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5436FC" w14:textId="77777777" w:rsidR="006C079F" w:rsidRDefault="006C079F" w:rsidP="00B729E6">
      <w:pPr>
        <w:ind w:right="-1"/>
        <w:jc w:val="center"/>
        <w:rPr>
          <w:b/>
          <w:sz w:val="28"/>
          <w:szCs w:val="28"/>
        </w:rPr>
      </w:pPr>
      <w:r>
        <w:rPr>
          <w:b/>
          <w:sz w:val="28"/>
          <w:szCs w:val="28"/>
        </w:rPr>
        <w:t>Федеральное государственное образовательное бюджетное учреждение</w:t>
      </w:r>
    </w:p>
    <w:p w14:paraId="52CE656B" w14:textId="77777777" w:rsidR="006C079F" w:rsidRDefault="006C079F" w:rsidP="00B729E6">
      <w:pPr>
        <w:ind w:right="-1"/>
        <w:jc w:val="center"/>
        <w:rPr>
          <w:b/>
          <w:sz w:val="28"/>
          <w:szCs w:val="28"/>
        </w:rPr>
      </w:pPr>
      <w:r>
        <w:rPr>
          <w:b/>
          <w:sz w:val="28"/>
          <w:szCs w:val="28"/>
        </w:rPr>
        <w:t>высшего образования</w:t>
      </w:r>
    </w:p>
    <w:p w14:paraId="5315AE16" w14:textId="77777777" w:rsidR="006C079F" w:rsidRDefault="006C079F" w:rsidP="00B729E6">
      <w:pPr>
        <w:ind w:right="-1"/>
        <w:jc w:val="center"/>
        <w:rPr>
          <w:b/>
          <w:caps/>
          <w:sz w:val="28"/>
          <w:szCs w:val="28"/>
        </w:rPr>
      </w:pPr>
      <w:r>
        <w:rPr>
          <w:b/>
          <w:caps/>
          <w:sz w:val="28"/>
          <w:szCs w:val="28"/>
        </w:rPr>
        <w:t xml:space="preserve">«ФинансоВЫЙ УНИВЕРСИТЕТ </w:t>
      </w:r>
    </w:p>
    <w:p w14:paraId="01C45145" w14:textId="77777777" w:rsidR="006C079F" w:rsidRDefault="006C079F" w:rsidP="00B729E6">
      <w:pPr>
        <w:ind w:right="-1"/>
        <w:jc w:val="center"/>
        <w:rPr>
          <w:b/>
          <w:caps/>
          <w:sz w:val="28"/>
          <w:szCs w:val="28"/>
        </w:rPr>
      </w:pPr>
      <w:r>
        <w:rPr>
          <w:b/>
          <w:caps/>
          <w:sz w:val="28"/>
          <w:szCs w:val="28"/>
        </w:rPr>
        <w:t>при Правительстве Российской Федерации»</w:t>
      </w:r>
    </w:p>
    <w:p w14:paraId="636E7E49" w14:textId="77777777" w:rsidR="006C079F" w:rsidRDefault="006C079F" w:rsidP="00B729E6">
      <w:pPr>
        <w:ind w:right="-1"/>
        <w:jc w:val="center"/>
        <w:rPr>
          <w:b/>
          <w:sz w:val="28"/>
          <w:szCs w:val="28"/>
        </w:rPr>
      </w:pPr>
      <w:r>
        <w:rPr>
          <w:b/>
          <w:sz w:val="28"/>
          <w:szCs w:val="28"/>
        </w:rPr>
        <w:t>(Финансовый университет)</w:t>
      </w:r>
    </w:p>
    <w:p w14:paraId="20EF9588" w14:textId="77777777" w:rsidR="006C079F" w:rsidRDefault="006C079F" w:rsidP="00B729E6">
      <w:pPr>
        <w:ind w:left="900" w:right="-1"/>
        <w:jc w:val="center"/>
        <w:rPr>
          <w:sz w:val="24"/>
          <w:szCs w:val="24"/>
        </w:rPr>
      </w:pPr>
    </w:p>
    <w:p w14:paraId="2248592D" w14:textId="057B81EB" w:rsidR="006C079F" w:rsidRDefault="006C079F" w:rsidP="00B729E6">
      <w:pPr>
        <w:ind w:right="-1"/>
        <w:jc w:val="center"/>
        <w:rPr>
          <w:b/>
          <w:bCs/>
          <w:sz w:val="32"/>
          <w:szCs w:val="32"/>
        </w:rPr>
      </w:pPr>
      <w:r>
        <w:rPr>
          <w:b/>
          <w:bCs/>
          <w:sz w:val="32"/>
          <w:szCs w:val="32"/>
        </w:rPr>
        <w:t xml:space="preserve">Департамент </w:t>
      </w:r>
      <w:r w:rsidR="006B4AB3">
        <w:rPr>
          <w:b/>
          <w:bCs/>
          <w:sz w:val="32"/>
          <w:szCs w:val="32"/>
        </w:rPr>
        <w:t>математики</w:t>
      </w:r>
    </w:p>
    <w:p w14:paraId="4C91D3DC" w14:textId="77777777" w:rsidR="002621C3" w:rsidRDefault="002621C3" w:rsidP="00B729E6">
      <w:pPr>
        <w:ind w:right="-1"/>
        <w:jc w:val="center"/>
        <w:rPr>
          <w:sz w:val="28"/>
          <w:szCs w:val="28"/>
        </w:rPr>
      </w:pPr>
    </w:p>
    <w:p w14:paraId="117987D3" w14:textId="77777777" w:rsidR="002621C3" w:rsidRDefault="002621C3" w:rsidP="00B729E6">
      <w:pPr>
        <w:ind w:right="-1"/>
        <w:jc w:val="center"/>
        <w:rPr>
          <w:sz w:val="28"/>
          <w:szCs w:val="28"/>
        </w:rPr>
      </w:pPr>
    </w:p>
    <w:p w14:paraId="7E5C6884" w14:textId="77777777" w:rsidR="002621C3" w:rsidRDefault="002621C3" w:rsidP="00B729E6">
      <w:pPr>
        <w:ind w:right="-1"/>
        <w:jc w:val="center"/>
        <w:rPr>
          <w:sz w:val="28"/>
          <w:szCs w:val="28"/>
        </w:rPr>
      </w:pPr>
    </w:p>
    <w:p w14:paraId="3A227901" w14:textId="77777777" w:rsidR="002621C3" w:rsidRDefault="002621C3" w:rsidP="00B729E6">
      <w:pPr>
        <w:ind w:right="-1"/>
        <w:jc w:val="center"/>
        <w:rPr>
          <w:sz w:val="28"/>
          <w:szCs w:val="28"/>
        </w:rPr>
      </w:pPr>
    </w:p>
    <w:p w14:paraId="5788E850" w14:textId="77777777" w:rsidR="002621C3" w:rsidRDefault="002621C3" w:rsidP="00B729E6">
      <w:pPr>
        <w:ind w:right="-1"/>
        <w:jc w:val="center"/>
        <w:rPr>
          <w:sz w:val="28"/>
          <w:szCs w:val="28"/>
        </w:rPr>
      </w:pPr>
    </w:p>
    <w:p w14:paraId="3A4533CF" w14:textId="77777777" w:rsidR="002621C3" w:rsidRDefault="002621C3" w:rsidP="00B729E6">
      <w:pPr>
        <w:ind w:right="-1"/>
        <w:jc w:val="center"/>
        <w:rPr>
          <w:sz w:val="28"/>
          <w:szCs w:val="28"/>
        </w:rPr>
      </w:pPr>
    </w:p>
    <w:p w14:paraId="0BE15183" w14:textId="77777777" w:rsidR="002621C3" w:rsidRDefault="002621C3" w:rsidP="00B729E6">
      <w:pPr>
        <w:ind w:right="-1"/>
        <w:jc w:val="center"/>
        <w:rPr>
          <w:sz w:val="28"/>
          <w:szCs w:val="28"/>
        </w:rPr>
      </w:pPr>
    </w:p>
    <w:p w14:paraId="5E00C2BD" w14:textId="77777777" w:rsidR="002621C3" w:rsidRDefault="002621C3" w:rsidP="00B729E6">
      <w:pPr>
        <w:ind w:right="-1"/>
        <w:jc w:val="center"/>
        <w:rPr>
          <w:sz w:val="28"/>
          <w:szCs w:val="28"/>
        </w:rPr>
      </w:pPr>
    </w:p>
    <w:p w14:paraId="5E3BB6AF" w14:textId="77777777" w:rsidR="002621C3" w:rsidRDefault="002621C3" w:rsidP="00B729E6">
      <w:pPr>
        <w:ind w:right="-1"/>
        <w:jc w:val="center"/>
        <w:rPr>
          <w:sz w:val="28"/>
          <w:szCs w:val="28"/>
        </w:rPr>
      </w:pPr>
    </w:p>
    <w:p w14:paraId="33DC323D" w14:textId="77D975A1" w:rsidR="002621C3" w:rsidRDefault="002621C3" w:rsidP="00B729E6">
      <w:pPr>
        <w:ind w:right="-1"/>
        <w:jc w:val="center"/>
        <w:rPr>
          <w:sz w:val="28"/>
          <w:szCs w:val="28"/>
        </w:rPr>
      </w:pPr>
    </w:p>
    <w:p w14:paraId="6C828DD5" w14:textId="0A7D5D8F" w:rsidR="00326779" w:rsidRPr="0098032A" w:rsidRDefault="006502FC" w:rsidP="00B729E6">
      <w:pPr>
        <w:ind w:right="-1"/>
        <w:jc w:val="center"/>
        <w:rPr>
          <w:b/>
          <w:bCs/>
          <w:sz w:val="28"/>
          <w:szCs w:val="28"/>
        </w:rPr>
      </w:pPr>
      <w:r w:rsidRPr="0098032A">
        <w:rPr>
          <w:b/>
          <w:bCs/>
          <w:sz w:val="28"/>
          <w:szCs w:val="28"/>
        </w:rPr>
        <w:t>Липагина Л.В., Тищенко А.В.</w:t>
      </w:r>
    </w:p>
    <w:p w14:paraId="21801FC2" w14:textId="77777777" w:rsidR="002621C3" w:rsidRDefault="002621C3" w:rsidP="00B729E6">
      <w:pPr>
        <w:ind w:right="-1"/>
        <w:jc w:val="center"/>
        <w:rPr>
          <w:sz w:val="28"/>
          <w:szCs w:val="28"/>
        </w:rPr>
      </w:pPr>
    </w:p>
    <w:p w14:paraId="573F844F" w14:textId="77777777" w:rsidR="00326779" w:rsidRPr="00AA5666" w:rsidRDefault="00326779" w:rsidP="00B729E6">
      <w:pPr>
        <w:suppressAutoHyphens/>
        <w:ind w:right="-1"/>
        <w:jc w:val="center"/>
        <w:rPr>
          <w:b/>
          <w:color w:val="000000" w:themeColor="text1"/>
          <w:sz w:val="40"/>
          <w:szCs w:val="40"/>
        </w:rPr>
      </w:pPr>
      <w:r w:rsidRPr="00AA5666">
        <w:rPr>
          <w:b/>
          <w:color w:val="000000" w:themeColor="text1"/>
          <w:sz w:val="40"/>
          <w:szCs w:val="40"/>
        </w:rPr>
        <w:t>МАТЕМАТИКА</w:t>
      </w:r>
    </w:p>
    <w:p w14:paraId="3AC3BBEB" w14:textId="77777777" w:rsidR="00326779" w:rsidRDefault="00326779" w:rsidP="00B729E6">
      <w:pPr>
        <w:suppressAutoHyphens/>
        <w:ind w:right="-1"/>
        <w:jc w:val="center"/>
        <w:rPr>
          <w:b/>
          <w:color w:val="000000" w:themeColor="text1"/>
          <w:sz w:val="28"/>
          <w:szCs w:val="28"/>
        </w:rPr>
      </w:pPr>
    </w:p>
    <w:p w14:paraId="020CEB76" w14:textId="77777777" w:rsidR="00326779" w:rsidRDefault="00326779" w:rsidP="00B729E6">
      <w:pPr>
        <w:suppressAutoHyphens/>
        <w:ind w:right="-1"/>
        <w:jc w:val="center"/>
        <w:rPr>
          <w:b/>
          <w:color w:val="000000" w:themeColor="text1"/>
          <w:sz w:val="28"/>
          <w:szCs w:val="28"/>
        </w:rPr>
      </w:pPr>
    </w:p>
    <w:p w14:paraId="44B1AD1D" w14:textId="77777777" w:rsidR="00326779" w:rsidRDefault="00326779" w:rsidP="00B729E6">
      <w:pPr>
        <w:suppressAutoHyphens/>
        <w:ind w:right="-1"/>
        <w:jc w:val="center"/>
        <w:rPr>
          <w:b/>
          <w:color w:val="000000" w:themeColor="text1"/>
          <w:sz w:val="28"/>
          <w:szCs w:val="28"/>
        </w:rPr>
      </w:pPr>
      <w:r>
        <w:rPr>
          <w:b/>
          <w:color w:val="000000" w:themeColor="text1"/>
          <w:sz w:val="28"/>
          <w:szCs w:val="28"/>
        </w:rPr>
        <w:t xml:space="preserve">Рабочая программа дисциплины </w:t>
      </w:r>
    </w:p>
    <w:p w14:paraId="6F4B018F" w14:textId="77777777" w:rsidR="00326779" w:rsidRDefault="00326779" w:rsidP="00B729E6">
      <w:pPr>
        <w:suppressAutoHyphens/>
        <w:ind w:right="-1"/>
        <w:jc w:val="center"/>
        <w:rPr>
          <w:color w:val="000000" w:themeColor="text1"/>
          <w:sz w:val="28"/>
          <w:szCs w:val="28"/>
        </w:rPr>
      </w:pPr>
      <w:r>
        <w:rPr>
          <w:color w:val="000000" w:themeColor="text1"/>
          <w:sz w:val="28"/>
          <w:szCs w:val="28"/>
        </w:rPr>
        <w:t xml:space="preserve">для студентов, обучающихся по направлению подготовки </w:t>
      </w:r>
    </w:p>
    <w:p w14:paraId="2B87BB7E" w14:textId="095E555B" w:rsidR="00326779" w:rsidRDefault="00326779" w:rsidP="00B729E6">
      <w:pPr>
        <w:suppressAutoHyphens/>
        <w:ind w:right="-1"/>
        <w:jc w:val="center"/>
        <w:rPr>
          <w:color w:val="000000" w:themeColor="text1"/>
          <w:sz w:val="28"/>
          <w:szCs w:val="28"/>
        </w:rPr>
      </w:pPr>
      <w:r w:rsidRPr="000A7E4A">
        <w:rPr>
          <w:bCs/>
          <w:sz w:val="28"/>
          <w:szCs w:val="28"/>
        </w:rPr>
        <w:t xml:space="preserve">38.03.01 </w:t>
      </w:r>
      <w:r>
        <w:rPr>
          <w:color w:val="000000" w:themeColor="text1"/>
          <w:sz w:val="28"/>
          <w:szCs w:val="28"/>
        </w:rPr>
        <w:t xml:space="preserve">«Экономика» </w:t>
      </w:r>
    </w:p>
    <w:p w14:paraId="02FD4C38" w14:textId="48B0F87A" w:rsidR="008A6074" w:rsidRDefault="008A6074" w:rsidP="00B729E6">
      <w:pPr>
        <w:suppressAutoHyphens/>
        <w:ind w:right="-1"/>
        <w:jc w:val="center"/>
        <w:rPr>
          <w:color w:val="000000" w:themeColor="text1"/>
          <w:sz w:val="28"/>
          <w:szCs w:val="28"/>
        </w:rPr>
      </w:pPr>
      <w:r w:rsidRPr="00080982">
        <w:rPr>
          <w:color w:val="000000" w:themeColor="text1"/>
          <w:sz w:val="28"/>
          <w:szCs w:val="28"/>
        </w:rPr>
        <w:t>(для всех образовательных программ)</w:t>
      </w:r>
    </w:p>
    <w:p w14:paraId="36BA74E7" w14:textId="77777777" w:rsidR="00B24506" w:rsidRDefault="00B24506" w:rsidP="00B729E6">
      <w:pPr>
        <w:ind w:right="-1"/>
        <w:jc w:val="center"/>
        <w:rPr>
          <w:b/>
          <w:sz w:val="28"/>
          <w:szCs w:val="28"/>
        </w:rPr>
      </w:pPr>
    </w:p>
    <w:p w14:paraId="46DCCAEE" w14:textId="289A1138" w:rsidR="004145E5" w:rsidRPr="00285538" w:rsidRDefault="004145E5" w:rsidP="00B729E6">
      <w:pPr>
        <w:ind w:right="-1"/>
        <w:jc w:val="center"/>
        <w:rPr>
          <w:sz w:val="28"/>
          <w:szCs w:val="28"/>
        </w:rPr>
      </w:pPr>
    </w:p>
    <w:p w14:paraId="1F61F942" w14:textId="77777777" w:rsidR="004145E5" w:rsidRPr="00801030" w:rsidRDefault="004145E5" w:rsidP="00B729E6">
      <w:pPr>
        <w:ind w:right="-1"/>
        <w:jc w:val="center"/>
        <w:rPr>
          <w:i/>
          <w:sz w:val="28"/>
          <w:szCs w:val="28"/>
        </w:rPr>
      </w:pPr>
    </w:p>
    <w:p w14:paraId="0CA428EE" w14:textId="77777777" w:rsidR="004145E5" w:rsidRDefault="004145E5" w:rsidP="00B729E6">
      <w:pPr>
        <w:ind w:right="-1"/>
        <w:jc w:val="center"/>
        <w:rPr>
          <w:i/>
          <w:sz w:val="28"/>
          <w:szCs w:val="28"/>
        </w:rPr>
      </w:pPr>
    </w:p>
    <w:p w14:paraId="10C2DEAC" w14:textId="77777777" w:rsidR="004145E5" w:rsidRDefault="004145E5" w:rsidP="00B729E6">
      <w:pPr>
        <w:ind w:right="-1"/>
        <w:jc w:val="center"/>
        <w:rPr>
          <w:i/>
          <w:sz w:val="28"/>
          <w:szCs w:val="28"/>
        </w:rPr>
      </w:pPr>
    </w:p>
    <w:p w14:paraId="1EE52668" w14:textId="77777777" w:rsidR="004145E5" w:rsidRDefault="004145E5" w:rsidP="00B729E6">
      <w:pPr>
        <w:ind w:right="-1"/>
        <w:jc w:val="center"/>
        <w:rPr>
          <w:i/>
          <w:sz w:val="28"/>
          <w:szCs w:val="28"/>
        </w:rPr>
      </w:pPr>
    </w:p>
    <w:p w14:paraId="57FF26EA" w14:textId="77777777" w:rsidR="004145E5" w:rsidRPr="00801030" w:rsidRDefault="004145E5" w:rsidP="00B729E6">
      <w:pPr>
        <w:ind w:right="-1"/>
        <w:jc w:val="center"/>
        <w:rPr>
          <w:i/>
          <w:sz w:val="28"/>
          <w:szCs w:val="28"/>
        </w:rPr>
      </w:pPr>
    </w:p>
    <w:p w14:paraId="7284D59E" w14:textId="1B2BF706" w:rsidR="004145E5" w:rsidRDefault="004145E5" w:rsidP="00B729E6">
      <w:pPr>
        <w:ind w:right="-1"/>
        <w:jc w:val="center"/>
        <w:rPr>
          <w:b/>
          <w:sz w:val="28"/>
          <w:szCs w:val="24"/>
        </w:rPr>
      </w:pPr>
    </w:p>
    <w:p w14:paraId="00B06F7C" w14:textId="782CA762" w:rsidR="004D495C" w:rsidRDefault="004D495C" w:rsidP="00B729E6">
      <w:pPr>
        <w:ind w:right="-1"/>
        <w:jc w:val="center"/>
        <w:rPr>
          <w:b/>
          <w:sz w:val="28"/>
          <w:szCs w:val="24"/>
        </w:rPr>
      </w:pPr>
    </w:p>
    <w:p w14:paraId="641E46DF" w14:textId="77777777" w:rsidR="004D495C" w:rsidRDefault="004D495C" w:rsidP="00B729E6">
      <w:pPr>
        <w:ind w:right="-1"/>
        <w:jc w:val="center"/>
        <w:rPr>
          <w:b/>
          <w:sz w:val="28"/>
          <w:szCs w:val="24"/>
        </w:rPr>
      </w:pPr>
    </w:p>
    <w:p w14:paraId="6D03FCD7" w14:textId="77777777" w:rsidR="004145E5" w:rsidRDefault="004145E5" w:rsidP="00B729E6">
      <w:pPr>
        <w:ind w:right="-1"/>
        <w:jc w:val="center"/>
        <w:rPr>
          <w:b/>
          <w:sz w:val="28"/>
          <w:szCs w:val="24"/>
        </w:rPr>
      </w:pPr>
    </w:p>
    <w:p w14:paraId="4D07BA6B" w14:textId="77777777" w:rsidR="004145E5" w:rsidRDefault="004145E5" w:rsidP="00B729E6">
      <w:pPr>
        <w:ind w:right="-1"/>
        <w:jc w:val="center"/>
        <w:rPr>
          <w:b/>
          <w:sz w:val="28"/>
          <w:szCs w:val="24"/>
        </w:rPr>
      </w:pPr>
    </w:p>
    <w:p w14:paraId="3C876D84" w14:textId="62FA6FFE" w:rsidR="004145E5" w:rsidRPr="004D495C" w:rsidRDefault="004D495C" w:rsidP="00B729E6">
      <w:pPr>
        <w:ind w:right="-1"/>
        <w:jc w:val="center"/>
        <w:rPr>
          <w:b/>
          <w:sz w:val="28"/>
          <w:szCs w:val="32"/>
        </w:rPr>
      </w:pPr>
      <w:r w:rsidRPr="004D495C">
        <w:rPr>
          <w:b/>
          <w:sz w:val="28"/>
          <w:szCs w:val="32"/>
        </w:rPr>
        <w:t xml:space="preserve">Москва </w:t>
      </w:r>
      <w:r w:rsidR="004145E5" w:rsidRPr="004D495C">
        <w:rPr>
          <w:b/>
          <w:sz w:val="28"/>
          <w:szCs w:val="32"/>
        </w:rPr>
        <w:t>202</w:t>
      </w:r>
      <w:r w:rsidR="00326779">
        <w:rPr>
          <w:b/>
          <w:sz w:val="28"/>
          <w:szCs w:val="32"/>
        </w:rPr>
        <w:t>1</w:t>
      </w:r>
    </w:p>
    <w:p w14:paraId="32814835" w14:textId="77777777" w:rsidR="006C079F" w:rsidRPr="00B24506" w:rsidRDefault="004145E5" w:rsidP="00B24506">
      <w:pPr>
        <w:rPr>
          <w:b/>
          <w:sz w:val="32"/>
          <w:szCs w:val="32"/>
        </w:rPr>
      </w:pPr>
      <w:r>
        <w:rPr>
          <w:b/>
          <w:sz w:val="32"/>
          <w:szCs w:val="32"/>
        </w:rPr>
        <w:br w:type="page"/>
      </w:r>
    </w:p>
    <w:p w14:paraId="24BBD845" w14:textId="4A5B32CA" w:rsidR="002621C3" w:rsidRDefault="002621C3" w:rsidP="009A0138">
      <w:pPr>
        <w:jc w:val="center"/>
        <w:rPr>
          <w:b/>
          <w:sz w:val="28"/>
          <w:szCs w:val="28"/>
        </w:rPr>
      </w:pPr>
      <w:r>
        <w:rPr>
          <w:b/>
          <w:sz w:val="28"/>
          <w:szCs w:val="28"/>
        </w:rPr>
        <w:lastRenderedPageBreak/>
        <w:t>Федеральное государственное образовательное бюджетное учреждение</w:t>
      </w:r>
    </w:p>
    <w:p w14:paraId="55649FB0" w14:textId="77777777" w:rsidR="002621C3" w:rsidRDefault="002621C3" w:rsidP="002621C3">
      <w:pPr>
        <w:jc w:val="center"/>
        <w:rPr>
          <w:b/>
          <w:sz w:val="28"/>
          <w:szCs w:val="28"/>
        </w:rPr>
      </w:pPr>
      <w:r>
        <w:rPr>
          <w:b/>
          <w:sz w:val="28"/>
          <w:szCs w:val="28"/>
        </w:rPr>
        <w:t>высшего образования</w:t>
      </w:r>
    </w:p>
    <w:p w14:paraId="104F0DDD" w14:textId="77777777" w:rsidR="002621C3" w:rsidRDefault="002621C3" w:rsidP="002621C3">
      <w:pPr>
        <w:jc w:val="center"/>
        <w:rPr>
          <w:b/>
          <w:caps/>
          <w:sz w:val="28"/>
          <w:szCs w:val="28"/>
        </w:rPr>
      </w:pPr>
      <w:r>
        <w:rPr>
          <w:b/>
          <w:caps/>
          <w:sz w:val="28"/>
          <w:szCs w:val="28"/>
        </w:rPr>
        <w:t xml:space="preserve">«ФинансоВЫЙ УНИВЕРСИТЕТ </w:t>
      </w:r>
    </w:p>
    <w:p w14:paraId="43D3927B" w14:textId="77777777" w:rsidR="002621C3" w:rsidRDefault="002621C3" w:rsidP="002621C3">
      <w:pPr>
        <w:jc w:val="center"/>
        <w:rPr>
          <w:b/>
          <w:caps/>
          <w:sz w:val="28"/>
          <w:szCs w:val="28"/>
        </w:rPr>
      </w:pPr>
      <w:r>
        <w:rPr>
          <w:b/>
          <w:caps/>
          <w:sz w:val="28"/>
          <w:szCs w:val="28"/>
        </w:rPr>
        <w:t>при Правительстве Российской Федерации»</w:t>
      </w:r>
    </w:p>
    <w:p w14:paraId="26A73F31" w14:textId="77777777" w:rsidR="002621C3" w:rsidRDefault="002621C3" w:rsidP="002621C3">
      <w:pPr>
        <w:jc w:val="center"/>
        <w:rPr>
          <w:b/>
          <w:sz w:val="28"/>
          <w:szCs w:val="28"/>
        </w:rPr>
      </w:pPr>
      <w:r>
        <w:rPr>
          <w:b/>
          <w:sz w:val="28"/>
          <w:szCs w:val="28"/>
        </w:rPr>
        <w:t>(Финансовый университет)</w:t>
      </w:r>
    </w:p>
    <w:p w14:paraId="793011B7" w14:textId="77777777" w:rsidR="002621C3" w:rsidRDefault="002621C3" w:rsidP="002621C3">
      <w:pPr>
        <w:ind w:left="900"/>
        <w:jc w:val="center"/>
        <w:rPr>
          <w:sz w:val="24"/>
          <w:szCs w:val="24"/>
        </w:rPr>
      </w:pPr>
    </w:p>
    <w:p w14:paraId="44248E4B" w14:textId="4A77F660" w:rsidR="002621C3" w:rsidRPr="00E745E9" w:rsidRDefault="002621C3" w:rsidP="00E745E9">
      <w:pPr>
        <w:jc w:val="center"/>
        <w:rPr>
          <w:b/>
          <w:sz w:val="28"/>
          <w:szCs w:val="28"/>
        </w:rPr>
      </w:pPr>
      <w:r w:rsidRPr="00E745E9">
        <w:rPr>
          <w:b/>
          <w:sz w:val="28"/>
          <w:szCs w:val="28"/>
        </w:rPr>
        <w:t xml:space="preserve">Департамент </w:t>
      </w:r>
      <w:r w:rsidR="0098032A">
        <w:rPr>
          <w:b/>
          <w:sz w:val="28"/>
          <w:szCs w:val="28"/>
        </w:rPr>
        <w:t>математики</w:t>
      </w:r>
    </w:p>
    <w:p w14:paraId="4973B3FA" w14:textId="77777777" w:rsidR="002621C3" w:rsidRPr="00E745E9" w:rsidRDefault="002621C3" w:rsidP="00E745E9"/>
    <w:p w14:paraId="76CC6AC3" w14:textId="77777777" w:rsidR="002621C3" w:rsidRPr="00E745E9" w:rsidRDefault="002621C3" w:rsidP="00E745E9"/>
    <w:tbl>
      <w:tblPr>
        <w:tblW w:w="5000" w:type="pct"/>
        <w:tblLook w:val="04A0" w:firstRow="1" w:lastRow="0" w:firstColumn="1" w:lastColumn="0" w:noHBand="0" w:noVBand="1"/>
      </w:tblPr>
      <w:tblGrid>
        <w:gridCol w:w="5280"/>
        <w:gridCol w:w="4925"/>
      </w:tblGrid>
      <w:tr w:rsidR="00C50157" w14:paraId="0BC2DE8B" w14:textId="77777777" w:rsidTr="00867D47">
        <w:tc>
          <w:tcPr>
            <w:tcW w:w="2587" w:type="pct"/>
          </w:tcPr>
          <w:p w14:paraId="0EE88BF9" w14:textId="37B44F6A" w:rsidR="00C50157" w:rsidRPr="00165271" w:rsidRDefault="00C50157" w:rsidP="00867D47">
            <w:pPr>
              <w:jc w:val="center"/>
              <w:rPr>
                <w:sz w:val="28"/>
                <w:szCs w:val="28"/>
              </w:rPr>
            </w:pPr>
          </w:p>
        </w:tc>
        <w:tc>
          <w:tcPr>
            <w:tcW w:w="2413" w:type="pct"/>
          </w:tcPr>
          <w:p w14:paraId="0A4E7D64" w14:textId="77777777" w:rsidR="00C50157" w:rsidRPr="00165271" w:rsidRDefault="00C50157" w:rsidP="00867D47">
            <w:pPr>
              <w:jc w:val="right"/>
              <w:rPr>
                <w:sz w:val="28"/>
                <w:szCs w:val="28"/>
              </w:rPr>
            </w:pPr>
          </w:p>
          <w:p w14:paraId="002D2612" w14:textId="77777777" w:rsidR="00C50157" w:rsidRPr="008A6074" w:rsidRDefault="008F3424" w:rsidP="008F3424">
            <w:pPr>
              <w:rPr>
                <w:b/>
                <w:sz w:val="28"/>
                <w:szCs w:val="28"/>
              </w:rPr>
            </w:pPr>
            <w:r w:rsidRPr="008F3424">
              <w:rPr>
                <w:sz w:val="28"/>
                <w:szCs w:val="28"/>
              </w:rPr>
              <w:t xml:space="preserve">            </w:t>
            </w:r>
            <w:r w:rsidR="00C50157" w:rsidRPr="008A6074">
              <w:rPr>
                <w:b/>
                <w:sz w:val="28"/>
                <w:szCs w:val="28"/>
              </w:rPr>
              <w:t>УТВЕРЖДАЮ</w:t>
            </w:r>
          </w:p>
          <w:p w14:paraId="5F1A319E" w14:textId="77777777" w:rsidR="00C50157" w:rsidRPr="00165271" w:rsidRDefault="00C50157" w:rsidP="00867D47">
            <w:pPr>
              <w:jc w:val="right"/>
              <w:rPr>
                <w:sz w:val="28"/>
                <w:szCs w:val="28"/>
              </w:rPr>
            </w:pPr>
          </w:p>
          <w:p w14:paraId="0AEE5345" w14:textId="77777777" w:rsidR="008F3424" w:rsidRDefault="008F3424" w:rsidP="008A6074">
            <w:pPr>
              <w:spacing w:line="360" w:lineRule="auto"/>
              <w:rPr>
                <w:sz w:val="28"/>
                <w:szCs w:val="28"/>
              </w:rPr>
            </w:pPr>
            <w:r w:rsidRPr="008F3424">
              <w:rPr>
                <w:sz w:val="28"/>
                <w:szCs w:val="28"/>
              </w:rPr>
              <w:t xml:space="preserve">            </w:t>
            </w:r>
            <w:r>
              <w:rPr>
                <w:sz w:val="28"/>
                <w:szCs w:val="28"/>
              </w:rPr>
              <w:t xml:space="preserve">Ректор </w:t>
            </w:r>
          </w:p>
          <w:p w14:paraId="73FD29E6" w14:textId="77777777" w:rsidR="00C50157" w:rsidRDefault="008F3424" w:rsidP="008A6074">
            <w:pPr>
              <w:spacing w:line="360" w:lineRule="auto"/>
              <w:rPr>
                <w:sz w:val="28"/>
                <w:szCs w:val="28"/>
              </w:rPr>
            </w:pPr>
            <w:r w:rsidRPr="008F3424">
              <w:rPr>
                <w:sz w:val="28"/>
                <w:szCs w:val="28"/>
              </w:rPr>
              <w:t xml:space="preserve">            </w:t>
            </w:r>
            <w:r w:rsidR="00C50157" w:rsidRPr="00165271">
              <w:rPr>
                <w:sz w:val="28"/>
                <w:szCs w:val="28"/>
              </w:rPr>
              <w:t>____________</w:t>
            </w:r>
            <w:r w:rsidR="00C50157">
              <w:rPr>
                <w:sz w:val="28"/>
                <w:szCs w:val="28"/>
              </w:rPr>
              <w:t xml:space="preserve">М.А. </w:t>
            </w:r>
            <w:proofErr w:type="spellStart"/>
            <w:r w:rsidR="00C50157">
              <w:rPr>
                <w:sz w:val="28"/>
                <w:szCs w:val="28"/>
              </w:rPr>
              <w:t>Эскиндаров</w:t>
            </w:r>
            <w:proofErr w:type="spellEnd"/>
          </w:p>
          <w:p w14:paraId="523D405C" w14:textId="77777777" w:rsidR="00C50157" w:rsidRPr="00165271" w:rsidRDefault="00C50157" w:rsidP="00867D47">
            <w:pPr>
              <w:jc w:val="right"/>
              <w:rPr>
                <w:sz w:val="28"/>
                <w:szCs w:val="28"/>
              </w:rPr>
            </w:pPr>
          </w:p>
          <w:p w14:paraId="12DAE12A" w14:textId="41012DDC" w:rsidR="00C50157" w:rsidRPr="00165271" w:rsidRDefault="008F3424" w:rsidP="008F3424">
            <w:pPr>
              <w:rPr>
                <w:sz w:val="28"/>
                <w:szCs w:val="28"/>
              </w:rPr>
            </w:pPr>
            <w:r w:rsidRPr="008F3424">
              <w:rPr>
                <w:sz w:val="28"/>
                <w:szCs w:val="28"/>
              </w:rPr>
              <w:t xml:space="preserve">           </w:t>
            </w:r>
            <w:r w:rsidR="00B07C44">
              <w:rPr>
                <w:sz w:val="28"/>
                <w:szCs w:val="28"/>
              </w:rPr>
              <w:t>29.06.</w:t>
            </w:r>
            <w:r w:rsidR="008A6074">
              <w:rPr>
                <w:sz w:val="28"/>
                <w:szCs w:val="28"/>
              </w:rPr>
              <w:t>2021 г.</w:t>
            </w:r>
          </w:p>
          <w:p w14:paraId="71FCD6A1" w14:textId="77777777" w:rsidR="00C50157" w:rsidRPr="00165271" w:rsidRDefault="00C50157" w:rsidP="00867D47">
            <w:pPr>
              <w:jc w:val="right"/>
              <w:rPr>
                <w:sz w:val="28"/>
                <w:szCs w:val="28"/>
              </w:rPr>
            </w:pPr>
          </w:p>
        </w:tc>
      </w:tr>
    </w:tbl>
    <w:p w14:paraId="4DE03E4E" w14:textId="77777777" w:rsidR="00E745E9" w:rsidRDefault="00E745E9" w:rsidP="002621C3">
      <w:pPr>
        <w:jc w:val="center"/>
        <w:rPr>
          <w:b/>
          <w:sz w:val="28"/>
          <w:szCs w:val="28"/>
        </w:rPr>
      </w:pPr>
    </w:p>
    <w:p w14:paraId="3F3CFB55" w14:textId="77777777" w:rsidR="0098032A" w:rsidRPr="0098032A" w:rsidRDefault="0098032A" w:rsidP="009A0138">
      <w:pPr>
        <w:ind w:right="-1"/>
        <w:jc w:val="center"/>
        <w:rPr>
          <w:b/>
          <w:bCs/>
          <w:sz w:val="28"/>
          <w:szCs w:val="28"/>
        </w:rPr>
      </w:pPr>
      <w:r w:rsidRPr="0098032A">
        <w:rPr>
          <w:b/>
          <w:bCs/>
          <w:sz w:val="28"/>
          <w:szCs w:val="28"/>
        </w:rPr>
        <w:t>Липагина Л.В., Тищенко А.В.</w:t>
      </w:r>
    </w:p>
    <w:p w14:paraId="2182C9BB" w14:textId="77777777" w:rsidR="0098032A" w:rsidRDefault="0098032A" w:rsidP="009A0138">
      <w:pPr>
        <w:ind w:right="-1"/>
        <w:jc w:val="center"/>
        <w:rPr>
          <w:sz w:val="28"/>
          <w:szCs w:val="28"/>
        </w:rPr>
      </w:pPr>
    </w:p>
    <w:p w14:paraId="3181BEA3" w14:textId="77777777" w:rsidR="0098032A" w:rsidRPr="00AA5666" w:rsidRDefault="0098032A" w:rsidP="009A0138">
      <w:pPr>
        <w:suppressAutoHyphens/>
        <w:ind w:right="-1"/>
        <w:jc w:val="center"/>
        <w:rPr>
          <w:b/>
          <w:color w:val="000000" w:themeColor="text1"/>
          <w:sz w:val="40"/>
          <w:szCs w:val="40"/>
        </w:rPr>
      </w:pPr>
      <w:r w:rsidRPr="00AA5666">
        <w:rPr>
          <w:b/>
          <w:color w:val="000000" w:themeColor="text1"/>
          <w:sz w:val="40"/>
          <w:szCs w:val="40"/>
        </w:rPr>
        <w:t>МАТЕМАТИКА</w:t>
      </w:r>
    </w:p>
    <w:p w14:paraId="597B336D" w14:textId="77777777" w:rsidR="0098032A" w:rsidRDefault="0098032A" w:rsidP="009A0138">
      <w:pPr>
        <w:suppressAutoHyphens/>
        <w:ind w:right="-1"/>
        <w:jc w:val="center"/>
        <w:rPr>
          <w:b/>
          <w:color w:val="000000" w:themeColor="text1"/>
          <w:sz w:val="28"/>
          <w:szCs w:val="28"/>
        </w:rPr>
      </w:pPr>
    </w:p>
    <w:p w14:paraId="6670CFFC" w14:textId="77777777" w:rsidR="0098032A" w:rsidRDefault="0098032A" w:rsidP="009A0138">
      <w:pPr>
        <w:suppressAutoHyphens/>
        <w:ind w:right="-1"/>
        <w:jc w:val="center"/>
        <w:rPr>
          <w:b/>
          <w:color w:val="000000" w:themeColor="text1"/>
          <w:sz w:val="28"/>
          <w:szCs w:val="28"/>
        </w:rPr>
      </w:pPr>
    </w:p>
    <w:p w14:paraId="10E7EC43" w14:textId="77777777" w:rsidR="0098032A" w:rsidRDefault="0098032A" w:rsidP="009A0138">
      <w:pPr>
        <w:suppressAutoHyphens/>
        <w:ind w:right="-1"/>
        <w:jc w:val="center"/>
        <w:rPr>
          <w:b/>
          <w:color w:val="000000" w:themeColor="text1"/>
          <w:sz w:val="28"/>
          <w:szCs w:val="28"/>
        </w:rPr>
      </w:pPr>
      <w:r>
        <w:rPr>
          <w:b/>
          <w:color w:val="000000" w:themeColor="text1"/>
          <w:sz w:val="28"/>
          <w:szCs w:val="28"/>
        </w:rPr>
        <w:t xml:space="preserve">Рабочая программа дисциплины </w:t>
      </w:r>
    </w:p>
    <w:p w14:paraId="2C5F8787" w14:textId="77777777" w:rsidR="0098032A" w:rsidRDefault="0098032A" w:rsidP="009A0138">
      <w:pPr>
        <w:suppressAutoHyphens/>
        <w:ind w:right="-1"/>
        <w:jc w:val="center"/>
        <w:rPr>
          <w:color w:val="000000" w:themeColor="text1"/>
          <w:sz w:val="28"/>
          <w:szCs w:val="28"/>
        </w:rPr>
      </w:pPr>
      <w:r>
        <w:rPr>
          <w:color w:val="000000" w:themeColor="text1"/>
          <w:sz w:val="28"/>
          <w:szCs w:val="28"/>
        </w:rPr>
        <w:t xml:space="preserve">для студентов, обучающихся по направлению подготовки </w:t>
      </w:r>
    </w:p>
    <w:p w14:paraId="67DF20EE" w14:textId="54070BA8" w:rsidR="0098032A" w:rsidRDefault="0098032A" w:rsidP="009A0138">
      <w:pPr>
        <w:suppressAutoHyphens/>
        <w:ind w:right="-1"/>
        <w:jc w:val="center"/>
        <w:rPr>
          <w:color w:val="000000" w:themeColor="text1"/>
          <w:sz w:val="28"/>
          <w:szCs w:val="28"/>
        </w:rPr>
      </w:pPr>
      <w:r w:rsidRPr="000A7E4A">
        <w:rPr>
          <w:bCs/>
          <w:sz w:val="28"/>
          <w:szCs w:val="28"/>
        </w:rPr>
        <w:t xml:space="preserve">38.03.01 </w:t>
      </w:r>
      <w:r>
        <w:rPr>
          <w:color w:val="000000" w:themeColor="text1"/>
          <w:sz w:val="28"/>
          <w:szCs w:val="28"/>
        </w:rPr>
        <w:t xml:space="preserve">«Экономика» </w:t>
      </w:r>
    </w:p>
    <w:p w14:paraId="2D570A38" w14:textId="403130CD" w:rsidR="008A6074" w:rsidRPr="00080982" w:rsidRDefault="008A6074" w:rsidP="009A0138">
      <w:pPr>
        <w:suppressAutoHyphens/>
        <w:ind w:right="-1"/>
        <w:jc w:val="center"/>
        <w:rPr>
          <w:color w:val="000000" w:themeColor="text1"/>
          <w:sz w:val="28"/>
          <w:szCs w:val="28"/>
        </w:rPr>
      </w:pPr>
      <w:r w:rsidRPr="00080982">
        <w:rPr>
          <w:color w:val="000000" w:themeColor="text1"/>
          <w:sz w:val="28"/>
          <w:szCs w:val="28"/>
        </w:rPr>
        <w:t>(для всех образовательных программ)</w:t>
      </w:r>
    </w:p>
    <w:p w14:paraId="75FF30F6" w14:textId="77777777" w:rsidR="0098032A" w:rsidRPr="00080982" w:rsidRDefault="0098032A" w:rsidP="009A0138">
      <w:pPr>
        <w:ind w:right="-1"/>
        <w:jc w:val="center"/>
        <w:rPr>
          <w:b/>
          <w:sz w:val="28"/>
          <w:szCs w:val="28"/>
        </w:rPr>
      </w:pPr>
    </w:p>
    <w:p w14:paraId="233B2281" w14:textId="5F0837D2" w:rsidR="00E745E9" w:rsidRPr="00080982" w:rsidRDefault="00E745E9" w:rsidP="008A6074">
      <w:pPr>
        <w:ind w:right="-1"/>
        <w:rPr>
          <w:sz w:val="28"/>
          <w:szCs w:val="28"/>
        </w:rPr>
      </w:pPr>
    </w:p>
    <w:p w14:paraId="6429A0A3" w14:textId="03B9621F" w:rsidR="008A6074" w:rsidRPr="00080982" w:rsidRDefault="008A6074" w:rsidP="009A0138">
      <w:pPr>
        <w:ind w:right="-1"/>
        <w:jc w:val="center"/>
        <w:rPr>
          <w:i/>
          <w:sz w:val="28"/>
          <w:szCs w:val="28"/>
        </w:rPr>
      </w:pPr>
      <w:r w:rsidRPr="00080982">
        <w:rPr>
          <w:i/>
          <w:sz w:val="28"/>
          <w:szCs w:val="28"/>
        </w:rPr>
        <w:t xml:space="preserve">Рекомендовано Ученым советом </w:t>
      </w:r>
      <w:r w:rsidRPr="00080982">
        <w:rPr>
          <w:i/>
          <w:sz w:val="28"/>
          <w:szCs w:val="28"/>
        </w:rPr>
        <w:br/>
        <w:t>Ф</w:t>
      </w:r>
      <w:r w:rsidR="00747191" w:rsidRPr="00080982">
        <w:rPr>
          <w:i/>
          <w:sz w:val="28"/>
          <w:szCs w:val="28"/>
        </w:rPr>
        <w:t xml:space="preserve">акультета </w:t>
      </w:r>
      <w:r w:rsidRPr="00080982">
        <w:rPr>
          <w:i/>
          <w:sz w:val="28"/>
          <w:szCs w:val="28"/>
        </w:rPr>
        <w:t>Информационных технологий и анализа больших данных</w:t>
      </w:r>
    </w:p>
    <w:p w14:paraId="6B8D7A90" w14:textId="43F9EA86" w:rsidR="00747191" w:rsidRPr="00080982" w:rsidRDefault="004D495C" w:rsidP="009A0138">
      <w:pPr>
        <w:ind w:right="-1"/>
        <w:jc w:val="center"/>
        <w:rPr>
          <w:i/>
          <w:sz w:val="28"/>
          <w:szCs w:val="28"/>
        </w:rPr>
      </w:pPr>
      <w:r w:rsidRPr="00080982">
        <w:rPr>
          <w:i/>
          <w:sz w:val="28"/>
          <w:szCs w:val="28"/>
        </w:rPr>
        <w:t xml:space="preserve">(протокол </w:t>
      </w:r>
      <w:r w:rsidRPr="00B07C44">
        <w:rPr>
          <w:i/>
          <w:sz w:val="28"/>
          <w:szCs w:val="28"/>
        </w:rPr>
        <w:t>№</w:t>
      </w:r>
      <w:r w:rsidR="00B07C44">
        <w:rPr>
          <w:i/>
          <w:sz w:val="28"/>
          <w:szCs w:val="28"/>
        </w:rPr>
        <w:t>10</w:t>
      </w:r>
      <w:r w:rsidRPr="00B07C44">
        <w:rPr>
          <w:i/>
          <w:sz w:val="28"/>
          <w:szCs w:val="28"/>
        </w:rPr>
        <w:t xml:space="preserve"> </w:t>
      </w:r>
      <w:r w:rsidR="00747191" w:rsidRPr="00B07C44">
        <w:rPr>
          <w:i/>
          <w:sz w:val="28"/>
          <w:szCs w:val="28"/>
        </w:rPr>
        <w:t xml:space="preserve">от </w:t>
      </w:r>
      <w:r w:rsidR="00B07C44">
        <w:rPr>
          <w:i/>
          <w:sz w:val="28"/>
          <w:szCs w:val="28"/>
        </w:rPr>
        <w:t>22</w:t>
      </w:r>
      <w:r w:rsidR="00747191" w:rsidRPr="00B07C44">
        <w:rPr>
          <w:i/>
          <w:sz w:val="28"/>
          <w:szCs w:val="28"/>
        </w:rPr>
        <w:t>.</w:t>
      </w:r>
      <w:r w:rsidRPr="00B07C44">
        <w:rPr>
          <w:i/>
          <w:sz w:val="28"/>
          <w:szCs w:val="28"/>
        </w:rPr>
        <w:t>06</w:t>
      </w:r>
      <w:r w:rsidR="00747191" w:rsidRPr="00B07C44">
        <w:rPr>
          <w:i/>
          <w:sz w:val="28"/>
          <w:szCs w:val="28"/>
        </w:rPr>
        <w:t>.202</w:t>
      </w:r>
      <w:r w:rsidR="00080982" w:rsidRPr="00B07C44">
        <w:rPr>
          <w:i/>
          <w:sz w:val="28"/>
          <w:szCs w:val="28"/>
        </w:rPr>
        <w:t>1</w:t>
      </w:r>
      <w:r w:rsidRPr="00B07C44">
        <w:rPr>
          <w:i/>
          <w:sz w:val="28"/>
          <w:szCs w:val="28"/>
        </w:rPr>
        <w:t xml:space="preserve"> </w:t>
      </w:r>
      <w:r w:rsidR="00747191" w:rsidRPr="00B07C44">
        <w:rPr>
          <w:i/>
          <w:sz w:val="28"/>
          <w:szCs w:val="28"/>
        </w:rPr>
        <w:t>г.)</w:t>
      </w:r>
    </w:p>
    <w:p w14:paraId="2DA3C88C" w14:textId="77777777" w:rsidR="00747191" w:rsidRPr="00080982" w:rsidRDefault="00747191" w:rsidP="009A0138">
      <w:pPr>
        <w:ind w:right="-1"/>
        <w:jc w:val="center"/>
        <w:rPr>
          <w:i/>
          <w:sz w:val="28"/>
          <w:szCs w:val="28"/>
        </w:rPr>
      </w:pPr>
    </w:p>
    <w:p w14:paraId="7F515B6D" w14:textId="0980D09A" w:rsidR="00747191" w:rsidRPr="00285538" w:rsidRDefault="00747191" w:rsidP="009A0138">
      <w:pPr>
        <w:ind w:right="-1"/>
        <w:jc w:val="center"/>
        <w:rPr>
          <w:i/>
          <w:sz w:val="28"/>
          <w:szCs w:val="28"/>
        </w:rPr>
      </w:pPr>
      <w:r w:rsidRPr="00080982">
        <w:rPr>
          <w:i/>
          <w:sz w:val="28"/>
          <w:szCs w:val="28"/>
        </w:rPr>
        <w:t>Од</w:t>
      </w:r>
      <w:r w:rsidR="008A6074" w:rsidRPr="00080982">
        <w:rPr>
          <w:i/>
          <w:sz w:val="28"/>
          <w:szCs w:val="28"/>
        </w:rPr>
        <w:t>обрено Советом учебно-научного Д</w:t>
      </w:r>
      <w:r w:rsidRPr="00080982">
        <w:rPr>
          <w:i/>
          <w:sz w:val="28"/>
          <w:szCs w:val="28"/>
        </w:rPr>
        <w:t xml:space="preserve">епартамента </w:t>
      </w:r>
      <w:r w:rsidR="008A6074" w:rsidRPr="00080982">
        <w:rPr>
          <w:i/>
          <w:sz w:val="28"/>
          <w:szCs w:val="28"/>
        </w:rPr>
        <w:t>математики</w:t>
      </w:r>
      <w:r w:rsidR="004D495C" w:rsidRPr="008A6074">
        <w:rPr>
          <w:i/>
          <w:strike/>
          <w:sz w:val="28"/>
          <w:szCs w:val="28"/>
        </w:rPr>
        <w:br/>
      </w:r>
      <w:r w:rsidR="004D495C">
        <w:rPr>
          <w:i/>
          <w:sz w:val="28"/>
          <w:szCs w:val="28"/>
        </w:rPr>
        <w:t xml:space="preserve">(протокол </w:t>
      </w:r>
      <w:r w:rsidR="004D495C" w:rsidRPr="00B07C44">
        <w:rPr>
          <w:i/>
          <w:sz w:val="28"/>
          <w:szCs w:val="28"/>
        </w:rPr>
        <w:t>№1</w:t>
      </w:r>
      <w:r w:rsidR="00B07C44">
        <w:rPr>
          <w:i/>
          <w:sz w:val="28"/>
          <w:szCs w:val="28"/>
        </w:rPr>
        <w:t>7</w:t>
      </w:r>
      <w:r w:rsidRPr="00B07C44">
        <w:rPr>
          <w:i/>
          <w:sz w:val="28"/>
          <w:szCs w:val="28"/>
        </w:rPr>
        <w:t xml:space="preserve"> от </w:t>
      </w:r>
      <w:r w:rsidR="00B07C44">
        <w:rPr>
          <w:i/>
          <w:sz w:val="28"/>
          <w:szCs w:val="28"/>
        </w:rPr>
        <w:t>16</w:t>
      </w:r>
      <w:r w:rsidRPr="00B07C44">
        <w:rPr>
          <w:i/>
          <w:sz w:val="28"/>
          <w:szCs w:val="28"/>
        </w:rPr>
        <w:t>.</w:t>
      </w:r>
      <w:r w:rsidR="004D495C" w:rsidRPr="00B07C44">
        <w:rPr>
          <w:i/>
          <w:sz w:val="28"/>
          <w:szCs w:val="28"/>
        </w:rPr>
        <w:t>06</w:t>
      </w:r>
      <w:r w:rsidRPr="00B07C44">
        <w:rPr>
          <w:i/>
          <w:sz w:val="28"/>
          <w:szCs w:val="28"/>
        </w:rPr>
        <w:t>.202</w:t>
      </w:r>
      <w:r w:rsidR="00080982" w:rsidRPr="00B07C44">
        <w:rPr>
          <w:i/>
          <w:sz w:val="28"/>
          <w:szCs w:val="28"/>
        </w:rPr>
        <w:t>1</w:t>
      </w:r>
      <w:r w:rsidRPr="00B07C44">
        <w:rPr>
          <w:i/>
          <w:sz w:val="28"/>
          <w:szCs w:val="28"/>
        </w:rPr>
        <w:t xml:space="preserve"> г.)</w:t>
      </w:r>
    </w:p>
    <w:p w14:paraId="6F2D6A1E" w14:textId="77777777" w:rsidR="00747191" w:rsidRDefault="00747191" w:rsidP="009A0138">
      <w:pPr>
        <w:suppressAutoHyphens/>
        <w:ind w:right="-1"/>
        <w:jc w:val="center"/>
        <w:rPr>
          <w:i/>
          <w:sz w:val="28"/>
          <w:szCs w:val="28"/>
        </w:rPr>
      </w:pPr>
    </w:p>
    <w:p w14:paraId="3C4CF51D" w14:textId="77777777" w:rsidR="00747191" w:rsidRDefault="00747191" w:rsidP="009A0138">
      <w:pPr>
        <w:suppressAutoHyphens/>
        <w:ind w:right="-1"/>
        <w:jc w:val="center"/>
        <w:rPr>
          <w:i/>
          <w:sz w:val="28"/>
          <w:szCs w:val="28"/>
        </w:rPr>
      </w:pPr>
    </w:p>
    <w:p w14:paraId="6F6428E2" w14:textId="77777777" w:rsidR="00747191" w:rsidRPr="00285538" w:rsidRDefault="00747191" w:rsidP="009A0138">
      <w:pPr>
        <w:suppressAutoHyphens/>
        <w:ind w:right="-1"/>
        <w:jc w:val="center"/>
        <w:rPr>
          <w:i/>
          <w:sz w:val="28"/>
          <w:szCs w:val="28"/>
        </w:rPr>
      </w:pPr>
    </w:p>
    <w:p w14:paraId="2B8CDAB5" w14:textId="1F090140" w:rsidR="006C079F" w:rsidRDefault="00747191" w:rsidP="008A6074">
      <w:pPr>
        <w:suppressAutoHyphens/>
        <w:ind w:right="-1"/>
        <w:jc w:val="center"/>
        <w:rPr>
          <w:b/>
          <w:bCs/>
          <w:sz w:val="28"/>
          <w:szCs w:val="28"/>
        </w:rPr>
      </w:pPr>
      <w:r w:rsidRPr="00285538">
        <w:rPr>
          <w:b/>
          <w:sz w:val="28"/>
          <w:szCs w:val="28"/>
        </w:rPr>
        <w:t>Москва</w:t>
      </w:r>
      <w:r w:rsidRPr="00285538">
        <w:rPr>
          <w:b/>
          <w:caps/>
          <w:sz w:val="28"/>
          <w:szCs w:val="28"/>
        </w:rPr>
        <w:t xml:space="preserve"> 202</w:t>
      </w:r>
      <w:r w:rsidR="0098032A">
        <w:rPr>
          <w:b/>
          <w:caps/>
          <w:sz w:val="28"/>
          <w:szCs w:val="28"/>
        </w:rPr>
        <w:t>1</w:t>
      </w:r>
      <w:r w:rsidR="006C079F">
        <w:rPr>
          <w:sz w:val="28"/>
          <w:szCs w:val="28"/>
        </w:rPr>
        <w:br w:type="page"/>
      </w:r>
    </w:p>
    <w:p w14:paraId="55AF1FE7" w14:textId="1335A7CA" w:rsidR="006C079F" w:rsidRPr="00E51BA7" w:rsidRDefault="006C079F" w:rsidP="006C079F">
      <w:pPr>
        <w:spacing w:before="120"/>
        <w:ind w:left="709" w:hanging="709"/>
        <w:rPr>
          <w:sz w:val="24"/>
          <w:szCs w:val="24"/>
        </w:rPr>
      </w:pPr>
      <w:r>
        <w:rPr>
          <w:b/>
          <w:sz w:val="24"/>
          <w:szCs w:val="26"/>
        </w:rPr>
        <w:lastRenderedPageBreak/>
        <w:tab/>
      </w:r>
      <w:r w:rsidRPr="00E51BA7">
        <w:rPr>
          <w:b/>
          <w:sz w:val="24"/>
          <w:szCs w:val="24"/>
        </w:rPr>
        <w:t>Рецензент:</w:t>
      </w:r>
      <w:r w:rsidRPr="00E51BA7">
        <w:rPr>
          <w:sz w:val="24"/>
          <w:szCs w:val="24"/>
        </w:rPr>
        <w:tab/>
        <w:t xml:space="preserve"> </w:t>
      </w:r>
      <w:r w:rsidR="0098032A">
        <w:rPr>
          <w:sz w:val="24"/>
          <w:szCs w:val="24"/>
        </w:rPr>
        <w:t>Зададаев С.А.</w:t>
      </w:r>
      <w:r w:rsidRPr="00E51BA7">
        <w:rPr>
          <w:sz w:val="24"/>
          <w:szCs w:val="24"/>
        </w:rPr>
        <w:t xml:space="preserve">, к.ф.-м.н., доцент Департамента </w:t>
      </w:r>
      <w:r w:rsidR="0098032A">
        <w:rPr>
          <w:sz w:val="24"/>
          <w:szCs w:val="24"/>
        </w:rPr>
        <w:t>математики</w:t>
      </w:r>
    </w:p>
    <w:p w14:paraId="3A67CC11" w14:textId="77777777" w:rsidR="006C079F" w:rsidRDefault="006C079F" w:rsidP="006C079F">
      <w:pPr>
        <w:spacing w:before="120"/>
        <w:ind w:left="709" w:hanging="709"/>
        <w:rPr>
          <w:sz w:val="26"/>
          <w:szCs w:val="26"/>
        </w:rPr>
      </w:pPr>
    </w:p>
    <w:p w14:paraId="3B0C7846" w14:textId="2CF02BD8" w:rsidR="00747191" w:rsidRDefault="00763C1F" w:rsidP="00E51BA7">
      <w:pPr>
        <w:ind w:firstLine="706"/>
        <w:jc w:val="both"/>
        <w:rPr>
          <w:sz w:val="24"/>
          <w:szCs w:val="24"/>
        </w:rPr>
      </w:pPr>
      <w:r w:rsidRPr="00763C1F">
        <w:rPr>
          <w:b/>
          <w:sz w:val="24"/>
          <w:szCs w:val="24"/>
        </w:rPr>
        <w:t>Липагина Л.В., Тищенко А.В.</w:t>
      </w:r>
      <w:r>
        <w:rPr>
          <w:b/>
          <w:sz w:val="24"/>
          <w:szCs w:val="24"/>
        </w:rPr>
        <w:t xml:space="preserve"> Математика.</w:t>
      </w:r>
      <w:r w:rsidR="006C079F" w:rsidRPr="00E51BA7">
        <w:rPr>
          <w:b/>
          <w:sz w:val="24"/>
          <w:szCs w:val="24"/>
        </w:rPr>
        <w:t xml:space="preserve"> </w:t>
      </w:r>
      <w:r w:rsidR="00747191" w:rsidRPr="00E51BA7">
        <w:rPr>
          <w:sz w:val="24"/>
          <w:szCs w:val="24"/>
        </w:rPr>
        <w:t>Рабочая программа дисциплины для студентов, обуча</w:t>
      </w:r>
      <w:r w:rsidR="008F3424">
        <w:rPr>
          <w:sz w:val="24"/>
          <w:szCs w:val="24"/>
        </w:rPr>
        <w:t xml:space="preserve">ющихся по направлению </w:t>
      </w:r>
      <w:r w:rsidR="00747191" w:rsidRPr="00E51BA7">
        <w:rPr>
          <w:sz w:val="24"/>
          <w:szCs w:val="24"/>
        </w:rPr>
        <w:t xml:space="preserve">подготовки </w:t>
      </w:r>
      <w:r w:rsidRPr="00763C1F">
        <w:rPr>
          <w:sz w:val="24"/>
          <w:szCs w:val="24"/>
        </w:rPr>
        <w:t>38.03.01 «Экономика»</w:t>
      </w:r>
      <w:r w:rsidR="008A6074">
        <w:rPr>
          <w:sz w:val="24"/>
          <w:szCs w:val="24"/>
        </w:rPr>
        <w:t xml:space="preserve"> (для всех образовательных программ)</w:t>
      </w:r>
      <w:r>
        <w:rPr>
          <w:sz w:val="24"/>
          <w:szCs w:val="24"/>
        </w:rPr>
        <w:t>.</w:t>
      </w:r>
      <w:r w:rsidRPr="00763C1F">
        <w:rPr>
          <w:sz w:val="24"/>
          <w:szCs w:val="24"/>
        </w:rPr>
        <w:t xml:space="preserve"> </w:t>
      </w:r>
      <w:r w:rsidR="00CD0573" w:rsidRPr="00D07826">
        <w:rPr>
          <w:bCs/>
          <w:sz w:val="28"/>
          <w:szCs w:val="28"/>
        </w:rPr>
        <w:t>–</w:t>
      </w:r>
      <w:r w:rsidR="00C56BC3">
        <w:rPr>
          <w:sz w:val="24"/>
          <w:szCs w:val="24"/>
        </w:rPr>
        <w:t xml:space="preserve"> </w:t>
      </w:r>
      <w:r w:rsidR="00747191" w:rsidRPr="00E51BA7">
        <w:rPr>
          <w:sz w:val="24"/>
          <w:szCs w:val="24"/>
        </w:rPr>
        <w:t xml:space="preserve">М.: Финансовый университет при Правительстве Российской Федерации, </w:t>
      </w:r>
      <w:r>
        <w:rPr>
          <w:sz w:val="24"/>
          <w:szCs w:val="24"/>
        </w:rPr>
        <w:t>Д</w:t>
      </w:r>
      <w:r w:rsidR="00747191" w:rsidRPr="00E51BA7">
        <w:rPr>
          <w:sz w:val="24"/>
          <w:szCs w:val="24"/>
        </w:rPr>
        <w:t xml:space="preserve">епартамент </w:t>
      </w:r>
      <w:r>
        <w:rPr>
          <w:sz w:val="24"/>
          <w:szCs w:val="24"/>
        </w:rPr>
        <w:t>математики</w:t>
      </w:r>
      <w:r w:rsidR="00747191" w:rsidRPr="00E51BA7">
        <w:rPr>
          <w:sz w:val="24"/>
          <w:szCs w:val="24"/>
        </w:rPr>
        <w:t>, 202</w:t>
      </w:r>
      <w:r>
        <w:rPr>
          <w:sz w:val="24"/>
          <w:szCs w:val="24"/>
        </w:rPr>
        <w:t>1</w:t>
      </w:r>
      <w:r w:rsidR="00747191" w:rsidRPr="00E51BA7">
        <w:rPr>
          <w:sz w:val="24"/>
          <w:szCs w:val="24"/>
        </w:rPr>
        <w:t>.</w:t>
      </w:r>
      <w:r w:rsidR="000D427A">
        <w:rPr>
          <w:sz w:val="24"/>
          <w:szCs w:val="24"/>
        </w:rPr>
        <w:t xml:space="preserve"> </w:t>
      </w:r>
      <w:r w:rsidR="00C56BC3" w:rsidRPr="00D07826">
        <w:rPr>
          <w:bCs/>
          <w:sz w:val="28"/>
          <w:szCs w:val="28"/>
        </w:rPr>
        <w:t>–</w:t>
      </w:r>
      <w:r w:rsidR="00747191" w:rsidRPr="00E51BA7">
        <w:rPr>
          <w:sz w:val="24"/>
          <w:szCs w:val="24"/>
        </w:rPr>
        <w:t xml:space="preserve"> </w:t>
      </w:r>
      <w:r w:rsidR="00B54F76">
        <w:rPr>
          <w:sz w:val="24"/>
          <w:szCs w:val="24"/>
        </w:rPr>
        <w:t>49</w:t>
      </w:r>
      <w:r w:rsidR="00747191" w:rsidRPr="00E51BA7">
        <w:rPr>
          <w:sz w:val="24"/>
          <w:szCs w:val="24"/>
        </w:rPr>
        <w:t xml:space="preserve"> с.</w:t>
      </w:r>
    </w:p>
    <w:p w14:paraId="23634137" w14:textId="6AD5B52F" w:rsidR="00AD2729" w:rsidRPr="00AD2729" w:rsidRDefault="00AD2729" w:rsidP="00AD2729">
      <w:pPr>
        <w:suppressAutoHyphens/>
        <w:ind w:firstLine="706"/>
        <w:jc w:val="both"/>
        <w:rPr>
          <w:sz w:val="24"/>
          <w:szCs w:val="24"/>
        </w:rPr>
      </w:pPr>
      <w:r w:rsidRPr="00AD2729">
        <w:rPr>
          <w:sz w:val="24"/>
          <w:szCs w:val="24"/>
        </w:rPr>
        <w:t xml:space="preserve">Дисциплина «Математика» является дисциплиной </w:t>
      </w:r>
      <w:r w:rsidR="008A6074" w:rsidRPr="00080982">
        <w:rPr>
          <w:sz w:val="24"/>
          <w:szCs w:val="24"/>
        </w:rPr>
        <w:t>Цикла</w:t>
      </w:r>
      <w:r w:rsidR="008A6074">
        <w:rPr>
          <w:sz w:val="24"/>
          <w:szCs w:val="24"/>
        </w:rPr>
        <w:t xml:space="preserve"> </w:t>
      </w:r>
      <w:r w:rsidRPr="00AD2729">
        <w:rPr>
          <w:sz w:val="24"/>
          <w:szCs w:val="24"/>
        </w:rPr>
        <w:t>математики и информатики направления подготовки 38.03.01 «Экономика»</w:t>
      </w:r>
      <w:r w:rsidR="008A6074">
        <w:rPr>
          <w:sz w:val="24"/>
          <w:szCs w:val="24"/>
        </w:rPr>
        <w:t xml:space="preserve"> (для всех образовательных программ)</w:t>
      </w:r>
      <w:r w:rsidRPr="00AD2729">
        <w:rPr>
          <w:sz w:val="24"/>
          <w:szCs w:val="24"/>
        </w:rPr>
        <w:t>.</w:t>
      </w:r>
    </w:p>
    <w:p w14:paraId="03DDD03B" w14:textId="1EC0D547" w:rsidR="006C079F" w:rsidRPr="00E51BA7" w:rsidRDefault="006C079F" w:rsidP="00AD2729">
      <w:pPr>
        <w:suppressAutoHyphens/>
        <w:ind w:firstLine="706"/>
        <w:jc w:val="both"/>
        <w:rPr>
          <w:sz w:val="24"/>
          <w:szCs w:val="24"/>
        </w:rPr>
      </w:pPr>
      <w:r w:rsidRPr="00E51BA7">
        <w:rPr>
          <w:sz w:val="24"/>
          <w:szCs w:val="24"/>
        </w:rPr>
        <w:t xml:space="preserve">В рабочей программе дисциплины определены ее цель, место в структуре ОП, требования к результатам освоения дисциплины, содержание программы, тематика практических занятий, формы самостоятельной работы, оценочные средства для текущего контроля и промежуточной аттестации, учебно-методическое и информационное обеспечение. </w:t>
      </w:r>
    </w:p>
    <w:p w14:paraId="6F8A2B51" w14:textId="77777777" w:rsidR="006C079F" w:rsidRDefault="006C079F" w:rsidP="006C079F">
      <w:pPr>
        <w:suppressAutoHyphens/>
        <w:ind w:firstLine="1"/>
        <w:jc w:val="both"/>
        <w:rPr>
          <w:sz w:val="26"/>
          <w:szCs w:val="26"/>
        </w:rPr>
      </w:pPr>
    </w:p>
    <w:p w14:paraId="6522E7AD" w14:textId="77777777" w:rsidR="008A6074" w:rsidRDefault="008A6074" w:rsidP="006C079F">
      <w:pPr>
        <w:jc w:val="center"/>
        <w:rPr>
          <w:sz w:val="28"/>
          <w:szCs w:val="28"/>
        </w:rPr>
      </w:pPr>
    </w:p>
    <w:p w14:paraId="797A9DBD" w14:textId="77777777" w:rsidR="008A6074" w:rsidRDefault="008A6074" w:rsidP="006C079F">
      <w:pPr>
        <w:jc w:val="center"/>
        <w:rPr>
          <w:sz w:val="28"/>
          <w:szCs w:val="28"/>
        </w:rPr>
      </w:pPr>
    </w:p>
    <w:p w14:paraId="57B515A2" w14:textId="77777777" w:rsidR="008A6074" w:rsidRDefault="008A6074" w:rsidP="006C079F">
      <w:pPr>
        <w:jc w:val="center"/>
        <w:rPr>
          <w:sz w:val="28"/>
          <w:szCs w:val="28"/>
        </w:rPr>
      </w:pPr>
    </w:p>
    <w:p w14:paraId="22ACB1FF" w14:textId="7CD37825" w:rsidR="00E51BA7" w:rsidRDefault="00E51BA7" w:rsidP="006C079F">
      <w:pPr>
        <w:jc w:val="center"/>
        <w:rPr>
          <w:b/>
          <w:i/>
          <w:sz w:val="28"/>
          <w:szCs w:val="28"/>
        </w:rPr>
      </w:pPr>
      <w:r w:rsidRPr="009017D5">
        <w:rPr>
          <w:sz w:val="28"/>
          <w:szCs w:val="28"/>
        </w:rPr>
        <w:t>УДК 519 (073</w:t>
      </w:r>
      <w:r w:rsidRPr="00B07C44">
        <w:rPr>
          <w:sz w:val="28"/>
          <w:szCs w:val="28"/>
        </w:rPr>
        <w:t xml:space="preserve">)                            </w:t>
      </w:r>
      <w:r w:rsidRPr="00B07C44">
        <w:rPr>
          <w:sz w:val="24"/>
          <w:szCs w:val="24"/>
        </w:rPr>
        <w:t>ББК _________</w:t>
      </w:r>
    </w:p>
    <w:p w14:paraId="563548F2" w14:textId="77777777" w:rsidR="00E51BA7" w:rsidRDefault="00E51BA7" w:rsidP="006C079F">
      <w:pPr>
        <w:jc w:val="center"/>
        <w:rPr>
          <w:b/>
          <w:i/>
          <w:sz w:val="28"/>
          <w:szCs w:val="28"/>
        </w:rPr>
      </w:pPr>
    </w:p>
    <w:p w14:paraId="553C466D" w14:textId="77777777" w:rsidR="006C079F" w:rsidRDefault="006C079F" w:rsidP="006C079F">
      <w:pPr>
        <w:jc w:val="center"/>
        <w:rPr>
          <w:b/>
          <w:i/>
          <w:sz w:val="28"/>
          <w:szCs w:val="28"/>
        </w:rPr>
      </w:pPr>
      <w:r>
        <w:rPr>
          <w:b/>
          <w:i/>
          <w:sz w:val="28"/>
          <w:szCs w:val="28"/>
        </w:rPr>
        <w:t>Учебное издание</w:t>
      </w:r>
    </w:p>
    <w:p w14:paraId="0466ADA0" w14:textId="77777777" w:rsidR="006C079F" w:rsidRDefault="006C079F" w:rsidP="006C079F">
      <w:pPr>
        <w:jc w:val="center"/>
        <w:rPr>
          <w:b/>
          <w:i/>
          <w:sz w:val="28"/>
          <w:szCs w:val="28"/>
        </w:rPr>
      </w:pPr>
    </w:p>
    <w:p w14:paraId="721F876C" w14:textId="484CAA69" w:rsidR="006C079F" w:rsidRDefault="00AD2729" w:rsidP="006C079F">
      <w:pPr>
        <w:jc w:val="center"/>
        <w:rPr>
          <w:b/>
          <w:i/>
          <w:sz w:val="28"/>
          <w:szCs w:val="28"/>
        </w:rPr>
      </w:pPr>
      <w:r>
        <w:rPr>
          <w:b/>
          <w:i/>
          <w:sz w:val="28"/>
          <w:szCs w:val="28"/>
        </w:rPr>
        <w:t xml:space="preserve">Липагина Лариса Владимировна, </w:t>
      </w:r>
    </w:p>
    <w:p w14:paraId="40325B95" w14:textId="25564681" w:rsidR="00AD2729" w:rsidRDefault="00AD2729" w:rsidP="006C079F">
      <w:pPr>
        <w:jc w:val="center"/>
        <w:rPr>
          <w:b/>
          <w:i/>
          <w:sz w:val="28"/>
          <w:szCs w:val="28"/>
        </w:rPr>
      </w:pPr>
      <w:r>
        <w:rPr>
          <w:b/>
          <w:i/>
          <w:sz w:val="28"/>
          <w:szCs w:val="28"/>
        </w:rPr>
        <w:t>Тищенко Александр Владимирович</w:t>
      </w:r>
    </w:p>
    <w:p w14:paraId="3E9B3232" w14:textId="77777777" w:rsidR="006C079F" w:rsidRDefault="006C079F" w:rsidP="006C079F">
      <w:pPr>
        <w:jc w:val="center"/>
        <w:rPr>
          <w:b/>
          <w:sz w:val="26"/>
          <w:szCs w:val="26"/>
        </w:rPr>
      </w:pPr>
    </w:p>
    <w:p w14:paraId="7F2B7EB5" w14:textId="0AADDAFD" w:rsidR="006C079F" w:rsidRDefault="00AD2729" w:rsidP="006C079F">
      <w:pPr>
        <w:jc w:val="center"/>
        <w:rPr>
          <w:b/>
          <w:sz w:val="28"/>
          <w:szCs w:val="28"/>
        </w:rPr>
      </w:pPr>
      <w:r>
        <w:rPr>
          <w:b/>
          <w:sz w:val="28"/>
          <w:szCs w:val="28"/>
        </w:rPr>
        <w:t>МАТЕМАТИКА</w:t>
      </w:r>
    </w:p>
    <w:p w14:paraId="4AB6D228" w14:textId="77777777" w:rsidR="00AD2729" w:rsidRDefault="00AD2729" w:rsidP="006C079F">
      <w:pPr>
        <w:jc w:val="center"/>
        <w:rPr>
          <w:b/>
          <w:sz w:val="26"/>
          <w:szCs w:val="26"/>
        </w:rPr>
      </w:pPr>
    </w:p>
    <w:p w14:paraId="42A8D360" w14:textId="77777777" w:rsidR="006C079F" w:rsidRDefault="006C079F" w:rsidP="006C079F">
      <w:pPr>
        <w:jc w:val="center"/>
        <w:rPr>
          <w:b/>
          <w:sz w:val="26"/>
          <w:szCs w:val="26"/>
        </w:rPr>
      </w:pPr>
      <w:r>
        <w:rPr>
          <w:i/>
          <w:sz w:val="26"/>
          <w:szCs w:val="26"/>
        </w:rPr>
        <w:t>Рабочая программа дисциплины</w:t>
      </w:r>
    </w:p>
    <w:p w14:paraId="61C1D9D2" w14:textId="77777777" w:rsidR="006C079F" w:rsidRDefault="006C079F" w:rsidP="006C079F">
      <w:pPr>
        <w:jc w:val="center"/>
        <w:rPr>
          <w:sz w:val="26"/>
          <w:szCs w:val="26"/>
        </w:rPr>
      </w:pPr>
    </w:p>
    <w:p w14:paraId="64CE4639" w14:textId="77777777" w:rsidR="006C079F" w:rsidRDefault="006C079F" w:rsidP="006C079F">
      <w:pPr>
        <w:jc w:val="center"/>
        <w:rPr>
          <w:sz w:val="26"/>
          <w:szCs w:val="26"/>
        </w:rPr>
      </w:pPr>
    </w:p>
    <w:p w14:paraId="5868D8FD" w14:textId="0F3CBF39" w:rsidR="006C079F" w:rsidRDefault="006C079F" w:rsidP="006C079F">
      <w:pPr>
        <w:ind w:left="144"/>
        <w:jc w:val="center"/>
        <w:rPr>
          <w:i/>
          <w:sz w:val="26"/>
          <w:szCs w:val="26"/>
        </w:rPr>
      </w:pPr>
      <w:r>
        <w:rPr>
          <w:sz w:val="26"/>
          <w:szCs w:val="26"/>
        </w:rPr>
        <w:t xml:space="preserve">Компьютерный набор и верстка </w:t>
      </w:r>
      <w:r w:rsidR="00AD2729">
        <w:rPr>
          <w:sz w:val="26"/>
          <w:szCs w:val="26"/>
        </w:rPr>
        <w:t>Л.В. Липагина</w:t>
      </w:r>
    </w:p>
    <w:p w14:paraId="49594B69" w14:textId="77777777" w:rsidR="00747191" w:rsidRPr="00285538" w:rsidRDefault="00747191" w:rsidP="00747191">
      <w:pPr>
        <w:jc w:val="center"/>
        <w:rPr>
          <w:sz w:val="24"/>
          <w:szCs w:val="24"/>
        </w:rPr>
      </w:pPr>
      <w:r w:rsidRPr="00285538">
        <w:rPr>
          <w:sz w:val="24"/>
          <w:szCs w:val="24"/>
        </w:rPr>
        <w:t xml:space="preserve">Формат 60х90/16. Гарнитура </w:t>
      </w:r>
      <w:r w:rsidRPr="00285538">
        <w:rPr>
          <w:sz w:val="24"/>
          <w:szCs w:val="24"/>
          <w:lang w:val="en-US"/>
        </w:rPr>
        <w:t>Times</w:t>
      </w:r>
      <w:r w:rsidRPr="00285538">
        <w:rPr>
          <w:sz w:val="24"/>
          <w:szCs w:val="24"/>
        </w:rPr>
        <w:t xml:space="preserve"> </w:t>
      </w:r>
      <w:r w:rsidRPr="00285538">
        <w:rPr>
          <w:sz w:val="24"/>
          <w:szCs w:val="24"/>
          <w:lang w:val="en-US"/>
        </w:rPr>
        <w:t>New</w:t>
      </w:r>
      <w:r w:rsidRPr="00285538">
        <w:rPr>
          <w:sz w:val="24"/>
          <w:szCs w:val="24"/>
        </w:rPr>
        <w:t xml:space="preserve"> </w:t>
      </w:r>
      <w:r w:rsidRPr="00285538">
        <w:rPr>
          <w:sz w:val="24"/>
          <w:szCs w:val="24"/>
          <w:lang w:val="en-US"/>
        </w:rPr>
        <w:t>Roman</w:t>
      </w:r>
    </w:p>
    <w:p w14:paraId="01AECB66" w14:textId="0998AAFC" w:rsidR="00747191" w:rsidRPr="00285538" w:rsidRDefault="00747191" w:rsidP="00747191">
      <w:pPr>
        <w:jc w:val="center"/>
        <w:rPr>
          <w:sz w:val="24"/>
          <w:szCs w:val="24"/>
        </w:rPr>
      </w:pPr>
      <w:proofErr w:type="spellStart"/>
      <w:r w:rsidRPr="00285538">
        <w:rPr>
          <w:sz w:val="24"/>
          <w:szCs w:val="24"/>
        </w:rPr>
        <w:t>Усл</w:t>
      </w:r>
      <w:proofErr w:type="spellEnd"/>
      <w:r w:rsidRPr="00285538">
        <w:rPr>
          <w:sz w:val="24"/>
          <w:szCs w:val="24"/>
        </w:rPr>
        <w:t xml:space="preserve">. </w:t>
      </w:r>
      <w:proofErr w:type="spellStart"/>
      <w:r w:rsidRPr="00285538">
        <w:rPr>
          <w:sz w:val="24"/>
          <w:szCs w:val="24"/>
        </w:rPr>
        <w:t>п.л</w:t>
      </w:r>
      <w:proofErr w:type="spellEnd"/>
      <w:r w:rsidRPr="00285538">
        <w:rPr>
          <w:sz w:val="24"/>
          <w:szCs w:val="24"/>
        </w:rPr>
        <w:t>.</w:t>
      </w:r>
      <w:r w:rsidR="00C56BC3">
        <w:rPr>
          <w:sz w:val="24"/>
          <w:szCs w:val="24"/>
        </w:rPr>
        <w:t xml:space="preserve"> 3,2</w:t>
      </w:r>
      <w:r w:rsidRPr="00285538">
        <w:rPr>
          <w:sz w:val="24"/>
          <w:szCs w:val="24"/>
        </w:rPr>
        <w:t xml:space="preserve">. Изд. №   ____ </w:t>
      </w:r>
      <w:r w:rsidR="00AA1634">
        <w:rPr>
          <w:sz w:val="24"/>
          <w:szCs w:val="24"/>
        </w:rPr>
        <w:t xml:space="preserve">     </w:t>
      </w:r>
      <w:proofErr w:type="gramStart"/>
      <w:r w:rsidR="00AA1634">
        <w:rPr>
          <w:sz w:val="24"/>
          <w:szCs w:val="24"/>
        </w:rPr>
        <w:t xml:space="preserve">  </w:t>
      </w:r>
      <w:r w:rsidRPr="00285538">
        <w:rPr>
          <w:sz w:val="24"/>
          <w:szCs w:val="24"/>
        </w:rPr>
        <w:t>.Тираж</w:t>
      </w:r>
      <w:proofErr w:type="gramEnd"/>
      <w:r w:rsidRPr="00285538">
        <w:rPr>
          <w:sz w:val="24"/>
          <w:szCs w:val="24"/>
        </w:rPr>
        <w:t xml:space="preserve"> -  ____  экз.</w:t>
      </w:r>
    </w:p>
    <w:p w14:paraId="29BDA9C6" w14:textId="77777777" w:rsidR="00747191" w:rsidRPr="00285538" w:rsidRDefault="00747191" w:rsidP="00747191">
      <w:pPr>
        <w:jc w:val="center"/>
        <w:rPr>
          <w:i/>
          <w:sz w:val="24"/>
          <w:szCs w:val="24"/>
        </w:rPr>
      </w:pPr>
      <w:r w:rsidRPr="00285538">
        <w:rPr>
          <w:i/>
          <w:sz w:val="24"/>
          <w:szCs w:val="24"/>
        </w:rPr>
        <w:t>Заказ №</w:t>
      </w:r>
    </w:p>
    <w:p w14:paraId="6C26E0BA" w14:textId="5C37CB32" w:rsidR="00747191" w:rsidRPr="00285538" w:rsidRDefault="00747191" w:rsidP="00747191">
      <w:pPr>
        <w:jc w:val="center"/>
        <w:rPr>
          <w:i/>
          <w:sz w:val="24"/>
          <w:szCs w:val="24"/>
        </w:rPr>
      </w:pPr>
      <w:r w:rsidRPr="00285538">
        <w:rPr>
          <w:i/>
          <w:sz w:val="24"/>
          <w:szCs w:val="24"/>
        </w:rPr>
        <w:t>Отпечатано в Фин</w:t>
      </w:r>
      <w:r w:rsidR="00157470">
        <w:rPr>
          <w:i/>
          <w:sz w:val="24"/>
          <w:szCs w:val="24"/>
        </w:rPr>
        <w:t xml:space="preserve">ансовом </w:t>
      </w:r>
      <w:r w:rsidRPr="00285538">
        <w:rPr>
          <w:i/>
          <w:sz w:val="24"/>
          <w:szCs w:val="24"/>
        </w:rPr>
        <w:t>университете</w:t>
      </w:r>
    </w:p>
    <w:p w14:paraId="2A884193" w14:textId="77777777" w:rsidR="00747191" w:rsidRPr="00285538" w:rsidRDefault="00747191" w:rsidP="00747191">
      <w:pPr>
        <w:jc w:val="center"/>
        <w:rPr>
          <w:i/>
          <w:sz w:val="24"/>
          <w:szCs w:val="24"/>
        </w:rPr>
      </w:pPr>
    </w:p>
    <w:p w14:paraId="48485D93" w14:textId="786FD985" w:rsidR="00747191" w:rsidRDefault="00747191" w:rsidP="00747191">
      <w:pPr>
        <w:jc w:val="center"/>
        <w:rPr>
          <w:b/>
          <w:bCs/>
          <w:sz w:val="24"/>
          <w:szCs w:val="24"/>
        </w:rPr>
      </w:pPr>
      <w:r w:rsidRPr="00285538">
        <w:rPr>
          <w:sz w:val="24"/>
          <w:szCs w:val="24"/>
        </w:rPr>
        <w:t xml:space="preserve">© </w:t>
      </w:r>
      <w:r w:rsidR="00AD2729">
        <w:rPr>
          <w:b/>
          <w:sz w:val="24"/>
          <w:szCs w:val="24"/>
        </w:rPr>
        <w:t>Липагина Л.В.</w:t>
      </w:r>
      <w:r w:rsidRPr="00285538">
        <w:rPr>
          <w:b/>
          <w:bCs/>
          <w:sz w:val="24"/>
          <w:szCs w:val="24"/>
        </w:rPr>
        <w:t>,</w:t>
      </w:r>
      <w:r w:rsidRPr="00285538">
        <w:rPr>
          <w:b/>
          <w:sz w:val="24"/>
          <w:szCs w:val="24"/>
        </w:rPr>
        <w:t xml:space="preserve"> </w:t>
      </w:r>
      <w:r w:rsidRPr="00285538">
        <w:rPr>
          <w:b/>
          <w:bCs/>
          <w:sz w:val="24"/>
          <w:szCs w:val="24"/>
        </w:rPr>
        <w:t>202</w:t>
      </w:r>
      <w:r w:rsidR="00AD2729">
        <w:rPr>
          <w:b/>
          <w:bCs/>
          <w:sz w:val="24"/>
          <w:szCs w:val="24"/>
        </w:rPr>
        <w:t>1</w:t>
      </w:r>
    </w:p>
    <w:p w14:paraId="585F1AEC" w14:textId="2E6C8177" w:rsidR="00AD2729" w:rsidRDefault="00AD2729" w:rsidP="00AD2729">
      <w:pPr>
        <w:jc w:val="center"/>
        <w:rPr>
          <w:b/>
          <w:bCs/>
          <w:sz w:val="24"/>
          <w:szCs w:val="24"/>
        </w:rPr>
      </w:pPr>
      <w:r w:rsidRPr="00285538">
        <w:rPr>
          <w:sz w:val="24"/>
          <w:szCs w:val="24"/>
        </w:rPr>
        <w:t xml:space="preserve">© </w:t>
      </w:r>
      <w:r>
        <w:rPr>
          <w:b/>
          <w:sz w:val="24"/>
          <w:szCs w:val="24"/>
        </w:rPr>
        <w:t>Тищенко А.В.</w:t>
      </w:r>
      <w:r w:rsidRPr="00285538">
        <w:rPr>
          <w:b/>
          <w:bCs/>
          <w:sz w:val="24"/>
          <w:szCs w:val="24"/>
        </w:rPr>
        <w:t>,</w:t>
      </w:r>
      <w:r w:rsidRPr="00285538">
        <w:rPr>
          <w:b/>
          <w:sz w:val="24"/>
          <w:szCs w:val="24"/>
        </w:rPr>
        <w:t xml:space="preserve"> </w:t>
      </w:r>
      <w:r w:rsidRPr="00285538">
        <w:rPr>
          <w:b/>
          <w:bCs/>
          <w:sz w:val="24"/>
          <w:szCs w:val="24"/>
        </w:rPr>
        <w:t>202</w:t>
      </w:r>
      <w:r>
        <w:rPr>
          <w:b/>
          <w:bCs/>
          <w:sz w:val="24"/>
          <w:szCs w:val="24"/>
        </w:rPr>
        <w:t>1</w:t>
      </w:r>
    </w:p>
    <w:p w14:paraId="1B3A9A95" w14:textId="0DFC72B7" w:rsidR="00747191" w:rsidRPr="00285538" w:rsidRDefault="00747191" w:rsidP="00747191">
      <w:pPr>
        <w:jc w:val="center"/>
        <w:rPr>
          <w:i/>
          <w:sz w:val="24"/>
          <w:szCs w:val="24"/>
        </w:rPr>
      </w:pPr>
      <w:r w:rsidRPr="00285538">
        <w:rPr>
          <w:sz w:val="24"/>
          <w:szCs w:val="24"/>
        </w:rPr>
        <w:t xml:space="preserve">© </w:t>
      </w:r>
      <w:r w:rsidRPr="00285538">
        <w:rPr>
          <w:b/>
          <w:sz w:val="24"/>
          <w:szCs w:val="24"/>
        </w:rPr>
        <w:t>Финансовый университет, 202</w:t>
      </w:r>
      <w:r w:rsidR="00AD2729">
        <w:rPr>
          <w:b/>
          <w:sz w:val="24"/>
          <w:szCs w:val="24"/>
        </w:rPr>
        <w:t>1</w:t>
      </w:r>
    </w:p>
    <w:p w14:paraId="3249193A" w14:textId="77777777" w:rsidR="00235305" w:rsidRDefault="00235305" w:rsidP="00235305">
      <w:pPr>
        <w:ind w:left="5040"/>
        <w:rPr>
          <w:b/>
          <w:bCs/>
          <w:sz w:val="32"/>
          <w:szCs w:val="32"/>
        </w:rPr>
      </w:pPr>
      <w:r>
        <w:rPr>
          <w:b/>
          <w:bCs/>
          <w:sz w:val="32"/>
          <w:szCs w:val="32"/>
        </w:rPr>
        <w:br w:type="page"/>
      </w:r>
    </w:p>
    <w:p w14:paraId="39598A68" w14:textId="77777777" w:rsidR="00235305" w:rsidRPr="00235305" w:rsidRDefault="00C50157" w:rsidP="00FC38AC">
      <w:pPr>
        <w:pStyle w:val="13"/>
        <w:jc w:val="center"/>
      </w:pPr>
      <w:r w:rsidRPr="00235305">
        <w:t>СОДЕРЖАНИЕ</w:t>
      </w:r>
    </w:p>
    <w:p w14:paraId="3B1F846F" w14:textId="77777777" w:rsidR="00235305" w:rsidRPr="00235305" w:rsidRDefault="00235305" w:rsidP="00235305"/>
    <w:p w14:paraId="67BA6238" w14:textId="6312F3D2" w:rsidR="0015423F" w:rsidRPr="0015423F" w:rsidRDefault="008E2434">
      <w:pPr>
        <w:pStyle w:val="13"/>
        <w:tabs>
          <w:tab w:val="left" w:pos="440"/>
        </w:tabs>
        <w:rPr>
          <w:rFonts w:asciiTheme="minorHAnsi" w:eastAsiaTheme="minorEastAsia" w:hAnsiTheme="minorHAnsi" w:cstheme="minorBidi"/>
          <w:b w:val="0"/>
          <w:bCs/>
          <w:noProof/>
          <w:sz w:val="22"/>
          <w:szCs w:val="22"/>
        </w:rPr>
      </w:pPr>
      <w:r w:rsidRPr="002D09DB">
        <w:rPr>
          <w:sz w:val="24"/>
          <w:szCs w:val="24"/>
        </w:rPr>
        <w:fldChar w:fldCharType="begin"/>
      </w:r>
      <w:r w:rsidR="00235305" w:rsidRPr="002D09DB">
        <w:rPr>
          <w:sz w:val="24"/>
          <w:szCs w:val="24"/>
        </w:rPr>
        <w:instrText xml:space="preserve"> TOC \o "1-3" \h \z \u </w:instrText>
      </w:r>
      <w:r w:rsidRPr="002D09DB">
        <w:rPr>
          <w:sz w:val="24"/>
          <w:szCs w:val="24"/>
        </w:rPr>
        <w:fldChar w:fldCharType="separate"/>
      </w:r>
      <w:hyperlink w:anchor="_Toc73917208" w:history="1">
        <w:r w:rsidR="0015423F" w:rsidRPr="0015423F">
          <w:rPr>
            <w:rStyle w:val="af4"/>
            <w:b w:val="0"/>
            <w:bCs/>
            <w:noProof/>
          </w:rPr>
          <w:t>1.</w:t>
        </w:r>
        <w:r w:rsidR="0015423F">
          <w:rPr>
            <w:rFonts w:asciiTheme="minorHAnsi" w:eastAsiaTheme="minorEastAsia" w:hAnsiTheme="minorHAnsi" w:cstheme="minorBidi"/>
            <w:b w:val="0"/>
            <w:bCs/>
            <w:noProof/>
            <w:sz w:val="22"/>
            <w:szCs w:val="22"/>
          </w:rPr>
          <w:t xml:space="preserve">    </w:t>
        </w:r>
        <w:r w:rsidR="0015423F" w:rsidRPr="0015423F">
          <w:rPr>
            <w:rStyle w:val="af4"/>
            <w:b w:val="0"/>
            <w:bCs/>
            <w:noProof/>
          </w:rPr>
          <w:t>Наименование дисциплины</w:t>
        </w:r>
        <w:r w:rsidR="0015423F" w:rsidRPr="0015423F">
          <w:rPr>
            <w:b w:val="0"/>
            <w:bCs/>
            <w:noProof/>
            <w:webHidden/>
          </w:rPr>
          <w:tab/>
        </w:r>
        <w:r w:rsidR="0015423F" w:rsidRPr="0015423F">
          <w:rPr>
            <w:b w:val="0"/>
            <w:bCs/>
            <w:noProof/>
            <w:webHidden/>
          </w:rPr>
          <w:fldChar w:fldCharType="begin"/>
        </w:r>
        <w:r w:rsidR="0015423F" w:rsidRPr="0015423F">
          <w:rPr>
            <w:b w:val="0"/>
            <w:bCs/>
            <w:noProof/>
            <w:webHidden/>
          </w:rPr>
          <w:instrText xml:space="preserve"> PAGEREF _Toc73917208 \h </w:instrText>
        </w:r>
        <w:r w:rsidR="0015423F" w:rsidRPr="0015423F">
          <w:rPr>
            <w:b w:val="0"/>
            <w:bCs/>
            <w:noProof/>
            <w:webHidden/>
          </w:rPr>
        </w:r>
        <w:r w:rsidR="0015423F" w:rsidRPr="0015423F">
          <w:rPr>
            <w:b w:val="0"/>
            <w:bCs/>
            <w:noProof/>
            <w:webHidden/>
          </w:rPr>
          <w:fldChar w:fldCharType="separate"/>
        </w:r>
        <w:r w:rsidR="006B1D86">
          <w:rPr>
            <w:b w:val="0"/>
            <w:bCs/>
            <w:noProof/>
            <w:webHidden/>
          </w:rPr>
          <w:t>4</w:t>
        </w:r>
        <w:r w:rsidR="0015423F" w:rsidRPr="0015423F">
          <w:rPr>
            <w:b w:val="0"/>
            <w:bCs/>
            <w:noProof/>
            <w:webHidden/>
          </w:rPr>
          <w:fldChar w:fldCharType="end"/>
        </w:r>
      </w:hyperlink>
    </w:p>
    <w:p w14:paraId="7456F09B" w14:textId="276501B3" w:rsidR="0015423F" w:rsidRPr="0015423F" w:rsidRDefault="00B81A9D">
      <w:pPr>
        <w:pStyle w:val="13"/>
        <w:rPr>
          <w:rFonts w:asciiTheme="minorHAnsi" w:eastAsiaTheme="minorEastAsia" w:hAnsiTheme="minorHAnsi" w:cstheme="minorBidi"/>
          <w:b w:val="0"/>
          <w:bCs/>
          <w:noProof/>
          <w:sz w:val="22"/>
          <w:szCs w:val="22"/>
        </w:rPr>
      </w:pPr>
      <w:hyperlink w:anchor="_Toc73917209" w:history="1">
        <w:r w:rsidR="0015423F" w:rsidRPr="0015423F">
          <w:rPr>
            <w:rStyle w:val="af4"/>
            <w:b w:val="0"/>
            <w:bCs/>
            <w:noProof/>
            <w:lang w:eastAsia="en-US"/>
          </w:rPr>
          <w:t>2</w:t>
        </w:r>
        <w:r w:rsidR="0015423F" w:rsidRPr="0015423F">
          <w:rPr>
            <w:rStyle w:val="af4"/>
            <w:b w:val="0"/>
            <w:bCs/>
            <w:noProof/>
          </w:rPr>
          <w:t>. Перечень планируемых результатов освоения образовательной программы с указанием индикаторов их достижения и планируемых результатов обучения по дисциплине</w:t>
        </w:r>
        <w:r w:rsidR="0015423F" w:rsidRPr="0015423F">
          <w:rPr>
            <w:b w:val="0"/>
            <w:bCs/>
            <w:noProof/>
            <w:webHidden/>
          </w:rPr>
          <w:tab/>
        </w:r>
        <w:r w:rsidR="0015423F" w:rsidRPr="0015423F">
          <w:rPr>
            <w:b w:val="0"/>
            <w:bCs/>
            <w:noProof/>
            <w:webHidden/>
          </w:rPr>
          <w:fldChar w:fldCharType="begin"/>
        </w:r>
        <w:r w:rsidR="0015423F" w:rsidRPr="0015423F">
          <w:rPr>
            <w:b w:val="0"/>
            <w:bCs/>
            <w:noProof/>
            <w:webHidden/>
          </w:rPr>
          <w:instrText xml:space="preserve"> PAGEREF _Toc73917209 \h </w:instrText>
        </w:r>
        <w:r w:rsidR="0015423F" w:rsidRPr="0015423F">
          <w:rPr>
            <w:b w:val="0"/>
            <w:bCs/>
            <w:noProof/>
            <w:webHidden/>
          </w:rPr>
        </w:r>
        <w:r w:rsidR="0015423F" w:rsidRPr="0015423F">
          <w:rPr>
            <w:b w:val="0"/>
            <w:bCs/>
            <w:noProof/>
            <w:webHidden/>
          </w:rPr>
          <w:fldChar w:fldCharType="separate"/>
        </w:r>
        <w:r w:rsidR="006B1D86">
          <w:rPr>
            <w:b w:val="0"/>
            <w:bCs/>
            <w:noProof/>
            <w:webHidden/>
          </w:rPr>
          <w:t>4</w:t>
        </w:r>
        <w:r w:rsidR="0015423F" w:rsidRPr="0015423F">
          <w:rPr>
            <w:b w:val="0"/>
            <w:bCs/>
            <w:noProof/>
            <w:webHidden/>
          </w:rPr>
          <w:fldChar w:fldCharType="end"/>
        </w:r>
      </w:hyperlink>
    </w:p>
    <w:p w14:paraId="46596A96" w14:textId="0129C51E" w:rsidR="0015423F" w:rsidRPr="0015423F" w:rsidRDefault="00B81A9D">
      <w:pPr>
        <w:pStyle w:val="13"/>
        <w:rPr>
          <w:rFonts w:asciiTheme="minorHAnsi" w:eastAsiaTheme="minorEastAsia" w:hAnsiTheme="minorHAnsi" w:cstheme="minorBidi"/>
          <w:b w:val="0"/>
          <w:bCs/>
          <w:noProof/>
          <w:sz w:val="22"/>
          <w:szCs w:val="22"/>
        </w:rPr>
      </w:pPr>
      <w:hyperlink w:anchor="_Toc73917210" w:history="1">
        <w:r w:rsidR="0015423F" w:rsidRPr="0015423F">
          <w:rPr>
            <w:rStyle w:val="af4"/>
            <w:b w:val="0"/>
            <w:bCs/>
            <w:noProof/>
          </w:rPr>
          <w:t xml:space="preserve">3. </w:t>
        </w:r>
        <w:r w:rsidR="0015423F">
          <w:rPr>
            <w:rStyle w:val="af4"/>
            <w:b w:val="0"/>
            <w:bCs/>
            <w:noProof/>
          </w:rPr>
          <w:t xml:space="preserve">  </w:t>
        </w:r>
        <w:r w:rsidR="0015423F" w:rsidRPr="0015423F">
          <w:rPr>
            <w:rStyle w:val="af4"/>
            <w:b w:val="0"/>
            <w:bCs/>
            <w:noProof/>
          </w:rPr>
          <w:t>Место дисциплины в структуре образовательн</w:t>
        </w:r>
        <w:r w:rsidR="00B54F76">
          <w:rPr>
            <w:rStyle w:val="af4"/>
            <w:b w:val="0"/>
            <w:bCs/>
            <w:noProof/>
          </w:rPr>
          <w:t>ых</w:t>
        </w:r>
        <w:r w:rsidR="0015423F" w:rsidRPr="0015423F">
          <w:rPr>
            <w:rStyle w:val="af4"/>
            <w:b w:val="0"/>
            <w:bCs/>
            <w:noProof/>
          </w:rPr>
          <w:t xml:space="preserve"> программ</w:t>
        </w:r>
        <w:r w:rsidR="0015423F" w:rsidRPr="0015423F">
          <w:rPr>
            <w:b w:val="0"/>
            <w:bCs/>
            <w:noProof/>
            <w:webHidden/>
          </w:rPr>
          <w:tab/>
        </w:r>
        <w:r w:rsidR="0015423F" w:rsidRPr="0015423F">
          <w:rPr>
            <w:b w:val="0"/>
            <w:bCs/>
            <w:noProof/>
            <w:webHidden/>
          </w:rPr>
          <w:fldChar w:fldCharType="begin"/>
        </w:r>
        <w:r w:rsidR="0015423F" w:rsidRPr="0015423F">
          <w:rPr>
            <w:b w:val="0"/>
            <w:bCs/>
            <w:noProof/>
            <w:webHidden/>
          </w:rPr>
          <w:instrText xml:space="preserve"> PAGEREF _Toc73917210 \h </w:instrText>
        </w:r>
        <w:r w:rsidR="0015423F" w:rsidRPr="0015423F">
          <w:rPr>
            <w:b w:val="0"/>
            <w:bCs/>
            <w:noProof/>
            <w:webHidden/>
          </w:rPr>
        </w:r>
        <w:r w:rsidR="0015423F" w:rsidRPr="0015423F">
          <w:rPr>
            <w:b w:val="0"/>
            <w:bCs/>
            <w:noProof/>
            <w:webHidden/>
          </w:rPr>
          <w:fldChar w:fldCharType="separate"/>
        </w:r>
        <w:r w:rsidR="006B1D86">
          <w:rPr>
            <w:b w:val="0"/>
            <w:bCs/>
            <w:noProof/>
            <w:webHidden/>
          </w:rPr>
          <w:t>6</w:t>
        </w:r>
        <w:r w:rsidR="0015423F" w:rsidRPr="0015423F">
          <w:rPr>
            <w:b w:val="0"/>
            <w:bCs/>
            <w:noProof/>
            <w:webHidden/>
          </w:rPr>
          <w:fldChar w:fldCharType="end"/>
        </w:r>
      </w:hyperlink>
    </w:p>
    <w:p w14:paraId="6F5AD521" w14:textId="483107CB" w:rsidR="0015423F" w:rsidRPr="0015423F" w:rsidRDefault="00B81A9D">
      <w:pPr>
        <w:pStyle w:val="13"/>
        <w:rPr>
          <w:rFonts w:asciiTheme="minorHAnsi" w:eastAsiaTheme="minorEastAsia" w:hAnsiTheme="minorHAnsi" w:cstheme="minorBidi"/>
          <w:b w:val="0"/>
          <w:bCs/>
          <w:noProof/>
          <w:sz w:val="22"/>
          <w:szCs w:val="22"/>
        </w:rPr>
      </w:pPr>
      <w:hyperlink w:anchor="_Toc73917211" w:history="1">
        <w:r w:rsidR="0015423F" w:rsidRPr="0015423F">
          <w:rPr>
            <w:rStyle w:val="af4"/>
            <w:b w:val="0"/>
            <w:bCs/>
            <w:noProof/>
          </w:rPr>
          <w:t xml:space="preserve">4. </w:t>
        </w:r>
        <w:r w:rsidR="0015423F">
          <w:rPr>
            <w:rStyle w:val="af4"/>
            <w:b w:val="0"/>
            <w:bCs/>
            <w:noProof/>
          </w:rPr>
          <w:t xml:space="preserve"> </w:t>
        </w:r>
        <w:r w:rsidR="0015423F" w:rsidRPr="0015423F">
          <w:rPr>
            <w:rStyle w:val="af4"/>
            <w:b w:val="0"/>
            <w:bCs/>
            <w:noProof/>
          </w:rP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15423F" w:rsidRPr="0015423F">
          <w:rPr>
            <w:b w:val="0"/>
            <w:bCs/>
            <w:noProof/>
            <w:webHidden/>
          </w:rPr>
          <w:tab/>
        </w:r>
        <w:r w:rsidR="0015423F" w:rsidRPr="0015423F">
          <w:rPr>
            <w:b w:val="0"/>
            <w:bCs/>
            <w:noProof/>
            <w:webHidden/>
          </w:rPr>
          <w:fldChar w:fldCharType="begin"/>
        </w:r>
        <w:r w:rsidR="0015423F" w:rsidRPr="0015423F">
          <w:rPr>
            <w:b w:val="0"/>
            <w:bCs/>
            <w:noProof/>
            <w:webHidden/>
          </w:rPr>
          <w:instrText xml:space="preserve"> PAGEREF _Toc73917211 \h </w:instrText>
        </w:r>
        <w:r w:rsidR="0015423F" w:rsidRPr="0015423F">
          <w:rPr>
            <w:b w:val="0"/>
            <w:bCs/>
            <w:noProof/>
            <w:webHidden/>
          </w:rPr>
        </w:r>
        <w:r w:rsidR="0015423F" w:rsidRPr="0015423F">
          <w:rPr>
            <w:b w:val="0"/>
            <w:bCs/>
            <w:noProof/>
            <w:webHidden/>
          </w:rPr>
          <w:fldChar w:fldCharType="separate"/>
        </w:r>
        <w:r w:rsidR="006B1D86">
          <w:rPr>
            <w:b w:val="0"/>
            <w:bCs/>
            <w:noProof/>
            <w:webHidden/>
          </w:rPr>
          <w:t>6</w:t>
        </w:r>
        <w:r w:rsidR="0015423F" w:rsidRPr="0015423F">
          <w:rPr>
            <w:b w:val="0"/>
            <w:bCs/>
            <w:noProof/>
            <w:webHidden/>
          </w:rPr>
          <w:fldChar w:fldCharType="end"/>
        </w:r>
      </w:hyperlink>
    </w:p>
    <w:p w14:paraId="0AAF4EA0" w14:textId="7F64006E" w:rsidR="0015423F" w:rsidRPr="0015423F" w:rsidRDefault="00B81A9D">
      <w:pPr>
        <w:pStyle w:val="13"/>
        <w:rPr>
          <w:rFonts w:asciiTheme="minorHAnsi" w:eastAsiaTheme="minorEastAsia" w:hAnsiTheme="minorHAnsi" w:cstheme="minorBidi"/>
          <w:b w:val="0"/>
          <w:bCs/>
          <w:noProof/>
          <w:sz w:val="22"/>
          <w:szCs w:val="22"/>
        </w:rPr>
      </w:pPr>
      <w:hyperlink w:anchor="_Toc73917212" w:history="1">
        <w:r w:rsidR="0015423F" w:rsidRPr="0015423F">
          <w:rPr>
            <w:rStyle w:val="af4"/>
            <w:b w:val="0"/>
            <w:bCs/>
            <w:noProof/>
          </w:rPr>
          <w:t xml:space="preserve">5. </w:t>
        </w:r>
        <w:r w:rsidR="0015423F">
          <w:rPr>
            <w:rStyle w:val="af4"/>
            <w:b w:val="0"/>
            <w:bCs/>
            <w:noProof/>
          </w:rPr>
          <w:t xml:space="preserve">  </w:t>
        </w:r>
        <w:r w:rsidR="0015423F" w:rsidRPr="0015423F">
          <w:rPr>
            <w:rStyle w:val="af4"/>
            <w:b w:val="0"/>
            <w:bCs/>
            <w:noProof/>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15423F" w:rsidRPr="0015423F">
          <w:rPr>
            <w:b w:val="0"/>
            <w:bCs/>
            <w:noProof/>
            <w:webHidden/>
          </w:rPr>
          <w:tab/>
        </w:r>
        <w:r w:rsidR="0015423F" w:rsidRPr="0015423F">
          <w:rPr>
            <w:b w:val="0"/>
            <w:bCs/>
            <w:noProof/>
            <w:webHidden/>
          </w:rPr>
          <w:fldChar w:fldCharType="begin"/>
        </w:r>
        <w:r w:rsidR="0015423F" w:rsidRPr="0015423F">
          <w:rPr>
            <w:b w:val="0"/>
            <w:bCs/>
            <w:noProof/>
            <w:webHidden/>
          </w:rPr>
          <w:instrText xml:space="preserve"> PAGEREF _Toc73917212 \h </w:instrText>
        </w:r>
        <w:r w:rsidR="0015423F" w:rsidRPr="0015423F">
          <w:rPr>
            <w:b w:val="0"/>
            <w:bCs/>
            <w:noProof/>
            <w:webHidden/>
          </w:rPr>
        </w:r>
        <w:r w:rsidR="0015423F" w:rsidRPr="0015423F">
          <w:rPr>
            <w:b w:val="0"/>
            <w:bCs/>
            <w:noProof/>
            <w:webHidden/>
          </w:rPr>
          <w:fldChar w:fldCharType="separate"/>
        </w:r>
        <w:r w:rsidR="006B1D86">
          <w:rPr>
            <w:b w:val="0"/>
            <w:bCs/>
            <w:noProof/>
            <w:webHidden/>
          </w:rPr>
          <w:t>8</w:t>
        </w:r>
        <w:r w:rsidR="0015423F" w:rsidRPr="0015423F">
          <w:rPr>
            <w:b w:val="0"/>
            <w:bCs/>
            <w:noProof/>
            <w:webHidden/>
          </w:rPr>
          <w:fldChar w:fldCharType="end"/>
        </w:r>
      </w:hyperlink>
    </w:p>
    <w:p w14:paraId="0267F884" w14:textId="2C0627D7" w:rsidR="0015423F" w:rsidRPr="0015423F" w:rsidRDefault="00B81A9D">
      <w:pPr>
        <w:pStyle w:val="13"/>
        <w:rPr>
          <w:rFonts w:asciiTheme="minorHAnsi" w:eastAsiaTheme="minorEastAsia" w:hAnsiTheme="minorHAnsi" w:cstheme="minorBidi"/>
          <w:b w:val="0"/>
          <w:bCs/>
          <w:noProof/>
          <w:sz w:val="22"/>
          <w:szCs w:val="22"/>
        </w:rPr>
      </w:pPr>
      <w:hyperlink w:anchor="_Toc73917213" w:history="1">
        <w:r w:rsidR="0015423F" w:rsidRPr="0015423F">
          <w:rPr>
            <w:rStyle w:val="af4"/>
            <w:b w:val="0"/>
            <w:bCs/>
            <w:noProof/>
          </w:rPr>
          <w:t>5.1. Содержание дисциплины</w:t>
        </w:r>
        <w:r w:rsidR="0015423F" w:rsidRPr="0015423F">
          <w:rPr>
            <w:b w:val="0"/>
            <w:bCs/>
            <w:noProof/>
            <w:webHidden/>
          </w:rPr>
          <w:tab/>
        </w:r>
        <w:r w:rsidR="0015423F" w:rsidRPr="0015423F">
          <w:rPr>
            <w:b w:val="0"/>
            <w:bCs/>
            <w:noProof/>
            <w:webHidden/>
          </w:rPr>
          <w:fldChar w:fldCharType="begin"/>
        </w:r>
        <w:r w:rsidR="0015423F" w:rsidRPr="0015423F">
          <w:rPr>
            <w:b w:val="0"/>
            <w:bCs/>
            <w:noProof/>
            <w:webHidden/>
          </w:rPr>
          <w:instrText xml:space="preserve"> PAGEREF _Toc73917213 \h </w:instrText>
        </w:r>
        <w:r w:rsidR="0015423F" w:rsidRPr="0015423F">
          <w:rPr>
            <w:b w:val="0"/>
            <w:bCs/>
            <w:noProof/>
            <w:webHidden/>
          </w:rPr>
        </w:r>
        <w:r w:rsidR="0015423F" w:rsidRPr="0015423F">
          <w:rPr>
            <w:b w:val="0"/>
            <w:bCs/>
            <w:noProof/>
            <w:webHidden/>
          </w:rPr>
          <w:fldChar w:fldCharType="separate"/>
        </w:r>
        <w:r w:rsidR="006B1D86">
          <w:rPr>
            <w:b w:val="0"/>
            <w:bCs/>
            <w:noProof/>
            <w:webHidden/>
          </w:rPr>
          <w:t>8</w:t>
        </w:r>
        <w:r w:rsidR="0015423F" w:rsidRPr="0015423F">
          <w:rPr>
            <w:b w:val="0"/>
            <w:bCs/>
            <w:noProof/>
            <w:webHidden/>
          </w:rPr>
          <w:fldChar w:fldCharType="end"/>
        </w:r>
      </w:hyperlink>
    </w:p>
    <w:p w14:paraId="69B58FC1" w14:textId="5DC497F5" w:rsidR="0015423F" w:rsidRPr="0015423F" w:rsidRDefault="00B81A9D">
      <w:pPr>
        <w:pStyle w:val="13"/>
        <w:rPr>
          <w:rFonts w:asciiTheme="minorHAnsi" w:eastAsiaTheme="minorEastAsia" w:hAnsiTheme="minorHAnsi" w:cstheme="minorBidi"/>
          <w:b w:val="0"/>
          <w:bCs/>
          <w:noProof/>
          <w:sz w:val="22"/>
          <w:szCs w:val="22"/>
        </w:rPr>
      </w:pPr>
      <w:hyperlink w:anchor="_Toc73917214" w:history="1">
        <w:r w:rsidR="0015423F" w:rsidRPr="0015423F">
          <w:rPr>
            <w:rStyle w:val="af4"/>
            <w:b w:val="0"/>
            <w:bCs/>
            <w:noProof/>
          </w:rPr>
          <w:t>5.2. Учебно – тематический план</w:t>
        </w:r>
        <w:r w:rsidR="0015423F" w:rsidRPr="0015423F">
          <w:rPr>
            <w:b w:val="0"/>
            <w:bCs/>
            <w:noProof/>
            <w:webHidden/>
          </w:rPr>
          <w:tab/>
        </w:r>
        <w:r w:rsidR="0015423F" w:rsidRPr="0015423F">
          <w:rPr>
            <w:b w:val="0"/>
            <w:bCs/>
            <w:noProof/>
            <w:webHidden/>
          </w:rPr>
          <w:fldChar w:fldCharType="begin"/>
        </w:r>
        <w:r w:rsidR="0015423F" w:rsidRPr="0015423F">
          <w:rPr>
            <w:b w:val="0"/>
            <w:bCs/>
            <w:noProof/>
            <w:webHidden/>
          </w:rPr>
          <w:instrText xml:space="preserve"> PAGEREF _Toc73917214 \h </w:instrText>
        </w:r>
        <w:r w:rsidR="0015423F" w:rsidRPr="0015423F">
          <w:rPr>
            <w:b w:val="0"/>
            <w:bCs/>
            <w:noProof/>
            <w:webHidden/>
          </w:rPr>
        </w:r>
        <w:r w:rsidR="0015423F" w:rsidRPr="0015423F">
          <w:rPr>
            <w:b w:val="0"/>
            <w:bCs/>
            <w:noProof/>
            <w:webHidden/>
          </w:rPr>
          <w:fldChar w:fldCharType="separate"/>
        </w:r>
        <w:r w:rsidR="006B1D86">
          <w:rPr>
            <w:b w:val="0"/>
            <w:bCs/>
            <w:noProof/>
            <w:webHidden/>
          </w:rPr>
          <w:t>14</w:t>
        </w:r>
        <w:r w:rsidR="0015423F" w:rsidRPr="0015423F">
          <w:rPr>
            <w:b w:val="0"/>
            <w:bCs/>
            <w:noProof/>
            <w:webHidden/>
          </w:rPr>
          <w:fldChar w:fldCharType="end"/>
        </w:r>
      </w:hyperlink>
    </w:p>
    <w:p w14:paraId="6CD55699" w14:textId="46AE6040" w:rsidR="0015423F" w:rsidRPr="0015423F" w:rsidRDefault="00B81A9D">
      <w:pPr>
        <w:pStyle w:val="13"/>
        <w:rPr>
          <w:rFonts w:asciiTheme="minorHAnsi" w:eastAsiaTheme="minorEastAsia" w:hAnsiTheme="minorHAnsi" w:cstheme="minorBidi"/>
          <w:b w:val="0"/>
          <w:bCs/>
          <w:noProof/>
          <w:sz w:val="22"/>
          <w:szCs w:val="22"/>
        </w:rPr>
      </w:pPr>
      <w:hyperlink w:anchor="_Toc73917216" w:history="1">
        <w:r w:rsidR="0015423F" w:rsidRPr="0015423F">
          <w:rPr>
            <w:rStyle w:val="af4"/>
            <w:b w:val="0"/>
            <w:bCs/>
            <w:noProof/>
          </w:rPr>
          <w:t>5.3. Содержание семинаров, практических занятий</w:t>
        </w:r>
        <w:r w:rsidR="0015423F" w:rsidRPr="0015423F">
          <w:rPr>
            <w:b w:val="0"/>
            <w:bCs/>
            <w:noProof/>
            <w:webHidden/>
          </w:rPr>
          <w:tab/>
        </w:r>
        <w:r w:rsidR="0015423F" w:rsidRPr="0015423F">
          <w:rPr>
            <w:b w:val="0"/>
            <w:bCs/>
            <w:noProof/>
            <w:webHidden/>
          </w:rPr>
          <w:fldChar w:fldCharType="begin"/>
        </w:r>
        <w:r w:rsidR="0015423F" w:rsidRPr="0015423F">
          <w:rPr>
            <w:b w:val="0"/>
            <w:bCs/>
            <w:noProof/>
            <w:webHidden/>
          </w:rPr>
          <w:instrText xml:space="preserve"> PAGEREF _Toc73917216 \h </w:instrText>
        </w:r>
        <w:r w:rsidR="0015423F" w:rsidRPr="0015423F">
          <w:rPr>
            <w:b w:val="0"/>
            <w:bCs/>
            <w:noProof/>
            <w:webHidden/>
          </w:rPr>
        </w:r>
        <w:r w:rsidR="0015423F" w:rsidRPr="0015423F">
          <w:rPr>
            <w:b w:val="0"/>
            <w:bCs/>
            <w:noProof/>
            <w:webHidden/>
          </w:rPr>
          <w:fldChar w:fldCharType="separate"/>
        </w:r>
        <w:r w:rsidR="006B1D86">
          <w:rPr>
            <w:b w:val="0"/>
            <w:bCs/>
            <w:noProof/>
            <w:webHidden/>
          </w:rPr>
          <w:t>17</w:t>
        </w:r>
        <w:r w:rsidR="0015423F" w:rsidRPr="0015423F">
          <w:rPr>
            <w:b w:val="0"/>
            <w:bCs/>
            <w:noProof/>
            <w:webHidden/>
          </w:rPr>
          <w:fldChar w:fldCharType="end"/>
        </w:r>
      </w:hyperlink>
    </w:p>
    <w:p w14:paraId="4F682B2F" w14:textId="245EDEAA" w:rsidR="0015423F" w:rsidRPr="0015423F" w:rsidRDefault="00B81A9D">
      <w:pPr>
        <w:pStyle w:val="13"/>
        <w:rPr>
          <w:rFonts w:asciiTheme="minorHAnsi" w:eastAsiaTheme="minorEastAsia" w:hAnsiTheme="minorHAnsi" w:cstheme="minorBidi"/>
          <w:b w:val="0"/>
          <w:bCs/>
          <w:noProof/>
          <w:sz w:val="22"/>
          <w:szCs w:val="22"/>
        </w:rPr>
      </w:pPr>
      <w:hyperlink w:anchor="_Toc73917217" w:history="1">
        <w:r w:rsidR="0015423F" w:rsidRPr="0015423F">
          <w:rPr>
            <w:rStyle w:val="af4"/>
            <w:b w:val="0"/>
            <w:bCs/>
            <w:noProof/>
          </w:rPr>
          <w:t>6. Перечень учебно-методического обеспечения для самостоятельной работы обучающихся по дисциплине</w:t>
        </w:r>
        <w:r w:rsidR="0015423F" w:rsidRPr="0015423F">
          <w:rPr>
            <w:b w:val="0"/>
            <w:bCs/>
            <w:noProof/>
            <w:webHidden/>
          </w:rPr>
          <w:tab/>
        </w:r>
        <w:r w:rsidR="0015423F" w:rsidRPr="0015423F">
          <w:rPr>
            <w:b w:val="0"/>
            <w:bCs/>
            <w:noProof/>
            <w:webHidden/>
          </w:rPr>
          <w:fldChar w:fldCharType="begin"/>
        </w:r>
        <w:r w:rsidR="0015423F" w:rsidRPr="0015423F">
          <w:rPr>
            <w:b w:val="0"/>
            <w:bCs/>
            <w:noProof/>
            <w:webHidden/>
          </w:rPr>
          <w:instrText xml:space="preserve"> PAGEREF _Toc73917217 \h </w:instrText>
        </w:r>
        <w:r w:rsidR="0015423F" w:rsidRPr="0015423F">
          <w:rPr>
            <w:b w:val="0"/>
            <w:bCs/>
            <w:noProof/>
            <w:webHidden/>
          </w:rPr>
        </w:r>
        <w:r w:rsidR="0015423F" w:rsidRPr="0015423F">
          <w:rPr>
            <w:b w:val="0"/>
            <w:bCs/>
            <w:noProof/>
            <w:webHidden/>
          </w:rPr>
          <w:fldChar w:fldCharType="separate"/>
        </w:r>
        <w:r w:rsidR="006B1D86">
          <w:rPr>
            <w:b w:val="0"/>
            <w:bCs/>
            <w:noProof/>
            <w:webHidden/>
          </w:rPr>
          <w:t>29</w:t>
        </w:r>
        <w:r w:rsidR="0015423F" w:rsidRPr="0015423F">
          <w:rPr>
            <w:b w:val="0"/>
            <w:bCs/>
            <w:noProof/>
            <w:webHidden/>
          </w:rPr>
          <w:fldChar w:fldCharType="end"/>
        </w:r>
      </w:hyperlink>
    </w:p>
    <w:p w14:paraId="6A4D90CC" w14:textId="613D45D7" w:rsidR="0015423F" w:rsidRPr="0015423F" w:rsidRDefault="00B81A9D">
      <w:pPr>
        <w:pStyle w:val="13"/>
        <w:rPr>
          <w:rFonts w:asciiTheme="minorHAnsi" w:eastAsiaTheme="minorEastAsia" w:hAnsiTheme="minorHAnsi" w:cstheme="minorBidi"/>
          <w:b w:val="0"/>
          <w:bCs/>
          <w:noProof/>
          <w:sz w:val="22"/>
          <w:szCs w:val="22"/>
        </w:rPr>
      </w:pPr>
      <w:hyperlink w:anchor="_Toc73917218" w:history="1">
        <w:r w:rsidR="0015423F" w:rsidRPr="0015423F">
          <w:rPr>
            <w:rStyle w:val="af4"/>
            <w:b w:val="0"/>
            <w:bCs/>
            <w:noProof/>
          </w:rPr>
          <w:t>6.1. Перечень вопросов, отводимых на самостоятельное освоение дисциплины, формы внеаудиторной самостоятельной работы</w:t>
        </w:r>
        <w:r w:rsidR="0015423F" w:rsidRPr="0015423F">
          <w:rPr>
            <w:b w:val="0"/>
            <w:bCs/>
            <w:noProof/>
            <w:webHidden/>
          </w:rPr>
          <w:tab/>
        </w:r>
        <w:r w:rsidR="0015423F" w:rsidRPr="0015423F">
          <w:rPr>
            <w:b w:val="0"/>
            <w:bCs/>
            <w:noProof/>
            <w:webHidden/>
          </w:rPr>
          <w:fldChar w:fldCharType="begin"/>
        </w:r>
        <w:r w:rsidR="0015423F" w:rsidRPr="0015423F">
          <w:rPr>
            <w:b w:val="0"/>
            <w:bCs/>
            <w:noProof/>
            <w:webHidden/>
          </w:rPr>
          <w:instrText xml:space="preserve"> PAGEREF _Toc73917218 \h </w:instrText>
        </w:r>
        <w:r w:rsidR="0015423F" w:rsidRPr="0015423F">
          <w:rPr>
            <w:b w:val="0"/>
            <w:bCs/>
            <w:noProof/>
            <w:webHidden/>
          </w:rPr>
        </w:r>
        <w:r w:rsidR="0015423F" w:rsidRPr="0015423F">
          <w:rPr>
            <w:b w:val="0"/>
            <w:bCs/>
            <w:noProof/>
            <w:webHidden/>
          </w:rPr>
          <w:fldChar w:fldCharType="separate"/>
        </w:r>
        <w:r w:rsidR="006B1D86">
          <w:rPr>
            <w:b w:val="0"/>
            <w:bCs/>
            <w:noProof/>
            <w:webHidden/>
          </w:rPr>
          <w:t>29</w:t>
        </w:r>
        <w:r w:rsidR="0015423F" w:rsidRPr="0015423F">
          <w:rPr>
            <w:b w:val="0"/>
            <w:bCs/>
            <w:noProof/>
            <w:webHidden/>
          </w:rPr>
          <w:fldChar w:fldCharType="end"/>
        </w:r>
      </w:hyperlink>
    </w:p>
    <w:p w14:paraId="3CB8E370" w14:textId="3E920803" w:rsidR="0015423F" w:rsidRPr="0015423F" w:rsidRDefault="00B81A9D">
      <w:pPr>
        <w:pStyle w:val="13"/>
        <w:rPr>
          <w:rFonts w:asciiTheme="minorHAnsi" w:eastAsiaTheme="minorEastAsia" w:hAnsiTheme="minorHAnsi" w:cstheme="minorBidi"/>
          <w:b w:val="0"/>
          <w:bCs/>
          <w:noProof/>
          <w:sz w:val="22"/>
          <w:szCs w:val="22"/>
        </w:rPr>
      </w:pPr>
      <w:hyperlink w:anchor="_Toc73917219" w:history="1">
        <w:r w:rsidR="0015423F" w:rsidRPr="0015423F">
          <w:rPr>
            <w:rStyle w:val="af4"/>
            <w:b w:val="0"/>
            <w:bCs/>
            <w:noProof/>
          </w:rPr>
          <w:t>6.2. Перечень вопросов, заданий, тем для подготовки к текущему контролю</w:t>
        </w:r>
        <w:r w:rsidR="0015423F" w:rsidRPr="0015423F">
          <w:rPr>
            <w:b w:val="0"/>
            <w:bCs/>
            <w:noProof/>
            <w:webHidden/>
          </w:rPr>
          <w:tab/>
        </w:r>
        <w:r w:rsidR="0015423F" w:rsidRPr="0015423F">
          <w:rPr>
            <w:b w:val="0"/>
            <w:bCs/>
            <w:noProof/>
            <w:webHidden/>
          </w:rPr>
          <w:fldChar w:fldCharType="begin"/>
        </w:r>
        <w:r w:rsidR="0015423F" w:rsidRPr="0015423F">
          <w:rPr>
            <w:b w:val="0"/>
            <w:bCs/>
            <w:noProof/>
            <w:webHidden/>
          </w:rPr>
          <w:instrText xml:space="preserve"> PAGEREF _Toc73917219 \h </w:instrText>
        </w:r>
        <w:r w:rsidR="0015423F" w:rsidRPr="0015423F">
          <w:rPr>
            <w:b w:val="0"/>
            <w:bCs/>
            <w:noProof/>
            <w:webHidden/>
          </w:rPr>
        </w:r>
        <w:r w:rsidR="0015423F" w:rsidRPr="0015423F">
          <w:rPr>
            <w:b w:val="0"/>
            <w:bCs/>
            <w:noProof/>
            <w:webHidden/>
          </w:rPr>
          <w:fldChar w:fldCharType="separate"/>
        </w:r>
        <w:r w:rsidR="006B1D86">
          <w:rPr>
            <w:b w:val="0"/>
            <w:bCs/>
            <w:noProof/>
            <w:webHidden/>
          </w:rPr>
          <w:t>31</w:t>
        </w:r>
        <w:r w:rsidR="0015423F" w:rsidRPr="0015423F">
          <w:rPr>
            <w:b w:val="0"/>
            <w:bCs/>
            <w:noProof/>
            <w:webHidden/>
          </w:rPr>
          <w:fldChar w:fldCharType="end"/>
        </w:r>
      </w:hyperlink>
    </w:p>
    <w:p w14:paraId="61E3820B" w14:textId="5189D85F" w:rsidR="0015423F" w:rsidRPr="0015423F" w:rsidRDefault="00B81A9D">
      <w:pPr>
        <w:pStyle w:val="13"/>
        <w:rPr>
          <w:rFonts w:asciiTheme="minorHAnsi" w:eastAsiaTheme="minorEastAsia" w:hAnsiTheme="minorHAnsi" w:cstheme="minorBidi"/>
          <w:b w:val="0"/>
          <w:bCs/>
          <w:noProof/>
          <w:sz w:val="22"/>
          <w:szCs w:val="22"/>
        </w:rPr>
      </w:pPr>
      <w:hyperlink w:anchor="_Toc73917221" w:history="1">
        <w:r w:rsidR="0015423F" w:rsidRPr="0015423F">
          <w:rPr>
            <w:rStyle w:val="af4"/>
            <w:b w:val="0"/>
            <w:bCs/>
            <w:noProof/>
          </w:rPr>
          <w:t>7. Фонд оценочных средств для проведения промежуточной аттестации обучающихся по дисциплине</w:t>
        </w:r>
        <w:r w:rsidR="0015423F" w:rsidRPr="0015423F">
          <w:rPr>
            <w:b w:val="0"/>
            <w:bCs/>
            <w:noProof/>
            <w:webHidden/>
          </w:rPr>
          <w:tab/>
        </w:r>
        <w:r w:rsidR="0015423F" w:rsidRPr="0015423F">
          <w:rPr>
            <w:b w:val="0"/>
            <w:bCs/>
            <w:noProof/>
            <w:webHidden/>
          </w:rPr>
          <w:fldChar w:fldCharType="begin"/>
        </w:r>
        <w:r w:rsidR="0015423F" w:rsidRPr="0015423F">
          <w:rPr>
            <w:b w:val="0"/>
            <w:bCs/>
            <w:noProof/>
            <w:webHidden/>
          </w:rPr>
          <w:instrText xml:space="preserve"> PAGEREF _Toc73917221 \h </w:instrText>
        </w:r>
        <w:r w:rsidR="0015423F" w:rsidRPr="0015423F">
          <w:rPr>
            <w:b w:val="0"/>
            <w:bCs/>
            <w:noProof/>
            <w:webHidden/>
          </w:rPr>
        </w:r>
        <w:r w:rsidR="0015423F" w:rsidRPr="0015423F">
          <w:rPr>
            <w:b w:val="0"/>
            <w:bCs/>
            <w:noProof/>
            <w:webHidden/>
          </w:rPr>
          <w:fldChar w:fldCharType="separate"/>
        </w:r>
        <w:r w:rsidR="006B1D86">
          <w:rPr>
            <w:b w:val="0"/>
            <w:bCs/>
            <w:noProof/>
            <w:webHidden/>
          </w:rPr>
          <w:t>34</w:t>
        </w:r>
        <w:r w:rsidR="0015423F" w:rsidRPr="0015423F">
          <w:rPr>
            <w:b w:val="0"/>
            <w:bCs/>
            <w:noProof/>
            <w:webHidden/>
          </w:rPr>
          <w:fldChar w:fldCharType="end"/>
        </w:r>
      </w:hyperlink>
    </w:p>
    <w:p w14:paraId="3B1624D0" w14:textId="2DFF95B9" w:rsidR="0015423F" w:rsidRPr="0015423F" w:rsidRDefault="00B81A9D">
      <w:pPr>
        <w:pStyle w:val="13"/>
        <w:rPr>
          <w:rFonts w:asciiTheme="minorHAnsi" w:eastAsiaTheme="minorEastAsia" w:hAnsiTheme="minorHAnsi" w:cstheme="minorBidi"/>
          <w:b w:val="0"/>
          <w:bCs/>
          <w:noProof/>
          <w:sz w:val="22"/>
          <w:szCs w:val="22"/>
        </w:rPr>
      </w:pPr>
      <w:hyperlink w:anchor="_Toc73917224" w:history="1">
        <w:r w:rsidR="0015423F" w:rsidRPr="0015423F">
          <w:rPr>
            <w:rStyle w:val="af4"/>
            <w:b w:val="0"/>
            <w:bCs/>
            <w:noProof/>
          </w:rPr>
          <w:t>8. Перечень основной и дополнительной учебной литературы, необходимой для освоения дисциплины</w:t>
        </w:r>
        <w:r w:rsidR="0015423F" w:rsidRPr="0015423F">
          <w:rPr>
            <w:b w:val="0"/>
            <w:bCs/>
            <w:noProof/>
            <w:webHidden/>
          </w:rPr>
          <w:tab/>
        </w:r>
        <w:r w:rsidR="0015423F" w:rsidRPr="0015423F">
          <w:rPr>
            <w:b w:val="0"/>
            <w:bCs/>
            <w:noProof/>
            <w:webHidden/>
          </w:rPr>
          <w:fldChar w:fldCharType="begin"/>
        </w:r>
        <w:r w:rsidR="0015423F" w:rsidRPr="0015423F">
          <w:rPr>
            <w:b w:val="0"/>
            <w:bCs/>
            <w:noProof/>
            <w:webHidden/>
          </w:rPr>
          <w:instrText xml:space="preserve"> PAGEREF _Toc73917224 \h </w:instrText>
        </w:r>
        <w:r w:rsidR="0015423F" w:rsidRPr="0015423F">
          <w:rPr>
            <w:b w:val="0"/>
            <w:bCs/>
            <w:noProof/>
            <w:webHidden/>
          </w:rPr>
        </w:r>
        <w:r w:rsidR="0015423F" w:rsidRPr="0015423F">
          <w:rPr>
            <w:b w:val="0"/>
            <w:bCs/>
            <w:noProof/>
            <w:webHidden/>
          </w:rPr>
          <w:fldChar w:fldCharType="separate"/>
        </w:r>
        <w:r w:rsidR="006B1D86">
          <w:rPr>
            <w:b w:val="0"/>
            <w:bCs/>
            <w:noProof/>
            <w:webHidden/>
          </w:rPr>
          <w:t>4</w:t>
        </w:r>
        <w:r w:rsidR="00B54F76">
          <w:rPr>
            <w:b w:val="0"/>
            <w:bCs/>
            <w:noProof/>
            <w:webHidden/>
          </w:rPr>
          <w:t>3</w:t>
        </w:r>
        <w:r w:rsidR="0015423F" w:rsidRPr="0015423F">
          <w:rPr>
            <w:b w:val="0"/>
            <w:bCs/>
            <w:noProof/>
            <w:webHidden/>
          </w:rPr>
          <w:fldChar w:fldCharType="end"/>
        </w:r>
      </w:hyperlink>
    </w:p>
    <w:p w14:paraId="5B8F2431" w14:textId="6CE7E0A1" w:rsidR="0015423F" w:rsidRPr="0015423F" w:rsidRDefault="00B81A9D">
      <w:pPr>
        <w:pStyle w:val="13"/>
        <w:rPr>
          <w:rFonts w:asciiTheme="minorHAnsi" w:eastAsiaTheme="minorEastAsia" w:hAnsiTheme="minorHAnsi" w:cstheme="minorBidi"/>
          <w:b w:val="0"/>
          <w:bCs/>
          <w:noProof/>
          <w:sz w:val="22"/>
          <w:szCs w:val="22"/>
        </w:rPr>
      </w:pPr>
      <w:hyperlink w:anchor="_Toc73917225" w:history="1">
        <w:r w:rsidR="0015423F" w:rsidRPr="0015423F">
          <w:rPr>
            <w:rStyle w:val="af4"/>
            <w:b w:val="0"/>
            <w:bCs/>
            <w:noProof/>
          </w:rPr>
          <w:t>9. Перечень ресурсов информационно-телекоммуникационной сети «Интернет», необходимых для освоения дисциплины</w:t>
        </w:r>
        <w:r w:rsidR="0015423F" w:rsidRPr="0015423F">
          <w:rPr>
            <w:b w:val="0"/>
            <w:bCs/>
            <w:noProof/>
            <w:webHidden/>
          </w:rPr>
          <w:tab/>
        </w:r>
        <w:r w:rsidR="0015423F" w:rsidRPr="0015423F">
          <w:rPr>
            <w:b w:val="0"/>
            <w:bCs/>
            <w:noProof/>
            <w:webHidden/>
          </w:rPr>
          <w:fldChar w:fldCharType="begin"/>
        </w:r>
        <w:r w:rsidR="0015423F" w:rsidRPr="0015423F">
          <w:rPr>
            <w:b w:val="0"/>
            <w:bCs/>
            <w:noProof/>
            <w:webHidden/>
          </w:rPr>
          <w:instrText xml:space="preserve"> PAGEREF _Toc73917225 \h </w:instrText>
        </w:r>
        <w:r w:rsidR="0015423F" w:rsidRPr="0015423F">
          <w:rPr>
            <w:b w:val="0"/>
            <w:bCs/>
            <w:noProof/>
            <w:webHidden/>
          </w:rPr>
        </w:r>
        <w:r w:rsidR="0015423F" w:rsidRPr="0015423F">
          <w:rPr>
            <w:b w:val="0"/>
            <w:bCs/>
            <w:noProof/>
            <w:webHidden/>
          </w:rPr>
          <w:fldChar w:fldCharType="separate"/>
        </w:r>
        <w:r w:rsidR="006B1D86">
          <w:rPr>
            <w:b w:val="0"/>
            <w:bCs/>
            <w:noProof/>
            <w:webHidden/>
          </w:rPr>
          <w:t>4</w:t>
        </w:r>
        <w:r w:rsidR="00B07C44">
          <w:rPr>
            <w:b w:val="0"/>
            <w:bCs/>
            <w:noProof/>
            <w:webHidden/>
          </w:rPr>
          <w:t>4</w:t>
        </w:r>
        <w:r w:rsidR="0015423F" w:rsidRPr="0015423F">
          <w:rPr>
            <w:b w:val="0"/>
            <w:bCs/>
            <w:noProof/>
            <w:webHidden/>
          </w:rPr>
          <w:fldChar w:fldCharType="end"/>
        </w:r>
      </w:hyperlink>
    </w:p>
    <w:p w14:paraId="1D6C4378" w14:textId="3795CDCC" w:rsidR="0015423F" w:rsidRPr="0015423F" w:rsidRDefault="00B81A9D">
      <w:pPr>
        <w:pStyle w:val="13"/>
        <w:rPr>
          <w:rFonts w:asciiTheme="minorHAnsi" w:eastAsiaTheme="minorEastAsia" w:hAnsiTheme="minorHAnsi" w:cstheme="minorBidi"/>
          <w:b w:val="0"/>
          <w:bCs/>
          <w:noProof/>
          <w:sz w:val="22"/>
          <w:szCs w:val="22"/>
        </w:rPr>
      </w:pPr>
      <w:hyperlink w:anchor="_Toc73917226" w:history="1">
        <w:r w:rsidR="0015423F" w:rsidRPr="0015423F">
          <w:rPr>
            <w:rStyle w:val="af4"/>
            <w:b w:val="0"/>
            <w:bCs/>
            <w:noProof/>
          </w:rPr>
          <w:t>10. Методические указания для обучающихся по освоению дисциплины</w:t>
        </w:r>
        <w:r w:rsidR="0015423F" w:rsidRPr="0015423F">
          <w:rPr>
            <w:b w:val="0"/>
            <w:bCs/>
            <w:noProof/>
            <w:webHidden/>
          </w:rPr>
          <w:tab/>
        </w:r>
        <w:r w:rsidR="00B54F76">
          <w:rPr>
            <w:b w:val="0"/>
            <w:bCs/>
            <w:noProof/>
            <w:webHidden/>
          </w:rPr>
          <w:t>45</w:t>
        </w:r>
      </w:hyperlink>
    </w:p>
    <w:p w14:paraId="5D651A00" w14:textId="07F54B5E" w:rsidR="0015423F" w:rsidRPr="0015423F" w:rsidRDefault="00B81A9D">
      <w:pPr>
        <w:pStyle w:val="13"/>
        <w:rPr>
          <w:rFonts w:asciiTheme="minorHAnsi" w:eastAsiaTheme="minorEastAsia" w:hAnsiTheme="minorHAnsi" w:cstheme="minorBidi"/>
          <w:b w:val="0"/>
          <w:bCs/>
          <w:noProof/>
          <w:sz w:val="22"/>
          <w:szCs w:val="22"/>
        </w:rPr>
      </w:pPr>
      <w:hyperlink w:anchor="_Toc73917227" w:history="1">
        <w:r w:rsidR="0015423F" w:rsidRPr="0015423F">
          <w:rPr>
            <w:rStyle w:val="af4"/>
            <w:b w:val="0"/>
            <w:bCs/>
            <w:noProof/>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15423F" w:rsidRPr="0015423F">
          <w:rPr>
            <w:b w:val="0"/>
            <w:bCs/>
            <w:noProof/>
            <w:webHidden/>
          </w:rPr>
          <w:tab/>
        </w:r>
        <w:r w:rsidR="00B54F76">
          <w:rPr>
            <w:b w:val="0"/>
            <w:bCs/>
            <w:noProof/>
            <w:webHidden/>
          </w:rPr>
          <w:t>49</w:t>
        </w:r>
      </w:hyperlink>
    </w:p>
    <w:p w14:paraId="0AA34FD0" w14:textId="5CB57BCB" w:rsidR="0015423F" w:rsidRPr="0015423F" w:rsidRDefault="00B81A9D">
      <w:pPr>
        <w:pStyle w:val="13"/>
        <w:rPr>
          <w:rFonts w:asciiTheme="minorHAnsi" w:eastAsiaTheme="minorEastAsia" w:hAnsiTheme="minorHAnsi" w:cstheme="minorBidi"/>
          <w:b w:val="0"/>
          <w:bCs/>
          <w:noProof/>
          <w:sz w:val="22"/>
          <w:szCs w:val="22"/>
        </w:rPr>
      </w:pPr>
      <w:hyperlink w:anchor="_Toc73917228" w:history="1">
        <w:r w:rsidR="0015423F" w:rsidRPr="0015423F">
          <w:rPr>
            <w:rStyle w:val="af4"/>
            <w:b w:val="0"/>
            <w:bCs/>
            <w:noProof/>
          </w:rPr>
          <w:t>12. Описание материально-технической базы, необходимой для осуществления образовательного процесса по дисциплине</w:t>
        </w:r>
        <w:r w:rsidR="0015423F" w:rsidRPr="0015423F">
          <w:rPr>
            <w:b w:val="0"/>
            <w:bCs/>
            <w:noProof/>
            <w:webHidden/>
          </w:rPr>
          <w:tab/>
        </w:r>
        <w:r w:rsidR="00B54F76">
          <w:rPr>
            <w:b w:val="0"/>
            <w:bCs/>
            <w:noProof/>
            <w:webHidden/>
          </w:rPr>
          <w:t>49</w:t>
        </w:r>
      </w:hyperlink>
    </w:p>
    <w:p w14:paraId="6B587E7C" w14:textId="3639A1ED" w:rsidR="00235305" w:rsidRDefault="008E2434" w:rsidP="002D09DB">
      <w:pPr>
        <w:ind w:left="5040"/>
        <w:jc w:val="both"/>
      </w:pPr>
      <w:r w:rsidRPr="002D09DB">
        <w:rPr>
          <w:sz w:val="24"/>
          <w:szCs w:val="24"/>
        </w:rPr>
        <w:fldChar w:fldCharType="end"/>
      </w:r>
    </w:p>
    <w:p w14:paraId="3CF942E6" w14:textId="77777777" w:rsidR="00235305" w:rsidRDefault="00235305"/>
    <w:p w14:paraId="41885908" w14:textId="77777777" w:rsidR="00235305" w:rsidRDefault="00235305" w:rsidP="007508B4">
      <w:pPr>
        <w:keepNext/>
        <w:rPr>
          <w:b/>
          <w:sz w:val="28"/>
          <w:szCs w:val="28"/>
        </w:rPr>
      </w:pPr>
      <w:r>
        <w:rPr>
          <w:b/>
          <w:sz w:val="28"/>
          <w:szCs w:val="28"/>
        </w:rPr>
        <w:br w:type="page"/>
      </w:r>
    </w:p>
    <w:p w14:paraId="26CC5BD4" w14:textId="77777777" w:rsidR="004145E5" w:rsidRPr="00E74F75" w:rsidRDefault="004145E5" w:rsidP="00E16E8A">
      <w:pPr>
        <w:pStyle w:val="1"/>
        <w:numPr>
          <w:ilvl w:val="0"/>
          <w:numId w:val="8"/>
        </w:numPr>
        <w:spacing w:before="240" w:beforeAutospacing="0" w:after="120" w:afterAutospacing="0" w:line="276" w:lineRule="auto"/>
        <w:ind w:left="284" w:hanging="284"/>
        <w:jc w:val="both"/>
      </w:pPr>
      <w:bookmarkStart w:id="0" w:name="_Toc485836342"/>
      <w:bookmarkStart w:id="1" w:name="_Toc41904705"/>
      <w:bookmarkStart w:id="2" w:name="_Toc73917208"/>
      <w:r w:rsidRPr="005C3A10">
        <w:t>Наименование дисциплины</w:t>
      </w:r>
      <w:bookmarkEnd w:id="0"/>
      <w:bookmarkEnd w:id="1"/>
      <w:bookmarkEnd w:id="2"/>
    </w:p>
    <w:p w14:paraId="08EB9847" w14:textId="3D68D2EA" w:rsidR="004145E5" w:rsidRPr="005C3A10" w:rsidRDefault="004145E5" w:rsidP="004145E5">
      <w:pPr>
        <w:spacing w:line="360" w:lineRule="auto"/>
        <w:ind w:firstLine="709"/>
        <w:jc w:val="both"/>
        <w:rPr>
          <w:sz w:val="28"/>
          <w:szCs w:val="28"/>
        </w:rPr>
      </w:pPr>
      <w:r>
        <w:rPr>
          <w:sz w:val="28"/>
          <w:szCs w:val="28"/>
        </w:rPr>
        <w:t>«</w:t>
      </w:r>
      <w:r w:rsidR="003A09B3">
        <w:rPr>
          <w:sz w:val="28"/>
          <w:szCs w:val="28"/>
        </w:rPr>
        <w:t>Математика</w:t>
      </w:r>
      <w:r>
        <w:rPr>
          <w:sz w:val="28"/>
          <w:szCs w:val="28"/>
        </w:rPr>
        <w:t>».</w:t>
      </w:r>
    </w:p>
    <w:p w14:paraId="513DA17A" w14:textId="111BAAA5" w:rsidR="004145E5" w:rsidRPr="008153C3" w:rsidRDefault="004145E5" w:rsidP="00BB1837">
      <w:pPr>
        <w:pStyle w:val="1"/>
        <w:jc w:val="both"/>
      </w:pPr>
      <w:bookmarkStart w:id="3" w:name="_Toc41904706"/>
      <w:bookmarkStart w:id="4" w:name="_Toc73917209"/>
      <w:r w:rsidRPr="008153C3">
        <w:rPr>
          <w:lang w:eastAsia="en-US"/>
        </w:rPr>
        <w:t>2</w:t>
      </w:r>
      <w:r w:rsidRPr="008153C3">
        <w:t>. Перечень планируемых результатов освоения образовательной программы с указанием индикаторов их достижения и планируемых результатов обучения по дисциплине</w:t>
      </w:r>
      <w:bookmarkEnd w:id="3"/>
      <w:bookmarkEnd w:id="4"/>
    </w:p>
    <w:p w14:paraId="44689C50" w14:textId="3712FA2B" w:rsidR="004145E5" w:rsidRDefault="007508B4" w:rsidP="008A6074">
      <w:pPr>
        <w:spacing w:line="360" w:lineRule="auto"/>
        <w:ind w:firstLine="708"/>
        <w:jc w:val="both"/>
        <w:rPr>
          <w:sz w:val="28"/>
          <w:szCs w:val="28"/>
        </w:rPr>
      </w:pPr>
      <w:r w:rsidRPr="00BA337D">
        <w:rPr>
          <w:sz w:val="28"/>
          <w:szCs w:val="28"/>
        </w:rPr>
        <w:t>Дисциплина «</w:t>
      </w:r>
      <w:r w:rsidR="003A09B3">
        <w:rPr>
          <w:sz w:val="28"/>
          <w:szCs w:val="28"/>
        </w:rPr>
        <w:t>Математика</w:t>
      </w:r>
      <w:r w:rsidRPr="00BA337D">
        <w:rPr>
          <w:sz w:val="28"/>
          <w:szCs w:val="28"/>
        </w:rPr>
        <w:t>» обеспечивает инструментарий формирования следующих компетенций:</w:t>
      </w:r>
      <w:r w:rsidR="00BB1837">
        <w:rPr>
          <w:sz w:val="28"/>
          <w:szCs w:val="28"/>
        </w:rPr>
        <w:t xml:space="preserve"> </w:t>
      </w:r>
      <w:r w:rsidR="003A09B3">
        <w:rPr>
          <w:sz w:val="28"/>
          <w:szCs w:val="28"/>
        </w:rPr>
        <w:t>П</w:t>
      </w:r>
      <w:r w:rsidR="00BB1837">
        <w:rPr>
          <w:sz w:val="28"/>
          <w:szCs w:val="28"/>
        </w:rPr>
        <w:t>КН-</w:t>
      </w:r>
      <w:r w:rsidR="003A09B3">
        <w:rPr>
          <w:sz w:val="28"/>
          <w:szCs w:val="28"/>
        </w:rPr>
        <w:t>3</w:t>
      </w:r>
      <w:r w:rsidR="00E16E8A">
        <w:rPr>
          <w:sz w:val="28"/>
          <w:szCs w:val="28"/>
        </w:rPr>
        <w:t>, УК-10</w:t>
      </w:r>
      <w:r w:rsidR="003A09B3">
        <w:rPr>
          <w:sz w:val="28"/>
          <w:szCs w:val="28"/>
        </w:rPr>
        <w:t>.</w:t>
      </w:r>
    </w:p>
    <w:tbl>
      <w:tblPr>
        <w:tblStyle w:val="a8"/>
        <w:tblW w:w="10378" w:type="dxa"/>
        <w:tblInd w:w="-176" w:type="dxa"/>
        <w:tblLayout w:type="fixed"/>
        <w:tblLook w:val="04A0" w:firstRow="1" w:lastRow="0" w:firstColumn="1" w:lastColumn="0" w:noHBand="0" w:noVBand="1"/>
      </w:tblPr>
      <w:tblGrid>
        <w:gridCol w:w="1164"/>
        <w:gridCol w:w="2239"/>
        <w:gridCol w:w="2864"/>
        <w:gridCol w:w="4111"/>
      </w:tblGrid>
      <w:tr w:rsidR="00E16E8A" w:rsidRPr="00B77047" w14:paraId="1307E78B" w14:textId="77777777" w:rsidTr="00E16E8A">
        <w:tc>
          <w:tcPr>
            <w:tcW w:w="1164" w:type="dxa"/>
            <w:vAlign w:val="center"/>
          </w:tcPr>
          <w:p w14:paraId="2F2002FD" w14:textId="77777777" w:rsidR="00E16E8A" w:rsidRPr="00047FE2" w:rsidRDefault="00E16E8A" w:rsidP="008A6074">
            <w:pPr>
              <w:rPr>
                <w:b/>
                <w:sz w:val="24"/>
                <w:szCs w:val="24"/>
              </w:rPr>
            </w:pPr>
            <w:r w:rsidRPr="00047FE2">
              <w:rPr>
                <w:b/>
                <w:sz w:val="24"/>
                <w:szCs w:val="24"/>
              </w:rPr>
              <w:t>Код компе-</w:t>
            </w:r>
          </w:p>
          <w:p w14:paraId="7A1F8191" w14:textId="77777777" w:rsidR="00E16E8A" w:rsidRPr="00047FE2" w:rsidRDefault="00E16E8A" w:rsidP="008A6074">
            <w:pPr>
              <w:rPr>
                <w:b/>
                <w:sz w:val="24"/>
                <w:szCs w:val="24"/>
              </w:rPr>
            </w:pPr>
            <w:proofErr w:type="spellStart"/>
            <w:r w:rsidRPr="00047FE2">
              <w:rPr>
                <w:b/>
                <w:sz w:val="24"/>
                <w:szCs w:val="24"/>
              </w:rPr>
              <w:t>тенции</w:t>
            </w:r>
            <w:proofErr w:type="spellEnd"/>
          </w:p>
        </w:tc>
        <w:tc>
          <w:tcPr>
            <w:tcW w:w="2239" w:type="dxa"/>
            <w:vAlign w:val="center"/>
          </w:tcPr>
          <w:p w14:paraId="25BA99D4" w14:textId="77777777" w:rsidR="00E16E8A" w:rsidRPr="00047FE2" w:rsidRDefault="00E16E8A" w:rsidP="008A6074">
            <w:pPr>
              <w:rPr>
                <w:b/>
                <w:sz w:val="24"/>
                <w:szCs w:val="24"/>
              </w:rPr>
            </w:pPr>
            <w:r w:rsidRPr="00047FE2">
              <w:rPr>
                <w:b/>
                <w:sz w:val="24"/>
                <w:szCs w:val="24"/>
              </w:rPr>
              <w:t>Наименование</w:t>
            </w:r>
          </w:p>
          <w:p w14:paraId="02AC2120" w14:textId="77777777" w:rsidR="00E16E8A" w:rsidRPr="00047FE2" w:rsidRDefault="00E16E8A" w:rsidP="008A6074">
            <w:pPr>
              <w:rPr>
                <w:b/>
                <w:sz w:val="24"/>
                <w:szCs w:val="24"/>
              </w:rPr>
            </w:pPr>
            <w:r w:rsidRPr="00047FE2">
              <w:rPr>
                <w:b/>
                <w:sz w:val="24"/>
                <w:szCs w:val="24"/>
              </w:rPr>
              <w:t>компетенции</w:t>
            </w:r>
          </w:p>
        </w:tc>
        <w:tc>
          <w:tcPr>
            <w:tcW w:w="2864" w:type="dxa"/>
            <w:vAlign w:val="center"/>
          </w:tcPr>
          <w:p w14:paraId="207F8A90" w14:textId="77777777" w:rsidR="00E16E8A" w:rsidRPr="00047FE2" w:rsidRDefault="00E16E8A" w:rsidP="008A6074">
            <w:pPr>
              <w:rPr>
                <w:b/>
                <w:sz w:val="24"/>
                <w:szCs w:val="24"/>
              </w:rPr>
            </w:pPr>
            <w:r w:rsidRPr="00047FE2">
              <w:rPr>
                <w:b/>
                <w:sz w:val="24"/>
                <w:szCs w:val="24"/>
              </w:rPr>
              <w:t xml:space="preserve">Индикаторы достижения </w:t>
            </w:r>
            <w:proofErr w:type="spellStart"/>
            <w:r w:rsidRPr="00047FE2">
              <w:rPr>
                <w:b/>
                <w:sz w:val="24"/>
                <w:szCs w:val="24"/>
              </w:rPr>
              <w:t>компетен</w:t>
            </w:r>
            <w:proofErr w:type="spellEnd"/>
            <w:r w:rsidRPr="00047FE2">
              <w:rPr>
                <w:b/>
                <w:sz w:val="24"/>
                <w:szCs w:val="24"/>
              </w:rPr>
              <w:t>-</w:t>
            </w:r>
          </w:p>
          <w:p w14:paraId="57F38A29" w14:textId="77777777" w:rsidR="00E16E8A" w:rsidRPr="00047FE2" w:rsidRDefault="00E16E8A" w:rsidP="008A6074">
            <w:pPr>
              <w:rPr>
                <w:b/>
                <w:sz w:val="24"/>
                <w:szCs w:val="24"/>
              </w:rPr>
            </w:pPr>
            <w:proofErr w:type="spellStart"/>
            <w:r w:rsidRPr="00047FE2">
              <w:rPr>
                <w:b/>
                <w:sz w:val="24"/>
                <w:szCs w:val="24"/>
              </w:rPr>
              <w:t>ции</w:t>
            </w:r>
            <w:proofErr w:type="spellEnd"/>
          </w:p>
        </w:tc>
        <w:tc>
          <w:tcPr>
            <w:tcW w:w="4111" w:type="dxa"/>
            <w:vAlign w:val="center"/>
          </w:tcPr>
          <w:p w14:paraId="35081B31" w14:textId="77777777" w:rsidR="00E16E8A" w:rsidRPr="00047FE2" w:rsidRDefault="00E16E8A" w:rsidP="008A6074">
            <w:pPr>
              <w:rPr>
                <w:b/>
                <w:sz w:val="24"/>
                <w:szCs w:val="24"/>
              </w:rPr>
            </w:pPr>
            <w:r w:rsidRPr="00047FE2">
              <w:rPr>
                <w:b/>
                <w:sz w:val="24"/>
                <w:szCs w:val="24"/>
              </w:rPr>
              <w:t>Результаты обучения (владения, умения и знания), соотнесенные с компетенциями/индикаторами достижения компетенции</w:t>
            </w:r>
          </w:p>
        </w:tc>
      </w:tr>
      <w:tr w:rsidR="00E16E8A" w:rsidRPr="00B77047" w14:paraId="7D2CE497" w14:textId="77777777" w:rsidTr="00E16E8A">
        <w:trPr>
          <w:trHeight w:val="1505"/>
        </w:trPr>
        <w:tc>
          <w:tcPr>
            <w:tcW w:w="1164" w:type="dxa"/>
            <w:vMerge w:val="restart"/>
          </w:tcPr>
          <w:p w14:paraId="314A7093" w14:textId="77777777" w:rsidR="00E16E8A" w:rsidRPr="00C5243F" w:rsidRDefault="00E16E8A" w:rsidP="008A6074">
            <w:pPr>
              <w:rPr>
                <w:b/>
                <w:sz w:val="24"/>
                <w:szCs w:val="24"/>
              </w:rPr>
            </w:pPr>
            <w:r w:rsidRPr="00C5243F">
              <w:rPr>
                <w:rFonts w:cstheme="minorHAnsi"/>
                <w:b/>
                <w:sz w:val="24"/>
                <w:szCs w:val="24"/>
              </w:rPr>
              <w:t>ПКН-3</w:t>
            </w:r>
          </w:p>
        </w:tc>
        <w:tc>
          <w:tcPr>
            <w:tcW w:w="2239" w:type="dxa"/>
            <w:vMerge w:val="restart"/>
          </w:tcPr>
          <w:p w14:paraId="0FCD9045" w14:textId="77777777" w:rsidR="00E16E8A" w:rsidRPr="00CE5197" w:rsidRDefault="00E16E8A" w:rsidP="008A6074">
            <w:pPr>
              <w:rPr>
                <w:sz w:val="24"/>
                <w:szCs w:val="24"/>
              </w:rPr>
            </w:pPr>
            <w:r w:rsidRPr="00CE5197">
              <w:rPr>
                <w:rFonts w:cstheme="minorHAnsi"/>
                <w:sz w:val="24"/>
                <w:szCs w:val="24"/>
              </w:rPr>
              <w:t xml:space="preserve">Способность </w:t>
            </w:r>
            <w:r>
              <w:rPr>
                <w:rFonts w:cstheme="minorHAnsi"/>
                <w:sz w:val="24"/>
                <w:szCs w:val="24"/>
              </w:rPr>
              <w:t>осуществлять сбор, обработку и статистический анализ данных, применять математические методы для решения стандартных профессиональных финансово-экономических задач, интерпретировать полученные результаты.</w:t>
            </w:r>
          </w:p>
        </w:tc>
        <w:tc>
          <w:tcPr>
            <w:tcW w:w="2864" w:type="dxa"/>
          </w:tcPr>
          <w:p w14:paraId="5C246AE0" w14:textId="77777777" w:rsidR="00E16E8A" w:rsidRPr="00ED5113" w:rsidRDefault="00E16E8A" w:rsidP="008A6074">
            <w:pPr>
              <w:rPr>
                <w:sz w:val="24"/>
                <w:szCs w:val="24"/>
              </w:rPr>
            </w:pPr>
            <w:r w:rsidRPr="00ED5113">
              <w:rPr>
                <w:sz w:val="24"/>
                <w:szCs w:val="24"/>
              </w:rPr>
              <w:t>1.</w:t>
            </w:r>
            <w:r>
              <w:rPr>
                <w:sz w:val="24"/>
                <w:szCs w:val="24"/>
              </w:rPr>
              <w:t xml:space="preserve"> </w:t>
            </w:r>
            <w:r w:rsidRPr="00ED5113">
              <w:rPr>
                <w:sz w:val="24"/>
                <w:szCs w:val="24"/>
              </w:rPr>
              <w:t>Проводит сбор, обработку и статистический анализ данных для решения финансово-экономических задач.</w:t>
            </w:r>
          </w:p>
        </w:tc>
        <w:tc>
          <w:tcPr>
            <w:tcW w:w="4111" w:type="dxa"/>
          </w:tcPr>
          <w:p w14:paraId="7C24FBF9" w14:textId="77777777" w:rsidR="00E16E8A" w:rsidRPr="00121227" w:rsidRDefault="00E16E8A" w:rsidP="008A6074">
            <w:pPr>
              <w:rPr>
                <w:bCs/>
                <w:sz w:val="24"/>
                <w:szCs w:val="24"/>
              </w:rPr>
            </w:pPr>
            <w:r w:rsidRPr="004C0B54">
              <w:rPr>
                <w:b/>
                <w:bCs/>
                <w:i/>
                <w:sz w:val="24"/>
                <w:szCs w:val="24"/>
              </w:rPr>
              <w:t>Знать:</w:t>
            </w:r>
            <w:r>
              <w:rPr>
                <w:bCs/>
                <w:sz w:val="24"/>
                <w:szCs w:val="24"/>
              </w:rPr>
              <w:t xml:space="preserve"> основные способы сбора, обработки информации, способы математического анализа данных.</w:t>
            </w:r>
          </w:p>
          <w:p w14:paraId="31E36F2D" w14:textId="77777777" w:rsidR="00E16E8A" w:rsidRPr="00B77047" w:rsidRDefault="00E16E8A" w:rsidP="008A6074">
            <w:pPr>
              <w:rPr>
                <w:sz w:val="24"/>
                <w:szCs w:val="24"/>
              </w:rPr>
            </w:pPr>
            <w:r w:rsidRPr="004C0B54">
              <w:rPr>
                <w:b/>
                <w:bCs/>
                <w:i/>
                <w:sz w:val="24"/>
                <w:szCs w:val="24"/>
              </w:rPr>
              <w:t xml:space="preserve">Уметь: </w:t>
            </w:r>
            <w:r w:rsidRPr="00121227">
              <w:rPr>
                <w:sz w:val="24"/>
                <w:szCs w:val="24"/>
              </w:rPr>
              <w:t xml:space="preserve">применять математические методы для постановки и решения задач </w:t>
            </w:r>
            <w:r w:rsidRPr="00121227">
              <w:rPr>
                <w:iCs/>
                <w:sz w:val="24"/>
                <w:szCs w:val="24"/>
              </w:rPr>
              <w:t>анализа при оценке выбора оптимальных путей и методов достижения целей</w:t>
            </w:r>
            <w:r w:rsidRPr="00121227">
              <w:rPr>
                <w:sz w:val="24"/>
                <w:szCs w:val="24"/>
              </w:rPr>
              <w:t>.</w:t>
            </w:r>
          </w:p>
        </w:tc>
      </w:tr>
      <w:tr w:rsidR="00E16E8A" w:rsidRPr="00B77047" w14:paraId="069C5CED" w14:textId="77777777" w:rsidTr="00E16E8A">
        <w:trPr>
          <w:trHeight w:val="2418"/>
        </w:trPr>
        <w:tc>
          <w:tcPr>
            <w:tcW w:w="1164" w:type="dxa"/>
            <w:vMerge/>
          </w:tcPr>
          <w:p w14:paraId="3E4A6D7E" w14:textId="77777777" w:rsidR="00E16E8A" w:rsidRPr="00B77047" w:rsidRDefault="00E16E8A" w:rsidP="008A6074">
            <w:pPr>
              <w:rPr>
                <w:b/>
                <w:sz w:val="24"/>
                <w:szCs w:val="24"/>
              </w:rPr>
            </w:pPr>
          </w:p>
        </w:tc>
        <w:tc>
          <w:tcPr>
            <w:tcW w:w="2239" w:type="dxa"/>
            <w:vMerge/>
          </w:tcPr>
          <w:p w14:paraId="48573F55" w14:textId="77777777" w:rsidR="00E16E8A" w:rsidRPr="004C0B54" w:rsidRDefault="00E16E8A" w:rsidP="008A6074">
            <w:pPr>
              <w:rPr>
                <w:sz w:val="24"/>
                <w:szCs w:val="24"/>
              </w:rPr>
            </w:pPr>
          </w:p>
        </w:tc>
        <w:tc>
          <w:tcPr>
            <w:tcW w:w="2864" w:type="dxa"/>
          </w:tcPr>
          <w:p w14:paraId="5625816F" w14:textId="3BC3112A" w:rsidR="00E16E8A" w:rsidRPr="00C5243F" w:rsidRDefault="00E16E8A" w:rsidP="008A6074">
            <w:pPr>
              <w:pStyle w:val="a7"/>
              <w:ind w:left="0"/>
              <w:rPr>
                <w:sz w:val="24"/>
                <w:szCs w:val="24"/>
              </w:rPr>
            </w:pPr>
            <w:r>
              <w:rPr>
                <w:sz w:val="24"/>
                <w:szCs w:val="24"/>
              </w:rPr>
              <w:t>2. Формулирует математические постановки финансово-экономических задач, переходит от экономических постановок задач к математическим моделям.</w:t>
            </w:r>
          </w:p>
        </w:tc>
        <w:tc>
          <w:tcPr>
            <w:tcW w:w="4111" w:type="dxa"/>
          </w:tcPr>
          <w:p w14:paraId="77E36C31" w14:textId="77777777" w:rsidR="00E16E8A" w:rsidRDefault="00E16E8A" w:rsidP="008A6074">
            <w:pPr>
              <w:suppressAutoHyphens/>
              <w:rPr>
                <w:sz w:val="24"/>
                <w:szCs w:val="24"/>
              </w:rPr>
            </w:pPr>
            <w:r w:rsidRPr="00E20B51">
              <w:rPr>
                <w:b/>
                <w:bCs/>
                <w:i/>
                <w:sz w:val="24"/>
                <w:szCs w:val="24"/>
              </w:rPr>
              <w:t>Знать:</w:t>
            </w:r>
            <w:r>
              <w:rPr>
                <w:b/>
                <w:bCs/>
                <w:i/>
                <w:sz w:val="24"/>
                <w:szCs w:val="24"/>
              </w:rPr>
              <w:t xml:space="preserve"> </w:t>
            </w:r>
            <w:r w:rsidRPr="007908F5">
              <w:rPr>
                <w:sz w:val="24"/>
                <w:szCs w:val="24"/>
              </w:rPr>
              <w:t>фундаментальные понятия, идеи алгебры и геометрии, математического анализа</w:t>
            </w:r>
            <w:r>
              <w:rPr>
                <w:sz w:val="24"/>
                <w:szCs w:val="24"/>
              </w:rPr>
              <w:t>.</w:t>
            </w:r>
          </w:p>
          <w:p w14:paraId="6ABA9114" w14:textId="77777777" w:rsidR="00E16E8A" w:rsidRPr="00BB5218" w:rsidRDefault="00E16E8A" w:rsidP="008A6074">
            <w:pPr>
              <w:suppressAutoHyphens/>
              <w:rPr>
                <w:iCs/>
                <w:sz w:val="24"/>
                <w:szCs w:val="24"/>
              </w:rPr>
            </w:pPr>
            <w:r w:rsidRPr="00E20B51">
              <w:rPr>
                <w:b/>
                <w:bCs/>
                <w:i/>
                <w:sz w:val="24"/>
                <w:szCs w:val="24"/>
              </w:rPr>
              <w:t xml:space="preserve">Уметь: </w:t>
            </w:r>
            <w:r w:rsidRPr="007908F5">
              <w:rPr>
                <w:sz w:val="24"/>
                <w:szCs w:val="24"/>
              </w:rPr>
              <w:t xml:space="preserve">применять соответствующие математические алгоритмы и методы для </w:t>
            </w:r>
            <w:r w:rsidRPr="007908F5">
              <w:rPr>
                <w:iCs/>
                <w:sz w:val="24"/>
                <w:szCs w:val="24"/>
              </w:rPr>
              <w:t xml:space="preserve">моделирования </w:t>
            </w:r>
            <w:r>
              <w:rPr>
                <w:iCs/>
                <w:sz w:val="24"/>
                <w:szCs w:val="24"/>
              </w:rPr>
              <w:t>экономических задач.</w:t>
            </w:r>
          </w:p>
          <w:p w14:paraId="125CA115" w14:textId="77777777" w:rsidR="00E16E8A" w:rsidRPr="004C0B54" w:rsidRDefault="00E16E8A" w:rsidP="008A6074">
            <w:pPr>
              <w:rPr>
                <w:b/>
                <w:bCs/>
                <w:i/>
                <w:sz w:val="24"/>
                <w:szCs w:val="24"/>
              </w:rPr>
            </w:pPr>
          </w:p>
        </w:tc>
      </w:tr>
      <w:tr w:rsidR="00E16E8A" w:rsidRPr="00B77047" w14:paraId="1ADD5F71" w14:textId="77777777" w:rsidTr="00E16E8A">
        <w:trPr>
          <w:trHeight w:val="750"/>
        </w:trPr>
        <w:tc>
          <w:tcPr>
            <w:tcW w:w="1164" w:type="dxa"/>
            <w:vMerge/>
          </w:tcPr>
          <w:p w14:paraId="37A5AFB6" w14:textId="77777777" w:rsidR="00E16E8A" w:rsidRPr="00B77047" w:rsidRDefault="00E16E8A" w:rsidP="008A6074">
            <w:pPr>
              <w:rPr>
                <w:b/>
                <w:sz w:val="24"/>
                <w:szCs w:val="24"/>
              </w:rPr>
            </w:pPr>
          </w:p>
        </w:tc>
        <w:tc>
          <w:tcPr>
            <w:tcW w:w="2239" w:type="dxa"/>
            <w:vMerge/>
          </w:tcPr>
          <w:p w14:paraId="6A52BB1F" w14:textId="77777777" w:rsidR="00E16E8A" w:rsidRPr="004C0B54" w:rsidRDefault="00E16E8A" w:rsidP="008A6074">
            <w:pPr>
              <w:rPr>
                <w:sz w:val="24"/>
                <w:szCs w:val="24"/>
              </w:rPr>
            </w:pPr>
          </w:p>
        </w:tc>
        <w:tc>
          <w:tcPr>
            <w:tcW w:w="2864" w:type="dxa"/>
          </w:tcPr>
          <w:p w14:paraId="02E18495" w14:textId="77777777" w:rsidR="00E16E8A" w:rsidRPr="00022E1D" w:rsidRDefault="00E16E8A" w:rsidP="008A6074">
            <w:pPr>
              <w:rPr>
                <w:sz w:val="24"/>
                <w:szCs w:val="24"/>
              </w:rPr>
            </w:pPr>
            <w:r>
              <w:rPr>
                <w:sz w:val="24"/>
                <w:szCs w:val="24"/>
              </w:rPr>
              <w:t xml:space="preserve">3. Системно подходит к выбору математических методов и информационных технологий для решения конкретных </w:t>
            </w:r>
            <w:r w:rsidRPr="00121227">
              <w:rPr>
                <w:sz w:val="24"/>
                <w:szCs w:val="24"/>
              </w:rPr>
              <w:t>финансово-экономических задач</w:t>
            </w:r>
            <w:r>
              <w:rPr>
                <w:sz w:val="24"/>
                <w:szCs w:val="24"/>
              </w:rPr>
              <w:t xml:space="preserve"> в профессиональной области.</w:t>
            </w:r>
          </w:p>
        </w:tc>
        <w:tc>
          <w:tcPr>
            <w:tcW w:w="4111" w:type="dxa"/>
          </w:tcPr>
          <w:p w14:paraId="20A80652" w14:textId="77777777" w:rsidR="00E16E8A" w:rsidRPr="007908F5" w:rsidRDefault="00E16E8A" w:rsidP="008A6074">
            <w:pPr>
              <w:rPr>
                <w:bCs/>
                <w:sz w:val="24"/>
                <w:szCs w:val="24"/>
              </w:rPr>
            </w:pPr>
            <w:r w:rsidRPr="00E20B51">
              <w:rPr>
                <w:b/>
                <w:bCs/>
                <w:i/>
                <w:sz w:val="24"/>
                <w:szCs w:val="24"/>
              </w:rPr>
              <w:t>Знать:</w:t>
            </w:r>
            <w:r>
              <w:rPr>
                <w:b/>
                <w:bCs/>
                <w:i/>
                <w:sz w:val="24"/>
                <w:szCs w:val="24"/>
              </w:rPr>
              <w:t xml:space="preserve"> </w:t>
            </w:r>
            <w:r w:rsidRPr="007908F5">
              <w:rPr>
                <w:sz w:val="24"/>
                <w:szCs w:val="24"/>
              </w:rPr>
              <w:t xml:space="preserve">основные фундаментальные математические идеи, понятия и принципы математического моделирования. </w:t>
            </w:r>
          </w:p>
          <w:p w14:paraId="6907487D" w14:textId="77777777" w:rsidR="00E16E8A" w:rsidRPr="007908F5" w:rsidRDefault="00E16E8A" w:rsidP="008A6074">
            <w:pPr>
              <w:suppressAutoHyphens/>
              <w:rPr>
                <w:b/>
                <w:bCs/>
                <w:i/>
                <w:sz w:val="24"/>
                <w:szCs w:val="24"/>
              </w:rPr>
            </w:pPr>
            <w:r w:rsidRPr="00E20B51">
              <w:rPr>
                <w:b/>
                <w:bCs/>
                <w:i/>
                <w:sz w:val="24"/>
                <w:szCs w:val="24"/>
              </w:rPr>
              <w:t xml:space="preserve">Уметь: </w:t>
            </w:r>
            <w:r w:rsidRPr="007908F5">
              <w:rPr>
                <w:sz w:val="24"/>
                <w:szCs w:val="24"/>
              </w:rPr>
              <w:t xml:space="preserve">применять соответствующие математические алгоритмы и методы для </w:t>
            </w:r>
            <w:r w:rsidRPr="007908F5">
              <w:rPr>
                <w:iCs/>
                <w:sz w:val="24"/>
                <w:szCs w:val="24"/>
              </w:rPr>
              <w:t xml:space="preserve">моделирования </w:t>
            </w:r>
            <w:r>
              <w:rPr>
                <w:iCs/>
                <w:sz w:val="24"/>
                <w:szCs w:val="24"/>
              </w:rPr>
              <w:t>экономических задач в профессиональной области.</w:t>
            </w:r>
          </w:p>
          <w:p w14:paraId="5774C5F1" w14:textId="77777777" w:rsidR="00E16E8A" w:rsidRPr="00E20B51" w:rsidRDefault="00E16E8A" w:rsidP="008A6074">
            <w:pPr>
              <w:rPr>
                <w:b/>
                <w:bCs/>
                <w:i/>
                <w:sz w:val="24"/>
                <w:szCs w:val="24"/>
              </w:rPr>
            </w:pPr>
          </w:p>
          <w:p w14:paraId="35DA82EC" w14:textId="77777777" w:rsidR="00E16E8A" w:rsidRPr="004C0B54" w:rsidRDefault="00E16E8A" w:rsidP="008A6074">
            <w:pPr>
              <w:rPr>
                <w:b/>
                <w:bCs/>
                <w:i/>
                <w:sz w:val="24"/>
                <w:szCs w:val="24"/>
              </w:rPr>
            </w:pPr>
          </w:p>
        </w:tc>
      </w:tr>
      <w:tr w:rsidR="00E16E8A" w:rsidRPr="00B77047" w14:paraId="037BEA3A" w14:textId="77777777" w:rsidTr="00E16E8A">
        <w:trPr>
          <w:trHeight w:val="416"/>
        </w:trPr>
        <w:tc>
          <w:tcPr>
            <w:tcW w:w="1164" w:type="dxa"/>
            <w:vMerge/>
          </w:tcPr>
          <w:p w14:paraId="39A3455F" w14:textId="77777777" w:rsidR="00E16E8A" w:rsidRPr="00B77047" w:rsidRDefault="00E16E8A" w:rsidP="008A6074">
            <w:pPr>
              <w:rPr>
                <w:b/>
                <w:sz w:val="24"/>
                <w:szCs w:val="24"/>
              </w:rPr>
            </w:pPr>
          </w:p>
        </w:tc>
        <w:tc>
          <w:tcPr>
            <w:tcW w:w="2239" w:type="dxa"/>
            <w:vMerge/>
          </w:tcPr>
          <w:p w14:paraId="47A926C0" w14:textId="77777777" w:rsidR="00E16E8A" w:rsidRPr="004C0B54" w:rsidRDefault="00E16E8A" w:rsidP="008A6074">
            <w:pPr>
              <w:rPr>
                <w:sz w:val="24"/>
                <w:szCs w:val="24"/>
              </w:rPr>
            </w:pPr>
          </w:p>
        </w:tc>
        <w:tc>
          <w:tcPr>
            <w:tcW w:w="2864" w:type="dxa"/>
          </w:tcPr>
          <w:p w14:paraId="3F407A67" w14:textId="77777777" w:rsidR="00E16E8A" w:rsidRPr="00B77047" w:rsidRDefault="00E16E8A" w:rsidP="008A6074">
            <w:pPr>
              <w:rPr>
                <w:sz w:val="24"/>
                <w:szCs w:val="24"/>
              </w:rPr>
            </w:pPr>
            <w:r>
              <w:rPr>
                <w:sz w:val="24"/>
                <w:szCs w:val="24"/>
              </w:rPr>
              <w:t>4. Анализирует результаты исследования математических моделей финансово-экономических задач и делает на их основании количественные и качественные выводы и рекомендации по принятию финансово-экономических решений.</w:t>
            </w:r>
          </w:p>
        </w:tc>
        <w:tc>
          <w:tcPr>
            <w:tcW w:w="4111" w:type="dxa"/>
          </w:tcPr>
          <w:p w14:paraId="27A4956A" w14:textId="77777777" w:rsidR="00E16E8A" w:rsidRDefault="00E16E8A" w:rsidP="008A6074">
            <w:pPr>
              <w:suppressAutoHyphens/>
              <w:rPr>
                <w:sz w:val="24"/>
                <w:szCs w:val="24"/>
              </w:rPr>
            </w:pPr>
            <w:r w:rsidRPr="00E20B51">
              <w:rPr>
                <w:b/>
                <w:bCs/>
                <w:i/>
                <w:sz w:val="24"/>
                <w:szCs w:val="24"/>
              </w:rPr>
              <w:t>Знать:</w:t>
            </w:r>
            <w:r>
              <w:rPr>
                <w:b/>
                <w:bCs/>
                <w:i/>
                <w:sz w:val="24"/>
                <w:szCs w:val="24"/>
              </w:rPr>
              <w:t xml:space="preserve"> </w:t>
            </w:r>
            <w:r w:rsidRPr="007908F5">
              <w:rPr>
                <w:sz w:val="24"/>
                <w:szCs w:val="24"/>
              </w:rPr>
              <w:t>фундаментальные понятия, идеи алгебры и геометрии, математического анализа</w:t>
            </w:r>
            <w:r>
              <w:rPr>
                <w:sz w:val="24"/>
                <w:szCs w:val="24"/>
              </w:rPr>
              <w:t>.</w:t>
            </w:r>
          </w:p>
          <w:p w14:paraId="7004CEBC" w14:textId="4576516C" w:rsidR="00E16E8A" w:rsidRPr="004C0B54" w:rsidRDefault="00E16E8A" w:rsidP="008A6074">
            <w:pPr>
              <w:rPr>
                <w:b/>
                <w:bCs/>
                <w:i/>
                <w:sz w:val="24"/>
                <w:szCs w:val="24"/>
              </w:rPr>
            </w:pPr>
            <w:r w:rsidRPr="00E20B51">
              <w:rPr>
                <w:b/>
                <w:bCs/>
                <w:i/>
                <w:sz w:val="24"/>
                <w:szCs w:val="24"/>
              </w:rPr>
              <w:t xml:space="preserve">Уметь: </w:t>
            </w:r>
            <w:r>
              <w:rPr>
                <w:sz w:val="24"/>
                <w:szCs w:val="24"/>
              </w:rPr>
              <w:t>применять инструменты современной математики к анализу результатов исследования математических моделей финансово-экономических задач и делать на их основании количественные и качественные выводы и рекомендации по принятию финансово-экономических решений.</w:t>
            </w:r>
          </w:p>
        </w:tc>
      </w:tr>
      <w:tr w:rsidR="00E16E8A" w:rsidRPr="00650AC5" w14:paraId="01E0C181" w14:textId="77777777" w:rsidTr="00E16E8A">
        <w:trPr>
          <w:trHeight w:val="750"/>
        </w:trPr>
        <w:tc>
          <w:tcPr>
            <w:tcW w:w="1164" w:type="dxa"/>
            <w:vMerge w:val="restart"/>
          </w:tcPr>
          <w:p w14:paraId="43D56426" w14:textId="77777777" w:rsidR="00E16E8A" w:rsidRPr="00650AC5" w:rsidRDefault="00E16E8A" w:rsidP="008A6074">
            <w:pPr>
              <w:rPr>
                <w:b/>
                <w:sz w:val="24"/>
                <w:szCs w:val="24"/>
              </w:rPr>
            </w:pPr>
            <w:r w:rsidRPr="00650AC5">
              <w:rPr>
                <w:b/>
                <w:sz w:val="24"/>
                <w:szCs w:val="24"/>
              </w:rPr>
              <w:t>УК-10</w:t>
            </w:r>
          </w:p>
        </w:tc>
        <w:tc>
          <w:tcPr>
            <w:tcW w:w="2239" w:type="dxa"/>
            <w:vMerge w:val="restart"/>
          </w:tcPr>
          <w:p w14:paraId="6C6FDEAB" w14:textId="77777777" w:rsidR="00E16E8A" w:rsidRPr="00650AC5" w:rsidRDefault="00E16E8A" w:rsidP="008A6074">
            <w:pPr>
              <w:rPr>
                <w:sz w:val="24"/>
                <w:szCs w:val="24"/>
              </w:rPr>
            </w:pPr>
            <w:r w:rsidRPr="00650AC5">
              <w:rPr>
                <w:sz w:val="24"/>
                <w:szCs w:val="24"/>
              </w:rPr>
              <w:t>Способность осуществлять поиск, критически анализировать, обобщать и систематизировать информацию, использовать системный подход для решения поставленных задач</w:t>
            </w:r>
          </w:p>
        </w:tc>
        <w:tc>
          <w:tcPr>
            <w:tcW w:w="2864" w:type="dxa"/>
          </w:tcPr>
          <w:p w14:paraId="1ABE304C" w14:textId="77777777" w:rsidR="00E16E8A" w:rsidRPr="00650AC5" w:rsidRDefault="00E16E8A" w:rsidP="008A6074">
            <w:pPr>
              <w:pStyle w:val="a7"/>
              <w:ind w:left="34"/>
              <w:rPr>
                <w:sz w:val="24"/>
                <w:szCs w:val="24"/>
              </w:rPr>
            </w:pPr>
            <w:r w:rsidRPr="00650AC5">
              <w:rPr>
                <w:sz w:val="24"/>
                <w:szCs w:val="24"/>
              </w:rPr>
              <w:t>1. Четко описывает состав и структуру требуемых данных и информации, грамотно реализует процессы их сбора, обработки и интерпретации</w:t>
            </w:r>
          </w:p>
        </w:tc>
        <w:tc>
          <w:tcPr>
            <w:tcW w:w="4111" w:type="dxa"/>
          </w:tcPr>
          <w:p w14:paraId="0D4F95ED" w14:textId="77777777" w:rsidR="00E16E8A" w:rsidRPr="00650AC5" w:rsidRDefault="00E16E8A" w:rsidP="008A6074">
            <w:pPr>
              <w:suppressAutoHyphens/>
              <w:rPr>
                <w:sz w:val="24"/>
                <w:szCs w:val="24"/>
              </w:rPr>
            </w:pPr>
            <w:r w:rsidRPr="00650AC5">
              <w:rPr>
                <w:b/>
                <w:bCs/>
                <w:i/>
                <w:sz w:val="24"/>
                <w:szCs w:val="24"/>
              </w:rPr>
              <w:t>Знать</w:t>
            </w:r>
            <w:r w:rsidRPr="00650AC5">
              <w:rPr>
                <w:bCs/>
                <w:i/>
                <w:sz w:val="24"/>
                <w:szCs w:val="24"/>
              </w:rPr>
              <w:t>:</w:t>
            </w:r>
            <w:r w:rsidRPr="00650AC5">
              <w:rPr>
                <w:sz w:val="24"/>
                <w:szCs w:val="24"/>
              </w:rPr>
              <w:t xml:space="preserve"> фундаментальные понятия, идеи и инструменты алгебры и геометрии, математического анализа.</w:t>
            </w:r>
          </w:p>
          <w:p w14:paraId="41374F0F" w14:textId="77777777" w:rsidR="00E16E8A" w:rsidRPr="00650AC5" w:rsidRDefault="00E16E8A" w:rsidP="008A6074">
            <w:pPr>
              <w:suppressAutoHyphens/>
              <w:rPr>
                <w:b/>
                <w:bCs/>
                <w:i/>
                <w:sz w:val="24"/>
                <w:szCs w:val="24"/>
              </w:rPr>
            </w:pPr>
            <w:r w:rsidRPr="00650AC5">
              <w:rPr>
                <w:b/>
                <w:bCs/>
                <w:i/>
                <w:sz w:val="24"/>
                <w:szCs w:val="24"/>
              </w:rPr>
              <w:t>Уметь</w:t>
            </w:r>
            <w:r w:rsidRPr="00650AC5">
              <w:rPr>
                <w:bCs/>
                <w:i/>
                <w:sz w:val="24"/>
                <w:szCs w:val="24"/>
              </w:rPr>
              <w:t>:</w:t>
            </w:r>
            <w:r w:rsidRPr="00650AC5">
              <w:rPr>
                <w:b/>
                <w:bCs/>
                <w:i/>
                <w:sz w:val="24"/>
                <w:szCs w:val="24"/>
              </w:rPr>
              <w:t xml:space="preserve"> </w:t>
            </w:r>
            <w:r w:rsidRPr="00650AC5">
              <w:rPr>
                <w:sz w:val="24"/>
                <w:szCs w:val="24"/>
              </w:rPr>
              <w:t>решать типовые математические задачи, используемые при принятии финансово-экономических решений.</w:t>
            </w:r>
          </w:p>
        </w:tc>
      </w:tr>
      <w:tr w:rsidR="00E16E8A" w:rsidRPr="00650AC5" w14:paraId="5412F339" w14:textId="77777777" w:rsidTr="00E16E8A">
        <w:trPr>
          <w:trHeight w:val="750"/>
        </w:trPr>
        <w:tc>
          <w:tcPr>
            <w:tcW w:w="1164" w:type="dxa"/>
            <w:vMerge/>
          </w:tcPr>
          <w:p w14:paraId="266C172E" w14:textId="77777777" w:rsidR="00E16E8A" w:rsidRPr="00650AC5" w:rsidRDefault="00E16E8A" w:rsidP="008A6074">
            <w:pPr>
              <w:rPr>
                <w:b/>
                <w:sz w:val="24"/>
                <w:szCs w:val="24"/>
              </w:rPr>
            </w:pPr>
          </w:p>
        </w:tc>
        <w:tc>
          <w:tcPr>
            <w:tcW w:w="2239" w:type="dxa"/>
            <w:vMerge/>
          </w:tcPr>
          <w:p w14:paraId="1BC204BA" w14:textId="77777777" w:rsidR="00E16E8A" w:rsidRPr="00650AC5" w:rsidRDefault="00E16E8A" w:rsidP="008A6074">
            <w:pPr>
              <w:rPr>
                <w:sz w:val="24"/>
                <w:szCs w:val="24"/>
              </w:rPr>
            </w:pPr>
          </w:p>
        </w:tc>
        <w:tc>
          <w:tcPr>
            <w:tcW w:w="2864" w:type="dxa"/>
          </w:tcPr>
          <w:p w14:paraId="7D3C02D9" w14:textId="77777777" w:rsidR="00E16E8A" w:rsidRPr="00650AC5" w:rsidRDefault="00E16E8A" w:rsidP="008A6074">
            <w:pPr>
              <w:rPr>
                <w:sz w:val="24"/>
                <w:szCs w:val="24"/>
              </w:rPr>
            </w:pPr>
            <w:r w:rsidRPr="00650AC5">
              <w:rPr>
                <w:sz w:val="24"/>
                <w:szCs w:val="24"/>
              </w:rPr>
              <w:t>2. Обосновывает сущность происходящего, выявляет закономерности, понимает природу вариабельности</w:t>
            </w:r>
          </w:p>
        </w:tc>
        <w:tc>
          <w:tcPr>
            <w:tcW w:w="4111" w:type="dxa"/>
          </w:tcPr>
          <w:p w14:paraId="02463047" w14:textId="77777777" w:rsidR="00E16E8A" w:rsidRPr="00650AC5" w:rsidRDefault="00E16E8A" w:rsidP="008A6074">
            <w:pPr>
              <w:suppressAutoHyphens/>
              <w:rPr>
                <w:sz w:val="24"/>
                <w:szCs w:val="24"/>
              </w:rPr>
            </w:pPr>
            <w:r w:rsidRPr="00650AC5">
              <w:rPr>
                <w:b/>
                <w:bCs/>
                <w:i/>
                <w:sz w:val="24"/>
                <w:szCs w:val="24"/>
              </w:rPr>
              <w:t>Знать</w:t>
            </w:r>
            <w:r w:rsidRPr="00650AC5">
              <w:rPr>
                <w:bCs/>
                <w:i/>
                <w:sz w:val="24"/>
                <w:szCs w:val="24"/>
              </w:rPr>
              <w:t>:</w:t>
            </w:r>
            <w:r w:rsidRPr="00650AC5">
              <w:rPr>
                <w:sz w:val="24"/>
                <w:szCs w:val="24"/>
              </w:rPr>
              <w:t xml:space="preserve"> фундаментальные понятия, идеи и инструменты алгебры и геометрии, математического анализа. </w:t>
            </w:r>
          </w:p>
          <w:p w14:paraId="59B6C791" w14:textId="77777777" w:rsidR="00E16E8A" w:rsidRPr="00650AC5" w:rsidRDefault="00E16E8A" w:rsidP="008A6074">
            <w:pPr>
              <w:rPr>
                <w:b/>
                <w:bCs/>
                <w:i/>
                <w:sz w:val="24"/>
                <w:szCs w:val="24"/>
              </w:rPr>
            </w:pPr>
            <w:r w:rsidRPr="00650AC5">
              <w:rPr>
                <w:b/>
                <w:i/>
                <w:sz w:val="24"/>
                <w:szCs w:val="24"/>
              </w:rPr>
              <w:t>Уметь</w:t>
            </w:r>
            <w:r w:rsidRPr="00650AC5">
              <w:rPr>
                <w:i/>
                <w:sz w:val="24"/>
                <w:szCs w:val="24"/>
              </w:rPr>
              <w:t xml:space="preserve">: </w:t>
            </w:r>
            <w:r w:rsidRPr="00650AC5">
              <w:rPr>
                <w:sz w:val="24"/>
                <w:szCs w:val="24"/>
              </w:rPr>
              <w:t>проводить отбор адекватных математических методов и моделей для постановки, решения и анализа получаемых результатов в конкретных прикладных задачах.</w:t>
            </w:r>
          </w:p>
        </w:tc>
      </w:tr>
      <w:tr w:rsidR="00E16E8A" w:rsidRPr="00650AC5" w14:paraId="3D607B21" w14:textId="77777777" w:rsidTr="00E16E8A">
        <w:trPr>
          <w:trHeight w:val="750"/>
        </w:trPr>
        <w:tc>
          <w:tcPr>
            <w:tcW w:w="1164" w:type="dxa"/>
            <w:vMerge/>
          </w:tcPr>
          <w:p w14:paraId="7609B19D" w14:textId="77777777" w:rsidR="00E16E8A" w:rsidRPr="00650AC5" w:rsidRDefault="00E16E8A" w:rsidP="008A6074">
            <w:pPr>
              <w:rPr>
                <w:b/>
                <w:sz w:val="24"/>
                <w:szCs w:val="24"/>
              </w:rPr>
            </w:pPr>
          </w:p>
        </w:tc>
        <w:tc>
          <w:tcPr>
            <w:tcW w:w="2239" w:type="dxa"/>
            <w:vMerge/>
          </w:tcPr>
          <w:p w14:paraId="6CEFC10E" w14:textId="77777777" w:rsidR="00E16E8A" w:rsidRPr="00650AC5" w:rsidRDefault="00E16E8A" w:rsidP="008A6074">
            <w:pPr>
              <w:rPr>
                <w:sz w:val="24"/>
                <w:szCs w:val="24"/>
              </w:rPr>
            </w:pPr>
          </w:p>
        </w:tc>
        <w:tc>
          <w:tcPr>
            <w:tcW w:w="2864" w:type="dxa"/>
          </w:tcPr>
          <w:p w14:paraId="44CE1B04" w14:textId="77777777" w:rsidR="00E16E8A" w:rsidRPr="00650AC5" w:rsidRDefault="00E16E8A" w:rsidP="008A6074">
            <w:pPr>
              <w:rPr>
                <w:sz w:val="24"/>
                <w:szCs w:val="24"/>
              </w:rPr>
            </w:pPr>
            <w:r w:rsidRPr="00650AC5">
              <w:rPr>
                <w:sz w:val="24"/>
                <w:szCs w:val="24"/>
              </w:rPr>
              <w:t>3. Формирует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tc>
        <w:tc>
          <w:tcPr>
            <w:tcW w:w="4111" w:type="dxa"/>
          </w:tcPr>
          <w:p w14:paraId="31EF35B5" w14:textId="77777777" w:rsidR="00E16E8A" w:rsidRPr="00650AC5" w:rsidRDefault="00E16E8A" w:rsidP="008A6074">
            <w:pPr>
              <w:suppressAutoHyphens/>
              <w:rPr>
                <w:sz w:val="24"/>
                <w:szCs w:val="24"/>
              </w:rPr>
            </w:pPr>
            <w:r w:rsidRPr="00650AC5">
              <w:rPr>
                <w:b/>
                <w:bCs/>
                <w:i/>
                <w:sz w:val="24"/>
                <w:szCs w:val="24"/>
              </w:rPr>
              <w:t>Знать</w:t>
            </w:r>
            <w:r w:rsidRPr="00650AC5">
              <w:rPr>
                <w:bCs/>
                <w:i/>
                <w:sz w:val="24"/>
                <w:szCs w:val="24"/>
              </w:rPr>
              <w:t>:</w:t>
            </w:r>
            <w:r w:rsidRPr="00650AC5">
              <w:rPr>
                <w:sz w:val="24"/>
                <w:szCs w:val="24"/>
              </w:rPr>
              <w:t xml:space="preserve"> фундаментальные понятия, идеи и инструменты алгебры и геометрии, математического анализа. </w:t>
            </w:r>
          </w:p>
          <w:p w14:paraId="40EC1EA5" w14:textId="77777777" w:rsidR="00E16E8A" w:rsidRPr="00650AC5" w:rsidRDefault="00E16E8A" w:rsidP="008A6074">
            <w:pPr>
              <w:rPr>
                <w:b/>
                <w:bCs/>
                <w:i/>
                <w:sz w:val="24"/>
                <w:szCs w:val="24"/>
              </w:rPr>
            </w:pPr>
            <w:r w:rsidRPr="00650AC5">
              <w:rPr>
                <w:b/>
                <w:i/>
                <w:sz w:val="24"/>
                <w:szCs w:val="24"/>
              </w:rPr>
              <w:t>Уметь</w:t>
            </w:r>
            <w:r w:rsidRPr="00650AC5">
              <w:rPr>
                <w:i/>
                <w:sz w:val="24"/>
                <w:szCs w:val="24"/>
              </w:rPr>
              <w:t xml:space="preserve">: </w:t>
            </w:r>
            <w:r w:rsidRPr="00650AC5">
              <w:rPr>
                <w:sz w:val="24"/>
                <w:szCs w:val="24"/>
              </w:rPr>
              <w:t>применять математические методы для постановки, решения и интерпретации получаемых результатов в задачах моделирования и описания профессиональной деятельности.</w:t>
            </w:r>
          </w:p>
        </w:tc>
      </w:tr>
      <w:tr w:rsidR="00E16E8A" w:rsidRPr="00650AC5" w14:paraId="598EEF8E" w14:textId="77777777" w:rsidTr="00E16E8A">
        <w:trPr>
          <w:trHeight w:val="750"/>
        </w:trPr>
        <w:tc>
          <w:tcPr>
            <w:tcW w:w="1164" w:type="dxa"/>
            <w:vMerge/>
          </w:tcPr>
          <w:p w14:paraId="39607D00" w14:textId="77777777" w:rsidR="00E16E8A" w:rsidRPr="00650AC5" w:rsidRDefault="00E16E8A" w:rsidP="008A6074">
            <w:pPr>
              <w:rPr>
                <w:b/>
                <w:sz w:val="24"/>
                <w:szCs w:val="24"/>
              </w:rPr>
            </w:pPr>
          </w:p>
        </w:tc>
        <w:tc>
          <w:tcPr>
            <w:tcW w:w="2239" w:type="dxa"/>
            <w:vMerge/>
          </w:tcPr>
          <w:p w14:paraId="45A844F0" w14:textId="77777777" w:rsidR="00E16E8A" w:rsidRPr="00650AC5" w:rsidRDefault="00E16E8A" w:rsidP="008A6074">
            <w:pPr>
              <w:rPr>
                <w:sz w:val="24"/>
                <w:szCs w:val="24"/>
              </w:rPr>
            </w:pPr>
          </w:p>
        </w:tc>
        <w:tc>
          <w:tcPr>
            <w:tcW w:w="2864" w:type="dxa"/>
          </w:tcPr>
          <w:p w14:paraId="63698028" w14:textId="77777777" w:rsidR="00E16E8A" w:rsidRPr="00650AC5" w:rsidRDefault="00E16E8A" w:rsidP="008A6074">
            <w:pPr>
              <w:rPr>
                <w:sz w:val="24"/>
                <w:szCs w:val="24"/>
              </w:rPr>
            </w:pPr>
            <w:r w:rsidRPr="00650AC5">
              <w:rPr>
                <w:sz w:val="24"/>
                <w:szCs w:val="24"/>
              </w:rPr>
              <w:t>4. Грамотно, логично, аргументированно формирует собственные суждения и оценки. Отличает факты от мнений, интерпретаций, оценок и т.д. в рассуждениях других участников деятельности</w:t>
            </w:r>
          </w:p>
        </w:tc>
        <w:tc>
          <w:tcPr>
            <w:tcW w:w="4111" w:type="dxa"/>
          </w:tcPr>
          <w:p w14:paraId="6166579F" w14:textId="77777777" w:rsidR="00E16E8A" w:rsidRPr="00650AC5" w:rsidRDefault="00E16E8A" w:rsidP="008A6074">
            <w:pPr>
              <w:suppressAutoHyphens/>
              <w:rPr>
                <w:sz w:val="24"/>
                <w:szCs w:val="24"/>
              </w:rPr>
            </w:pPr>
            <w:r w:rsidRPr="00650AC5">
              <w:rPr>
                <w:b/>
                <w:bCs/>
                <w:i/>
                <w:sz w:val="24"/>
                <w:szCs w:val="24"/>
              </w:rPr>
              <w:t>Знать</w:t>
            </w:r>
            <w:r w:rsidRPr="00650AC5">
              <w:rPr>
                <w:bCs/>
                <w:i/>
                <w:sz w:val="24"/>
                <w:szCs w:val="24"/>
              </w:rPr>
              <w:t>:</w:t>
            </w:r>
            <w:r w:rsidRPr="00650AC5">
              <w:rPr>
                <w:sz w:val="24"/>
                <w:szCs w:val="24"/>
              </w:rPr>
              <w:t xml:space="preserve"> фундаментальные понятия, идеи алгебры и геометрии, математического анализа. </w:t>
            </w:r>
          </w:p>
          <w:p w14:paraId="2E3C477A" w14:textId="77777777" w:rsidR="00E16E8A" w:rsidRPr="00650AC5" w:rsidRDefault="00E16E8A" w:rsidP="008A6074">
            <w:pPr>
              <w:rPr>
                <w:b/>
                <w:bCs/>
                <w:i/>
                <w:sz w:val="24"/>
                <w:szCs w:val="24"/>
              </w:rPr>
            </w:pPr>
            <w:r w:rsidRPr="00650AC5">
              <w:rPr>
                <w:b/>
                <w:i/>
                <w:sz w:val="24"/>
                <w:szCs w:val="24"/>
              </w:rPr>
              <w:t>Уметь</w:t>
            </w:r>
            <w:r w:rsidRPr="00650AC5">
              <w:rPr>
                <w:i/>
                <w:sz w:val="24"/>
                <w:szCs w:val="24"/>
              </w:rPr>
              <w:t>:</w:t>
            </w:r>
            <w:r w:rsidRPr="00650AC5">
              <w:rPr>
                <w:sz w:val="24"/>
                <w:szCs w:val="24"/>
              </w:rPr>
              <w:t xml:space="preserve"> применять математические методы для постановки и приняти</w:t>
            </w:r>
            <w:r>
              <w:rPr>
                <w:sz w:val="24"/>
                <w:szCs w:val="24"/>
              </w:rPr>
              <w:t>я</w:t>
            </w:r>
            <w:r w:rsidRPr="00650AC5">
              <w:rPr>
                <w:sz w:val="24"/>
                <w:szCs w:val="24"/>
              </w:rPr>
              <w:t xml:space="preserve"> финансово-экономических решений. </w:t>
            </w:r>
          </w:p>
        </w:tc>
      </w:tr>
      <w:tr w:rsidR="00E16E8A" w:rsidRPr="00650AC5" w14:paraId="505E8631" w14:textId="77777777" w:rsidTr="00E16E8A">
        <w:trPr>
          <w:trHeight w:val="416"/>
        </w:trPr>
        <w:tc>
          <w:tcPr>
            <w:tcW w:w="1164" w:type="dxa"/>
            <w:vMerge/>
          </w:tcPr>
          <w:p w14:paraId="5B890B6D" w14:textId="77777777" w:rsidR="00E16E8A" w:rsidRPr="00650AC5" w:rsidRDefault="00E16E8A" w:rsidP="008A6074">
            <w:pPr>
              <w:rPr>
                <w:b/>
                <w:sz w:val="24"/>
                <w:szCs w:val="24"/>
              </w:rPr>
            </w:pPr>
          </w:p>
        </w:tc>
        <w:tc>
          <w:tcPr>
            <w:tcW w:w="2239" w:type="dxa"/>
            <w:vMerge/>
          </w:tcPr>
          <w:p w14:paraId="33884391" w14:textId="77777777" w:rsidR="00E16E8A" w:rsidRPr="00650AC5" w:rsidRDefault="00E16E8A" w:rsidP="008A6074">
            <w:pPr>
              <w:rPr>
                <w:sz w:val="24"/>
                <w:szCs w:val="24"/>
              </w:rPr>
            </w:pPr>
          </w:p>
        </w:tc>
        <w:tc>
          <w:tcPr>
            <w:tcW w:w="2864" w:type="dxa"/>
          </w:tcPr>
          <w:p w14:paraId="0D94EBE5" w14:textId="77777777" w:rsidR="00E16E8A" w:rsidRPr="00650AC5" w:rsidRDefault="00E16E8A" w:rsidP="008A6074">
            <w:pPr>
              <w:rPr>
                <w:sz w:val="24"/>
                <w:szCs w:val="24"/>
              </w:rPr>
            </w:pPr>
            <w:r w:rsidRPr="00650AC5">
              <w:rPr>
                <w:sz w:val="24"/>
                <w:szCs w:val="24"/>
              </w:rPr>
              <w:t>5. Аргументированно и логично представляет свою точку зрения посредством и на основе системного описания</w:t>
            </w:r>
          </w:p>
        </w:tc>
        <w:tc>
          <w:tcPr>
            <w:tcW w:w="4111" w:type="dxa"/>
          </w:tcPr>
          <w:p w14:paraId="252A57FB" w14:textId="77777777" w:rsidR="00E16E8A" w:rsidRPr="00650AC5" w:rsidRDefault="00E16E8A" w:rsidP="008A6074">
            <w:pPr>
              <w:suppressAutoHyphens/>
              <w:rPr>
                <w:sz w:val="24"/>
                <w:szCs w:val="24"/>
              </w:rPr>
            </w:pPr>
            <w:r w:rsidRPr="00650AC5">
              <w:rPr>
                <w:b/>
                <w:bCs/>
                <w:i/>
                <w:sz w:val="24"/>
                <w:szCs w:val="24"/>
              </w:rPr>
              <w:t>Знать</w:t>
            </w:r>
            <w:r w:rsidRPr="00650AC5">
              <w:rPr>
                <w:bCs/>
                <w:i/>
                <w:sz w:val="24"/>
                <w:szCs w:val="24"/>
              </w:rPr>
              <w:t>:</w:t>
            </w:r>
            <w:r w:rsidRPr="00650AC5">
              <w:rPr>
                <w:sz w:val="24"/>
                <w:szCs w:val="24"/>
              </w:rPr>
              <w:t xml:space="preserve"> фундаментальные понятия, идеи алгебры и геометрии, математического анализа. </w:t>
            </w:r>
          </w:p>
          <w:p w14:paraId="647DFCF7" w14:textId="77777777" w:rsidR="00E16E8A" w:rsidRPr="00650AC5" w:rsidRDefault="00E16E8A" w:rsidP="008A6074">
            <w:pPr>
              <w:rPr>
                <w:b/>
                <w:bCs/>
                <w:i/>
                <w:sz w:val="24"/>
                <w:szCs w:val="24"/>
              </w:rPr>
            </w:pPr>
            <w:r w:rsidRPr="00650AC5">
              <w:rPr>
                <w:b/>
                <w:i/>
                <w:sz w:val="24"/>
                <w:szCs w:val="24"/>
              </w:rPr>
              <w:t>Уметь</w:t>
            </w:r>
            <w:r w:rsidRPr="00650AC5">
              <w:rPr>
                <w:i/>
                <w:sz w:val="24"/>
                <w:szCs w:val="24"/>
              </w:rPr>
              <w:t>:</w:t>
            </w:r>
            <w:r w:rsidRPr="00650AC5">
              <w:rPr>
                <w:sz w:val="24"/>
                <w:szCs w:val="24"/>
              </w:rPr>
              <w:t xml:space="preserve"> применять соответствующие математические алгоритмы и методы для </w:t>
            </w:r>
            <w:r w:rsidRPr="00650AC5">
              <w:rPr>
                <w:iCs/>
                <w:sz w:val="24"/>
                <w:szCs w:val="24"/>
              </w:rPr>
              <w:t xml:space="preserve">моделирования </w:t>
            </w:r>
            <w:r w:rsidRPr="00650AC5">
              <w:rPr>
                <w:sz w:val="24"/>
                <w:szCs w:val="24"/>
              </w:rPr>
              <w:t xml:space="preserve">финансово-экономических </w:t>
            </w:r>
            <w:r w:rsidRPr="00650AC5">
              <w:rPr>
                <w:iCs/>
                <w:sz w:val="24"/>
                <w:szCs w:val="24"/>
              </w:rPr>
              <w:t>процессов и отношений</w:t>
            </w:r>
            <w:r w:rsidRPr="00650AC5">
              <w:rPr>
                <w:sz w:val="24"/>
                <w:szCs w:val="24"/>
              </w:rPr>
              <w:t xml:space="preserve">. </w:t>
            </w:r>
          </w:p>
        </w:tc>
      </w:tr>
    </w:tbl>
    <w:p w14:paraId="608529A4" w14:textId="77777777" w:rsidR="00E16E8A" w:rsidRDefault="00E16E8A" w:rsidP="00BA337D">
      <w:pPr>
        <w:rPr>
          <w:sz w:val="28"/>
          <w:szCs w:val="28"/>
        </w:rPr>
      </w:pPr>
    </w:p>
    <w:p w14:paraId="3987301F" w14:textId="77777777" w:rsidR="003A09B3" w:rsidRPr="00B77047" w:rsidRDefault="003A09B3" w:rsidP="003A09B3">
      <w:pPr>
        <w:jc w:val="center"/>
        <w:rPr>
          <w:b/>
          <w:szCs w:val="24"/>
          <w:lang w:eastAsia="en-US"/>
        </w:rPr>
      </w:pPr>
    </w:p>
    <w:p w14:paraId="766BA111" w14:textId="77777777" w:rsidR="00C52F7B" w:rsidRPr="002621C3" w:rsidRDefault="00C52F7B" w:rsidP="00235305">
      <w:pPr>
        <w:pStyle w:val="1"/>
      </w:pPr>
      <w:bookmarkStart w:id="5" w:name="_Toc73917210"/>
      <w:r w:rsidRPr="002621C3">
        <w:t xml:space="preserve">3. Место </w:t>
      </w:r>
      <w:r w:rsidR="00C74FA8" w:rsidRPr="002621C3">
        <w:t>дисциплины</w:t>
      </w:r>
      <w:r w:rsidRPr="002621C3">
        <w:t xml:space="preserve"> в структуре образовательной программы</w:t>
      </w:r>
      <w:bookmarkEnd w:id="5"/>
    </w:p>
    <w:p w14:paraId="122F5C94" w14:textId="58F066C0" w:rsidR="003A09B3" w:rsidRDefault="003A09B3" w:rsidP="003A09B3">
      <w:pPr>
        <w:suppressAutoHyphens/>
        <w:spacing w:line="360" w:lineRule="auto"/>
        <w:ind w:firstLine="708"/>
        <w:jc w:val="both"/>
        <w:rPr>
          <w:color w:val="000000" w:themeColor="text1"/>
          <w:sz w:val="28"/>
          <w:szCs w:val="28"/>
        </w:rPr>
      </w:pPr>
      <w:r w:rsidRPr="00604F7D">
        <w:rPr>
          <w:sz w:val="28"/>
          <w:szCs w:val="28"/>
        </w:rPr>
        <w:t xml:space="preserve">Дисциплина «Математика» является дисциплиной </w:t>
      </w:r>
      <w:r w:rsidR="008A6074" w:rsidRPr="00080982">
        <w:rPr>
          <w:sz w:val="28"/>
          <w:szCs w:val="28"/>
        </w:rPr>
        <w:t>Цикла</w:t>
      </w:r>
      <w:r w:rsidR="008A6074">
        <w:rPr>
          <w:sz w:val="28"/>
          <w:szCs w:val="28"/>
        </w:rPr>
        <w:t xml:space="preserve"> </w:t>
      </w:r>
      <w:r w:rsidRPr="00604F7D">
        <w:rPr>
          <w:sz w:val="28"/>
          <w:szCs w:val="28"/>
        </w:rPr>
        <w:t xml:space="preserve">математики и информатики </w:t>
      </w:r>
      <w:r>
        <w:rPr>
          <w:rFonts w:cstheme="minorHAnsi"/>
          <w:color w:val="000000" w:themeColor="text1"/>
          <w:sz w:val="28"/>
          <w:szCs w:val="28"/>
        </w:rPr>
        <w:t xml:space="preserve">направления подготовки </w:t>
      </w:r>
      <w:r>
        <w:rPr>
          <w:color w:val="000000"/>
          <w:sz w:val="28"/>
          <w:szCs w:val="28"/>
        </w:rPr>
        <w:t xml:space="preserve">38.03.01 </w:t>
      </w:r>
      <w:r w:rsidR="008A6074">
        <w:rPr>
          <w:color w:val="000000" w:themeColor="text1"/>
          <w:sz w:val="28"/>
          <w:szCs w:val="28"/>
        </w:rPr>
        <w:t>«Экономика» (для всех образовательных программ).</w:t>
      </w:r>
    </w:p>
    <w:p w14:paraId="3DFF5C4D" w14:textId="77777777" w:rsidR="003A09B3" w:rsidRPr="00604F7D" w:rsidRDefault="003A09B3" w:rsidP="003A09B3">
      <w:pPr>
        <w:suppressAutoHyphens/>
        <w:spacing w:line="360" w:lineRule="auto"/>
        <w:ind w:firstLine="708"/>
        <w:jc w:val="both"/>
        <w:rPr>
          <w:sz w:val="28"/>
          <w:szCs w:val="28"/>
        </w:rPr>
      </w:pPr>
      <w:r w:rsidRPr="00D62DC9">
        <w:rPr>
          <w:sz w:val="28"/>
          <w:szCs w:val="28"/>
        </w:rPr>
        <w:t>Изучение дисциплины «</w:t>
      </w:r>
      <w:r>
        <w:rPr>
          <w:sz w:val="28"/>
          <w:szCs w:val="28"/>
        </w:rPr>
        <w:t>Математика</w:t>
      </w:r>
      <w:r w:rsidRPr="00D62DC9">
        <w:rPr>
          <w:sz w:val="28"/>
          <w:szCs w:val="28"/>
        </w:rPr>
        <w:t xml:space="preserve">» базируется на знаниях, полученных в рамках школьного курса </w:t>
      </w:r>
      <w:r>
        <w:rPr>
          <w:sz w:val="28"/>
          <w:szCs w:val="28"/>
        </w:rPr>
        <w:t xml:space="preserve">математики </w:t>
      </w:r>
      <w:r w:rsidRPr="00D62DC9">
        <w:rPr>
          <w:sz w:val="28"/>
          <w:szCs w:val="28"/>
        </w:rPr>
        <w:t>или соответствующих дисциплин среднего профессионального образования</w:t>
      </w:r>
      <w:r>
        <w:rPr>
          <w:sz w:val="28"/>
          <w:szCs w:val="28"/>
        </w:rPr>
        <w:t>. Дисциплина «Математика» я</w:t>
      </w:r>
      <w:r w:rsidRPr="009C4F2E">
        <w:rPr>
          <w:sz w:val="28"/>
          <w:szCs w:val="28"/>
        </w:rPr>
        <w:t xml:space="preserve">вляется </w:t>
      </w:r>
      <w:r>
        <w:rPr>
          <w:sz w:val="28"/>
          <w:szCs w:val="28"/>
        </w:rPr>
        <w:t>теоретической основой для всех дисциплин модуля математики и информатики, а математические понятия и методы используются в дальнейшем при изучении общепрофессиональных дисциплин и дисциплин профиля.</w:t>
      </w:r>
    </w:p>
    <w:p w14:paraId="1F558695" w14:textId="244780B1" w:rsidR="00B24506" w:rsidRPr="008A6074" w:rsidRDefault="00C52F7B" w:rsidP="008A6074">
      <w:pPr>
        <w:pStyle w:val="1"/>
        <w:jc w:val="both"/>
      </w:pPr>
      <w:bookmarkStart w:id="6" w:name="_Toc73917211"/>
      <w:r w:rsidRPr="00BA337D">
        <w:t xml:space="preserve">4. Объем </w:t>
      </w:r>
      <w:r w:rsidR="00EC45DF" w:rsidRPr="00BA337D">
        <w:t>дисциплины</w:t>
      </w:r>
      <w:r w:rsidR="00BB1837">
        <w:t xml:space="preserve"> </w:t>
      </w:r>
      <w:r w:rsidR="001B4C63" w:rsidRPr="00BA337D">
        <w:t>(модуля)</w:t>
      </w:r>
      <w:r w:rsidRPr="00BA337D">
        <w:t xml:space="preserve"> в зачетных единицах и в академических </w:t>
      </w:r>
      <w:r w:rsidR="00400154" w:rsidRPr="00BA337D">
        <w:t>ча</w:t>
      </w:r>
      <w:r w:rsidRPr="00BA337D">
        <w:t xml:space="preserve">сах с выделением объема </w:t>
      </w:r>
      <w:r w:rsidR="00400154" w:rsidRPr="00BA337D">
        <w:t>аудиторной (лекции, семинары) и</w:t>
      </w:r>
      <w:r w:rsidRPr="00BA337D">
        <w:t xml:space="preserve"> самостоятельной работы обучающихся</w:t>
      </w:r>
      <w:bookmarkEnd w:id="6"/>
      <w:r w:rsidR="00400154" w:rsidRPr="00BA337D">
        <w:t xml:space="preserve"> </w:t>
      </w:r>
    </w:p>
    <w:p w14:paraId="10EAE2A6" w14:textId="22ED49F5" w:rsidR="003A09B3" w:rsidRPr="0070273A" w:rsidRDefault="003A09B3" w:rsidP="003A09B3">
      <w:pPr>
        <w:spacing w:line="276" w:lineRule="auto"/>
        <w:rPr>
          <w:b/>
          <w:bCs/>
          <w:i/>
          <w:color w:val="FF0000"/>
          <w:sz w:val="28"/>
          <w:szCs w:val="28"/>
        </w:rPr>
      </w:pPr>
      <w:r w:rsidRPr="0070273A">
        <w:rPr>
          <w:b/>
          <w:bCs/>
          <w:i/>
          <w:color w:val="00000A"/>
          <w:sz w:val="28"/>
          <w:szCs w:val="28"/>
        </w:rPr>
        <w:t>Очная форма обучения</w:t>
      </w:r>
      <w:r w:rsidR="008A6074" w:rsidRPr="0070273A">
        <w:rPr>
          <w:b/>
          <w:bCs/>
          <w:i/>
          <w:color w:val="00000A"/>
          <w:sz w:val="28"/>
          <w:szCs w:val="28"/>
        </w:rPr>
        <w:t xml:space="preserve">, 2021 </w:t>
      </w:r>
      <w:proofErr w:type="spellStart"/>
      <w:r w:rsidR="008A6074" w:rsidRPr="0070273A">
        <w:rPr>
          <w:b/>
          <w:bCs/>
          <w:i/>
          <w:color w:val="00000A"/>
          <w:sz w:val="28"/>
          <w:szCs w:val="28"/>
        </w:rPr>
        <w:t>г.п</w:t>
      </w:r>
      <w:proofErr w:type="spellEnd"/>
      <w:r w:rsidR="008A6074" w:rsidRPr="0070273A">
        <w:rPr>
          <w:b/>
          <w:bCs/>
          <w:i/>
          <w:color w:val="00000A"/>
          <w:sz w:val="28"/>
          <w:szCs w:val="28"/>
        </w:rPr>
        <w:t xml:space="preserve">. и т.д. </w:t>
      </w:r>
    </w:p>
    <w:p w14:paraId="1B6C12F0" w14:textId="77777777" w:rsidR="008A6074" w:rsidRPr="00E11F1B" w:rsidRDefault="008A6074" w:rsidP="003A09B3">
      <w:pPr>
        <w:spacing w:line="276" w:lineRule="auto"/>
        <w:rPr>
          <w:i/>
          <w:color w:val="00000A"/>
          <w:sz w:val="28"/>
          <w:szCs w:val="28"/>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0"/>
        <w:gridCol w:w="1761"/>
        <w:gridCol w:w="2053"/>
        <w:gridCol w:w="2051"/>
      </w:tblGrid>
      <w:tr w:rsidR="003A09B3" w:rsidRPr="003A09B3" w14:paraId="29F1B26A" w14:textId="77777777" w:rsidTr="008A6074">
        <w:trPr>
          <w:trHeight w:val="370"/>
        </w:trPr>
        <w:tc>
          <w:tcPr>
            <w:tcW w:w="2092" w:type="pct"/>
            <w:tcBorders>
              <w:top w:val="single" w:sz="4" w:space="0" w:color="auto"/>
              <w:left w:val="single" w:sz="4" w:space="0" w:color="auto"/>
              <w:bottom w:val="single" w:sz="4" w:space="0" w:color="auto"/>
              <w:right w:val="single" w:sz="4" w:space="0" w:color="auto"/>
            </w:tcBorders>
            <w:vAlign w:val="center"/>
            <w:hideMark/>
          </w:tcPr>
          <w:p w14:paraId="1E05A6D1" w14:textId="77777777" w:rsidR="003A09B3" w:rsidRPr="003A09B3" w:rsidRDefault="003A09B3" w:rsidP="003A09B3">
            <w:pPr>
              <w:spacing w:line="276" w:lineRule="auto"/>
              <w:rPr>
                <w:b/>
                <w:color w:val="00000A"/>
                <w:sz w:val="28"/>
                <w:szCs w:val="28"/>
              </w:rPr>
            </w:pPr>
            <w:r w:rsidRPr="003A09B3">
              <w:rPr>
                <w:color w:val="00000A"/>
                <w:sz w:val="28"/>
                <w:szCs w:val="28"/>
              </w:rPr>
              <w:br w:type="page"/>
            </w:r>
            <w:r w:rsidRPr="003A09B3">
              <w:rPr>
                <w:b/>
                <w:color w:val="00000A"/>
                <w:sz w:val="28"/>
                <w:szCs w:val="28"/>
              </w:rPr>
              <w:t>Вид учебной работы по дисциплине</w:t>
            </w:r>
          </w:p>
        </w:tc>
        <w:tc>
          <w:tcPr>
            <w:tcW w:w="873" w:type="pct"/>
            <w:tcBorders>
              <w:top w:val="single" w:sz="4" w:space="0" w:color="auto"/>
              <w:left w:val="single" w:sz="4" w:space="0" w:color="auto"/>
              <w:bottom w:val="single" w:sz="4" w:space="0" w:color="auto"/>
              <w:right w:val="single" w:sz="4" w:space="0" w:color="auto"/>
            </w:tcBorders>
            <w:vAlign w:val="center"/>
            <w:hideMark/>
          </w:tcPr>
          <w:p w14:paraId="59DD4F5B" w14:textId="77777777" w:rsidR="003A09B3" w:rsidRPr="003A09B3" w:rsidRDefault="003A09B3" w:rsidP="008A6074">
            <w:pPr>
              <w:spacing w:line="276" w:lineRule="auto"/>
              <w:jc w:val="center"/>
              <w:rPr>
                <w:b/>
                <w:color w:val="00000A"/>
                <w:sz w:val="28"/>
                <w:szCs w:val="28"/>
              </w:rPr>
            </w:pPr>
            <w:r w:rsidRPr="003A09B3">
              <w:rPr>
                <w:b/>
                <w:color w:val="00000A"/>
                <w:sz w:val="28"/>
                <w:szCs w:val="28"/>
              </w:rPr>
              <w:t>Всего (в з/е и часах)</w:t>
            </w:r>
          </w:p>
        </w:tc>
        <w:tc>
          <w:tcPr>
            <w:tcW w:w="1018" w:type="pct"/>
            <w:tcBorders>
              <w:top w:val="single" w:sz="4" w:space="0" w:color="auto"/>
              <w:left w:val="single" w:sz="4" w:space="0" w:color="auto"/>
              <w:bottom w:val="single" w:sz="4" w:space="0" w:color="auto"/>
              <w:right w:val="single" w:sz="4" w:space="0" w:color="auto"/>
            </w:tcBorders>
            <w:vAlign w:val="center"/>
            <w:hideMark/>
          </w:tcPr>
          <w:p w14:paraId="1A3A2F13" w14:textId="77777777" w:rsidR="003A09B3" w:rsidRPr="003A09B3" w:rsidRDefault="003A09B3" w:rsidP="008A6074">
            <w:pPr>
              <w:spacing w:line="276" w:lineRule="auto"/>
              <w:jc w:val="center"/>
              <w:rPr>
                <w:b/>
                <w:color w:val="00000A"/>
                <w:sz w:val="28"/>
                <w:szCs w:val="28"/>
              </w:rPr>
            </w:pPr>
            <w:r w:rsidRPr="003A09B3">
              <w:rPr>
                <w:b/>
                <w:color w:val="00000A"/>
                <w:sz w:val="28"/>
                <w:szCs w:val="28"/>
              </w:rPr>
              <w:t>Семестр 1</w:t>
            </w:r>
          </w:p>
          <w:p w14:paraId="452CBDA6" w14:textId="77777777" w:rsidR="003A09B3" w:rsidRPr="003A09B3" w:rsidRDefault="003A09B3" w:rsidP="008A6074">
            <w:pPr>
              <w:spacing w:line="276" w:lineRule="auto"/>
              <w:jc w:val="center"/>
              <w:rPr>
                <w:b/>
                <w:color w:val="00000A"/>
                <w:sz w:val="28"/>
                <w:szCs w:val="28"/>
              </w:rPr>
            </w:pPr>
            <w:r w:rsidRPr="003A09B3">
              <w:rPr>
                <w:b/>
                <w:color w:val="00000A"/>
                <w:sz w:val="28"/>
                <w:szCs w:val="28"/>
              </w:rPr>
              <w:t>(в часах)</w:t>
            </w:r>
          </w:p>
        </w:tc>
        <w:tc>
          <w:tcPr>
            <w:tcW w:w="1017" w:type="pct"/>
            <w:tcBorders>
              <w:top w:val="single" w:sz="4" w:space="0" w:color="auto"/>
              <w:left w:val="single" w:sz="4" w:space="0" w:color="auto"/>
              <w:bottom w:val="single" w:sz="4" w:space="0" w:color="auto"/>
              <w:right w:val="single" w:sz="4" w:space="0" w:color="auto"/>
            </w:tcBorders>
            <w:vAlign w:val="center"/>
            <w:hideMark/>
          </w:tcPr>
          <w:p w14:paraId="607469A9" w14:textId="77777777" w:rsidR="003A09B3" w:rsidRPr="003A09B3" w:rsidRDefault="003A09B3" w:rsidP="008A6074">
            <w:pPr>
              <w:spacing w:line="276" w:lineRule="auto"/>
              <w:jc w:val="center"/>
              <w:rPr>
                <w:b/>
                <w:color w:val="00000A"/>
                <w:sz w:val="28"/>
                <w:szCs w:val="28"/>
              </w:rPr>
            </w:pPr>
            <w:r w:rsidRPr="003A09B3">
              <w:rPr>
                <w:b/>
                <w:color w:val="00000A"/>
                <w:sz w:val="28"/>
                <w:szCs w:val="28"/>
              </w:rPr>
              <w:t>Семестр 2</w:t>
            </w:r>
          </w:p>
          <w:p w14:paraId="6D0668DC" w14:textId="77777777" w:rsidR="003A09B3" w:rsidRPr="003A09B3" w:rsidRDefault="003A09B3" w:rsidP="008A6074">
            <w:pPr>
              <w:spacing w:line="276" w:lineRule="auto"/>
              <w:jc w:val="center"/>
              <w:rPr>
                <w:b/>
                <w:color w:val="00000A"/>
                <w:sz w:val="28"/>
                <w:szCs w:val="28"/>
              </w:rPr>
            </w:pPr>
            <w:r w:rsidRPr="003A09B3">
              <w:rPr>
                <w:b/>
                <w:color w:val="00000A"/>
                <w:sz w:val="28"/>
                <w:szCs w:val="28"/>
              </w:rPr>
              <w:t>(в часах)</w:t>
            </w:r>
          </w:p>
        </w:tc>
      </w:tr>
      <w:tr w:rsidR="003A09B3" w:rsidRPr="003A09B3" w14:paraId="2FE87EC1" w14:textId="77777777" w:rsidTr="008A6074">
        <w:trPr>
          <w:trHeight w:val="211"/>
        </w:trPr>
        <w:tc>
          <w:tcPr>
            <w:tcW w:w="2092"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385654F7" w14:textId="77777777" w:rsidR="003A09B3" w:rsidRPr="003A09B3" w:rsidRDefault="003A09B3" w:rsidP="003A09B3">
            <w:pPr>
              <w:spacing w:line="276" w:lineRule="auto"/>
              <w:rPr>
                <w:b/>
                <w:color w:val="00000A"/>
                <w:sz w:val="28"/>
                <w:szCs w:val="28"/>
              </w:rPr>
            </w:pPr>
            <w:r w:rsidRPr="003A09B3">
              <w:rPr>
                <w:b/>
                <w:color w:val="00000A"/>
                <w:sz w:val="28"/>
                <w:szCs w:val="28"/>
              </w:rPr>
              <w:t>Общая трудоёмкость дисциплины</w:t>
            </w:r>
          </w:p>
        </w:tc>
        <w:tc>
          <w:tcPr>
            <w:tcW w:w="873"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63065401" w14:textId="641E8B0A" w:rsidR="003A09B3" w:rsidRPr="003A09B3" w:rsidRDefault="00E11F1B" w:rsidP="008A6074">
            <w:pPr>
              <w:spacing w:line="276" w:lineRule="auto"/>
              <w:jc w:val="center"/>
              <w:rPr>
                <w:b/>
                <w:color w:val="00000A"/>
                <w:sz w:val="28"/>
                <w:szCs w:val="28"/>
              </w:rPr>
            </w:pPr>
            <w:r>
              <w:rPr>
                <w:b/>
                <w:color w:val="00000A"/>
                <w:sz w:val="28"/>
                <w:szCs w:val="28"/>
              </w:rPr>
              <w:t xml:space="preserve">6/216 </w:t>
            </w:r>
          </w:p>
        </w:tc>
        <w:tc>
          <w:tcPr>
            <w:tcW w:w="1018"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04D1A71F" w14:textId="6FFF55F7" w:rsidR="003A09B3" w:rsidRPr="003A09B3" w:rsidRDefault="003A09B3" w:rsidP="008A6074">
            <w:pPr>
              <w:spacing w:line="276" w:lineRule="auto"/>
              <w:jc w:val="center"/>
              <w:rPr>
                <w:b/>
                <w:color w:val="00000A"/>
                <w:sz w:val="28"/>
                <w:szCs w:val="28"/>
              </w:rPr>
            </w:pPr>
            <w:r w:rsidRPr="003A09B3">
              <w:rPr>
                <w:b/>
                <w:color w:val="00000A"/>
                <w:sz w:val="28"/>
                <w:szCs w:val="28"/>
              </w:rPr>
              <w:t>108</w:t>
            </w:r>
          </w:p>
        </w:tc>
        <w:tc>
          <w:tcPr>
            <w:tcW w:w="1017"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7A05144B" w14:textId="3191CFF4" w:rsidR="003A09B3" w:rsidRPr="003A09B3" w:rsidRDefault="003A09B3" w:rsidP="008A6074">
            <w:pPr>
              <w:spacing w:line="276" w:lineRule="auto"/>
              <w:jc w:val="center"/>
              <w:rPr>
                <w:b/>
                <w:color w:val="00000A"/>
                <w:sz w:val="28"/>
                <w:szCs w:val="28"/>
              </w:rPr>
            </w:pPr>
            <w:r w:rsidRPr="003A09B3">
              <w:rPr>
                <w:b/>
                <w:color w:val="00000A"/>
                <w:sz w:val="28"/>
                <w:szCs w:val="28"/>
              </w:rPr>
              <w:t>108</w:t>
            </w:r>
          </w:p>
        </w:tc>
      </w:tr>
      <w:tr w:rsidR="003A09B3" w:rsidRPr="003A09B3" w14:paraId="7E188F26" w14:textId="77777777" w:rsidTr="008A6074">
        <w:trPr>
          <w:trHeight w:val="423"/>
        </w:trPr>
        <w:tc>
          <w:tcPr>
            <w:tcW w:w="2092"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69176B1E" w14:textId="4D24F8FE" w:rsidR="008A6074" w:rsidRDefault="008A6074" w:rsidP="003A09B3">
            <w:pPr>
              <w:spacing w:line="276" w:lineRule="auto"/>
              <w:rPr>
                <w:b/>
                <w:i/>
                <w:color w:val="00000A"/>
                <w:sz w:val="28"/>
                <w:szCs w:val="28"/>
              </w:rPr>
            </w:pPr>
            <w:r w:rsidRPr="00080982">
              <w:rPr>
                <w:b/>
                <w:i/>
                <w:color w:val="00000A"/>
                <w:sz w:val="28"/>
                <w:szCs w:val="28"/>
              </w:rPr>
              <w:t>Контактная работа-</w:t>
            </w:r>
          </w:p>
          <w:p w14:paraId="05536F2F" w14:textId="510933DC" w:rsidR="003A09B3" w:rsidRPr="003A09B3" w:rsidRDefault="003A09B3" w:rsidP="003A09B3">
            <w:pPr>
              <w:spacing w:line="276" w:lineRule="auto"/>
              <w:rPr>
                <w:b/>
                <w:i/>
                <w:color w:val="00000A"/>
                <w:sz w:val="28"/>
                <w:szCs w:val="28"/>
              </w:rPr>
            </w:pPr>
            <w:r w:rsidRPr="003A09B3">
              <w:rPr>
                <w:b/>
                <w:i/>
                <w:color w:val="00000A"/>
                <w:sz w:val="28"/>
                <w:szCs w:val="28"/>
              </w:rPr>
              <w:t>Аудиторные занятия</w:t>
            </w:r>
          </w:p>
        </w:tc>
        <w:tc>
          <w:tcPr>
            <w:tcW w:w="873"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6CDD12F9" w14:textId="5D055D2E" w:rsidR="003A09B3" w:rsidRPr="003A09B3" w:rsidRDefault="003A09B3" w:rsidP="008A6074">
            <w:pPr>
              <w:spacing w:line="276" w:lineRule="auto"/>
              <w:jc w:val="center"/>
              <w:rPr>
                <w:b/>
                <w:i/>
                <w:color w:val="00000A"/>
                <w:sz w:val="28"/>
                <w:szCs w:val="28"/>
                <w:lang w:val="en-US"/>
              </w:rPr>
            </w:pPr>
            <w:r w:rsidRPr="003A09B3">
              <w:rPr>
                <w:b/>
                <w:i/>
                <w:color w:val="00000A"/>
                <w:sz w:val="28"/>
                <w:szCs w:val="28"/>
              </w:rPr>
              <w:t>100</w:t>
            </w:r>
          </w:p>
        </w:tc>
        <w:tc>
          <w:tcPr>
            <w:tcW w:w="1018"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782DBD6F" w14:textId="41E39AC8" w:rsidR="003A09B3" w:rsidRPr="003A09B3" w:rsidRDefault="003A09B3" w:rsidP="008A6074">
            <w:pPr>
              <w:spacing w:line="276" w:lineRule="auto"/>
              <w:jc w:val="center"/>
              <w:rPr>
                <w:b/>
                <w:i/>
                <w:color w:val="00000A"/>
                <w:sz w:val="28"/>
                <w:szCs w:val="28"/>
                <w:lang w:val="en-US"/>
              </w:rPr>
            </w:pPr>
            <w:r w:rsidRPr="003A09B3">
              <w:rPr>
                <w:b/>
                <w:i/>
                <w:color w:val="00000A"/>
                <w:sz w:val="28"/>
                <w:szCs w:val="28"/>
              </w:rPr>
              <w:t>50</w:t>
            </w:r>
          </w:p>
        </w:tc>
        <w:tc>
          <w:tcPr>
            <w:tcW w:w="1017"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0DC94995" w14:textId="53B5CE03" w:rsidR="003A09B3" w:rsidRPr="003A09B3" w:rsidRDefault="003A09B3" w:rsidP="008A6074">
            <w:pPr>
              <w:spacing w:line="276" w:lineRule="auto"/>
              <w:jc w:val="center"/>
              <w:rPr>
                <w:b/>
                <w:i/>
                <w:color w:val="00000A"/>
                <w:sz w:val="28"/>
                <w:szCs w:val="28"/>
                <w:lang w:val="en-US"/>
              </w:rPr>
            </w:pPr>
            <w:r w:rsidRPr="003A09B3">
              <w:rPr>
                <w:b/>
                <w:i/>
                <w:color w:val="00000A"/>
                <w:sz w:val="28"/>
                <w:szCs w:val="28"/>
              </w:rPr>
              <w:t>50</w:t>
            </w:r>
          </w:p>
        </w:tc>
      </w:tr>
      <w:tr w:rsidR="003A09B3" w:rsidRPr="003A09B3" w14:paraId="2B46D752" w14:textId="77777777" w:rsidTr="008A6074">
        <w:trPr>
          <w:trHeight w:val="415"/>
        </w:trPr>
        <w:tc>
          <w:tcPr>
            <w:tcW w:w="2092" w:type="pct"/>
            <w:tcBorders>
              <w:top w:val="single" w:sz="4" w:space="0" w:color="auto"/>
              <w:left w:val="single" w:sz="4" w:space="0" w:color="auto"/>
              <w:bottom w:val="single" w:sz="4" w:space="0" w:color="auto"/>
              <w:right w:val="single" w:sz="4" w:space="0" w:color="auto"/>
            </w:tcBorders>
            <w:vAlign w:val="center"/>
            <w:hideMark/>
          </w:tcPr>
          <w:p w14:paraId="0F38A396" w14:textId="77777777" w:rsidR="003A09B3" w:rsidRPr="003A09B3" w:rsidRDefault="003A09B3" w:rsidP="003A09B3">
            <w:pPr>
              <w:spacing w:line="276" w:lineRule="auto"/>
              <w:rPr>
                <w:i/>
                <w:color w:val="00000A"/>
                <w:sz w:val="28"/>
                <w:szCs w:val="28"/>
              </w:rPr>
            </w:pPr>
            <w:r w:rsidRPr="003A09B3">
              <w:rPr>
                <w:i/>
                <w:color w:val="00000A"/>
                <w:sz w:val="28"/>
                <w:szCs w:val="28"/>
              </w:rPr>
              <w:t xml:space="preserve">Лекции </w:t>
            </w:r>
          </w:p>
        </w:tc>
        <w:tc>
          <w:tcPr>
            <w:tcW w:w="873" w:type="pct"/>
            <w:tcBorders>
              <w:top w:val="single" w:sz="4" w:space="0" w:color="auto"/>
              <w:left w:val="single" w:sz="4" w:space="0" w:color="auto"/>
              <w:bottom w:val="single" w:sz="4" w:space="0" w:color="auto"/>
              <w:right w:val="single" w:sz="4" w:space="0" w:color="auto"/>
            </w:tcBorders>
            <w:vAlign w:val="center"/>
            <w:hideMark/>
          </w:tcPr>
          <w:p w14:paraId="0AE871DC" w14:textId="00B93A7C" w:rsidR="003A09B3" w:rsidRPr="003A09B3" w:rsidRDefault="003A09B3" w:rsidP="008A6074">
            <w:pPr>
              <w:spacing w:line="276" w:lineRule="auto"/>
              <w:jc w:val="center"/>
              <w:rPr>
                <w:b/>
                <w:i/>
                <w:color w:val="00000A"/>
                <w:sz w:val="28"/>
                <w:szCs w:val="28"/>
                <w:lang w:val="en-US"/>
              </w:rPr>
            </w:pPr>
            <w:r w:rsidRPr="003A09B3">
              <w:rPr>
                <w:b/>
                <w:i/>
                <w:color w:val="00000A"/>
                <w:sz w:val="28"/>
                <w:szCs w:val="28"/>
              </w:rPr>
              <w:t>32</w:t>
            </w:r>
          </w:p>
        </w:tc>
        <w:tc>
          <w:tcPr>
            <w:tcW w:w="1018" w:type="pct"/>
            <w:tcBorders>
              <w:top w:val="single" w:sz="4" w:space="0" w:color="auto"/>
              <w:left w:val="single" w:sz="4" w:space="0" w:color="auto"/>
              <w:bottom w:val="single" w:sz="4" w:space="0" w:color="auto"/>
              <w:right w:val="single" w:sz="4" w:space="0" w:color="auto"/>
            </w:tcBorders>
            <w:vAlign w:val="center"/>
            <w:hideMark/>
          </w:tcPr>
          <w:p w14:paraId="1264B986" w14:textId="00AD1D63" w:rsidR="003A09B3" w:rsidRPr="003A09B3" w:rsidRDefault="003A09B3" w:rsidP="008A6074">
            <w:pPr>
              <w:spacing w:line="276" w:lineRule="auto"/>
              <w:jc w:val="center"/>
              <w:rPr>
                <w:b/>
                <w:i/>
                <w:color w:val="00000A"/>
                <w:sz w:val="28"/>
                <w:szCs w:val="28"/>
                <w:lang w:val="en-US"/>
              </w:rPr>
            </w:pPr>
            <w:r w:rsidRPr="003A09B3">
              <w:rPr>
                <w:b/>
                <w:i/>
                <w:color w:val="00000A"/>
                <w:sz w:val="28"/>
                <w:szCs w:val="28"/>
              </w:rPr>
              <w:t>16</w:t>
            </w:r>
          </w:p>
        </w:tc>
        <w:tc>
          <w:tcPr>
            <w:tcW w:w="1017" w:type="pct"/>
            <w:tcBorders>
              <w:top w:val="single" w:sz="4" w:space="0" w:color="auto"/>
              <w:left w:val="single" w:sz="4" w:space="0" w:color="auto"/>
              <w:bottom w:val="single" w:sz="4" w:space="0" w:color="auto"/>
              <w:right w:val="single" w:sz="4" w:space="0" w:color="auto"/>
            </w:tcBorders>
            <w:vAlign w:val="center"/>
            <w:hideMark/>
          </w:tcPr>
          <w:p w14:paraId="3D2E10CA" w14:textId="0C4D1FB5" w:rsidR="003A09B3" w:rsidRPr="003A09B3" w:rsidRDefault="003A09B3" w:rsidP="008A6074">
            <w:pPr>
              <w:spacing w:line="276" w:lineRule="auto"/>
              <w:jc w:val="center"/>
              <w:rPr>
                <w:b/>
                <w:i/>
                <w:color w:val="00000A"/>
                <w:sz w:val="28"/>
                <w:szCs w:val="28"/>
                <w:lang w:val="en-US"/>
              </w:rPr>
            </w:pPr>
            <w:r w:rsidRPr="003A09B3">
              <w:rPr>
                <w:b/>
                <w:i/>
                <w:color w:val="00000A"/>
                <w:sz w:val="28"/>
                <w:szCs w:val="28"/>
              </w:rPr>
              <w:t>16</w:t>
            </w:r>
          </w:p>
        </w:tc>
      </w:tr>
      <w:tr w:rsidR="003A09B3" w:rsidRPr="003A09B3" w14:paraId="6005E99E" w14:textId="77777777" w:rsidTr="008A6074">
        <w:trPr>
          <w:trHeight w:val="573"/>
        </w:trPr>
        <w:tc>
          <w:tcPr>
            <w:tcW w:w="2092" w:type="pct"/>
            <w:tcBorders>
              <w:top w:val="single" w:sz="4" w:space="0" w:color="auto"/>
              <w:left w:val="single" w:sz="4" w:space="0" w:color="auto"/>
              <w:bottom w:val="single" w:sz="4" w:space="0" w:color="auto"/>
              <w:right w:val="single" w:sz="4" w:space="0" w:color="auto"/>
            </w:tcBorders>
            <w:vAlign w:val="center"/>
            <w:hideMark/>
          </w:tcPr>
          <w:p w14:paraId="57BF38A2" w14:textId="796862E9" w:rsidR="003A09B3" w:rsidRPr="003A09B3" w:rsidRDefault="008A6074" w:rsidP="003A09B3">
            <w:pPr>
              <w:spacing w:line="276" w:lineRule="auto"/>
              <w:rPr>
                <w:i/>
                <w:color w:val="00000A"/>
                <w:sz w:val="28"/>
                <w:szCs w:val="28"/>
              </w:rPr>
            </w:pPr>
            <w:r w:rsidRPr="00080982">
              <w:rPr>
                <w:i/>
                <w:color w:val="00000A"/>
                <w:sz w:val="28"/>
                <w:szCs w:val="28"/>
              </w:rPr>
              <w:t>Семинары, практические занятия</w:t>
            </w:r>
          </w:p>
        </w:tc>
        <w:tc>
          <w:tcPr>
            <w:tcW w:w="873" w:type="pct"/>
            <w:tcBorders>
              <w:top w:val="single" w:sz="4" w:space="0" w:color="auto"/>
              <w:left w:val="single" w:sz="4" w:space="0" w:color="auto"/>
              <w:bottom w:val="single" w:sz="4" w:space="0" w:color="auto"/>
              <w:right w:val="single" w:sz="4" w:space="0" w:color="auto"/>
            </w:tcBorders>
            <w:vAlign w:val="center"/>
            <w:hideMark/>
          </w:tcPr>
          <w:p w14:paraId="5DEC8281" w14:textId="12B68FD9" w:rsidR="003A09B3" w:rsidRPr="003A09B3" w:rsidRDefault="003A09B3" w:rsidP="008A6074">
            <w:pPr>
              <w:spacing w:line="276" w:lineRule="auto"/>
              <w:jc w:val="center"/>
              <w:rPr>
                <w:b/>
                <w:i/>
                <w:color w:val="00000A"/>
                <w:sz w:val="28"/>
                <w:szCs w:val="28"/>
              </w:rPr>
            </w:pPr>
            <w:r w:rsidRPr="003A09B3">
              <w:rPr>
                <w:b/>
                <w:i/>
                <w:color w:val="00000A"/>
                <w:sz w:val="28"/>
                <w:szCs w:val="28"/>
              </w:rPr>
              <w:t>68</w:t>
            </w:r>
          </w:p>
        </w:tc>
        <w:tc>
          <w:tcPr>
            <w:tcW w:w="1018" w:type="pct"/>
            <w:tcBorders>
              <w:top w:val="single" w:sz="4" w:space="0" w:color="auto"/>
              <w:left w:val="single" w:sz="4" w:space="0" w:color="auto"/>
              <w:bottom w:val="single" w:sz="4" w:space="0" w:color="auto"/>
              <w:right w:val="single" w:sz="4" w:space="0" w:color="auto"/>
            </w:tcBorders>
            <w:vAlign w:val="center"/>
            <w:hideMark/>
          </w:tcPr>
          <w:p w14:paraId="55577F08" w14:textId="05C613D6" w:rsidR="003A09B3" w:rsidRPr="003A09B3" w:rsidRDefault="003A09B3" w:rsidP="008A6074">
            <w:pPr>
              <w:spacing w:line="276" w:lineRule="auto"/>
              <w:jc w:val="center"/>
              <w:rPr>
                <w:b/>
                <w:i/>
                <w:color w:val="00000A"/>
                <w:sz w:val="28"/>
                <w:szCs w:val="28"/>
              </w:rPr>
            </w:pPr>
            <w:r w:rsidRPr="003A09B3">
              <w:rPr>
                <w:b/>
                <w:i/>
                <w:color w:val="00000A"/>
                <w:sz w:val="28"/>
                <w:szCs w:val="28"/>
              </w:rPr>
              <w:t>34</w:t>
            </w:r>
          </w:p>
        </w:tc>
        <w:tc>
          <w:tcPr>
            <w:tcW w:w="1017" w:type="pct"/>
            <w:tcBorders>
              <w:top w:val="single" w:sz="4" w:space="0" w:color="auto"/>
              <w:left w:val="single" w:sz="4" w:space="0" w:color="auto"/>
              <w:bottom w:val="single" w:sz="4" w:space="0" w:color="auto"/>
              <w:right w:val="single" w:sz="4" w:space="0" w:color="auto"/>
            </w:tcBorders>
            <w:vAlign w:val="center"/>
            <w:hideMark/>
          </w:tcPr>
          <w:p w14:paraId="18B12C87" w14:textId="1AF3B6BF" w:rsidR="003A09B3" w:rsidRPr="003A09B3" w:rsidRDefault="003A09B3" w:rsidP="008A6074">
            <w:pPr>
              <w:spacing w:line="276" w:lineRule="auto"/>
              <w:jc w:val="center"/>
              <w:rPr>
                <w:b/>
                <w:i/>
                <w:color w:val="00000A"/>
                <w:sz w:val="28"/>
                <w:szCs w:val="28"/>
              </w:rPr>
            </w:pPr>
            <w:r w:rsidRPr="003A09B3">
              <w:rPr>
                <w:b/>
                <w:i/>
                <w:color w:val="00000A"/>
                <w:sz w:val="28"/>
                <w:szCs w:val="28"/>
              </w:rPr>
              <w:t>34</w:t>
            </w:r>
          </w:p>
        </w:tc>
      </w:tr>
      <w:tr w:rsidR="003A09B3" w:rsidRPr="003A09B3" w14:paraId="583C8E50" w14:textId="77777777" w:rsidTr="008A6074">
        <w:trPr>
          <w:trHeight w:val="282"/>
        </w:trPr>
        <w:tc>
          <w:tcPr>
            <w:tcW w:w="2092"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6912FD61" w14:textId="77777777" w:rsidR="003A09B3" w:rsidRPr="003A09B3" w:rsidRDefault="003A09B3" w:rsidP="003A09B3">
            <w:pPr>
              <w:spacing w:line="276" w:lineRule="auto"/>
              <w:rPr>
                <w:b/>
                <w:i/>
                <w:color w:val="00000A"/>
                <w:sz w:val="28"/>
                <w:szCs w:val="28"/>
              </w:rPr>
            </w:pPr>
            <w:r w:rsidRPr="003A09B3">
              <w:rPr>
                <w:b/>
                <w:i/>
                <w:color w:val="00000A"/>
                <w:sz w:val="28"/>
                <w:szCs w:val="28"/>
              </w:rPr>
              <w:t>Самостоятельная работа</w:t>
            </w:r>
          </w:p>
        </w:tc>
        <w:tc>
          <w:tcPr>
            <w:tcW w:w="873"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188F5A3E" w14:textId="31D4A3C3" w:rsidR="003A09B3" w:rsidRPr="003A09B3" w:rsidRDefault="003A09B3" w:rsidP="008A6074">
            <w:pPr>
              <w:spacing w:line="276" w:lineRule="auto"/>
              <w:jc w:val="center"/>
              <w:rPr>
                <w:b/>
                <w:i/>
                <w:color w:val="00000A"/>
                <w:sz w:val="28"/>
                <w:szCs w:val="28"/>
                <w:lang w:val="en-US"/>
              </w:rPr>
            </w:pPr>
            <w:r w:rsidRPr="003A09B3">
              <w:rPr>
                <w:b/>
                <w:i/>
                <w:color w:val="00000A"/>
                <w:sz w:val="28"/>
                <w:szCs w:val="28"/>
              </w:rPr>
              <w:t>116</w:t>
            </w:r>
          </w:p>
        </w:tc>
        <w:tc>
          <w:tcPr>
            <w:tcW w:w="1018"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4E85B47F" w14:textId="459B48B4" w:rsidR="003A09B3" w:rsidRPr="003A09B3" w:rsidRDefault="003A09B3" w:rsidP="008A6074">
            <w:pPr>
              <w:spacing w:line="276" w:lineRule="auto"/>
              <w:jc w:val="center"/>
              <w:rPr>
                <w:b/>
                <w:i/>
                <w:color w:val="00000A"/>
                <w:sz w:val="28"/>
                <w:szCs w:val="28"/>
                <w:lang w:val="en-US"/>
              </w:rPr>
            </w:pPr>
            <w:r w:rsidRPr="003A09B3">
              <w:rPr>
                <w:b/>
                <w:i/>
                <w:color w:val="00000A"/>
                <w:sz w:val="28"/>
                <w:szCs w:val="28"/>
              </w:rPr>
              <w:t>58</w:t>
            </w:r>
          </w:p>
        </w:tc>
        <w:tc>
          <w:tcPr>
            <w:tcW w:w="1017"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7A6A39E9" w14:textId="71410B90" w:rsidR="003A09B3" w:rsidRPr="003A09B3" w:rsidRDefault="003A09B3" w:rsidP="008A6074">
            <w:pPr>
              <w:spacing w:line="276" w:lineRule="auto"/>
              <w:jc w:val="center"/>
              <w:rPr>
                <w:b/>
                <w:i/>
                <w:color w:val="00000A"/>
                <w:sz w:val="28"/>
                <w:szCs w:val="28"/>
                <w:lang w:val="en-US"/>
              </w:rPr>
            </w:pPr>
            <w:r w:rsidRPr="003A09B3">
              <w:rPr>
                <w:b/>
                <w:i/>
                <w:color w:val="00000A"/>
                <w:sz w:val="28"/>
                <w:szCs w:val="28"/>
              </w:rPr>
              <w:t>58</w:t>
            </w:r>
          </w:p>
        </w:tc>
      </w:tr>
      <w:tr w:rsidR="003A09B3" w:rsidRPr="003A09B3" w14:paraId="420A91B7" w14:textId="77777777" w:rsidTr="008A6074">
        <w:trPr>
          <w:trHeight w:val="573"/>
        </w:trPr>
        <w:tc>
          <w:tcPr>
            <w:tcW w:w="2965" w:type="pct"/>
            <w:gridSpan w:val="2"/>
            <w:tcBorders>
              <w:top w:val="single" w:sz="4" w:space="0" w:color="auto"/>
              <w:left w:val="single" w:sz="4" w:space="0" w:color="auto"/>
              <w:bottom w:val="single" w:sz="4" w:space="0" w:color="auto"/>
              <w:right w:val="single" w:sz="4" w:space="0" w:color="auto"/>
            </w:tcBorders>
            <w:vAlign w:val="center"/>
            <w:hideMark/>
          </w:tcPr>
          <w:p w14:paraId="262C77D8" w14:textId="70F03863" w:rsidR="003A09B3" w:rsidRPr="003A09B3" w:rsidRDefault="003A09B3" w:rsidP="003A09B3">
            <w:pPr>
              <w:spacing w:line="276" w:lineRule="auto"/>
              <w:rPr>
                <w:b/>
                <w:color w:val="00000A"/>
                <w:sz w:val="28"/>
                <w:szCs w:val="28"/>
              </w:rPr>
            </w:pPr>
            <w:r w:rsidRPr="003A09B3">
              <w:rPr>
                <w:color w:val="00000A"/>
                <w:sz w:val="28"/>
                <w:szCs w:val="28"/>
              </w:rPr>
              <w:t>Вид текущего контроля</w:t>
            </w:r>
          </w:p>
        </w:tc>
        <w:tc>
          <w:tcPr>
            <w:tcW w:w="1018" w:type="pct"/>
            <w:tcBorders>
              <w:top w:val="single" w:sz="4" w:space="0" w:color="auto"/>
              <w:left w:val="single" w:sz="4" w:space="0" w:color="auto"/>
              <w:bottom w:val="single" w:sz="4" w:space="0" w:color="auto"/>
              <w:right w:val="single" w:sz="4" w:space="0" w:color="auto"/>
            </w:tcBorders>
            <w:vAlign w:val="center"/>
            <w:hideMark/>
          </w:tcPr>
          <w:p w14:paraId="12FE58B6" w14:textId="77777777" w:rsidR="003A09B3" w:rsidRPr="00A71983" w:rsidRDefault="003A09B3" w:rsidP="00A71983">
            <w:pPr>
              <w:spacing w:line="276" w:lineRule="auto"/>
              <w:jc w:val="center"/>
              <w:rPr>
                <w:b/>
                <w:bCs/>
                <w:color w:val="00000A"/>
                <w:sz w:val="28"/>
                <w:szCs w:val="28"/>
              </w:rPr>
            </w:pPr>
            <w:r w:rsidRPr="00A71983">
              <w:rPr>
                <w:b/>
                <w:bCs/>
                <w:color w:val="00000A"/>
                <w:sz w:val="28"/>
                <w:szCs w:val="28"/>
              </w:rPr>
              <w:t>контрольная работа</w:t>
            </w:r>
          </w:p>
        </w:tc>
        <w:tc>
          <w:tcPr>
            <w:tcW w:w="1017" w:type="pct"/>
            <w:tcBorders>
              <w:top w:val="single" w:sz="4" w:space="0" w:color="auto"/>
              <w:left w:val="single" w:sz="4" w:space="0" w:color="auto"/>
              <w:bottom w:val="single" w:sz="4" w:space="0" w:color="auto"/>
              <w:right w:val="single" w:sz="4" w:space="0" w:color="auto"/>
            </w:tcBorders>
            <w:vAlign w:val="center"/>
            <w:hideMark/>
          </w:tcPr>
          <w:p w14:paraId="429DFD48" w14:textId="77777777" w:rsidR="003A09B3" w:rsidRPr="00A71983" w:rsidRDefault="003A09B3" w:rsidP="00A71983">
            <w:pPr>
              <w:spacing w:line="276" w:lineRule="auto"/>
              <w:jc w:val="center"/>
              <w:rPr>
                <w:b/>
                <w:bCs/>
                <w:color w:val="00000A"/>
                <w:sz w:val="28"/>
                <w:szCs w:val="28"/>
              </w:rPr>
            </w:pPr>
            <w:r w:rsidRPr="00A71983">
              <w:rPr>
                <w:b/>
                <w:bCs/>
                <w:color w:val="00000A"/>
                <w:sz w:val="28"/>
                <w:szCs w:val="28"/>
              </w:rPr>
              <w:t>контрольная работа</w:t>
            </w:r>
          </w:p>
        </w:tc>
      </w:tr>
      <w:tr w:rsidR="003A09B3" w:rsidRPr="003A09B3" w14:paraId="700046F3" w14:textId="77777777" w:rsidTr="008A6074">
        <w:trPr>
          <w:trHeight w:val="573"/>
        </w:trPr>
        <w:tc>
          <w:tcPr>
            <w:tcW w:w="2965" w:type="pct"/>
            <w:gridSpan w:val="2"/>
            <w:tcBorders>
              <w:top w:val="single" w:sz="4" w:space="0" w:color="auto"/>
              <w:left w:val="single" w:sz="4" w:space="0" w:color="auto"/>
              <w:bottom w:val="single" w:sz="4" w:space="0" w:color="auto"/>
              <w:right w:val="single" w:sz="4" w:space="0" w:color="auto"/>
            </w:tcBorders>
            <w:vAlign w:val="center"/>
            <w:hideMark/>
          </w:tcPr>
          <w:p w14:paraId="2A84FC2A" w14:textId="77777777" w:rsidR="003A09B3" w:rsidRPr="003A09B3" w:rsidRDefault="003A09B3" w:rsidP="003A09B3">
            <w:pPr>
              <w:spacing w:line="276" w:lineRule="auto"/>
              <w:rPr>
                <w:b/>
                <w:color w:val="00000A"/>
                <w:sz w:val="28"/>
                <w:szCs w:val="28"/>
              </w:rPr>
            </w:pPr>
            <w:r w:rsidRPr="003A09B3">
              <w:rPr>
                <w:color w:val="00000A"/>
                <w:sz w:val="28"/>
                <w:szCs w:val="28"/>
              </w:rPr>
              <w:t>Вид промежуточной аттестации</w:t>
            </w:r>
          </w:p>
        </w:tc>
        <w:tc>
          <w:tcPr>
            <w:tcW w:w="1018" w:type="pct"/>
            <w:tcBorders>
              <w:top w:val="single" w:sz="4" w:space="0" w:color="auto"/>
              <w:left w:val="single" w:sz="4" w:space="0" w:color="auto"/>
              <w:bottom w:val="single" w:sz="4" w:space="0" w:color="auto"/>
              <w:right w:val="single" w:sz="4" w:space="0" w:color="auto"/>
            </w:tcBorders>
            <w:hideMark/>
          </w:tcPr>
          <w:p w14:paraId="587DF15B" w14:textId="2913F68D" w:rsidR="003A09B3" w:rsidRPr="00A71983" w:rsidRDefault="003A09B3" w:rsidP="00A71983">
            <w:pPr>
              <w:spacing w:line="276" w:lineRule="auto"/>
              <w:jc w:val="center"/>
              <w:rPr>
                <w:b/>
                <w:bCs/>
                <w:color w:val="00000A"/>
                <w:sz w:val="28"/>
                <w:szCs w:val="28"/>
              </w:rPr>
            </w:pPr>
            <w:r w:rsidRPr="00A71983">
              <w:rPr>
                <w:b/>
                <w:bCs/>
                <w:color w:val="00000A"/>
                <w:sz w:val="28"/>
                <w:szCs w:val="28"/>
              </w:rPr>
              <w:t>зачет</w:t>
            </w:r>
          </w:p>
        </w:tc>
        <w:tc>
          <w:tcPr>
            <w:tcW w:w="1017" w:type="pct"/>
            <w:tcBorders>
              <w:top w:val="single" w:sz="4" w:space="0" w:color="auto"/>
              <w:left w:val="single" w:sz="4" w:space="0" w:color="auto"/>
              <w:bottom w:val="single" w:sz="4" w:space="0" w:color="auto"/>
              <w:right w:val="single" w:sz="4" w:space="0" w:color="auto"/>
            </w:tcBorders>
            <w:hideMark/>
          </w:tcPr>
          <w:p w14:paraId="26283830" w14:textId="1BEE893F" w:rsidR="003A09B3" w:rsidRPr="00A71983" w:rsidRDefault="003A09B3" w:rsidP="00A71983">
            <w:pPr>
              <w:spacing w:line="276" w:lineRule="auto"/>
              <w:jc w:val="center"/>
              <w:rPr>
                <w:b/>
                <w:bCs/>
                <w:color w:val="00000A"/>
                <w:sz w:val="28"/>
                <w:szCs w:val="28"/>
              </w:rPr>
            </w:pPr>
            <w:r w:rsidRPr="00A71983">
              <w:rPr>
                <w:b/>
                <w:bCs/>
                <w:color w:val="00000A"/>
                <w:sz w:val="28"/>
                <w:szCs w:val="28"/>
              </w:rPr>
              <w:t>экзамен</w:t>
            </w:r>
          </w:p>
        </w:tc>
      </w:tr>
    </w:tbl>
    <w:p w14:paraId="55AEDD59" w14:textId="77777777" w:rsidR="003A09B3" w:rsidRPr="003A09B3" w:rsidRDefault="003A09B3" w:rsidP="003A09B3">
      <w:pPr>
        <w:spacing w:line="276" w:lineRule="auto"/>
        <w:rPr>
          <w:b/>
          <w:color w:val="00000A"/>
          <w:sz w:val="28"/>
          <w:szCs w:val="28"/>
        </w:rPr>
      </w:pPr>
    </w:p>
    <w:p w14:paraId="4306FAE0" w14:textId="77777777" w:rsidR="008A6074" w:rsidRDefault="008A6074" w:rsidP="003A09B3">
      <w:pPr>
        <w:spacing w:line="276" w:lineRule="auto"/>
        <w:rPr>
          <w:b/>
          <w:color w:val="00000A"/>
          <w:sz w:val="28"/>
          <w:szCs w:val="28"/>
        </w:rPr>
      </w:pPr>
    </w:p>
    <w:p w14:paraId="3D7272F2" w14:textId="340FF03E" w:rsidR="008A6074" w:rsidRDefault="008A6074" w:rsidP="003A09B3">
      <w:pPr>
        <w:spacing w:line="276" w:lineRule="auto"/>
        <w:rPr>
          <w:b/>
          <w:color w:val="00000A"/>
          <w:sz w:val="28"/>
          <w:szCs w:val="28"/>
        </w:rPr>
      </w:pPr>
    </w:p>
    <w:p w14:paraId="62803FD5" w14:textId="6D1DA8E4" w:rsidR="00AF6F4A" w:rsidRDefault="00AF6F4A" w:rsidP="003A09B3">
      <w:pPr>
        <w:spacing w:line="276" w:lineRule="auto"/>
        <w:rPr>
          <w:b/>
          <w:color w:val="00000A"/>
          <w:sz w:val="28"/>
          <w:szCs w:val="28"/>
        </w:rPr>
      </w:pPr>
    </w:p>
    <w:p w14:paraId="25E51CDB" w14:textId="77777777" w:rsidR="00AF6F4A" w:rsidRDefault="00AF6F4A" w:rsidP="003A09B3">
      <w:pPr>
        <w:spacing w:line="276" w:lineRule="auto"/>
        <w:rPr>
          <w:b/>
          <w:color w:val="00000A"/>
          <w:sz w:val="28"/>
          <w:szCs w:val="28"/>
        </w:rPr>
      </w:pPr>
    </w:p>
    <w:p w14:paraId="1DEE063A" w14:textId="7BA36376" w:rsidR="00E11F1B" w:rsidRPr="0070273A" w:rsidRDefault="009F3069" w:rsidP="003A09B3">
      <w:pPr>
        <w:spacing w:line="276" w:lineRule="auto"/>
        <w:rPr>
          <w:b/>
          <w:bCs/>
          <w:i/>
          <w:color w:val="00000A"/>
          <w:sz w:val="28"/>
          <w:szCs w:val="28"/>
        </w:rPr>
      </w:pPr>
      <w:r>
        <w:rPr>
          <w:b/>
          <w:bCs/>
          <w:i/>
          <w:color w:val="00000A"/>
          <w:sz w:val="28"/>
          <w:szCs w:val="28"/>
        </w:rPr>
        <w:t xml:space="preserve">                           </w:t>
      </w:r>
      <w:r w:rsidR="003A09B3" w:rsidRPr="0070273A">
        <w:rPr>
          <w:b/>
          <w:bCs/>
          <w:i/>
          <w:color w:val="00000A"/>
          <w:sz w:val="28"/>
          <w:szCs w:val="28"/>
        </w:rPr>
        <w:t>Очно-заочн</w:t>
      </w:r>
      <w:r w:rsidR="00B07C8A" w:rsidRPr="0070273A">
        <w:rPr>
          <w:b/>
          <w:bCs/>
          <w:i/>
          <w:color w:val="00000A"/>
          <w:sz w:val="28"/>
          <w:szCs w:val="28"/>
        </w:rPr>
        <w:t>ая форма</w:t>
      </w:r>
      <w:r w:rsidR="003A09B3" w:rsidRPr="0070273A">
        <w:rPr>
          <w:b/>
          <w:bCs/>
          <w:i/>
          <w:color w:val="00000A"/>
          <w:sz w:val="28"/>
          <w:szCs w:val="28"/>
        </w:rPr>
        <w:t xml:space="preserve"> обучени</w:t>
      </w:r>
      <w:r w:rsidR="00B07C8A" w:rsidRPr="0070273A">
        <w:rPr>
          <w:b/>
          <w:bCs/>
          <w:i/>
          <w:color w:val="00000A"/>
          <w:sz w:val="28"/>
          <w:szCs w:val="28"/>
        </w:rPr>
        <w:t>я</w:t>
      </w:r>
      <w:r w:rsidR="00E11F1B" w:rsidRPr="0070273A">
        <w:rPr>
          <w:b/>
          <w:bCs/>
          <w:i/>
          <w:color w:val="00000A"/>
          <w:sz w:val="28"/>
          <w:szCs w:val="28"/>
        </w:rPr>
        <w:t xml:space="preserve">, 2021 </w:t>
      </w:r>
      <w:proofErr w:type="spellStart"/>
      <w:r w:rsidR="00E11F1B" w:rsidRPr="0070273A">
        <w:rPr>
          <w:b/>
          <w:bCs/>
          <w:i/>
          <w:color w:val="00000A"/>
          <w:sz w:val="28"/>
          <w:szCs w:val="28"/>
        </w:rPr>
        <w:t>г.п</w:t>
      </w:r>
      <w:proofErr w:type="spellEnd"/>
      <w:r w:rsidR="00E11F1B" w:rsidRPr="0070273A">
        <w:rPr>
          <w:b/>
          <w:bCs/>
          <w:i/>
          <w:color w:val="00000A"/>
          <w:sz w:val="28"/>
          <w:szCs w:val="28"/>
        </w:rPr>
        <w:t>. и т.д.</w:t>
      </w:r>
      <w:r w:rsidR="007D72EB">
        <w:rPr>
          <w:b/>
          <w:bCs/>
          <w:i/>
          <w:color w:val="00000A"/>
          <w:sz w:val="28"/>
          <w:szCs w:val="28"/>
        </w:rPr>
        <w:t>:</w:t>
      </w:r>
    </w:p>
    <w:p w14:paraId="55AA0B2F" w14:textId="50232B06" w:rsidR="003A09B3" w:rsidRPr="00E11F1B" w:rsidRDefault="00E11F1B" w:rsidP="003A09B3">
      <w:pPr>
        <w:spacing w:line="276" w:lineRule="auto"/>
        <w:rPr>
          <w:b/>
          <w:i/>
          <w:color w:val="00000A"/>
          <w:sz w:val="28"/>
          <w:szCs w:val="28"/>
        </w:rPr>
      </w:pPr>
      <w:r w:rsidRPr="00AF6F4A">
        <w:rPr>
          <w:b/>
          <w:i/>
          <w:color w:val="00000A"/>
          <w:sz w:val="28"/>
          <w:szCs w:val="28"/>
        </w:rPr>
        <w:t>ОП «Налоги, аудит и бизнес-анализ»</w:t>
      </w:r>
      <w:r w:rsidRPr="00E11F1B">
        <w:rPr>
          <w:b/>
          <w:i/>
          <w:color w:val="00000A"/>
          <w:sz w:val="28"/>
          <w:szCs w:val="28"/>
        </w:rPr>
        <w:t xml:space="preserve"> (</w:t>
      </w:r>
      <w:r w:rsidR="003A09B3" w:rsidRPr="00E11F1B">
        <w:rPr>
          <w:b/>
          <w:i/>
          <w:color w:val="00000A"/>
          <w:sz w:val="28"/>
          <w:szCs w:val="28"/>
        </w:rPr>
        <w:t>Учет, анализ и аудит)</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0"/>
        <w:gridCol w:w="1761"/>
        <w:gridCol w:w="2053"/>
        <w:gridCol w:w="2051"/>
      </w:tblGrid>
      <w:tr w:rsidR="003A09B3" w:rsidRPr="003A09B3" w14:paraId="6B2801E2" w14:textId="77777777" w:rsidTr="008A6074">
        <w:trPr>
          <w:trHeight w:val="370"/>
        </w:trPr>
        <w:tc>
          <w:tcPr>
            <w:tcW w:w="2092" w:type="pct"/>
            <w:tcBorders>
              <w:top w:val="single" w:sz="4" w:space="0" w:color="auto"/>
              <w:left w:val="single" w:sz="4" w:space="0" w:color="auto"/>
              <w:bottom w:val="single" w:sz="4" w:space="0" w:color="auto"/>
              <w:right w:val="single" w:sz="4" w:space="0" w:color="auto"/>
            </w:tcBorders>
            <w:vAlign w:val="center"/>
            <w:hideMark/>
          </w:tcPr>
          <w:p w14:paraId="777BEF73" w14:textId="77777777" w:rsidR="003A09B3" w:rsidRPr="003A09B3" w:rsidRDefault="003A09B3" w:rsidP="003A09B3">
            <w:pPr>
              <w:spacing w:line="276" w:lineRule="auto"/>
              <w:rPr>
                <w:b/>
                <w:color w:val="00000A"/>
                <w:sz w:val="28"/>
                <w:szCs w:val="28"/>
              </w:rPr>
            </w:pPr>
            <w:r w:rsidRPr="003A09B3">
              <w:rPr>
                <w:color w:val="00000A"/>
                <w:sz w:val="28"/>
                <w:szCs w:val="28"/>
              </w:rPr>
              <w:br w:type="page"/>
            </w:r>
            <w:r w:rsidRPr="003A09B3">
              <w:rPr>
                <w:b/>
                <w:color w:val="00000A"/>
                <w:sz w:val="28"/>
                <w:szCs w:val="28"/>
              </w:rPr>
              <w:t>Вид учебной работы по дисциплине</w:t>
            </w:r>
          </w:p>
        </w:tc>
        <w:tc>
          <w:tcPr>
            <w:tcW w:w="873" w:type="pct"/>
            <w:tcBorders>
              <w:top w:val="single" w:sz="4" w:space="0" w:color="auto"/>
              <w:left w:val="single" w:sz="4" w:space="0" w:color="auto"/>
              <w:bottom w:val="single" w:sz="4" w:space="0" w:color="auto"/>
              <w:right w:val="single" w:sz="4" w:space="0" w:color="auto"/>
            </w:tcBorders>
            <w:vAlign w:val="center"/>
            <w:hideMark/>
          </w:tcPr>
          <w:p w14:paraId="689E05C3" w14:textId="77777777" w:rsidR="003A09B3" w:rsidRPr="003A09B3" w:rsidRDefault="003A09B3" w:rsidP="00950256">
            <w:pPr>
              <w:spacing w:line="276" w:lineRule="auto"/>
              <w:jc w:val="center"/>
              <w:rPr>
                <w:b/>
                <w:color w:val="00000A"/>
                <w:sz w:val="28"/>
                <w:szCs w:val="28"/>
              </w:rPr>
            </w:pPr>
            <w:r w:rsidRPr="003A09B3">
              <w:rPr>
                <w:b/>
                <w:color w:val="00000A"/>
                <w:sz w:val="28"/>
                <w:szCs w:val="28"/>
              </w:rPr>
              <w:t>Всего (в з/е и часах)</w:t>
            </w:r>
          </w:p>
        </w:tc>
        <w:tc>
          <w:tcPr>
            <w:tcW w:w="1018" w:type="pct"/>
            <w:tcBorders>
              <w:top w:val="single" w:sz="4" w:space="0" w:color="auto"/>
              <w:left w:val="single" w:sz="4" w:space="0" w:color="auto"/>
              <w:bottom w:val="single" w:sz="4" w:space="0" w:color="auto"/>
              <w:right w:val="single" w:sz="4" w:space="0" w:color="auto"/>
            </w:tcBorders>
            <w:vAlign w:val="center"/>
            <w:hideMark/>
          </w:tcPr>
          <w:p w14:paraId="114FF4C4" w14:textId="77777777" w:rsidR="003A09B3" w:rsidRPr="003A09B3" w:rsidRDefault="003A09B3" w:rsidP="00950256">
            <w:pPr>
              <w:spacing w:line="276" w:lineRule="auto"/>
              <w:jc w:val="center"/>
              <w:rPr>
                <w:b/>
                <w:color w:val="00000A"/>
                <w:sz w:val="28"/>
                <w:szCs w:val="28"/>
              </w:rPr>
            </w:pPr>
            <w:r w:rsidRPr="003A09B3">
              <w:rPr>
                <w:b/>
                <w:color w:val="00000A"/>
                <w:sz w:val="28"/>
                <w:szCs w:val="28"/>
              </w:rPr>
              <w:t>Семестр 1</w:t>
            </w:r>
          </w:p>
          <w:p w14:paraId="436DBE66" w14:textId="77777777" w:rsidR="003A09B3" w:rsidRPr="003A09B3" w:rsidRDefault="003A09B3" w:rsidP="00950256">
            <w:pPr>
              <w:spacing w:line="276" w:lineRule="auto"/>
              <w:jc w:val="center"/>
              <w:rPr>
                <w:b/>
                <w:color w:val="00000A"/>
                <w:sz w:val="28"/>
                <w:szCs w:val="28"/>
              </w:rPr>
            </w:pPr>
            <w:r w:rsidRPr="003A09B3">
              <w:rPr>
                <w:b/>
                <w:color w:val="00000A"/>
                <w:sz w:val="28"/>
                <w:szCs w:val="28"/>
              </w:rPr>
              <w:t>(в часах)</w:t>
            </w:r>
          </w:p>
        </w:tc>
        <w:tc>
          <w:tcPr>
            <w:tcW w:w="1017" w:type="pct"/>
            <w:tcBorders>
              <w:top w:val="single" w:sz="4" w:space="0" w:color="auto"/>
              <w:left w:val="single" w:sz="4" w:space="0" w:color="auto"/>
              <w:bottom w:val="single" w:sz="4" w:space="0" w:color="auto"/>
              <w:right w:val="single" w:sz="4" w:space="0" w:color="auto"/>
            </w:tcBorders>
            <w:vAlign w:val="center"/>
            <w:hideMark/>
          </w:tcPr>
          <w:p w14:paraId="642E158F" w14:textId="77777777" w:rsidR="003A09B3" w:rsidRPr="003A09B3" w:rsidRDefault="003A09B3" w:rsidP="00950256">
            <w:pPr>
              <w:spacing w:line="276" w:lineRule="auto"/>
              <w:jc w:val="center"/>
              <w:rPr>
                <w:b/>
                <w:color w:val="00000A"/>
                <w:sz w:val="28"/>
                <w:szCs w:val="28"/>
              </w:rPr>
            </w:pPr>
            <w:r w:rsidRPr="003A09B3">
              <w:rPr>
                <w:b/>
                <w:color w:val="00000A"/>
                <w:sz w:val="28"/>
                <w:szCs w:val="28"/>
              </w:rPr>
              <w:t>Семестр 2</w:t>
            </w:r>
          </w:p>
          <w:p w14:paraId="56FE0C3A" w14:textId="77777777" w:rsidR="003A09B3" w:rsidRPr="003A09B3" w:rsidRDefault="003A09B3" w:rsidP="00950256">
            <w:pPr>
              <w:spacing w:line="276" w:lineRule="auto"/>
              <w:jc w:val="center"/>
              <w:rPr>
                <w:b/>
                <w:color w:val="00000A"/>
                <w:sz w:val="28"/>
                <w:szCs w:val="28"/>
              </w:rPr>
            </w:pPr>
            <w:r w:rsidRPr="003A09B3">
              <w:rPr>
                <w:b/>
                <w:color w:val="00000A"/>
                <w:sz w:val="28"/>
                <w:szCs w:val="28"/>
              </w:rPr>
              <w:t>(в часах)</w:t>
            </w:r>
          </w:p>
        </w:tc>
      </w:tr>
      <w:tr w:rsidR="003A09B3" w:rsidRPr="003A09B3" w14:paraId="3EEAF77A" w14:textId="77777777" w:rsidTr="008A6074">
        <w:trPr>
          <w:trHeight w:val="211"/>
        </w:trPr>
        <w:tc>
          <w:tcPr>
            <w:tcW w:w="2092"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78DD1BC2" w14:textId="77777777" w:rsidR="003A09B3" w:rsidRPr="003A09B3" w:rsidRDefault="003A09B3" w:rsidP="003A09B3">
            <w:pPr>
              <w:spacing w:line="276" w:lineRule="auto"/>
              <w:rPr>
                <w:b/>
                <w:color w:val="00000A"/>
                <w:sz w:val="28"/>
                <w:szCs w:val="28"/>
              </w:rPr>
            </w:pPr>
            <w:r w:rsidRPr="003A09B3">
              <w:rPr>
                <w:b/>
                <w:color w:val="00000A"/>
                <w:sz w:val="28"/>
                <w:szCs w:val="28"/>
              </w:rPr>
              <w:t>Общая трудоёмкость дисциплины</w:t>
            </w:r>
          </w:p>
        </w:tc>
        <w:tc>
          <w:tcPr>
            <w:tcW w:w="873"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557EC79A" w14:textId="703658F3" w:rsidR="003A09B3" w:rsidRPr="003A09B3" w:rsidRDefault="003A09B3" w:rsidP="00E11F1B">
            <w:pPr>
              <w:spacing w:line="276" w:lineRule="auto"/>
              <w:jc w:val="center"/>
              <w:rPr>
                <w:b/>
                <w:color w:val="00000A"/>
                <w:sz w:val="28"/>
                <w:szCs w:val="28"/>
              </w:rPr>
            </w:pPr>
            <w:r w:rsidRPr="003A09B3">
              <w:rPr>
                <w:b/>
                <w:color w:val="00000A"/>
                <w:sz w:val="28"/>
                <w:szCs w:val="28"/>
              </w:rPr>
              <w:t>6</w:t>
            </w:r>
            <w:r w:rsidR="00E11F1B">
              <w:rPr>
                <w:b/>
                <w:color w:val="00000A"/>
                <w:sz w:val="28"/>
                <w:szCs w:val="28"/>
              </w:rPr>
              <w:t>/216</w:t>
            </w:r>
          </w:p>
        </w:tc>
        <w:tc>
          <w:tcPr>
            <w:tcW w:w="1018"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7BBC4EF6" w14:textId="0706F665" w:rsidR="003A09B3" w:rsidRPr="00950256" w:rsidRDefault="003A09B3" w:rsidP="00950256">
            <w:pPr>
              <w:spacing w:line="276" w:lineRule="auto"/>
              <w:jc w:val="center"/>
              <w:rPr>
                <w:b/>
                <w:color w:val="00000A"/>
                <w:sz w:val="28"/>
                <w:szCs w:val="28"/>
              </w:rPr>
            </w:pPr>
            <w:r w:rsidRPr="00950256">
              <w:rPr>
                <w:b/>
                <w:color w:val="00000A"/>
                <w:sz w:val="28"/>
                <w:szCs w:val="28"/>
              </w:rPr>
              <w:t>92</w:t>
            </w:r>
          </w:p>
        </w:tc>
        <w:tc>
          <w:tcPr>
            <w:tcW w:w="1017"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022E226A" w14:textId="312728A1" w:rsidR="003A09B3" w:rsidRPr="00950256" w:rsidRDefault="003A09B3" w:rsidP="00950256">
            <w:pPr>
              <w:spacing w:line="276" w:lineRule="auto"/>
              <w:jc w:val="center"/>
              <w:rPr>
                <w:b/>
                <w:color w:val="00000A"/>
                <w:sz w:val="28"/>
                <w:szCs w:val="28"/>
              </w:rPr>
            </w:pPr>
            <w:r w:rsidRPr="00950256">
              <w:rPr>
                <w:b/>
                <w:color w:val="00000A"/>
                <w:sz w:val="28"/>
                <w:szCs w:val="28"/>
              </w:rPr>
              <w:t>124</w:t>
            </w:r>
          </w:p>
        </w:tc>
      </w:tr>
      <w:tr w:rsidR="003A09B3" w:rsidRPr="003A09B3" w14:paraId="7AD78231" w14:textId="77777777" w:rsidTr="008A6074">
        <w:trPr>
          <w:trHeight w:val="573"/>
        </w:trPr>
        <w:tc>
          <w:tcPr>
            <w:tcW w:w="2092"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3F792398" w14:textId="4A355BBC" w:rsidR="00E11F1B" w:rsidRDefault="00E11F1B" w:rsidP="003A09B3">
            <w:pPr>
              <w:spacing w:line="276" w:lineRule="auto"/>
              <w:rPr>
                <w:b/>
                <w:i/>
                <w:color w:val="00000A"/>
                <w:sz w:val="28"/>
                <w:szCs w:val="28"/>
              </w:rPr>
            </w:pPr>
            <w:r w:rsidRPr="00950256">
              <w:rPr>
                <w:b/>
                <w:i/>
                <w:color w:val="00000A"/>
                <w:sz w:val="28"/>
                <w:szCs w:val="28"/>
              </w:rPr>
              <w:t>Контактная работа-</w:t>
            </w:r>
          </w:p>
          <w:p w14:paraId="5724DB4A" w14:textId="792299F4" w:rsidR="003A09B3" w:rsidRPr="003A09B3" w:rsidRDefault="003A09B3" w:rsidP="003A09B3">
            <w:pPr>
              <w:spacing w:line="276" w:lineRule="auto"/>
              <w:rPr>
                <w:b/>
                <w:i/>
                <w:color w:val="00000A"/>
                <w:sz w:val="28"/>
                <w:szCs w:val="28"/>
              </w:rPr>
            </w:pPr>
            <w:r w:rsidRPr="003A09B3">
              <w:rPr>
                <w:b/>
                <w:i/>
                <w:color w:val="00000A"/>
                <w:sz w:val="28"/>
                <w:szCs w:val="28"/>
              </w:rPr>
              <w:t>Аудиторные занятия</w:t>
            </w:r>
          </w:p>
        </w:tc>
        <w:tc>
          <w:tcPr>
            <w:tcW w:w="873"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3BFD79CE" w14:textId="6190B1EF" w:rsidR="003A09B3" w:rsidRPr="003A09B3" w:rsidRDefault="003A09B3" w:rsidP="00950256">
            <w:pPr>
              <w:spacing w:line="276" w:lineRule="auto"/>
              <w:jc w:val="center"/>
              <w:rPr>
                <w:b/>
                <w:i/>
                <w:color w:val="00000A"/>
                <w:sz w:val="28"/>
                <w:szCs w:val="28"/>
              </w:rPr>
            </w:pPr>
            <w:r w:rsidRPr="003A09B3">
              <w:rPr>
                <w:b/>
                <w:i/>
                <w:color w:val="00000A"/>
                <w:sz w:val="28"/>
                <w:szCs w:val="28"/>
              </w:rPr>
              <w:t>84</w:t>
            </w:r>
          </w:p>
        </w:tc>
        <w:tc>
          <w:tcPr>
            <w:tcW w:w="1018"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06369819" w14:textId="464E7B36" w:rsidR="003A09B3" w:rsidRPr="003A09B3" w:rsidRDefault="003A09B3" w:rsidP="00950256">
            <w:pPr>
              <w:spacing w:line="276" w:lineRule="auto"/>
              <w:jc w:val="center"/>
              <w:rPr>
                <w:b/>
                <w:i/>
                <w:color w:val="00000A"/>
                <w:sz w:val="28"/>
                <w:szCs w:val="28"/>
              </w:rPr>
            </w:pPr>
            <w:r w:rsidRPr="003A09B3">
              <w:rPr>
                <w:b/>
                <w:i/>
                <w:color w:val="00000A"/>
                <w:sz w:val="28"/>
                <w:szCs w:val="28"/>
              </w:rPr>
              <w:t>34</w:t>
            </w:r>
          </w:p>
        </w:tc>
        <w:tc>
          <w:tcPr>
            <w:tcW w:w="1017"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7775BCC3" w14:textId="4BD98E79" w:rsidR="003A09B3" w:rsidRPr="003A09B3" w:rsidRDefault="003A09B3" w:rsidP="00950256">
            <w:pPr>
              <w:spacing w:line="276" w:lineRule="auto"/>
              <w:jc w:val="center"/>
              <w:rPr>
                <w:b/>
                <w:i/>
                <w:color w:val="00000A"/>
                <w:sz w:val="28"/>
                <w:szCs w:val="28"/>
              </w:rPr>
            </w:pPr>
            <w:r w:rsidRPr="003A09B3">
              <w:rPr>
                <w:b/>
                <w:i/>
                <w:color w:val="00000A"/>
                <w:sz w:val="28"/>
                <w:szCs w:val="28"/>
              </w:rPr>
              <w:t>50</w:t>
            </w:r>
          </w:p>
        </w:tc>
      </w:tr>
      <w:tr w:rsidR="003A09B3" w:rsidRPr="003A09B3" w14:paraId="5FCF8451" w14:textId="77777777" w:rsidTr="008A6074">
        <w:trPr>
          <w:trHeight w:val="556"/>
        </w:trPr>
        <w:tc>
          <w:tcPr>
            <w:tcW w:w="2092" w:type="pct"/>
            <w:tcBorders>
              <w:top w:val="single" w:sz="4" w:space="0" w:color="auto"/>
              <w:left w:val="single" w:sz="4" w:space="0" w:color="auto"/>
              <w:bottom w:val="single" w:sz="4" w:space="0" w:color="auto"/>
              <w:right w:val="single" w:sz="4" w:space="0" w:color="auto"/>
            </w:tcBorders>
            <w:vAlign w:val="center"/>
            <w:hideMark/>
          </w:tcPr>
          <w:p w14:paraId="38AA8DA8" w14:textId="77777777" w:rsidR="003A09B3" w:rsidRPr="003A09B3" w:rsidRDefault="003A09B3" w:rsidP="003A09B3">
            <w:pPr>
              <w:spacing w:line="276" w:lineRule="auto"/>
              <w:rPr>
                <w:i/>
                <w:color w:val="00000A"/>
                <w:sz w:val="28"/>
                <w:szCs w:val="28"/>
              </w:rPr>
            </w:pPr>
            <w:r w:rsidRPr="003A09B3">
              <w:rPr>
                <w:i/>
                <w:color w:val="00000A"/>
                <w:sz w:val="28"/>
                <w:szCs w:val="28"/>
              </w:rPr>
              <w:t xml:space="preserve">Лекции </w:t>
            </w:r>
          </w:p>
        </w:tc>
        <w:tc>
          <w:tcPr>
            <w:tcW w:w="873" w:type="pct"/>
            <w:tcBorders>
              <w:top w:val="single" w:sz="4" w:space="0" w:color="auto"/>
              <w:left w:val="single" w:sz="4" w:space="0" w:color="auto"/>
              <w:bottom w:val="single" w:sz="4" w:space="0" w:color="auto"/>
              <w:right w:val="single" w:sz="4" w:space="0" w:color="auto"/>
            </w:tcBorders>
            <w:vAlign w:val="center"/>
            <w:hideMark/>
          </w:tcPr>
          <w:p w14:paraId="0209499D" w14:textId="743B9936" w:rsidR="003A09B3" w:rsidRPr="003A09B3" w:rsidRDefault="003A09B3" w:rsidP="00950256">
            <w:pPr>
              <w:spacing w:line="276" w:lineRule="auto"/>
              <w:jc w:val="center"/>
              <w:rPr>
                <w:b/>
                <w:i/>
                <w:color w:val="00000A"/>
                <w:sz w:val="28"/>
                <w:szCs w:val="28"/>
              </w:rPr>
            </w:pPr>
            <w:r w:rsidRPr="003A09B3">
              <w:rPr>
                <w:b/>
                <w:i/>
                <w:color w:val="00000A"/>
                <w:sz w:val="28"/>
                <w:szCs w:val="28"/>
              </w:rPr>
              <w:t>32</w:t>
            </w:r>
          </w:p>
        </w:tc>
        <w:tc>
          <w:tcPr>
            <w:tcW w:w="1018" w:type="pct"/>
            <w:tcBorders>
              <w:top w:val="single" w:sz="4" w:space="0" w:color="auto"/>
              <w:left w:val="single" w:sz="4" w:space="0" w:color="auto"/>
              <w:bottom w:val="single" w:sz="4" w:space="0" w:color="auto"/>
              <w:right w:val="single" w:sz="4" w:space="0" w:color="auto"/>
            </w:tcBorders>
            <w:vAlign w:val="center"/>
            <w:hideMark/>
          </w:tcPr>
          <w:p w14:paraId="3959CEDF" w14:textId="26E85888" w:rsidR="003A09B3" w:rsidRPr="003A09B3" w:rsidRDefault="003A09B3" w:rsidP="00950256">
            <w:pPr>
              <w:spacing w:line="276" w:lineRule="auto"/>
              <w:jc w:val="center"/>
              <w:rPr>
                <w:b/>
                <w:i/>
                <w:color w:val="00000A"/>
                <w:sz w:val="28"/>
                <w:szCs w:val="28"/>
              </w:rPr>
            </w:pPr>
            <w:r w:rsidRPr="003A09B3">
              <w:rPr>
                <w:b/>
                <w:i/>
                <w:color w:val="00000A"/>
                <w:sz w:val="28"/>
                <w:szCs w:val="28"/>
              </w:rPr>
              <w:t>16</w:t>
            </w:r>
          </w:p>
        </w:tc>
        <w:tc>
          <w:tcPr>
            <w:tcW w:w="1017" w:type="pct"/>
            <w:tcBorders>
              <w:top w:val="single" w:sz="4" w:space="0" w:color="auto"/>
              <w:left w:val="single" w:sz="4" w:space="0" w:color="auto"/>
              <w:bottom w:val="single" w:sz="4" w:space="0" w:color="auto"/>
              <w:right w:val="single" w:sz="4" w:space="0" w:color="auto"/>
            </w:tcBorders>
            <w:vAlign w:val="center"/>
            <w:hideMark/>
          </w:tcPr>
          <w:p w14:paraId="45621BC1" w14:textId="5ABD2BD4" w:rsidR="003A09B3" w:rsidRPr="003A09B3" w:rsidRDefault="003A09B3" w:rsidP="00950256">
            <w:pPr>
              <w:spacing w:line="276" w:lineRule="auto"/>
              <w:jc w:val="center"/>
              <w:rPr>
                <w:b/>
                <w:i/>
                <w:color w:val="00000A"/>
                <w:sz w:val="28"/>
                <w:szCs w:val="28"/>
              </w:rPr>
            </w:pPr>
            <w:r w:rsidRPr="003A09B3">
              <w:rPr>
                <w:b/>
                <w:i/>
                <w:color w:val="00000A"/>
                <w:sz w:val="28"/>
                <w:szCs w:val="28"/>
              </w:rPr>
              <w:t>16</w:t>
            </w:r>
          </w:p>
        </w:tc>
      </w:tr>
      <w:tr w:rsidR="003A09B3" w:rsidRPr="003A09B3" w14:paraId="6B1605AA" w14:textId="77777777" w:rsidTr="008A6074">
        <w:trPr>
          <w:trHeight w:val="573"/>
        </w:trPr>
        <w:tc>
          <w:tcPr>
            <w:tcW w:w="2092" w:type="pct"/>
            <w:tcBorders>
              <w:top w:val="single" w:sz="4" w:space="0" w:color="auto"/>
              <w:left w:val="single" w:sz="4" w:space="0" w:color="auto"/>
              <w:bottom w:val="single" w:sz="4" w:space="0" w:color="auto"/>
              <w:right w:val="single" w:sz="4" w:space="0" w:color="auto"/>
            </w:tcBorders>
            <w:vAlign w:val="center"/>
            <w:hideMark/>
          </w:tcPr>
          <w:p w14:paraId="37140306" w14:textId="2199BF9C" w:rsidR="003A09B3" w:rsidRPr="003A09B3" w:rsidRDefault="00E11F1B" w:rsidP="003A09B3">
            <w:pPr>
              <w:spacing w:line="276" w:lineRule="auto"/>
              <w:rPr>
                <w:i/>
                <w:color w:val="00000A"/>
                <w:sz w:val="28"/>
                <w:szCs w:val="28"/>
              </w:rPr>
            </w:pPr>
            <w:r w:rsidRPr="00950256">
              <w:rPr>
                <w:i/>
                <w:color w:val="000000" w:themeColor="text1"/>
                <w:sz w:val="28"/>
                <w:szCs w:val="28"/>
              </w:rPr>
              <w:t>Семинары, практические занятия</w:t>
            </w:r>
          </w:p>
        </w:tc>
        <w:tc>
          <w:tcPr>
            <w:tcW w:w="873" w:type="pct"/>
            <w:tcBorders>
              <w:top w:val="single" w:sz="4" w:space="0" w:color="auto"/>
              <w:left w:val="single" w:sz="4" w:space="0" w:color="auto"/>
              <w:bottom w:val="single" w:sz="4" w:space="0" w:color="auto"/>
              <w:right w:val="single" w:sz="4" w:space="0" w:color="auto"/>
            </w:tcBorders>
            <w:vAlign w:val="center"/>
            <w:hideMark/>
          </w:tcPr>
          <w:p w14:paraId="15C4D0BA" w14:textId="2D71A3FB" w:rsidR="003A09B3" w:rsidRPr="003A09B3" w:rsidRDefault="003A09B3" w:rsidP="00950256">
            <w:pPr>
              <w:spacing w:line="276" w:lineRule="auto"/>
              <w:jc w:val="center"/>
              <w:rPr>
                <w:b/>
                <w:i/>
                <w:color w:val="00000A"/>
                <w:sz w:val="28"/>
                <w:szCs w:val="28"/>
              </w:rPr>
            </w:pPr>
            <w:r w:rsidRPr="003A09B3">
              <w:rPr>
                <w:b/>
                <w:i/>
                <w:color w:val="00000A"/>
                <w:sz w:val="28"/>
                <w:szCs w:val="28"/>
              </w:rPr>
              <w:t>52</w:t>
            </w:r>
          </w:p>
        </w:tc>
        <w:tc>
          <w:tcPr>
            <w:tcW w:w="1018" w:type="pct"/>
            <w:tcBorders>
              <w:top w:val="single" w:sz="4" w:space="0" w:color="auto"/>
              <w:left w:val="single" w:sz="4" w:space="0" w:color="auto"/>
              <w:bottom w:val="single" w:sz="4" w:space="0" w:color="auto"/>
              <w:right w:val="single" w:sz="4" w:space="0" w:color="auto"/>
            </w:tcBorders>
            <w:vAlign w:val="center"/>
            <w:hideMark/>
          </w:tcPr>
          <w:p w14:paraId="3A88375A" w14:textId="3A991DAB" w:rsidR="003A09B3" w:rsidRPr="003A09B3" w:rsidRDefault="003A09B3" w:rsidP="00950256">
            <w:pPr>
              <w:spacing w:line="276" w:lineRule="auto"/>
              <w:jc w:val="center"/>
              <w:rPr>
                <w:b/>
                <w:i/>
                <w:color w:val="00000A"/>
                <w:sz w:val="28"/>
                <w:szCs w:val="28"/>
              </w:rPr>
            </w:pPr>
            <w:r w:rsidRPr="003A09B3">
              <w:rPr>
                <w:b/>
                <w:i/>
                <w:color w:val="00000A"/>
                <w:sz w:val="28"/>
                <w:szCs w:val="28"/>
              </w:rPr>
              <w:t>18</w:t>
            </w:r>
          </w:p>
        </w:tc>
        <w:tc>
          <w:tcPr>
            <w:tcW w:w="1017" w:type="pct"/>
            <w:tcBorders>
              <w:top w:val="single" w:sz="4" w:space="0" w:color="auto"/>
              <w:left w:val="single" w:sz="4" w:space="0" w:color="auto"/>
              <w:bottom w:val="single" w:sz="4" w:space="0" w:color="auto"/>
              <w:right w:val="single" w:sz="4" w:space="0" w:color="auto"/>
            </w:tcBorders>
            <w:vAlign w:val="center"/>
            <w:hideMark/>
          </w:tcPr>
          <w:p w14:paraId="16C051FD" w14:textId="26473970" w:rsidR="003A09B3" w:rsidRPr="003A09B3" w:rsidRDefault="003A09B3" w:rsidP="00950256">
            <w:pPr>
              <w:spacing w:line="276" w:lineRule="auto"/>
              <w:jc w:val="center"/>
              <w:rPr>
                <w:b/>
                <w:i/>
                <w:color w:val="00000A"/>
                <w:sz w:val="28"/>
                <w:szCs w:val="28"/>
              </w:rPr>
            </w:pPr>
            <w:r w:rsidRPr="003A09B3">
              <w:rPr>
                <w:b/>
                <w:i/>
                <w:color w:val="00000A"/>
                <w:sz w:val="28"/>
                <w:szCs w:val="28"/>
              </w:rPr>
              <w:t>34</w:t>
            </w:r>
          </w:p>
        </w:tc>
      </w:tr>
      <w:tr w:rsidR="003A09B3" w:rsidRPr="003A09B3" w14:paraId="170B84DB" w14:textId="77777777" w:rsidTr="008A6074">
        <w:trPr>
          <w:trHeight w:val="573"/>
        </w:trPr>
        <w:tc>
          <w:tcPr>
            <w:tcW w:w="2092"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0F5F098E" w14:textId="77777777" w:rsidR="003A09B3" w:rsidRPr="003A09B3" w:rsidRDefault="003A09B3" w:rsidP="003A09B3">
            <w:pPr>
              <w:spacing w:line="276" w:lineRule="auto"/>
              <w:rPr>
                <w:b/>
                <w:i/>
                <w:color w:val="00000A"/>
                <w:sz w:val="28"/>
                <w:szCs w:val="28"/>
              </w:rPr>
            </w:pPr>
            <w:r w:rsidRPr="003A09B3">
              <w:rPr>
                <w:b/>
                <w:i/>
                <w:color w:val="00000A"/>
                <w:sz w:val="28"/>
                <w:szCs w:val="28"/>
              </w:rPr>
              <w:t>Самостоятельная работа</w:t>
            </w:r>
          </w:p>
        </w:tc>
        <w:tc>
          <w:tcPr>
            <w:tcW w:w="873"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4BFE4947" w14:textId="7BAC954B" w:rsidR="003A09B3" w:rsidRPr="003A09B3" w:rsidRDefault="003A09B3" w:rsidP="00950256">
            <w:pPr>
              <w:spacing w:line="276" w:lineRule="auto"/>
              <w:jc w:val="center"/>
              <w:rPr>
                <w:b/>
                <w:i/>
                <w:color w:val="00000A"/>
                <w:sz w:val="28"/>
                <w:szCs w:val="28"/>
                <w:lang w:val="en-US"/>
              </w:rPr>
            </w:pPr>
            <w:r w:rsidRPr="003A09B3">
              <w:rPr>
                <w:b/>
                <w:i/>
                <w:color w:val="00000A"/>
                <w:sz w:val="28"/>
                <w:szCs w:val="28"/>
              </w:rPr>
              <w:t>132</w:t>
            </w:r>
          </w:p>
        </w:tc>
        <w:tc>
          <w:tcPr>
            <w:tcW w:w="1018"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754E0793" w14:textId="1F13EECF" w:rsidR="003A09B3" w:rsidRPr="003A09B3" w:rsidRDefault="003A09B3" w:rsidP="00950256">
            <w:pPr>
              <w:spacing w:line="276" w:lineRule="auto"/>
              <w:jc w:val="center"/>
              <w:rPr>
                <w:b/>
                <w:i/>
                <w:color w:val="00000A"/>
                <w:sz w:val="28"/>
                <w:szCs w:val="28"/>
              </w:rPr>
            </w:pPr>
            <w:r w:rsidRPr="003A09B3">
              <w:rPr>
                <w:b/>
                <w:i/>
                <w:color w:val="00000A"/>
                <w:sz w:val="28"/>
                <w:szCs w:val="28"/>
              </w:rPr>
              <w:t>58</w:t>
            </w:r>
          </w:p>
        </w:tc>
        <w:tc>
          <w:tcPr>
            <w:tcW w:w="1017"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4D8589FD" w14:textId="157333DD" w:rsidR="003A09B3" w:rsidRPr="003A09B3" w:rsidRDefault="003A09B3" w:rsidP="00950256">
            <w:pPr>
              <w:spacing w:line="276" w:lineRule="auto"/>
              <w:jc w:val="center"/>
              <w:rPr>
                <w:b/>
                <w:i/>
                <w:color w:val="00000A"/>
                <w:sz w:val="28"/>
                <w:szCs w:val="28"/>
              </w:rPr>
            </w:pPr>
            <w:r w:rsidRPr="003A09B3">
              <w:rPr>
                <w:b/>
                <w:i/>
                <w:color w:val="00000A"/>
                <w:sz w:val="28"/>
                <w:szCs w:val="28"/>
              </w:rPr>
              <w:t>74</w:t>
            </w:r>
          </w:p>
        </w:tc>
      </w:tr>
      <w:tr w:rsidR="003A09B3" w:rsidRPr="003A09B3" w14:paraId="34187443" w14:textId="77777777" w:rsidTr="008A6074">
        <w:trPr>
          <w:trHeight w:val="573"/>
        </w:trPr>
        <w:tc>
          <w:tcPr>
            <w:tcW w:w="2965" w:type="pct"/>
            <w:gridSpan w:val="2"/>
            <w:tcBorders>
              <w:top w:val="single" w:sz="4" w:space="0" w:color="auto"/>
              <w:left w:val="single" w:sz="4" w:space="0" w:color="auto"/>
              <w:bottom w:val="single" w:sz="4" w:space="0" w:color="auto"/>
              <w:right w:val="single" w:sz="4" w:space="0" w:color="auto"/>
            </w:tcBorders>
            <w:vAlign w:val="center"/>
            <w:hideMark/>
          </w:tcPr>
          <w:p w14:paraId="2FF48626" w14:textId="480A923D" w:rsidR="003A09B3" w:rsidRPr="003A09B3" w:rsidRDefault="003A09B3" w:rsidP="003A09B3">
            <w:pPr>
              <w:spacing w:line="276" w:lineRule="auto"/>
              <w:rPr>
                <w:b/>
                <w:color w:val="00000A"/>
                <w:sz w:val="28"/>
                <w:szCs w:val="28"/>
              </w:rPr>
            </w:pPr>
            <w:r w:rsidRPr="003A09B3">
              <w:rPr>
                <w:color w:val="00000A"/>
                <w:sz w:val="28"/>
                <w:szCs w:val="28"/>
              </w:rPr>
              <w:t>Вид текущего контроля</w:t>
            </w:r>
          </w:p>
        </w:tc>
        <w:tc>
          <w:tcPr>
            <w:tcW w:w="1018" w:type="pct"/>
            <w:tcBorders>
              <w:top w:val="single" w:sz="4" w:space="0" w:color="auto"/>
              <w:left w:val="single" w:sz="4" w:space="0" w:color="auto"/>
              <w:bottom w:val="single" w:sz="4" w:space="0" w:color="auto"/>
              <w:right w:val="single" w:sz="4" w:space="0" w:color="auto"/>
            </w:tcBorders>
            <w:vAlign w:val="center"/>
            <w:hideMark/>
          </w:tcPr>
          <w:p w14:paraId="52CB294F" w14:textId="7F996545" w:rsidR="003A09B3" w:rsidRPr="00A71983" w:rsidRDefault="003A09B3" w:rsidP="008E66C6">
            <w:pPr>
              <w:spacing w:line="276" w:lineRule="auto"/>
              <w:jc w:val="center"/>
              <w:rPr>
                <w:b/>
                <w:bCs/>
                <w:color w:val="00000A"/>
                <w:sz w:val="28"/>
                <w:szCs w:val="28"/>
              </w:rPr>
            </w:pPr>
            <w:r w:rsidRPr="00A71983">
              <w:rPr>
                <w:b/>
                <w:bCs/>
                <w:color w:val="00000A"/>
                <w:sz w:val="28"/>
                <w:szCs w:val="28"/>
              </w:rPr>
              <w:t>контрольная работа</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6FC9CCE" w14:textId="342F48CC" w:rsidR="003A09B3" w:rsidRPr="00A71983" w:rsidRDefault="003A09B3" w:rsidP="008E66C6">
            <w:pPr>
              <w:spacing w:line="276" w:lineRule="auto"/>
              <w:jc w:val="center"/>
              <w:rPr>
                <w:b/>
                <w:bCs/>
                <w:color w:val="00000A"/>
                <w:sz w:val="28"/>
                <w:szCs w:val="28"/>
              </w:rPr>
            </w:pPr>
            <w:r w:rsidRPr="00A71983">
              <w:rPr>
                <w:b/>
                <w:bCs/>
                <w:color w:val="00000A"/>
                <w:sz w:val="28"/>
                <w:szCs w:val="28"/>
              </w:rPr>
              <w:t>контрольная работа</w:t>
            </w:r>
          </w:p>
        </w:tc>
      </w:tr>
      <w:tr w:rsidR="003A09B3" w:rsidRPr="003A09B3" w14:paraId="7F8F17AF" w14:textId="77777777" w:rsidTr="008A6074">
        <w:trPr>
          <w:trHeight w:val="573"/>
        </w:trPr>
        <w:tc>
          <w:tcPr>
            <w:tcW w:w="2965" w:type="pct"/>
            <w:gridSpan w:val="2"/>
            <w:tcBorders>
              <w:top w:val="single" w:sz="4" w:space="0" w:color="auto"/>
              <w:left w:val="single" w:sz="4" w:space="0" w:color="auto"/>
              <w:bottom w:val="single" w:sz="4" w:space="0" w:color="auto"/>
              <w:right w:val="single" w:sz="4" w:space="0" w:color="auto"/>
            </w:tcBorders>
            <w:vAlign w:val="center"/>
            <w:hideMark/>
          </w:tcPr>
          <w:p w14:paraId="2930F79F" w14:textId="77777777" w:rsidR="003A09B3" w:rsidRPr="003A09B3" w:rsidRDefault="003A09B3" w:rsidP="003A09B3">
            <w:pPr>
              <w:spacing w:line="276" w:lineRule="auto"/>
              <w:rPr>
                <w:b/>
                <w:color w:val="00000A"/>
                <w:sz w:val="28"/>
                <w:szCs w:val="28"/>
              </w:rPr>
            </w:pPr>
            <w:r w:rsidRPr="003A09B3">
              <w:rPr>
                <w:color w:val="00000A"/>
                <w:sz w:val="28"/>
                <w:szCs w:val="28"/>
              </w:rPr>
              <w:t>Вид промежуточной аттестации</w:t>
            </w:r>
          </w:p>
        </w:tc>
        <w:tc>
          <w:tcPr>
            <w:tcW w:w="1018" w:type="pct"/>
            <w:tcBorders>
              <w:top w:val="single" w:sz="4" w:space="0" w:color="auto"/>
              <w:left w:val="single" w:sz="4" w:space="0" w:color="auto"/>
              <w:bottom w:val="single" w:sz="4" w:space="0" w:color="auto"/>
              <w:right w:val="single" w:sz="4" w:space="0" w:color="auto"/>
            </w:tcBorders>
            <w:vAlign w:val="center"/>
            <w:hideMark/>
          </w:tcPr>
          <w:p w14:paraId="56985AF6" w14:textId="3ACF0CEA" w:rsidR="003A09B3" w:rsidRPr="00A71983" w:rsidRDefault="003A09B3" w:rsidP="008E66C6">
            <w:pPr>
              <w:spacing w:line="276" w:lineRule="auto"/>
              <w:jc w:val="center"/>
              <w:rPr>
                <w:b/>
                <w:bCs/>
                <w:color w:val="00000A"/>
                <w:sz w:val="28"/>
                <w:szCs w:val="28"/>
              </w:rPr>
            </w:pPr>
            <w:r w:rsidRPr="00A71983">
              <w:rPr>
                <w:b/>
                <w:bCs/>
                <w:color w:val="00000A"/>
                <w:sz w:val="28"/>
                <w:szCs w:val="28"/>
              </w:rPr>
              <w:t>зачет</w:t>
            </w:r>
          </w:p>
        </w:tc>
        <w:tc>
          <w:tcPr>
            <w:tcW w:w="1017" w:type="pct"/>
            <w:tcBorders>
              <w:top w:val="single" w:sz="4" w:space="0" w:color="auto"/>
              <w:left w:val="single" w:sz="4" w:space="0" w:color="auto"/>
              <w:bottom w:val="single" w:sz="4" w:space="0" w:color="auto"/>
              <w:right w:val="single" w:sz="4" w:space="0" w:color="auto"/>
            </w:tcBorders>
            <w:vAlign w:val="center"/>
            <w:hideMark/>
          </w:tcPr>
          <w:p w14:paraId="2DE68528" w14:textId="15088125" w:rsidR="003A09B3" w:rsidRPr="00A71983" w:rsidRDefault="003A09B3" w:rsidP="008E66C6">
            <w:pPr>
              <w:spacing w:line="276" w:lineRule="auto"/>
              <w:jc w:val="center"/>
              <w:rPr>
                <w:b/>
                <w:bCs/>
                <w:color w:val="00000A"/>
                <w:sz w:val="28"/>
                <w:szCs w:val="28"/>
              </w:rPr>
            </w:pPr>
            <w:r w:rsidRPr="00A71983">
              <w:rPr>
                <w:b/>
                <w:bCs/>
                <w:color w:val="00000A"/>
                <w:sz w:val="28"/>
                <w:szCs w:val="28"/>
              </w:rPr>
              <w:t>экзамен</w:t>
            </w:r>
          </w:p>
        </w:tc>
      </w:tr>
    </w:tbl>
    <w:p w14:paraId="2F8C91B5" w14:textId="2EA585A0" w:rsidR="003A09B3" w:rsidRDefault="003A09B3" w:rsidP="003A09B3">
      <w:pPr>
        <w:spacing w:line="276" w:lineRule="auto"/>
        <w:rPr>
          <w:b/>
          <w:color w:val="00000A"/>
          <w:sz w:val="28"/>
          <w:szCs w:val="28"/>
        </w:rPr>
      </w:pPr>
    </w:p>
    <w:p w14:paraId="7911572E" w14:textId="310E4B1D" w:rsidR="00C7673D" w:rsidRPr="00E11F1B" w:rsidRDefault="00E11F1B" w:rsidP="00C7673D">
      <w:pPr>
        <w:spacing w:line="276" w:lineRule="auto"/>
        <w:rPr>
          <w:b/>
          <w:i/>
          <w:color w:val="00000A"/>
          <w:sz w:val="28"/>
          <w:szCs w:val="28"/>
        </w:rPr>
      </w:pPr>
      <w:r w:rsidRPr="00AF6F4A">
        <w:rPr>
          <w:b/>
          <w:i/>
          <w:color w:val="00000A"/>
          <w:sz w:val="28"/>
          <w:szCs w:val="28"/>
        </w:rPr>
        <w:t>ОП «Экономика и финансы»</w:t>
      </w:r>
      <w:r w:rsidRPr="00E11F1B">
        <w:rPr>
          <w:b/>
          <w:i/>
          <w:color w:val="00000A"/>
          <w:sz w:val="28"/>
          <w:szCs w:val="28"/>
        </w:rPr>
        <w:t xml:space="preserve"> (</w:t>
      </w:r>
      <w:r w:rsidR="00C7673D" w:rsidRPr="00E11F1B">
        <w:rPr>
          <w:b/>
          <w:i/>
          <w:color w:val="00000A"/>
          <w:sz w:val="28"/>
          <w:szCs w:val="28"/>
        </w:rPr>
        <w:t>Финансы и инвестиции</w:t>
      </w:r>
      <w:r w:rsidR="00AF6F4A">
        <w:rPr>
          <w:b/>
          <w:i/>
          <w:color w:val="00000A"/>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4"/>
        <w:gridCol w:w="1703"/>
        <w:gridCol w:w="2125"/>
        <w:gridCol w:w="2123"/>
      </w:tblGrid>
      <w:tr w:rsidR="009F4A32" w:rsidRPr="003A09B3" w14:paraId="49A5EA3D" w14:textId="77777777" w:rsidTr="00694FC7">
        <w:trPr>
          <w:trHeight w:val="370"/>
        </w:trPr>
        <w:tc>
          <w:tcPr>
            <w:tcW w:w="2082" w:type="pct"/>
            <w:tcBorders>
              <w:top w:val="single" w:sz="4" w:space="0" w:color="auto"/>
              <w:left w:val="single" w:sz="4" w:space="0" w:color="auto"/>
              <w:bottom w:val="single" w:sz="4" w:space="0" w:color="auto"/>
              <w:right w:val="single" w:sz="4" w:space="0" w:color="auto"/>
            </w:tcBorders>
            <w:vAlign w:val="center"/>
            <w:hideMark/>
          </w:tcPr>
          <w:p w14:paraId="294A8084" w14:textId="77777777" w:rsidR="009F4A32" w:rsidRPr="003A09B3" w:rsidRDefault="009F4A32" w:rsidP="008A6074">
            <w:pPr>
              <w:spacing w:line="276" w:lineRule="auto"/>
              <w:rPr>
                <w:b/>
                <w:color w:val="00000A"/>
                <w:sz w:val="28"/>
                <w:szCs w:val="28"/>
              </w:rPr>
            </w:pPr>
            <w:r w:rsidRPr="003A09B3">
              <w:rPr>
                <w:color w:val="00000A"/>
                <w:sz w:val="28"/>
                <w:szCs w:val="28"/>
              </w:rPr>
              <w:br w:type="page"/>
            </w:r>
            <w:r w:rsidRPr="003A09B3">
              <w:rPr>
                <w:b/>
                <w:color w:val="00000A"/>
                <w:sz w:val="28"/>
                <w:szCs w:val="28"/>
              </w:rPr>
              <w:t>Вид учебной работы по дисциплине</w:t>
            </w:r>
          </w:p>
        </w:tc>
        <w:tc>
          <w:tcPr>
            <w:tcW w:w="834" w:type="pct"/>
            <w:tcBorders>
              <w:top w:val="single" w:sz="4" w:space="0" w:color="auto"/>
              <w:left w:val="single" w:sz="4" w:space="0" w:color="auto"/>
              <w:bottom w:val="single" w:sz="4" w:space="0" w:color="auto"/>
              <w:right w:val="single" w:sz="4" w:space="0" w:color="auto"/>
            </w:tcBorders>
            <w:vAlign w:val="center"/>
            <w:hideMark/>
          </w:tcPr>
          <w:p w14:paraId="2A3104B9" w14:textId="77777777" w:rsidR="009F4A32" w:rsidRPr="003A09B3" w:rsidRDefault="009F4A32" w:rsidP="008A6074">
            <w:pPr>
              <w:spacing w:line="276" w:lineRule="auto"/>
              <w:rPr>
                <w:b/>
                <w:color w:val="00000A"/>
                <w:sz w:val="28"/>
                <w:szCs w:val="28"/>
              </w:rPr>
            </w:pPr>
            <w:r w:rsidRPr="003A09B3">
              <w:rPr>
                <w:b/>
                <w:color w:val="00000A"/>
                <w:sz w:val="28"/>
                <w:szCs w:val="28"/>
              </w:rPr>
              <w:t>Всего (в з/е и часах)</w:t>
            </w:r>
          </w:p>
        </w:tc>
        <w:tc>
          <w:tcPr>
            <w:tcW w:w="1042" w:type="pct"/>
            <w:tcBorders>
              <w:top w:val="single" w:sz="4" w:space="0" w:color="auto"/>
              <w:left w:val="single" w:sz="4" w:space="0" w:color="auto"/>
              <w:bottom w:val="single" w:sz="4" w:space="0" w:color="auto"/>
              <w:right w:val="single" w:sz="4" w:space="0" w:color="auto"/>
            </w:tcBorders>
            <w:vAlign w:val="center"/>
            <w:hideMark/>
          </w:tcPr>
          <w:p w14:paraId="358EEC99" w14:textId="45317544" w:rsidR="009F4A32" w:rsidRPr="003A09B3" w:rsidRDefault="009F4A32" w:rsidP="00A71983">
            <w:pPr>
              <w:spacing w:line="276" w:lineRule="auto"/>
              <w:jc w:val="center"/>
              <w:rPr>
                <w:b/>
                <w:color w:val="00000A"/>
                <w:sz w:val="28"/>
                <w:szCs w:val="28"/>
              </w:rPr>
            </w:pPr>
            <w:r w:rsidRPr="003A09B3">
              <w:rPr>
                <w:b/>
                <w:color w:val="00000A"/>
                <w:sz w:val="28"/>
                <w:szCs w:val="28"/>
              </w:rPr>
              <w:t xml:space="preserve">Семестр </w:t>
            </w:r>
            <w:r>
              <w:rPr>
                <w:b/>
                <w:color w:val="00000A"/>
                <w:sz w:val="28"/>
                <w:szCs w:val="28"/>
              </w:rPr>
              <w:t>1</w:t>
            </w:r>
          </w:p>
          <w:p w14:paraId="471776AF" w14:textId="77777777" w:rsidR="009F4A32" w:rsidRPr="003A09B3" w:rsidRDefault="009F4A32" w:rsidP="00A71983">
            <w:pPr>
              <w:spacing w:line="276" w:lineRule="auto"/>
              <w:jc w:val="center"/>
              <w:rPr>
                <w:b/>
                <w:color w:val="00000A"/>
                <w:sz w:val="28"/>
                <w:szCs w:val="28"/>
              </w:rPr>
            </w:pPr>
            <w:r w:rsidRPr="003A09B3">
              <w:rPr>
                <w:b/>
                <w:color w:val="00000A"/>
                <w:sz w:val="28"/>
                <w:szCs w:val="28"/>
              </w:rPr>
              <w:t>(в часах)</w:t>
            </w:r>
          </w:p>
        </w:tc>
        <w:tc>
          <w:tcPr>
            <w:tcW w:w="1041" w:type="pct"/>
            <w:tcBorders>
              <w:top w:val="single" w:sz="4" w:space="0" w:color="auto"/>
              <w:left w:val="single" w:sz="4" w:space="0" w:color="auto"/>
              <w:bottom w:val="single" w:sz="4" w:space="0" w:color="auto"/>
              <w:right w:val="single" w:sz="4" w:space="0" w:color="auto"/>
            </w:tcBorders>
          </w:tcPr>
          <w:p w14:paraId="29E40811" w14:textId="6C51BCED" w:rsidR="009F4A32" w:rsidRPr="003A09B3" w:rsidRDefault="009F4A32" w:rsidP="00A71983">
            <w:pPr>
              <w:spacing w:line="276" w:lineRule="auto"/>
              <w:jc w:val="center"/>
              <w:rPr>
                <w:b/>
                <w:color w:val="00000A"/>
                <w:sz w:val="28"/>
                <w:szCs w:val="28"/>
              </w:rPr>
            </w:pPr>
            <w:r w:rsidRPr="003A09B3">
              <w:rPr>
                <w:b/>
                <w:color w:val="00000A"/>
                <w:sz w:val="28"/>
                <w:szCs w:val="28"/>
              </w:rPr>
              <w:t xml:space="preserve">Семестр </w:t>
            </w:r>
            <w:r>
              <w:rPr>
                <w:b/>
                <w:color w:val="00000A"/>
                <w:sz w:val="28"/>
                <w:szCs w:val="28"/>
              </w:rPr>
              <w:t>2</w:t>
            </w:r>
          </w:p>
          <w:p w14:paraId="3AE128E6" w14:textId="2C163DE8" w:rsidR="009F4A32" w:rsidRPr="003A09B3" w:rsidRDefault="009F4A32" w:rsidP="00A71983">
            <w:pPr>
              <w:spacing w:line="276" w:lineRule="auto"/>
              <w:jc w:val="center"/>
              <w:rPr>
                <w:b/>
                <w:color w:val="00000A"/>
                <w:sz w:val="28"/>
                <w:szCs w:val="28"/>
              </w:rPr>
            </w:pPr>
            <w:r w:rsidRPr="003A09B3">
              <w:rPr>
                <w:b/>
                <w:color w:val="00000A"/>
                <w:sz w:val="28"/>
                <w:szCs w:val="28"/>
              </w:rPr>
              <w:t>(в часах)</w:t>
            </w:r>
          </w:p>
        </w:tc>
      </w:tr>
      <w:tr w:rsidR="009F4A32" w:rsidRPr="003A09B3" w14:paraId="7B61743B" w14:textId="77777777" w:rsidTr="00694FC7">
        <w:trPr>
          <w:trHeight w:val="211"/>
        </w:trPr>
        <w:tc>
          <w:tcPr>
            <w:tcW w:w="2082"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7D180949" w14:textId="77777777" w:rsidR="009F4A32" w:rsidRPr="003A09B3" w:rsidRDefault="009F4A32" w:rsidP="009F4A32">
            <w:pPr>
              <w:spacing w:line="276" w:lineRule="auto"/>
              <w:rPr>
                <w:b/>
                <w:color w:val="00000A"/>
                <w:sz w:val="28"/>
                <w:szCs w:val="28"/>
              </w:rPr>
            </w:pPr>
            <w:r w:rsidRPr="003A09B3">
              <w:rPr>
                <w:b/>
                <w:color w:val="00000A"/>
                <w:sz w:val="28"/>
                <w:szCs w:val="28"/>
              </w:rPr>
              <w:t>Общая трудоёмкость дисциплины</w:t>
            </w:r>
          </w:p>
        </w:tc>
        <w:tc>
          <w:tcPr>
            <w:tcW w:w="834"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1E2941A3" w14:textId="60FC3AB3" w:rsidR="009F4A32" w:rsidRPr="003A09B3" w:rsidRDefault="00E11F1B" w:rsidP="00E11F1B">
            <w:pPr>
              <w:spacing w:line="276" w:lineRule="auto"/>
              <w:jc w:val="center"/>
              <w:rPr>
                <w:b/>
                <w:color w:val="00000A"/>
                <w:sz w:val="28"/>
                <w:szCs w:val="28"/>
              </w:rPr>
            </w:pPr>
            <w:r>
              <w:rPr>
                <w:b/>
                <w:color w:val="00000A"/>
                <w:sz w:val="28"/>
                <w:szCs w:val="28"/>
              </w:rPr>
              <w:t>6/216</w:t>
            </w:r>
          </w:p>
        </w:tc>
        <w:tc>
          <w:tcPr>
            <w:tcW w:w="1042" w:type="pct"/>
            <w:tcBorders>
              <w:top w:val="single" w:sz="4" w:space="0" w:color="auto"/>
              <w:left w:val="single" w:sz="4" w:space="0" w:color="auto"/>
              <w:bottom w:val="single" w:sz="4" w:space="0" w:color="auto"/>
              <w:right w:val="single" w:sz="4" w:space="0" w:color="auto"/>
            </w:tcBorders>
            <w:shd w:val="clear" w:color="auto" w:fill="FFFF99"/>
            <w:vAlign w:val="center"/>
          </w:tcPr>
          <w:p w14:paraId="2FC7D778" w14:textId="0DD86D5D" w:rsidR="009F4A32" w:rsidRPr="003A09B3" w:rsidRDefault="009F4A32" w:rsidP="00E11F1B">
            <w:pPr>
              <w:spacing w:line="276" w:lineRule="auto"/>
              <w:jc w:val="center"/>
              <w:rPr>
                <w:b/>
                <w:color w:val="00000A"/>
                <w:sz w:val="28"/>
                <w:szCs w:val="28"/>
              </w:rPr>
            </w:pPr>
            <w:r w:rsidRPr="003A09B3">
              <w:rPr>
                <w:b/>
                <w:color w:val="00000A"/>
                <w:sz w:val="28"/>
                <w:szCs w:val="28"/>
              </w:rPr>
              <w:t>124</w:t>
            </w:r>
          </w:p>
        </w:tc>
        <w:tc>
          <w:tcPr>
            <w:tcW w:w="1041" w:type="pct"/>
            <w:tcBorders>
              <w:top w:val="single" w:sz="4" w:space="0" w:color="auto"/>
              <w:left w:val="single" w:sz="4" w:space="0" w:color="auto"/>
              <w:bottom w:val="single" w:sz="4" w:space="0" w:color="auto"/>
              <w:right w:val="single" w:sz="4" w:space="0" w:color="auto"/>
            </w:tcBorders>
            <w:shd w:val="clear" w:color="auto" w:fill="FFFF99"/>
            <w:vAlign w:val="center"/>
          </w:tcPr>
          <w:p w14:paraId="4DC29373" w14:textId="118C567D" w:rsidR="009F4A32" w:rsidRPr="003A09B3" w:rsidRDefault="009F4A32" w:rsidP="00E11F1B">
            <w:pPr>
              <w:spacing w:line="276" w:lineRule="auto"/>
              <w:jc w:val="center"/>
              <w:rPr>
                <w:b/>
                <w:color w:val="00000A"/>
                <w:sz w:val="28"/>
                <w:szCs w:val="28"/>
              </w:rPr>
            </w:pPr>
            <w:r w:rsidRPr="003A09B3">
              <w:rPr>
                <w:b/>
                <w:color w:val="00000A"/>
                <w:sz w:val="28"/>
                <w:szCs w:val="28"/>
              </w:rPr>
              <w:t>92</w:t>
            </w:r>
          </w:p>
        </w:tc>
      </w:tr>
      <w:tr w:rsidR="009F4A32" w:rsidRPr="003A09B3" w14:paraId="776CB98B" w14:textId="77777777" w:rsidTr="00694FC7">
        <w:trPr>
          <w:trHeight w:val="573"/>
        </w:trPr>
        <w:tc>
          <w:tcPr>
            <w:tcW w:w="2082"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0F04B597" w14:textId="6F999CED" w:rsidR="00E11F1B" w:rsidRPr="00694FC7" w:rsidRDefault="00E11F1B" w:rsidP="009F4A32">
            <w:pPr>
              <w:spacing w:line="276" w:lineRule="auto"/>
              <w:rPr>
                <w:b/>
                <w:i/>
                <w:color w:val="00000A"/>
                <w:sz w:val="28"/>
                <w:szCs w:val="28"/>
              </w:rPr>
            </w:pPr>
            <w:r w:rsidRPr="00694FC7">
              <w:rPr>
                <w:b/>
                <w:i/>
                <w:color w:val="00000A"/>
                <w:sz w:val="28"/>
                <w:szCs w:val="28"/>
              </w:rPr>
              <w:t xml:space="preserve">Контактная работа - </w:t>
            </w:r>
          </w:p>
          <w:p w14:paraId="64B4FDCF" w14:textId="1E005D36" w:rsidR="009F4A32" w:rsidRPr="00694FC7" w:rsidRDefault="009F4A32" w:rsidP="009F4A32">
            <w:pPr>
              <w:spacing w:line="276" w:lineRule="auto"/>
              <w:rPr>
                <w:b/>
                <w:i/>
                <w:color w:val="00000A"/>
                <w:sz w:val="28"/>
                <w:szCs w:val="28"/>
              </w:rPr>
            </w:pPr>
            <w:r w:rsidRPr="00694FC7">
              <w:rPr>
                <w:b/>
                <w:i/>
                <w:color w:val="00000A"/>
                <w:sz w:val="28"/>
                <w:szCs w:val="28"/>
              </w:rPr>
              <w:t>Аудиторные занятия</w:t>
            </w:r>
          </w:p>
        </w:tc>
        <w:tc>
          <w:tcPr>
            <w:tcW w:w="834"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0E79CA24" w14:textId="452202F8" w:rsidR="009F4A32" w:rsidRPr="003A09B3" w:rsidRDefault="009F4A32" w:rsidP="00E11F1B">
            <w:pPr>
              <w:spacing w:line="276" w:lineRule="auto"/>
              <w:jc w:val="center"/>
              <w:rPr>
                <w:b/>
                <w:i/>
                <w:color w:val="00000A"/>
                <w:sz w:val="28"/>
                <w:szCs w:val="28"/>
              </w:rPr>
            </w:pPr>
            <w:r w:rsidRPr="003A09B3">
              <w:rPr>
                <w:b/>
                <w:i/>
                <w:color w:val="00000A"/>
                <w:sz w:val="28"/>
                <w:szCs w:val="28"/>
              </w:rPr>
              <w:t>84</w:t>
            </w:r>
          </w:p>
        </w:tc>
        <w:tc>
          <w:tcPr>
            <w:tcW w:w="1042" w:type="pct"/>
            <w:tcBorders>
              <w:top w:val="single" w:sz="4" w:space="0" w:color="auto"/>
              <w:left w:val="single" w:sz="4" w:space="0" w:color="auto"/>
              <w:bottom w:val="single" w:sz="4" w:space="0" w:color="auto"/>
              <w:right w:val="single" w:sz="4" w:space="0" w:color="auto"/>
            </w:tcBorders>
            <w:shd w:val="clear" w:color="auto" w:fill="CCFFFF"/>
            <w:vAlign w:val="center"/>
          </w:tcPr>
          <w:p w14:paraId="714C75AE" w14:textId="42E847A6" w:rsidR="009F4A32" w:rsidRPr="003A09B3" w:rsidRDefault="009F4A32" w:rsidP="00E11F1B">
            <w:pPr>
              <w:spacing w:line="276" w:lineRule="auto"/>
              <w:jc w:val="center"/>
              <w:rPr>
                <w:b/>
                <w:i/>
                <w:color w:val="00000A"/>
                <w:sz w:val="28"/>
                <w:szCs w:val="28"/>
              </w:rPr>
            </w:pPr>
            <w:r w:rsidRPr="003A09B3">
              <w:rPr>
                <w:b/>
                <w:i/>
                <w:color w:val="00000A"/>
                <w:sz w:val="28"/>
                <w:szCs w:val="28"/>
              </w:rPr>
              <w:t>50</w:t>
            </w:r>
          </w:p>
        </w:tc>
        <w:tc>
          <w:tcPr>
            <w:tcW w:w="1041" w:type="pct"/>
            <w:tcBorders>
              <w:top w:val="single" w:sz="4" w:space="0" w:color="auto"/>
              <w:left w:val="single" w:sz="4" w:space="0" w:color="auto"/>
              <w:bottom w:val="single" w:sz="4" w:space="0" w:color="auto"/>
              <w:right w:val="single" w:sz="4" w:space="0" w:color="auto"/>
            </w:tcBorders>
            <w:shd w:val="clear" w:color="auto" w:fill="CCFFFF"/>
            <w:vAlign w:val="center"/>
          </w:tcPr>
          <w:p w14:paraId="4F98F2C2" w14:textId="4FDEACCF" w:rsidR="009F4A32" w:rsidRPr="003A09B3" w:rsidRDefault="009F4A32" w:rsidP="00E11F1B">
            <w:pPr>
              <w:spacing w:line="276" w:lineRule="auto"/>
              <w:jc w:val="center"/>
              <w:rPr>
                <w:b/>
                <w:i/>
                <w:color w:val="00000A"/>
                <w:sz w:val="28"/>
                <w:szCs w:val="28"/>
              </w:rPr>
            </w:pPr>
            <w:r w:rsidRPr="003A09B3">
              <w:rPr>
                <w:b/>
                <w:i/>
                <w:color w:val="00000A"/>
                <w:sz w:val="28"/>
                <w:szCs w:val="28"/>
              </w:rPr>
              <w:t>34</w:t>
            </w:r>
          </w:p>
        </w:tc>
      </w:tr>
      <w:tr w:rsidR="009F4A32" w:rsidRPr="003A09B3" w14:paraId="7D7367F5" w14:textId="77777777" w:rsidTr="00694FC7">
        <w:trPr>
          <w:trHeight w:val="556"/>
        </w:trPr>
        <w:tc>
          <w:tcPr>
            <w:tcW w:w="2082" w:type="pct"/>
            <w:tcBorders>
              <w:top w:val="single" w:sz="4" w:space="0" w:color="auto"/>
              <w:left w:val="single" w:sz="4" w:space="0" w:color="auto"/>
              <w:bottom w:val="single" w:sz="4" w:space="0" w:color="auto"/>
              <w:right w:val="single" w:sz="4" w:space="0" w:color="auto"/>
            </w:tcBorders>
            <w:vAlign w:val="center"/>
            <w:hideMark/>
          </w:tcPr>
          <w:p w14:paraId="21171311" w14:textId="77777777" w:rsidR="009F4A32" w:rsidRPr="00694FC7" w:rsidRDefault="009F4A32" w:rsidP="009F4A32">
            <w:pPr>
              <w:spacing w:line="276" w:lineRule="auto"/>
              <w:rPr>
                <w:i/>
                <w:color w:val="00000A"/>
                <w:sz w:val="28"/>
                <w:szCs w:val="28"/>
              </w:rPr>
            </w:pPr>
            <w:r w:rsidRPr="00694FC7">
              <w:rPr>
                <w:i/>
                <w:color w:val="00000A"/>
                <w:sz w:val="28"/>
                <w:szCs w:val="28"/>
              </w:rPr>
              <w:t xml:space="preserve">Лекции </w:t>
            </w:r>
          </w:p>
        </w:tc>
        <w:tc>
          <w:tcPr>
            <w:tcW w:w="834" w:type="pct"/>
            <w:tcBorders>
              <w:top w:val="single" w:sz="4" w:space="0" w:color="auto"/>
              <w:left w:val="single" w:sz="4" w:space="0" w:color="auto"/>
              <w:bottom w:val="single" w:sz="4" w:space="0" w:color="auto"/>
              <w:right w:val="single" w:sz="4" w:space="0" w:color="auto"/>
            </w:tcBorders>
            <w:vAlign w:val="center"/>
            <w:hideMark/>
          </w:tcPr>
          <w:p w14:paraId="0D433989" w14:textId="44D8CB45" w:rsidR="009F4A32" w:rsidRPr="003A09B3" w:rsidRDefault="009F4A32" w:rsidP="00E11F1B">
            <w:pPr>
              <w:spacing w:line="276" w:lineRule="auto"/>
              <w:jc w:val="center"/>
              <w:rPr>
                <w:b/>
                <w:i/>
                <w:color w:val="00000A"/>
                <w:sz w:val="28"/>
                <w:szCs w:val="28"/>
              </w:rPr>
            </w:pPr>
            <w:r w:rsidRPr="003A09B3">
              <w:rPr>
                <w:b/>
                <w:i/>
                <w:color w:val="00000A"/>
                <w:sz w:val="28"/>
                <w:szCs w:val="28"/>
              </w:rPr>
              <w:t>32</w:t>
            </w:r>
          </w:p>
        </w:tc>
        <w:tc>
          <w:tcPr>
            <w:tcW w:w="1042" w:type="pct"/>
            <w:tcBorders>
              <w:top w:val="single" w:sz="4" w:space="0" w:color="auto"/>
              <w:left w:val="single" w:sz="4" w:space="0" w:color="auto"/>
              <w:bottom w:val="single" w:sz="4" w:space="0" w:color="auto"/>
              <w:right w:val="single" w:sz="4" w:space="0" w:color="auto"/>
            </w:tcBorders>
            <w:vAlign w:val="center"/>
          </w:tcPr>
          <w:p w14:paraId="670305BF" w14:textId="6411945A" w:rsidR="009F4A32" w:rsidRPr="003A09B3" w:rsidRDefault="009F4A32" w:rsidP="00E11F1B">
            <w:pPr>
              <w:spacing w:line="276" w:lineRule="auto"/>
              <w:jc w:val="center"/>
              <w:rPr>
                <w:b/>
                <w:i/>
                <w:color w:val="00000A"/>
                <w:sz w:val="28"/>
                <w:szCs w:val="28"/>
              </w:rPr>
            </w:pPr>
            <w:r w:rsidRPr="003A09B3">
              <w:rPr>
                <w:b/>
                <w:i/>
                <w:color w:val="00000A"/>
                <w:sz w:val="28"/>
                <w:szCs w:val="28"/>
              </w:rPr>
              <w:t>16</w:t>
            </w:r>
          </w:p>
        </w:tc>
        <w:tc>
          <w:tcPr>
            <w:tcW w:w="1041" w:type="pct"/>
            <w:tcBorders>
              <w:top w:val="single" w:sz="4" w:space="0" w:color="auto"/>
              <w:left w:val="single" w:sz="4" w:space="0" w:color="auto"/>
              <w:bottom w:val="single" w:sz="4" w:space="0" w:color="auto"/>
              <w:right w:val="single" w:sz="4" w:space="0" w:color="auto"/>
            </w:tcBorders>
            <w:vAlign w:val="center"/>
          </w:tcPr>
          <w:p w14:paraId="28EB00CF" w14:textId="2C987244" w:rsidR="009F4A32" w:rsidRPr="003A09B3" w:rsidRDefault="009F4A32" w:rsidP="00E11F1B">
            <w:pPr>
              <w:spacing w:line="276" w:lineRule="auto"/>
              <w:jc w:val="center"/>
              <w:rPr>
                <w:b/>
                <w:i/>
                <w:color w:val="00000A"/>
                <w:sz w:val="28"/>
                <w:szCs w:val="28"/>
              </w:rPr>
            </w:pPr>
            <w:r w:rsidRPr="003A09B3">
              <w:rPr>
                <w:b/>
                <w:i/>
                <w:color w:val="00000A"/>
                <w:sz w:val="28"/>
                <w:szCs w:val="28"/>
              </w:rPr>
              <w:t>16</w:t>
            </w:r>
          </w:p>
        </w:tc>
      </w:tr>
      <w:tr w:rsidR="009F4A32" w:rsidRPr="003A09B3" w14:paraId="15B080B6" w14:textId="77777777" w:rsidTr="00694FC7">
        <w:trPr>
          <w:trHeight w:val="573"/>
        </w:trPr>
        <w:tc>
          <w:tcPr>
            <w:tcW w:w="2082" w:type="pct"/>
            <w:tcBorders>
              <w:top w:val="single" w:sz="4" w:space="0" w:color="auto"/>
              <w:left w:val="single" w:sz="4" w:space="0" w:color="auto"/>
              <w:bottom w:val="single" w:sz="4" w:space="0" w:color="auto"/>
              <w:right w:val="single" w:sz="4" w:space="0" w:color="auto"/>
            </w:tcBorders>
            <w:vAlign w:val="center"/>
            <w:hideMark/>
          </w:tcPr>
          <w:p w14:paraId="4F680F06" w14:textId="48E2B527" w:rsidR="009F4A32" w:rsidRPr="00694FC7" w:rsidRDefault="00E11F1B" w:rsidP="009F4A32">
            <w:pPr>
              <w:spacing w:line="276" w:lineRule="auto"/>
              <w:rPr>
                <w:i/>
                <w:color w:val="00000A"/>
                <w:sz w:val="28"/>
                <w:szCs w:val="28"/>
              </w:rPr>
            </w:pPr>
            <w:r w:rsidRPr="00694FC7">
              <w:rPr>
                <w:i/>
                <w:color w:val="00000A"/>
                <w:sz w:val="28"/>
                <w:szCs w:val="28"/>
              </w:rPr>
              <w:t>Семинары, практические занятия</w:t>
            </w:r>
          </w:p>
        </w:tc>
        <w:tc>
          <w:tcPr>
            <w:tcW w:w="834" w:type="pct"/>
            <w:tcBorders>
              <w:top w:val="single" w:sz="4" w:space="0" w:color="auto"/>
              <w:left w:val="single" w:sz="4" w:space="0" w:color="auto"/>
              <w:bottom w:val="single" w:sz="4" w:space="0" w:color="auto"/>
              <w:right w:val="single" w:sz="4" w:space="0" w:color="auto"/>
            </w:tcBorders>
            <w:vAlign w:val="center"/>
            <w:hideMark/>
          </w:tcPr>
          <w:p w14:paraId="66153E1B" w14:textId="4BFAF47A" w:rsidR="009F4A32" w:rsidRPr="003A09B3" w:rsidRDefault="009F4A32" w:rsidP="00E11F1B">
            <w:pPr>
              <w:spacing w:line="276" w:lineRule="auto"/>
              <w:jc w:val="center"/>
              <w:rPr>
                <w:b/>
                <w:i/>
                <w:color w:val="00000A"/>
                <w:sz w:val="28"/>
                <w:szCs w:val="28"/>
              </w:rPr>
            </w:pPr>
            <w:r w:rsidRPr="003A09B3">
              <w:rPr>
                <w:b/>
                <w:i/>
                <w:color w:val="00000A"/>
                <w:sz w:val="28"/>
                <w:szCs w:val="28"/>
              </w:rPr>
              <w:t>52</w:t>
            </w:r>
          </w:p>
        </w:tc>
        <w:tc>
          <w:tcPr>
            <w:tcW w:w="1042" w:type="pct"/>
            <w:tcBorders>
              <w:top w:val="single" w:sz="4" w:space="0" w:color="auto"/>
              <w:left w:val="single" w:sz="4" w:space="0" w:color="auto"/>
              <w:bottom w:val="single" w:sz="4" w:space="0" w:color="auto"/>
              <w:right w:val="single" w:sz="4" w:space="0" w:color="auto"/>
            </w:tcBorders>
            <w:vAlign w:val="center"/>
          </w:tcPr>
          <w:p w14:paraId="57FC8559" w14:textId="117533DD" w:rsidR="009F4A32" w:rsidRPr="003A09B3" w:rsidRDefault="009F4A32" w:rsidP="00E11F1B">
            <w:pPr>
              <w:spacing w:line="276" w:lineRule="auto"/>
              <w:jc w:val="center"/>
              <w:rPr>
                <w:b/>
                <w:i/>
                <w:color w:val="00000A"/>
                <w:sz w:val="28"/>
                <w:szCs w:val="28"/>
              </w:rPr>
            </w:pPr>
            <w:r w:rsidRPr="003A09B3">
              <w:rPr>
                <w:b/>
                <w:i/>
                <w:color w:val="00000A"/>
                <w:sz w:val="28"/>
                <w:szCs w:val="28"/>
              </w:rPr>
              <w:t>34</w:t>
            </w:r>
          </w:p>
        </w:tc>
        <w:tc>
          <w:tcPr>
            <w:tcW w:w="1041" w:type="pct"/>
            <w:tcBorders>
              <w:top w:val="single" w:sz="4" w:space="0" w:color="auto"/>
              <w:left w:val="single" w:sz="4" w:space="0" w:color="auto"/>
              <w:bottom w:val="single" w:sz="4" w:space="0" w:color="auto"/>
              <w:right w:val="single" w:sz="4" w:space="0" w:color="auto"/>
            </w:tcBorders>
            <w:vAlign w:val="center"/>
          </w:tcPr>
          <w:p w14:paraId="19037DB1" w14:textId="6F647836" w:rsidR="009F4A32" w:rsidRPr="003A09B3" w:rsidRDefault="009F4A32" w:rsidP="00E11F1B">
            <w:pPr>
              <w:spacing w:line="276" w:lineRule="auto"/>
              <w:jc w:val="center"/>
              <w:rPr>
                <w:b/>
                <w:i/>
                <w:color w:val="00000A"/>
                <w:sz w:val="28"/>
                <w:szCs w:val="28"/>
              </w:rPr>
            </w:pPr>
            <w:r w:rsidRPr="003A09B3">
              <w:rPr>
                <w:b/>
                <w:i/>
                <w:color w:val="00000A"/>
                <w:sz w:val="28"/>
                <w:szCs w:val="28"/>
              </w:rPr>
              <w:t>18</w:t>
            </w:r>
          </w:p>
        </w:tc>
      </w:tr>
      <w:tr w:rsidR="009F4A32" w:rsidRPr="003A09B3" w14:paraId="320BB5CA" w14:textId="77777777" w:rsidTr="00694FC7">
        <w:trPr>
          <w:trHeight w:val="573"/>
        </w:trPr>
        <w:tc>
          <w:tcPr>
            <w:tcW w:w="2082"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69CC837B" w14:textId="77777777" w:rsidR="009F4A32" w:rsidRPr="003A09B3" w:rsidRDefault="009F4A32" w:rsidP="009F4A32">
            <w:pPr>
              <w:spacing w:line="276" w:lineRule="auto"/>
              <w:rPr>
                <w:b/>
                <w:i/>
                <w:color w:val="00000A"/>
                <w:sz w:val="28"/>
                <w:szCs w:val="28"/>
              </w:rPr>
            </w:pPr>
            <w:r w:rsidRPr="003A09B3">
              <w:rPr>
                <w:b/>
                <w:i/>
                <w:color w:val="00000A"/>
                <w:sz w:val="28"/>
                <w:szCs w:val="28"/>
              </w:rPr>
              <w:t>Самостоятельная работа</w:t>
            </w:r>
          </w:p>
        </w:tc>
        <w:tc>
          <w:tcPr>
            <w:tcW w:w="834"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65DCE42B" w14:textId="7581C110" w:rsidR="009F4A32" w:rsidRPr="003A09B3" w:rsidRDefault="009F4A32" w:rsidP="00E11F1B">
            <w:pPr>
              <w:spacing w:line="276" w:lineRule="auto"/>
              <w:jc w:val="center"/>
              <w:rPr>
                <w:b/>
                <w:i/>
                <w:color w:val="00000A"/>
                <w:sz w:val="28"/>
                <w:szCs w:val="28"/>
                <w:lang w:val="en-US"/>
              </w:rPr>
            </w:pPr>
            <w:r w:rsidRPr="003A09B3">
              <w:rPr>
                <w:b/>
                <w:i/>
                <w:color w:val="00000A"/>
                <w:sz w:val="28"/>
                <w:szCs w:val="28"/>
              </w:rPr>
              <w:t>132</w:t>
            </w:r>
          </w:p>
        </w:tc>
        <w:tc>
          <w:tcPr>
            <w:tcW w:w="1042" w:type="pct"/>
            <w:tcBorders>
              <w:top w:val="single" w:sz="4" w:space="0" w:color="auto"/>
              <w:left w:val="single" w:sz="4" w:space="0" w:color="auto"/>
              <w:bottom w:val="single" w:sz="4" w:space="0" w:color="auto"/>
              <w:right w:val="single" w:sz="4" w:space="0" w:color="auto"/>
            </w:tcBorders>
            <w:shd w:val="clear" w:color="auto" w:fill="CCFFFF"/>
            <w:vAlign w:val="center"/>
          </w:tcPr>
          <w:p w14:paraId="662A2155" w14:textId="58535FBA" w:rsidR="009F4A32" w:rsidRPr="003A09B3" w:rsidRDefault="009F4A32" w:rsidP="00E11F1B">
            <w:pPr>
              <w:spacing w:line="276" w:lineRule="auto"/>
              <w:jc w:val="center"/>
              <w:rPr>
                <w:b/>
                <w:i/>
                <w:color w:val="00000A"/>
                <w:sz w:val="28"/>
                <w:szCs w:val="28"/>
              </w:rPr>
            </w:pPr>
            <w:r w:rsidRPr="003A09B3">
              <w:rPr>
                <w:b/>
                <w:i/>
                <w:color w:val="00000A"/>
                <w:sz w:val="28"/>
                <w:szCs w:val="28"/>
              </w:rPr>
              <w:t>74</w:t>
            </w:r>
          </w:p>
        </w:tc>
        <w:tc>
          <w:tcPr>
            <w:tcW w:w="1041" w:type="pct"/>
            <w:tcBorders>
              <w:top w:val="single" w:sz="4" w:space="0" w:color="auto"/>
              <w:left w:val="single" w:sz="4" w:space="0" w:color="auto"/>
              <w:bottom w:val="single" w:sz="4" w:space="0" w:color="auto"/>
              <w:right w:val="single" w:sz="4" w:space="0" w:color="auto"/>
            </w:tcBorders>
            <w:shd w:val="clear" w:color="auto" w:fill="CCFFFF"/>
            <w:vAlign w:val="center"/>
          </w:tcPr>
          <w:p w14:paraId="4EB02733" w14:textId="7C64A3D4" w:rsidR="009F4A32" w:rsidRPr="003A09B3" w:rsidRDefault="009F4A32" w:rsidP="00E11F1B">
            <w:pPr>
              <w:spacing w:line="276" w:lineRule="auto"/>
              <w:jc w:val="center"/>
              <w:rPr>
                <w:b/>
                <w:i/>
                <w:color w:val="00000A"/>
                <w:sz w:val="28"/>
                <w:szCs w:val="28"/>
              </w:rPr>
            </w:pPr>
            <w:r w:rsidRPr="003A09B3">
              <w:rPr>
                <w:b/>
                <w:i/>
                <w:color w:val="00000A"/>
                <w:sz w:val="28"/>
                <w:szCs w:val="28"/>
              </w:rPr>
              <w:t>58</w:t>
            </w:r>
          </w:p>
        </w:tc>
      </w:tr>
      <w:tr w:rsidR="009F4A32" w:rsidRPr="003A09B3" w14:paraId="4B6D5F09" w14:textId="77777777" w:rsidTr="00694FC7">
        <w:trPr>
          <w:trHeight w:val="573"/>
        </w:trPr>
        <w:tc>
          <w:tcPr>
            <w:tcW w:w="2917" w:type="pct"/>
            <w:gridSpan w:val="2"/>
            <w:tcBorders>
              <w:top w:val="single" w:sz="4" w:space="0" w:color="auto"/>
              <w:left w:val="single" w:sz="4" w:space="0" w:color="auto"/>
              <w:bottom w:val="single" w:sz="4" w:space="0" w:color="auto"/>
              <w:right w:val="single" w:sz="4" w:space="0" w:color="auto"/>
            </w:tcBorders>
            <w:vAlign w:val="center"/>
            <w:hideMark/>
          </w:tcPr>
          <w:p w14:paraId="0649DE21" w14:textId="5AA6B214" w:rsidR="009F4A32" w:rsidRPr="003A09B3" w:rsidRDefault="009F4A32" w:rsidP="009F4A32">
            <w:pPr>
              <w:spacing w:line="276" w:lineRule="auto"/>
              <w:rPr>
                <w:b/>
                <w:color w:val="00000A"/>
                <w:sz w:val="28"/>
                <w:szCs w:val="28"/>
              </w:rPr>
            </w:pPr>
            <w:r w:rsidRPr="003A09B3">
              <w:rPr>
                <w:color w:val="00000A"/>
                <w:sz w:val="28"/>
                <w:szCs w:val="28"/>
              </w:rPr>
              <w:t>Вид текущего контроля</w:t>
            </w:r>
          </w:p>
        </w:tc>
        <w:tc>
          <w:tcPr>
            <w:tcW w:w="1042" w:type="pct"/>
            <w:tcBorders>
              <w:top w:val="single" w:sz="4" w:space="0" w:color="auto"/>
              <w:left w:val="single" w:sz="4" w:space="0" w:color="auto"/>
              <w:bottom w:val="single" w:sz="4" w:space="0" w:color="auto"/>
              <w:right w:val="single" w:sz="4" w:space="0" w:color="auto"/>
            </w:tcBorders>
            <w:vAlign w:val="center"/>
            <w:hideMark/>
          </w:tcPr>
          <w:p w14:paraId="5ADB4000" w14:textId="3BEDF1BB" w:rsidR="009F4A32" w:rsidRPr="00A71983" w:rsidRDefault="009F4A32" w:rsidP="00A71983">
            <w:pPr>
              <w:spacing w:line="276" w:lineRule="auto"/>
              <w:jc w:val="center"/>
              <w:rPr>
                <w:b/>
                <w:bCs/>
                <w:color w:val="00000A"/>
                <w:sz w:val="28"/>
                <w:szCs w:val="28"/>
              </w:rPr>
            </w:pPr>
            <w:r w:rsidRPr="00A71983">
              <w:rPr>
                <w:b/>
                <w:bCs/>
                <w:color w:val="00000A"/>
                <w:sz w:val="28"/>
                <w:szCs w:val="28"/>
              </w:rPr>
              <w:t>контрольная работа</w:t>
            </w:r>
          </w:p>
        </w:tc>
        <w:tc>
          <w:tcPr>
            <w:tcW w:w="1041" w:type="pct"/>
            <w:tcBorders>
              <w:top w:val="single" w:sz="4" w:space="0" w:color="auto"/>
              <w:left w:val="single" w:sz="4" w:space="0" w:color="auto"/>
              <w:bottom w:val="single" w:sz="4" w:space="0" w:color="auto"/>
              <w:right w:val="single" w:sz="4" w:space="0" w:color="auto"/>
            </w:tcBorders>
            <w:vAlign w:val="center"/>
          </w:tcPr>
          <w:p w14:paraId="6D962792" w14:textId="325F5433" w:rsidR="009F4A32" w:rsidRPr="00A71983" w:rsidRDefault="009F4A32" w:rsidP="00A71983">
            <w:pPr>
              <w:spacing w:line="276" w:lineRule="auto"/>
              <w:jc w:val="center"/>
              <w:rPr>
                <w:b/>
                <w:bCs/>
                <w:color w:val="00000A"/>
                <w:sz w:val="28"/>
                <w:szCs w:val="28"/>
              </w:rPr>
            </w:pPr>
            <w:r w:rsidRPr="00A71983">
              <w:rPr>
                <w:b/>
                <w:bCs/>
                <w:color w:val="00000A"/>
                <w:sz w:val="28"/>
                <w:szCs w:val="28"/>
              </w:rPr>
              <w:t>контрольная работа</w:t>
            </w:r>
          </w:p>
        </w:tc>
      </w:tr>
      <w:tr w:rsidR="009F4A32" w:rsidRPr="003A09B3" w14:paraId="31FA3F3C" w14:textId="77777777" w:rsidTr="00694FC7">
        <w:trPr>
          <w:trHeight w:val="573"/>
        </w:trPr>
        <w:tc>
          <w:tcPr>
            <w:tcW w:w="2917" w:type="pct"/>
            <w:gridSpan w:val="2"/>
            <w:tcBorders>
              <w:top w:val="single" w:sz="4" w:space="0" w:color="auto"/>
              <w:left w:val="single" w:sz="4" w:space="0" w:color="auto"/>
              <w:bottom w:val="single" w:sz="4" w:space="0" w:color="auto"/>
              <w:right w:val="single" w:sz="4" w:space="0" w:color="auto"/>
            </w:tcBorders>
            <w:vAlign w:val="center"/>
            <w:hideMark/>
          </w:tcPr>
          <w:p w14:paraId="3DE3BDE7" w14:textId="77777777" w:rsidR="009F4A32" w:rsidRPr="003A09B3" w:rsidRDefault="009F4A32" w:rsidP="009F4A32">
            <w:pPr>
              <w:spacing w:line="276" w:lineRule="auto"/>
              <w:rPr>
                <w:b/>
                <w:color w:val="00000A"/>
                <w:sz w:val="28"/>
                <w:szCs w:val="28"/>
              </w:rPr>
            </w:pPr>
            <w:r w:rsidRPr="003A09B3">
              <w:rPr>
                <w:color w:val="00000A"/>
                <w:sz w:val="28"/>
                <w:szCs w:val="28"/>
              </w:rPr>
              <w:t>Вид промежуточной аттестации</w:t>
            </w:r>
          </w:p>
        </w:tc>
        <w:tc>
          <w:tcPr>
            <w:tcW w:w="1042" w:type="pct"/>
            <w:tcBorders>
              <w:top w:val="single" w:sz="4" w:space="0" w:color="auto"/>
              <w:left w:val="single" w:sz="4" w:space="0" w:color="auto"/>
              <w:bottom w:val="single" w:sz="4" w:space="0" w:color="auto"/>
              <w:right w:val="single" w:sz="4" w:space="0" w:color="auto"/>
            </w:tcBorders>
            <w:vAlign w:val="center"/>
            <w:hideMark/>
          </w:tcPr>
          <w:p w14:paraId="64F91464" w14:textId="0E2DE406" w:rsidR="009F4A32" w:rsidRPr="00A71983" w:rsidRDefault="009F4A32" w:rsidP="00A71983">
            <w:pPr>
              <w:spacing w:line="276" w:lineRule="auto"/>
              <w:jc w:val="center"/>
              <w:rPr>
                <w:b/>
                <w:bCs/>
                <w:color w:val="00000A"/>
                <w:sz w:val="28"/>
                <w:szCs w:val="28"/>
              </w:rPr>
            </w:pPr>
            <w:r w:rsidRPr="00A71983">
              <w:rPr>
                <w:b/>
                <w:bCs/>
                <w:color w:val="00000A"/>
                <w:sz w:val="28"/>
                <w:szCs w:val="28"/>
              </w:rPr>
              <w:t>зачет</w:t>
            </w:r>
          </w:p>
        </w:tc>
        <w:tc>
          <w:tcPr>
            <w:tcW w:w="1041" w:type="pct"/>
            <w:tcBorders>
              <w:top w:val="single" w:sz="4" w:space="0" w:color="auto"/>
              <w:left w:val="single" w:sz="4" w:space="0" w:color="auto"/>
              <w:bottom w:val="single" w:sz="4" w:space="0" w:color="auto"/>
              <w:right w:val="single" w:sz="4" w:space="0" w:color="auto"/>
            </w:tcBorders>
            <w:vAlign w:val="center"/>
          </w:tcPr>
          <w:p w14:paraId="232234E9" w14:textId="11917633" w:rsidR="009F4A32" w:rsidRPr="00A71983" w:rsidRDefault="009F4A32" w:rsidP="00A71983">
            <w:pPr>
              <w:spacing w:line="276" w:lineRule="auto"/>
              <w:jc w:val="center"/>
              <w:rPr>
                <w:b/>
                <w:bCs/>
                <w:color w:val="00000A"/>
                <w:sz w:val="28"/>
                <w:szCs w:val="28"/>
              </w:rPr>
            </w:pPr>
            <w:r w:rsidRPr="00A71983">
              <w:rPr>
                <w:b/>
                <w:bCs/>
                <w:color w:val="00000A"/>
                <w:sz w:val="28"/>
                <w:szCs w:val="28"/>
              </w:rPr>
              <w:t>экзамен</w:t>
            </w:r>
          </w:p>
        </w:tc>
      </w:tr>
    </w:tbl>
    <w:p w14:paraId="1F040A71" w14:textId="77777777" w:rsidR="00C7673D" w:rsidRPr="003A09B3" w:rsidRDefault="00C7673D" w:rsidP="003A09B3">
      <w:pPr>
        <w:spacing w:line="276" w:lineRule="auto"/>
        <w:rPr>
          <w:b/>
          <w:color w:val="00000A"/>
          <w:sz w:val="28"/>
          <w:szCs w:val="28"/>
        </w:rPr>
      </w:pPr>
    </w:p>
    <w:p w14:paraId="2FE93046" w14:textId="03A71FF5" w:rsidR="00E11F1B" w:rsidRDefault="00E11F1B" w:rsidP="003A09B3">
      <w:pPr>
        <w:spacing w:line="276" w:lineRule="auto"/>
        <w:rPr>
          <w:b/>
          <w:strike/>
          <w:color w:val="00000A"/>
          <w:sz w:val="28"/>
          <w:szCs w:val="28"/>
          <w:highlight w:val="green"/>
        </w:rPr>
      </w:pPr>
    </w:p>
    <w:p w14:paraId="1C526B03" w14:textId="77777777" w:rsidR="003A09B3" w:rsidRPr="00E11F1B" w:rsidRDefault="003A09B3" w:rsidP="003A09B3">
      <w:pPr>
        <w:spacing w:line="276" w:lineRule="auto"/>
        <w:rPr>
          <w:b/>
          <w:strike/>
          <w:color w:val="00000A"/>
          <w:sz w:val="28"/>
          <w:szCs w:val="28"/>
        </w:rPr>
      </w:pPr>
    </w:p>
    <w:p w14:paraId="1805209C" w14:textId="77777777" w:rsidR="00525DF8" w:rsidRDefault="00525DF8" w:rsidP="003A09B3">
      <w:pPr>
        <w:spacing w:line="276" w:lineRule="auto"/>
        <w:rPr>
          <w:b/>
          <w:color w:val="00000A"/>
          <w:sz w:val="28"/>
          <w:szCs w:val="28"/>
          <w:highlight w:val="green"/>
        </w:rPr>
      </w:pPr>
    </w:p>
    <w:p w14:paraId="56A3A949" w14:textId="77777777" w:rsidR="00525DF8" w:rsidRDefault="00525DF8" w:rsidP="003A09B3">
      <w:pPr>
        <w:spacing w:line="276" w:lineRule="auto"/>
        <w:rPr>
          <w:b/>
          <w:color w:val="00000A"/>
          <w:sz w:val="28"/>
          <w:szCs w:val="28"/>
          <w:highlight w:val="green"/>
        </w:rPr>
      </w:pPr>
    </w:p>
    <w:p w14:paraId="0CF3B9E5" w14:textId="77777777" w:rsidR="00B81A9D" w:rsidRDefault="00B81A9D" w:rsidP="00B81A9D">
      <w:pPr>
        <w:spacing w:line="276" w:lineRule="auto"/>
        <w:jc w:val="center"/>
        <w:rPr>
          <w:b/>
          <w:i/>
          <w:color w:val="00000A"/>
          <w:sz w:val="28"/>
          <w:szCs w:val="28"/>
        </w:rPr>
      </w:pPr>
    </w:p>
    <w:p w14:paraId="4D39BDBC" w14:textId="1DEC4A86" w:rsidR="003A09B3" w:rsidRPr="007D72EB" w:rsidRDefault="00443721" w:rsidP="003A09B3">
      <w:pPr>
        <w:spacing w:line="276" w:lineRule="auto"/>
        <w:rPr>
          <w:b/>
          <w:i/>
          <w:color w:val="00000A"/>
          <w:sz w:val="28"/>
          <w:szCs w:val="28"/>
        </w:rPr>
      </w:pPr>
      <w:r w:rsidRPr="007D72EB">
        <w:rPr>
          <w:b/>
          <w:i/>
          <w:color w:val="00000A"/>
          <w:sz w:val="28"/>
          <w:szCs w:val="28"/>
        </w:rPr>
        <w:t>ОП «Экономика и финансы» (</w:t>
      </w:r>
      <w:r w:rsidR="003A09B3" w:rsidRPr="007D72EB">
        <w:rPr>
          <w:b/>
          <w:i/>
          <w:color w:val="00000A"/>
          <w:sz w:val="28"/>
          <w:szCs w:val="28"/>
        </w:rPr>
        <w:t>Государственные и муниципальные финансы; Финансовые рынки и банки)</w:t>
      </w:r>
      <w:r w:rsidR="007D72EB">
        <w:rPr>
          <w:b/>
          <w:i/>
          <w:color w:val="00000A"/>
          <w:sz w:val="28"/>
          <w:szCs w:val="28"/>
        </w:rPr>
        <w:t xml:space="preserve"> институт онлайн-образования</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0"/>
        <w:gridCol w:w="1761"/>
        <w:gridCol w:w="2053"/>
        <w:gridCol w:w="2051"/>
      </w:tblGrid>
      <w:tr w:rsidR="003A09B3" w:rsidRPr="00E11F1B" w14:paraId="54F2EB39" w14:textId="77777777" w:rsidTr="008A6074">
        <w:trPr>
          <w:trHeight w:val="370"/>
        </w:trPr>
        <w:tc>
          <w:tcPr>
            <w:tcW w:w="2092" w:type="pct"/>
            <w:tcBorders>
              <w:top w:val="single" w:sz="4" w:space="0" w:color="auto"/>
              <w:left w:val="single" w:sz="4" w:space="0" w:color="auto"/>
              <w:bottom w:val="single" w:sz="4" w:space="0" w:color="auto"/>
              <w:right w:val="single" w:sz="4" w:space="0" w:color="auto"/>
            </w:tcBorders>
            <w:vAlign w:val="center"/>
            <w:hideMark/>
          </w:tcPr>
          <w:p w14:paraId="3B30BB0D" w14:textId="77777777" w:rsidR="003A09B3" w:rsidRPr="00443721" w:rsidRDefault="003A09B3" w:rsidP="003A09B3">
            <w:pPr>
              <w:spacing w:line="276" w:lineRule="auto"/>
              <w:rPr>
                <w:b/>
                <w:color w:val="00000A"/>
                <w:sz w:val="28"/>
                <w:szCs w:val="28"/>
              </w:rPr>
            </w:pPr>
            <w:r w:rsidRPr="00443721">
              <w:rPr>
                <w:color w:val="00000A"/>
                <w:sz w:val="28"/>
                <w:szCs w:val="28"/>
              </w:rPr>
              <w:br w:type="page"/>
            </w:r>
            <w:r w:rsidRPr="00443721">
              <w:rPr>
                <w:b/>
                <w:color w:val="00000A"/>
                <w:sz w:val="28"/>
                <w:szCs w:val="28"/>
              </w:rPr>
              <w:t>Вид учебной работы по дисциплине</w:t>
            </w:r>
          </w:p>
        </w:tc>
        <w:tc>
          <w:tcPr>
            <w:tcW w:w="873" w:type="pct"/>
            <w:tcBorders>
              <w:top w:val="single" w:sz="4" w:space="0" w:color="auto"/>
              <w:left w:val="single" w:sz="4" w:space="0" w:color="auto"/>
              <w:bottom w:val="single" w:sz="4" w:space="0" w:color="auto"/>
              <w:right w:val="single" w:sz="4" w:space="0" w:color="auto"/>
            </w:tcBorders>
            <w:vAlign w:val="center"/>
            <w:hideMark/>
          </w:tcPr>
          <w:p w14:paraId="5784AED3" w14:textId="77777777" w:rsidR="003A09B3" w:rsidRPr="00443721" w:rsidRDefault="003A09B3" w:rsidP="003A09B3">
            <w:pPr>
              <w:spacing w:line="276" w:lineRule="auto"/>
              <w:rPr>
                <w:b/>
                <w:color w:val="00000A"/>
                <w:sz w:val="28"/>
                <w:szCs w:val="28"/>
              </w:rPr>
            </w:pPr>
            <w:r w:rsidRPr="00443721">
              <w:rPr>
                <w:b/>
                <w:color w:val="00000A"/>
                <w:sz w:val="28"/>
                <w:szCs w:val="28"/>
              </w:rPr>
              <w:t>Всего (в з/е и часах)</w:t>
            </w:r>
          </w:p>
        </w:tc>
        <w:tc>
          <w:tcPr>
            <w:tcW w:w="1018" w:type="pct"/>
            <w:tcBorders>
              <w:top w:val="single" w:sz="4" w:space="0" w:color="auto"/>
              <w:left w:val="single" w:sz="4" w:space="0" w:color="auto"/>
              <w:bottom w:val="single" w:sz="4" w:space="0" w:color="auto"/>
              <w:right w:val="single" w:sz="4" w:space="0" w:color="auto"/>
            </w:tcBorders>
            <w:vAlign w:val="center"/>
            <w:hideMark/>
          </w:tcPr>
          <w:p w14:paraId="1833AAF9" w14:textId="77777777" w:rsidR="003A09B3" w:rsidRPr="00443721" w:rsidRDefault="003A09B3" w:rsidP="00525DF8">
            <w:pPr>
              <w:spacing w:line="276" w:lineRule="auto"/>
              <w:jc w:val="center"/>
              <w:rPr>
                <w:b/>
                <w:color w:val="00000A"/>
                <w:sz w:val="28"/>
                <w:szCs w:val="28"/>
              </w:rPr>
            </w:pPr>
            <w:r w:rsidRPr="00443721">
              <w:rPr>
                <w:b/>
                <w:color w:val="00000A"/>
                <w:sz w:val="28"/>
                <w:szCs w:val="28"/>
              </w:rPr>
              <w:t>Семестр 1</w:t>
            </w:r>
          </w:p>
          <w:p w14:paraId="1132CF87" w14:textId="77777777" w:rsidR="003A09B3" w:rsidRPr="00443721" w:rsidRDefault="003A09B3" w:rsidP="00525DF8">
            <w:pPr>
              <w:spacing w:line="276" w:lineRule="auto"/>
              <w:jc w:val="center"/>
              <w:rPr>
                <w:b/>
                <w:color w:val="00000A"/>
                <w:sz w:val="28"/>
                <w:szCs w:val="28"/>
              </w:rPr>
            </w:pPr>
            <w:r w:rsidRPr="00443721">
              <w:rPr>
                <w:b/>
                <w:color w:val="00000A"/>
                <w:sz w:val="28"/>
                <w:szCs w:val="28"/>
              </w:rPr>
              <w:t>(в часах)</w:t>
            </w:r>
          </w:p>
        </w:tc>
        <w:tc>
          <w:tcPr>
            <w:tcW w:w="1017" w:type="pct"/>
            <w:tcBorders>
              <w:top w:val="single" w:sz="4" w:space="0" w:color="auto"/>
              <w:left w:val="single" w:sz="4" w:space="0" w:color="auto"/>
              <w:bottom w:val="single" w:sz="4" w:space="0" w:color="auto"/>
              <w:right w:val="single" w:sz="4" w:space="0" w:color="auto"/>
            </w:tcBorders>
            <w:vAlign w:val="center"/>
            <w:hideMark/>
          </w:tcPr>
          <w:p w14:paraId="655022F1" w14:textId="77777777" w:rsidR="003A09B3" w:rsidRPr="00443721" w:rsidRDefault="003A09B3" w:rsidP="00525DF8">
            <w:pPr>
              <w:spacing w:line="276" w:lineRule="auto"/>
              <w:jc w:val="center"/>
              <w:rPr>
                <w:b/>
                <w:color w:val="00000A"/>
                <w:sz w:val="28"/>
                <w:szCs w:val="28"/>
              </w:rPr>
            </w:pPr>
            <w:r w:rsidRPr="00443721">
              <w:rPr>
                <w:b/>
                <w:color w:val="00000A"/>
                <w:sz w:val="28"/>
                <w:szCs w:val="28"/>
              </w:rPr>
              <w:t>Семестр 2</w:t>
            </w:r>
          </w:p>
          <w:p w14:paraId="4E595A88" w14:textId="77777777" w:rsidR="003A09B3" w:rsidRPr="00443721" w:rsidRDefault="003A09B3" w:rsidP="00525DF8">
            <w:pPr>
              <w:spacing w:line="276" w:lineRule="auto"/>
              <w:jc w:val="center"/>
              <w:rPr>
                <w:b/>
                <w:color w:val="00000A"/>
                <w:sz w:val="28"/>
                <w:szCs w:val="28"/>
              </w:rPr>
            </w:pPr>
            <w:r w:rsidRPr="00443721">
              <w:rPr>
                <w:b/>
                <w:color w:val="00000A"/>
                <w:sz w:val="28"/>
                <w:szCs w:val="28"/>
              </w:rPr>
              <w:t>(в часах)</w:t>
            </w:r>
          </w:p>
        </w:tc>
      </w:tr>
      <w:tr w:rsidR="003A09B3" w:rsidRPr="00E11F1B" w14:paraId="0587ADCE" w14:textId="77777777" w:rsidTr="008A6074">
        <w:trPr>
          <w:trHeight w:val="211"/>
        </w:trPr>
        <w:tc>
          <w:tcPr>
            <w:tcW w:w="2092"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0636BF0E" w14:textId="77777777" w:rsidR="003A09B3" w:rsidRPr="00443721" w:rsidRDefault="003A09B3" w:rsidP="003A09B3">
            <w:pPr>
              <w:spacing w:line="276" w:lineRule="auto"/>
              <w:rPr>
                <w:b/>
                <w:color w:val="00000A"/>
                <w:sz w:val="28"/>
                <w:szCs w:val="28"/>
              </w:rPr>
            </w:pPr>
            <w:bookmarkStart w:id="7" w:name="_GoBack" w:colFirst="1" w:colLast="3"/>
            <w:r w:rsidRPr="00443721">
              <w:rPr>
                <w:b/>
                <w:color w:val="00000A"/>
                <w:sz w:val="28"/>
                <w:szCs w:val="28"/>
              </w:rPr>
              <w:t>Общая трудоёмкость дисциплины</w:t>
            </w:r>
          </w:p>
        </w:tc>
        <w:tc>
          <w:tcPr>
            <w:tcW w:w="873"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7D4C2B4A" w14:textId="3836770B" w:rsidR="003A09B3" w:rsidRPr="003B2999" w:rsidRDefault="00443721" w:rsidP="00443721">
            <w:pPr>
              <w:spacing w:line="276" w:lineRule="auto"/>
              <w:jc w:val="center"/>
              <w:rPr>
                <w:b/>
                <w:color w:val="00000A"/>
                <w:sz w:val="28"/>
                <w:szCs w:val="28"/>
              </w:rPr>
            </w:pPr>
            <w:r w:rsidRPr="003B2999">
              <w:rPr>
                <w:b/>
                <w:color w:val="00000A"/>
                <w:sz w:val="28"/>
                <w:szCs w:val="28"/>
              </w:rPr>
              <w:t>6/216</w:t>
            </w:r>
          </w:p>
        </w:tc>
        <w:tc>
          <w:tcPr>
            <w:tcW w:w="1018"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6E25A05A" w14:textId="5FA9EADB" w:rsidR="003A09B3" w:rsidRPr="003B2999" w:rsidRDefault="00730ED0" w:rsidP="00525DF8">
            <w:pPr>
              <w:spacing w:line="276" w:lineRule="auto"/>
              <w:jc w:val="center"/>
              <w:rPr>
                <w:b/>
                <w:strike/>
                <w:color w:val="00000A"/>
                <w:sz w:val="28"/>
                <w:szCs w:val="28"/>
              </w:rPr>
            </w:pPr>
            <w:r w:rsidRPr="003B2999">
              <w:rPr>
                <w:b/>
                <w:color w:val="00000A"/>
                <w:sz w:val="28"/>
                <w:szCs w:val="28"/>
              </w:rPr>
              <w:t>108</w:t>
            </w:r>
          </w:p>
        </w:tc>
        <w:tc>
          <w:tcPr>
            <w:tcW w:w="1017"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3485A13F" w14:textId="36EA63DA" w:rsidR="003A09B3" w:rsidRPr="003B2999" w:rsidRDefault="00730ED0" w:rsidP="00525DF8">
            <w:pPr>
              <w:spacing w:line="276" w:lineRule="auto"/>
              <w:jc w:val="center"/>
              <w:rPr>
                <w:b/>
                <w:strike/>
                <w:color w:val="00000A"/>
                <w:sz w:val="28"/>
                <w:szCs w:val="28"/>
              </w:rPr>
            </w:pPr>
            <w:r w:rsidRPr="003B2999">
              <w:rPr>
                <w:b/>
                <w:color w:val="00000A"/>
                <w:sz w:val="28"/>
                <w:szCs w:val="28"/>
              </w:rPr>
              <w:t>108</w:t>
            </w:r>
          </w:p>
        </w:tc>
      </w:tr>
      <w:tr w:rsidR="003A09B3" w:rsidRPr="00E11F1B" w14:paraId="5B4F82EC" w14:textId="77777777" w:rsidTr="008A6074">
        <w:trPr>
          <w:trHeight w:val="573"/>
        </w:trPr>
        <w:tc>
          <w:tcPr>
            <w:tcW w:w="2092"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304FE117" w14:textId="7D9CBBBC" w:rsidR="00443721" w:rsidRPr="00B837BB" w:rsidRDefault="00443721" w:rsidP="003A09B3">
            <w:pPr>
              <w:spacing w:line="276" w:lineRule="auto"/>
              <w:rPr>
                <w:b/>
                <w:i/>
                <w:color w:val="00000A"/>
                <w:sz w:val="28"/>
                <w:szCs w:val="28"/>
              </w:rPr>
            </w:pPr>
            <w:r w:rsidRPr="00B837BB">
              <w:rPr>
                <w:b/>
                <w:i/>
                <w:color w:val="00000A"/>
                <w:sz w:val="28"/>
                <w:szCs w:val="28"/>
              </w:rPr>
              <w:t>Контактная работа -</w:t>
            </w:r>
          </w:p>
          <w:p w14:paraId="68863E45" w14:textId="15065DF9" w:rsidR="003A09B3" w:rsidRPr="00B837BB" w:rsidRDefault="003A09B3" w:rsidP="003A09B3">
            <w:pPr>
              <w:spacing w:line="276" w:lineRule="auto"/>
              <w:rPr>
                <w:b/>
                <w:i/>
                <w:color w:val="00000A"/>
                <w:sz w:val="28"/>
                <w:szCs w:val="28"/>
              </w:rPr>
            </w:pPr>
            <w:r w:rsidRPr="00B837BB">
              <w:rPr>
                <w:b/>
                <w:i/>
                <w:color w:val="00000A"/>
                <w:sz w:val="28"/>
                <w:szCs w:val="28"/>
              </w:rPr>
              <w:t>Аудиторные занятия</w:t>
            </w:r>
          </w:p>
        </w:tc>
        <w:tc>
          <w:tcPr>
            <w:tcW w:w="873"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010FBA5B" w14:textId="0CD4A28C" w:rsidR="003A09B3" w:rsidRPr="003B2999" w:rsidRDefault="003A09B3" w:rsidP="00525DF8">
            <w:pPr>
              <w:spacing w:line="276" w:lineRule="auto"/>
              <w:jc w:val="center"/>
              <w:rPr>
                <w:b/>
                <w:i/>
                <w:color w:val="00000A"/>
                <w:sz w:val="28"/>
                <w:szCs w:val="28"/>
              </w:rPr>
            </w:pPr>
            <w:r w:rsidRPr="003B2999">
              <w:rPr>
                <w:b/>
                <w:i/>
                <w:color w:val="00000A"/>
                <w:sz w:val="28"/>
                <w:szCs w:val="28"/>
              </w:rPr>
              <w:t>68</w:t>
            </w:r>
          </w:p>
        </w:tc>
        <w:tc>
          <w:tcPr>
            <w:tcW w:w="1018"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536CEE01" w14:textId="546C9380" w:rsidR="003A09B3" w:rsidRPr="003B2999" w:rsidRDefault="003A09B3" w:rsidP="00525DF8">
            <w:pPr>
              <w:spacing w:line="276" w:lineRule="auto"/>
              <w:jc w:val="center"/>
              <w:rPr>
                <w:b/>
                <w:i/>
                <w:color w:val="00000A"/>
                <w:sz w:val="28"/>
                <w:szCs w:val="28"/>
              </w:rPr>
            </w:pPr>
            <w:r w:rsidRPr="003B2999">
              <w:rPr>
                <w:b/>
                <w:i/>
                <w:color w:val="00000A"/>
                <w:sz w:val="28"/>
                <w:szCs w:val="28"/>
              </w:rPr>
              <w:t>34</w:t>
            </w:r>
          </w:p>
        </w:tc>
        <w:tc>
          <w:tcPr>
            <w:tcW w:w="1017"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14F37801" w14:textId="646369A4" w:rsidR="003A09B3" w:rsidRPr="003B2999" w:rsidRDefault="003A09B3" w:rsidP="00525DF8">
            <w:pPr>
              <w:spacing w:line="276" w:lineRule="auto"/>
              <w:jc w:val="center"/>
              <w:rPr>
                <w:b/>
                <w:i/>
                <w:color w:val="00000A"/>
                <w:sz w:val="28"/>
                <w:szCs w:val="28"/>
              </w:rPr>
            </w:pPr>
            <w:r w:rsidRPr="003B2999">
              <w:rPr>
                <w:b/>
                <w:i/>
                <w:color w:val="00000A"/>
                <w:sz w:val="28"/>
                <w:szCs w:val="28"/>
              </w:rPr>
              <w:t>34</w:t>
            </w:r>
          </w:p>
        </w:tc>
      </w:tr>
      <w:tr w:rsidR="003A09B3" w:rsidRPr="00E11F1B" w14:paraId="2FB7D3B8" w14:textId="77777777" w:rsidTr="008A6074">
        <w:trPr>
          <w:trHeight w:val="556"/>
        </w:trPr>
        <w:tc>
          <w:tcPr>
            <w:tcW w:w="2092" w:type="pct"/>
            <w:tcBorders>
              <w:top w:val="single" w:sz="4" w:space="0" w:color="auto"/>
              <w:left w:val="single" w:sz="4" w:space="0" w:color="auto"/>
              <w:bottom w:val="single" w:sz="4" w:space="0" w:color="auto"/>
              <w:right w:val="single" w:sz="4" w:space="0" w:color="auto"/>
            </w:tcBorders>
            <w:vAlign w:val="center"/>
            <w:hideMark/>
          </w:tcPr>
          <w:p w14:paraId="145E794B" w14:textId="77777777" w:rsidR="003A09B3" w:rsidRPr="00B837BB" w:rsidRDefault="003A09B3" w:rsidP="003A09B3">
            <w:pPr>
              <w:spacing w:line="276" w:lineRule="auto"/>
              <w:rPr>
                <w:i/>
                <w:color w:val="00000A"/>
                <w:sz w:val="28"/>
                <w:szCs w:val="28"/>
              </w:rPr>
            </w:pPr>
            <w:r w:rsidRPr="00B837BB">
              <w:rPr>
                <w:i/>
                <w:color w:val="00000A"/>
                <w:sz w:val="28"/>
                <w:szCs w:val="28"/>
              </w:rPr>
              <w:t xml:space="preserve">Лекции </w:t>
            </w:r>
          </w:p>
        </w:tc>
        <w:tc>
          <w:tcPr>
            <w:tcW w:w="873" w:type="pct"/>
            <w:tcBorders>
              <w:top w:val="single" w:sz="4" w:space="0" w:color="auto"/>
              <w:left w:val="single" w:sz="4" w:space="0" w:color="auto"/>
              <w:bottom w:val="single" w:sz="4" w:space="0" w:color="auto"/>
              <w:right w:val="single" w:sz="4" w:space="0" w:color="auto"/>
            </w:tcBorders>
            <w:vAlign w:val="center"/>
            <w:hideMark/>
          </w:tcPr>
          <w:p w14:paraId="075FF8C2" w14:textId="0EEF491D" w:rsidR="003A09B3" w:rsidRPr="003B2999" w:rsidRDefault="003A09B3" w:rsidP="00525DF8">
            <w:pPr>
              <w:spacing w:line="276" w:lineRule="auto"/>
              <w:jc w:val="center"/>
              <w:rPr>
                <w:b/>
                <w:i/>
                <w:color w:val="00000A"/>
                <w:sz w:val="28"/>
                <w:szCs w:val="28"/>
              </w:rPr>
            </w:pPr>
            <w:r w:rsidRPr="003B2999">
              <w:rPr>
                <w:b/>
                <w:i/>
                <w:color w:val="00000A"/>
                <w:sz w:val="28"/>
                <w:szCs w:val="28"/>
              </w:rPr>
              <w:t>32</w:t>
            </w:r>
          </w:p>
        </w:tc>
        <w:tc>
          <w:tcPr>
            <w:tcW w:w="1018" w:type="pct"/>
            <w:tcBorders>
              <w:top w:val="single" w:sz="4" w:space="0" w:color="auto"/>
              <w:left w:val="single" w:sz="4" w:space="0" w:color="auto"/>
              <w:bottom w:val="single" w:sz="4" w:space="0" w:color="auto"/>
              <w:right w:val="single" w:sz="4" w:space="0" w:color="auto"/>
            </w:tcBorders>
            <w:vAlign w:val="center"/>
            <w:hideMark/>
          </w:tcPr>
          <w:p w14:paraId="07D6DB09" w14:textId="5DEE45AE" w:rsidR="003A09B3" w:rsidRPr="003B2999" w:rsidRDefault="003A09B3" w:rsidP="00525DF8">
            <w:pPr>
              <w:spacing w:line="276" w:lineRule="auto"/>
              <w:jc w:val="center"/>
              <w:rPr>
                <w:b/>
                <w:i/>
                <w:color w:val="00000A"/>
                <w:sz w:val="28"/>
                <w:szCs w:val="28"/>
              </w:rPr>
            </w:pPr>
            <w:r w:rsidRPr="003B2999">
              <w:rPr>
                <w:b/>
                <w:i/>
                <w:color w:val="00000A"/>
                <w:sz w:val="28"/>
                <w:szCs w:val="28"/>
              </w:rPr>
              <w:t>16</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89D905B" w14:textId="592790E3" w:rsidR="003A09B3" w:rsidRPr="003B2999" w:rsidRDefault="003A09B3" w:rsidP="00525DF8">
            <w:pPr>
              <w:spacing w:line="276" w:lineRule="auto"/>
              <w:jc w:val="center"/>
              <w:rPr>
                <w:b/>
                <w:i/>
                <w:color w:val="00000A"/>
                <w:sz w:val="28"/>
                <w:szCs w:val="28"/>
              </w:rPr>
            </w:pPr>
            <w:r w:rsidRPr="003B2999">
              <w:rPr>
                <w:b/>
                <w:i/>
                <w:color w:val="00000A"/>
                <w:sz w:val="28"/>
                <w:szCs w:val="28"/>
              </w:rPr>
              <w:t>16</w:t>
            </w:r>
          </w:p>
        </w:tc>
      </w:tr>
      <w:tr w:rsidR="003A09B3" w:rsidRPr="00E11F1B" w14:paraId="6BAB566B" w14:textId="77777777" w:rsidTr="008A6074">
        <w:trPr>
          <w:trHeight w:val="573"/>
        </w:trPr>
        <w:tc>
          <w:tcPr>
            <w:tcW w:w="2092" w:type="pct"/>
            <w:tcBorders>
              <w:top w:val="single" w:sz="4" w:space="0" w:color="auto"/>
              <w:left w:val="single" w:sz="4" w:space="0" w:color="auto"/>
              <w:bottom w:val="single" w:sz="4" w:space="0" w:color="auto"/>
              <w:right w:val="single" w:sz="4" w:space="0" w:color="auto"/>
            </w:tcBorders>
            <w:vAlign w:val="center"/>
            <w:hideMark/>
          </w:tcPr>
          <w:p w14:paraId="3A41F975" w14:textId="16A81616" w:rsidR="003A09B3" w:rsidRPr="00B837BB" w:rsidRDefault="00443721" w:rsidP="003A09B3">
            <w:pPr>
              <w:spacing w:line="276" w:lineRule="auto"/>
              <w:rPr>
                <w:i/>
                <w:color w:val="00000A"/>
                <w:sz w:val="28"/>
                <w:szCs w:val="28"/>
              </w:rPr>
            </w:pPr>
            <w:r w:rsidRPr="00B837BB">
              <w:rPr>
                <w:i/>
                <w:color w:val="00000A"/>
                <w:sz w:val="28"/>
                <w:szCs w:val="28"/>
              </w:rPr>
              <w:t>Семинары, практические занятия</w:t>
            </w:r>
          </w:p>
        </w:tc>
        <w:tc>
          <w:tcPr>
            <w:tcW w:w="873" w:type="pct"/>
            <w:tcBorders>
              <w:top w:val="single" w:sz="4" w:space="0" w:color="auto"/>
              <w:left w:val="single" w:sz="4" w:space="0" w:color="auto"/>
              <w:bottom w:val="single" w:sz="4" w:space="0" w:color="auto"/>
              <w:right w:val="single" w:sz="4" w:space="0" w:color="auto"/>
            </w:tcBorders>
            <w:vAlign w:val="center"/>
            <w:hideMark/>
          </w:tcPr>
          <w:p w14:paraId="100BDF83" w14:textId="18F40FA9" w:rsidR="003A09B3" w:rsidRPr="003B2999" w:rsidRDefault="003A09B3" w:rsidP="00525DF8">
            <w:pPr>
              <w:spacing w:line="276" w:lineRule="auto"/>
              <w:jc w:val="center"/>
              <w:rPr>
                <w:b/>
                <w:i/>
                <w:color w:val="00000A"/>
                <w:sz w:val="28"/>
                <w:szCs w:val="28"/>
              </w:rPr>
            </w:pPr>
            <w:r w:rsidRPr="003B2999">
              <w:rPr>
                <w:b/>
                <w:i/>
                <w:color w:val="00000A"/>
                <w:sz w:val="28"/>
                <w:szCs w:val="28"/>
              </w:rPr>
              <w:t>36</w:t>
            </w:r>
          </w:p>
        </w:tc>
        <w:tc>
          <w:tcPr>
            <w:tcW w:w="1018" w:type="pct"/>
            <w:tcBorders>
              <w:top w:val="single" w:sz="4" w:space="0" w:color="auto"/>
              <w:left w:val="single" w:sz="4" w:space="0" w:color="auto"/>
              <w:bottom w:val="single" w:sz="4" w:space="0" w:color="auto"/>
              <w:right w:val="single" w:sz="4" w:space="0" w:color="auto"/>
            </w:tcBorders>
            <w:vAlign w:val="center"/>
            <w:hideMark/>
          </w:tcPr>
          <w:p w14:paraId="328A6E8C" w14:textId="54D8B81B" w:rsidR="003A09B3" w:rsidRPr="003B2999" w:rsidRDefault="003A09B3" w:rsidP="00525DF8">
            <w:pPr>
              <w:spacing w:line="276" w:lineRule="auto"/>
              <w:jc w:val="center"/>
              <w:rPr>
                <w:b/>
                <w:i/>
                <w:color w:val="00000A"/>
                <w:sz w:val="28"/>
                <w:szCs w:val="28"/>
              </w:rPr>
            </w:pPr>
            <w:r w:rsidRPr="003B2999">
              <w:rPr>
                <w:b/>
                <w:i/>
                <w:color w:val="00000A"/>
                <w:sz w:val="28"/>
                <w:szCs w:val="28"/>
              </w:rPr>
              <w:t>18</w:t>
            </w:r>
          </w:p>
        </w:tc>
        <w:tc>
          <w:tcPr>
            <w:tcW w:w="1017" w:type="pct"/>
            <w:tcBorders>
              <w:top w:val="single" w:sz="4" w:space="0" w:color="auto"/>
              <w:left w:val="single" w:sz="4" w:space="0" w:color="auto"/>
              <w:bottom w:val="single" w:sz="4" w:space="0" w:color="auto"/>
              <w:right w:val="single" w:sz="4" w:space="0" w:color="auto"/>
            </w:tcBorders>
            <w:vAlign w:val="center"/>
            <w:hideMark/>
          </w:tcPr>
          <w:p w14:paraId="03BFAF0E" w14:textId="191BC37F" w:rsidR="003A09B3" w:rsidRPr="003B2999" w:rsidRDefault="003A09B3" w:rsidP="00525DF8">
            <w:pPr>
              <w:spacing w:line="276" w:lineRule="auto"/>
              <w:jc w:val="center"/>
              <w:rPr>
                <w:b/>
                <w:i/>
                <w:color w:val="00000A"/>
                <w:sz w:val="28"/>
                <w:szCs w:val="28"/>
              </w:rPr>
            </w:pPr>
            <w:r w:rsidRPr="003B2999">
              <w:rPr>
                <w:b/>
                <w:i/>
                <w:color w:val="00000A"/>
                <w:sz w:val="28"/>
                <w:szCs w:val="28"/>
              </w:rPr>
              <w:t>18</w:t>
            </w:r>
          </w:p>
        </w:tc>
      </w:tr>
      <w:tr w:rsidR="003A09B3" w:rsidRPr="00E11F1B" w14:paraId="26D44276" w14:textId="77777777" w:rsidTr="008A6074">
        <w:trPr>
          <w:trHeight w:val="573"/>
        </w:trPr>
        <w:tc>
          <w:tcPr>
            <w:tcW w:w="2092"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07AD9E40" w14:textId="77777777" w:rsidR="003A09B3" w:rsidRPr="00443721" w:rsidRDefault="003A09B3" w:rsidP="003A09B3">
            <w:pPr>
              <w:spacing w:line="276" w:lineRule="auto"/>
              <w:rPr>
                <w:b/>
                <w:i/>
                <w:color w:val="00000A"/>
                <w:sz w:val="28"/>
                <w:szCs w:val="28"/>
              </w:rPr>
            </w:pPr>
            <w:r w:rsidRPr="00443721">
              <w:rPr>
                <w:b/>
                <w:i/>
                <w:color w:val="00000A"/>
                <w:sz w:val="28"/>
                <w:szCs w:val="28"/>
              </w:rPr>
              <w:t>Самостоятельная работа</w:t>
            </w:r>
          </w:p>
        </w:tc>
        <w:tc>
          <w:tcPr>
            <w:tcW w:w="873"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2A9CAC02" w14:textId="089735D0" w:rsidR="00443721" w:rsidRPr="003B2999" w:rsidRDefault="00443721" w:rsidP="00525DF8">
            <w:pPr>
              <w:spacing w:line="276" w:lineRule="auto"/>
              <w:jc w:val="center"/>
              <w:rPr>
                <w:b/>
                <w:i/>
                <w:color w:val="00000A"/>
                <w:sz w:val="28"/>
                <w:szCs w:val="28"/>
              </w:rPr>
            </w:pPr>
            <w:r w:rsidRPr="003B2999">
              <w:rPr>
                <w:b/>
                <w:i/>
                <w:color w:val="00000A"/>
                <w:sz w:val="28"/>
                <w:szCs w:val="28"/>
              </w:rPr>
              <w:t>148</w:t>
            </w:r>
          </w:p>
        </w:tc>
        <w:tc>
          <w:tcPr>
            <w:tcW w:w="1018"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577F8963" w14:textId="52DA6D09" w:rsidR="00443721" w:rsidRPr="003B2999" w:rsidRDefault="00443721" w:rsidP="00525DF8">
            <w:pPr>
              <w:spacing w:line="276" w:lineRule="auto"/>
              <w:jc w:val="center"/>
              <w:rPr>
                <w:b/>
                <w:i/>
                <w:color w:val="00000A"/>
                <w:sz w:val="28"/>
                <w:szCs w:val="28"/>
                <w:lang w:val="en-US"/>
              </w:rPr>
            </w:pPr>
            <w:r w:rsidRPr="003B2999">
              <w:rPr>
                <w:b/>
                <w:i/>
                <w:color w:val="00000A"/>
                <w:sz w:val="28"/>
                <w:szCs w:val="28"/>
              </w:rPr>
              <w:t>74</w:t>
            </w:r>
          </w:p>
        </w:tc>
        <w:tc>
          <w:tcPr>
            <w:tcW w:w="1017"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52C691CD" w14:textId="6181C31D" w:rsidR="00443721" w:rsidRPr="003B2999" w:rsidRDefault="00443721" w:rsidP="00525DF8">
            <w:pPr>
              <w:spacing w:line="276" w:lineRule="auto"/>
              <w:jc w:val="center"/>
              <w:rPr>
                <w:b/>
                <w:i/>
                <w:color w:val="00000A"/>
                <w:sz w:val="28"/>
                <w:szCs w:val="28"/>
                <w:lang w:val="en-US"/>
              </w:rPr>
            </w:pPr>
            <w:r w:rsidRPr="003B2999">
              <w:rPr>
                <w:b/>
                <w:i/>
                <w:color w:val="00000A"/>
                <w:sz w:val="28"/>
                <w:szCs w:val="28"/>
              </w:rPr>
              <w:t>74</w:t>
            </w:r>
          </w:p>
        </w:tc>
      </w:tr>
      <w:bookmarkEnd w:id="7"/>
      <w:tr w:rsidR="003A09B3" w:rsidRPr="00E11F1B" w14:paraId="61788482" w14:textId="77777777" w:rsidTr="008A6074">
        <w:trPr>
          <w:trHeight w:val="573"/>
        </w:trPr>
        <w:tc>
          <w:tcPr>
            <w:tcW w:w="2965" w:type="pct"/>
            <w:gridSpan w:val="2"/>
            <w:tcBorders>
              <w:top w:val="single" w:sz="4" w:space="0" w:color="auto"/>
              <w:left w:val="single" w:sz="4" w:space="0" w:color="auto"/>
              <w:bottom w:val="single" w:sz="4" w:space="0" w:color="auto"/>
              <w:right w:val="single" w:sz="4" w:space="0" w:color="auto"/>
            </w:tcBorders>
            <w:vAlign w:val="center"/>
            <w:hideMark/>
          </w:tcPr>
          <w:p w14:paraId="38066C4E" w14:textId="3A794DB3" w:rsidR="003A09B3" w:rsidRPr="00443721" w:rsidRDefault="003A09B3" w:rsidP="003A09B3">
            <w:pPr>
              <w:spacing w:line="276" w:lineRule="auto"/>
              <w:rPr>
                <w:b/>
                <w:color w:val="00000A"/>
                <w:sz w:val="28"/>
                <w:szCs w:val="28"/>
              </w:rPr>
            </w:pPr>
            <w:r w:rsidRPr="00443721">
              <w:rPr>
                <w:color w:val="00000A"/>
                <w:sz w:val="28"/>
                <w:szCs w:val="28"/>
              </w:rPr>
              <w:t>Вид текущего контроля</w:t>
            </w:r>
          </w:p>
        </w:tc>
        <w:tc>
          <w:tcPr>
            <w:tcW w:w="1018" w:type="pct"/>
            <w:tcBorders>
              <w:top w:val="single" w:sz="4" w:space="0" w:color="auto"/>
              <w:left w:val="single" w:sz="4" w:space="0" w:color="auto"/>
              <w:bottom w:val="single" w:sz="4" w:space="0" w:color="auto"/>
              <w:right w:val="single" w:sz="4" w:space="0" w:color="auto"/>
            </w:tcBorders>
            <w:vAlign w:val="center"/>
            <w:hideMark/>
          </w:tcPr>
          <w:p w14:paraId="6975B218" w14:textId="77777777" w:rsidR="003A09B3" w:rsidRPr="00A71983" w:rsidRDefault="003A09B3" w:rsidP="00A71983">
            <w:pPr>
              <w:spacing w:line="276" w:lineRule="auto"/>
              <w:jc w:val="center"/>
              <w:rPr>
                <w:b/>
                <w:color w:val="00000A"/>
                <w:sz w:val="28"/>
                <w:szCs w:val="28"/>
              </w:rPr>
            </w:pPr>
            <w:r w:rsidRPr="00A71983">
              <w:rPr>
                <w:b/>
                <w:color w:val="00000A"/>
                <w:sz w:val="28"/>
                <w:szCs w:val="28"/>
              </w:rPr>
              <w:t>контрольная работа</w:t>
            </w:r>
          </w:p>
        </w:tc>
        <w:tc>
          <w:tcPr>
            <w:tcW w:w="1017" w:type="pct"/>
            <w:tcBorders>
              <w:top w:val="single" w:sz="4" w:space="0" w:color="auto"/>
              <w:left w:val="single" w:sz="4" w:space="0" w:color="auto"/>
              <w:bottom w:val="single" w:sz="4" w:space="0" w:color="auto"/>
              <w:right w:val="single" w:sz="4" w:space="0" w:color="auto"/>
            </w:tcBorders>
            <w:vAlign w:val="center"/>
            <w:hideMark/>
          </w:tcPr>
          <w:p w14:paraId="633E20AD" w14:textId="66098C00" w:rsidR="003A09B3" w:rsidRPr="00A71983" w:rsidRDefault="003A09B3" w:rsidP="00A71983">
            <w:pPr>
              <w:spacing w:line="276" w:lineRule="auto"/>
              <w:jc w:val="center"/>
              <w:rPr>
                <w:b/>
                <w:color w:val="00000A"/>
                <w:sz w:val="28"/>
                <w:szCs w:val="28"/>
              </w:rPr>
            </w:pPr>
            <w:r w:rsidRPr="00A71983">
              <w:rPr>
                <w:b/>
                <w:color w:val="00000A"/>
                <w:sz w:val="28"/>
                <w:szCs w:val="28"/>
              </w:rPr>
              <w:t>контрольная работа</w:t>
            </w:r>
          </w:p>
        </w:tc>
      </w:tr>
      <w:tr w:rsidR="003A09B3" w:rsidRPr="00E11F1B" w14:paraId="20FFC93F" w14:textId="77777777" w:rsidTr="008A6074">
        <w:trPr>
          <w:trHeight w:val="573"/>
        </w:trPr>
        <w:tc>
          <w:tcPr>
            <w:tcW w:w="2965" w:type="pct"/>
            <w:gridSpan w:val="2"/>
            <w:tcBorders>
              <w:top w:val="single" w:sz="4" w:space="0" w:color="auto"/>
              <w:left w:val="single" w:sz="4" w:space="0" w:color="auto"/>
              <w:bottom w:val="single" w:sz="4" w:space="0" w:color="auto"/>
              <w:right w:val="single" w:sz="4" w:space="0" w:color="auto"/>
            </w:tcBorders>
            <w:vAlign w:val="center"/>
            <w:hideMark/>
          </w:tcPr>
          <w:p w14:paraId="67804C23" w14:textId="77777777" w:rsidR="003A09B3" w:rsidRPr="00443721" w:rsidRDefault="003A09B3" w:rsidP="003A09B3">
            <w:pPr>
              <w:spacing w:line="276" w:lineRule="auto"/>
              <w:rPr>
                <w:b/>
                <w:color w:val="00000A"/>
                <w:sz w:val="28"/>
                <w:szCs w:val="28"/>
              </w:rPr>
            </w:pPr>
            <w:r w:rsidRPr="00443721">
              <w:rPr>
                <w:color w:val="00000A"/>
                <w:sz w:val="28"/>
                <w:szCs w:val="28"/>
              </w:rPr>
              <w:t>Вид промежуточной аттестации</w:t>
            </w:r>
          </w:p>
        </w:tc>
        <w:tc>
          <w:tcPr>
            <w:tcW w:w="1018" w:type="pct"/>
            <w:tcBorders>
              <w:top w:val="single" w:sz="4" w:space="0" w:color="auto"/>
              <w:left w:val="single" w:sz="4" w:space="0" w:color="auto"/>
              <w:bottom w:val="single" w:sz="4" w:space="0" w:color="auto"/>
              <w:right w:val="single" w:sz="4" w:space="0" w:color="auto"/>
            </w:tcBorders>
            <w:vAlign w:val="center"/>
            <w:hideMark/>
          </w:tcPr>
          <w:p w14:paraId="3FF5BD8C" w14:textId="174CD264" w:rsidR="003A09B3" w:rsidRPr="00A71983" w:rsidRDefault="003A09B3" w:rsidP="00A71983">
            <w:pPr>
              <w:spacing w:line="276" w:lineRule="auto"/>
              <w:jc w:val="center"/>
              <w:rPr>
                <w:b/>
                <w:color w:val="00000A"/>
                <w:sz w:val="28"/>
                <w:szCs w:val="28"/>
              </w:rPr>
            </w:pPr>
            <w:r w:rsidRPr="00A71983">
              <w:rPr>
                <w:b/>
                <w:color w:val="00000A"/>
                <w:sz w:val="28"/>
                <w:szCs w:val="28"/>
              </w:rPr>
              <w:t>зачет</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1756DBD" w14:textId="792FF980" w:rsidR="003A09B3" w:rsidRPr="00A71983" w:rsidRDefault="003A09B3" w:rsidP="00A71983">
            <w:pPr>
              <w:spacing w:line="276" w:lineRule="auto"/>
              <w:jc w:val="center"/>
              <w:rPr>
                <w:b/>
                <w:color w:val="00000A"/>
                <w:sz w:val="28"/>
                <w:szCs w:val="28"/>
              </w:rPr>
            </w:pPr>
            <w:r w:rsidRPr="00A71983">
              <w:rPr>
                <w:b/>
                <w:color w:val="00000A"/>
                <w:sz w:val="28"/>
                <w:szCs w:val="28"/>
              </w:rPr>
              <w:t>экзамен</w:t>
            </w:r>
          </w:p>
        </w:tc>
      </w:tr>
    </w:tbl>
    <w:p w14:paraId="0FD84AB5" w14:textId="77777777" w:rsidR="003A09B3" w:rsidRPr="00E11F1B" w:rsidRDefault="003A09B3" w:rsidP="003A09B3">
      <w:pPr>
        <w:spacing w:line="276" w:lineRule="auto"/>
        <w:rPr>
          <w:b/>
          <w:strike/>
          <w:color w:val="00000A"/>
          <w:sz w:val="28"/>
          <w:szCs w:val="28"/>
        </w:rPr>
      </w:pPr>
    </w:p>
    <w:p w14:paraId="1BD5DC0D" w14:textId="77777777" w:rsidR="004145E5" w:rsidRPr="004145E5" w:rsidRDefault="004145E5" w:rsidP="004145E5">
      <w:pPr>
        <w:ind w:firstLine="709"/>
        <w:jc w:val="both"/>
        <w:rPr>
          <w:b/>
          <w:bCs/>
          <w:color w:val="00000A"/>
          <w:sz w:val="28"/>
          <w:szCs w:val="28"/>
        </w:rPr>
      </w:pPr>
    </w:p>
    <w:p w14:paraId="7667A514" w14:textId="2A917311" w:rsidR="00747191" w:rsidRDefault="00747191" w:rsidP="00730ED0">
      <w:pPr>
        <w:pStyle w:val="1"/>
        <w:jc w:val="both"/>
      </w:pPr>
      <w:bookmarkStart w:id="8" w:name="_Toc73917212"/>
      <w:r w:rsidRPr="00AD5F3A">
        <w:t xml:space="preserve">5. </w:t>
      </w:r>
      <w:r w:rsidR="00730ED0" w:rsidRPr="00AD5F3A">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8"/>
    </w:p>
    <w:p w14:paraId="0134DF9D" w14:textId="77777777" w:rsidR="004145E5" w:rsidRPr="004145E5" w:rsidRDefault="004145E5" w:rsidP="00730ED0">
      <w:pPr>
        <w:pStyle w:val="1"/>
        <w:jc w:val="both"/>
      </w:pPr>
      <w:bookmarkStart w:id="9" w:name="_Toc73917213"/>
      <w:r w:rsidRPr="00BA337D">
        <w:t>5.1. Содержание дисциплины</w:t>
      </w:r>
      <w:bookmarkEnd w:id="9"/>
    </w:p>
    <w:p w14:paraId="6C806C3D" w14:textId="77777777" w:rsidR="003A09B3" w:rsidRPr="003A09B3" w:rsidRDefault="003A09B3" w:rsidP="003A09B3">
      <w:pPr>
        <w:widowControl/>
        <w:suppressAutoHyphens/>
        <w:autoSpaceDE/>
        <w:autoSpaceDN/>
        <w:adjustRightInd/>
        <w:spacing w:before="240" w:after="120" w:line="360" w:lineRule="auto"/>
        <w:jc w:val="center"/>
        <w:rPr>
          <w:b/>
          <w:sz w:val="28"/>
          <w:szCs w:val="28"/>
        </w:rPr>
      </w:pPr>
      <w:r w:rsidRPr="003A09B3">
        <w:rPr>
          <w:b/>
          <w:sz w:val="28"/>
          <w:szCs w:val="28"/>
        </w:rPr>
        <w:t>Раздел 1 – Математический анализ</w:t>
      </w:r>
    </w:p>
    <w:p w14:paraId="15C56084" w14:textId="77777777" w:rsidR="003A09B3" w:rsidRPr="003A09B3" w:rsidRDefault="003A09B3" w:rsidP="003A09B3">
      <w:pPr>
        <w:widowControl/>
        <w:tabs>
          <w:tab w:val="right" w:pos="9356"/>
        </w:tabs>
        <w:suppressAutoHyphens/>
        <w:autoSpaceDE/>
        <w:autoSpaceDN/>
        <w:adjustRightInd/>
        <w:spacing w:before="240" w:after="120" w:line="360" w:lineRule="auto"/>
        <w:jc w:val="center"/>
        <w:rPr>
          <w:b/>
          <w:sz w:val="28"/>
          <w:szCs w:val="28"/>
        </w:rPr>
      </w:pPr>
      <w:r w:rsidRPr="003A09B3">
        <w:rPr>
          <w:b/>
          <w:sz w:val="28"/>
          <w:szCs w:val="28"/>
        </w:rPr>
        <w:t>Тема 1. Числовые множества и функции</w:t>
      </w:r>
    </w:p>
    <w:p w14:paraId="50146146" w14:textId="77777777" w:rsidR="003A09B3" w:rsidRPr="003A09B3" w:rsidRDefault="003A09B3" w:rsidP="003A09B3">
      <w:pPr>
        <w:widowControl/>
        <w:autoSpaceDE/>
        <w:autoSpaceDN/>
        <w:adjustRightInd/>
        <w:spacing w:line="360" w:lineRule="auto"/>
        <w:ind w:firstLine="708"/>
        <w:jc w:val="both"/>
        <w:rPr>
          <w:sz w:val="28"/>
          <w:szCs w:val="28"/>
        </w:rPr>
      </w:pPr>
      <w:r w:rsidRPr="003A09B3">
        <w:rPr>
          <w:sz w:val="28"/>
          <w:szCs w:val="28"/>
        </w:rPr>
        <w:t xml:space="preserve">Элементы теории множеств. Кванторы. Операции над множествами: объединение, пересечение, разность, дополнение. Конечные, счетные и несчетные множества. Ограниченные и неограниченные множества. </w:t>
      </w:r>
    </w:p>
    <w:p w14:paraId="38E4928C" w14:textId="77777777" w:rsidR="003A09B3" w:rsidRPr="003A09B3" w:rsidRDefault="003A09B3" w:rsidP="003A09B3">
      <w:pPr>
        <w:widowControl/>
        <w:autoSpaceDE/>
        <w:autoSpaceDN/>
        <w:adjustRightInd/>
        <w:spacing w:line="360" w:lineRule="auto"/>
        <w:ind w:firstLine="708"/>
        <w:jc w:val="both"/>
        <w:rPr>
          <w:sz w:val="28"/>
          <w:szCs w:val="28"/>
        </w:rPr>
      </w:pPr>
      <w:r w:rsidRPr="003A09B3">
        <w:rPr>
          <w:sz w:val="28"/>
          <w:szCs w:val="28"/>
        </w:rPr>
        <w:t xml:space="preserve">Множества натуральных, целых, рациональных и действительных чисел. Комплексные числа и действия над ними. Модуль и аргумент комплексного числа. Алгебраическая и тригонометрическая формы записи комплексных чисел. </w:t>
      </w:r>
    </w:p>
    <w:p w14:paraId="33D6CFB7" w14:textId="77777777" w:rsidR="003A09B3" w:rsidRPr="003A09B3" w:rsidRDefault="003A09B3" w:rsidP="003A09B3">
      <w:pPr>
        <w:widowControl/>
        <w:autoSpaceDE/>
        <w:autoSpaceDN/>
        <w:adjustRightInd/>
        <w:spacing w:line="360" w:lineRule="auto"/>
        <w:ind w:firstLine="708"/>
        <w:jc w:val="both"/>
        <w:rPr>
          <w:sz w:val="28"/>
          <w:szCs w:val="28"/>
        </w:rPr>
      </w:pPr>
      <w:r w:rsidRPr="003A09B3">
        <w:rPr>
          <w:sz w:val="28"/>
          <w:szCs w:val="28"/>
        </w:rPr>
        <w:t>Понятие функции. Числовая функция одной переменной. Способы задания функций. График функции. Свойства функций одной переменной: четность и нечетность, монотонность, выпуклость, периодичность, ограниченность.</w:t>
      </w:r>
    </w:p>
    <w:p w14:paraId="52EB6490" w14:textId="77777777" w:rsidR="003A09B3" w:rsidRPr="003A09B3" w:rsidRDefault="003A09B3" w:rsidP="003A09B3">
      <w:pPr>
        <w:widowControl/>
        <w:autoSpaceDE/>
        <w:autoSpaceDN/>
        <w:adjustRightInd/>
        <w:spacing w:line="360" w:lineRule="auto"/>
        <w:ind w:firstLine="708"/>
        <w:jc w:val="both"/>
        <w:rPr>
          <w:sz w:val="28"/>
          <w:szCs w:val="28"/>
        </w:rPr>
      </w:pPr>
      <w:r w:rsidRPr="003A09B3">
        <w:rPr>
          <w:sz w:val="28"/>
          <w:szCs w:val="28"/>
        </w:rPr>
        <w:t>Функциональные зависимости в экономике: функции полезности, однофакторные производственные функции, функции спроса и предложения. Функции средних издержек и связь между ними (</w:t>
      </w:r>
      <w:r w:rsidRPr="003A09B3">
        <w:rPr>
          <w:i/>
          <w:sz w:val="28"/>
          <w:szCs w:val="28"/>
          <w:lang w:val="en-US"/>
        </w:rPr>
        <w:t>ATC</w:t>
      </w:r>
      <w:r w:rsidRPr="003A09B3">
        <w:rPr>
          <w:i/>
          <w:sz w:val="28"/>
          <w:szCs w:val="28"/>
        </w:rPr>
        <w:t xml:space="preserve"> = </w:t>
      </w:r>
      <w:r w:rsidRPr="003A09B3">
        <w:rPr>
          <w:i/>
          <w:sz w:val="28"/>
          <w:szCs w:val="28"/>
          <w:lang w:val="en-US"/>
        </w:rPr>
        <w:t>AVC</w:t>
      </w:r>
      <w:r w:rsidRPr="003A09B3">
        <w:rPr>
          <w:sz w:val="28"/>
          <w:szCs w:val="28"/>
        </w:rPr>
        <w:t xml:space="preserve"> + </w:t>
      </w:r>
      <w:r w:rsidRPr="003A09B3">
        <w:rPr>
          <w:i/>
          <w:sz w:val="28"/>
          <w:szCs w:val="28"/>
          <w:lang w:val="en-US"/>
        </w:rPr>
        <w:t>AFC</w:t>
      </w:r>
      <w:r w:rsidRPr="003A09B3">
        <w:rPr>
          <w:sz w:val="28"/>
          <w:szCs w:val="28"/>
        </w:rPr>
        <w:t xml:space="preserve">). </w:t>
      </w:r>
    </w:p>
    <w:p w14:paraId="2B7DD449" w14:textId="77777777" w:rsidR="003A09B3" w:rsidRPr="003A09B3" w:rsidRDefault="003A09B3" w:rsidP="003A09B3">
      <w:pPr>
        <w:widowControl/>
        <w:tabs>
          <w:tab w:val="right" w:pos="9356"/>
        </w:tabs>
        <w:suppressAutoHyphens/>
        <w:autoSpaceDE/>
        <w:autoSpaceDN/>
        <w:adjustRightInd/>
        <w:spacing w:before="240" w:after="120" w:line="360" w:lineRule="auto"/>
        <w:jc w:val="center"/>
        <w:rPr>
          <w:b/>
          <w:sz w:val="28"/>
          <w:szCs w:val="28"/>
        </w:rPr>
      </w:pPr>
      <w:r w:rsidRPr="003A09B3">
        <w:rPr>
          <w:b/>
          <w:sz w:val="28"/>
          <w:szCs w:val="28"/>
        </w:rPr>
        <w:t>Тема 2. Предел и непрерывность</w:t>
      </w:r>
    </w:p>
    <w:p w14:paraId="1545C48C" w14:textId="77777777" w:rsidR="003A09B3" w:rsidRPr="003A09B3" w:rsidRDefault="003A09B3" w:rsidP="003A09B3">
      <w:pPr>
        <w:widowControl/>
        <w:autoSpaceDE/>
        <w:autoSpaceDN/>
        <w:adjustRightInd/>
        <w:spacing w:line="360" w:lineRule="auto"/>
        <w:ind w:firstLine="708"/>
        <w:jc w:val="both"/>
        <w:rPr>
          <w:sz w:val="28"/>
          <w:szCs w:val="28"/>
        </w:rPr>
      </w:pPr>
      <w:r w:rsidRPr="003A09B3">
        <w:rPr>
          <w:sz w:val="28"/>
          <w:szCs w:val="28"/>
        </w:rPr>
        <w:t>Числовые последовательности, предел последовательности и его свойства, монотонные, ограниченные последовательности. Геометрическая и арифметические прогрессии.</w:t>
      </w:r>
    </w:p>
    <w:p w14:paraId="3091E209" w14:textId="77777777" w:rsidR="003A09B3" w:rsidRPr="003A09B3" w:rsidRDefault="003A09B3" w:rsidP="003A09B3">
      <w:pPr>
        <w:widowControl/>
        <w:autoSpaceDE/>
        <w:autoSpaceDN/>
        <w:adjustRightInd/>
        <w:spacing w:line="360" w:lineRule="auto"/>
        <w:ind w:firstLine="708"/>
        <w:jc w:val="both"/>
        <w:rPr>
          <w:sz w:val="28"/>
          <w:szCs w:val="28"/>
        </w:rPr>
      </w:pPr>
      <w:r w:rsidRPr="003A09B3">
        <w:rPr>
          <w:sz w:val="28"/>
          <w:szCs w:val="28"/>
        </w:rPr>
        <w:t xml:space="preserve">Простые и сложные проценты. Наращение и дисконтирование. Непрерывное начисление процентов. </w:t>
      </w:r>
    </w:p>
    <w:p w14:paraId="67994F6E" w14:textId="77777777" w:rsidR="003A09B3" w:rsidRPr="003A09B3" w:rsidRDefault="003A09B3" w:rsidP="003A09B3">
      <w:pPr>
        <w:widowControl/>
        <w:autoSpaceDE/>
        <w:autoSpaceDN/>
        <w:adjustRightInd/>
        <w:spacing w:line="360" w:lineRule="auto"/>
        <w:ind w:firstLine="708"/>
        <w:jc w:val="both"/>
        <w:rPr>
          <w:sz w:val="28"/>
          <w:szCs w:val="28"/>
        </w:rPr>
      </w:pPr>
      <w:r w:rsidRPr="003A09B3">
        <w:rPr>
          <w:sz w:val="28"/>
          <w:szCs w:val="28"/>
        </w:rPr>
        <w:t>Паутинообразная модель рынка одного товара. Последовательность цен и ее сходимость.</w:t>
      </w:r>
    </w:p>
    <w:p w14:paraId="498A9678" w14:textId="77777777" w:rsidR="003A09B3" w:rsidRPr="003A09B3" w:rsidRDefault="003A09B3" w:rsidP="003A09B3">
      <w:pPr>
        <w:widowControl/>
        <w:autoSpaceDE/>
        <w:autoSpaceDN/>
        <w:adjustRightInd/>
        <w:spacing w:line="360" w:lineRule="auto"/>
        <w:ind w:firstLine="708"/>
        <w:jc w:val="both"/>
        <w:rPr>
          <w:sz w:val="28"/>
          <w:szCs w:val="28"/>
        </w:rPr>
      </w:pPr>
      <w:r w:rsidRPr="003A09B3">
        <w:rPr>
          <w:sz w:val="28"/>
          <w:szCs w:val="28"/>
        </w:rPr>
        <w:t xml:space="preserve">Предел функции в точке и на бесконечности. Односторонние пределы. Бесконечно малые и бесконечно большие функции. Первый и второй замечательные пределы. Сравнение бесконечно больших и бесконечно малых функций. Эквивалентные бесконечно малые и их использование при вычислении пределов. </w:t>
      </w:r>
    </w:p>
    <w:p w14:paraId="64BB536E" w14:textId="77777777" w:rsidR="003A09B3" w:rsidRPr="003A09B3" w:rsidRDefault="003A09B3" w:rsidP="003A09B3">
      <w:pPr>
        <w:widowControl/>
        <w:autoSpaceDE/>
        <w:autoSpaceDN/>
        <w:adjustRightInd/>
        <w:spacing w:line="360" w:lineRule="auto"/>
        <w:ind w:firstLine="708"/>
        <w:jc w:val="both"/>
        <w:rPr>
          <w:sz w:val="28"/>
          <w:szCs w:val="28"/>
        </w:rPr>
      </w:pPr>
      <w:r w:rsidRPr="003A09B3">
        <w:rPr>
          <w:sz w:val="28"/>
          <w:szCs w:val="28"/>
        </w:rPr>
        <w:t>Непрерывность функции в точке и на множестве. Свойства непрерывных функций. Точки разрыва и их классификация. Примеры непрерывных и разрывных функций в экономике: функция издержек, зависимость налоговой ставки от дохода (случай пропорционального и прогрессивного налога).</w:t>
      </w:r>
    </w:p>
    <w:p w14:paraId="017C9B00" w14:textId="77777777" w:rsidR="003A09B3" w:rsidRPr="003A09B3" w:rsidRDefault="003A09B3" w:rsidP="003A09B3">
      <w:pPr>
        <w:widowControl/>
        <w:autoSpaceDE/>
        <w:autoSpaceDN/>
        <w:adjustRightInd/>
        <w:spacing w:line="360" w:lineRule="auto"/>
        <w:ind w:firstLine="708"/>
        <w:jc w:val="both"/>
        <w:rPr>
          <w:sz w:val="28"/>
          <w:szCs w:val="28"/>
        </w:rPr>
      </w:pPr>
      <w:r w:rsidRPr="003A09B3">
        <w:rPr>
          <w:sz w:val="28"/>
          <w:szCs w:val="28"/>
        </w:rPr>
        <w:t xml:space="preserve">Асимптоты графика функции. Асимптотическое поведение функций спроса </w:t>
      </w:r>
      <w:proofErr w:type="spellStart"/>
      <w:r w:rsidRPr="003A09B3">
        <w:rPr>
          <w:sz w:val="28"/>
          <w:szCs w:val="28"/>
        </w:rPr>
        <w:t>Торнквиста</w:t>
      </w:r>
      <w:proofErr w:type="spellEnd"/>
      <w:r w:rsidRPr="003A09B3">
        <w:rPr>
          <w:sz w:val="28"/>
          <w:szCs w:val="28"/>
        </w:rPr>
        <w:t>.</w:t>
      </w:r>
    </w:p>
    <w:p w14:paraId="24530207" w14:textId="77777777" w:rsidR="003A09B3" w:rsidRPr="003A09B3" w:rsidRDefault="003A09B3" w:rsidP="003A09B3">
      <w:pPr>
        <w:widowControl/>
        <w:tabs>
          <w:tab w:val="right" w:pos="9356"/>
        </w:tabs>
        <w:suppressAutoHyphens/>
        <w:autoSpaceDE/>
        <w:autoSpaceDN/>
        <w:adjustRightInd/>
        <w:spacing w:before="240" w:after="120" w:line="360" w:lineRule="auto"/>
        <w:jc w:val="center"/>
        <w:rPr>
          <w:b/>
          <w:sz w:val="28"/>
          <w:szCs w:val="28"/>
        </w:rPr>
      </w:pPr>
      <w:r w:rsidRPr="003A09B3">
        <w:rPr>
          <w:b/>
          <w:sz w:val="28"/>
          <w:szCs w:val="28"/>
        </w:rPr>
        <w:t>Тема 3. Дифференциальное исчисление функций одной переменной</w:t>
      </w:r>
    </w:p>
    <w:p w14:paraId="1F8194C6" w14:textId="77777777" w:rsidR="003A09B3" w:rsidRPr="003A09B3" w:rsidRDefault="003A09B3" w:rsidP="003A09B3">
      <w:pPr>
        <w:widowControl/>
        <w:autoSpaceDE/>
        <w:autoSpaceDN/>
        <w:adjustRightInd/>
        <w:spacing w:line="360" w:lineRule="auto"/>
        <w:ind w:firstLine="708"/>
        <w:jc w:val="both"/>
        <w:rPr>
          <w:sz w:val="28"/>
          <w:szCs w:val="28"/>
        </w:rPr>
      </w:pPr>
      <w:r w:rsidRPr="003A09B3">
        <w:rPr>
          <w:sz w:val="28"/>
          <w:szCs w:val="28"/>
        </w:rPr>
        <w:t xml:space="preserve">Производная функции, ее геометрический смысл, свойства производной. Производная сложной и неявно заданной функций. Предельные и средние величины в экономике: предельные и средние издержки, предельная и средняя производительность труда. </w:t>
      </w:r>
    </w:p>
    <w:p w14:paraId="493520D2" w14:textId="77777777" w:rsidR="003A09B3" w:rsidRPr="003A09B3" w:rsidRDefault="003A09B3" w:rsidP="003A09B3">
      <w:pPr>
        <w:widowControl/>
        <w:autoSpaceDE/>
        <w:autoSpaceDN/>
        <w:adjustRightInd/>
        <w:spacing w:line="360" w:lineRule="auto"/>
        <w:ind w:firstLine="708"/>
        <w:jc w:val="both"/>
        <w:rPr>
          <w:sz w:val="28"/>
          <w:szCs w:val="28"/>
        </w:rPr>
      </w:pPr>
      <w:r w:rsidRPr="003A09B3">
        <w:rPr>
          <w:sz w:val="28"/>
          <w:szCs w:val="28"/>
        </w:rPr>
        <w:t>Средняя и точечная эластичность функции. Эластичности спроса и предложения по цене, эластичность спроса по доходу.</w:t>
      </w:r>
    </w:p>
    <w:p w14:paraId="1638F2EB" w14:textId="77777777" w:rsidR="003A09B3" w:rsidRPr="003A09B3" w:rsidRDefault="003A09B3" w:rsidP="003A09B3">
      <w:pPr>
        <w:widowControl/>
        <w:tabs>
          <w:tab w:val="center" w:pos="8222"/>
          <w:tab w:val="center" w:pos="8505"/>
          <w:tab w:val="right" w:pos="9356"/>
        </w:tabs>
        <w:suppressAutoHyphens/>
        <w:autoSpaceDE/>
        <w:autoSpaceDN/>
        <w:adjustRightInd/>
        <w:spacing w:line="360" w:lineRule="auto"/>
        <w:ind w:firstLine="709"/>
        <w:jc w:val="both"/>
        <w:rPr>
          <w:sz w:val="28"/>
          <w:szCs w:val="28"/>
        </w:rPr>
      </w:pPr>
      <w:r w:rsidRPr="003A09B3">
        <w:rPr>
          <w:sz w:val="28"/>
          <w:szCs w:val="28"/>
        </w:rPr>
        <w:t xml:space="preserve">Дифференцируемость функции, первый дифференциал и его геометрический смысл. Приближенные вычисления с помощью дифференциала. </w:t>
      </w:r>
    </w:p>
    <w:p w14:paraId="21CBDC44" w14:textId="77777777" w:rsidR="003A09B3" w:rsidRPr="003A09B3" w:rsidRDefault="003A09B3" w:rsidP="003A09B3">
      <w:pPr>
        <w:widowControl/>
        <w:tabs>
          <w:tab w:val="center" w:pos="8222"/>
          <w:tab w:val="center" w:pos="8505"/>
          <w:tab w:val="right" w:pos="9356"/>
        </w:tabs>
        <w:suppressAutoHyphens/>
        <w:autoSpaceDE/>
        <w:autoSpaceDN/>
        <w:adjustRightInd/>
        <w:spacing w:line="360" w:lineRule="auto"/>
        <w:ind w:firstLine="709"/>
        <w:jc w:val="both"/>
        <w:rPr>
          <w:sz w:val="28"/>
          <w:szCs w:val="28"/>
        </w:rPr>
      </w:pPr>
      <w:r w:rsidRPr="003A09B3">
        <w:rPr>
          <w:sz w:val="28"/>
          <w:szCs w:val="28"/>
        </w:rPr>
        <w:t xml:space="preserve">Основные теоремы дифференциального исчисления: лемма Ферма, теоремы </w:t>
      </w:r>
      <w:proofErr w:type="spellStart"/>
      <w:r w:rsidRPr="003A09B3">
        <w:rPr>
          <w:sz w:val="28"/>
          <w:szCs w:val="28"/>
        </w:rPr>
        <w:t>Ролля</w:t>
      </w:r>
      <w:proofErr w:type="spellEnd"/>
      <w:r w:rsidRPr="003A09B3">
        <w:rPr>
          <w:sz w:val="28"/>
          <w:szCs w:val="28"/>
        </w:rPr>
        <w:t xml:space="preserve"> и Лагранжа. Правило </w:t>
      </w:r>
      <w:proofErr w:type="spellStart"/>
      <w:r w:rsidRPr="003A09B3">
        <w:rPr>
          <w:sz w:val="28"/>
          <w:szCs w:val="28"/>
        </w:rPr>
        <w:t>Лопиталя</w:t>
      </w:r>
      <w:proofErr w:type="spellEnd"/>
      <w:r w:rsidRPr="003A09B3">
        <w:rPr>
          <w:sz w:val="28"/>
          <w:szCs w:val="28"/>
        </w:rPr>
        <w:t xml:space="preserve"> раскрытия неопределенностей. </w:t>
      </w:r>
    </w:p>
    <w:p w14:paraId="24CDEDB4" w14:textId="77777777" w:rsidR="003A09B3" w:rsidRPr="003A09B3" w:rsidRDefault="003A09B3" w:rsidP="003A09B3">
      <w:pPr>
        <w:widowControl/>
        <w:tabs>
          <w:tab w:val="center" w:pos="8222"/>
          <w:tab w:val="center" w:pos="8505"/>
          <w:tab w:val="right" w:pos="9356"/>
        </w:tabs>
        <w:suppressAutoHyphens/>
        <w:autoSpaceDE/>
        <w:autoSpaceDN/>
        <w:adjustRightInd/>
        <w:spacing w:line="360" w:lineRule="auto"/>
        <w:ind w:firstLine="709"/>
        <w:jc w:val="both"/>
        <w:rPr>
          <w:sz w:val="28"/>
          <w:szCs w:val="28"/>
        </w:rPr>
      </w:pPr>
      <w:r w:rsidRPr="003A09B3">
        <w:rPr>
          <w:sz w:val="28"/>
          <w:szCs w:val="28"/>
        </w:rPr>
        <w:t xml:space="preserve">Монотонность функции. Условие монотонности. Экстремум функции. Необходимые и достаточные условия экстремума. Задача максимизации прибыли. Моделирование налоговых поступлений в бюджет. Кривая </w:t>
      </w:r>
      <w:proofErr w:type="spellStart"/>
      <w:r w:rsidRPr="003A09B3">
        <w:rPr>
          <w:sz w:val="28"/>
          <w:szCs w:val="28"/>
        </w:rPr>
        <w:t>Лаффера</w:t>
      </w:r>
      <w:proofErr w:type="spellEnd"/>
      <w:r w:rsidRPr="003A09B3">
        <w:rPr>
          <w:sz w:val="28"/>
          <w:szCs w:val="28"/>
        </w:rPr>
        <w:t>.</w:t>
      </w:r>
    </w:p>
    <w:p w14:paraId="0B24D36F" w14:textId="77777777" w:rsidR="003A09B3" w:rsidRPr="003A09B3" w:rsidRDefault="003A09B3" w:rsidP="003A09B3">
      <w:pPr>
        <w:widowControl/>
        <w:tabs>
          <w:tab w:val="center" w:pos="8222"/>
          <w:tab w:val="center" w:pos="8505"/>
          <w:tab w:val="right" w:pos="9356"/>
        </w:tabs>
        <w:suppressAutoHyphens/>
        <w:autoSpaceDE/>
        <w:autoSpaceDN/>
        <w:adjustRightInd/>
        <w:spacing w:line="360" w:lineRule="auto"/>
        <w:ind w:firstLine="709"/>
        <w:jc w:val="both"/>
        <w:rPr>
          <w:sz w:val="28"/>
          <w:szCs w:val="28"/>
        </w:rPr>
      </w:pPr>
      <w:r w:rsidRPr="003A09B3">
        <w:rPr>
          <w:sz w:val="28"/>
          <w:szCs w:val="28"/>
        </w:rPr>
        <w:t>Наибольшее и наименьшее значение функции на отрезке.</w:t>
      </w:r>
    </w:p>
    <w:p w14:paraId="1ECFEFEA" w14:textId="77777777" w:rsidR="003A09B3" w:rsidRPr="003A09B3" w:rsidRDefault="003A09B3" w:rsidP="003A09B3">
      <w:pPr>
        <w:widowControl/>
        <w:tabs>
          <w:tab w:val="center" w:pos="8222"/>
          <w:tab w:val="center" w:pos="8505"/>
          <w:tab w:val="right" w:pos="9356"/>
        </w:tabs>
        <w:suppressAutoHyphens/>
        <w:autoSpaceDE/>
        <w:autoSpaceDN/>
        <w:adjustRightInd/>
        <w:spacing w:line="360" w:lineRule="auto"/>
        <w:ind w:firstLine="709"/>
        <w:jc w:val="both"/>
        <w:rPr>
          <w:sz w:val="28"/>
          <w:szCs w:val="28"/>
        </w:rPr>
      </w:pPr>
      <w:r w:rsidRPr="003A09B3">
        <w:rPr>
          <w:sz w:val="28"/>
          <w:szCs w:val="28"/>
        </w:rPr>
        <w:t xml:space="preserve">Производные и дифференциалы высших порядков. Формула Тейлора. Формула </w:t>
      </w:r>
      <w:proofErr w:type="spellStart"/>
      <w:r w:rsidRPr="003A09B3">
        <w:rPr>
          <w:sz w:val="28"/>
          <w:szCs w:val="28"/>
        </w:rPr>
        <w:t>Маклорена</w:t>
      </w:r>
      <w:proofErr w:type="spellEnd"/>
      <w:r w:rsidRPr="003A09B3">
        <w:rPr>
          <w:sz w:val="28"/>
          <w:szCs w:val="28"/>
        </w:rPr>
        <w:t xml:space="preserve">. Разложение элементарных функций по формуле </w:t>
      </w:r>
      <w:proofErr w:type="spellStart"/>
      <w:r w:rsidRPr="003A09B3">
        <w:rPr>
          <w:sz w:val="28"/>
          <w:szCs w:val="28"/>
        </w:rPr>
        <w:t>Маклорена</w:t>
      </w:r>
      <w:proofErr w:type="spellEnd"/>
      <w:r w:rsidRPr="003A09B3">
        <w:rPr>
          <w:sz w:val="28"/>
          <w:szCs w:val="28"/>
        </w:rPr>
        <w:t xml:space="preserve">. </w:t>
      </w:r>
    </w:p>
    <w:p w14:paraId="2A33AC64" w14:textId="77777777" w:rsidR="003A09B3" w:rsidRPr="003A09B3" w:rsidRDefault="003A09B3" w:rsidP="003A09B3">
      <w:pPr>
        <w:widowControl/>
        <w:tabs>
          <w:tab w:val="center" w:pos="8222"/>
          <w:tab w:val="center" w:pos="8505"/>
          <w:tab w:val="right" w:pos="9356"/>
        </w:tabs>
        <w:suppressAutoHyphens/>
        <w:autoSpaceDE/>
        <w:autoSpaceDN/>
        <w:adjustRightInd/>
        <w:spacing w:line="360" w:lineRule="auto"/>
        <w:ind w:firstLine="709"/>
        <w:jc w:val="both"/>
        <w:rPr>
          <w:sz w:val="28"/>
          <w:szCs w:val="28"/>
        </w:rPr>
      </w:pPr>
      <w:r w:rsidRPr="003A09B3">
        <w:rPr>
          <w:sz w:val="28"/>
          <w:szCs w:val="28"/>
        </w:rPr>
        <w:t xml:space="preserve">Выпуклость графика функции. Точки перегиба. </w:t>
      </w:r>
    </w:p>
    <w:p w14:paraId="1B693DA4" w14:textId="3FA3739E" w:rsidR="003A09B3" w:rsidRDefault="003A09B3" w:rsidP="003A09B3">
      <w:pPr>
        <w:widowControl/>
        <w:tabs>
          <w:tab w:val="center" w:pos="8222"/>
          <w:tab w:val="center" w:pos="8505"/>
          <w:tab w:val="right" w:pos="9356"/>
        </w:tabs>
        <w:suppressAutoHyphens/>
        <w:autoSpaceDE/>
        <w:autoSpaceDN/>
        <w:adjustRightInd/>
        <w:spacing w:line="360" w:lineRule="auto"/>
        <w:ind w:firstLine="709"/>
        <w:jc w:val="both"/>
        <w:rPr>
          <w:sz w:val="28"/>
          <w:szCs w:val="28"/>
        </w:rPr>
      </w:pPr>
      <w:r w:rsidRPr="003A09B3">
        <w:rPr>
          <w:sz w:val="28"/>
          <w:szCs w:val="28"/>
        </w:rPr>
        <w:t xml:space="preserve">Полное исследование функции и построение графика с помощью дифференциального исчисления. </w:t>
      </w:r>
    </w:p>
    <w:p w14:paraId="2F6E70BB" w14:textId="77777777" w:rsidR="003A09B3" w:rsidRPr="003A09B3" w:rsidRDefault="003A09B3" w:rsidP="003A09B3">
      <w:pPr>
        <w:widowControl/>
        <w:tabs>
          <w:tab w:val="right" w:pos="9356"/>
        </w:tabs>
        <w:suppressAutoHyphens/>
        <w:autoSpaceDE/>
        <w:autoSpaceDN/>
        <w:adjustRightInd/>
        <w:spacing w:before="240" w:after="120" w:line="360" w:lineRule="auto"/>
        <w:jc w:val="center"/>
        <w:rPr>
          <w:b/>
          <w:sz w:val="28"/>
          <w:szCs w:val="28"/>
        </w:rPr>
      </w:pPr>
      <w:r w:rsidRPr="003A09B3">
        <w:rPr>
          <w:b/>
          <w:sz w:val="28"/>
          <w:szCs w:val="28"/>
        </w:rPr>
        <w:t>Тема 4. Интегральное исчисление функций одной переменной</w:t>
      </w:r>
    </w:p>
    <w:p w14:paraId="3AE77998" w14:textId="77777777" w:rsidR="003A09B3" w:rsidRPr="003A09B3" w:rsidRDefault="003A09B3" w:rsidP="003A09B3">
      <w:pPr>
        <w:widowControl/>
        <w:tabs>
          <w:tab w:val="right" w:pos="9356"/>
        </w:tabs>
        <w:suppressAutoHyphens/>
        <w:autoSpaceDE/>
        <w:autoSpaceDN/>
        <w:adjustRightInd/>
        <w:spacing w:line="360" w:lineRule="auto"/>
        <w:ind w:firstLine="709"/>
        <w:jc w:val="both"/>
        <w:rPr>
          <w:sz w:val="28"/>
          <w:szCs w:val="28"/>
        </w:rPr>
      </w:pPr>
      <w:r w:rsidRPr="003A09B3">
        <w:rPr>
          <w:sz w:val="28"/>
          <w:szCs w:val="28"/>
        </w:rPr>
        <w:t xml:space="preserve">Первообразная функции. Неопределенный интеграл. Основные методы интегрирования: замена переменной, интегрирование по частям. Интегрирование рациональных функций. </w:t>
      </w:r>
    </w:p>
    <w:p w14:paraId="5D3096E1" w14:textId="77777777" w:rsidR="003A09B3" w:rsidRPr="003A09B3" w:rsidRDefault="003A09B3" w:rsidP="003A09B3">
      <w:pPr>
        <w:widowControl/>
        <w:tabs>
          <w:tab w:val="right" w:pos="9356"/>
        </w:tabs>
        <w:suppressAutoHyphens/>
        <w:autoSpaceDE/>
        <w:autoSpaceDN/>
        <w:adjustRightInd/>
        <w:spacing w:line="360" w:lineRule="auto"/>
        <w:ind w:firstLine="709"/>
        <w:jc w:val="both"/>
        <w:rPr>
          <w:sz w:val="28"/>
          <w:szCs w:val="28"/>
        </w:rPr>
      </w:pPr>
      <w:r w:rsidRPr="003A09B3">
        <w:rPr>
          <w:sz w:val="28"/>
          <w:szCs w:val="28"/>
        </w:rPr>
        <w:t>Определенный интеграл. Формула Ньютона-Лейбница и ее применение. Выпуск продукции за определенное время при заданном законе мгновенной мощности производства.</w:t>
      </w:r>
    </w:p>
    <w:p w14:paraId="2C192DB3" w14:textId="77777777" w:rsidR="003A09B3" w:rsidRPr="003A09B3" w:rsidRDefault="003A09B3" w:rsidP="003A09B3">
      <w:pPr>
        <w:widowControl/>
        <w:tabs>
          <w:tab w:val="right" w:pos="9356"/>
        </w:tabs>
        <w:suppressAutoHyphens/>
        <w:autoSpaceDE/>
        <w:autoSpaceDN/>
        <w:adjustRightInd/>
        <w:spacing w:line="360" w:lineRule="auto"/>
        <w:ind w:firstLine="709"/>
        <w:jc w:val="both"/>
        <w:rPr>
          <w:sz w:val="28"/>
          <w:szCs w:val="28"/>
        </w:rPr>
      </w:pPr>
      <w:r w:rsidRPr="003A09B3">
        <w:rPr>
          <w:sz w:val="28"/>
          <w:szCs w:val="28"/>
        </w:rPr>
        <w:t>Среднее значение функции. Средняя производительность труда, средняя капиталоотдача.</w:t>
      </w:r>
    </w:p>
    <w:p w14:paraId="5CFAFE72" w14:textId="77777777" w:rsidR="003A09B3" w:rsidRPr="003A09B3" w:rsidRDefault="003A09B3" w:rsidP="003A09B3">
      <w:pPr>
        <w:widowControl/>
        <w:tabs>
          <w:tab w:val="right" w:pos="9356"/>
        </w:tabs>
        <w:suppressAutoHyphens/>
        <w:autoSpaceDE/>
        <w:autoSpaceDN/>
        <w:adjustRightInd/>
        <w:spacing w:line="360" w:lineRule="auto"/>
        <w:ind w:firstLine="709"/>
        <w:jc w:val="both"/>
        <w:rPr>
          <w:sz w:val="28"/>
          <w:szCs w:val="28"/>
        </w:rPr>
      </w:pPr>
      <w:r w:rsidRPr="003A09B3">
        <w:rPr>
          <w:sz w:val="28"/>
          <w:szCs w:val="28"/>
        </w:rPr>
        <w:t>Несобственные интегралы. Интеграл Пуассона.</w:t>
      </w:r>
    </w:p>
    <w:p w14:paraId="28A237B4" w14:textId="77777777" w:rsidR="0002691B" w:rsidRDefault="0002691B" w:rsidP="003A09B3">
      <w:pPr>
        <w:widowControl/>
        <w:tabs>
          <w:tab w:val="right" w:pos="9356"/>
        </w:tabs>
        <w:suppressAutoHyphens/>
        <w:autoSpaceDE/>
        <w:autoSpaceDN/>
        <w:adjustRightInd/>
        <w:spacing w:before="240" w:after="120" w:line="360" w:lineRule="auto"/>
        <w:jc w:val="center"/>
        <w:rPr>
          <w:b/>
          <w:sz w:val="28"/>
          <w:szCs w:val="28"/>
        </w:rPr>
      </w:pPr>
    </w:p>
    <w:p w14:paraId="24005420" w14:textId="03106FEB" w:rsidR="003A09B3" w:rsidRPr="003A09B3" w:rsidRDefault="003A09B3" w:rsidP="003A09B3">
      <w:pPr>
        <w:widowControl/>
        <w:tabs>
          <w:tab w:val="right" w:pos="9356"/>
        </w:tabs>
        <w:suppressAutoHyphens/>
        <w:autoSpaceDE/>
        <w:autoSpaceDN/>
        <w:adjustRightInd/>
        <w:spacing w:before="240" w:after="120" w:line="360" w:lineRule="auto"/>
        <w:jc w:val="center"/>
        <w:rPr>
          <w:b/>
          <w:sz w:val="28"/>
          <w:szCs w:val="28"/>
        </w:rPr>
      </w:pPr>
      <w:r w:rsidRPr="003A09B3">
        <w:rPr>
          <w:b/>
          <w:sz w:val="28"/>
          <w:szCs w:val="28"/>
        </w:rPr>
        <w:t>Тема 5. Функции нескольких переменных</w:t>
      </w:r>
    </w:p>
    <w:p w14:paraId="3BA81B01" w14:textId="77777777" w:rsidR="003A09B3" w:rsidRPr="003A09B3" w:rsidRDefault="003A09B3" w:rsidP="003A09B3">
      <w:pPr>
        <w:widowControl/>
        <w:tabs>
          <w:tab w:val="right" w:pos="9356"/>
        </w:tabs>
        <w:suppressAutoHyphens/>
        <w:autoSpaceDE/>
        <w:autoSpaceDN/>
        <w:adjustRightInd/>
        <w:spacing w:line="360" w:lineRule="auto"/>
        <w:ind w:firstLine="567"/>
        <w:jc w:val="both"/>
        <w:rPr>
          <w:sz w:val="28"/>
          <w:szCs w:val="28"/>
        </w:rPr>
      </w:pPr>
      <w:r w:rsidRPr="003A09B3">
        <w:rPr>
          <w:sz w:val="28"/>
          <w:szCs w:val="28"/>
        </w:rPr>
        <w:t xml:space="preserve">Пространство </w:t>
      </w:r>
      <w:r w:rsidRPr="003A09B3">
        <w:rPr>
          <w:i/>
          <w:sz w:val="28"/>
          <w:szCs w:val="28"/>
          <w:lang w:val="en-US"/>
        </w:rPr>
        <w:t>R</w:t>
      </w:r>
      <w:r w:rsidRPr="003A09B3">
        <w:rPr>
          <w:i/>
          <w:sz w:val="28"/>
          <w:szCs w:val="28"/>
          <w:vertAlign w:val="superscript"/>
          <w:lang w:val="en-US"/>
        </w:rPr>
        <w:t>n</w:t>
      </w:r>
      <w:r w:rsidRPr="003A09B3">
        <w:rPr>
          <w:sz w:val="28"/>
          <w:szCs w:val="28"/>
        </w:rPr>
        <w:t xml:space="preserve">. Множества в пространстве </w:t>
      </w:r>
      <w:r w:rsidRPr="003A09B3">
        <w:rPr>
          <w:i/>
          <w:sz w:val="28"/>
          <w:szCs w:val="28"/>
          <w:lang w:val="en-US"/>
        </w:rPr>
        <w:t>R</w:t>
      </w:r>
      <w:r w:rsidRPr="003A09B3">
        <w:rPr>
          <w:i/>
          <w:sz w:val="28"/>
          <w:szCs w:val="28"/>
          <w:vertAlign w:val="superscript"/>
          <w:lang w:val="en-US"/>
        </w:rPr>
        <w:t>n</w:t>
      </w:r>
      <w:r w:rsidRPr="003A09B3">
        <w:rPr>
          <w:sz w:val="28"/>
          <w:szCs w:val="28"/>
        </w:rPr>
        <w:t xml:space="preserve">.  Функции нескольких переменных. Примеры функций нескольких переменных в экономике: функция полезности, многофакторные производственные функции (мультипликативная, </w:t>
      </w:r>
      <w:proofErr w:type="spellStart"/>
      <w:r w:rsidRPr="003A09B3">
        <w:rPr>
          <w:sz w:val="28"/>
          <w:szCs w:val="28"/>
        </w:rPr>
        <w:t>Кобба</w:t>
      </w:r>
      <w:proofErr w:type="spellEnd"/>
      <w:r w:rsidRPr="003A09B3">
        <w:rPr>
          <w:sz w:val="28"/>
          <w:szCs w:val="28"/>
        </w:rPr>
        <w:t xml:space="preserve">-Дугласа). Способы задания функции нескольких переменных.  Поверхности (линии) уровня функции. Кривые безразличия и </w:t>
      </w:r>
      <w:proofErr w:type="spellStart"/>
      <w:r w:rsidRPr="003A09B3">
        <w:rPr>
          <w:sz w:val="28"/>
          <w:szCs w:val="28"/>
        </w:rPr>
        <w:t>изокванты</w:t>
      </w:r>
      <w:proofErr w:type="spellEnd"/>
      <w:r w:rsidRPr="003A09B3">
        <w:rPr>
          <w:sz w:val="28"/>
          <w:szCs w:val="28"/>
        </w:rPr>
        <w:t>.</w:t>
      </w:r>
    </w:p>
    <w:p w14:paraId="3B20C4DD" w14:textId="77777777" w:rsidR="003A09B3" w:rsidRPr="003A09B3" w:rsidRDefault="003A09B3" w:rsidP="003A09B3">
      <w:pPr>
        <w:widowControl/>
        <w:tabs>
          <w:tab w:val="right" w:pos="9356"/>
        </w:tabs>
        <w:suppressAutoHyphens/>
        <w:autoSpaceDE/>
        <w:autoSpaceDN/>
        <w:adjustRightInd/>
        <w:spacing w:line="360" w:lineRule="auto"/>
        <w:ind w:firstLine="567"/>
        <w:jc w:val="both"/>
        <w:rPr>
          <w:sz w:val="28"/>
          <w:szCs w:val="28"/>
        </w:rPr>
      </w:pPr>
      <w:r w:rsidRPr="003A09B3">
        <w:rPr>
          <w:sz w:val="28"/>
          <w:szCs w:val="28"/>
        </w:rPr>
        <w:t xml:space="preserve">Предел и непрерывность функции нескольких переменных. </w:t>
      </w:r>
    </w:p>
    <w:p w14:paraId="732D2168" w14:textId="77777777" w:rsidR="003A09B3" w:rsidRPr="003A09B3" w:rsidRDefault="003A09B3" w:rsidP="003A09B3">
      <w:pPr>
        <w:widowControl/>
        <w:tabs>
          <w:tab w:val="right" w:pos="9356"/>
        </w:tabs>
        <w:suppressAutoHyphens/>
        <w:autoSpaceDE/>
        <w:autoSpaceDN/>
        <w:adjustRightInd/>
        <w:spacing w:line="360" w:lineRule="auto"/>
        <w:ind w:firstLine="567"/>
        <w:jc w:val="both"/>
        <w:rPr>
          <w:sz w:val="28"/>
          <w:szCs w:val="28"/>
        </w:rPr>
      </w:pPr>
      <w:r w:rsidRPr="003A09B3">
        <w:rPr>
          <w:sz w:val="28"/>
          <w:szCs w:val="28"/>
        </w:rPr>
        <w:t xml:space="preserve">Частные производные функции нескольких переменных. Дифференцируемость и дифференциал функции нескольких переменных. </w:t>
      </w:r>
    </w:p>
    <w:p w14:paraId="25678BCB" w14:textId="77777777" w:rsidR="003A09B3" w:rsidRPr="003A09B3" w:rsidRDefault="003A09B3" w:rsidP="003A09B3">
      <w:pPr>
        <w:widowControl/>
        <w:tabs>
          <w:tab w:val="right" w:pos="9356"/>
        </w:tabs>
        <w:suppressAutoHyphens/>
        <w:autoSpaceDE/>
        <w:autoSpaceDN/>
        <w:adjustRightInd/>
        <w:spacing w:line="360" w:lineRule="auto"/>
        <w:ind w:firstLine="567"/>
        <w:jc w:val="both"/>
        <w:rPr>
          <w:sz w:val="28"/>
          <w:szCs w:val="22"/>
        </w:rPr>
      </w:pPr>
      <w:r w:rsidRPr="003A09B3">
        <w:rPr>
          <w:sz w:val="28"/>
          <w:szCs w:val="22"/>
        </w:rPr>
        <w:t>Средняя и предельная производительность труда и капиталоотдача. Коэффициенты эластичности выпуска по труду и капиталу. Предельные нормы замещения факторов производства.</w:t>
      </w:r>
    </w:p>
    <w:p w14:paraId="106AABB6" w14:textId="77777777" w:rsidR="003A09B3" w:rsidRPr="003A09B3" w:rsidRDefault="003A09B3" w:rsidP="003A09B3">
      <w:pPr>
        <w:widowControl/>
        <w:tabs>
          <w:tab w:val="right" w:pos="9356"/>
        </w:tabs>
        <w:suppressAutoHyphens/>
        <w:autoSpaceDE/>
        <w:autoSpaceDN/>
        <w:adjustRightInd/>
        <w:spacing w:line="360" w:lineRule="auto"/>
        <w:ind w:firstLine="567"/>
        <w:jc w:val="both"/>
        <w:rPr>
          <w:sz w:val="28"/>
          <w:szCs w:val="28"/>
        </w:rPr>
      </w:pPr>
      <w:r w:rsidRPr="003A09B3">
        <w:rPr>
          <w:sz w:val="28"/>
          <w:szCs w:val="28"/>
        </w:rPr>
        <w:t xml:space="preserve">Производная сложной функции. Производная по направлению и градиент. </w:t>
      </w:r>
    </w:p>
    <w:p w14:paraId="674A2B19" w14:textId="77777777" w:rsidR="003A09B3" w:rsidRPr="003A09B3" w:rsidRDefault="003A09B3" w:rsidP="003A09B3">
      <w:pPr>
        <w:widowControl/>
        <w:tabs>
          <w:tab w:val="right" w:pos="9356"/>
        </w:tabs>
        <w:suppressAutoHyphens/>
        <w:autoSpaceDE/>
        <w:autoSpaceDN/>
        <w:adjustRightInd/>
        <w:spacing w:line="360" w:lineRule="auto"/>
        <w:ind w:firstLine="567"/>
        <w:jc w:val="both"/>
        <w:rPr>
          <w:sz w:val="28"/>
          <w:szCs w:val="28"/>
        </w:rPr>
      </w:pPr>
      <w:r w:rsidRPr="003A09B3">
        <w:rPr>
          <w:sz w:val="28"/>
          <w:szCs w:val="28"/>
        </w:rPr>
        <w:t xml:space="preserve">Локальный экстремум функции нескольких переменных. Необходимые условия локального экстремума. Достаточное условие для случая двух независимых переменных. </w:t>
      </w:r>
    </w:p>
    <w:p w14:paraId="236450F3" w14:textId="77777777" w:rsidR="003A09B3" w:rsidRPr="003A09B3" w:rsidRDefault="003A09B3" w:rsidP="003A09B3">
      <w:pPr>
        <w:widowControl/>
        <w:tabs>
          <w:tab w:val="right" w:pos="9356"/>
        </w:tabs>
        <w:suppressAutoHyphens/>
        <w:autoSpaceDE/>
        <w:autoSpaceDN/>
        <w:adjustRightInd/>
        <w:spacing w:line="360" w:lineRule="auto"/>
        <w:ind w:firstLine="567"/>
        <w:jc w:val="both"/>
        <w:rPr>
          <w:sz w:val="28"/>
          <w:szCs w:val="28"/>
        </w:rPr>
      </w:pPr>
      <w:r w:rsidRPr="003A09B3">
        <w:rPr>
          <w:sz w:val="28"/>
          <w:szCs w:val="28"/>
        </w:rPr>
        <w:t xml:space="preserve">Условный экстремум. Метод подстановки. Метод множителей Лагранжа. Задача потребительского выбора, экономический смысл множителей Лагранжа. </w:t>
      </w:r>
    </w:p>
    <w:p w14:paraId="5A823F36" w14:textId="77777777" w:rsidR="003A09B3" w:rsidRPr="003A09B3" w:rsidRDefault="003A09B3" w:rsidP="003A09B3">
      <w:pPr>
        <w:widowControl/>
        <w:tabs>
          <w:tab w:val="right" w:pos="9356"/>
        </w:tabs>
        <w:suppressAutoHyphens/>
        <w:autoSpaceDE/>
        <w:autoSpaceDN/>
        <w:adjustRightInd/>
        <w:spacing w:line="360" w:lineRule="auto"/>
        <w:ind w:firstLine="567"/>
        <w:jc w:val="both"/>
        <w:rPr>
          <w:sz w:val="28"/>
          <w:szCs w:val="28"/>
        </w:rPr>
      </w:pPr>
      <w:r w:rsidRPr="003A09B3">
        <w:rPr>
          <w:sz w:val="28"/>
          <w:szCs w:val="28"/>
        </w:rPr>
        <w:t xml:space="preserve">Глобальный экстремум. Минимизация затрат и максимизация прибыли </w:t>
      </w:r>
      <w:proofErr w:type="spellStart"/>
      <w:r w:rsidRPr="003A09B3">
        <w:rPr>
          <w:sz w:val="28"/>
          <w:szCs w:val="28"/>
        </w:rPr>
        <w:t>многопродуктовой</w:t>
      </w:r>
      <w:proofErr w:type="spellEnd"/>
      <w:r w:rsidRPr="003A09B3">
        <w:rPr>
          <w:sz w:val="28"/>
          <w:szCs w:val="28"/>
        </w:rPr>
        <w:t xml:space="preserve"> фирмы.</w:t>
      </w:r>
    </w:p>
    <w:p w14:paraId="51BFD8A7" w14:textId="77B9AA2E" w:rsidR="003A09B3" w:rsidRDefault="003A09B3" w:rsidP="00D423F7">
      <w:pPr>
        <w:widowControl/>
        <w:tabs>
          <w:tab w:val="right" w:pos="9356"/>
        </w:tabs>
        <w:suppressAutoHyphens/>
        <w:autoSpaceDE/>
        <w:autoSpaceDN/>
        <w:adjustRightInd/>
        <w:spacing w:after="120" w:line="360" w:lineRule="auto"/>
        <w:ind w:firstLine="567"/>
        <w:jc w:val="both"/>
        <w:rPr>
          <w:sz w:val="28"/>
          <w:szCs w:val="28"/>
        </w:rPr>
      </w:pPr>
      <w:r w:rsidRPr="003A09B3">
        <w:rPr>
          <w:sz w:val="28"/>
          <w:szCs w:val="28"/>
        </w:rPr>
        <w:t>Кратные интегралы. Сведение кратного интеграла к повторному.</w:t>
      </w:r>
    </w:p>
    <w:p w14:paraId="28C2AAD0" w14:textId="6572E9EB" w:rsidR="00D423F7" w:rsidRDefault="00D423F7" w:rsidP="00D423F7">
      <w:pPr>
        <w:widowControl/>
        <w:tabs>
          <w:tab w:val="right" w:pos="9356"/>
        </w:tabs>
        <w:suppressAutoHyphens/>
        <w:autoSpaceDE/>
        <w:autoSpaceDN/>
        <w:adjustRightInd/>
        <w:spacing w:line="360" w:lineRule="auto"/>
        <w:jc w:val="center"/>
        <w:rPr>
          <w:b/>
          <w:sz w:val="28"/>
          <w:szCs w:val="28"/>
        </w:rPr>
      </w:pPr>
      <w:r w:rsidRPr="003A09B3">
        <w:rPr>
          <w:b/>
          <w:sz w:val="28"/>
          <w:szCs w:val="28"/>
        </w:rPr>
        <w:t>Тема 6.</w:t>
      </w:r>
      <w:r>
        <w:rPr>
          <w:b/>
          <w:sz w:val="28"/>
          <w:szCs w:val="28"/>
        </w:rPr>
        <w:t xml:space="preserve"> Числовые ряды</w:t>
      </w:r>
    </w:p>
    <w:p w14:paraId="0182CCB5" w14:textId="77777777" w:rsidR="00D423F7" w:rsidRPr="003A09B3" w:rsidRDefault="00D423F7" w:rsidP="00D423F7">
      <w:pPr>
        <w:widowControl/>
        <w:autoSpaceDE/>
        <w:autoSpaceDN/>
        <w:adjustRightInd/>
        <w:spacing w:after="120" w:line="360" w:lineRule="auto"/>
        <w:ind w:firstLine="567"/>
        <w:rPr>
          <w:sz w:val="28"/>
          <w:szCs w:val="28"/>
        </w:rPr>
      </w:pPr>
      <w:r w:rsidRPr="003A09B3">
        <w:rPr>
          <w:sz w:val="28"/>
          <w:szCs w:val="28"/>
        </w:rPr>
        <w:t>Понятие о числовых рядах. Сходимость ряда. Сумма ряда. Вечная рента.</w:t>
      </w:r>
    </w:p>
    <w:p w14:paraId="47E756EF" w14:textId="1A1F3649" w:rsidR="003A09B3" w:rsidRPr="003A09B3" w:rsidRDefault="00D423F7" w:rsidP="00D423F7">
      <w:pPr>
        <w:widowControl/>
        <w:suppressAutoHyphens/>
        <w:autoSpaceDE/>
        <w:autoSpaceDN/>
        <w:adjustRightInd/>
        <w:spacing w:after="120"/>
        <w:jc w:val="center"/>
        <w:rPr>
          <w:b/>
          <w:sz w:val="28"/>
          <w:szCs w:val="28"/>
        </w:rPr>
      </w:pPr>
      <w:r>
        <w:rPr>
          <w:b/>
          <w:sz w:val="28"/>
          <w:szCs w:val="28"/>
        </w:rPr>
        <w:t xml:space="preserve">Тема 7. </w:t>
      </w:r>
      <w:r w:rsidR="003A09B3" w:rsidRPr="003A09B3">
        <w:rPr>
          <w:b/>
          <w:sz w:val="28"/>
          <w:szCs w:val="28"/>
        </w:rPr>
        <w:t>Дифференциальные уравнения</w:t>
      </w:r>
    </w:p>
    <w:p w14:paraId="10FEE79E" w14:textId="77777777" w:rsidR="003A09B3" w:rsidRPr="003A09B3" w:rsidRDefault="003A09B3" w:rsidP="00D423F7">
      <w:pPr>
        <w:widowControl/>
        <w:tabs>
          <w:tab w:val="right" w:pos="9356"/>
        </w:tabs>
        <w:suppressAutoHyphens/>
        <w:autoSpaceDE/>
        <w:autoSpaceDN/>
        <w:adjustRightInd/>
        <w:spacing w:after="120" w:line="360" w:lineRule="auto"/>
        <w:ind w:firstLine="567"/>
        <w:jc w:val="both"/>
        <w:rPr>
          <w:sz w:val="28"/>
          <w:szCs w:val="28"/>
        </w:rPr>
      </w:pPr>
      <w:r w:rsidRPr="003A09B3">
        <w:rPr>
          <w:sz w:val="28"/>
          <w:szCs w:val="28"/>
        </w:rPr>
        <w:t xml:space="preserve">Социально-экономические задачи, приводящие к дифференциальным уравнениям. </w:t>
      </w:r>
    </w:p>
    <w:p w14:paraId="1E08553E" w14:textId="77777777" w:rsidR="003A09B3" w:rsidRPr="003A09B3" w:rsidRDefault="003A09B3" w:rsidP="003A09B3">
      <w:pPr>
        <w:widowControl/>
        <w:tabs>
          <w:tab w:val="right" w:pos="9356"/>
        </w:tabs>
        <w:suppressAutoHyphens/>
        <w:autoSpaceDE/>
        <w:autoSpaceDN/>
        <w:adjustRightInd/>
        <w:spacing w:line="360" w:lineRule="auto"/>
        <w:ind w:firstLine="567"/>
        <w:jc w:val="both"/>
        <w:rPr>
          <w:sz w:val="28"/>
          <w:szCs w:val="28"/>
        </w:rPr>
      </w:pPr>
      <w:r w:rsidRPr="003A09B3">
        <w:rPr>
          <w:sz w:val="28"/>
          <w:szCs w:val="28"/>
        </w:rPr>
        <w:t>Общее решение дифференциального уравнения. Частные решения дифференциального уравнения. Задача Коши.</w:t>
      </w:r>
    </w:p>
    <w:p w14:paraId="40BAF1E2" w14:textId="77777777" w:rsidR="003A09B3" w:rsidRPr="003A09B3" w:rsidRDefault="003A09B3" w:rsidP="003A09B3">
      <w:pPr>
        <w:widowControl/>
        <w:tabs>
          <w:tab w:val="right" w:pos="9356"/>
        </w:tabs>
        <w:suppressAutoHyphens/>
        <w:autoSpaceDE/>
        <w:autoSpaceDN/>
        <w:adjustRightInd/>
        <w:spacing w:line="360" w:lineRule="auto"/>
        <w:ind w:firstLine="567"/>
        <w:jc w:val="both"/>
        <w:rPr>
          <w:sz w:val="28"/>
          <w:szCs w:val="28"/>
        </w:rPr>
      </w:pPr>
      <w:r w:rsidRPr="003A09B3">
        <w:rPr>
          <w:sz w:val="28"/>
          <w:szCs w:val="28"/>
        </w:rPr>
        <w:t>Уравнения с разделяющимися переменными. Однородные уравнения первого порядка. Линейное уравнение первого порядка. Уравнение Бернулли.</w:t>
      </w:r>
    </w:p>
    <w:p w14:paraId="5EDE3415" w14:textId="77777777" w:rsidR="003A09B3" w:rsidRPr="003A09B3" w:rsidRDefault="003A09B3" w:rsidP="003A09B3">
      <w:pPr>
        <w:widowControl/>
        <w:tabs>
          <w:tab w:val="right" w:pos="9356"/>
        </w:tabs>
        <w:suppressAutoHyphens/>
        <w:autoSpaceDE/>
        <w:autoSpaceDN/>
        <w:adjustRightInd/>
        <w:spacing w:line="360" w:lineRule="auto"/>
        <w:ind w:firstLine="567"/>
        <w:jc w:val="both"/>
        <w:rPr>
          <w:b/>
          <w:sz w:val="28"/>
          <w:szCs w:val="28"/>
        </w:rPr>
      </w:pPr>
      <w:r w:rsidRPr="003A09B3">
        <w:rPr>
          <w:sz w:val="28"/>
          <w:szCs w:val="28"/>
        </w:rPr>
        <w:t>Линейные дифференциальные уравнения с постоянными коэффициентами. Устойчивость решения. Критерий устойчивости.</w:t>
      </w:r>
    </w:p>
    <w:p w14:paraId="0D80E053" w14:textId="77777777" w:rsidR="003A09B3" w:rsidRPr="003A09B3" w:rsidRDefault="003A09B3" w:rsidP="003A09B3">
      <w:pPr>
        <w:widowControl/>
        <w:suppressAutoHyphens/>
        <w:autoSpaceDE/>
        <w:autoSpaceDN/>
        <w:adjustRightInd/>
        <w:spacing w:before="240" w:after="240" w:line="360" w:lineRule="auto"/>
        <w:contextualSpacing/>
        <w:jc w:val="center"/>
        <w:rPr>
          <w:rFonts w:eastAsia="Calibri"/>
          <w:b/>
          <w:sz w:val="28"/>
          <w:szCs w:val="28"/>
          <w:lang w:eastAsia="en-US"/>
        </w:rPr>
      </w:pPr>
      <w:r w:rsidRPr="003A09B3">
        <w:rPr>
          <w:rFonts w:eastAsia="Calibri"/>
          <w:b/>
          <w:sz w:val="28"/>
          <w:szCs w:val="28"/>
          <w:lang w:eastAsia="en-US"/>
        </w:rPr>
        <w:t>Раздел 2 – Линейная алгебра</w:t>
      </w:r>
    </w:p>
    <w:p w14:paraId="5F227F7A" w14:textId="7AAE0D3B" w:rsidR="003A09B3" w:rsidRPr="003A09B3" w:rsidRDefault="003A09B3" w:rsidP="003A09B3">
      <w:pPr>
        <w:widowControl/>
        <w:suppressAutoHyphens/>
        <w:autoSpaceDE/>
        <w:autoSpaceDN/>
        <w:spacing w:before="240" w:after="120" w:line="360" w:lineRule="auto"/>
        <w:jc w:val="center"/>
        <w:rPr>
          <w:b/>
          <w:sz w:val="28"/>
          <w:szCs w:val="28"/>
        </w:rPr>
      </w:pPr>
      <w:r w:rsidRPr="003A09B3">
        <w:rPr>
          <w:b/>
          <w:sz w:val="28"/>
          <w:szCs w:val="28"/>
        </w:rPr>
        <w:t xml:space="preserve">Тема </w:t>
      </w:r>
      <w:r w:rsidR="0017114D">
        <w:rPr>
          <w:b/>
          <w:sz w:val="28"/>
          <w:szCs w:val="28"/>
        </w:rPr>
        <w:t>8</w:t>
      </w:r>
      <w:r w:rsidRPr="003A09B3">
        <w:rPr>
          <w:b/>
          <w:bCs/>
          <w:i/>
          <w:iCs/>
          <w:sz w:val="28"/>
          <w:szCs w:val="28"/>
        </w:rPr>
        <w:t xml:space="preserve">. </w:t>
      </w:r>
      <w:r w:rsidRPr="003A09B3">
        <w:rPr>
          <w:b/>
          <w:sz w:val="28"/>
          <w:szCs w:val="28"/>
        </w:rPr>
        <w:t>Системы линейных уравнений и неравенств</w:t>
      </w:r>
    </w:p>
    <w:p w14:paraId="49815F62" w14:textId="77777777" w:rsidR="003A09B3" w:rsidRPr="003A09B3" w:rsidRDefault="003A09B3" w:rsidP="003A09B3">
      <w:pPr>
        <w:widowControl/>
        <w:suppressAutoHyphens/>
        <w:autoSpaceDE/>
        <w:autoSpaceDN/>
        <w:adjustRightInd/>
        <w:spacing w:line="360" w:lineRule="auto"/>
        <w:ind w:firstLine="567"/>
        <w:jc w:val="both"/>
        <w:rPr>
          <w:sz w:val="28"/>
          <w:szCs w:val="28"/>
        </w:rPr>
      </w:pPr>
      <w:r w:rsidRPr="003A09B3">
        <w:rPr>
          <w:sz w:val="28"/>
          <w:szCs w:val="28"/>
        </w:rPr>
        <w:t>Система линейных алгебраических уравнений. Однородная и неоднородная система линейных уравнений. Определение решения системы линейных уравнений. Эквивалентность систем линейных уравнений. Совместные и определенные системы линейных уравнений. Теорема Кронекера-</w:t>
      </w:r>
      <w:proofErr w:type="spellStart"/>
      <w:r w:rsidRPr="003A09B3">
        <w:rPr>
          <w:sz w:val="28"/>
          <w:szCs w:val="28"/>
        </w:rPr>
        <w:t>Капелли</w:t>
      </w:r>
      <w:proofErr w:type="spellEnd"/>
      <w:r w:rsidRPr="003A09B3">
        <w:rPr>
          <w:sz w:val="28"/>
          <w:szCs w:val="28"/>
        </w:rPr>
        <w:t xml:space="preserve">. </w:t>
      </w:r>
    </w:p>
    <w:p w14:paraId="03351A4E" w14:textId="77777777" w:rsidR="003A09B3" w:rsidRPr="003A09B3" w:rsidRDefault="003A09B3" w:rsidP="003A09B3">
      <w:pPr>
        <w:widowControl/>
        <w:suppressAutoHyphens/>
        <w:autoSpaceDE/>
        <w:autoSpaceDN/>
        <w:adjustRightInd/>
        <w:spacing w:line="360" w:lineRule="auto"/>
        <w:ind w:firstLine="567"/>
        <w:jc w:val="both"/>
        <w:rPr>
          <w:sz w:val="28"/>
          <w:szCs w:val="28"/>
        </w:rPr>
      </w:pPr>
      <w:r w:rsidRPr="003A09B3">
        <w:rPr>
          <w:sz w:val="28"/>
          <w:szCs w:val="28"/>
        </w:rPr>
        <w:t xml:space="preserve">Исследование и решение системы линейных уравнений методом </w:t>
      </w:r>
      <w:proofErr w:type="spellStart"/>
      <w:r w:rsidRPr="003A09B3">
        <w:rPr>
          <w:sz w:val="28"/>
          <w:szCs w:val="28"/>
        </w:rPr>
        <w:t>Жордана</w:t>
      </w:r>
      <w:proofErr w:type="spellEnd"/>
      <w:r w:rsidRPr="003A09B3">
        <w:rPr>
          <w:sz w:val="28"/>
          <w:szCs w:val="28"/>
        </w:rPr>
        <w:t xml:space="preserve">-Гаусса. Общее решение системы линейных уравнений. Частные решения системы линейных уравнений. Базисные решения системы линейных уравнений. </w:t>
      </w:r>
    </w:p>
    <w:p w14:paraId="273EE4CD" w14:textId="77777777" w:rsidR="003A09B3" w:rsidRPr="003A09B3" w:rsidRDefault="003A09B3" w:rsidP="003A09B3">
      <w:pPr>
        <w:widowControl/>
        <w:suppressAutoHyphens/>
        <w:autoSpaceDE/>
        <w:autoSpaceDN/>
        <w:adjustRightInd/>
        <w:spacing w:line="360" w:lineRule="auto"/>
        <w:ind w:firstLine="567"/>
        <w:jc w:val="both"/>
        <w:rPr>
          <w:sz w:val="28"/>
          <w:szCs w:val="28"/>
        </w:rPr>
      </w:pPr>
      <w:r w:rsidRPr="003A09B3">
        <w:rPr>
          <w:sz w:val="28"/>
          <w:szCs w:val="28"/>
        </w:rPr>
        <w:t xml:space="preserve">Фундаментальная система решений однородной системы уравнений. Общие решения однородной и неоднородной систем, связь между ними. </w:t>
      </w:r>
    </w:p>
    <w:p w14:paraId="32DC445F" w14:textId="77777777" w:rsidR="003A09B3" w:rsidRPr="003A09B3" w:rsidRDefault="003A09B3" w:rsidP="003A09B3">
      <w:pPr>
        <w:widowControl/>
        <w:suppressAutoHyphens/>
        <w:autoSpaceDE/>
        <w:autoSpaceDN/>
        <w:adjustRightInd/>
        <w:spacing w:line="360" w:lineRule="auto"/>
        <w:ind w:firstLine="567"/>
        <w:jc w:val="both"/>
        <w:rPr>
          <w:sz w:val="28"/>
          <w:szCs w:val="28"/>
        </w:rPr>
      </w:pPr>
      <w:r w:rsidRPr="003A09B3">
        <w:rPr>
          <w:sz w:val="28"/>
          <w:szCs w:val="28"/>
        </w:rPr>
        <w:t xml:space="preserve">Прямые на плоскости. Прямые и плоскости в пространстве. </w:t>
      </w:r>
    </w:p>
    <w:p w14:paraId="4737CE52" w14:textId="77777777" w:rsidR="003A09B3" w:rsidRPr="003A09B3" w:rsidRDefault="003A09B3" w:rsidP="003A09B3">
      <w:pPr>
        <w:widowControl/>
        <w:autoSpaceDE/>
        <w:autoSpaceDN/>
        <w:adjustRightInd/>
        <w:spacing w:line="360" w:lineRule="auto"/>
        <w:ind w:firstLine="562"/>
        <w:jc w:val="both"/>
        <w:rPr>
          <w:sz w:val="28"/>
          <w:szCs w:val="28"/>
        </w:rPr>
      </w:pPr>
      <w:r w:rsidRPr="003A09B3">
        <w:rPr>
          <w:sz w:val="28"/>
          <w:szCs w:val="28"/>
        </w:rPr>
        <w:t>Системы линейных алгебраических неравенств и их использование в экономике: бюджетные множества, ограничения по использованию ресурсов.</w:t>
      </w:r>
    </w:p>
    <w:p w14:paraId="42F30983" w14:textId="5640AE60" w:rsidR="003A09B3" w:rsidRDefault="003A09B3" w:rsidP="003A09B3">
      <w:pPr>
        <w:widowControl/>
        <w:autoSpaceDE/>
        <w:autoSpaceDN/>
        <w:adjustRightInd/>
        <w:spacing w:line="360" w:lineRule="auto"/>
        <w:ind w:firstLine="562"/>
        <w:jc w:val="both"/>
        <w:rPr>
          <w:sz w:val="28"/>
          <w:szCs w:val="28"/>
        </w:rPr>
      </w:pPr>
      <w:r w:rsidRPr="003A09B3">
        <w:rPr>
          <w:sz w:val="28"/>
          <w:szCs w:val="28"/>
        </w:rPr>
        <w:t>Поиск неотрицательных базисных решений системы линейных уравнений. Симплексные преобразования.</w:t>
      </w:r>
    </w:p>
    <w:p w14:paraId="4AFFBEF8" w14:textId="3600265F" w:rsidR="0017114D" w:rsidRPr="003A09B3" w:rsidRDefault="0017114D" w:rsidP="0017114D">
      <w:pPr>
        <w:widowControl/>
        <w:suppressAutoHyphens/>
        <w:autoSpaceDE/>
        <w:autoSpaceDN/>
        <w:spacing w:before="240" w:after="120" w:line="360" w:lineRule="auto"/>
        <w:jc w:val="center"/>
        <w:rPr>
          <w:b/>
          <w:sz w:val="28"/>
          <w:szCs w:val="28"/>
        </w:rPr>
      </w:pPr>
      <w:r w:rsidRPr="003A09B3">
        <w:rPr>
          <w:b/>
          <w:sz w:val="28"/>
          <w:szCs w:val="28"/>
        </w:rPr>
        <w:t xml:space="preserve">Тема </w:t>
      </w:r>
      <w:r>
        <w:rPr>
          <w:b/>
          <w:sz w:val="28"/>
          <w:szCs w:val="28"/>
        </w:rPr>
        <w:t>9</w:t>
      </w:r>
      <w:r w:rsidRPr="003A09B3">
        <w:rPr>
          <w:b/>
          <w:bCs/>
          <w:i/>
          <w:iCs/>
          <w:sz w:val="28"/>
          <w:szCs w:val="28"/>
        </w:rPr>
        <w:t xml:space="preserve">. </w:t>
      </w:r>
      <w:r w:rsidRPr="003A09B3">
        <w:rPr>
          <w:b/>
          <w:bCs/>
          <w:iCs/>
          <w:sz w:val="28"/>
          <w:szCs w:val="28"/>
        </w:rPr>
        <w:t>Векторы и м</w:t>
      </w:r>
      <w:r w:rsidRPr="003A09B3">
        <w:rPr>
          <w:b/>
          <w:sz w:val="28"/>
          <w:szCs w:val="28"/>
        </w:rPr>
        <w:t>атрицы</w:t>
      </w:r>
    </w:p>
    <w:p w14:paraId="504E17CB" w14:textId="77777777" w:rsidR="0017114D" w:rsidRPr="003A09B3" w:rsidRDefault="0017114D" w:rsidP="0017114D">
      <w:pPr>
        <w:widowControl/>
        <w:tabs>
          <w:tab w:val="right" w:pos="9356"/>
        </w:tabs>
        <w:suppressAutoHyphens/>
        <w:autoSpaceDE/>
        <w:autoSpaceDN/>
        <w:adjustRightInd/>
        <w:spacing w:line="360" w:lineRule="auto"/>
        <w:ind w:firstLine="567"/>
        <w:jc w:val="both"/>
        <w:rPr>
          <w:sz w:val="28"/>
          <w:szCs w:val="28"/>
        </w:rPr>
      </w:pPr>
      <w:r w:rsidRPr="003A09B3">
        <w:rPr>
          <w:sz w:val="28"/>
          <w:szCs w:val="28"/>
        </w:rPr>
        <w:t xml:space="preserve">Арифметические векторы и их использование в экономике. Геометрическая интерпретация векторов. Линейные операции над векторами. Скалярное произведение векторов. Примеры скалярного произведения в экономике. Длина вектора. Угол между векторами. </w:t>
      </w:r>
    </w:p>
    <w:p w14:paraId="5EF3AF92" w14:textId="77777777" w:rsidR="0017114D" w:rsidRPr="003A09B3" w:rsidRDefault="0017114D" w:rsidP="0017114D">
      <w:pPr>
        <w:widowControl/>
        <w:autoSpaceDE/>
        <w:autoSpaceDN/>
        <w:adjustRightInd/>
        <w:spacing w:line="360" w:lineRule="auto"/>
        <w:ind w:firstLine="562"/>
        <w:jc w:val="both"/>
        <w:rPr>
          <w:sz w:val="28"/>
          <w:szCs w:val="28"/>
        </w:rPr>
      </w:pPr>
      <w:r w:rsidRPr="003A09B3">
        <w:rPr>
          <w:sz w:val="28"/>
          <w:szCs w:val="28"/>
        </w:rPr>
        <w:t>Матрицы и их виды. Линейные операции над матрицами. Транспонирование матрицы. Произведение матриц. Свойства операций над матрицами.</w:t>
      </w:r>
    </w:p>
    <w:p w14:paraId="45A3524D" w14:textId="77777777" w:rsidR="0017114D" w:rsidRPr="003A09B3" w:rsidRDefault="0017114D" w:rsidP="0017114D">
      <w:pPr>
        <w:widowControl/>
        <w:autoSpaceDE/>
        <w:autoSpaceDN/>
        <w:adjustRightInd/>
        <w:spacing w:line="360" w:lineRule="auto"/>
        <w:ind w:firstLine="562"/>
        <w:jc w:val="both"/>
        <w:rPr>
          <w:sz w:val="28"/>
          <w:szCs w:val="28"/>
        </w:rPr>
      </w:pPr>
      <w:r w:rsidRPr="003A09B3">
        <w:rPr>
          <w:sz w:val="28"/>
          <w:szCs w:val="28"/>
        </w:rPr>
        <w:t xml:space="preserve">Элементарные преобразования над строками и столбцами матриц. Теорема о приведении произвольной матрицы к ступенчатой форме. Ранг матрицы. </w:t>
      </w:r>
      <w:proofErr w:type="spellStart"/>
      <w:r w:rsidRPr="003A09B3">
        <w:rPr>
          <w:sz w:val="28"/>
          <w:szCs w:val="28"/>
        </w:rPr>
        <w:t>Невырожденность</w:t>
      </w:r>
      <w:proofErr w:type="spellEnd"/>
      <w:r w:rsidRPr="003A09B3">
        <w:rPr>
          <w:sz w:val="28"/>
          <w:szCs w:val="28"/>
        </w:rPr>
        <w:t xml:space="preserve"> квадратных матриц.</w:t>
      </w:r>
    </w:p>
    <w:p w14:paraId="25991AC8" w14:textId="77777777" w:rsidR="0017114D" w:rsidRPr="003A09B3" w:rsidRDefault="0017114D" w:rsidP="0017114D">
      <w:pPr>
        <w:widowControl/>
        <w:suppressAutoHyphens/>
        <w:autoSpaceDE/>
        <w:autoSpaceDN/>
        <w:adjustRightInd/>
        <w:spacing w:line="360" w:lineRule="auto"/>
        <w:ind w:firstLine="567"/>
        <w:jc w:val="both"/>
        <w:rPr>
          <w:sz w:val="28"/>
          <w:szCs w:val="28"/>
        </w:rPr>
      </w:pPr>
      <w:r w:rsidRPr="003A09B3">
        <w:rPr>
          <w:sz w:val="28"/>
          <w:szCs w:val="28"/>
        </w:rPr>
        <w:t>Обратная матрица. Свойства обратной матрицы. Вычисление обратной матрицы с помощью элементарных преобразований.</w:t>
      </w:r>
    </w:p>
    <w:p w14:paraId="7DA53714" w14:textId="77777777" w:rsidR="0017114D" w:rsidRPr="003A09B3" w:rsidRDefault="0017114D" w:rsidP="0017114D">
      <w:pPr>
        <w:widowControl/>
        <w:suppressAutoHyphens/>
        <w:autoSpaceDE/>
        <w:autoSpaceDN/>
        <w:adjustRightInd/>
        <w:spacing w:line="360" w:lineRule="auto"/>
        <w:ind w:firstLine="567"/>
        <w:jc w:val="both"/>
        <w:rPr>
          <w:sz w:val="28"/>
          <w:szCs w:val="28"/>
        </w:rPr>
      </w:pPr>
      <w:r w:rsidRPr="003A09B3">
        <w:rPr>
          <w:sz w:val="28"/>
          <w:szCs w:val="28"/>
        </w:rPr>
        <w:t xml:space="preserve">Определитель квадратной матрицы. Миноры и алгебраические дополнения. Разложение определителя по строке или столбцу. Свойства определителя. Критерий </w:t>
      </w:r>
      <w:proofErr w:type="spellStart"/>
      <w:r w:rsidRPr="003A09B3">
        <w:rPr>
          <w:sz w:val="28"/>
          <w:szCs w:val="28"/>
        </w:rPr>
        <w:t>невырожденности</w:t>
      </w:r>
      <w:proofErr w:type="spellEnd"/>
      <w:r w:rsidRPr="003A09B3">
        <w:rPr>
          <w:sz w:val="28"/>
          <w:szCs w:val="28"/>
        </w:rPr>
        <w:t xml:space="preserve"> матрицы. Вычисление определителя с помощью элементарных преобразований.</w:t>
      </w:r>
    </w:p>
    <w:p w14:paraId="00C0CBBF" w14:textId="56444F27" w:rsidR="003A09B3" w:rsidRPr="003A09B3" w:rsidRDefault="0017114D" w:rsidP="003A09B3">
      <w:pPr>
        <w:widowControl/>
        <w:autoSpaceDE/>
        <w:autoSpaceDN/>
        <w:adjustRightInd/>
        <w:spacing w:before="240" w:after="120" w:line="360" w:lineRule="auto"/>
        <w:ind w:firstLine="567"/>
        <w:jc w:val="center"/>
        <w:rPr>
          <w:b/>
          <w:sz w:val="28"/>
          <w:szCs w:val="28"/>
        </w:rPr>
      </w:pPr>
      <w:r>
        <w:rPr>
          <w:b/>
          <w:sz w:val="28"/>
          <w:szCs w:val="28"/>
        </w:rPr>
        <w:t>Т</w:t>
      </w:r>
      <w:r w:rsidR="003A09B3" w:rsidRPr="003A09B3">
        <w:rPr>
          <w:b/>
          <w:sz w:val="28"/>
          <w:szCs w:val="28"/>
        </w:rPr>
        <w:t xml:space="preserve">ема </w:t>
      </w:r>
      <w:r w:rsidR="00D423F7">
        <w:rPr>
          <w:b/>
          <w:sz w:val="28"/>
          <w:szCs w:val="28"/>
        </w:rPr>
        <w:t>10</w:t>
      </w:r>
      <w:r w:rsidR="003A09B3" w:rsidRPr="003A09B3">
        <w:rPr>
          <w:b/>
          <w:sz w:val="28"/>
          <w:szCs w:val="28"/>
        </w:rPr>
        <w:t>. Линейное пространство</w:t>
      </w:r>
    </w:p>
    <w:p w14:paraId="7F551A1A" w14:textId="77777777" w:rsidR="003A09B3" w:rsidRPr="003A09B3" w:rsidRDefault="003A09B3" w:rsidP="003A09B3">
      <w:pPr>
        <w:widowControl/>
        <w:autoSpaceDE/>
        <w:autoSpaceDN/>
        <w:adjustRightInd/>
        <w:spacing w:before="240" w:after="120" w:line="360" w:lineRule="auto"/>
        <w:ind w:firstLine="567"/>
        <w:jc w:val="both"/>
        <w:rPr>
          <w:b/>
          <w:sz w:val="28"/>
          <w:szCs w:val="28"/>
        </w:rPr>
      </w:pPr>
      <w:r w:rsidRPr="003A09B3">
        <w:rPr>
          <w:sz w:val="28"/>
          <w:szCs w:val="28"/>
        </w:rPr>
        <w:t>Линейное (векторное) пространство. Линейная зависимость (независимость) системы векторов. Базис и размерность линейного пространства. Координаты вектора в заданном базисе. Преобразование координат вектора при замене базиса.</w:t>
      </w:r>
    </w:p>
    <w:p w14:paraId="7ED74EBB" w14:textId="0647C2A8" w:rsidR="003A09B3" w:rsidRPr="003A09B3" w:rsidRDefault="003A09B3" w:rsidP="003A09B3">
      <w:pPr>
        <w:widowControl/>
        <w:autoSpaceDE/>
        <w:autoSpaceDN/>
        <w:adjustRightInd/>
        <w:spacing w:before="240" w:after="120" w:line="360" w:lineRule="auto"/>
        <w:ind w:firstLine="567"/>
        <w:jc w:val="center"/>
        <w:rPr>
          <w:b/>
          <w:sz w:val="28"/>
          <w:szCs w:val="28"/>
        </w:rPr>
      </w:pPr>
      <w:r w:rsidRPr="003A09B3">
        <w:rPr>
          <w:b/>
          <w:sz w:val="28"/>
          <w:szCs w:val="28"/>
        </w:rPr>
        <w:t>Тема 1</w:t>
      </w:r>
      <w:r w:rsidR="00D423F7">
        <w:rPr>
          <w:b/>
          <w:sz w:val="28"/>
          <w:szCs w:val="28"/>
        </w:rPr>
        <w:t>1</w:t>
      </w:r>
      <w:r w:rsidRPr="003A09B3">
        <w:rPr>
          <w:b/>
          <w:sz w:val="28"/>
          <w:szCs w:val="28"/>
        </w:rPr>
        <w:t>. Линейные преобразования и квадратичные формы</w:t>
      </w:r>
    </w:p>
    <w:p w14:paraId="24F447E8" w14:textId="77777777" w:rsidR="003A09B3" w:rsidRPr="003A09B3" w:rsidRDefault="003A09B3" w:rsidP="003A09B3">
      <w:pPr>
        <w:widowControl/>
        <w:spacing w:line="360" w:lineRule="auto"/>
        <w:ind w:firstLine="567"/>
        <w:jc w:val="both"/>
        <w:rPr>
          <w:rFonts w:eastAsia="Calibri"/>
          <w:sz w:val="28"/>
          <w:szCs w:val="28"/>
        </w:rPr>
      </w:pPr>
      <w:r w:rsidRPr="003A09B3">
        <w:rPr>
          <w:rFonts w:eastAsia="Calibri"/>
          <w:sz w:val="28"/>
          <w:szCs w:val="28"/>
        </w:rPr>
        <w:t>Линейные преобразования пространства R</w:t>
      </w:r>
      <w:r w:rsidRPr="003A09B3">
        <w:rPr>
          <w:rFonts w:eastAsia="Calibri"/>
          <w:i/>
          <w:iCs/>
          <w:position w:val="10"/>
          <w:sz w:val="28"/>
          <w:szCs w:val="28"/>
          <w:vertAlign w:val="superscript"/>
        </w:rPr>
        <w:t>n</w:t>
      </w:r>
      <w:r w:rsidRPr="003A09B3">
        <w:rPr>
          <w:rFonts w:eastAsia="Calibri"/>
          <w:sz w:val="28"/>
          <w:szCs w:val="28"/>
        </w:rPr>
        <w:t xml:space="preserve"> (линейные операторы). Матрица линейного оператора. Преобразование матрицы линейного оператора при замене базиса. </w:t>
      </w:r>
    </w:p>
    <w:p w14:paraId="4A775F61" w14:textId="77777777" w:rsidR="003A09B3" w:rsidRPr="003A09B3" w:rsidRDefault="003A09B3" w:rsidP="003A09B3">
      <w:pPr>
        <w:widowControl/>
        <w:autoSpaceDE/>
        <w:autoSpaceDN/>
        <w:adjustRightInd/>
        <w:spacing w:line="360" w:lineRule="auto"/>
        <w:ind w:firstLine="562"/>
        <w:jc w:val="both"/>
        <w:rPr>
          <w:sz w:val="28"/>
          <w:szCs w:val="28"/>
        </w:rPr>
      </w:pPr>
      <w:r w:rsidRPr="003A09B3">
        <w:rPr>
          <w:sz w:val="28"/>
          <w:szCs w:val="28"/>
        </w:rPr>
        <w:t xml:space="preserve">Собственные значения матрицы. Характеристический многочлен матрицы. Собственные векторы матрицы. </w:t>
      </w:r>
    </w:p>
    <w:p w14:paraId="6092ECBF" w14:textId="77777777" w:rsidR="003A09B3" w:rsidRPr="003A09B3" w:rsidRDefault="003A09B3" w:rsidP="003A09B3">
      <w:pPr>
        <w:widowControl/>
        <w:autoSpaceDE/>
        <w:autoSpaceDN/>
        <w:adjustRightInd/>
        <w:spacing w:line="360" w:lineRule="auto"/>
        <w:ind w:firstLine="562"/>
        <w:jc w:val="both"/>
        <w:rPr>
          <w:sz w:val="28"/>
          <w:szCs w:val="28"/>
        </w:rPr>
      </w:pPr>
      <w:r w:rsidRPr="003A09B3">
        <w:rPr>
          <w:sz w:val="28"/>
          <w:szCs w:val="28"/>
        </w:rPr>
        <w:t>Линейная модель обмена (модель международной торговли).</w:t>
      </w:r>
    </w:p>
    <w:p w14:paraId="7F91336D" w14:textId="77777777" w:rsidR="003A09B3" w:rsidRPr="003A09B3" w:rsidRDefault="003A09B3" w:rsidP="003A09B3">
      <w:pPr>
        <w:widowControl/>
        <w:spacing w:line="360" w:lineRule="auto"/>
        <w:ind w:firstLine="567"/>
        <w:jc w:val="both"/>
        <w:rPr>
          <w:rFonts w:eastAsia="Calibri"/>
          <w:b/>
          <w:bCs/>
          <w:i/>
          <w:iCs/>
          <w:sz w:val="28"/>
          <w:szCs w:val="28"/>
        </w:rPr>
      </w:pPr>
      <w:r w:rsidRPr="003A09B3">
        <w:rPr>
          <w:rFonts w:eastAsia="Calibri"/>
          <w:bCs/>
          <w:iCs/>
          <w:sz w:val="28"/>
          <w:szCs w:val="28"/>
        </w:rPr>
        <w:t xml:space="preserve">Симметрические матрицы и квадратичные формы. Приведение квадратичной формы к </w:t>
      </w:r>
      <w:r w:rsidRPr="003A09B3">
        <w:rPr>
          <w:rFonts w:eastAsia="Calibri"/>
          <w:sz w:val="28"/>
          <w:szCs w:val="28"/>
        </w:rPr>
        <w:t>нормальному и каноническому виду</w:t>
      </w:r>
      <w:r w:rsidRPr="003A09B3">
        <w:rPr>
          <w:rFonts w:eastAsia="Calibri"/>
          <w:bCs/>
          <w:iCs/>
          <w:sz w:val="28"/>
          <w:szCs w:val="28"/>
        </w:rPr>
        <w:t>. Кривые второго порядка.</w:t>
      </w:r>
      <w:r w:rsidRPr="003A09B3">
        <w:rPr>
          <w:rFonts w:eastAsia="Calibri"/>
          <w:b/>
          <w:bCs/>
          <w:i/>
          <w:iCs/>
          <w:sz w:val="28"/>
          <w:szCs w:val="28"/>
        </w:rPr>
        <w:t xml:space="preserve"> </w:t>
      </w:r>
    </w:p>
    <w:p w14:paraId="006EC6DA" w14:textId="3B979736" w:rsidR="003A09B3" w:rsidRPr="003A09B3" w:rsidRDefault="003A09B3" w:rsidP="003A09B3">
      <w:pPr>
        <w:widowControl/>
        <w:autoSpaceDE/>
        <w:autoSpaceDN/>
        <w:adjustRightInd/>
        <w:spacing w:before="240" w:after="120" w:line="360" w:lineRule="auto"/>
        <w:ind w:firstLine="567"/>
        <w:jc w:val="center"/>
        <w:rPr>
          <w:b/>
          <w:sz w:val="28"/>
          <w:szCs w:val="28"/>
        </w:rPr>
      </w:pPr>
      <w:r w:rsidRPr="003A09B3">
        <w:rPr>
          <w:b/>
          <w:sz w:val="28"/>
          <w:szCs w:val="28"/>
        </w:rPr>
        <w:t>Тема 1</w:t>
      </w:r>
      <w:r w:rsidR="00D423F7">
        <w:rPr>
          <w:b/>
          <w:sz w:val="28"/>
          <w:szCs w:val="28"/>
        </w:rPr>
        <w:t>2</w:t>
      </w:r>
      <w:r w:rsidRPr="003A09B3">
        <w:rPr>
          <w:b/>
          <w:sz w:val="28"/>
          <w:szCs w:val="28"/>
        </w:rPr>
        <w:t>. Линейное программирование</w:t>
      </w:r>
    </w:p>
    <w:p w14:paraId="34CF3C30" w14:textId="77777777" w:rsidR="003A09B3" w:rsidRPr="003A09B3" w:rsidRDefault="003A09B3" w:rsidP="003A09B3">
      <w:pPr>
        <w:widowControl/>
        <w:spacing w:line="360" w:lineRule="auto"/>
        <w:ind w:firstLine="567"/>
        <w:jc w:val="both"/>
        <w:rPr>
          <w:rFonts w:eastAsia="Calibri"/>
          <w:bCs/>
          <w:iCs/>
          <w:sz w:val="28"/>
          <w:szCs w:val="28"/>
        </w:rPr>
      </w:pPr>
      <w:r w:rsidRPr="003A09B3">
        <w:rPr>
          <w:rFonts w:eastAsia="Calibri"/>
          <w:bCs/>
          <w:iCs/>
          <w:sz w:val="28"/>
          <w:szCs w:val="28"/>
        </w:rPr>
        <w:t>Примеры линейных оптимизационных моделей в экономике. Линейная производственная задача. Постановка и различные формы записи задачи линейного программирования. Геометрическая интерпретация задачи линейного программирования.</w:t>
      </w:r>
    </w:p>
    <w:p w14:paraId="0D44D09D" w14:textId="77777777" w:rsidR="003A09B3" w:rsidRPr="003A09B3" w:rsidRDefault="003A09B3" w:rsidP="003A09B3">
      <w:pPr>
        <w:widowControl/>
        <w:spacing w:line="360" w:lineRule="auto"/>
        <w:ind w:firstLine="567"/>
        <w:jc w:val="both"/>
        <w:rPr>
          <w:rFonts w:eastAsia="Calibri"/>
          <w:bCs/>
          <w:iCs/>
          <w:sz w:val="28"/>
          <w:szCs w:val="28"/>
        </w:rPr>
      </w:pPr>
      <w:r w:rsidRPr="003A09B3">
        <w:rPr>
          <w:rFonts w:eastAsia="Calibri"/>
          <w:bCs/>
          <w:iCs/>
          <w:sz w:val="28"/>
          <w:szCs w:val="28"/>
        </w:rPr>
        <w:t xml:space="preserve">Каноническая форма задачи линейного программирования. Допустимые решения. Свойства области допустимых решений. Алгоритм симплексного метода линейного программирования. </w:t>
      </w:r>
    </w:p>
    <w:p w14:paraId="2403C77A" w14:textId="77777777" w:rsidR="003A09B3" w:rsidRPr="003A09B3" w:rsidRDefault="003A09B3" w:rsidP="003A09B3">
      <w:pPr>
        <w:widowControl/>
        <w:spacing w:line="360" w:lineRule="auto"/>
        <w:ind w:firstLine="567"/>
        <w:jc w:val="both"/>
        <w:rPr>
          <w:rFonts w:eastAsia="Calibri"/>
          <w:bCs/>
          <w:iCs/>
          <w:sz w:val="28"/>
          <w:szCs w:val="28"/>
        </w:rPr>
      </w:pPr>
      <w:r w:rsidRPr="003A09B3">
        <w:rPr>
          <w:rFonts w:eastAsia="Calibri"/>
          <w:bCs/>
          <w:iCs/>
          <w:sz w:val="28"/>
          <w:szCs w:val="28"/>
        </w:rPr>
        <w:t>Симплексный метод как метод направленного перебора базисных допустимых решений. Критерий оптимальности. Экономическая интерпретация задачи линейного программирования, симплексного метода, симплексных оценок.</w:t>
      </w:r>
    </w:p>
    <w:p w14:paraId="40086A80" w14:textId="77777777" w:rsidR="003A09B3" w:rsidRPr="003A09B3" w:rsidRDefault="003A09B3" w:rsidP="003A09B3">
      <w:pPr>
        <w:widowControl/>
        <w:spacing w:line="360" w:lineRule="auto"/>
        <w:ind w:firstLine="567"/>
        <w:jc w:val="both"/>
        <w:rPr>
          <w:rFonts w:eastAsia="Calibri"/>
          <w:bCs/>
          <w:iCs/>
          <w:sz w:val="28"/>
          <w:szCs w:val="28"/>
        </w:rPr>
      </w:pPr>
      <w:r w:rsidRPr="003A09B3">
        <w:rPr>
          <w:rFonts w:eastAsia="Calibri"/>
          <w:bCs/>
          <w:iCs/>
          <w:sz w:val="28"/>
          <w:szCs w:val="28"/>
        </w:rPr>
        <w:t>Симметричная пара двойственных задач. Экономическая интерпретация двойственной задачи.</w:t>
      </w:r>
    </w:p>
    <w:p w14:paraId="1DEA8429" w14:textId="77777777" w:rsidR="003A09B3" w:rsidRPr="003A09B3" w:rsidRDefault="003A09B3" w:rsidP="003A09B3">
      <w:pPr>
        <w:widowControl/>
        <w:spacing w:line="360" w:lineRule="auto"/>
        <w:ind w:firstLine="567"/>
        <w:jc w:val="both"/>
        <w:rPr>
          <w:rFonts w:eastAsia="Calibri"/>
          <w:bCs/>
          <w:iCs/>
          <w:sz w:val="28"/>
          <w:szCs w:val="28"/>
        </w:rPr>
      </w:pPr>
      <w:r w:rsidRPr="003A09B3">
        <w:rPr>
          <w:rFonts w:eastAsia="Calibri"/>
          <w:bCs/>
          <w:iCs/>
          <w:sz w:val="28"/>
          <w:szCs w:val="28"/>
        </w:rPr>
        <w:t>Основное неравенство теории двойственности, его экономическая интерпретация. Малая теорема двойственности. Достаточное условие оптимальности пары взаимно двойственных задач. Первая и вторая основные теоремы двойственности, их геометрическая и экономическая интерпретация.</w:t>
      </w:r>
    </w:p>
    <w:p w14:paraId="48DCD7FC" w14:textId="77777777" w:rsidR="003A09B3" w:rsidRPr="003A09B3" w:rsidRDefault="003A09B3" w:rsidP="003A09B3">
      <w:pPr>
        <w:widowControl/>
        <w:spacing w:line="360" w:lineRule="auto"/>
        <w:ind w:firstLine="567"/>
        <w:jc w:val="both"/>
        <w:rPr>
          <w:rFonts w:eastAsia="Calibri"/>
          <w:bCs/>
          <w:iCs/>
          <w:sz w:val="28"/>
          <w:szCs w:val="28"/>
        </w:rPr>
      </w:pPr>
      <w:r w:rsidRPr="003A09B3">
        <w:rPr>
          <w:rFonts w:eastAsia="Calibri"/>
          <w:bCs/>
          <w:iCs/>
          <w:sz w:val="28"/>
          <w:szCs w:val="28"/>
        </w:rPr>
        <w:t xml:space="preserve">Несимметричная пара двойственных задач. </w:t>
      </w:r>
    </w:p>
    <w:p w14:paraId="5B56B623" w14:textId="77777777" w:rsidR="003A09B3" w:rsidRPr="003A09B3" w:rsidRDefault="003A09B3" w:rsidP="003A09B3">
      <w:pPr>
        <w:widowControl/>
        <w:spacing w:line="360" w:lineRule="auto"/>
        <w:ind w:firstLine="567"/>
        <w:jc w:val="both"/>
        <w:rPr>
          <w:rFonts w:eastAsia="Calibri"/>
          <w:bCs/>
          <w:iCs/>
          <w:sz w:val="28"/>
          <w:szCs w:val="28"/>
        </w:rPr>
      </w:pPr>
      <w:r w:rsidRPr="003A09B3">
        <w:rPr>
          <w:rFonts w:eastAsia="Calibri"/>
          <w:bCs/>
          <w:iCs/>
          <w:sz w:val="28"/>
          <w:szCs w:val="28"/>
        </w:rPr>
        <w:t xml:space="preserve">Третья основная теорема двойственности, ее геометрическая и экономическая интерпретация. Область устойчивости двойственных оценок. </w:t>
      </w:r>
    </w:p>
    <w:p w14:paraId="28964385" w14:textId="77777777" w:rsidR="003A09B3" w:rsidRPr="003A09B3" w:rsidRDefault="003A09B3" w:rsidP="003A09B3">
      <w:pPr>
        <w:widowControl/>
        <w:spacing w:line="360" w:lineRule="auto"/>
        <w:ind w:firstLine="567"/>
        <w:jc w:val="both"/>
        <w:rPr>
          <w:rFonts w:eastAsia="Calibri"/>
          <w:bCs/>
          <w:iCs/>
          <w:sz w:val="28"/>
          <w:szCs w:val="28"/>
        </w:rPr>
      </w:pPr>
      <w:r w:rsidRPr="003A09B3">
        <w:rPr>
          <w:rFonts w:eastAsia="Calibri"/>
          <w:bCs/>
          <w:iCs/>
          <w:sz w:val="28"/>
          <w:szCs w:val="28"/>
        </w:rPr>
        <w:t>Транспортная задача. Задача, двойственная к транспортной. Замкнутая транспортная задача и ее решение методом потенциалов. Экономическая интерпретация оценок клеток, потенциалов поставщиков и потребителей.</w:t>
      </w:r>
    </w:p>
    <w:p w14:paraId="03CB964A" w14:textId="52B02EC1" w:rsidR="004145E5" w:rsidRPr="004145E5" w:rsidRDefault="003A09B3" w:rsidP="003A09B3">
      <w:pPr>
        <w:widowControl/>
        <w:spacing w:line="360" w:lineRule="auto"/>
        <w:ind w:firstLine="567"/>
        <w:jc w:val="both"/>
        <w:rPr>
          <w:b/>
          <w:sz w:val="28"/>
          <w:szCs w:val="28"/>
        </w:rPr>
      </w:pPr>
      <w:r w:rsidRPr="003A09B3">
        <w:rPr>
          <w:rFonts w:eastAsia="Calibri"/>
          <w:bCs/>
          <w:iCs/>
          <w:sz w:val="28"/>
          <w:szCs w:val="28"/>
        </w:rPr>
        <w:t>Вырожденная транспортная задача. Фиктивные поставки. Открытая транспортная задача, фиктивные поставщики и потребители. Обязательные и запрещенные поставки.</w:t>
      </w:r>
    </w:p>
    <w:p w14:paraId="06E3950B" w14:textId="6B603051" w:rsidR="00146364" w:rsidRDefault="004145E5" w:rsidP="00730ED0">
      <w:pPr>
        <w:pStyle w:val="1"/>
        <w:jc w:val="left"/>
      </w:pPr>
      <w:bookmarkStart w:id="10" w:name="_Toc73917214"/>
      <w:r w:rsidRPr="00BA337D">
        <w:t xml:space="preserve">5.2. </w:t>
      </w:r>
      <w:proofErr w:type="spellStart"/>
      <w:r w:rsidRPr="00BA337D">
        <w:t>Учебно</w:t>
      </w:r>
      <w:proofErr w:type="spellEnd"/>
      <w:r w:rsidRPr="00BA337D">
        <w:t xml:space="preserve"> – тематический план</w:t>
      </w:r>
      <w:bookmarkEnd w:id="10"/>
    </w:p>
    <w:p w14:paraId="07DF11C9" w14:textId="09577AF5" w:rsidR="00B92C65" w:rsidRPr="00730ED0" w:rsidRDefault="00730ED0" w:rsidP="00730ED0">
      <w:pPr>
        <w:pStyle w:val="1"/>
        <w:jc w:val="left"/>
        <w:rPr>
          <w:color w:val="FF0000"/>
        </w:rPr>
      </w:pPr>
      <w:bookmarkStart w:id="11" w:name="_Toc73917215"/>
      <w:r w:rsidRPr="00AD5F3A">
        <w:rPr>
          <w:i/>
        </w:rPr>
        <w:t>Очная форма обучения</w:t>
      </w:r>
      <w:bookmarkEnd w:id="11"/>
      <w:r>
        <w:t xml:space="preserve"> </w:t>
      </w:r>
    </w:p>
    <w:tbl>
      <w:tblPr>
        <w:tblW w:w="5145"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9"/>
        <w:gridCol w:w="2413"/>
        <w:gridCol w:w="715"/>
        <w:gridCol w:w="852"/>
        <w:gridCol w:w="848"/>
        <w:gridCol w:w="1135"/>
        <w:gridCol w:w="1135"/>
        <w:gridCol w:w="1276"/>
        <w:gridCol w:w="1418"/>
      </w:tblGrid>
      <w:tr w:rsidR="002B480A" w:rsidRPr="00985A95" w14:paraId="328E1DE8" w14:textId="77777777" w:rsidTr="002B480A">
        <w:tc>
          <w:tcPr>
            <w:tcW w:w="333" w:type="pct"/>
            <w:vMerge w:val="restart"/>
            <w:tcBorders>
              <w:top w:val="single" w:sz="4" w:space="0" w:color="auto"/>
              <w:left w:val="single" w:sz="4" w:space="0" w:color="auto"/>
              <w:bottom w:val="single" w:sz="4" w:space="0" w:color="auto"/>
              <w:right w:val="single" w:sz="4" w:space="0" w:color="auto"/>
            </w:tcBorders>
            <w:vAlign w:val="center"/>
            <w:hideMark/>
          </w:tcPr>
          <w:p w14:paraId="535E8A6C" w14:textId="77777777" w:rsidR="00985A95" w:rsidRPr="00835BFB" w:rsidRDefault="00985A95" w:rsidP="00835BFB">
            <w:pPr>
              <w:widowControl/>
              <w:suppressAutoHyphens/>
              <w:autoSpaceDE/>
              <w:autoSpaceDN/>
              <w:adjustRightInd/>
              <w:ind w:right="321"/>
              <w:rPr>
                <w:rFonts w:eastAsia="Calibri" w:cs="Calibri"/>
                <w:color w:val="000000"/>
                <w:sz w:val="24"/>
                <w:szCs w:val="24"/>
              </w:rPr>
            </w:pPr>
            <w:r w:rsidRPr="00835BFB">
              <w:rPr>
                <w:rFonts w:eastAsia="Calibri" w:cs="Calibri"/>
                <w:color w:val="000000"/>
                <w:sz w:val="24"/>
                <w:szCs w:val="24"/>
              </w:rPr>
              <w:t>№</w:t>
            </w:r>
          </w:p>
          <w:p w14:paraId="6CF12A19" w14:textId="3A8B8849" w:rsidR="00985A95" w:rsidRPr="00985A95" w:rsidRDefault="00985A95" w:rsidP="00835BFB">
            <w:pPr>
              <w:widowControl/>
              <w:suppressAutoHyphens/>
              <w:autoSpaceDE/>
              <w:autoSpaceDN/>
              <w:adjustRightInd/>
              <w:ind w:right="36"/>
              <w:rPr>
                <w:rFonts w:eastAsia="Calibri" w:cs="Calibri"/>
                <w:color w:val="000000"/>
                <w:sz w:val="24"/>
                <w:szCs w:val="24"/>
              </w:rPr>
            </w:pPr>
            <w:r w:rsidRPr="00835BFB">
              <w:rPr>
                <w:rFonts w:eastAsia="Calibri" w:cs="Calibri"/>
                <w:color w:val="000000"/>
                <w:sz w:val="24"/>
                <w:szCs w:val="24"/>
              </w:rPr>
              <w:t>п</w:t>
            </w:r>
            <w:r w:rsidR="00835BFB" w:rsidRPr="00835BFB">
              <w:rPr>
                <w:rFonts w:eastAsia="Calibri" w:cs="Calibri"/>
                <w:color w:val="000000"/>
                <w:sz w:val="24"/>
                <w:szCs w:val="24"/>
              </w:rPr>
              <w:t>/п</w:t>
            </w:r>
          </w:p>
        </w:tc>
        <w:tc>
          <w:tcPr>
            <w:tcW w:w="1150" w:type="pct"/>
            <w:vMerge w:val="restart"/>
            <w:tcBorders>
              <w:top w:val="single" w:sz="4" w:space="0" w:color="auto"/>
              <w:left w:val="single" w:sz="4" w:space="0" w:color="auto"/>
              <w:bottom w:val="single" w:sz="4" w:space="0" w:color="auto"/>
              <w:right w:val="single" w:sz="4" w:space="0" w:color="auto"/>
            </w:tcBorders>
            <w:vAlign w:val="center"/>
          </w:tcPr>
          <w:p w14:paraId="7AE8EB41" w14:textId="77777777" w:rsidR="00985A95" w:rsidRPr="00985A95" w:rsidRDefault="00985A95" w:rsidP="00985A95">
            <w:pPr>
              <w:widowControl/>
              <w:suppressAutoHyphens/>
              <w:autoSpaceDE/>
              <w:autoSpaceDN/>
              <w:adjustRightInd/>
              <w:rPr>
                <w:rFonts w:eastAsia="Calibri" w:cs="Calibri"/>
                <w:color w:val="000000"/>
                <w:sz w:val="24"/>
                <w:szCs w:val="24"/>
              </w:rPr>
            </w:pPr>
          </w:p>
          <w:p w14:paraId="5496054A" w14:textId="00F2598C" w:rsidR="00985A95" w:rsidRPr="00985A95" w:rsidRDefault="00730ED0" w:rsidP="00730ED0">
            <w:pPr>
              <w:widowControl/>
              <w:suppressAutoHyphens/>
              <w:autoSpaceDE/>
              <w:autoSpaceDN/>
              <w:adjustRightInd/>
              <w:jc w:val="center"/>
              <w:rPr>
                <w:rFonts w:eastAsia="Calibri" w:cs="Calibri"/>
                <w:b/>
                <w:color w:val="000000"/>
                <w:sz w:val="24"/>
                <w:szCs w:val="24"/>
              </w:rPr>
            </w:pPr>
            <w:r>
              <w:rPr>
                <w:rFonts w:eastAsia="Calibri" w:cs="Calibri"/>
                <w:b/>
                <w:color w:val="000000"/>
                <w:sz w:val="24"/>
                <w:szCs w:val="24"/>
              </w:rPr>
              <w:t>Наименование тем (разделов</w:t>
            </w:r>
            <w:r w:rsidR="00985A95" w:rsidRPr="00985A95">
              <w:rPr>
                <w:rFonts w:eastAsia="Calibri" w:cs="Calibri"/>
                <w:b/>
                <w:color w:val="000000"/>
                <w:sz w:val="24"/>
                <w:szCs w:val="24"/>
              </w:rPr>
              <w:t>) дисциплины</w:t>
            </w:r>
          </w:p>
        </w:tc>
        <w:tc>
          <w:tcPr>
            <w:tcW w:w="2841" w:type="pct"/>
            <w:gridSpan w:val="6"/>
            <w:tcBorders>
              <w:top w:val="single" w:sz="4" w:space="0" w:color="auto"/>
              <w:left w:val="single" w:sz="4" w:space="0" w:color="auto"/>
              <w:bottom w:val="single" w:sz="4" w:space="0" w:color="auto"/>
              <w:right w:val="single" w:sz="4" w:space="0" w:color="auto"/>
            </w:tcBorders>
            <w:vAlign w:val="center"/>
            <w:hideMark/>
          </w:tcPr>
          <w:p w14:paraId="1A55B849" w14:textId="77777777" w:rsidR="00985A95" w:rsidRPr="00985A95" w:rsidRDefault="00985A95" w:rsidP="00985A95">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Трудоёмкость в часах</w:t>
            </w:r>
          </w:p>
        </w:tc>
        <w:tc>
          <w:tcPr>
            <w:tcW w:w="676" w:type="pct"/>
            <w:vMerge w:val="restart"/>
            <w:tcBorders>
              <w:top w:val="single" w:sz="4" w:space="0" w:color="auto"/>
              <w:left w:val="single" w:sz="4" w:space="0" w:color="auto"/>
              <w:bottom w:val="single" w:sz="4" w:space="0" w:color="auto"/>
              <w:right w:val="single" w:sz="4" w:space="0" w:color="auto"/>
            </w:tcBorders>
            <w:vAlign w:val="center"/>
            <w:hideMark/>
          </w:tcPr>
          <w:p w14:paraId="658B782C" w14:textId="77777777" w:rsidR="00985A95" w:rsidRPr="00985A95" w:rsidRDefault="00985A95" w:rsidP="00985A95">
            <w:pPr>
              <w:widowControl/>
              <w:suppressAutoHyphens/>
              <w:autoSpaceDE/>
              <w:autoSpaceDN/>
              <w:adjustRightInd/>
              <w:rPr>
                <w:rFonts w:eastAsia="Calibri" w:cs="Calibri"/>
                <w:b/>
                <w:color w:val="000000"/>
                <w:sz w:val="24"/>
                <w:szCs w:val="24"/>
              </w:rPr>
            </w:pPr>
            <w:r w:rsidRPr="00985A95">
              <w:rPr>
                <w:rFonts w:eastAsia="Calibri" w:cs="Calibri"/>
                <w:b/>
                <w:color w:val="000000"/>
                <w:sz w:val="24"/>
                <w:szCs w:val="24"/>
              </w:rPr>
              <w:t>Формы текущего контроля успеваемости</w:t>
            </w:r>
          </w:p>
        </w:tc>
      </w:tr>
      <w:tr w:rsidR="002B480A" w:rsidRPr="00985A95" w14:paraId="0A448BF2" w14:textId="77777777" w:rsidTr="002B480A">
        <w:tc>
          <w:tcPr>
            <w:tcW w:w="333" w:type="pct"/>
            <w:vMerge/>
            <w:tcBorders>
              <w:top w:val="single" w:sz="4" w:space="0" w:color="auto"/>
              <w:left w:val="single" w:sz="4" w:space="0" w:color="auto"/>
              <w:bottom w:val="single" w:sz="4" w:space="0" w:color="auto"/>
              <w:right w:val="single" w:sz="4" w:space="0" w:color="auto"/>
            </w:tcBorders>
            <w:vAlign w:val="center"/>
            <w:hideMark/>
          </w:tcPr>
          <w:p w14:paraId="111E12AB" w14:textId="77777777" w:rsidR="00985A95" w:rsidRPr="00985A95" w:rsidRDefault="00985A95" w:rsidP="00835BFB">
            <w:pPr>
              <w:widowControl/>
              <w:autoSpaceDE/>
              <w:autoSpaceDN/>
              <w:adjustRightInd/>
              <w:ind w:right="321"/>
              <w:rPr>
                <w:rFonts w:eastAsia="Calibri" w:cs="Calibri"/>
                <w:color w:val="000000"/>
                <w:sz w:val="24"/>
                <w:szCs w:val="24"/>
              </w:rPr>
            </w:pPr>
          </w:p>
        </w:tc>
        <w:tc>
          <w:tcPr>
            <w:tcW w:w="1150" w:type="pct"/>
            <w:vMerge/>
            <w:tcBorders>
              <w:top w:val="single" w:sz="4" w:space="0" w:color="auto"/>
              <w:left w:val="single" w:sz="4" w:space="0" w:color="auto"/>
              <w:bottom w:val="single" w:sz="4" w:space="0" w:color="auto"/>
              <w:right w:val="single" w:sz="4" w:space="0" w:color="auto"/>
            </w:tcBorders>
            <w:vAlign w:val="center"/>
            <w:hideMark/>
          </w:tcPr>
          <w:p w14:paraId="49BEE53D" w14:textId="77777777" w:rsidR="00985A95" w:rsidRPr="00985A95" w:rsidRDefault="00985A95" w:rsidP="00985A95">
            <w:pPr>
              <w:widowControl/>
              <w:autoSpaceDE/>
              <w:autoSpaceDN/>
              <w:adjustRightInd/>
              <w:rPr>
                <w:rFonts w:eastAsia="Calibri" w:cs="Calibri"/>
                <w:b/>
                <w:color w:val="000000"/>
                <w:sz w:val="24"/>
                <w:szCs w:val="24"/>
              </w:rPr>
            </w:pPr>
          </w:p>
        </w:tc>
        <w:tc>
          <w:tcPr>
            <w:tcW w:w="341" w:type="pct"/>
            <w:vMerge w:val="restart"/>
            <w:tcBorders>
              <w:top w:val="single" w:sz="4" w:space="0" w:color="auto"/>
              <w:left w:val="single" w:sz="4" w:space="0" w:color="auto"/>
              <w:bottom w:val="single" w:sz="4" w:space="0" w:color="auto"/>
              <w:right w:val="single" w:sz="4" w:space="0" w:color="auto"/>
            </w:tcBorders>
            <w:vAlign w:val="center"/>
            <w:hideMark/>
          </w:tcPr>
          <w:p w14:paraId="3B6D3B10" w14:textId="54C5FD37" w:rsidR="00985A95" w:rsidRPr="00730ED0" w:rsidRDefault="00985A95" w:rsidP="00730ED0">
            <w:pPr>
              <w:widowControl/>
              <w:suppressAutoHyphens/>
              <w:autoSpaceDE/>
              <w:autoSpaceDN/>
              <w:adjustRightInd/>
              <w:rPr>
                <w:rFonts w:eastAsia="Calibri" w:cs="Calibri"/>
                <w:b/>
                <w:color w:val="000000"/>
                <w:sz w:val="24"/>
                <w:szCs w:val="24"/>
              </w:rPr>
            </w:pPr>
            <w:r w:rsidRPr="00730ED0">
              <w:rPr>
                <w:rFonts w:eastAsia="Calibri" w:cs="Calibri"/>
                <w:b/>
                <w:color w:val="000000"/>
                <w:sz w:val="24"/>
                <w:szCs w:val="24"/>
              </w:rPr>
              <w:t xml:space="preserve">Всего </w:t>
            </w:r>
          </w:p>
        </w:tc>
        <w:tc>
          <w:tcPr>
            <w:tcW w:w="1892" w:type="pct"/>
            <w:gridSpan w:val="4"/>
            <w:tcBorders>
              <w:top w:val="single" w:sz="4" w:space="0" w:color="auto"/>
              <w:left w:val="single" w:sz="4" w:space="0" w:color="auto"/>
              <w:bottom w:val="single" w:sz="4" w:space="0" w:color="auto"/>
              <w:right w:val="single" w:sz="4" w:space="0" w:color="auto"/>
            </w:tcBorders>
            <w:vAlign w:val="center"/>
            <w:hideMark/>
          </w:tcPr>
          <w:p w14:paraId="687FAFD9" w14:textId="77777777" w:rsidR="00985A95" w:rsidRPr="00985A95" w:rsidRDefault="00985A95" w:rsidP="00985A95">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Аудиторная работа</w:t>
            </w:r>
          </w:p>
        </w:tc>
        <w:tc>
          <w:tcPr>
            <w:tcW w:w="608" w:type="pct"/>
            <w:vMerge w:val="restart"/>
            <w:tcBorders>
              <w:top w:val="single" w:sz="4" w:space="0" w:color="auto"/>
              <w:left w:val="single" w:sz="4" w:space="0" w:color="auto"/>
              <w:bottom w:val="single" w:sz="4" w:space="0" w:color="auto"/>
              <w:right w:val="single" w:sz="4" w:space="0" w:color="auto"/>
            </w:tcBorders>
            <w:vAlign w:val="center"/>
            <w:hideMark/>
          </w:tcPr>
          <w:p w14:paraId="058A0C46" w14:textId="77777777" w:rsidR="00985A95" w:rsidRPr="00985A95" w:rsidRDefault="00985A95" w:rsidP="00985A95">
            <w:pPr>
              <w:widowControl/>
              <w:suppressAutoHyphens/>
              <w:autoSpaceDE/>
              <w:autoSpaceDN/>
              <w:adjustRightInd/>
              <w:rPr>
                <w:rFonts w:eastAsia="Calibri" w:cs="Calibri"/>
                <w:b/>
                <w:color w:val="000000"/>
                <w:sz w:val="24"/>
                <w:szCs w:val="24"/>
              </w:rPr>
            </w:pPr>
            <w:proofErr w:type="spellStart"/>
            <w:r w:rsidRPr="00985A95">
              <w:rPr>
                <w:rFonts w:eastAsia="Calibri" w:cs="Calibri"/>
                <w:b/>
                <w:color w:val="000000"/>
                <w:sz w:val="24"/>
                <w:szCs w:val="24"/>
              </w:rPr>
              <w:t>Самос</w:t>
            </w:r>
            <w:proofErr w:type="spellEnd"/>
          </w:p>
          <w:p w14:paraId="1C059740" w14:textId="77777777" w:rsidR="00985A95" w:rsidRPr="00985A95" w:rsidRDefault="00985A95" w:rsidP="00985A95">
            <w:pPr>
              <w:widowControl/>
              <w:suppressAutoHyphens/>
              <w:autoSpaceDE/>
              <w:autoSpaceDN/>
              <w:adjustRightInd/>
              <w:rPr>
                <w:rFonts w:eastAsia="Calibri" w:cs="Calibri"/>
                <w:b/>
                <w:color w:val="000000"/>
                <w:sz w:val="24"/>
                <w:szCs w:val="24"/>
              </w:rPr>
            </w:pPr>
            <w:proofErr w:type="spellStart"/>
            <w:r w:rsidRPr="00985A95">
              <w:rPr>
                <w:rFonts w:eastAsia="Calibri" w:cs="Calibri"/>
                <w:b/>
                <w:color w:val="000000"/>
                <w:sz w:val="24"/>
                <w:szCs w:val="24"/>
              </w:rPr>
              <w:t>тоятельная</w:t>
            </w:r>
            <w:proofErr w:type="spellEnd"/>
            <w:r w:rsidRPr="00985A95">
              <w:rPr>
                <w:rFonts w:eastAsia="Calibri" w:cs="Calibri"/>
                <w:b/>
                <w:color w:val="000000"/>
                <w:sz w:val="24"/>
                <w:szCs w:val="24"/>
              </w:rPr>
              <w:t xml:space="preserve"> работа</w:t>
            </w:r>
          </w:p>
        </w:tc>
        <w:tc>
          <w:tcPr>
            <w:tcW w:w="676" w:type="pct"/>
            <w:vMerge/>
            <w:tcBorders>
              <w:top w:val="single" w:sz="4" w:space="0" w:color="auto"/>
              <w:left w:val="single" w:sz="4" w:space="0" w:color="auto"/>
              <w:bottom w:val="single" w:sz="4" w:space="0" w:color="auto"/>
              <w:right w:val="single" w:sz="4" w:space="0" w:color="auto"/>
            </w:tcBorders>
            <w:vAlign w:val="center"/>
            <w:hideMark/>
          </w:tcPr>
          <w:p w14:paraId="1D88201C" w14:textId="77777777" w:rsidR="00985A95" w:rsidRPr="00985A95" w:rsidRDefault="00985A95" w:rsidP="00985A95">
            <w:pPr>
              <w:widowControl/>
              <w:autoSpaceDE/>
              <w:autoSpaceDN/>
              <w:adjustRightInd/>
              <w:rPr>
                <w:rFonts w:eastAsia="Calibri" w:cs="Calibri"/>
                <w:b/>
                <w:color w:val="000000"/>
                <w:sz w:val="24"/>
                <w:szCs w:val="24"/>
              </w:rPr>
            </w:pPr>
          </w:p>
        </w:tc>
      </w:tr>
      <w:tr w:rsidR="002B480A" w:rsidRPr="00985A95" w14:paraId="4983BE09" w14:textId="77777777" w:rsidTr="002B480A">
        <w:trPr>
          <w:trHeight w:val="463"/>
        </w:trPr>
        <w:tc>
          <w:tcPr>
            <w:tcW w:w="333" w:type="pct"/>
            <w:vMerge/>
            <w:tcBorders>
              <w:top w:val="single" w:sz="4" w:space="0" w:color="auto"/>
              <w:left w:val="single" w:sz="4" w:space="0" w:color="auto"/>
              <w:bottom w:val="single" w:sz="4" w:space="0" w:color="auto"/>
              <w:right w:val="single" w:sz="4" w:space="0" w:color="auto"/>
            </w:tcBorders>
            <w:vAlign w:val="center"/>
            <w:hideMark/>
          </w:tcPr>
          <w:p w14:paraId="02B9781E" w14:textId="77777777" w:rsidR="00985A95" w:rsidRPr="00985A95" w:rsidRDefault="00985A95" w:rsidP="00835BFB">
            <w:pPr>
              <w:widowControl/>
              <w:autoSpaceDE/>
              <w:autoSpaceDN/>
              <w:adjustRightInd/>
              <w:ind w:right="321"/>
              <w:rPr>
                <w:rFonts w:eastAsia="Calibri" w:cs="Calibri"/>
                <w:color w:val="000000"/>
                <w:sz w:val="24"/>
                <w:szCs w:val="24"/>
              </w:rPr>
            </w:pPr>
          </w:p>
        </w:tc>
        <w:tc>
          <w:tcPr>
            <w:tcW w:w="1150" w:type="pct"/>
            <w:vMerge/>
            <w:tcBorders>
              <w:top w:val="single" w:sz="4" w:space="0" w:color="auto"/>
              <w:left w:val="single" w:sz="4" w:space="0" w:color="auto"/>
              <w:bottom w:val="single" w:sz="4" w:space="0" w:color="auto"/>
              <w:right w:val="single" w:sz="4" w:space="0" w:color="auto"/>
            </w:tcBorders>
            <w:vAlign w:val="center"/>
            <w:hideMark/>
          </w:tcPr>
          <w:p w14:paraId="2041C907" w14:textId="77777777" w:rsidR="00985A95" w:rsidRPr="00985A95" w:rsidRDefault="00985A95" w:rsidP="00985A95">
            <w:pPr>
              <w:widowControl/>
              <w:autoSpaceDE/>
              <w:autoSpaceDN/>
              <w:adjustRightInd/>
              <w:rPr>
                <w:rFonts w:eastAsia="Calibri" w:cs="Calibri"/>
                <w:b/>
                <w:color w:val="000000"/>
                <w:sz w:val="24"/>
                <w:szCs w:val="24"/>
              </w:rPr>
            </w:pPr>
          </w:p>
        </w:tc>
        <w:tc>
          <w:tcPr>
            <w:tcW w:w="341" w:type="pct"/>
            <w:vMerge/>
            <w:tcBorders>
              <w:top w:val="single" w:sz="4" w:space="0" w:color="auto"/>
              <w:left w:val="single" w:sz="4" w:space="0" w:color="auto"/>
              <w:bottom w:val="single" w:sz="4" w:space="0" w:color="auto"/>
              <w:right w:val="single" w:sz="4" w:space="0" w:color="auto"/>
            </w:tcBorders>
            <w:vAlign w:val="center"/>
            <w:hideMark/>
          </w:tcPr>
          <w:p w14:paraId="16C9D8E1" w14:textId="77777777" w:rsidR="00985A95" w:rsidRPr="00985A95" w:rsidRDefault="00985A95" w:rsidP="00985A95">
            <w:pPr>
              <w:widowControl/>
              <w:autoSpaceDE/>
              <w:autoSpaceDN/>
              <w:adjustRightInd/>
              <w:rPr>
                <w:rFonts w:eastAsia="Calibri" w:cs="Calibri"/>
                <w:color w:val="000000"/>
                <w:sz w:val="24"/>
                <w:szCs w:val="24"/>
              </w:rPr>
            </w:pPr>
          </w:p>
        </w:tc>
        <w:tc>
          <w:tcPr>
            <w:tcW w:w="406" w:type="pct"/>
            <w:tcBorders>
              <w:top w:val="single" w:sz="4" w:space="0" w:color="auto"/>
              <w:left w:val="single" w:sz="4" w:space="0" w:color="auto"/>
              <w:bottom w:val="single" w:sz="4" w:space="0" w:color="auto"/>
              <w:right w:val="single" w:sz="4" w:space="0" w:color="auto"/>
            </w:tcBorders>
            <w:vAlign w:val="center"/>
            <w:hideMark/>
          </w:tcPr>
          <w:p w14:paraId="5891F738" w14:textId="77777777" w:rsidR="00985A95" w:rsidRPr="00730ED0" w:rsidRDefault="00985A95" w:rsidP="00985A95">
            <w:pPr>
              <w:widowControl/>
              <w:suppressAutoHyphens/>
              <w:autoSpaceDE/>
              <w:autoSpaceDN/>
              <w:adjustRightInd/>
              <w:rPr>
                <w:rFonts w:eastAsia="Calibri" w:cs="Calibri"/>
                <w:color w:val="000000"/>
                <w:sz w:val="24"/>
                <w:szCs w:val="24"/>
              </w:rPr>
            </w:pPr>
            <w:r w:rsidRPr="00730ED0">
              <w:rPr>
                <w:rFonts w:eastAsia="Calibri" w:cs="Calibri"/>
                <w:color w:val="000000"/>
                <w:sz w:val="24"/>
                <w:szCs w:val="24"/>
              </w:rPr>
              <w:t>Об</w:t>
            </w:r>
          </w:p>
          <w:p w14:paraId="72C6041F" w14:textId="4E8B7D99" w:rsidR="00985A95" w:rsidRPr="00730ED0" w:rsidRDefault="00730ED0" w:rsidP="00985A95">
            <w:pPr>
              <w:widowControl/>
              <w:suppressAutoHyphens/>
              <w:autoSpaceDE/>
              <w:autoSpaceDN/>
              <w:adjustRightInd/>
              <w:rPr>
                <w:rFonts w:eastAsia="Calibri" w:cs="Calibri"/>
                <w:color w:val="000000"/>
                <w:sz w:val="24"/>
                <w:szCs w:val="24"/>
              </w:rPr>
            </w:pPr>
            <w:proofErr w:type="spellStart"/>
            <w:r>
              <w:rPr>
                <w:rFonts w:eastAsia="Calibri" w:cs="Calibri"/>
                <w:color w:val="000000"/>
                <w:sz w:val="24"/>
                <w:szCs w:val="24"/>
              </w:rPr>
              <w:t>щ</w:t>
            </w:r>
            <w:r w:rsidR="00985A95" w:rsidRPr="00730ED0">
              <w:rPr>
                <w:rFonts w:eastAsia="Calibri" w:cs="Calibri"/>
                <w:color w:val="000000"/>
                <w:sz w:val="24"/>
                <w:szCs w:val="24"/>
              </w:rPr>
              <w:t>ая</w:t>
            </w:r>
            <w:proofErr w:type="spellEnd"/>
            <w:r>
              <w:rPr>
                <w:rFonts w:eastAsia="Calibri" w:cs="Calibri"/>
                <w:color w:val="000000"/>
                <w:sz w:val="24"/>
                <w:szCs w:val="24"/>
              </w:rPr>
              <w:t xml:space="preserve">, в </w:t>
            </w:r>
            <w:proofErr w:type="spellStart"/>
            <w:r>
              <w:rPr>
                <w:rFonts w:eastAsia="Calibri" w:cs="Calibri"/>
                <w:color w:val="000000"/>
                <w:sz w:val="24"/>
                <w:szCs w:val="24"/>
              </w:rPr>
              <w:t>т.ч</w:t>
            </w:r>
            <w:proofErr w:type="spellEnd"/>
            <w:r>
              <w:rPr>
                <w:rFonts w:eastAsia="Calibri" w:cs="Calibri"/>
                <w:color w:val="000000"/>
                <w:sz w:val="24"/>
                <w:szCs w:val="24"/>
              </w:rPr>
              <w:t>.:</w:t>
            </w:r>
          </w:p>
        </w:tc>
        <w:tc>
          <w:tcPr>
            <w:tcW w:w="404" w:type="pct"/>
            <w:tcBorders>
              <w:top w:val="single" w:sz="4" w:space="0" w:color="auto"/>
              <w:left w:val="single" w:sz="4" w:space="0" w:color="auto"/>
              <w:bottom w:val="single" w:sz="4" w:space="0" w:color="auto"/>
              <w:right w:val="single" w:sz="4" w:space="0" w:color="auto"/>
            </w:tcBorders>
            <w:vAlign w:val="center"/>
            <w:hideMark/>
          </w:tcPr>
          <w:p w14:paraId="3198FEDE" w14:textId="77777777" w:rsidR="00985A95" w:rsidRPr="00730ED0" w:rsidRDefault="00985A95" w:rsidP="00985A95">
            <w:pPr>
              <w:widowControl/>
              <w:suppressAutoHyphens/>
              <w:autoSpaceDE/>
              <w:autoSpaceDN/>
              <w:adjustRightInd/>
              <w:rPr>
                <w:rFonts w:eastAsia="Calibri" w:cs="Calibri"/>
                <w:color w:val="000000"/>
                <w:sz w:val="24"/>
                <w:szCs w:val="24"/>
              </w:rPr>
            </w:pPr>
            <w:r w:rsidRPr="00730ED0">
              <w:rPr>
                <w:rFonts w:eastAsia="Calibri" w:cs="Calibri"/>
                <w:color w:val="000000"/>
                <w:sz w:val="24"/>
                <w:szCs w:val="24"/>
              </w:rPr>
              <w:t>Лек</w:t>
            </w:r>
          </w:p>
          <w:p w14:paraId="557649D0" w14:textId="77777777" w:rsidR="00985A95" w:rsidRPr="00730ED0" w:rsidRDefault="00985A95" w:rsidP="00985A95">
            <w:pPr>
              <w:widowControl/>
              <w:suppressAutoHyphens/>
              <w:autoSpaceDE/>
              <w:autoSpaceDN/>
              <w:adjustRightInd/>
              <w:rPr>
                <w:rFonts w:eastAsia="Calibri" w:cs="Calibri"/>
                <w:color w:val="000000"/>
                <w:sz w:val="24"/>
                <w:szCs w:val="24"/>
              </w:rPr>
            </w:pPr>
            <w:proofErr w:type="spellStart"/>
            <w:r w:rsidRPr="00730ED0">
              <w:rPr>
                <w:rFonts w:eastAsia="Calibri" w:cs="Calibri"/>
                <w:color w:val="000000"/>
                <w:sz w:val="24"/>
                <w:szCs w:val="24"/>
              </w:rPr>
              <w:t>ции</w:t>
            </w:r>
            <w:proofErr w:type="spellEnd"/>
          </w:p>
        </w:tc>
        <w:tc>
          <w:tcPr>
            <w:tcW w:w="541" w:type="pct"/>
            <w:tcBorders>
              <w:top w:val="single" w:sz="4" w:space="0" w:color="auto"/>
              <w:left w:val="single" w:sz="4" w:space="0" w:color="auto"/>
              <w:bottom w:val="single" w:sz="4" w:space="0" w:color="auto"/>
              <w:right w:val="single" w:sz="4" w:space="0" w:color="auto"/>
            </w:tcBorders>
            <w:vAlign w:val="center"/>
            <w:hideMark/>
          </w:tcPr>
          <w:p w14:paraId="35FA8F1F" w14:textId="2C6AAA3A" w:rsidR="00985A95" w:rsidRPr="00730ED0" w:rsidRDefault="00730ED0" w:rsidP="00985A95">
            <w:pPr>
              <w:widowControl/>
              <w:suppressAutoHyphens/>
              <w:autoSpaceDE/>
              <w:autoSpaceDN/>
              <w:adjustRightInd/>
              <w:rPr>
                <w:rFonts w:eastAsia="Calibri" w:cs="Calibri"/>
                <w:color w:val="000000"/>
                <w:sz w:val="24"/>
                <w:szCs w:val="24"/>
              </w:rPr>
            </w:pPr>
            <w:r w:rsidRPr="00C13A16">
              <w:rPr>
                <w:rFonts w:eastAsia="Calibri" w:cs="Calibri"/>
                <w:color w:val="000000"/>
                <w:sz w:val="24"/>
                <w:szCs w:val="24"/>
              </w:rPr>
              <w:t>Семинары, практические занятия</w:t>
            </w:r>
          </w:p>
        </w:tc>
        <w:tc>
          <w:tcPr>
            <w:tcW w:w="541" w:type="pct"/>
            <w:tcBorders>
              <w:top w:val="single" w:sz="4" w:space="0" w:color="auto"/>
              <w:left w:val="single" w:sz="4" w:space="0" w:color="auto"/>
              <w:bottom w:val="single" w:sz="4" w:space="0" w:color="auto"/>
              <w:right w:val="single" w:sz="4" w:space="0" w:color="auto"/>
            </w:tcBorders>
            <w:vAlign w:val="center"/>
            <w:hideMark/>
          </w:tcPr>
          <w:p w14:paraId="68517AF1" w14:textId="77777777" w:rsidR="00985A95" w:rsidRPr="00730ED0" w:rsidRDefault="00985A95" w:rsidP="00985A95">
            <w:pPr>
              <w:widowControl/>
              <w:suppressAutoHyphens/>
              <w:autoSpaceDE/>
              <w:autoSpaceDN/>
              <w:adjustRightInd/>
              <w:rPr>
                <w:rFonts w:eastAsia="Calibri" w:cs="Calibri"/>
                <w:color w:val="000000"/>
                <w:sz w:val="24"/>
                <w:szCs w:val="24"/>
              </w:rPr>
            </w:pPr>
            <w:r w:rsidRPr="00730ED0">
              <w:rPr>
                <w:rFonts w:eastAsia="Calibri" w:cs="Calibri"/>
                <w:color w:val="000000"/>
                <w:sz w:val="24"/>
                <w:szCs w:val="24"/>
              </w:rPr>
              <w:t>Занятия в интерактивных формах</w:t>
            </w:r>
          </w:p>
        </w:tc>
        <w:tc>
          <w:tcPr>
            <w:tcW w:w="608" w:type="pct"/>
            <w:vMerge/>
            <w:tcBorders>
              <w:top w:val="single" w:sz="4" w:space="0" w:color="auto"/>
              <w:left w:val="single" w:sz="4" w:space="0" w:color="auto"/>
              <w:bottom w:val="single" w:sz="4" w:space="0" w:color="auto"/>
              <w:right w:val="single" w:sz="4" w:space="0" w:color="auto"/>
            </w:tcBorders>
            <w:vAlign w:val="center"/>
            <w:hideMark/>
          </w:tcPr>
          <w:p w14:paraId="18E651DC" w14:textId="77777777" w:rsidR="00985A95" w:rsidRPr="00985A95" w:rsidRDefault="00985A95" w:rsidP="00985A95">
            <w:pPr>
              <w:widowControl/>
              <w:autoSpaceDE/>
              <w:autoSpaceDN/>
              <w:adjustRightInd/>
              <w:rPr>
                <w:rFonts w:eastAsia="Calibri" w:cs="Calibri"/>
                <w:b/>
                <w:color w:val="000000"/>
                <w:sz w:val="24"/>
                <w:szCs w:val="24"/>
              </w:rPr>
            </w:pPr>
          </w:p>
        </w:tc>
        <w:tc>
          <w:tcPr>
            <w:tcW w:w="676" w:type="pct"/>
            <w:vMerge/>
            <w:tcBorders>
              <w:top w:val="single" w:sz="4" w:space="0" w:color="auto"/>
              <w:left w:val="single" w:sz="4" w:space="0" w:color="auto"/>
              <w:bottom w:val="single" w:sz="4" w:space="0" w:color="auto"/>
              <w:right w:val="single" w:sz="4" w:space="0" w:color="auto"/>
            </w:tcBorders>
            <w:vAlign w:val="center"/>
            <w:hideMark/>
          </w:tcPr>
          <w:p w14:paraId="56DF2463" w14:textId="77777777" w:rsidR="00985A95" w:rsidRPr="00985A95" w:rsidRDefault="00985A95" w:rsidP="00985A95">
            <w:pPr>
              <w:widowControl/>
              <w:autoSpaceDE/>
              <w:autoSpaceDN/>
              <w:adjustRightInd/>
              <w:rPr>
                <w:rFonts w:eastAsia="Calibri" w:cs="Calibri"/>
                <w:b/>
                <w:color w:val="000000"/>
                <w:sz w:val="24"/>
                <w:szCs w:val="24"/>
              </w:rPr>
            </w:pPr>
          </w:p>
        </w:tc>
      </w:tr>
      <w:tr w:rsidR="002B480A" w:rsidRPr="00985A95" w14:paraId="3AACD8CC" w14:textId="77777777" w:rsidTr="002B480A">
        <w:tc>
          <w:tcPr>
            <w:tcW w:w="333" w:type="pct"/>
            <w:tcBorders>
              <w:top w:val="single" w:sz="4" w:space="0" w:color="auto"/>
              <w:left w:val="single" w:sz="4" w:space="0" w:color="auto"/>
              <w:bottom w:val="single" w:sz="4" w:space="0" w:color="auto"/>
              <w:right w:val="single" w:sz="4" w:space="0" w:color="auto"/>
            </w:tcBorders>
            <w:vAlign w:val="center"/>
          </w:tcPr>
          <w:p w14:paraId="438EDF03" w14:textId="77777777" w:rsidR="00EC0451" w:rsidRPr="00835BFB" w:rsidRDefault="00EC0451" w:rsidP="00835BFB">
            <w:pPr>
              <w:pStyle w:val="a7"/>
              <w:widowControl/>
              <w:numPr>
                <w:ilvl w:val="0"/>
                <w:numId w:val="4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hideMark/>
          </w:tcPr>
          <w:p w14:paraId="5B0E4477" w14:textId="21612321" w:rsidR="00EC0451" w:rsidRPr="00985A95" w:rsidRDefault="00EC0451" w:rsidP="00985A95">
            <w:pPr>
              <w:widowControl/>
              <w:tabs>
                <w:tab w:val="right" w:pos="9356"/>
              </w:tabs>
              <w:suppressAutoHyphens/>
              <w:autoSpaceDE/>
              <w:autoSpaceDN/>
              <w:adjustRightInd/>
              <w:rPr>
                <w:rFonts w:eastAsia="Calibri" w:cs="Calibri"/>
                <w:color w:val="000000"/>
                <w:sz w:val="24"/>
                <w:szCs w:val="24"/>
              </w:rPr>
            </w:pPr>
            <w:r w:rsidRPr="00985A95">
              <w:rPr>
                <w:rFonts w:eastAsia="Calibri" w:cs="Calibri"/>
                <w:color w:val="000000"/>
                <w:sz w:val="24"/>
                <w:szCs w:val="24"/>
              </w:rPr>
              <w:t>Числовые множества и функции</w:t>
            </w:r>
            <w:r>
              <w:rPr>
                <w:rFonts w:eastAsia="Calibri" w:cs="Calibri"/>
                <w:color w:val="000000"/>
                <w:sz w:val="24"/>
                <w:szCs w:val="24"/>
              </w:rPr>
              <w:t xml:space="preserve">. </w:t>
            </w:r>
          </w:p>
        </w:tc>
        <w:tc>
          <w:tcPr>
            <w:tcW w:w="341" w:type="pct"/>
            <w:tcBorders>
              <w:top w:val="single" w:sz="4" w:space="0" w:color="auto"/>
              <w:left w:val="single" w:sz="4" w:space="0" w:color="auto"/>
              <w:bottom w:val="single" w:sz="4" w:space="0" w:color="auto"/>
              <w:right w:val="single" w:sz="4" w:space="0" w:color="auto"/>
            </w:tcBorders>
            <w:vAlign w:val="center"/>
          </w:tcPr>
          <w:p w14:paraId="4D6562EB" w14:textId="30B81D3A" w:rsidR="00EC0451" w:rsidRPr="00FA65DA" w:rsidRDefault="00EC0451" w:rsidP="00FA65DA">
            <w:pPr>
              <w:widowControl/>
              <w:autoSpaceDE/>
              <w:autoSpaceDN/>
              <w:adjustRightInd/>
              <w:jc w:val="center"/>
              <w:rPr>
                <w:rFonts w:eastAsia="Calibri"/>
                <w:color w:val="000000"/>
                <w:sz w:val="24"/>
                <w:szCs w:val="24"/>
              </w:rPr>
            </w:pPr>
            <w:r>
              <w:rPr>
                <w:rFonts w:eastAsia="Calibri"/>
                <w:color w:val="000000"/>
                <w:sz w:val="24"/>
                <w:szCs w:val="24"/>
              </w:rPr>
              <w:t>10</w:t>
            </w:r>
          </w:p>
        </w:tc>
        <w:tc>
          <w:tcPr>
            <w:tcW w:w="406" w:type="pct"/>
            <w:tcBorders>
              <w:top w:val="single" w:sz="4" w:space="0" w:color="auto"/>
              <w:left w:val="single" w:sz="4" w:space="0" w:color="auto"/>
              <w:bottom w:val="single" w:sz="4" w:space="0" w:color="auto"/>
              <w:right w:val="single" w:sz="4" w:space="0" w:color="auto"/>
            </w:tcBorders>
            <w:vAlign w:val="center"/>
          </w:tcPr>
          <w:p w14:paraId="4590BB78" w14:textId="3C6B5A8F" w:rsidR="00EC0451" w:rsidRPr="00FA65DA" w:rsidRDefault="00EC0451" w:rsidP="00FA65DA">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404" w:type="pct"/>
            <w:tcBorders>
              <w:top w:val="single" w:sz="4" w:space="0" w:color="auto"/>
              <w:left w:val="single" w:sz="4" w:space="0" w:color="auto"/>
              <w:bottom w:val="single" w:sz="4" w:space="0" w:color="auto"/>
              <w:right w:val="single" w:sz="4" w:space="0" w:color="auto"/>
            </w:tcBorders>
            <w:vAlign w:val="center"/>
            <w:hideMark/>
          </w:tcPr>
          <w:p w14:paraId="5C74CC39" w14:textId="24127EEC" w:rsidR="00EC0451" w:rsidRPr="00FA65DA" w:rsidRDefault="00EC0451" w:rsidP="00FA65DA">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541" w:type="pct"/>
            <w:tcBorders>
              <w:top w:val="single" w:sz="4" w:space="0" w:color="auto"/>
              <w:left w:val="single" w:sz="4" w:space="0" w:color="auto"/>
              <w:bottom w:val="single" w:sz="4" w:space="0" w:color="auto"/>
              <w:right w:val="single" w:sz="4" w:space="0" w:color="auto"/>
            </w:tcBorders>
            <w:vAlign w:val="center"/>
            <w:hideMark/>
          </w:tcPr>
          <w:p w14:paraId="07CB9A8D" w14:textId="789E828F" w:rsidR="00EC0451" w:rsidRPr="00FA65DA" w:rsidRDefault="00EC0451" w:rsidP="00FA65DA">
            <w:pPr>
              <w:widowControl/>
              <w:suppressAutoHyphens/>
              <w:autoSpaceDE/>
              <w:autoSpaceDN/>
              <w:adjustRightInd/>
              <w:jc w:val="center"/>
              <w:rPr>
                <w:rFonts w:eastAsia="Calibri"/>
                <w:color w:val="000000"/>
                <w:sz w:val="24"/>
                <w:szCs w:val="24"/>
              </w:rPr>
            </w:pPr>
            <w:r w:rsidRPr="00FA65DA">
              <w:rPr>
                <w:rFonts w:eastAsia="Calibri"/>
                <w:color w:val="000000"/>
                <w:sz w:val="24"/>
                <w:szCs w:val="24"/>
              </w:rPr>
              <w:t>2</w:t>
            </w:r>
          </w:p>
        </w:tc>
        <w:tc>
          <w:tcPr>
            <w:tcW w:w="541" w:type="pct"/>
            <w:tcBorders>
              <w:top w:val="single" w:sz="4" w:space="0" w:color="auto"/>
              <w:left w:val="single" w:sz="4" w:space="0" w:color="auto"/>
              <w:bottom w:val="single" w:sz="4" w:space="0" w:color="auto"/>
              <w:right w:val="single" w:sz="4" w:space="0" w:color="auto"/>
            </w:tcBorders>
            <w:vAlign w:val="center"/>
            <w:hideMark/>
          </w:tcPr>
          <w:p w14:paraId="28F4BFA8" w14:textId="7403956B" w:rsidR="00EC0451" w:rsidRPr="00FA65DA" w:rsidRDefault="00EC0451" w:rsidP="00FA65DA">
            <w:pPr>
              <w:widowControl/>
              <w:suppressAutoHyphens/>
              <w:autoSpaceDE/>
              <w:autoSpaceDN/>
              <w:adjustRightInd/>
              <w:jc w:val="center"/>
              <w:rPr>
                <w:rFonts w:eastAsia="Calibri"/>
                <w:color w:val="000000"/>
                <w:sz w:val="24"/>
                <w:szCs w:val="24"/>
              </w:rPr>
            </w:pPr>
            <w:r w:rsidRPr="00FA65DA">
              <w:rPr>
                <w:rFonts w:eastAsia="Calibri"/>
                <w:color w:val="000000"/>
                <w:sz w:val="24"/>
                <w:szCs w:val="24"/>
              </w:rPr>
              <w:t>2</w:t>
            </w:r>
          </w:p>
        </w:tc>
        <w:tc>
          <w:tcPr>
            <w:tcW w:w="608" w:type="pct"/>
            <w:tcBorders>
              <w:top w:val="single" w:sz="4" w:space="0" w:color="auto"/>
              <w:left w:val="single" w:sz="4" w:space="0" w:color="auto"/>
              <w:bottom w:val="single" w:sz="4" w:space="0" w:color="auto"/>
              <w:right w:val="single" w:sz="4" w:space="0" w:color="auto"/>
            </w:tcBorders>
            <w:vAlign w:val="center"/>
          </w:tcPr>
          <w:p w14:paraId="50695EDB" w14:textId="4888123F" w:rsidR="00EC0451" w:rsidRPr="00FA65DA" w:rsidRDefault="00EC0451" w:rsidP="00FA65DA">
            <w:pPr>
              <w:widowControl/>
              <w:suppressAutoHyphens/>
              <w:autoSpaceDE/>
              <w:autoSpaceDN/>
              <w:adjustRightInd/>
              <w:jc w:val="center"/>
              <w:rPr>
                <w:rFonts w:eastAsia="Calibri"/>
                <w:color w:val="000000"/>
                <w:sz w:val="24"/>
                <w:szCs w:val="24"/>
              </w:rPr>
            </w:pPr>
            <w:r w:rsidRPr="00FA65DA">
              <w:rPr>
                <w:rFonts w:eastAsia="Calibri"/>
                <w:color w:val="000000"/>
                <w:sz w:val="24"/>
                <w:szCs w:val="24"/>
              </w:rPr>
              <w:t>6</w:t>
            </w:r>
          </w:p>
        </w:tc>
        <w:tc>
          <w:tcPr>
            <w:tcW w:w="676" w:type="pct"/>
            <w:vMerge w:val="restart"/>
            <w:tcBorders>
              <w:top w:val="single" w:sz="4" w:space="0" w:color="auto"/>
              <w:left w:val="single" w:sz="4" w:space="0" w:color="auto"/>
              <w:right w:val="single" w:sz="4" w:space="0" w:color="auto"/>
            </w:tcBorders>
            <w:vAlign w:val="center"/>
            <w:hideMark/>
          </w:tcPr>
          <w:p w14:paraId="7568D4B1" w14:textId="77777777" w:rsidR="00EC0451" w:rsidRPr="00985A95" w:rsidRDefault="00EC0451" w:rsidP="00985A95">
            <w:pPr>
              <w:widowControl/>
              <w:suppressAutoHyphens/>
              <w:autoSpaceDE/>
              <w:autoSpaceDN/>
              <w:adjustRightInd/>
              <w:rPr>
                <w:rFonts w:eastAsia="Calibri" w:cs="Calibri"/>
                <w:color w:val="000000"/>
                <w:sz w:val="24"/>
                <w:szCs w:val="24"/>
              </w:rPr>
            </w:pPr>
            <w:proofErr w:type="spellStart"/>
            <w:r w:rsidRPr="00985A95">
              <w:rPr>
                <w:rFonts w:eastAsia="Calibri" w:cs="Calibri"/>
                <w:color w:val="000000"/>
                <w:sz w:val="24"/>
                <w:szCs w:val="24"/>
              </w:rPr>
              <w:t>Самостоя</w:t>
            </w:r>
            <w:proofErr w:type="spellEnd"/>
          </w:p>
          <w:p w14:paraId="51B48209" w14:textId="77777777" w:rsidR="00EC0451" w:rsidRPr="00985A95" w:rsidRDefault="00EC0451" w:rsidP="00985A95">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тельные работы. Участие в решении задач на </w:t>
            </w:r>
            <w:proofErr w:type="spellStart"/>
            <w:r w:rsidRPr="00985A95">
              <w:rPr>
                <w:rFonts w:eastAsia="Calibri" w:cs="Calibri"/>
                <w:color w:val="000000"/>
                <w:sz w:val="24"/>
                <w:szCs w:val="24"/>
              </w:rPr>
              <w:t>практичес</w:t>
            </w:r>
            <w:proofErr w:type="spellEnd"/>
          </w:p>
          <w:p w14:paraId="14ED774D" w14:textId="77777777" w:rsidR="00EC0451" w:rsidRPr="00985A95" w:rsidRDefault="00EC0451" w:rsidP="00985A95">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ких занятиях. </w:t>
            </w:r>
            <w:proofErr w:type="spellStart"/>
            <w:r w:rsidRPr="00985A95">
              <w:rPr>
                <w:rFonts w:eastAsia="Calibri" w:cs="Calibri"/>
                <w:color w:val="000000"/>
                <w:sz w:val="24"/>
                <w:szCs w:val="24"/>
              </w:rPr>
              <w:t>Обсужде</w:t>
            </w:r>
            <w:proofErr w:type="spellEnd"/>
          </w:p>
          <w:p w14:paraId="75068B41" w14:textId="51DC4347" w:rsidR="00EC0451" w:rsidRPr="00985A95" w:rsidRDefault="00EC0451" w:rsidP="00730ED0">
            <w:pPr>
              <w:widowControl/>
              <w:suppressAutoHyphens/>
              <w:autoSpaceDE/>
              <w:autoSpaceDN/>
              <w:adjustRightInd/>
              <w:rPr>
                <w:rFonts w:eastAsia="Calibri" w:cs="Calibri"/>
                <w:color w:val="000000"/>
                <w:sz w:val="24"/>
                <w:szCs w:val="24"/>
              </w:rPr>
            </w:pPr>
            <w:proofErr w:type="spellStart"/>
            <w:r w:rsidRPr="00985A95">
              <w:rPr>
                <w:rFonts w:eastAsia="Calibri" w:cs="Calibri"/>
                <w:color w:val="000000"/>
                <w:sz w:val="24"/>
                <w:szCs w:val="24"/>
              </w:rPr>
              <w:t>ние</w:t>
            </w:r>
            <w:proofErr w:type="spellEnd"/>
            <w:r w:rsidRPr="00985A95">
              <w:rPr>
                <w:rFonts w:eastAsia="Calibri" w:cs="Calibri"/>
                <w:color w:val="000000"/>
                <w:sz w:val="24"/>
                <w:szCs w:val="24"/>
              </w:rPr>
              <w:t xml:space="preserve"> решенных задач. </w:t>
            </w:r>
          </w:p>
          <w:p w14:paraId="171924FE" w14:textId="1E96AE29" w:rsidR="00EC0451" w:rsidRPr="00985A95" w:rsidRDefault="00EC0451" w:rsidP="00985A95">
            <w:pPr>
              <w:widowControl/>
              <w:suppressAutoHyphens/>
              <w:autoSpaceDE/>
              <w:autoSpaceDN/>
              <w:adjustRightInd/>
              <w:rPr>
                <w:rFonts w:eastAsia="Calibri" w:cs="Calibri"/>
                <w:color w:val="000000"/>
                <w:sz w:val="24"/>
                <w:szCs w:val="24"/>
              </w:rPr>
            </w:pPr>
          </w:p>
        </w:tc>
      </w:tr>
      <w:tr w:rsidR="002B480A" w:rsidRPr="00985A95" w14:paraId="006E36E1" w14:textId="77777777" w:rsidTr="002B480A">
        <w:tc>
          <w:tcPr>
            <w:tcW w:w="333" w:type="pct"/>
            <w:tcBorders>
              <w:top w:val="single" w:sz="4" w:space="0" w:color="auto"/>
              <w:left w:val="single" w:sz="4" w:space="0" w:color="auto"/>
              <w:bottom w:val="single" w:sz="4" w:space="0" w:color="auto"/>
              <w:right w:val="single" w:sz="4" w:space="0" w:color="auto"/>
            </w:tcBorders>
            <w:vAlign w:val="center"/>
          </w:tcPr>
          <w:p w14:paraId="1405F09D" w14:textId="77777777" w:rsidR="00EC0451" w:rsidRPr="00835BFB" w:rsidRDefault="00EC0451" w:rsidP="00835BFB">
            <w:pPr>
              <w:pStyle w:val="a7"/>
              <w:widowControl/>
              <w:numPr>
                <w:ilvl w:val="0"/>
                <w:numId w:val="4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tcPr>
          <w:p w14:paraId="42EC7D18" w14:textId="77777777" w:rsidR="00EC0451" w:rsidRPr="00985A95" w:rsidRDefault="00EC0451" w:rsidP="00985A95">
            <w:pPr>
              <w:widowControl/>
              <w:tabs>
                <w:tab w:val="right" w:pos="9356"/>
              </w:tabs>
              <w:suppressAutoHyphens/>
              <w:autoSpaceDE/>
              <w:autoSpaceDN/>
              <w:adjustRightInd/>
              <w:rPr>
                <w:rFonts w:eastAsia="Calibri" w:cs="Calibri"/>
                <w:color w:val="000000"/>
                <w:sz w:val="24"/>
                <w:szCs w:val="24"/>
              </w:rPr>
            </w:pPr>
            <w:r w:rsidRPr="00985A95">
              <w:rPr>
                <w:rFonts w:eastAsia="Calibri" w:cs="Calibri"/>
                <w:color w:val="000000"/>
                <w:sz w:val="24"/>
                <w:szCs w:val="24"/>
              </w:rPr>
              <w:t>Предел и непрерывность</w:t>
            </w:r>
          </w:p>
        </w:tc>
        <w:tc>
          <w:tcPr>
            <w:tcW w:w="341" w:type="pct"/>
            <w:tcBorders>
              <w:top w:val="single" w:sz="4" w:space="0" w:color="auto"/>
              <w:left w:val="single" w:sz="4" w:space="0" w:color="auto"/>
              <w:bottom w:val="single" w:sz="4" w:space="0" w:color="auto"/>
              <w:right w:val="single" w:sz="4" w:space="0" w:color="auto"/>
            </w:tcBorders>
            <w:vAlign w:val="center"/>
          </w:tcPr>
          <w:p w14:paraId="0587D531" w14:textId="72B38321" w:rsidR="00EC0451" w:rsidRPr="00FA65DA" w:rsidRDefault="00EC0451" w:rsidP="00FA65DA">
            <w:pPr>
              <w:widowControl/>
              <w:autoSpaceDE/>
              <w:autoSpaceDN/>
              <w:adjustRightInd/>
              <w:jc w:val="center"/>
              <w:rPr>
                <w:rFonts w:eastAsia="Calibri"/>
                <w:color w:val="000000"/>
                <w:sz w:val="24"/>
                <w:szCs w:val="24"/>
              </w:rPr>
            </w:pPr>
            <w:r>
              <w:rPr>
                <w:rFonts w:eastAsia="Calibri"/>
                <w:color w:val="000000"/>
                <w:sz w:val="24"/>
                <w:szCs w:val="24"/>
              </w:rPr>
              <w:t>16</w:t>
            </w:r>
          </w:p>
        </w:tc>
        <w:tc>
          <w:tcPr>
            <w:tcW w:w="406" w:type="pct"/>
            <w:tcBorders>
              <w:top w:val="single" w:sz="4" w:space="0" w:color="auto"/>
              <w:left w:val="single" w:sz="4" w:space="0" w:color="auto"/>
              <w:bottom w:val="single" w:sz="4" w:space="0" w:color="auto"/>
              <w:right w:val="single" w:sz="4" w:space="0" w:color="auto"/>
            </w:tcBorders>
            <w:vAlign w:val="center"/>
          </w:tcPr>
          <w:p w14:paraId="470A799D" w14:textId="7D7DE7F4" w:rsidR="00EC0451" w:rsidRPr="00FA65DA" w:rsidRDefault="00EC0451" w:rsidP="00FA65DA">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404" w:type="pct"/>
            <w:tcBorders>
              <w:top w:val="single" w:sz="4" w:space="0" w:color="auto"/>
              <w:left w:val="single" w:sz="4" w:space="0" w:color="auto"/>
              <w:bottom w:val="single" w:sz="4" w:space="0" w:color="auto"/>
              <w:right w:val="single" w:sz="4" w:space="0" w:color="auto"/>
            </w:tcBorders>
            <w:vAlign w:val="center"/>
          </w:tcPr>
          <w:p w14:paraId="77E85A71" w14:textId="1CBE0036" w:rsidR="00EC0451" w:rsidRPr="00FA65DA" w:rsidRDefault="00EC0451" w:rsidP="00FA65DA">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541" w:type="pct"/>
            <w:tcBorders>
              <w:top w:val="single" w:sz="4" w:space="0" w:color="auto"/>
              <w:left w:val="single" w:sz="4" w:space="0" w:color="auto"/>
              <w:bottom w:val="single" w:sz="4" w:space="0" w:color="auto"/>
              <w:right w:val="single" w:sz="4" w:space="0" w:color="auto"/>
            </w:tcBorders>
            <w:vAlign w:val="center"/>
          </w:tcPr>
          <w:p w14:paraId="27E29C29" w14:textId="7BCD1611" w:rsidR="00EC0451" w:rsidRPr="00FA65DA" w:rsidRDefault="00EC0451" w:rsidP="00FA65DA">
            <w:pPr>
              <w:widowControl/>
              <w:suppressAutoHyphens/>
              <w:autoSpaceDE/>
              <w:autoSpaceDN/>
              <w:adjustRightInd/>
              <w:jc w:val="center"/>
              <w:rPr>
                <w:rFonts w:eastAsia="Calibri"/>
                <w:color w:val="000000"/>
                <w:sz w:val="24"/>
                <w:szCs w:val="24"/>
              </w:rPr>
            </w:pPr>
            <w:r w:rsidRPr="00FA65DA">
              <w:rPr>
                <w:rFonts w:eastAsia="Calibri"/>
                <w:color w:val="000000"/>
                <w:sz w:val="24"/>
                <w:szCs w:val="24"/>
                <w:lang w:val="en-US"/>
              </w:rPr>
              <w:t>6</w:t>
            </w:r>
          </w:p>
        </w:tc>
        <w:tc>
          <w:tcPr>
            <w:tcW w:w="541" w:type="pct"/>
            <w:tcBorders>
              <w:top w:val="single" w:sz="4" w:space="0" w:color="auto"/>
              <w:left w:val="single" w:sz="4" w:space="0" w:color="auto"/>
              <w:bottom w:val="single" w:sz="4" w:space="0" w:color="auto"/>
              <w:right w:val="single" w:sz="4" w:space="0" w:color="auto"/>
            </w:tcBorders>
            <w:vAlign w:val="center"/>
          </w:tcPr>
          <w:p w14:paraId="3B8D9528" w14:textId="49C3B5CD" w:rsidR="00EC0451" w:rsidRPr="00125930" w:rsidRDefault="00EC0451" w:rsidP="00FA65DA">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608" w:type="pct"/>
            <w:tcBorders>
              <w:top w:val="single" w:sz="4" w:space="0" w:color="auto"/>
              <w:left w:val="single" w:sz="4" w:space="0" w:color="auto"/>
              <w:bottom w:val="single" w:sz="4" w:space="0" w:color="auto"/>
              <w:right w:val="single" w:sz="4" w:space="0" w:color="auto"/>
            </w:tcBorders>
            <w:vAlign w:val="center"/>
          </w:tcPr>
          <w:p w14:paraId="419FE537" w14:textId="6568A985" w:rsidR="00EC0451" w:rsidRPr="00FA65DA" w:rsidRDefault="00EC0451" w:rsidP="00FA65DA">
            <w:pPr>
              <w:widowControl/>
              <w:suppressAutoHyphens/>
              <w:autoSpaceDE/>
              <w:autoSpaceDN/>
              <w:adjustRightInd/>
              <w:jc w:val="center"/>
              <w:rPr>
                <w:rFonts w:eastAsia="Calibri"/>
                <w:color w:val="000000"/>
                <w:sz w:val="24"/>
                <w:szCs w:val="24"/>
              </w:rPr>
            </w:pPr>
            <w:r w:rsidRPr="00FA65DA">
              <w:rPr>
                <w:rFonts w:eastAsia="Calibri"/>
                <w:color w:val="000000"/>
                <w:sz w:val="24"/>
                <w:szCs w:val="24"/>
              </w:rPr>
              <w:t>8</w:t>
            </w:r>
          </w:p>
        </w:tc>
        <w:tc>
          <w:tcPr>
            <w:tcW w:w="676" w:type="pct"/>
            <w:vMerge/>
            <w:tcBorders>
              <w:left w:val="single" w:sz="4" w:space="0" w:color="auto"/>
              <w:right w:val="single" w:sz="4" w:space="0" w:color="auto"/>
            </w:tcBorders>
            <w:vAlign w:val="center"/>
          </w:tcPr>
          <w:p w14:paraId="2E2945F9" w14:textId="77777777" w:rsidR="00EC0451" w:rsidRPr="00985A95" w:rsidRDefault="00EC0451" w:rsidP="00985A95">
            <w:pPr>
              <w:widowControl/>
              <w:suppressAutoHyphens/>
              <w:autoSpaceDE/>
              <w:autoSpaceDN/>
              <w:adjustRightInd/>
              <w:rPr>
                <w:rFonts w:eastAsia="Calibri" w:cs="Calibri"/>
                <w:color w:val="000000"/>
                <w:sz w:val="24"/>
                <w:szCs w:val="24"/>
              </w:rPr>
            </w:pPr>
          </w:p>
        </w:tc>
      </w:tr>
      <w:tr w:rsidR="002B480A" w:rsidRPr="00985A95" w14:paraId="327EA4CA" w14:textId="77777777" w:rsidTr="002B480A">
        <w:tc>
          <w:tcPr>
            <w:tcW w:w="333" w:type="pct"/>
            <w:tcBorders>
              <w:top w:val="single" w:sz="4" w:space="0" w:color="auto"/>
              <w:left w:val="single" w:sz="4" w:space="0" w:color="auto"/>
              <w:bottom w:val="single" w:sz="4" w:space="0" w:color="auto"/>
              <w:right w:val="single" w:sz="4" w:space="0" w:color="auto"/>
            </w:tcBorders>
            <w:vAlign w:val="center"/>
          </w:tcPr>
          <w:p w14:paraId="1F3C0BEA" w14:textId="77777777" w:rsidR="00EC0451" w:rsidRPr="00835BFB" w:rsidRDefault="00EC0451" w:rsidP="00835BFB">
            <w:pPr>
              <w:pStyle w:val="a7"/>
              <w:widowControl/>
              <w:numPr>
                <w:ilvl w:val="0"/>
                <w:numId w:val="4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tcPr>
          <w:p w14:paraId="5DA1CFFF" w14:textId="77777777" w:rsidR="00EC0451" w:rsidRPr="00985A95" w:rsidRDefault="00EC0451" w:rsidP="00985A95">
            <w:pPr>
              <w:widowControl/>
              <w:tabs>
                <w:tab w:val="right" w:pos="9356"/>
              </w:tabs>
              <w:suppressAutoHyphens/>
              <w:autoSpaceDE/>
              <w:autoSpaceDN/>
              <w:adjustRightInd/>
              <w:rPr>
                <w:rFonts w:eastAsia="Calibri" w:cs="Calibri"/>
                <w:color w:val="000000"/>
                <w:sz w:val="24"/>
                <w:szCs w:val="24"/>
              </w:rPr>
            </w:pPr>
            <w:r w:rsidRPr="00985A95">
              <w:rPr>
                <w:rFonts w:eastAsia="Calibri" w:cs="Calibri"/>
                <w:color w:val="000000"/>
                <w:sz w:val="24"/>
                <w:szCs w:val="24"/>
              </w:rPr>
              <w:t>Дифференциальное исчисление функций одной переменной</w:t>
            </w:r>
          </w:p>
        </w:tc>
        <w:tc>
          <w:tcPr>
            <w:tcW w:w="341" w:type="pct"/>
            <w:tcBorders>
              <w:top w:val="single" w:sz="4" w:space="0" w:color="auto"/>
              <w:left w:val="single" w:sz="4" w:space="0" w:color="auto"/>
              <w:bottom w:val="single" w:sz="4" w:space="0" w:color="auto"/>
              <w:right w:val="single" w:sz="4" w:space="0" w:color="auto"/>
            </w:tcBorders>
            <w:vAlign w:val="center"/>
          </w:tcPr>
          <w:p w14:paraId="23B553A0" w14:textId="6ACF9558" w:rsidR="00EC0451" w:rsidRPr="00FA65DA" w:rsidRDefault="00EC0451" w:rsidP="00FA65DA">
            <w:pPr>
              <w:widowControl/>
              <w:autoSpaceDE/>
              <w:autoSpaceDN/>
              <w:adjustRightInd/>
              <w:jc w:val="center"/>
              <w:rPr>
                <w:rFonts w:eastAsia="Calibri"/>
                <w:color w:val="000000"/>
                <w:sz w:val="24"/>
                <w:szCs w:val="24"/>
              </w:rPr>
            </w:pPr>
            <w:r>
              <w:rPr>
                <w:rFonts w:eastAsia="Calibri"/>
                <w:color w:val="000000"/>
                <w:sz w:val="24"/>
                <w:szCs w:val="24"/>
              </w:rPr>
              <w:t>28</w:t>
            </w:r>
          </w:p>
        </w:tc>
        <w:tc>
          <w:tcPr>
            <w:tcW w:w="406" w:type="pct"/>
            <w:tcBorders>
              <w:top w:val="single" w:sz="4" w:space="0" w:color="auto"/>
              <w:left w:val="single" w:sz="4" w:space="0" w:color="auto"/>
              <w:bottom w:val="single" w:sz="4" w:space="0" w:color="auto"/>
              <w:right w:val="single" w:sz="4" w:space="0" w:color="auto"/>
            </w:tcBorders>
            <w:vAlign w:val="center"/>
          </w:tcPr>
          <w:p w14:paraId="7E55E528" w14:textId="29675C80" w:rsidR="00EC0451" w:rsidRPr="00FA65DA" w:rsidRDefault="00EC0451" w:rsidP="00FA65DA">
            <w:pPr>
              <w:widowControl/>
              <w:suppressAutoHyphens/>
              <w:autoSpaceDE/>
              <w:autoSpaceDN/>
              <w:adjustRightInd/>
              <w:jc w:val="center"/>
              <w:rPr>
                <w:rFonts w:eastAsia="Calibri"/>
                <w:color w:val="000000"/>
                <w:sz w:val="24"/>
                <w:szCs w:val="24"/>
              </w:rPr>
            </w:pPr>
            <w:r>
              <w:rPr>
                <w:rFonts w:eastAsia="Calibri"/>
                <w:color w:val="000000"/>
                <w:sz w:val="24"/>
                <w:szCs w:val="24"/>
              </w:rPr>
              <w:t>18</w:t>
            </w:r>
          </w:p>
        </w:tc>
        <w:tc>
          <w:tcPr>
            <w:tcW w:w="404" w:type="pct"/>
            <w:tcBorders>
              <w:top w:val="single" w:sz="4" w:space="0" w:color="auto"/>
              <w:left w:val="single" w:sz="4" w:space="0" w:color="auto"/>
              <w:bottom w:val="single" w:sz="4" w:space="0" w:color="auto"/>
              <w:right w:val="single" w:sz="4" w:space="0" w:color="auto"/>
            </w:tcBorders>
            <w:vAlign w:val="center"/>
          </w:tcPr>
          <w:p w14:paraId="40452D09" w14:textId="5F0AE819" w:rsidR="00EC0451" w:rsidRPr="00FA65DA" w:rsidRDefault="00EC0451" w:rsidP="00FA65DA">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541" w:type="pct"/>
            <w:tcBorders>
              <w:top w:val="single" w:sz="4" w:space="0" w:color="auto"/>
              <w:left w:val="single" w:sz="4" w:space="0" w:color="auto"/>
              <w:bottom w:val="single" w:sz="4" w:space="0" w:color="auto"/>
              <w:right w:val="single" w:sz="4" w:space="0" w:color="auto"/>
            </w:tcBorders>
            <w:vAlign w:val="center"/>
          </w:tcPr>
          <w:p w14:paraId="38DD95B3" w14:textId="142E7055" w:rsidR="00EC0451" w:rsidRPr="00FA65DA" w:rsidRDefault="00EC0451" w:rsidP="00FA65DA">
            <w:pPr>
              <w:widowControl/>
              <w:suppressAutoHyphens/>
              <w:autoSpaceDE/>
              <w:autoSpaceDN/>
              <w:adjustRightInd/>
              <w:jc w:val="center"/>
              <w:rPr>
                <w:rFonts w:eastAsia="Calibri"/>
                <w:color w:val="000000"/>
                <w:sz w:val="24"/>
                <w:szCs w:val="24"/>
              </w:rPr>
            </w:pPr>
            <w:r w:rsidRPr="00FA65DA">
              <w:rPr>
                <w:rFonts w:eastAsia="Calibri"/>
                <w:color w:val="000000"/>
                <w:sz w:val="24"/>
                <w:szCs w:val="24"/>
                <w:lang w:val="en-US"/>
              </w:rPr>
              <w:t>14</w:t>
            </w:r>
          </w:p>
        </w:tc>
        <w:tc>
          <w:tcPr>
            <w:tcW w:w="541" w:type="pct"/>
            <w:tcBorders>
              <w:top w:val="single" w:sz="4" w:space="0" w:color="auto"/>
              <w:left w:val="single" w:sz="4" w:space="0" w:color="auto"/>
              <w:bottom w:val="single" w:sz="4" w:space="0" w:color="auto"/>
              <w:right w:val="single" w:sz="4" w:space="0" w:color="auto"/>
            </w:tcBorders>
            <w:vAlign w:val="center"/>
          </w:tcPr>
          <w:p w14:paraId="27C4CF4B" w14:textId="3C80C1A4" w:rsidR="00EC0451" w:rsidRPr="00125930" w:rsidRDefault="00EC0451" w:rsidP="00FA65DA">
            <w:pPr>
              <w:widowControl/>
              <w:suppressAutoHyphens/>
              <w:autoSpaceDE/>
              <w:autoSpaceDN/>
              <w:adjustRightInd/>
              <w:jc w:val="center"/>
              <w:rPr>
                <w:rFonts w:eastAsia="Calibri"/>
                <w:color w:val="000000"/>
                <w:sz w:val="24"/>
                <w:szCs w:val="24"/>
              </w:rPr>
            </w:pPr>
            <w:r w:rsidRPr="00FA65DA">
              <w:rPr>
                <w:rFonts w:eastAsia="Calibri"/>
                <w:color w:val="000000"/>
                <w:sz w:val="24"/>
                <w:szCs w:val="24"/>
                <w:lang w:val="en-US"/>
              </w:rPr>
              <w:t>1</w:t>
            </w:r>
            <w:r>
              <w:rPr>
                <w:rFonts w:eastAsia="Calibri"/>
                <w:color w:val="000000"/>
                <w:sz w:val="24"/>
                <w:szCs w:val="24"/>
              </w:rPr>
              <w:t>2</w:t>
            </w:r>
          </w:p>
        </w:tc>
        <w:tc>
          <w:tcPr>
            <w:tcW w:w="608" w:type="pct"/>
            <w:tcBorders>
              <w:top w:val="single" w:sz="4" w:space="0" w:color="auto"/>
              <w:left w:val="single" w:sz="4" w:space="0" w:color="auto"/>
              <w:bottom w:val="single" w:sz="4" w:space="0" w:color="auto"/>
              <w:right w:val="single" w:sz="4" w:space="0" w:color="auto"/>
            </w:tcBorders>
            <w:vAlign w:val="center"/>
          </w:tcPr>
          <w:p w14:paraId="44512CDD" w14:textId="6ED2AA0D" w:rsidR="00EC0451" w:rsidRPr="00FA65DA" w:rsidRDefault="00EC0451" w:rsidP="00FA65DA">
            <w:pPr>
              <w:widowControl/>
              <w:suppressAutoHyphens/>
              <w:autoSpaceDE/>
              <w:autoSpaceDN/>
              <w:adjustRightInd/>
              <w:jc w:val="center"/>
              <w:rPr>
                <w:rFonts w:eastAsia="Calibri"/>
                <w:color w:val="000000"/>
                <w:sz w:val="24"/>
                <w:szCs w:val="24"/>
              </w:rPr>
            </w:pPr>
            <w:r w:rsidRPr="00FA65DA">
              <w:rPr>
                <w:rFonts w:eastAsia="Calibri"/>
                <w:color w:val="000000"/>
                <w:sz w:val="24"/>
                <w:szCs w:val="24"/>
                <w:lang w:val="en-US"/>
              </w:rPr>
              <w:t>10</w:t>
            </w:r>
          </w:p>
        </w:tc>
        <w:tc>
          <w:tcPr>
            <w:tcW w:w="676" w:type="pct"/>
            <w:vMerge/>
            <w:tcBorders>
              <w:left w:val="single" w:sz="4" w:space="0" w:color="auto"/>
              <w:right w:val="single" w:sz="4" w:space="0" w:color="auto"/>
            </w:tcBorders>
            <w:vAlign w:val="center"/>
          </w:tcPr>
          <w:p w14:paraId="7932F219" w14:textId="77777777" w:rsidR="00EC0451" w:rsidRPr="00985A95" w:rsidRDefault="00EC0451" w:rsidP="00985A95">
            <w:pPr>
              <w:widowControl/>
              <w:suppressAutoHyphens/>
              <w:autoSpaceDE/>
              <w:autoSpaceDN/>
              <w:adjustRightInd/>
              <w:rPr>
                <w:rFonts w:eastAsia="Calibri" w:cs="Calibri"/>
                <w:color w:val="000000"/>
                <w:sz w:val="24"/>
                <w:szCs w:val="24"/>
              </w:rPr>
            </w:pPr>
          </w:p>
        </w:tc>
      </w:tr>
      <w:tr w:rsidR="002B480A" w:rsidRPr="00985A95" w14:paraId="7A12CC40" w14:textId="77777777" w:rsidTr="002B480A">
        <w:tc>
          <w:tcPr>
            <w:tcW w:w="333" w:type="pct"/>
            <w:tcBorders>
              <w:top w:val="single" w:sz="4" w:space="0" w:color="auto"/>
              <w:left w:val="single" w:sz="4" w:space="0" w:color="auto"/>
              <w:bottom w:val="single" w:sz="4" w:space="0" w:color="auto"/>
              <w:right w:val="single" w:sz="4" w:space="0" w:color="auto"/>
            </w:tcBorders>
            <w:vAlign w:val="center"/>
          </w:tcPr>
          <w:p w14:paraId="3F84AF07" w14:textId="77777777" w:rsidR="00EC0451" w:rsidRPr="00835BFB" w:rsidRDefault="00EC0451" w:rsidP="00835BFB">
            <w:pPr>
              <w:pStyle w:val="a7"/>
              <w:widowControl/>
              <w:numPr>
                <w:ilvl w:val="0"/>
                <w:numId w:val="4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hideMark/>
          </w:tcPr>
          <w:p w14:paraId="603B6A9F" w14:textId="77777777" w:rsidR="00EC0451" w:rsidRPr="00985A95" w:rsidRDefault="00EC0451" w:rsidP="00985A95">
            <w:pPr>
              <w:widowControl/>
              <w:suppressAutoHyphens/>
              <w:autoSpaceDE/>
              <w:autoSpaceDN/>
              <w:contextualSpacing/>
              <w:rPr>
                <w:rFonts w:eastAsia="Calibri"/>
                <w:color w:val="000000"/>
                <w:sz w:val="24"/>
                <w:szCs w:val="24"/>
              </w:rPr>
            </w:pPr>
            <w:r w:rsidRPr="00985A95">
              <w:rPr>
                <w:rFonts w:eastAsia="Calibri"/>
                <w:color w:val="000000"/>
                <w:sz w:val="24"/>
                <w:szCs w:val="24"/>
              </w:rPr>
              <w:t>Интегральное исчисление функций одной переменной</w:t>
            </w:r>
          </w:p>
        </w:tc>
        <w:tc>
          <w:tcPr>
            <w:tcW w:w="341" w:type="pct"/>
            <w:tcBorders>
              <w:top w:val="single" w:sz="4" w:space="0" w:color="auto"/>
              <w:left w:val="single" w:sz="4" w:space="0" w:color="auto"/>
              <w:bottom w:val="single" w:sz="4" w:space="0" w:color="auto"/>
              <w:right w:val="single" w:sz="4" w:space="0" w:color="auto"/>
            </w:tcBorders>
            <w:vAlign w:val="center"/>
          </w:tcPr>
          <w:p w14:paraId="62762FC0" w14:textId="1C3E7E91" w:rsidR="00EC0451" w:rsidRPr="00FA65DA" w:rsidRDefault="00EC0451" w:rsidP="00FA65DA">
            <w:pPr>
              <w:widowControl/>
              <w:autoSpaceDE/>
              <w:autoSpaceDN/>
              <w:adjustRightInd/>
              <w:jc w:val="center"/>
              <w:rPr>
                <w:rFonts w:eastAsia="Calibri"/>
                <w:color w:val="000000"/>
                <w:sz w:val="24"/>
                <w:szCs w:val="24"/>
              </w:rPr>
            </w:pPr>
            <w:r>
              <w:rPr>
                <w:rFonts w:eastAsia="Calibri"/>
                <w:color w:val="000000"/>
                <w:sz w:val="24"/>
                <w:szCs w:val="24"/>
              </w:rPr>
              <w:t>24</w:t>
            </w:r>
          </w:p>
        </w:tc>
        <w:tc>
          <w:tcPr>
            <w:tcW w:w="406" w:type="pct"/>
            <w:tcBorders>
              <w:top w:val="single" w:sz="4" w:space="0" w:color="auto"/>
              <w:left w:val="single" w:sz="4" w:space="0" w:color="auto"/>
              <w:bottom w:val="single" w:sz="4" w:space="0" w:color="auto"/>
              <w:right w:val="single" w:sz="4" w:space="0" w:color="auto"/>
            </w:tcBorders>
            <w:vAlign w:val="center"/>
          </w:tcPr>
          <w:p w14:paraId="6B12B85B" w14:textId="286548CB" w:rsidR="00EC0451" w:rsidRPr="00FA65DA" w:rsidRDefault="00EC0451" w:rsidP="00FA65DA">
            <w:pPr>
              <w:widowControl/>
              <w:suppressAutoHyphens/>
              <w:autoSpaceDE/>
              <w:autoSpaceDN/>
              <w:adjustRightInd/>
              <w:jc w:val="center"/>
              <w:rPr>
                <w:rFonts w:eastAsia="Calibri"/>
                <w:color w:val="000000"/>
                <w:sz w:val="24"/>
                <w:szCs w:val="24"/>
              </w:rPr>
            </w:pPr>
            <w:r>
              <w:rPr>
                <w:rFonts w:eastAsia="Calibri"/>
                <w:color w:val="000000"/>
                <w:sz w:val="24"/>
                <w:szCs w:val="24"/>
              </w:rPr>
              <w:t>14</w:t>
            </w:r>
          </w:p>
        </w:tc>
        <w:tc>
          <w:tcPr>
            <w:tcW w:w="404" w:type="pct"/>
            <w:tcBorders>
              <w:top w:val="single" w:sz="4" w:space="0" w:color="auto"/>
              <w:left w:val="single" w:sz="4" w:space="0" w:color="auto"/>
              <w:bottom w:val="single" w:sz="4" w:space="0" w:color="auto"/>
              <w:right w:val="single" w:sz="4" w:space="0" w:color="auto"/>
            </w:tcBorders>
            <w:vAlign w:val="center"/>
            <w:hideMark/>
          </w:tcPr>
          <w:p w14:paraId="48377292" w14:textId="2B211519" w:rsidR="00EC0451" w:rsidRPr="00FA65DA" w:rsidRDefault="00EC0451" w:rsidP="00FA65DA">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541" w:type="pct"/>
            <w:tcBorders>
              <w:top w:val="single" w:sz="4" w:space="0" w:color="auto"/>
              <w:left w:val="single" w:sz="4" w:space="0" w:color="auto"/>
              <w:bottom w:val="single" w:sz="4" w:space="0" w:color="auto"/>
              <w:right w:val="single" w:sz="4" w:space="0" w:color="auto"/>
            </w:tcBorders>
            <w:vAlign w:val="center"/>
            <w:hideMark/>
          </w:tcPr>
          <w:p w14:paraId="12331A17" w14:textId="40E76644" w:rsidR="00EC0451" w:rsidRPr="00FA65DA" w:rsidRDefault="00EC0451" w:rsidP="00FA65DA">
            <w:pPr>
              <w:widowControl/>
              <w:suppressAutoHyphens/>
              <w:autoSpaceDE/>
              <w:autoSpaceDN/>
              <w:adjustRightInd/>
              <w:jc w:val="center"/>
              <w:rPr>
                <w:rFonts w:eastAsia="Calibri"/>
                <w:color w:val="000000"/>
                <w:sz w:val="24"/>
                <w:szCs w:val="24"/>
              </w:rPr>
            </w:pPr>
            <w:r w:rsidRPr="00FA65DA">
              <w:rPr>
                <w:rFonts w:eastAsia="Calibri"/>
                <w:color w:val="000000"/>
                <w:sz w:val="24"/>
                <w:szCs w:val="24"/>
                <w:lang w:val="en-US"/>
              </w:rPr>
              <w:t>10</w:t>
            </w:r>
          </w:p>
        </w:tc>
        <w:tc>
          <w:tcPr>
            <w:tcW w:w="541" w:type="pct"/>
            <w:tcBorders>
              <w:top w:val="single" w:sz="4" w:space="0" w:color="auto"/>
              <w:left w:val="single" w:sz="4" w:space="0" w:color="auto"/>
              <w:bottom w:val="single" w:sz="4" w:space="0" w:color="auto"/>
              <w:right w:val="single" w:sz="4" w:space="0" w:color="auto"/>
            </w:tcBorders>
            <w:vAlign w:val="center"/>
            <w:hideMark/>
          </w:tcPr>
          <w:p w14:paraId="4D7CB008" w14:textId="084B244F" w:rsidR="00EC0451" w:rsidRPr="00FA65DA" w:rsidRDefault="00EC0451" w:rsidP="00FA65DA">
            <w:pPr>
              <w:widowControl/>
              <w:suppressAutoHyphens/>
              <w:autoSpaceDE/>
              <w:autoSpaceDN/>
              <w:adjustRightInd/>
              <w:jc w:val="center"/>
              <w:rPr>
                <w:rFonts w:eastAsia="Calibri"/>
                <w:color w:val="000000"/>
                <w:sz w:val="24"/>
                <w:szCs w:val="24"/>
              </w:rPr>
            </w:pPr>
            <w:r w:rsidRPr="00FA65DA">
              <w:rPr>
                <w:rFonts w:eastAsia="Calibri"/>
                <w:color w:val="000000"/>
                <w:sz w:val="24"/>
                <w:szCs w:val="24"/>
                <w:lang w:val="en-US"/>
              </w:rPr>
              <w:t>8</w:t>
            </w:r>
          </w:p>
        </w:tc>
        <w:tc>
          <w:tcPr>
            <w:tcW w:w="608" w:type="pct"/>
            <w:tcBorders>
              <w:top w:val="single" w:sz="4" w:space="0" w:color="auto"/>
              <w:left w:val="single" w:sz="4" w:space="0" w:color="auto"/>
              <w:bottom w:val="single" w:sz="4" w:space="0" w:color="auto"/>
              <w:right w:val="single" w:sz="4" w:space="0" w:color="auto"/>
            </w:tcBorders>
            <w:vAlign w:val="center"/>
          </w:tcPr>
          <w:p w14:paraId="437A0E47" w14:textId="45BCA9DD" w:rsidR="00EC0451" w:rsidRPr="00FA65DA" w:rsidRDefault="00EC0451" w:rsidP="00FA65DA">
            <w:pPr>
              <w:widowControl/>
              <w:suppressAutoHyphens/>
              <w:autoSpaceDE/>
              <w:autoSpaceDN/>
              <w:adjustRightInd/>
              <w:jc w:val="center"/>
              <w:rPr>
                <w:rFonts w:eastAsia="Calibri"/>
                <w:color w:val="000000"/>
                <w:sz w:val="24"/>
                <w:szCs w:val="24"/>
              </w:rPr>
            </w:pPr>
            <w:r w:rsidRPr="00FA65DA">
              <w:rPr>
                <w:rFonts w:eastAsia="Calibri"/>
                <w:color w:val="000000"/>
                <w:sz w:val="24"/>
                <w:szCs w:val="24"/>
                <w:lang w:val="en-US"/>
              </w:rPr>
              <w:t>10</w:t>
            </w:r>
          </w:p>
        </w:tc>
        <w:tc>
          <w:tcPr>
            <w:tcW w:w="676" w:type="pct"/>
            <w:vMerge/>
            <w:tcBorders>
              <w:left w:val="single" w:sz="4" w:space="0" w:color="auto"/>
              <w:right w:val="single" w:sz="4" w:space="0" w:color="auto"/>
            </w:tcBorders>
            <w:vAlign w:val="center"/>
            <w:hideMark/>
          </w:tcPr>
          <w:p w14:paraId="3C829ECC" w14:textId="77777777" w:rsidR="00EC0451" w:rsidRPr="00985A95" w:rsidRDefault="00EC0451" w:rsidP="00985A95">
            <w:pPr>
              <w:widowControl/>
              <w:autoSpaceDE/>
              <w:autoSpaceDN/>
              <w:adjustRightInd/>
              <w:rPr>
                <w:rFonts w:eastAsia="Calibri" w:cs="Calibri"/>
                <w:color w:val="000000"/>
                <w:sz w:val="24"/>
                <w:szCs w:val="24"/>
              </w:rPr>
            </w:pPr>
          </w:p>
        </w:tc>
      </w:tr>
      <w:tr w:rsidR="002B480A" w:rsidRPr="00985A95" w14:paraId="36686FA2" w14:textId="77777777" w:rsidTr="002B480A">
        <w:tc>
          <w:tcPr>
            <w:tcW w:w="333" w:type="pct"/>
            <w:tcBorders>
              <w:top w:val="single" w:sz="4" w:space="0" w:color="auto"/>
              <w:left w:val="single" w:sz="4" w:space="0" w:color="auto"/>
              <w:bottom w:val="single" w:sz="4" w:space="0" w:color="auto"/>
              <w:right w:val="single" w:sz="4" w:space="0" w:color="auto"/>
            </w:tcBorders>
            <w:vAlign w:val="center"/>
          </w:tcPr>
          <w:p w14:paraId="3E32B2C7" w14:textId="77777777" w:rsidR="00EC0451" w:rsidRPr="00835BFB" w:rsidRDefault="00EC0451" w:rsidP="00835BFB">
            <w:pPr>
              <w:pStyle w:val="a7"/>
              <w:widowControl/>
              <w:numPr>
                <w:ilvl w:val="0"/>
                <w:numId w:val="4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hideMark/>
          </w:tcPr>
          <w:p w14:paraId="3A015C20" w14:textId="77777777" w:rsidR="00EC0451" w:rsidRPr="00985A95" w:rsidRDefault="00EC0451" w:rsidP="00985A95">
            <w:pPr>
              <w:widowControl/>
              <w:suppressAutoHyphens/>
              <w:autoSpaceDE/>
              <w:autoSpaceDN/>
              <w:rPr>
                <w:rFonts w:eastAsia="Calibri" w:cs="Calibri"/>
                <w:color w:val="000000"/>
                <w:sz w:val="24"/>
                <w:szCs w:val="24"/>
              </w:rPr>
            </w:pPr>
            <w:r w:rsidRPr="00985A95">
              <w:rPr>
                <w:rFonts w:eastAsia="Calibri" w:cs="Calibri"/>
                <w:color w:val="000000"/>
                <w:sz w:val="24"/>
                <w:szCs w:val="24"/>
              </w:rPr>
              <w:t>Функции нескольких переменных</w:t>
            </w:r>
          </w:p>
        </w:tc>
        <w:tc>
          <w:tcPr>
            <w:tcW w:w="341" w:type="pct"/>
            <w:tcBorders>
              <w:top w:val="single" w:sz="4" w:space="0" w:color="auto"/>
              <w:left w:val="single" w:sz="4" w:space="0" w:color="auto"/>
              <w:bottom w:val="single" w:sz="4" w:space="0" w:color="auto"/>
              <w:right w:val="single" w:sz="4" w:space="0" w:color="auto"/>
            </w:tcBorders>
            <w:vAlign w:val="center"/>
          </w:tcPr>
          <w:p w14:paraId="61381DAD" w14:textId="66781CE5" w:rsidR="00EC0451" w:rsidRPr="00FA65DA" w:rsidRDefault="00EC0451" w:rsidP="00FA65DA">
            <w:pPr>
              <w:widowControl/>
              <w:suppressAutoHyphens/>
              <w:autoSpaceDE/>
              <w:autoSpaceDN/>
              <w:adjustRightInd/>
              <w:jc w:val="center"/>
              <w:rPr>
                <w:rFonts w:eastAsia="Calibri"/>
                <w:color w:val="000000"/>
                <w:sz w:val="24"/>
                <w:szCs w:val="24"/>
              </w:rPr>
            </w:pPr>
            <w:r>
              <w:rPr>
                <w:rFonts w:eastAsia="Calibri"/>
                <w:color w:val="000000"/>
                <w:sz w:val="24"/>
                <w:szCs w:val="24"/>
              </w:rPr>
              <w:t>34</w:t>
            </w:r>
          </w:p>
        </w:tc>
        <w:tc>
          <w:tcPr>
            <w:tcW w:w="406" w:type="pct"/>
            <w:tcBorders>
              <w:top w:val="single" w:sz="4" w:space="0" w:color="auto"/>
              <w:left w:val="single" w:sz="4" w:space="0" w:color="auto"/>
              <w:bottom w:val="single" w:sz="4" w:space="0" w:color="auto"/>
              <w:right w:val="single" w:sz="4" w:space="0" w:color="auto"/>
            </w:tcBorders>
            <w:vAlign w:val="center"/>
          </w:tcPr>
          <w:p w14:paraId="40D75ED3" w14:textId="18BEC816" w:rsidR="00EC0451" w:rsidRPr="00FA65DA" w:rsidRDefault="00EC0451" w:rsidP="00FA65DA">
            <w:pPr>
              <w:widowControl/>
              <w:suppressAutoHyphens/>
              <w:autoSpaceDE/>
              <w:autoSpaceDN/>
              <w:adjustRightInd/>
              <w:jc w:val="center"/>
              <w:rPr>
                <w:rFonts w:eastAsia="Calibri"/>
                <w:color w:val="000000"/>
                <w:sz w:val="24"/>
                <w:szCs w:val="24"/>
              </w:rPr>
            </w:pPr>
            <w:r>
              <w:rPr>
                <w:rFonts w:eastAsia="Calibri"/>
                <w:color w:val="000000"/>
                <w:sz w:val="24"/>
                <w:szCs w:val="24"/>
              </w:rPr>
              <w:t>16</w:t>
            </w:r>
          </w:p>
        </w:tc>
        <w:tc>
          <w:tcPr>
            <w:tcW w:w="404" w:type="pct"/>
            <w:tcBorders>
              <w:top w:val="single" w:sz="4" w:space="0" w:color="auto"/>
              <w:left w:val="single" w:sz="4" w:space="0" w:color="auto"/>
              <w:bottom w:val="single" w:sz="4" w:space="0" w:color="auto"/>
              <w:right w:val="single" w:sz="4" w:space="0" w:color="auto"/>
            </w:tcBorders>
            <w:vAlign w:val="center"/>
            <w:hideMark/>
          </w:tcPr>
          <w:p w14:paraId="215D8A7D" w14:textId="0C075A30" w:rsidR="00EC0451" w:rsidRPr="00FA65DA" w:rsidRDefault="00EC0451" w:rsidP="00FA65DA">
            <w:pPr>
              <w:widowControl/>
              <w:suppressAutoHyphens/>
              <w:autoSpaceDE/>
              <w:autoSpaceDN/>
              <w:adjustRightInd/>
              <w:jc w:val="center"/>
              <w:rPr>
                <w:rFonts w:eastAsia="Calibri"/>
                <w:color w:val="000000"/>
                <w:sz w:val="24"/>
                <w:szCs w:val="24"/>
              </w:rPr>
            </w:pPr>
            <w:r w:rsidRPr="00FA65DA">
              <w:rPr>
                <w:rFonts w:eastAsia="Calibri"/>
                <w:color w:val="000000"/>
                <w:sz w:val="24"/>
                <w:szCs w:val="24"/>
              </w:rPr>
              <w:t>6</w:t>
            </w:r>
          </w:p>
        </w:tc>
        <w:tc>
          <w:tcPr>
            <w:tcW w:w="541" w:type="pct"/>
            <w:tcBorders>
              <w:top w:val="single" w:sz="4" w:space="0" w:color="auto"/>
              <w:left w:val="single" w:sz="4" w:space="0" w:color="auto"/>
              <w:bottom w:val="single" w:sz="4" w:space="0" w:color="auto"/>
              <w:right w:val="single" w:sz="4" w:space="0" w:color="auto"/>
            </w:tcBorders>
            <w:vAlign w:val="center"/>
            <w:hideMark/>
          </w:tcPr>
          <w:p w14:paraId="1C969BFA" w14:textId="111BA9F3" w:rsidR="00EC0451" w:rsidRPr="00FA65DA" w:rsidRDefault="00EC0451" w:rsidP="00FA65DA">
            <w:pPr>
              <w:widowControl/>
              <w:suppressAutoHyphens/>
              <w:autoSpaceDE/>
              <w:autoSpaceDN/>
              <w:adjustRightInd/>
              <w:jc w:val="center"/>
              <w:rPr>
                <w:rFonts w:eastAsia="Calibri"/>
                <w:color w:val="000000"/>
                <w:sz w:val="24"/>
                <w:szCs w:val="24"/>
                <w:lang w:val="en-US"/>
              </w:rPr>
            </w:pPr>
            <w:r w:rsidRPr="00FA65DA">
              <w:rPr>
                <w:rFonts w:eastAsia="Calibri"/>
                <w:color w:val="000000"/>
                <w:sz w:val="24"/>
                <w:szCs w:val="24"/>
                <w:lang w:val="en-US"/>
              </w:rPr>
              <w:t>1</w:t>
            </w:r>
            <w:r w:rsidRPr="00FA65DA">
              <w:rPr>
                <w:rFonts w:eastAsia="Calibri"/>
                <w:color w:val="000000"/>
                <w:sz w:val="24"/>
                <w:szCs w:val="24"/>
              </w:rPr>
              <w:t>0</w:t>
            </w:r>
          </w:p>
        </w:tc>
        <w:tc>
          <w:tcPr>
            <w:tcW w:w="541" w:type="pct"/>
            <w:tcBorders>
              <w:top w:val="single" w:sz="4" w:space="0" w:color="auto"/>
              <w:left w:val="single" w:sz="4" w:space="0" w:color="auto"/>
              <w:bottom w:val="single" w:sz="4" w:space="0" w:color="auto"/>
              <w:right w:val="single" w:sz="4" w:space="0" w:color="auto"/>
            </w:tcBorders>
            <w:vAlign w:val="center"/>
            <w:hideMark/>
          </w:tcPr>
          <w:p w14:paraId="58EA92FF" w14:textId="6D537FD4" w:rsidR="00EC0451" w:rsidRPr="00FA65DA" w:rsidRDefault="00EC0451" w:rsidP="00FA65DA">
            <w:pPr>
              <w:widowControl/>
              <w:suppressAutoHyphens/>
              <w:autoSpaceDE/>
              <w:autoSpaceDN/>
              <w:adjustRightInd/>
              <w:jc w:val="center"/>
              <w:rPr>
                <w:rFonts w:eastAsia="Calibri"/>
                <w:color w:val="000000"/>
                <w:sz w:val="24"/>
                <w:szCs w:val="24"/>
              </w:rPr>
            </w:pPr>
            <w:r w:rsidRPr="00FA65DA">
              <w:rPr>
                <w:rFonts w:eastAsia="Calibri"/>
                <w:color w:val="000000"/>
                <w:sz w:val="24"/>
                <w:szCs w:val="24"/>
              </w:rPr>
              <w:t>8</w:t>
            </w:r>
          </w:p>
        </w:tc>
        <w:tc>
          <w:tcPr>
            <w:tcW w:w="608" w:type="pct"/>
            <w:tcBorders>
              <w:top w:val="single" w:sz="4" w:space="0" w:color="auto"/>
              <w:left w:val="single" w:sz="4" w:space="0" w:color="auto"/>
              <w:bottom w:val="single" w:sz="4" w:space="0" w:color="auto"/>
              <w:right w:val="single" w:sz="4" w:space="0" w:color="auto"/>
            </w:tcBorders>
            <w:vAlign w:val="center"/>
          </w:tcPr>
          <w:p w14:paraId="3A161DEC" w14:textId="375BDCD4" w:rsidR="00EC0451" w:rsidRPr="00FA65DA" w:rsidRDefault="00EC0451" w:rsidP="00FA65DA">
            <w:pPr>
              <w:widowControl/>
              <w:suppressAutoHyphens/>
              <w:autoSpaceDE/>
              <w:autoSpaceDN/>
              <w:adjustRightInd/>
              <w:jc w:val="center"/>
              <w:rPr>
                <w:rFonts w:eastAsia="Calibri"/>
                <w:color w:val="000000"/>
                <w:sz w:val="24"/>
                <w:szCs w:val="24"/>
              </w:rPr>
            </w:pPr>
            <w:r w:rsidRPr="00FA65DA">
              <w:rPr>
                <w:rFonts w:eastAsia="Calibri"/>
                <w:color w:val="000000"/>
                <w:sz w:val="24"/>
                <w:szCs w:val="24"/>
                <w:lang w:val="en-US"/>
              </w:rPr>
              <w:t>18</w:t>
            </w:r>
          </w:p>
        </w:tc>
        <w:tc>
          <w:tcPr>
            <w:tcW w:w="676" w:type="pct"/>
            <w:vMerge/>
            <w:tcBorders>
              <w:left w:val="single" w:sz="4" w:space="0" w:color="auto"/>
              <w:right w:val="single" w:sz="4" w:space="0" w:color="auto"/>
            </w:tcBorders>
            <w:vAlign w:val="center"/>
            <w:hideMark/>
          </w:tcPr>
          <w:p w14:paraId="7D86C60A" w14:textId="77777777" w:rsidR="00EC0451" w:rsidRPr="00985A95" w:rsidRDefault="00EC0451" w:rsidP="00985A95">
            <w:pPr>
              <w:widowControl/>
              <w:autoSpaceDE/>
              <w:autoSpaceDN/>
              <w:adjustRightInd/>
              <w:rPr>
                <w:rFonts w:eastAsia="Calibri" w:cs="Calibri"/>
                <w:color w:val="000000"/>
                <w:sz w:val="24"/>
                <w:szCs w:val="24"/>
              </w:rPr>
            </w:pPr>
          </w:p>
        </w:tc>
      </w:tr>
      <w:tr w:rsidR="002B480A" w:rsidRPr="00985A95" w14:paraId="4F769E4F" w14:textId="77777777" w:rsidTr="002B480A">
        <w:tc>
          <w:tcPr>
            <w:tcW w:w="333" w:type="pct"/>
            <w:tcBorders>
              <w:top w:val="single" w:sz="4" w:space="0" w:color="auto"/>
              <w:left w:val="single" w:sz="4" w:space="0" w:color="auto"/>
              <w:bottom w:val="single" w:sz="4" w:space="0" w:color="auto"/>
              <w:right w:val="single" w:sz="4" w:space="0" w:color="auto"/>
            </w:tcBorders>
            <w:vAlign w:val="center"/>
          </w:tcPr>
          <w:p w14:paraId="5F8F7962" w14:textId="77777777" w:rsidR="00EC0451" w:rsidRPr="00835BFB" w:rsidRDefault="00EC0451" w:rsidP="00835BFB">
            <w:pPr>
              <w:pStyle w:val="a7"/>
              <w:widowControl/>
              <w:numPr>
                <w:ilvl w:val="0"/>
                <w:numId w:val="4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tcPr>
          <w:p w14:paraId="1E309525" w14:textId="0919E9A2" w:rsidR="00EC0451" w:rsidRPr="00936C34" w:rsidRDefault="00EC0451" w:rsidP="00985A95">
            <w:pPr>
              <w:widowControl/>
              <w:tabs>
                <w:tab w:val="center" w:pos="8222"/>
                <w:tab w:val="center" w:pos="8505"/>
                <w:tab w:val="right" w:pos="9356"/>
              </w:tabs>
              <w:suppressAutoHyphens/>
              <w:autoSpaceDE/>
              <w:autoSpaceDN/>
              <w:adjustRightInd/>
              <w:rPr>
                <w:rFonts w:eastAsia="Calibri" w:cs="Calibri"/>
                <w:color w:val="000000"/>
                <w:sz w:val="24"/>
                <w:szCs w:val="24"/>
              </w:rPr>
            </w:pPr>
            <w:r w:rsidRPr="00936C34">
              <w:rPr>
                <w:rFonts w:eastAsia="Calibri" w:cs="Calibri"/>
                <w:color w:val="000000"/>
                <w:sz w:val="24"/>
                <w:szCs w:val="24"/>
              </w:rPr>
              <w:t>Числовые ряды</w:t>
            </w:r>
          </w:p>
        </w:tc>
        <w:tc>
          <w:tcPr>
            <w:tcW w:w="341" w:type="pct"/>
            <w:tcBorders>
              <w:top w:val="single" w:sz="4" w:space="0" w:color="auto"/>
              <w:left w:val="single" w:sz="4" w:space="0" w:color="auto"/>
              <w:bottom w:val="single" w:sz="4" w:space="0" w:color="auto"/>
              <w:right w:val="single" w:sz="4" w:space="0" w:color="auto"/>
            </w:tcBorders>
            <w:vAlign w:val="center"/>
          </w:tcPr>
          <w:p w14:paraId="48D67F89" w14:textId="28F97A2C" w:rsidR="00EC0451" w:rsidRPr="00FA65DA" w:rsidRDefault="00EC0451" w:rsidP="00FA65DA">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406" w:type="pct"/>
            <w:tcBorders>
              <w:top w:val="single" w:sz="4" w:space="0" w:color="auto"/>
              <w:left w:val="single" w:sz="4" w:space="0" w:color="auto"/>
              <w:bottom w:val="single" w:sz="4" w:space="0" w:color="auto"/>
              <w:right w:val="single" w:sz="4" w:space="0" w:color="auto"/>
            </w:tcBorders>
            <w:vAlign w:val="center"/>
          </w:tcPr>
          <w:p w14:paraId="67E79577" w14:textId="6A0EA72A" w:rsidR="00EC0451" w:rsidRPr="00FA65DA" w:rsidRDefault="00EC0451" w:rsidP="00FA65DA">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404" w:type="pct"/>
            <w:tcBorders>
              <w:top w:val="single" w:sz="4" w:space="0" w:color="auto"/>
              <w:left w:val="single" w:sz="4" w:space="0" w:color="auto"/>
              <w:bottom w:val="single" w:sz="4" w:space="0" w:color="auto"/>
              <w:right w:val="single" w:sz="4" w:space="0" w:color="auto"/>
            </w:tcBorders>
            <w:vAlign w:val="center"/>
            <w:hideMark/>
          </w:tcPr>
          <w:p w14:paraId="3A5DE93F" w14:textId="336BFF9B" w:rsidR="00EC0451" w:rsidRPr="0017114D" w:rsidRDefault="00EC0451" w:rsidP="00FA65DA">
            <w:pPr>
              <w:widowControl/>
              <w:suppressAutoHyphens/>
              <w:autoSpaceDE/>
              <w:autoSpaceDN/>
              <w:adjustRightInd/>
              <w:jc w:val="center"/>
              <w:rPr>
                <w:rFonts w:eastAsia="Calibri"/>
                <w:color w:val="000000"/>
                <w:sz w:val="24"/>
                <w:szCs w:val="24"/>
              </w:rPr>
            </w:pPr>
            <w:r>
              <w:rPr>
                <w:rFonts w:eastAsia="Calibri"/>
                <w:color w:val="000000"/>
                <w:sz w:val="24"/>
                <w:szCs w:val="24"/>
              </w:rPr>
              <w:t>0</w:t>
            </w:r>
          </w:p>
        </w:tc>
        <w:tc>
          <w:tcPr>
            <w:tcW w:w="541" w:type="pct"/>
            <w:tcBorders>
              <w:top w:val="single" w:sz="4" w:space="0" w:color="auto"/>
              <w:left w:val="single" w:sz="4" w:space="0" w:color="auto"/>
              <w:bottom w:val="single" w:sz="4" w:space="0" w:color="auto"/>
              <w:right w:val="single" w:sz="4" w:space="0" w:color="auto"/>
            </w:tcBorders>
            <w:vAlign w:val="center"/>
            <w:hideMark/>
          </w:tcPr>
          <w:p w14:paraId="3FC9E8C2" w14:textId="7CFFCC8D" w:rsidR="00EC0451" w:rsidRPr="00A64ABD" w:rsidRDefault="00EC0451" w:rsidP="00FA65DA">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541" w:type="pct"/>
            <w:tcBorders>
              <w:top w:val="single" w:sz="4" w:space="0" w:color="auto"/>
              <w:left w:val="single" w:sz="4" w:space="0" w:color="auto"/>
              <w:bottom w:val="single" w:sz="4" w:space="0" w:color="auto"/>
              <w:right w:val="single" w:sz="4" w:space="0" w:color="auto"/>
            </w:tcBorders>
            <w:vAlign w:val="center"/>
            <w:hideMark/>
          </w:tcPr>
          <w:p w14:paraId="3FF33045" w14:textId="2ABA81B6" w:rsidR="00EC0451" w:rsidRPr="00FA65DA" w:rsidRDefault="00EC0451" w:rsidP="00FA65DA">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08" w:type="pct"/>
            <w:tcBorders>
              <w:top w:val="single" w:sz="4" w:space="0" w:color="auto"/>
              <w:left w:val="single" w:sz="4" w:space="0" w:color="auto"/>
              <w:bottom w:val="single" w:sz="4" w:space="0" w:color="auto"/>
              <w:right w:val="single" w:sz="4" w:space="0" w:color="auto"/>
            </w:tcBorders>
            <w:vAlign w:val="center"/>
          </w:tcPr>
          <w:p w14:paraId="6F8FA014" w14:textId="4801C5F2" w:rsidR="00EC0451" w:rsidRPr="00FA65DA" w:rsidRDefault="00EC0451" w:rsidP="00FA65DA">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76" w:type="pct"/>
            <w:vMerge/>
            <w:tcBorders>
              <w:left w:val="single" w:sz="4" w:space="0" w:color="auto"/>
              <w:right w:val="single" w:sz="4" w:space="0" w:color="auto"/>
            </w:tcBorders>
            <w:vAlign w:val="center"/>
            <w:hideMark/>
          </w:tcPr>
          <w:p w14:paraId="73FD175F" w14:textId="77777777" w:rsidR="00EC0451" w:rsidRPr="00985A95" w:rsidRDefault="00EC0451" w:rsidP="00985A95">
            <w:pPr>
              <w:widowControl/>
              <w:autoSpaceDE/>
              <w:autoSpaceDN/>
              <w:adjustRightInd/>
              <w:rPr>
                <w:rFonts w:eastAsia="Calibri" w:cs="Calibri"/>
                <w:color w:val="000000"/>
                <w:sz w:val="24"/>
                <w:szCs w:val="24"/>
              </w:rPr>
            </w:pPr>
          </w:p>
        </w:tc>
      </w:tr>
      <w:tr w:rsidR="002B480A" w:rsidRPr="00985A95" w14:paraId="496D0916" w14:textId="77777777" w:rsidTr="002B480A">
        <w:tc>
          <w:tcPr>
            <w:tcW w:w="333" w:type="pct"/>
            <w:tcBorders>
              <w:top w:val="single" w:sz="4" w:space="0" w:color="auto"/>
              <w:left w:val="single" w:sz="4" w:space="0" w:color="auto"/>
              <w:bottom w:val="single" w:sz="4" w:space="0" w:color="auto"/>
              <w:right w:val="single" w:sz="4" w:space="0" w:color="auto"/>
            </w:tcBorders>
            <w:vAlign w:val="center"/>
          </w:tcPr>
          <w:p w14:paraId="3EED87A2" w14:textId="77777777" w:rsidR="00EC0451" w:rsidRPr="00835BFB" w:rsidRDefault="00EC0451" w:rsidP="00835BFB">
            <w:pPr>
              <w:pStyle w:val="a7"/>
              <w:widowControl/>
              <w:numPr>
                <w:ilvl w:val="0"/>
                <w:numId w:val="4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tcPr>
          <w:p w14:paraId="3979349C" w14:textId="1E8B22C6" w:rsidR="00EC0451" w:rsidRPr="00730ED0" w:rsidRDefault="00EC0451" w:rsidP="00985A95">
            <w:pPr>
              <w:widowControl/>
              <w:tabs>
                <w:tab w:val="center" w:pos="8222"/>
                <w:tab w:val="center" w:pos="8505"/>
                <w:tab w:val="right" w:pos="9356"/>
              </w:tabs>
              <w:suppressAutoHyphens/>
              <w:autoSpaceDE/>
              <w:autoSpaceDN/>
              <w:adjustRightInd/>
              <w:rPr>
                <w:rFonts w:eastAsia="Calibri" w:cs="Calibri"/>
                <w:strike/>
                <w:color w:val="000000"/>
                <w:sz w:val="24"/>
                <w:szCs w:val="24"/>
              </w:rPr>
            </w:pPr>
            <w:r w:rsidRPr="00985A95">
              <w:rPr>
                <w:rFonts w:eastAsia="Calibri" w:cs="Calibri"/>
                <w:color w:val="000000"/>
                <w:sz w:val="24"/>
                <w:szCs w:val="24"/>
              </w:rPr>
              <w:t>Дифференциальные уравнения</w:t>
            </w:r>
          </w:p>
        </w:tc>
        <w:tc>
          <w:tcPr>
            <w:tcW w:w="341" w:type="pct"/>
            <w:tcBorders>
              <w:top w:val="single" w:sz="4" w:space="0" w:color="auto"/>
              <w:left w:val="single" w:sz="4" w:space="0" w:color="auto"/>
              <w:bottom w:val="single" w:sz="4" w:space="0" w:color="auto"/>
              <w:right w:val="single" w:sz="4" w:space="0" w:color="auto"/>
            </w:tcBorders>
            <w:vAlign w:val="center"/>
          </w:tcPr>
          <w:p w14:paraId="79E40794" w14:textId="34D2C8E1" w:rsidR="00EC0451" w:rsidRPr="00A64ABD" w:rsidRDefault="00EC0451" w:rsidP="00FA65DA">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406" w:type="pct"/>
            <w:tcBorders>
              <w:top w:val="single" w:sz="4" w:space="0" w:color="auto"/>
              <w:left w:val="single" w:sz="4" w:space="0" w:color="auto"/>
              <w:bottom w:val="single" w:sz="4" w:space="0" w:color="auto"/>
              <w:right w:val="single" w:sz="4" w:space="0" w:color="auto"/>
            </w:tcBorders>
            <w:vAlign w:val="center"/>
          </w:tcPr>
          <w:p w14:paraId="3C03C0D6" w14:textId="4F2FF8C8" w:rsidR="00EC0451" w:rsidRPr="00A64ABD" w:rsidRDefault="00EC0451" w:rsidP="00FA65DA">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404" w:type="pct"/>
            <w:tcBorders>
              <w:top w:val="single" w:sz="4" w:space="0" w:color="auto"/>
              <w:left w:val="single" w:sz="4" w:space="0" w:color="auto"/>
              <w:bottom w:val="single" w:sz="4" w:space="0" w:color="auto"/>
              <w:right w:val="single" w:sz="4" w:space="0" w:color="auto"/>
            </w:tcBorders>
            <w:vAlign w:val="center"/>
          </w:tcPr>
          <w:p w14:paraId="7709A62F" w14:textId="5139B87F" w:rsidR="00EC0451" w:rsidRPr="0017114D" w:rsidRDefault="00EC0451" w:rsidP="00FA65DA">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541" w:type="pct"/>
            <w:tcBorders>
              <w:top w:val="single" w:sz="4" w:space="0" w:color="auto"/>
              <w:left w:val="single" w:sz="4" w:space="0" w:color="auto"/>
              <w:bottom w:val="single" w:sz="4" w:space="0" w:color="auto"/>
              <w:right w:val="single" w:sz="4" w:space="0" w:color="auto"/>
            </w:tcBorders>
            <w:vAlign w:val="center"/>
          </w:tcPr>
          <w:p w14:paraId="48394E1D" w14:textId="7C573A93" w:rsidR="00EC0451" w:rsidRPr="00A64ABD" w:rsidRDefault="00EC0451" w:rsidP="00FA65DA">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541" w:type="pct"/>
            <w:tcBorders>
              <w:top w:val="single" w:sz="4" w:space="0" w:color="auto"/>
              <w:left w:val="single" w:sz="4" w:space="0" w:color="auto"/>
              <w:bottom w:val="single" w:sz="4" w:space="0" w:color="auto"/>
              <w:right w:val="single" w:sz="4" w:space="0" w:color="auto"/>
            </w:tcBorders>
            <w:vAlign w:val="center"/>
          </w:tcPr>
          <w:p w14:paraId="59767DE2" w14:textId="4B70BED0" w:rsidR="00EC0451" w:rsidRPr="00125930" w:rsidRDefault="00EC0451" w:rsidP="00FA65DA">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08" w:type="pct"/>
            <w:tcBorders>
              <w:top w:val="single" w:sz="4" w:space="0" w:color="auto"/>
              <w:left w:val="single" w:sz="4" w:space="0" w:color="auto"/>
              <w:bottom w:val="single" w:sz="4" w:space="0" w:color="auto"/>
              <w:right w:val="single" w:sz="4" w:space="0" w:color="auto"/>
            </w:tcBorders>
            <w:vAlign w:val="center"/>
          </w:tcPr>
          <w:p w14:paraId="31C82EA7" w14:textId="0713B6C6" w:rsidR="00EC0451" w:rsidRPr="00FA65DA" w:rsidRDefault="00EC0451" w:rsidP="00FA65DA">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676" w:type="pct"/>
            <w:vMerge/>
            <w:tcBorders>
              <w:left w:val="single" w:sz="4" w:space="0" w:color="auto"/>
              <w:bottom w:val="single" w:sz="4" w:space="0" w:color="auto"/>
              <w:right w:val="single" w:sz="4" w:space="0" w:color="auto"/>
            </w:tcBorders>
            <w:vAlign w:val="center"/>
          </w:tcPr>
          <w:p w14:paraId="67B2978E" w14:textId="77777777" w:rsidR="00EC0451" w:rsidRPr="00985A95" w:rsidRDefault="00EC0451" w:rsidP="00985A95">
            <w:pPr>
              <w:widowControl/>
              <w:autoSpaceDE/>
              <w:autoSpaceDN/>
              <w:adjustRightInd/>
              <w:rPr>
                <w:rFonts w:eastAsia="Calibri" w:cs="Calibri"/>
                <w:color w:val="000000"/>
                <w:sz w:val="24"/>
                <w:szCs w:val="24"/>
              </w:rPr>
            </w:pPr>
          </w:p>
        </w:tc>
      </w:tr>
      <w:tr w:rsidR="002B480A" w:rsidRPr="00985A95" w14:paraId="1FB56AEC" w14:textId="77777777" w:rsidTr="002B480A">
        <w:tc>
          <w:tcPr>
            <w:tcW w:w="333" w:type="pct"/>
            <w:tcBorders>
              <w:top w:val="single" w:sz="4" w:space="0" w:color="auto"/>
              <w:left w:val="single" w:sz="4" w:space="0" w:color="auto"/>
              <w:bottom w:val="single" w:sz="4" w:space="0" w:color="auto"/>
              <w:right w:val="single" w:sz="4" w:space="0" w:color="auto"/>
            </w:tcBorders>
            <w:vAlign w:val="center"/>
          </w:tcPr>
          <w:p w14:paraId="3A5C25E9" w14:textId="77777777" w:rsidR="00985A95" w:rsidRPr="00835BFB" w:rsidRDefault="00985A95" w:rsidP="00835BFB">
            <w:pPr>
              <w:pStyle w:val="a7"/>
              <w:widowControl/>
              <w:numPr>
                <w:ilvl w:val="0"/>
                <w:numId w:val="4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tcPr>
          <w:p w14:paraId="7C2724D9" w14:textId="11A5B052" w:rsidR="00985A95" w:rsidRPr="00985A95" w:rsidRDefault="00A64ABD" w:rsidP="00985A95">
            <w:pPr>
              <w:widowControl/>
              <w:suppressAutoHyphens/>
              <w:autoSpaceDE/>
              <w:autoSpaceDN/>
              <w:rPr>
                <w:rFonts w:eastAsia="Calibri" w:cs="Calibri"/>
                <w:color w:val="000000"/>
                <w:sz w:val="24"/>
                <w:szCs w:val="24"/>
              </w:rPr>
            </w:pPr>
            <w:r w:rsidRPr="00985A95">
              <w:rPr>
                <w:rFonts w:eastAsia="Calibri" w:cs="Calibri"/>
                <w:color w:val="000000"/>
                <w:sz w:val="24"/>
                <w:szCs w:val="24"/>
              </w:rPr>
              <w:t>Системы линейных уравнений и неравенств</w:t>
            </w:r>
            <w:r w:rsidRPr="00985A95">
              <w:rPr>
                <w:rFonts w:eastAsia="Calibri" w:cs="Calibri"/>
                <w:bCs/>
                <w:iCs/>
                <w:color w:val="000000"/>
                <w:sz w:val="24"/>
                <w:szCs w:val="24"/>
              </w:rPr>
              <w:t xml:space="preserve"> </w:t>
            </w:r>
          </w:p>
        </w:tc>
        <w:tc>
          <w:tcPr>
            <w:tcW w:w="341" w:type="pct"/>
            <w:tcBorders>
              <w:top w:val="single" w:sz="4" w:space="0" w:color="auto"/>
              <w:left w:val="single" w:sz="4" w:space="0" w:color="auto"/>
              <w:bottom w:val="single" w:sz="4" w:space="0" w:color="auto"/>
              <w:right w:val="single" w:sz="4" w:space="0" w:color="auto"/>
            </w:tcBorders>
            <w:vAlign w:val="center"/>
          </w:tcPr>
          <w:p w14:paraId="04BD846F" w14:textId="2F93244A" w:rsidR="00985A95" w:rsidRPr="00FA65DA" w:rsidRDefault="00A64ABD" w:rsidP="00FA65DA">
            <w:pPr>
              <w:widowControl/>
              <w:autoSpaceDE/>
              <w:autoSpaceDN/>
              <w:adjustRightInd/>
              <w:jc w:val="center"/>
              <w:rPr>
                <w:rFonts w:eastAsia="Calibri"/>
                <w:color w:val="000000"/>
                <w:sz w:val="24"/>
                <w:szCs w:val="24"/>
              </w:rPr>
            </w:pPr>
            <w:r>
              <w:rPr>
                <w:rFonts w:eastAsia="Calibri"/>
                <w:color w:val="000000"/>
                <w:sz w:val="24"/>
                <w:szCs w:val="24"/>
              </w:rPr>
              <w:t>14</w:t>
            </w:r>
          </w:p>
        </w:tc>
        <w:tc>
          <w:tcPr>
            <w:tcW w:w="406" w:type="pct"/>
            <w:tcBorders>
              <w:top w:val="single" w:sz="4" w:space="0" w:color="auto"/>
              <w:left w:val="single" w:sz="4" w:space="0" w:color="auto"/>
              <w:bottom w:val="single" w:sz="4" w:space="0" w:color="auto"/>
              <w:right w:val="single" w:sz="4" w:space="0" w:color="auto"/>
            </w:tcBorders>
            <w:vAlign w:val="center"/>
          </w:tcPr>
          <w:p w14:paraId="758E4381" w14:textId="7E67FA87" w:rsidR="00985A95" w:rsidRPr="00FA65DA" w:rsidRDefault="00A64ABD" w:rsidP="00FA65DA">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404" w:type="pct"/>
            <w:tcBorders>
              <w:top w:val="single" w:sz="4" w:space="0" w:color="auto"/>
              <w:left w:val="single" w:sz="4" w:space="0" w:color="auto"/>
              <w:bottom w:val="single" w:sz="4" w:space="0" w:color="auto"/>
              <w:right w:val="single" w:sz="4" w:space="0" w:color="auto"/>
            </w:tcBorders>
            <w:vAlign w:val="center"/>
          </w:tcPr>
          <w:p w14:paraId="6DC09A01" w14:textId="1D2172D1" w:rsidR="00985A95" w:rsidRPr="0017114D" w:rsidRDefault="00A64ABD" w:rsidP="00FA65DA">
            <w:pPr>
              <w:widowControl/>
              <w:suppressAutoHyphens/>
              <w:autoSpaceDE/>
              <w:autoSpaceDN/>
              <w:adjustRightInd/>
              <w:jc w:val="center"/>
              <w:rPr>
                <w:rFonts w:eastAsia="Calibri"/>
                <w:color w:val="000000"/>
                <w:sz w:val="24"/>
                <w:szCs w:val="24"/>
              </w:rPr>
            </w:pPr>
            <w:r>
              <w:rPr>
                <w:rFonts w:eastAsia="Calibri"/>
                <w:color w:val="000000"/>
                <w:sz w:val="24"/>
                <w:szCs w:val="24"/>
              </w:rPr>
              <w:t>0</w:t>
            </w:r>
          </w:p>
        </w:tc>
        <w:tc>
          <w:tcPr>
            <w:tcW w:w="541" w:type="pct"/>
            <w:tcBorders>
              <w:top w:val="single" w:sz="4" w:space="0" w:color="auto"/>
              <w:left w:val="single" w:sz="4" w:space="0" w:color="auto"/>
              <w:bottom w:val="single" w:sz="4" w:space="0" w:color="auto"/>
              <w:right w:val="single" w:sz="4" w:space="0" w:color="auto"/>
            </w:tcBorders>
            <w:vAlign w:val="center"/>
          </w:tcPr>
          <w:p w14:paraId="10E1192B" w14:textId="1561A55A" w:rsidR="00985A95" w:rsidRPr="00FA65DA" w:rsidRDefault="00985A95" w:rsidP="00FA65DA">
            <w:pPr>
              <w:widowControl/>
              <w:suppressAutoHyphens/>
              <w:autoSpaceDE/>
              <w:autoSpaceDN/>
              <w:adjustRightInd/>
              <w:jc w:val="center"/>
              <w:rPr>
                <w:rFonts w:eastAsia="Calibri"/>
                <w:color w:val="000000"/>
                <w:sz w:val="24"/>
                <w:szCs w:val="24"/>
              </w:rPr>
            </w:pPr>
            <w:r w:rsidRPr="00FA65DA">
              <w:rPr>
                <w:rFonts w:eastAsia="Calibri"/>
                <w:color w:val="000000"/>
                <w:sz w:val="24"/>
                <w:szCs w:val="24"/>
                <w:lang w:val="en-US"/>
              </w:rPr>
              <w:t>4</w:t>
            </w:r>
          </w:p>
        </w:tc>
        <w:tc>
          <w:tcPr>
            <w:tcW w:w="541" w:type="pct"/>
            <w:tcBorders>
              <w:top w:val="single" w:sz="4" w:space="0" w:color="auto"/>
              <w:left w:val="single" w:sz="4" w:space="0" w:color="auto"/>
              <w:bottom w:val="single" w:sz="4" w:space="0" w:color="auto"/>
              <w:right w:val="single" w:sz="4" w:space="0" w:color="auto"/>
            </w:tcBorders>
            <w:vAlign w:val="center"/>
          </w:tcPr>
          <w:p w14:paraId="268F4364" w14:textId="16102A2E" w:rsidR="00985A95" w:rsidRPr="00125930" w:rsidRDefault="00125930" w:rsidP="00FA65DA">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608" w:type="pct"/>
            <w:tcBorders>
              <w:top w:val="single" w:sz="4" w:space="0" w:color="auto"/>
              <w:left w:val="single" w:sz="4" w:space="0" w:color="auto"/>
              <w:bottom w:val="single" w:sz="4" w:space="0" w:color="auto"/>
              <w:right w:val="single" w:sz="4" w:space="0" w:color="auto"/>
            </w:tcBorders>
            <w:vAlign w:val="center"/>
          </w:tcPr>
          <w:p w14:paraId="611912B7" w14:textId="5174AF31" w:rsidR="00985A95" w:rsidRPr="00FA65DA" w:rsidRDefault="00985A95" w:rsidP="00FA65DA">
            <w:pPr>
              <w:widowControl/>
              <w:suppressAutoHyphens/>
              <w:autoSpaceDE/>
              <w:autoSpaceDN/>
              <w:adjustRightInd/>
              <w:jc w:val="center"/>
              <w:rPr>
                <w:rFonts w:eastAsia="Calibri"/>
                <w:color w:val="000000"/>
                <w:sz w:val="24"/>
                <w:szCs w:val="24"/>
              </w:rPr>
            </w:pPr>
            <w:r w:rsidRPr="00FA65DA">
              <w:rPr>
                <w:rFonts w:eastAsia="Calibri"/>
                <w:color w:val="000000"/>
                <w:sz w:val="24"/>
                <w:szCs w:val="24"/>
              </w:rPr>
              <w:t>10</w:t>
            </w:r>
          </w:p>
        </w:tc>
        <w:tc>
          <w:tcPr>
            <w:tcW w:w="676" w:type="pct"/>
            <w:vMerge w:val="restart"/>
            <w:tcBorders>
              <w:top w:val="single" w:sz="4" w:space="0" w:color="auto"/>
              <w:left w:val="single" w:sz="4" w:space="0" w:color="auto"/>
              <w:bottom w:val="single" w:sz="4" w:space="0" w:color="auto"/>
              <w:right w:val="single" w:sz="4" w:space="0" w:color="auto"/>
            </w:tcBorders>
            <w:vAlign w:val="center"/>
          </w:tcPr>
          <w:p w14:paraId="19EFE9F3" w14:textId="77777777" w:rsidR="00985A95" w:rsidRPr="00985A95" w:rsidRDefault="00985A95" w:rsidP="00985A95">
            <w:pPr>
              <w:widowControl/>
              <w:suppressAutoHyphens/>
              <w:autoSpaceDE/>
              <w:autoSpaceDN/>
              <w:adjustRightInd/>
              <w:rPr>
                <w:rFonts w:eastAsia="Calibri" w:cs="Calibri"/>
                <w:color w:val="000000"/>
                <w:sz w:val="24"/>
                <w:szCs w:val="24"/>
              </w:rPr>
            </w:pPr>
            <w:proofErr w:type="spellStart"/>
            <w:r w:rsidRPr="00985A95">
              <w:rPr>
                <w:rFonts w:eastAsia="Calibri" w:cs="Calibri"/>
                <w:color w:val="000000"/>
                <w:sz w:val="24"/>
                <w:szCs w:val="24"/>
              </w:rPr>
              <w:t>Самостоя</w:t>
            </w:r>
            <w:proofErr w:type="spellEnd"/>
          </w:p>
          <w:p w14:paraId="23EEBF3C" w14:textId="77777777" w:rsidR="00985A95" w:rsidRPr="00985A95" w:rsidRDefault="00985A95" w:rsidP="00985A95">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тельные работы. Участие в решении задач на </w:t>
            </w:r>
            <w:proofErr w:type="spellStart"/>
            <w:r w:rsidRPr="00985A95">
              <w:rPr>
                <w:rFonts w:eastAsia="Calibri" w:cs="Calibri"/>
                <w:color w:val="000000"/>
                <w:sz w:val="24"/>
                <w:szCs w:val="24"/>
              </w:rPr>
              <w:t>практичес</w:t>
            </w:r>
            <w:proofErr w:type="spellEnd"/>
          </w:p>
          <w:p w14:paraId="192B1DDE" w14:textId="77777777" w:rsidR="00985A95" w:rsidRPr="00985A95" w:rsidRDefault="00985A95" w:rsidP="00985A95">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ких занятиях. </w:t>
            </w:r>
            <w:proofErr w:type="spellStart"/>
            <w:r w:rsidRPr="00985A95">
              <w:rPr>
                <w:rFonts w:eastAsia="Calibri" w:cs="Calibri"/>
                <w:color w:val="000000"/>
                <w:sz w:val="24"/>
                <w:szCs w:val="24"/>
              </w:rPr>
              <w:t>Обсужде</w:t>
            </w:r>
            <w:proofErr w:type="spellEnd"/>
          </w:p>
          <w:p w14:paraId="2625828D" w14:textId="1B4F3ACD" w:rsidR="00730ED0" w:rsidRPr="00985A95" w:rsidRDefault="00985A95" w:rsidP="00730ED0">
            <w:pPr>
              <w:widowControl/>
              <w:suppressAutoHyphens/>
              <w:autoSpaceDE/>
              <w:autoSpaceDN/>
              <w:adjustRightInd/>
              <w:rPr>
                <w:rFonts w:eastAsia="Calibri" w:cs="Calibri"/>
                <w:color w:val="000000"/>
                <w:sz w:val="24"/>
                <w:szCs w:val="24"/>
              </w:rPr>
            </w:pPr>
            <w:proofErr w:type="spellStart"/>
            <w:r w:rsidRPr="00985A95">
              <w:rPr>
                <w:rFonts w:eastAsia="Calibri" w:cs="Calibri"/>
                <w:color w:val="000000"/>
                <w:sz w:val="24"/>
                <w:szCs w:val="24"/>
              </w:rPr>
              <w:t>ние</w:t>
            </w:r>
            <w:proofErr w:type="spellEnd"/>
            <w:r w:rsidRPr="00985A95">
              <w:rPr>
                <w:rFonts w:eastAsia="Calibri" w:cs="Calibri"/>
                <w:color w:val="000000"/>
                <w:sz w:val="24"/>
                <w:szCs w:val="24"/>
              </w:rPr>
              <w:t xml:space="preserve"> решенных задач. </w:t>
            </w:r>
          </w:p>
          <w:p w14:paraId="080E17D8" w14:textId="5A1DB84F" w:rsidR="00985A95" w:rsidRPr="00985A95" w:rsidRDefault="00985A95" w:rsidP="00985A95">
            <w:pPr>
              <w:widowControl/>
              <w:suppressAutoHyphens/>
              <w:autoSpaceDE/>
              <w:autoSpaceDN/>
              <w:adjustRightInd/>
              <w:rPr>
                <w:rFonts w:eastAsia="Calibri" w:cs="Calibri"/>
                <w:color w:val="000000"/>
                <w:sz w:val="24"/>
                <w:szCs w:val="24"/>
              </w:rPr>
            </w:pPr>
          </w:p>
        </w:tc>
      </w:tr>
      <w:tr w:rsidR="002B480A" w:rsidRPr="00985A95" w14:paraId="1FBC4CEE" w14:textId="77777777" w:rsidTr="002B480A">
        <w:tc>
          <w:tcPr>
            <w:tcW w:w="333" w:type="pct"/>
            <w:tcBorders>
              <w:top w:val="single" w:sz="4" w:space="0" w:color="auto"/>
              <w:left w:val="single" w:sz="4" w:space="0" w:color="auto"/>
              <w:bottom w:val="single" w:sz="4" w:space="0" w:color="auto"/>
              <w:right w:val="single" w:sz="4" w:space="0" w:color="auto"/>
            </w:tcBorders>
            <w:vAlign w:val="center"/>
          </w:tcPr>
          <w:p w14:paraId="0DD3B515" w14:textId="77777777" w:rsidR="00985A95" w:rsidRPr="00835BFB" w:rsidRDefault="00985A95" w:rsidP="00835BFB">
            <w:pPr>
              <w:pStyle w:val="a7"/>
              <w:widowControl/>
              <w:numPr>
                <w:ilvl w:val="0"/>
                <w:numId w:val="4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tcPr>
          <w:p w14:paraId="0DD695D6" w14:textId="1C69F1B0" w:rsidR="00985A95" w:rsidRPr="00985A95" w:rsidRDefault="00A64ABD" w:rsidP="00985A95">
            <w:pPr>
              <w:widowControl/>
              <w:suppressAutoHyphens/>
              <w:autoSpaceDE/>
              <w:autoSpaceDN/>
              <w:rPr>
                <w:rFonts w:eastAsia="Calibri" w:cs="Calibri"/>
                <w:color w:val="000000"/>
                <w:sz w:val="24"/>
                <w:szCs w:val="24"/>
              </w:rPr>
            </w:pPr>
            <w:r w:rsidRPr="00985A95">
              <w:rPr>
                <w:rFonts w:eastAsia="Calibri" w:cs="Calibri"/>
                <w:bCs/>
                <w:iCs/>
                <w:color w:val="000000"/>
                <w:sz w:val="24"/>
                <w:szCs w:val="24"/>
              </w:rPr>
              <w:t>Векторы и м</w:t>
            </w:r>
            <w:r w:rsidRPr="00985A95">
              <w:rPr>
                <w:rFonts w:eastAsia="Calibri" w:cs="Calibri"/>
                <w:color w:val="000000"/>
                <w:sz w:val="24"/>
                <w:szCs w:val="24"/>
              </w:rPr>
              <w:t>атрицы</w:t>
            </w:r>
          </w:p>
        </w:tc>
        <w:tc>
          <w:tcPr>
            <w:tcW w:w="341" w:type="pct"/>
            <w:tcBorders>
              <w:top w:val="single" w:sz="4" w:space="0" w:color="auto"/>
              <w:left w:val="single" w:sz="4" w:space="0" w:color="auto"/>
              <w:bottom w:val="single" w:sz="4" w:space="0" w:color="auto"/>
              <w:right w:val="single" w:sz="4" w:space="0" w:color="auto"/>
            </w:tcBorders>
            <w:vAlign w:val="center"/>
          </w:tcPr>
          <w:p w14:paraId="7C3EF6D9" w14:textId="570F1077" w:rsidR="00985A95" w:rsidRPr="00FA65DA" w:rsidRDefault="00A64ABD" w:rsidP="00FA65DA">
            <w:pPr>
              <w:widowControl/>
              <w:autoSpaceDE/>
              <w:autoSpaceDN/>
              <w:adjustRightInd/>
              <w:jc w:val="center"/>
              <w:rPr>
                <w:rFonts w:eastAsia="Calibri"/>
                <w:color w:val="000000"/>
                <w:sz w:val="24"/>
                <w:szCs w:val="24"/>
              </w:rPr>
            </w:pPr>
            <w:r>
              <w:rPr>
                <w:rFonts w:eastAsia="Calibri"/>
                <w:color w:val="000000"/>
                <w:sz w:val="24"/>
                <w:szCs w:val="24"/>
              </w:rPr>
              <w:t>18</w:t>
            </w:r>
          </w:p>
        </w:tc>
        <w:tc>
          <w:tcPr>
            <w:tcW w:w="406" w:type="pct"/>
            <w:tcBorders>
              <w:top w:val="single" w:sz="4" w:space="0" w:color="auto"/>
              <w:left w:val="single" w:sz="4" w:space="0" w:color="auto"/>
              <w:bottom w:val="single" w:sz="4" w:space="0" w:color="auto"/>
              <w:right w:val="single" w:sz="4" w:space="0" w:color="auto"/>
            </w:tcBorders>
            <w:vAlign w:val="center"/>
          </w:tcPr>
          <w:p w14:paraId="1690E74F" w14:textId="76030021" w:rsidR="00985A95" w:rsidRPr="00FA65DA" w:rsidRDefault="00A64ABD" w:rsidP="00FA65DA">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404" w:type="pct"/>
            <w:tcBorders>
              <w:top w:val="single" w:sz="4" w:space="0" w:color="auto"/>
              <w:left w:val="single" w:sz="4" w:space="0" w:color="auto"/>
              <w:bottom w:val="single" w:sz="4" w:space="0" w:color="auto"/>
              <w:right w:val="single" w:sz="4" w:space="0" w:color="auto"/>
            </w:tcBorders>
            <w:vAlign w:val="center"/>
          </w:tcPr>
          <w:p w14:paraId="50067A92" w14:textId="22D701FC" w:rsidR="00985A95" w:rsidRPr="0017114D" w:rsidRDefault="00A64ABD" w:rsidP="00FA65DA">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541" w:type="pct"/>
            <w:tcBorders>
              <w:top w:val="single" w:sz="4" w:space="0" w:color="auto"/>
              <w:left w:val="single" w:sz="4" w:space="0" w:color="auto"/>
              <w:bottom w:val="single" w:sz="4" w:space="0" w:color="auto"/>
              <w:right w:val="single" w:sz="4" w:space="0" w:color="auto"/>
            </w:tcBorders>
            <w:vAlign w:val="center"/>
          </w:tcPr>
          <w:p w14:paraId="239907B6" w14:textId="151EBAEB" w:rsidR="00985A95" w:rsidRPr="00FA65DA" w:rsidRDefault="00985A95" w:rsidP="00FA65DA">
            <w:pPr>
              <w:widowControl/>
              <w:suppressAutoHyphens/>
              <w:autoSpaceDE/>
              <w:autoSpaceDN/>
              <w:adjustRightInd/>
              <w:jc w:val="center"/>
              <w:rPr>
                <w:rFonts w:eastAsia="Calibri"/>
                <w:color w:val="000000"/>
                <w:sz w:val="24"/>
                <w:szCs w:val="24"/>
              </w:rPr>
            </w:pPr>
            <w:r w:rsidRPr="00FA65DA">
              <w:rPr>
                <w:rFonts w:eastAsia="Calibri"/>
                <w:color w:val="000000"/>
                <w:sz w:val="24"/>
                <w:szCs w:val="24"/>
                <w:lang w:val="en-US"/>
              </w:rPr>
              <w:t>4</w:t>
            </w:r>
          </w:p>
        </w:tc>
        <w:tc>
          <w:tcPr>
            <w:tcW w:w="541" w:type="pct"/>
            <w:tcBorders>
              <w:top w:val="single" w:sz="4" w:space="0" w:color="auto"/>
              <w:left w:val="single" w:sz="4" w:space="0" w:color="auto"/>
              <w:bottom w:val="single" w:sz="4" w:space="0" w:color="auto"/>
              <w:right w:val="single" w:sz="4" w:space="0" w:color="auto"/>
            </w:tcBorders>
            <w:vAlign w:val="center"/>
          </w:tcPr>
          <w:p w14:paraId="40C98E55" w14:textId="56F57B59" w:rsidR="00985A95" w:rsidRPr="00FA65DA" w:rsidRDefault="00985A95" w:rsidP="00FA65DA">
            <w:pPr>
              <w:widowControl/>
              <w:suppressAutoHyphens/>
              <w:autoSpaceDE/>
              <w:autoSpaceDN/>
              <w:adjustRightInd/>
              <w:jc w:val="center"/>
              <w:rPr>
                <w:rFonts w:eastAsia="Calibri"/>
                <w:color w:val="000000"/>
                <w:sz w:val="24"/>
                <w:szCs w:val="24"/>
              </w:rPr>
            </w:pPr>
            <w:r w:rsidRPr="00FA65DA">
              <w:rPr>
                <w:rFonts w:eastAsia="Calibri"/>
                <w:color w:val="000000"/>
                <w:sz w:val="24"/>
                <w:szCs w:val="24"/>
                <w:lang w:val="en-US"/>
              </w:rPr>
              <w:t>4</w:t>
            </w:r>
          </w:p>
        </w:tc>
        <w:tc>
          <w:tcPr>
            <w:tcW w:w="608" w:type="pct"/>
            <w:tcBorders>
              <w:top w:val="single" w:sz="4" w:space="0" w:color="auto"/>
              <w:left w:val="single" w:sz="4" w:space="0" w:color="auto"/>
              <w:bottom w:val="single" w:sz="4" w:space="0" w:color="auto"/>
              <w:right w:val="single" w:sz="4" w:space="0" w:color="auto"/>
            </w:tcBorders>
            <w:vAlign w:val="center"/>
          </w:tcPr>
          <w:p w14:paraId="0F663C15" w14:textId="2289E518" w:rsidR="00985A95" w:rsidRPr="00FA65DA" w:rsidRDefault="00985A95" w:rsidP="00FA65DA">
            <w:pPr>
              <w:widowControl/>
              <w:suppressAutoHyphens/>
              <w:autoSpaceDE/>
              <w:autoSpaceDN/>
              <w:adjustRightInd/>
              <w:jc w:val="center"/>
              <w:rPr>
                <w:rFonts w:eastAsia="Calibri"/>
                <w:color w:val="000000"/>
                <w:sz w:val="24"/>
                <w:szCs w:val="24"/>
              </w:rPr>
            </w:pPr>
            <w:r w:rsidRPr="00FA65DA">
              <w:rPr>
                <w:rFonts w:eastAsia="Calibri"/>
                <w:color w:val="000000"/>
                <w:sz w:val="24"/>
                <w:szCs w:val="24"/>
              </w:rPr>
              <w:t>10</w:t>
            </w:r>
          </w:p>
        </w:tc>
        <w:tc>
          <w:tcPr>
            <w:tcW w:w="676" w:type="pct"/>
            <w:vMerge/>
            <w:tcBorders>
              <w:left w:val="single" w:sz="4" w:space="0" w:color="auto"/>
              <w:right w:val="single" w:sz="4" w:space="0" w:color="auto"/>
            </w:tcBorders>
            <w:vAlign w:val="center"/>
          </w:tcPr>
          <w:p w14:paraId="601BA601" w14:textId="77777777" w:rsidR="00985A95" w:rsidRPr="00985A95" w:rsidRDefault="00985A95" w:rsidP="00985A95">
            <w:pPr>
              <w:widowControl/>
              <w:suppressAutoHyphens/>
              <w:autoSpaceDE/>
              <w:autoSpaceDN/>
              <w:adjustRightInd/>
              <w:rPr>
                <w:rFonts w:eastAsia="Calibri" w:cs="Calibri"/>
                <w:color w:val="000000"/>
                <w:sz w:val="24"/>
                <w:szCs w:val="24"/>
              </w:rPr>
            </w:pPr>
          </w:p>
        </w:tc>
      </w:tr>
      <w:tr w:rsidR="002B480A" w:rsidRPr="00985A95" w14:paraId="4DF1F70E" w14:textId="77777777" w:rsidTr="002B480A">
        <w:tc>
          <w:tcPr>
            <w:tcW w:w="333" w:type="pct"/>
            <w:tcBorders>
              <w:top w:val="single" w:sz="4" w:space="0" w:color="auto"/>
              <w:left w:val="single" w:sz="4" w:space="0" w:color="auto"/>
              <w:bottom w:val="single" w:sz="4" w:space="0" w:color="auto"/>
              <w:right w:val="single" w:sz="4" w:space="0" w:color="auto"/>
            </w:tcBorders>
            <w:vAlign w:val="center"/>
          </w:tcPr>
          <w:p w14:paraId="15E014C4" w14:textId="77777777" w:rsidR="00985A95" w:rsidRPr="00835BFB" w:rsidRDefault="00985A95" w:rsidP="00835BFB">
            <w:pPr>
              <w:pStyle w:val="a7"/>
              <w:widowControl/>
              <w:numPr>
                <w:ilvl w:val="0"/>
                <w:numId w:val="4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tcPr>
          <w:p w14:paraId="50894F8F" w14:textId="77777777" w:rsidR="00985A95" w:rsidRPr="00985A95" w:rsidRDefault="00985A95" w:rsidP="00985A95">
            <w:pPr>
              <w:widowControl/>
              <w:suppressAutoHyphens/>
              <w:autoSpaceDE/>
              <w:autoSpaceDN/>
              <w:rPr>
                <w:rFonts w:eastAsia="Calibri" w:cs="Calibri"/>
                <w:color w:val="000000"/>
                <w:sz w:val="24"/>
                <w:szCs w:val="24"/>
              </w:rPr>
            </w:pPr>
            <w:r w:rsidRPr="00985A95">
              <w:rPr>
                <w:rFonts w:eastAsia="Calibri" w:cs="Calibri"/>
                <w:color w:val="000000"/>
                <w:sz w:val="24"/>
                <w:szCs w:val="24"/>
              </w:rPr>
              <w:t>Линейное пространство</w:t>
            </w:r>
          </w:p>
        </w:tc>
        <w:tc>
          <w:tcPr>
            <w:tcW w:w="341" w:type="pct"/>
            <w:tcBorders>
              <w:top w:val="single" w:sz="4" w:space="0" w:color="auto"/>
              <w:left w:val="single" w:sz="4" w:space="0" w:color="auto"/>
              <w:bottom w:val="single" w:sz="4" w:space="0" w:color="auto"/>
              <w:right w:val="single" w:sz="4" w:space="0" w:color="auto"/>
            </w:tcBorders>
            <w:vAlign w:val="center"/>
          </w:tcPr>
          <w:p w14:paraId="3EBE0F2B" w14:textId="77F795FF" w:rsidR="00985A95" w:rsidRPr="00A64ABD" w:rsidRDefault="00A64ABD" w:rsidP="00FA65DA">
            <w:pPr>
              <w:widowControl/>
              <w:autoSpaceDE/>
              <w:autoSpaceDN/>
              <w:adjustRightInd/>
              <w:jc w:val="center"/>
              <w:rPr>
                <w:rFonts w:eastAsia="Calibri"/>
                <w:color w:val="000000"/>
                <w:sz w:val="24"/>
                <w:szCs w:val="24"/>
              </w:rPr>
            </w:pPr>
            <w:r>
              <w:rPr>
                <w:rFonts w:eastAsia="Calibri"/>
                <w:color w:val="000000"/>
                <w:sz w:val="24"/>
                <w:szCs w:val="24"/>
              </w:rPr>
              <w:t>6</w:t>
            </w:r>
          </w:p>
        </w:tc>
        <w:tc>
          <w:tcPr>
            <w:tcW w:w="406" w:type="pct"/>
            <w:tcBorders>
              <w:top w:val="single" w:sz="4" w:space="0" w:color="auto"/>
              <w:left w:val="single" w:sz="4" w:space="0" w:color="auto"/>
              <w:bottom w:val="single" w:sz="4" w:space="0" w:color="auto"/>
              <w:right w:val="single" w:sz="4" w:space="0" w:color="auto"/>
            </w:tcBorders>
            <w:vAlign w:val="center"/>
          </w:tcPr>
          <w:p w14:paraId="14AC19BD" w14:textId="6C28F230" w:rsidR="00985A95" w:rsidRPr="00FA65DA" w:rsidRDefault="00A64ABD" w:rsidP="00FA65DA">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404" w:type="pct"/>
            <w:tcBorders>
              <w:top w:val="single" w:sz="4" w:space="0" w:color="auto"/>
              <w:left w:val="single" w:sz="4" w:space="0" w:color="auto"/>
              <w:bottom w:val="single" w:sz="4" w:space="0" w:color="auto"/>
              <w:right w:val="single" w:sz="4" w:space="0" w:color="auto"/>
            </w:tcBorders>
            <w:vAlign w:val="center"/>
          </w:tcPr>
          <w:p w14:paraId="027A27FC" w14:textId="4311180B" w:rsidR="00985A95" w:rsidRPr="00FA65DA" w:rsidRDefault="0017114D" w:rsidP="00A64ABD">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541" w:type="pct"/>
            <w:tcBorders>
              <w:top w:val="single" w:sz="4" w:space="0" w:color="auto"/>
              <w:left w:val="single" w:sz="4" w:space="0" w:color="auto"/>
              <w:bottom w:val="single" w:sz="4" w:space="0" w:color="auto"/>
              <w:right w:val="single" w:sz="4" w:space="0" w:color="auto"/>
            </w:tcBorders>
            <w:vAlign w:val="center"/>
          </w:tcPr>
          <w:p w14:paraId="235C9091" w14:textId="758F688E" w:rsidR="00985A95" w:rsidRPr="00A64ABD" w:rsidRDefault="00A64ABD" w:rsidP="00FA65DA">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541" w:type="pct"/>
            <w:tcBorders>
              <w:top w:val="single" w:sz="4" w:space="0" w:color="auto"/>
              <w:left w:val="single" w:sz="4" w:space="0" w:color="auto"/>
              <w:bottom w:val="single" w:sz="4" w:space="0" w:color="auto"/>
              <w:right w:val="single" w:sz="4" w:space="0" w:color="auto"/>
            </w:tcBorders>
            <w:vAlign w:val="center"/>
          </w:tcPr>
          <w:p w14:paraId="3122CFFD" w14:textId="530FE227" w:rsidR="00985A95" w:rsidRPr="00125930" w:rsidRDefault="00125930" w:rsidP="00FA65DA">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08" w:type="pct"/>
            <w:tcBorders>
              <w:top w:val="single" w:sz="4" w:space="0" w:color="auto"/>
              <w:left w:val="single" w:sz="4" w:space="0" w:color="auto"/>
              <w:bottom w:val="single" w:sz="4" w:space="0" w:color="auto"/>
              <w:right w:val="single" w:sz="4" w:space="0" w:color="auto"/>
            </w:tcBorders>
            <w:vAlign w:val="center"/>
          </w:tcPr>
          <w:p w14:paraId="1F91E811" w14:textId="7B9FE6BC" w:rsidR="00985A95" w:rsidRPr="00FA65DA" w:rsidRDefault="00985A95" w:rsidP="00FA65DA">
            <w:pPr>
              <w:widowControl/>
              <w:suppressAutoHyphens/>
              <w:autoSpaceDE/>
              <w:autoSpaceDN/>
              <w:adjustRightInd/>
              <w:jc w:val="center"/>
              <w:rPr>
                <w:rFonts w:eastAsia="Calibri"/>
                <w:color w:val="000000"/>
                <w:sz w:val="24"/>
                <w:szCs w:val="24"/>
                <w:lang w:val="en-US"/>
              </w:rPr>
            </w:pPr>
            <w:r w:rsidRPr="00FA65DA">
              <w:rPr>
                <w:rFonts w:eastAsia="Calibri"/>
                <w:color w:val="000000"/>
                <w:sz w:val="24"/>
                <w:szCs w:val="24"/>
                <w:lang w:val="en-US"/>
              </w:rPr>
              <w:t>2</w:t>
            </w:r>
          </w:p>
        </w:tc>
        <w:tc>
          <w:tcPr>
            <w:tcW w:w="676" w:type="pct"/>
            <w:vMerge/>
            <w:tcBorders>
              <w:left w:val="single" w:sz="4" w:space="0" w:color="auto"/>
              <w:right w:val="single" w:sz="4" w:space="0" w:color="auto"/>
            </w:tcBorders>
            <w:vAlign w:val="center"/>
          </w:tcPr>
          <w:p w14:paraId="3B808EC5" w14:textId="77777777" w:rsidR="00985A95" w:rsidRPr="00985A95" w:rsidRDefault="00985A95" w:rsidP="00985A95">
            <w:pPr>
              <w:widowControl/>
              <w:suppressAutoHyphens/>
              <w:autoSpaceDE/>
              <w:autoSpaceDN/>
              <w:adjustRightInd/>
              <w:rPr>
                <w:rFonts w:eastAsia="Calibri" w:cs="Calibri"/>
                <w:color w:val="000000"/>
                <w:sz w:val="24"/>
                <w:szCs w:val="24"/>
              </w:rPr>
            </w:pPr>
          </w:p>
        </w:tc>
      </w:tr>
      <w:tr w:rsidR="002B480A" w:rsidRPr="00985A95" w14:paraId="28C83835" w14:textId="77777777" w:rsidTr="002B480A">
        <w:tc>
          <w:tcPr>
            <w:tcW w:w="333" w:type="pct"/>
            <w:tcBorders>
              <w:top w:val="single" w:sz="4" w:space="0" w:color="auto"/>
              <w:left w:val="single" w:sz="4" w:space="0" w:color="auto"/>
              <w:bottom w:val="single" w:sz="4" w:space="0" w:color="auto"/>
              <w:right w:val="single" w:sz="4" w:space="0" w:color="auto"/>
            </w:tcBorders>
            <w:vAlign w:val="center"/>
          </w:tcPr>
          <w:p w14:paraId="569FA59B" w14:textId="77777777" w:rsidR="00985A95" w:rsidRPr="00835BFB" w:rsidRDefault="00985A95" w:rsidP="00835BFB">
            <w:pPr>
              <w:pStyle w:val="a7"/>
              <w:widowControl/>
              <w:numPr>
                <w:ilvl w:val="0"/>
                <w:numId w:val="4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tcPr>
          <w:p w14:paraId="45A11D20" w14:textId="77777777" w:rsidR="00985A95" w:rsidRPr="00985A95" w:rsidRDefault="00985A95" w:rsidP="00985A95">
            <w:pPr>
              <w:widowControl/>
              <w:suppressAutoHyphens/>
              <w:autoSpaceDE/>
              <w:autoSpaceDN/>
              <w:rPr>
                <w:rFonts w:eastAsia="Calibri" w:cs="Calibri"/>
                <w:color w:val="000000"/>
                <w:sz w:val="24"/>
                <w:szCs w:val="24"/>
              </w:rPr>
            </w:pPr>
            <w:r w:rsidRPr="00985A95">
              <w:rPr>
                <w:rFonts w:eastAsia="Calibri" w:cs="Calibri"/>
                <w:color w:val="000000"/>
                <w:sz w:val="24"/>
                <w:szCs w:val="24"/>
              </w:rPr>
              <w:t>Линейные преобразования и квадратичные формы</w:t>
            </w:r>
          </w:p>
        </w:tc>
        <w:tc>
          <w:tcPr>
            <w:tcW w:w="341" w:type="pct"/>
            <w:tcBorders>
              <w:top w:val="single" w:sz="4" w:space="0" w:color="auto"/>
              <w:left w:val="single" w:sz="4" w:space="0" w:color="auto"/>
              <w:bottom w:val="single" w:sz="4" w:space="0" w:color="auto"/>
              <w:right w:val="single" w:sz="4" w:space="0" w:color="auto"/>
            </w:tcBorders>
            <w:vAlign w:val="center"/>
          </w:tcPr>
          <w:p w14:paraId="4F6D02B9" w14:textId="38902E8D" w:rsidR="00985A95" w:rsidRPr="00FA65DA" w:rsidRDefault="00A64ABD" w:rsidP="00FA65DA">
            <w:pPr>
              <w:widowControl/>
              <w:autoSpaceDE/>
              <w:autoSpaceDN/>
              <w:adjustRightInd/>
              <w:jc w:val="center"/>
              <w:rPr>
                <w:rFonts w:eastAsia="Calibri"/>
                <w:color w:val="000000"/>
                <w:sz w:val="24"/>
                <w:szCs w:val="24"/>
              </w:rPr>
            </w:pPr>
            <w:r>
              <w:rPr>
                <w:rFonts w:eastAsia="Calibri"/>
                <w:color w:val="000000"/>
                <w:sz w:val="24"/>
                <w:szCs w:val="24"/>
              </w:rPr>
              <w:t>16</w:t>
            </w:r>
          </w:p>
        </w:tc>
        <w:tc>
          <w:tcPr>
            <w:tcW w:w="406" w:type="pct"/>
            <w:tcBorders>
              <w:top w:val="single" w:sz="4" w:space="0" w:color="auto"/>
              <w:left w:val="single" w:sz="4" w:space="0" w:color="auto"/>
              <w:bottom w:val="single" w:sz="4" w:space="0" w:color="auto"/>
              <w:right w:val="single" w:sz="4" w:space="0" w:color="auto"/>
            </w:tcBorders>
            <w:vAlign w:val="center"/>
          </w:tcPr>
          <w:p w14:paraId="52A902CD" w14:textId="79E0138B" w:rsidR="00985A95" w:rsidRPr="00FA65DA" w:rsidRDefault="00A64ABD" w:rsidP="00FA65DA">
            <w:pPr>
              <w:widowControl/>
              <w:suppressAutoHyphens/>
              <w:autoSpaceDE/>
              <w:autoSpaceDN/>
              <w:adjustRightInd/>
              <w:jc w:val="center"/>
              <w:rPr>
                <w:rFonts w:eastAsia="Calibri"/>
                <w:color w:val="000000"/>
                <w:sz w:val="24"/>
                <w:szCs w:val="24"/>
              </w:rPr>
            </w:pPr>
            <w:r>
              <w:rPr>
                <w:rFonts w:eastAsia="Calibri"/>
                <w:color w:val="000000"/>
                <w:sz w:val="24"/>
                <w:szCs w:val="24"/>
              </w:rPr>
              <w:t>6</w:t>
            </w:r>
          </w:p>
        </w:tc>
        <w:tc>
          <w:tcPr>
            <w:tcW w:w="404" w:type="pct"/>
            <w:tcBorders>
              <w:top w:val="single" w:sz="4" w:space="0" w:color="auto"/>
              <w:left w:val="single" w:sz="4" w:space="0" w:color="auto"/>
              <w:bottom w:val="single" w:sz="4" w:space="0" w:color="auto"/>
              <w:right w:val="single" w:sz="4" w:space="0" w:color="auto"/>
            </w:tcBorders>
            <w:vAlign w:val="center"/>
          </w:tcPr>
          <w:p w14:paraId="1B699A63" w14:textId="2E67BC26" w:rsidR="00985A95" w:rsidRPr="00FA65DA" w:rsidRDefault="00985A95" w:rsidP="0017114D">
            <w:pPr>
              <w:widowControl/>
              <w:suppressAutoHyphens/>
              <w:autoSpaceDE/>
              <w:autoSpaceDN/>
              <w:adjustRightInd/>
              <w:jc w:val="center"/>
              <w:rPr>
                <w:rFonts w:eastAsia="Calibri"/>
                <w:color w:val="000000"/>
                <w:sz w:val="24"/>
                <w:szCs w:val="24"/>
              </w:rPr>
            </w:pPr>
            <w:r w:rsidRPr="00FA65DA">
              <w:rPr>
                <w:rFonts w:eastAsia="Calibri"/>
                <w:color w:val="000000"/>
                <w:sz w:val="24"/>
                <w:szCs w:val="24"/>
                <w:lang w:val="en-US"/>
              </w:rPr>
              <w:t>2</w:t>
            </w:r>
          </w:p>
        </w:tc>
        <w:tc>
          <w:tcPr>
            <w:tcW w:w="541" w:type="pct"/>
            <w:tcBorders>
              <w:top w:val="single" w:sz="4" w:space="0" w:color="auto"/>
              <w:left w:val="single" w:sz="4" w:space="0" w:color="auto"/>
              <w:bottom w:val="single" w:sz="4" w:space="0" w:color="auto"/>
              <w:right w:val="single" w:sz="4" w:space="0" w:color="auto"/>
            </w:tcBorders>
            <w:vAlign w:val="center"/>
          </w:tcPr>
          <w:p w14:paraId="3D547AEB" w14:textId="4F1711C2" w:rsidR="00985A95" w:rsidRPr="00A64ABD" w:rsidRDefault="00A64ABD" w:rsidP="00FA65DA">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541" w:type="pct"/>
            <w:tcBorders>
              <w:top w:val="single" w:sz="4" w:space="0" w:color="auto"/>
              <w:left w:val="single" w:sz="4" w:space="0" w:color="auto"/>
              <w:bottom w:val="single" w:sz="4" w:space="0" w:color="auto"/>
              <w:right w:val="single" w:sz="4" w:space="0" w:color="auto"/>
            </w:tcBorders>
            <w:vAlign w:val="center"/>
          </w:tcPr>
          <w:p w14:paraId="6CFC50A0" w14:textId="75AE047B" w:rsidR="00985A95" w:rsidRPr="00125930" w:rsidRDefault="00125930" w:rsidP="00FA65DA">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608" w:type="pct"/>
            <w:tcBorders>
              <w:top w:val="single" w:sz="4" w:space="0" w:color="auto"/>
              <w:left w:val="single" w:sz="4" w:space="0" w:color="auto"/>
              <w:bottom w:val="single" w:sz="4" w:space="0" w:color="auto"/>
              <w:right w:val="single" w:sz="4" w:space="0" w:color="auto"/>
            </w:tcBorders>
            <w:vAlign w:val="center"/>
          </w:tcPr>
          <w:p w14:paraId="7C50BB89" w14:textId="01D42C4D" w:rsidR="00985A95" w:rsidRPr="00FA65DA" w:rsidRDefault="00985A95" w:rsidP="00A64ABD">
            <w:pPr>
              <w:widowControl/>
              <w:suppressAutoHyphens/>
              <w:autoSpaceDE/>
              <w:autoSpaceDN/>
              <w:adjustRightInd/>
              <w:jc w:val="center"/>
              <w:rPr>
                <w:rFonts w:eastAsia="Calibri"/>
                <w:color w:val="000000"/>
                <w:sz w:val="24"/>
                <w:szCs w:val="24"/>
              </w:rPr>
            </w:pPr>
            <w:r w:rsidRPr="00FA65DA">
              <w:rPr>
                <w:rFonts w:eastAsia="Calibri"/>
                <w:color w:val="000000"/>
                <w:sz w:val="24"/>
                <w:szCs w:val="24"/>
                <w:lang w:val="en-US"/>
              </w:rPr>
              <w:t>10</w:t>
            </w:r>
          </w:p>
        </w:tc>
        <w:tc>
          <w:tcPr>
            <w:tcW w:w="676" w:type="pct"/>
            <w:vMerge/>
            <w:tcBorders>
              <w:left w:val="single" w:sz="4" w:space="0" w:color="auto"/>
              <w:right w:val="single" w:sz="4" w:space="0" w:color="auto"/>
            </w:tcBorders>
            <w:vAlign w:val="center"/>
          </w:tcPr>
          <w:p w14:paraId="4037691C" w14:textId="77777777" w:rsidR="00985A95" w:rsidRPr="00985A95" w:rsidRDefault="00985A95" w:rsidP="00985A95">
            <w:pPr>
              <w:widowControl/>
              <w:suppressAutoHyphens/>
              <w:autoSpaceDE/>
              <w:autoSpaceDN/>
              <w:adjustRightInd/>
              <w:rPr>
                <w:rFonts w:eastAsia="Calibri" w:cs="Calibri"/>
                <w:color w:val="000000"/>
                <w:sz w:val="24"/>
                <w:szCs w:val="24"/>
              </w:rPr>
            </w:pPr>
          </w:p>
        </w:tc>
      </w:tr>
      <w:tr w:rsidR="002B480A" w:rsidRPr="00985A95" w14:paraId="0F4E9EA9" w14:textId="77777777" w:rsidTr="002B480A">
        <w:tc>
          <w:tcPr>
            <w:tcW w:w="333" w:type="pct"/>
            <w:tcBorders>
              <w:top w:val="single" w:sz="4" w:space="0" w:color="auto"/>
              <w:left w:val="single" w:sz="4" w:space="0" w:color="auto"/>
              <w:bottom w:val="single" w:sz="4" w:space="0" w:color="auto"/>
              <w:right w:val="single" w:sz="4" w:space="0" w:color="auto"/>
            </w:tcBorders>
            <w:vAlign w:val="center"/>
          </w:tcPr>
          <w:p w14:paraId="24210559" w14:textId="77777777" w:rsidR="00985A95" w:rsidRPr="00835BFB" w:rsidRDefault="00985A95" w:rsidP="00835BFB">
            <w:pPr>
              <w:pStyle w:val="a7"/>
              <w:widowControl/>
              <w:numPr>
                <w:ilvl w:val="0"/>
                <w:numId w:val="4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tcPr>
          <w:p w14:paraId="21D6F4BC" w14:textId="77777777" w:rsidR="00985A95" w:rsidRPr="00985A95" w:rsidRDefault="00985A95" w:rsidP="00985A95">
            <w:pPr>
              <w:widowControl/>
              <w:suppressAutoHyphens/>
              <w:autoSpaceDE/>
              <w:autoSpaceDN/>
              <w:rPr>
                <w:rFonts w:eastAsia="Calibri" w:cs="Calibri"/>
                <w:color w:val="000000"/>
                <w:sz w:val="24"/>
                <w:szCs w:val="24"/>
              </w:rPr>
            </w:pPr>
            <w:r w:rsidRPr="00985A95">
              <w:rPr>
                <w:rFonts w:eastAsia="Calibri" w:cs="Calibri"/>
                <w:color w:val="000000"/>
                <w:sz w:val="24"/>
                <w:szCs w:val="24"/>
              </w:rPr>
              <w:t>Линейное программирование</w:t>
            </w:r>
          </w:p>
        </w:tc>
        <w:tc>
          <w:tcPr>
            <w:tcW w:w="341" w:type="pct"/>
            <w:tcBorders>
              <w:top w:val="single" w:sz="4" w:space="0" w:color="auto"/>
              <w:left w:val="single" w:sz="4" w:space="0" w:color="auto"/>
              <w:bottom w:val="single" w:sz="4" w:space="0" w:color="auto"/>
              <w:right w:val="single" w:sz="4" w:space="0" w:color="auto"/>
            </w:tcBorders>
            <w:vAlign w:val="center"/>
          </w:tcPr>
          <w:p w14:paraId="4E779C20" w14:textId="2D07992E" w:rsidR="00985A95" w:rsidRPr="00A64ABD" w:rsidRDefault="00A64ABD" w:rsidP="00FA65DA">
            <w:pPr>
              <w:widowControl/>
              <w:suppressAutoHyphens/>
              <w:autoSpaceDE/>
              <w:autoSpaceDN/>
              <w:adjustRightInd/>
              <w:jc w:val="center"/>
              <w:rPr>
                <w:rFonts w:eastAsia="Calibri"/>
                <w:color w:val="000000"/>
                <w:sz w:val="24"/>
                <w:szCs w:val="24"/>
              </w:rPr>
            </w:pPr>
            <w:r>
              <w:rPr>
                <w:rFonts w:eastAsia="Calibri"/>
                <w:color w:val="000000"/>
                <w:sz w:val="24"/>
                <w:szCs w:val="24"/>
              </w:rPr>
              <w:t>34</w:t>
            </w:r>
          </w:p>
        </w:tc>
        <w:tc>
          <w:tcPr>
            <w:tcW w:w="406" w:type="pct"/>
            <w:tcBorders>
              <w:top w:val="single" w:sz="4" w:space="0" w:color="auto"/>
              <w:left w:val="single" w:sz="4" w:space="0" w:color="auto"/>
              <w:bottom w:val="single" w:sz="4" w:space="0" w:color="auto"/>
              <w:right w:val="single" w:sz="4" w:space="0" w:color="auto"/>
            </w:tcBorders>
            <w:vAlign w:val="center"/>
          </w:tcPr>
          <w:p w14:paraId="5DAD4A92" w14:textId="48DC8865" w:rsidR="00985A95" w:rsidRPr="00FA65DA" w:rsidRDefault="00A64ABD" w:rsidP="00FA65DA">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404" w:type="pct"/>
            <w:tcBorders>
              <w:top w:val="single" w:sz="4" w:space="0" w:color="auto"/>
              <w:left w:val="single" w:sz="4" w:space="0" w:color="auto"/>
              <w:bottom w:val="single" w:sz="4" w:space="0" w:color="auto"/>
              <w:right w:val="single" w:sz="4" w:space="0" w:color="auto"/>
            </w:tcBorders>
            <w:vAlign w:val="center"/>
          </w:tcPr>
          <w:p w14:paraId="5C129FCD" w14:textId="7B1322FD" w:rsidR="00985A95" w:rsidRPr="00FA65DA" w:rsidRDefault="0017114D" w:rsidP="00FA65DA">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541" w:type="pct"/>
            <w:tcBorders>
              <w:top w:val="single" w:sz="4" w:space="0" w:color="auto"/>
              <w:left w:val="single" w:sz="4" w:space="0" w:color="auto"/>
              <w:bottom w:val="single" w:sz="4" w:space="0" w:color="auto"/>
              <w:right w:val="single" w:sz="4" w:space="0" w:color="auto"/>
            </w:tcBorders>
            <w:vAlign w:val="center"/>
          </w:tcPr>
          <w:p w14:paraId="5189505E" w14:textId="06862339" w:rsidR="00985A95" w:rsidRPr="00FA65DA" w:rsidRDefault="00985A95" w:rsidP="00FA65DA">
            <w:pPr>
              <w:widowControl/>
              <w:suppressAutoHyphens/>
              <w:autoSpaceDE/>
              <w:autoSpaceDN/>
              <w:adjustRightInd/>
              <w:jc w:val="center"/>
              <w:rPr>
                <w:rFonts w:eastAsia="Calibri"/>
                <w:color w:val="000000"/>
                <w:sz w:val="24"/>
                <w:szCs w:val="24"/>
                <w:lang w:val="en-US"/>
              </w:rPr>
            </w:pPr>
            <w:r w:rsidRPr="00FA65DA">
              <w:rPr>
                <w:rFonts w:eastAsia="Calibri"/>
                <w:color w:val="000000"/>
                <w:sz w:val="24"/>
                <w:szCs w:val="24"/>
                <w:lang w:val="en-US"/>
              </w:rPr>
              <w:t>8</w:t>
            </w:r>
          </w:p>
        </w:tc>
        <w:tc>
          <w:tcPr>
            <w:tcW w:w="541" w:type="pct"/>
            <w:tcBorders>
              <w:top w:val="single" w:sz="4" w:space="0" w:color="auto"/>
              <w:left w:val="single" w:sz="4" w:space="0" w:color="auto"/>
              <w:bottom w:val="single" w:sz="4" w:space="0" w:color="auto"/>
              <w:right w:val="single" w:sz="4" w:space="0" w:color="auto"/>
            </w:tcBorders>
            <w:vAlign w:val="center"/>
          </w:tcPr>
          <w:p w14:paraId="1BDCF846" w14:textId="7832CADA" w:rsidR="00985A95" w:rsidRPr="00FA65DA" w:rsidRDefault="00125930" w:rsidP="00FA65DA">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608" w:type="pct"/>
            <w:tcBorders>
              <w:top w:val="single" w:sz="4" w:space="0" w:color="auto"/>
              <w:left w:val="single" w:sz="4" w:space="0" w:color="auto"/>
              <w:bottom w:val="single" w:sz="4" w:space="0" w:color="auto"/>
              <w:right w:val="single" w:sz="4" w:space="0" w:color="auto"/>
            </w:tcBorders>
            <w:vAlign w:val="center"/>
          </w:tcPr>
          <w:p w14:paraId="072D4BE8" w14:textId="5A6D5D2C" w:rsidR="00985A95" w:rsidRPr="00FA65DA" w:rsidRDefault="00985A95" w:rsidP="00FA65DA">
            <w:pPr>
              <w:widowControl/>
              <w:suppressAutoHyphens/>
              <w:autoSpaceDE/>
              <w:autoSpaceDN/>
              <w:adjustRightInd/>
              <w:jc w:val="center"/>
              <w:rPr>
                <w:rFonts w:eastAsia="Calibri"/>
                <w:color w:val="000000"/>
                <w:sz w:val="24"/>
                <w:szCs w:val="24"/>
              </w:rPr>
            </w:pPr>
            <w:r w:rsidRPr="00FA65DA">
              <w:rPr>
                <w:rFonts w:eastAsia="Calibri"/>
                <w:color w:val="000000"/>
                <w:sz w:val="24"/>
                <w:szCs w:val="24"/>
                <w:lang w:val="en-US"/>
              </w:rPr>
              <w:t>22</w:t>
            </w:r>
          </w:p>
        </w:tc>
        <w:tc>
          <w:tcPr>
            <w:tcW w:w="676" w:type="pct"/>
            <w:vMerge/>
            <w:tcBorders>
              <w:left w:val="single" w:sz="4" w:space="0" w:color="auto"/>
              <w:bottom w:val="single" w:sz="4" w:space="0" w:color="auto"/>
              <w:right w:val="single" w:sz="4" w:space="0" w:color="auto"/>
            </w:tcBorders>
            <w:vAlign w:val="center"/>
          </w:tcPr>
          <w:p w14:paraId="6FC5B8C7" w14:textId="77777777" w:rsidR="00985A95" w:rsidRPr="00985A95" w:rsidRDefault="00985A95" w:rsidP="00985A95">
            <w:pPr>
              <w:widowControl/>
              <w:suppressAutoHyphens/>
              <w:autoSpaceDE/>
              <w:autoSpaceDN/>
              <w:adjustRightInd/>
              <w:rPr>
                <w:rFonts w:eastAsia="Calibri" w:cs="Calibri"/>
                <w:color w:val="000000"/>
                <w:sz w:val="24"/>
                <w:szCs w:val="24"/>
              </w:rPr>
            </w:pPr>
          </w:p>
        </w:tc>
      </w:tr>
      <w:tr w:rsidR="002B480A" w:rsidRPr="00985A95" w14:paraId="16944FC0" w14:textId="77777777" w:rsidTr="002B480A">
        <w:tc>
          <w:tcPr>
            <w:tcW w:w="333" w:type="pct"/>
            <w:tcBorders>
              <w:top w:val="single" w:sz="4" w:space="0" w:color="auto"/>
              <w:left w:val="single" w:sz="4" w:space="0" w:color="auto"/>
              <w:bottom w:val="single" w:sz="4" w:space="0" w:color="auto"/>
              <w:right w:val="single" w:sz="4" w:space="0" w:color="auto"/>
            </w:tcBorders>
            <w:vAlign w:val="center"/>
          </w:tcPr>
          <w:p w14:paraId="1E6ADF24" w14:textId="3BE15F3A" w:rsidR="002B480A" w:rsidRPr="00985A95" w:rsidRDefault="002B480A" w:rsidP="002B480A">
            <w:pPr>
              <w:widowControl/>
              <w:suppressAutoHyphens/>
              <w:autoSpaceDE/>
              <w:autoSpaceDN/>
              <w:adjustRightInd/>
              <w:spacing w:line="259" w:lineRule="auto"/>
              <w:ind w:right="321"/>
              <w:contextualSpacing/>
              <w:rPr>
                <w:rFonts w:ascii="Calibri" w:eastAsia="Calibri" w:hAnsi="Calibri" w:cs="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tcPr>
          <w:p w14:paraId="04FF21DA" w14:textId="1DEED444" w:rsidR="002B480A" w:rsidRPr="007E1BCB" w:rsidRDefault="002B480A" w:rsidP="002B480A">
            <w:pPr>
              <w:widowControl/>
              <w:suppressAutoHyphens/>
              <w:autoSpaceDE/>
              <w:autoSpaceDN/>
              <w:rPr>
                <w:rFonts w:eastAsia="Calibri" w:cs="Calibri"/>
                <w:color w:val="000000"/>
                <w:sz w:val="24"/>
                <w:szCs w:val="24"/>
              </w:rPr>
            </w:pPr>
            <w:r w:rsidRPr="007E1BCB">
              <w:rPr>
                <w:rFonts w:eastAsia="Calibri" w:cs="Calibri"/>
                <w:color w:val="000000"/>
                <w:sz w:val="24"/>
                <w:szCs w:val="24"/>
              </w:rPr>
              <w:t>В целом по дисциплине</w:t>
            </w:r>
          </w:p>
        </w:tc>
        <w:tc>
          <w:tcPr>
            <w:tcW w:w="341" w:type="pct"/>
            <w:tcBorders>
              <w:top w:val="single" w:sz="4" w:space="0" w:color="auto"/>
              <w:left w:val="single" w:sz="4" w:space="0" w:color="auto"/>
              <w:bottom w:val="single" w:sz="4" w:space="0" w:color="auto"/>
              <w:right w:val="single" w:sz="4" w:space="0" w:color="auto"/>
            </w:tcBorders>
            <w:vAlign w:val="center"/>
          </w:tcPr>
          <w:p w14:paraId="4AC25D65" w14:textId="72FBAEBC" w:rsidR="002B480A" w:rsidRPr="00FA65DA" w:rsidRDefault="002B480A" w:rsidP="002B480A">
            <w:pPr>
              <w:widowControl/>
              <w:suppressAutoHyphens/>
              <w:autoSpaceDE/>
              <w:autoSpaceDN/>
              <w:adjustRightInd/>
              <w:jc w:val="center"/>
              <w:rPr>
                <w:rFonts w:eastAsia="Calibri"/>
                <w:color w:val="000000"/>
                <w:sz w:val="24"/>
                <w:szCs w:val="24"/>
                <w:lang w:val="en-US"/>
              </w:rPr>
            </w:pPr>
            <w:r w:rsidRPr="00FA65DA">
              <w:rPr>
                <w:rFonts w:eastAsia="Calibri"/>
                <w:b/>
                <w:color w:val="000000"/>
                <w:sz w:val="24"/>
                <w:szCs w:val="24"/>
              </w:rPr>
              <w:t>2</w:t>
            </w:r>
            <w:r w:rsidRPr="00FA65DA">
              <w:rPr>
                <w:rFonts w:eastAsia="Calibri"/>
                <w:b/>
                <w:color w:val="000000"/>
                <w:sz w:val="24"/>
                <w:szCs w:val="24"/>
                <w:lang w:val="en-US"/>
              </w:rPr>
              <w:t>16</w:t>
            </w:r>
          </w:p>
        </w:tc>
        <w:tc>
          <w:tcPr>
            <w:tcW w:w="406" w:type="pct"/>
            <w:tcBorders>
              <w:top w:val="single" w:sz="4" w:space="0" w:color="auto"/>
              <w:left w:val="single" w:sz="4" w:space="0" w:color="auto"/>
              <w:bottom w:val="single" w:sz="4" w:space="0" w:color="auto"/>
              <w:right w:val="single" w:sz="4" w:space="0" w:color="auto"/>
            </w:tcBorders>
            <w:vAlign w:val="center"/>
          </w:tcPr>
          <w:p w14:paraId="1D85C42F" w14:textId="3262E983" w:rsidR="002B480A" w:rsidRPr="00A64ABD" w:rsidRDefault="002B480A" w:rsidP="002B480A">
            <w:pPr>
              <w:widowControl/>
              <w:suppressAutoHyphens/>
              <w:autoSpaceDE/>
              <w:autoSpaceDN/>
              <w:adjustRightInd/>
              <w:jc w:val="center"/>
              <w:rPr>
                <w:rFonts w:eastAsia="Calibri"/>
                <w:b/>
                <w:bCs/>
                <w:color w:val="000000"/>
                <w:sz w:val="24"/>
                <w:szCs w:val="24"/>
              </w:rPr>
            </w:pPr>
            <w:r w:rsidRPr="00A64ABD">
              <w:rPr>
                <w:rFonts w:eastAsia="Calibri"/>
                <w:b/>
                <w:bCs/>
                <w:color w:val="000000"/>
                <w:sz w:val="24"/>
                <w:szCs w:val="24"/>
              </w:rPr>
              <w:t>100</w:t>
            </w:r>
          </w:p>
        </w:tc>
        <w:tc>
          <w:tcPr>
            <w:tcW w:w="404" w:type="pct"/>
            <w:tcBorders>
              <w:top w:val="single" w:sz="4" w:space="0" w:color="auto"/>
              <w:left w:val="single" w:sz="4" w:space="0" w:color="auto"/>
              <w:bottom w:val="single" w:sz="4" w:space="0" w:color="auto"/>
              <w:right w:val="single" w:sz="4" w:space="0" w:color="auto"/>
            </w:tcBorders>
            <w:vAlign w:val="center"/>
          </w:tcPr>
          <w:p w14:paraId="2FC40668" w14:textId="6EF2C44D" w:rsidR="002B480A" w:rsidRPr="00FA65DA" w:rsidRDefault="002B480A" w:rsidP="002B480A">
            <w:pPr>
              <w:widowControl/>
              <w:suppressAutoHyphens/>
              <w:autoSpaceDE/>
              <w:autoSpaceDN/>
              <w:adjustRightInd/>
              <w:jc w:val="center"/>
              <w:rPr>
                <w:rFonts w:eastAsia="Calibri"/>
                <w:color w:val="000000"/>
                <w:sz w:val="24"/>
                <w:szCs w:val="24"/>
              </w:rPr>
            </w:pPr>
            <w:r w:rsidRPr="00FA65DA">
              <w:rPr>
                <w:rFonts w:eastAsia="Calibri"/>
                <w:b/>
                <w:color w:val="000000"/>
                <w:sz w:val="24"/>
                <w:szCs w:val="24"/>
                <w:lang w:val="en-US"/>
              </w:rPr>
              <w:t>3</w:t>
            </w:r>
            <w:r w:rsidRPr="00FA65DA">
              <w:rPr>
                <w:rFonts w:eastAsia="Calibri"/>
                <w:b/>
                <w:color w:val="000000"/>
                <w:sz w:val="24"/>
                <w:szCs w:val="24"/>
              </w:rPr>
              <w:t>2</w:t>
            </w:r>
          </w:p>
        </w:tc>
        <w:tc>
          <w:tcPr>
            <w:tcW w:w="541" w:type="pct"/>
            <w:tcBorders>
              <w:top w:val="single" w:sz="4" w:space="0" w:color="auto"/>
              <w:left w:val="single" w:sz="4" w:space="0" w:color="auto"/>
              <w:bottom w:val="single" w:sz="4" w:space="0" w:color="auto"/>
              <w:right w:val="single" w:sz="4" w:space="0" w:color="auto"/>
            </w:tcBorders>
            <w:vAlign w:val="center"/>
          </w:tcPr>
          <w:p w14:paraId="0E369AA0" w14:textId="6B2865BD" w:rsidR="002B480A" w:rsidRPr="00013E99" w:rsidRDefault="00013E99" w:rsidP="002B480A">
            <w:pPr>
              <w:widowControl/>
              <w:suppressAutoHyphens/>
              <w:autoSpaceDE/>
              <w:autoSpaceDN/>
              <w:adjustRightInd/>
              <w:jc w:val="center"/>
              <w:rPr>
                <w:rFonts w:eastAsia="Calibri"/>
                <w:b/>
                <w:bCs/>
                <w:color w:val="000000"/>
                <w:sz w:val="24"/>
                <w:szCs w:val="24"/>
              </w:rPr>
            </w:pPr>
            <w:r w:rsidRPr="00013E99">
              <w:rPr>
                <w:rFonts w:eastAsia="Calibri"/>
                <w:b/>
                <w:bCs/>
                <w:color w:val="000000"/>
                <w:sz w:val="24"/>
                <w:szCs w:val="24"/>
              </w:rPr>
              <w:t>68</w:t>
            </w:r>
          </w:p>
        </w:tc>
        <w:tc>
          <w:tcPr>
            <w:tcW w:w="541" w:type="pct"/>
            <w:tcBorders>
              <w:top w:val="single" w:sz="4" w:space="0" w:color="auto"/>
              <w:left w:val="single" w:sz="4" w:space="0" w:color="auto"/>
              <w:bottom w:val="single" w:sz="4" w:space="0" w:color="auto"/>
              <w:right w:val="single" w:sz="4" w:space="0" w:color="auto"/>
            </w:tcBorders>
            <w:vAlign w:val="center"/>
          </w:tcPr>
          <w:p w14:paraId="5FD6B39B" w14:textId="43B43255" w:rsidR="002B480A" w:rsidRPr="00FA65DA" w:rsidRDefault="002B480A" w:rsidP="002B480A">
            <w:pPr>
              <w:widowControl/>
              <w:suppressAutoHyphens/>
              <w:autoSpaceDE/>
              <w:autoSpaceDN/>
              <w:adjustRightInd/>
              <w:spacing w:after="60"/>
              <w:jc w:val="center"/>
              <w:rPr>
                <w:rFonts w:eastAsia="Calibri"/>
                <w:color w:val="000000"/>
                <w:sz w:val="24"/>
                <w:szCs w:val="24"/>
              </w:rPr>
            </w:pPr>
            <w:r w:rsidRPr="00FA65DA">
              <w:rPr>
                <w:rFonts w:eastAsia="Calibri"/>
                <w:b/>
                <w:color w:val="000000"/>
                <w:sz w:val="24"/>
                <w:szCs w:val="24"/>
              </w:rPr>
              <w:t>60</w:t>
            </w:r>
          </w:p>
        </w:tc>
        <w:tc>
          <w:tcPr>
            <w:tcW w:w="608" w:type="pct"/>
            <w:tcBorders>
              <w:top w:val="single" w:sz="4" w:space="0" w:color="auto"/>
              <w:left w:val="single" w:sz="4" w:space="0" w:color="auto"/>
              <w:bottom w:val="single" w:sz="4" w:space="0" w:color="auto"/>
              <w:right w:val="single" w:sz="4" w:space="0" w:color="auto"/>
            </w:tcBorders>
            <w:vAlign w:val="center"/>
          </w:tcPr>
          <w:p w14:paraId="4AB52616" w14:textId="65963369" w:rsidR="002B480A" w:rsidRPr="00FA65DA" w:rsidRDefault="002B480A" w:rsidP="002B480A">
            <w:pPr>
              <w:widowControl/>
              <w:suppressAutoHyphens/>
              <w:autoSpaceDE/>
              <w:autoSpaceDN/>
              <w:adjustRightInd/>
              <w:jc w:val="center"/>
              <w:rPr>
                <w:rFonts w:eastAsia="Calibri"/>
                <w:color w:val="000000"/>
                <w:sz w:val="24"/>
                <w:szCs w:val="24"/>
                <w:lang w:val="en-US"/>
              </w:rPr>
            </w:pPr>
            <w:r w:rsidRPr="00FA65DA">
              <w:rPr>
                <w:rFonts w:eastAsia="Calibri"/>
                <w:b/>
                <w:color w:val="000000"/>
                <w:sz w:val="24"/>
                <w:szCs w:val="24"/>
                <w:lang w:val="en-US"/>
              </w:rPr>
              <w:t>1</w:t>
            </w:r>
            <w:r w:rsidRPr="00FA65DA">
              <w:rPr>
                <w:rFonts w:eastAsia="Calibri"/>
                <w:b/>
                <w:color w:val="000000"/>
                <w:sz w:val="24"/>
                <w:szCs w:val="24"/>
              </w:rPr>
              <w:t>16</w:t>
            </w:r>
          </w:p>
        </w:tc>
        <w:tc>
          <w:tcPr>
            <w:tcW w:w="676" w:type="pct"/>
            <w:tcBorders>
              <w:left w:val="single" w:sz="4" w:space="0" w:color="auto"/>
              <w:bottom w:val="single" w:sz="4" w:space="0" w:color="auto"/>
              <w:right w:val="single" w:sz="4" w:space="0" w:color="auto"/>
            </w:tcBorders>
            <w:vAlign w:val="center"/>
          </w:tcPr>
          <w:p w14:paraId="2282FF99" w14:textId="1EC861C6" w:rsidR="002B480A" w:rsidRPr="007E1BCB" w:rsidRDefault="002B480A" w:rsidP="002B480A">
            <w:pPr>
              <w:widowControl/>
              <w:suppressAutoHyphens/>
              <w:autoSpaceDE/>
              <w:autoSpaceDN/>
              <w:adjustRightInd/>
              <w:rPr>
                <w:rFonts w:eastAsia="Calibri" w:cs="Calibri"/>
                <w:color w:val="000000"/>
                <w:sz w:val="24"/>
                <w:szCs w:val="24"/>
              </w:rPr>
            </w:pPr>
            <w:r w:rsidRPr="007E1BCB">
              <w:rPr>
                <w:rFonts w:eastAsia="Calibri" w:cs="Calibri"/>
                <w:color w:val="000000"/>
                <w:sz w:val="24"/>
                <w:szCs w:val="24"/>
              </w:rPr>
              <w:t>Согласно учебному плану: контрольные работы</w:t>
            </w:r>
          </w:p>
        </w:tc>
      </w:tr>
      <w:tr w:rsidR="002B480A" w:rsidRPr="00985A95" w14:paraId="3369E5F0" w14:textId="77777777" w:rsidTr="002B480A">
        <w:tc>
          <w:tcPr>
            <w:tcW w:w="333" w:type="pct"/>
            <w:tcBorders>
              <w:top w:val="single" w:sz="4" w:space="0" w:color="auto"/>
              <w:left w:val="single" w:sz="4" w:space="0" w:color="auto"/>
              <w:bottom w:val="single" w:sz="4" w:space="0" w:color="auto"/>
              <w:right w:val="single" w:sz="4" w:space="0" w:color="auto"/>
            </w:tcBorders>
            <w:vAlign w:val="center"/>
          </w:tcPr>
          <w:p w14:paraId="56297051" w14:textId="77777777" w:rsidR="002B480A" w:rsidRPr="00985A95" w:rsidRDefault="002B480A" w:rsidP="002B480A">
            <w:pPr>
              <w:widowControl/>
              <w:suppressAutoHyphens/>
              <w:autoSpaceDE/>
              <w:autoSpaceDN/>
              <w:adjustRightInd/>
              <w:ind w:right="321"/>
              <w:rPr>
                <w:rFonts w:eastAsia="Calibri" w:cs="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hideMark/>
          </w:tcPr>
          <w:p w14:paraId="0EC6B2BD" w14:textId="497C1B02" w:rsidR="002B480A" w:rsidRPr="007E1BCB" w:rsidRDefault="002B480A" w:rsidP="002B480A">
            <w:pPr>
              <w:widowControl/>
              <w:suppressAutoHyphens/>
              <w:autoSpaceDE/>
              <w:autoSpaceDN/>
              <w:adjustRightInd/>
              <w:rPr>
                <w:rFonts w:eastAsia="Calibri" w:cs="Calibri"/>
                <w:b/>
                <w:color w:val="000000"/>
                <w:sz w:val="24"/>
                <w:szCs w:val="24"/>
              </w:rPr>
            </w:pPr>
            <w:r w:rsidRPr="007E1BCB">
              <w:rPr>
                <w:rFonts w:eastAsia="Calibri" w:cs="Calibri"/>
                <w:b/>
                <w:color w:val="000000"/>
                <w:sz w:val="24"/>
                <w:szCs w:val="24"/>
              </w:rPr>
              <w:t>Итого в %</w:t>
            </w:r>
          </w:p>
        </w:tc>
        <w:tc>
          <w:tcPr>
            <w:tcW w:w="341" w:type="pct"/>
            <w:tcBorders>
              <w:top w:val="single" w:sz="4" w:space="0" w:color="auto"/>
              <w:left w:val="single" w:sz="4" w:space="0" w:color="auto"/>
              <w:bottom w:val="single" w:sz="4" w:space="0" w:color="auto"/>
              <w:right w:val="single" w:sz="4" w:space="0" w:color="auto"/>
            </w:tcBorders>
            <w:vAlign w:val="center"/>
          </w:tcPr>
          <w:p w14:paraId="298DFD49" w14:textId="6809DE43" w:rsidR="002B480A" w:rsidRPr="007E1BCB" w:rsidRDefault="002B480A" w:rsidP="002B480A">
            <w:pPr>
              <w:widowControl/>
              <w:suppressAutoHyphens/>
              <w:autoSpaceDE/>
              <w:autoSpaceDN/>
              <w:adjustRightInd/>
              <w:jc w:val="center"/>
              <w:rPr>
                <w:rFonts w:eastAsia="Calibri" w:cs="Calibri"/>
                <w:b/>
                <w:color w:val="000000"/>
                <w:sz w:val="24"/>
                <w:szCs w:val="24"/>
              </w:rPr>
            </w:pPr>
          </w:p>
        </w:tc>
        <w:tc>
          <w:tcPr>
            <w:tcW w:w="406" w:type="pct"/>
            <w:tcBorders>
              <w:top w:val="single" w:sz="4" w:space="0" w:color="auto"/>
              <w:left w:val="single" w:sz="4" w:space="0" w:color="auto"/>
              <w:bottom w:val="single" w:sz="4" w:space="0" w:color="auto"/>
              <w:right w:val="single" w:sz="4" w:space="0" w:color="auto"/>
            </w:tcBorders>
            <w:vAlign w:val="center"/>
          </w:tcPr>
          <w:p w14:paraId="473A9CE1" w14:textId="02F765D2" w:rsidR="002B480A" w:rsidRPr="007E1BCB" w:rsidRDefault="002B480A" w:rsidP="002B480A">
            <w:pPr>
              <w:widowControl/>
              <w:suppressAutoHyphens/>
              <w:autoSpaceDE/>
              <w:autoSpaceDN/>
              <w:adjustRightInd/>
              <w:jc w:val="center"/>
              <w:rPr>
                <w:rFonts w:eastAsia="Calibri" w:cs="Calibri"/>
                <w:b/>
                <w:color w:val="000000"/>
                <w:sz w:val="24"/>
                <w:szCs w:val="24"/>
                <w:lang w:val="en-US"/>
              </w:rPr>
            </w:pPr>
          </w:p>
        </w:tc>
        <w:tc>
          <w:tcPr>
            <w:tcW w:w="404" w:type="pct"/>
            <w:tcBorders>
              <w:top w:val="single" w:sz="4" w:space="0" w:color="auto"/>
              <w:left w:val="single" w:sz="4" w:space="0" w:color="auto"/>
              <w:bottom w:val="single" w:sz="4" w:space="0" w:color="auto"/>
              <w:right w:val="single" w:sz="4" w:space="0" w:color="auto"/>
            </w:tcBorders>
            <w:vAlign w:val="center"/>
          </w:tcPr>
          <w:p w14:paraId="2EA148E5" w14:textId="74D74ED0" w:rsidR="002B480A" w:rsidRPr="007E1BCB" w:rsidRDefault="002B480A" w:rsidP="002B480A">
            <w:pPr>
              <w:widowControl/>
              <w:suppressAutoHyphens/>
              <w:autoSpaceDE/>
              <w:autoSpaceDN/>
              <w:adjustRightInd/>
              <w:jc w:val="center"/>
              <w:rPr>
                <w:rFonts w:eastAsia="Calibri" w:cs="Calibri"/>
                <w:b/>
                <w:color w:val="000000"/>
                <w:sz w:val="24"/>
                <w:szCs w:val="24"/>
                <w:lang w:val="en-US"/>
              </w:rPr>
            </w:pPr>
          </w:p>
        </w:tc>
        <w:tc>
          <w:tcPr>
            <w:tcW w:w="541" w:type="pct"/>
            <w:tcBorders>
              <w:top w:val="single" w:sz="4" w:space="0" w:color="auto"/>
              <w:left w:val="single" w:sz="4" w:space="0" w:color="auto"/>
              <w:bottom w:val="single" w:sz="4" w:space="0" w:color="auto"/>
              <w:right w:val="single" w:sz="4" w:space="0" w:color="auto"/>
            </w:tcBorders>
            <w:vAlign w:val="center"/>
          </w:tcPr>
          <w:p w14:paraId="7C7634E8" w14:textId="50374ED0" w:rsidR="002B480A" w:rsidRPr="007E1BCB" w:rsidRDefault="002B480A" w:rsidP="002B480A">
            <w:pPr>
              <w:widowControl/>
              <w:suppressAutoHyphens/>
              <w:autoSpaceDE/>
              <w:autoSpaceDN/>
              <w:adjustRightInd/>
              <w:jc w:val="center"/>
              <w:rPr>
                <w:rFonts w:eastAsia="Calibri" w:cs="Calibri"/>
                <w:b/>
                <w:color w:val="000000"/>
                <w:sz w:val="24"/>
                <w:szCs w:val="24"/>
                <w:lang w:val="en-US"/>
              </w:rPr>
            </w:pPr>
          </w:p>
        </w:tc>
        <w:tc>
          <w:tcPr>
            <w:tcW w:w="541" w:type="pct"/>
            <w:tcBorders>
              <w:top w:val="single" w:sz="4" w:space="0" w:color="auto"/>
              <w:left w:val="single" w:sz="4" w:space="0" w:color="auto"/>
              <w:bottom w:val="single" w:sz="4" w:space="0" w:color="auto"/>
              <w:right w:val="single" w:sz="4" w:space="0" w:color="auto"/>
            </w:tcBorders>
            <w:vAlign w:val="center"/>
          </w:tcPr>
          <w:p w14:paraId="571D293E" w14:textId="17D59C3D" w:rsidR="002B480A" w:rsidRPr="007E1BCB" w:rsidRDefault="002B480A" w:rsidP="002B480A">
            <w:pPr>
              <w:widowControl/>
              <w:suppressAutoHyphens/>
              <w:autoSpaceDE/>
              <w:autoSpaceDN/>
              <w:adjustRightInd/>
              <w:jc w:val="center"/>
              <w:rPr>
                <w:rFonts w:eastAsia="Calibri" w:cs="Calibri"/>
                <w:b/>
                <w:color w:val="000000"/>
                <w:sz w:val="24"/>
                <w:szCs w:val="24"/>
              </w:rPr>
            </w:pPr>
            <w:r w:rsidRPr="00FA65DA">
              <w:rPr>
                <w:rFonts w:eastAsia="Calibri"/>
                <w:b/>
                <w:color w:val="000000"/>
                <w:sz w:val="24"/>
                <w:szCs w:val="24"/>
              </w:rPr>
              <w:t>60</w:t>
            </w:r>
            <w:r w:rsidRPr="00FA65DA">
              <w:rPr>
                <w:rFonts w:eastAsia="Calibri"/>
                <w:b/>
                <w:color w:val="000000"/>
                <w:sz w:val="24"/>
                <w:szCs w:val="24"/>
                <w:lang w:val="en-US"/>
              </w:rPr>
              <w:t>%</w:t>
            </w:r>
          </w:p>
        </w:tc>
        <w:tc>
          <w:tcPr>
            <w:tcW w:w="608" w:type="pct"/>
            <w:tcBorders>
              <w:top w:val="single" w:sz="4" w:space="0" w:color="auto"/>
              <w:left w:val="single" w:sz="4" w:space="0" w:color="auto"/>
              <w:bottom w:val="single" w:sz="4" w:space="0" w:color="auto"/>
              <w:right w:val="single" w:sz="4" w:space="0" w:color="auto"/>
            </w:tcBorders>
            <w:vAlign w:val="center"/>
          </w:tcPr>
          <w:p w14:paraId="14C41DE5" w14:textId="68C8BB6E" w:rsidR="002B480A" w:rsidRPr="007E1BCB" w:rsidRDefault="002B480A" w:rsidP="002B480A">
            <w:pPr>
              <w:widowControl/>
              <w:suppressAutoHyphens/>
              <w:autoSpaceDE/>
              <w:autoSpaceDN/>
              <w:adjustRightInd/>
              <w:jc w:val="center"/>
              <w:rPr>
                <w:rFonts w:eastAsia="Calibri" w:cs="Calibri"/>
                <w:b/>
                <w:color w:val="000000"/>
                <w:sz w:val="24"/>
                <w:szCs w:val="24"/>
              </w:rPr>
            </w:pPr>
          </w:p>
        </w:tc>
        <w:tc>
          <w:tcPr>
            <w:tcW w:w="676" w:type="pct"/>
            <w:tcBorders>
              <w:top w:val="single" w:sz="4" w:space="0" w:color="auto"/>
              <w:left w:val="single" w:sz="4" w:space="0" w:color="auto"/>
              <w:bottom w:val="single" w:sz="4" w:space="0" w:color="auto"/>
              <w:right w:val="single" w:sz="4" w:space="0" w:color="auto"/>
            </w:tcBorders>
            <w:vAlign w:val="center"/>
          </w:tcPr>
          <w:p w14:paraId="42BBA306" w14:textId="77777777" w:rsidR="002B480A" w:rsidRPr="007E1BCB" w:rsidRDefault="002B480A" w:rsidP="002B480A">
            <w:pPr>
              <w:widowControl/>
              <w:suppressAutoHyphens/>
              <w:autoSpaceDE/>
              <w:autoSpaceDN/>
              <w:adjustRightInd/>
              <w:rPr>
                <w:rFonts w:eastAsia="Calibri" w:cs="Calibri"/>
                <w:b/>
                <w:color w:val="000000"/>
                <w:sz w:val="24"/>
                <w:szCs w:val="24"/>
              </w:rPr>
            </w:pPr>
          </w:p>
        </w:tc>
      </w:tr>
    </w:tbl>
    <w:p w14:paraId="00A6E9FB" w14:textId="77777777" w:rsidR="00985A95" w:rsidRPr="00985A95" w:rsidRDefault="00985A95" w:rsidP="00985A95">
      <w:pPr>
        <w:widowControl/>
        <w:suppressAutoHyphens/>
        <w:autoSpaceDE/>
        <w:autoSpaceDN/>
        <w:adjustRightInd/>
        <w:spacing w:line="259" w:lineRule="auto"/>
        <w:ind w:right="-50"/>
        <w:rPr>
          <w:rFonts w:eastAsia="Calibri"/>
          <w:b/>
          <w:bCs/>
          <w:i/>
          <w:color w:val="000000"/>
          <w:sz w:val="28"/>
          <w:szCs w:val="28"/>
        </w:rPr>
      </w:pPr>
    </w:p>
    <w:p w14:paraId="05628879" w14:textId="387AEBFD" w:rsidR="00985A95" w:rsidRDefault="008E66C6" w:rsidP="00985A95">
      <w:pPr>
        <w:widowControl/>
        <w:suppressAutoHyphens/>
        <w:autoSpaceDE/>
        <w:autoSpaceDN/>
        <w:adjustRightInd/>
        <w:spacing w:line="259" w:lineRule="auto"/>
        <w:ind w:right="-50"/>
        <w:rPr>
          <w:rFonts w:eastAsia="Calibri"/>
          <w:b/>
          <w:bCs/>
          <w:i/>
          <w:color w:val="000000"/>
          <w:sz w:val="28"/>
          <w:szCs w:val="28"/>
        </w:rPr>
      </w:pPr>
      <w:r>
        <w:rPr>
          <w:rFonts w:eastAsia="Calibri"/>
          <w:b/>
          <w:bCs/>
          <w:i/>
          <w:color w:val="000000"/>
          <w:sz w:val="28"/>
          <w:szCs w:val="28"/>
        </w:rPr>
        <w:t>Очно-заочная форма обучения</w:t>
      </w:r>
      <w:r w:rsidR="00B54F76">
        <w:rPr>
          <w:rFonts w:eastAsia="Calibri"/>
          <w:b/>
          <w:bCs/>
          <w:i/>
          <w:color w:val="000000"/>
          <w:sz w:val="28"/>
          <w:szCs w:val="28"/>
        </w:rPr>
        <w:t>:</w:t>
      </w:r>
    </w:p>
    <w:p w14:paraId="588E39B2" w14:textId="77777777" w:rsidR="00140041" w:rsidRDefault="00140041" w:rsidP="00985A95">
      <w:pPr>
        <w:widowControl/>
        <w:suppressAutoHyphens/>
        <w:autoSpaceDE/>
        <w:autoSpaceDN/>
        <w:adjustRightInd/>
        <w:spacing w:line="259" w:lineRule="auto"/>
        <w:ind w:right="-50"/>
        <w:rPr>
          <w:rFonts w:eastAsia="Calibri"/>
          <w:b/>
          <w:bCs/>
          <w:i/>
          <w:color w:val="000000"/>
          <w:sz w:val="28"/>
          <w:szCs w:val="28"/>
        </w:rPr>
      </w:pPr>
    </w:p>
    <w:p w14:paraId="603EBF84" w14:textId="0334FFDF" w:rsidR="00140041" w:rsidRDefault="00140041" w:rsidP="00140041">
      <w:pPr>
        <w:spacing w:line="276" w:lineRule="auto"/>
        <w:rPr>
          <w:b/>
          <w:i/>
          <w:color w:val="00000A"/>
          <w:sz w:val="28"/>
          <w:szCs w:val="28"/>
        </w:rPr>
      </w:pPr>
      <w:r w:rsidRPr="00AF6F4A">
        <w:rPr>
          <w:b/>
          <w:i/>
          <w:color w:val="00000A"/>
          <w:sz w:val="28"/>
          <w:szCs w:val="28"/>
        </w:rPr>
        <w:t>ОП «Налоги, аудит и бизнес-анализ»</w:t>
      </w:r>
      <w:r w:rsidRPr="00E11F1B">
        <w:rPr>
          <w:b/>
          <w:i/>
          <w:color w:val="00000A"/>
          <w:sz w:val="28"/>
          <w:szCs w:val="28"/>
        </w:rPr>
        <w:t xml:space="preserve"> (Учет, анализ и аудит)</w:t>
      </w:r>
      <w:r>
        <w:rPr>
          <w:b/>
          <w:i/>
          <w:color w:val="00000A"/>
          <w:sz w:val="28"/>
          <w:szCs w:val="28"/>
        </w:rPr>
        <w:t>;</w:t>
      </w:r>
    </w:p>
    <w:p w14:paraId="34304FFE" w14:textId="659BE6C0" w:rsidR="008E66C6" w:rsidRPr="00140041" w:rsidRDefault="00140041" w:rsidP="00140041">
      <w:pPr>
        <w:spacing w:line="276" w:lineRule="auto"/>
        <w:rPr>
          <w:b/>
          <w:i/>
          <w:color w:val="00000A"/>
          <w:sz w:val="28"/>
          <w:szCs w:val="28"/>
        </w:rPr>
      </w:pPr>
      <w:r w:rsidRPr="00AF6F4A">
        <w:rPr>
          <w:b/>
          <w:i/>
          <w:color w:val="00000A"/>
          <w:sz w:val="28"/>
          <w:szCs w:val="28"/>
        </w:rPr>
        <w:t>ОП «Экономика и финансы»</w:t>
      </w:r>
      <w:r w:rsidRPr="00E11F1B">
        <w:rPr>
          <w:b/>
          <w:i/>
          <w:color w:val="00000A"/>
          <w:sz w:val="28"/>
          <w:szCs w:val="28"/>
        </w:rPr>
        <w:t xml:space="preserve"> (Финансы и инвестиции</w:t>
      </w:r>
      <w:r>
        <w:rPr>
          <w:b/>
          <w:i/>
          <w:color w:val="00000A"/>
          <w:sz w:val="28"/>
          <w:szCs w:val="28"/>
        </w:rPr>
        <w:t>)</w:t>
      </w:r>
    </w:p>
    <w:tbl>
      <w:tblPr>
        <w:tblW w:w="5147"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410"/>
        <w:gridCol w:w="768"/>
        <w:gridCol w:w="751"/>
        <w:gridCol w:w="909"/>
        <w:gridCol w:w="1060"/>
        <w:gridCol w:w="1207"/>
        <w:gridCol w:w="1241"/>
        <w:gridCol w:w="1440"/>
      </w:tblGrid>
      <w:tr w:rsidR="00985A95" w:rsidRPr="00985A95" w14:paraId="6EB3C593" w14:textId="77777777" w:rsidTr="001D5773">
        <w:tc>
          <w:tcPr>
            <w:tcW w:w="338" w:type="pct"/>
            <w:vMerge w:val="restart"/>
            <w:tcBorders>
              <w:top w:val="single" w:sz="4" w:space="0" w:color="auto"/>
              <w:left w:val="single" w:sz="4" w:space="0" w:color="auto"/>
              <w:bottom w:val="single" w:sz="4" w:space="0" w:color="auto"/>
              <w:right w:val="single" w:sz="4" w:space="0" w:color="auto"/>
            </w:tcBorders>
            <w:vAlign w:val="center"/>
            <w:hideMark/>
          </w:tcPr>
          <w:p w14:paraId="301A3827" w14:textId="77777777" w:rsidR="00985A95" w:rsidRPr="00985A95" w:rsidRDefault="00985A95" w:rsidP="00835BFB">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w:t>
            </w:r>
          </w:p>
          <w:p w14:paraId="78E8F61C" w14:textId="77777777" w:rsidR="00985A95" w:rsidRPr="00985A95" w:rsidRDefault="00985A95" w:rsidP="00835BFB">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п/п</w:t>
            </w:r>
          </w:p>
        </w:tc>
        <w:tc>
          <w:tcPr>
            <w:tcW w:w="1148" w:type="pct"/>
            <w:vMerge w:val="restart"/>
            <w:tcBorders>
              <w:top w:val="single" w:sz="4" w:space="0" w:color="auto"/>
              <w:left w:val="single" w:sz="4" w:space="0" w:color="auto"/>
              <w:bottom w:val="single" w:sz="4" w:space="0" w:color="auto"/>
              <w:right w:val="single" w:sz="4" w:space="0" w:color="auto"/>
            </w:tcBorders>
            <w:vAlign w:val="center"/>
          </w:tcPr>
          <w:p w14:paraId="1C3692BD" w14:textId="77777777" w:rsidR="00985A95" w:rsidRPr="00985A95" w:rsidRDefault="00985A95" w:rsidP="00985A95">
            <w:pPr>
              <w:widowControl/>
              <w:suppressAutoHyphens/>
              <w:autoSpaceDE/>
              <w:autoSpaceDN/>
              <w:adjustRightInd/>
              <w:rPr>
                <w:rFonts w:eastAsia="Calibri" w:cs="Calibri"/>
                <w:color w:val="000000"/>
                <w:sz w:val="24"/>
                <w:szCs w:val="24"/>
              </w:rPr>
            </w:pPr>
          </w:p>
          <w:p w14:paraId="74A81095" w14:textId="794CB83B" w:rsidR="00985A95" w:rsidRPr="00985A95" w:rsidRDefault="008E66C6" w:rsidP="008E66C6">
            <w:pPr>
              <w:widowControl/>
              <w:suppressAutoHyphens/>
              <w:autoSpaceDE/>
              <w:autoSpaceDN/>
              <w:adjustRightInd/>
              <w:jc w:val="center"/>
              <w:rPr>
                <w:rFonts w:eastAsia="Calibri" w:cs="Calibri"/>
                <w:b/>
                <w:color w:val="000000"/>
                <w:sz w:val="24"/>
                <w:szCs w:val="24"/>
              </w:rPr>
            </w:pPr>
            <w:r>
              <w:rPr>
                <w:rFonts w:eastAsia="Calibri" w:cs="Calibri"/>
                <w:b/>
                <w:color w:val="000000"/>
                <w:sz w:val="24"/>
                <w:szCs w:val="24"/>
              </w:rPr>
              <w:t>Наименование тем (разделов</w:t>
            </w:r>
            <w:r w:rsidR="00985A95" w:rsidRPr="00985A95">
              <w:rPr>
                <w:rFonts w:eastAsia="Calibri" w:cs="Calibri"/>
                <w:b/>
                <w:color w:val="000000"/>
                <w:sz w:val="24"/>
                <w:szCs w:val="24"/>
              </w:rPr>
              <w:t>) дисциплины</w:t>
            </w:r>
          </w:p>
        </w:tc>
        <w:tc>
          <w:tcPr>
            <w:tcW w:w="2828" w:type="pct"/>
            <w:gridSpan w:val="6"/>
            <w:tcBorders>
              <w:top w:val="single" w:sz="4" w:space="0" w:color="auto"/>
              <w:left w:val="single" w:sz="4" w:space="0" w:color="auto"/>
              <w:bottom w:val="single" w:sz="4" w:space="0" w:color="auto"/>
              <w:right w:val="single" w:sz="4" w:space="0" w:color="auto"/>
            </w:tcBorders>
            <w:vAlign w:val="center"/>
            <w:hideMark/>
          </w:tcPr>
          <w:p w14:paraId="6E911F9C" w14:textId="77777777" w:rsidR="00985A95" w:rsidRPr="00985A95" w:rsidRDefault="00985A95" w:rsidP="008E66C6">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Трудоёмкость в часах</w:t>
            </w:r>
          </w:p>
        </w:tc>
        <w:tc>
          <w:tcPr>
            <w:tcW w:w="686" w:type="pct"/>
            <w:vMerge w:val="restart"/>
            <w:tcBorders>
              <w:top w:val="single" w:sz="4" w:space="0" w:color="auto"/>
              <w:left w:val="single" w:sz="4" w:space="0" w:color="auto"/>
              <w:bottom w:val="single" w:sz="4" w:space="0" w:color="auto"/>
              <w:right w:val="single" w:sz="4" w:space="0" w:color="auto"/>
            </w:tcBorders>
            <w:vAlign w:val="center"/>
            <w:hideMark/>
          </w:tcPr>
          <w:p w14:paraId="50768AB3" w14:textId="77777777" w:rsidR="00985A95" w:rsidRPr="00985A95" w:rsidRDefault="00985A95" w:rsidP="00985A95">
            <w:pPr>
              <w:widowControl/>
              <w:suppressAutoHyphens/>
              <w:autoSpaceDE/>
              <w:autoSpaceDN/>
              <w:adjustRightInd/>
              <w:rPr>
                <w:rFonts w:eastAsia="Calibri" w:cs="Calibri"/>
                <w:b/>
                <w:color w:val="000000"/>
                <w:sz w:val="24"/>
                <w:szCs w:val="24"/>
              </w:rPr>
            </w:pPr>
            <w:r w:rsidRPr="00985A95">
              <w:rPr>
                <w:rFonts w:eastAsia="Calibri" w:cs="Calibri"/>
                <w:b/>
                <w:color w:val="000000"/>
                <w:sz w:val="24"/>
                <w:szCs w:val="24"/>
              </w:rPr>
              <w:t>Формы текущего контроля успеваемости</w:t>
            </w:r>
          </w:p>
        </w:tc>
      </w:tr>
      <w:tr w:rsidR="00985A95" w:rsidRPr="00985A95" w14:paraId="2CE5A5B4" w14:textId="77777777" w:rsidTr="001D5773">
        <w:tc>
          <w:tcPr>
            <w:tcW w:w="338" w:type="pct"/>
            <w:vMerge/>
            <w:tcBorders>
              <w:top w:val="single" w:sz="4" w:space="0" w:color="auto"/>
              <w:left w:val="single" w:sz="4" w:space="0" w:color="auto"/>
              <w:bottom w:val="single" w:sz="4" w:space="0" w:color="auto"/>
              <w:right w:val="single" w:sz="4" w:space="0" w:color="auto"/>
            </w:tcBorders>
            <w:vAlign w:val="center"/>
            <w:hideMark/>
          </w:tcPr>
          <w:p w14:paraId="01AF7C5C" w14:textId="77777777" w:rsidR="00985A95" w:rsidRPr="00985A95" w:rsidRDefault="00985A95" w:rsidP="00835BFB">
            <w:pPr>
              <w:widowControl/>
              <w:autoSpaceDE/>
              <w:autoSpaceDN/>
              <w:adjustRightInd/>
              <w:rPr>
                <w:rFonts w:eastAsia="Calibri" w:cs="Calibri"/>
                <w:color w:val="000000"/>
                <w:sz w:val="24"/>
                <w:szCs w:val="24"/>
              </w:rPr>
            </w:pPr>
          </w:p>
        </w:tc>
        <w:tc>
          <w:tcPr>
            <w:tcW w:w="1148" w:type="pct"/>
            <w:vMerge/>
            <w:tcBorders>
              <w:top w:val="single" w:sz="4" w:space="0" w:color="auto"/>
              <w:left w:val="single" w:sz="4" w:space="0" w:color="auto"/>
              <w:bottom w:val="single" w:sz="4" w:space="0" w:color="auto"/>
              <w:right w:val="single" w:sz="4" w:space="0" w:color="auto"/>
            </w:tcBorders>
            <w:vAlign w:val="center"/>
            <w:hideMark/>
          </w:tcPr>
          <w:p w14:paraId="444294E3" w14:textId="77777777" w:rsidR="00985A95" w:rsidRPr="00985A95" w:rsidRDefault="00985A95" w:rsidP="00985A95">
            <w:pPr>
              <w:widowControl/>
              <w:autoSpaceDE/>
              <w:autoSpaceDN/>
              <w:adjustRightInd/>
              <w:rPr>
                <w:rFonts w:eastAsia="Calibri" w:cs="Calibri"/>
                <w:b/>
                <w:color w:val="000000"/>
                <w:sz w:val="24"/>
                <w:szCs w:val="24"/>
              </w:rPr>
            </w:pPr>
          </w:p>
        </w:tc>
        <w:tc>
          <w:tcPr>
            <w:tcW w:w="366" w:type="pct"/>
            <w:vMerge w:val="restart"/>
            <w:tcBorders>
              <w:top w:val="single" w:sz="4" w:space="0" w:color="auto"/>
              <w:left w:val="single" w:sz="4" w:space="0" w:color="auto"/>
              <w:bottom w:val="single" w:sz="4" w:space="0" w:color="auto"/>
              <w:right w:val="single" w:sz="4" w:space="0" w:color="auto"/>
            </w:tcBorders>
            <w:vAlign w:val="center"/>
            <w:hideMark/>
          </w:tcPr>
          <w:p w14:paraId="49569C89" w14:textId="34584955" w:rsidR="00985A95" w:rsidRPr="00985A95" w:rsidRDefault="00985A95" w:rsidP="008E66C6">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Всего </w:t>
            </w:r>
          </w:p>
        </w:tc>
        <w:tc>
          <w:tcPr>
            <w:tcW w:w="1871" w:type="pct"/>
            <w:gridSpan w:val="4"/>
            <w:tcBorders>
              <w:top w:val="single" w:sz="4" w:space="0" w:color="auto"/>
              <w:left w:val="single" w:sz="4" w:space="0" w:color="auto"/>
              <w:bottom w:val="single" w:sz="4" w:space="0" w:color="auto"/>
              <w:right w:val="single" w:sz="4" w:space="0" w:color="auto"/>
            </w:tcBorders>
            <w:vAlign w:val="center"/>
            <w:hideMark/>
          </w:tcPr>
          <w:p w14:paraId="1AC01CF9" w14:textId="77777777" w:rsidR="00985A95" w:rsidRPr="00985A95" w:rsidRDefault="00985A95" w:rsidP="008E66C6">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Аудиторная работа</w:t>
            </w:r>
          </w:p>
        </w:tc>
        <w:tc>
          <w:tcPr>
            <w:tcW w:w="591" w:type="pct"/>
            <w:vMerge w:val="restart"/>
            <w:tcBorders>
              <w:top w:val="single" w:sz="4" w:space="0" w:color="auto"/>
              <w:left w:val="single" w:sz="4" w:space="0" w:color="auto"/>
              <w:bottom w:val="single" w:sz="4" w:space="0" w:color="auto"/>
              <w:right w:val="single" w:sz="4" w:space="0" w:color="auto"/>
            </w:tcBorders>
            <w:vAlign w:val="center"/>
            <w:hideMark/>
          </w:tcPr>
          <w:p w14:paraId="572430D5" w14:textId="77777777" w:rsidR="00985A95" w:rsidRPr="00985A95" w:rsidRDefault="00985A95" w:rsidP="00985A95">
            <w:pPr>
              <w:widowControl/>
              <w:suppressAutoHyphens/>
              <w:autoSpaceDE/>
              <w:autoSpaceDN/>
              <w:adjustRightInd/>
              <w:rPr>
                <w:rFonts w:eastAsia="Calibri" w:cs="Calibri"/>
                <w:b/>
                <w:color w:val="000000"/>
                <w:sz w:val="24"/>
                <w:szCs w:val="24"/>
              </w:rPr>
            </w:pPr>
            <w:proofErr w:type="spellStart"/>
            <w:r w:rsidRPr="00985A95">
              <w:rPr>
                <w:rFonts w:eastAsia="Calibri" w:cs="Calibri"/>
                <w:b/>
                <w:color w:val="000000"/>
                <w:sz w:val="24"/>
                <w:szCs w:val="24"/>
              </w:rPr>
              <w:t>Самос</w:t>
            </w:r>
            <w:proofErr w:type="spellEnd"/>
          </w:p>
          <w:p w14:paraId="227233F2" w14:textId="77777777" w:rsidR="00985A95" w:rsidRPr="00985A95" w:rsidRDefault="00985A95" w:rsidP="00985A95">
            <w:pPr>
              <w:widowControl/>
              <w:suppressAutoHyphens/>
              <w:autoSpaceDE/>
              <w:autoSpaceDN/>
              <w:adjustRightInd/>
              <w:rPr>
                <w:rFonts w:eastAsia="Calibri" w:cs="Calibri"/>
                <w:b/>
                <w:color w:val="000000"/>
                <w:sz w:val="24"/>
                <w:szCs w:val="24"/>
              </w:rPr>
            </w:pPr>
            <w:proofErr w:type="spellStart"/>
            <w:r w:rsidRPr="00985A95">
              <w:rPr>
                <w:rFonts w:eastAsia="Calibri" w:cs="Calibri"/>
                <w:b/>
                <w:color w:val="000000"/>
                <w:sz w:val="24"/>
                <w:szCs w:val="24"/>
              </w:rPr>
              <w:t>тоятельная</w:t>
            </w:r>
            <w:proofErr w:type="spellEnd"/>
            <w:r w:rsidRPr="00985A95">
              <w:rPr>
                <w:rFonts w:eastAsia="Calibri" w:cs="Calibri"/>
                <w:b/>
                <w:color w:val="000000"/>
                <w:sz w:val="24"/>
                <w:szCs w:val="24"/>
              </w:rPr>
              <w:t xml:space="preserve"> работа</w:t>
            </w:r>
          </w:p>
        </w:tc>
        <w:tc>
          <w:tcPr>
            <w:tcW w:w="686" w:type="pct"/>
            <w:vMerge/>
            <w:tcBorders>
              <w:top w:val="single" w:sz="4" w:space="0" w:color="auto"/>
              <w:left w:val="single" w:sz="4" w:space="0" w:color="auto"/>
              <w:bottom w:val="single" w:sz="4" w:space="0" w:color="auto"/>
              <w:right w:val="single" w:sz="4" w:space="0" w:color="auto"/>
            </w:tcBorders>
            <w:vAlign w:val="center"/>
            <w:hideMark/>
          </w:tcPr>
          <w:p w14:paraId="123F9938" w14:textId="77777777" w:rsidR="00985A95" w:rsidRPr="00985A95" w:rsidRDefault="00985A95" w:rsidP="00985A95">
            <w:pPr>
              <w:widowControl/>
              <w:autoSpaceDE/>
              <w:autoSpaceDN/>
              <w:adjustRightInd/>
              <w:rPr>
                <w:rFonts w:eastAsia="Calibri" w:cs="Calibri"/>
                <w:b/>
                <w:color w:val="000000"/>
                <w:sz w:val="24"/>
                <w:szCs w:val="24"/>
              </w:rPr>
            </w:pPr>
          </w:p>
        </w:tc>
      </w:tr>
      <w:tr w:rsidR="00985A95" w:rsidRPr="00985A95" w14:paraId="5250FBCD" w14:textId="77777777" w:rsidTr="001D5773">
        <w:trPr>
          <w:trHeight w:val="463"/>
        </w:trPr>
        <w:tc>
          <w:tcPr>
            <w:tcW w:w="338" w:type="pct"/>
            <w:vMerge/>
            <w:tcBorders>
              <w:top w:val="single" w:sz="4" w:space="0" w:color="auto"/>
              <w:left w:val="single" w:sz="4" w:space="0" w:color="auto"/>
              <w:bottom w:val="single" w:sz="4" w:space="0" w:color="auto"/>
              <w:right w:val="single" w:sz="4" w:space="0" w:color="auto"/>
            </w:tcBorders>
            <w:vAlign w:val="center"/>
            <w:hideMark/>
          </w:tcPr>
          <w:p w14:paraId="0112B240" w14:textId="77777777" w:rsidR="00985A95" w:rsidRPr="00985A95" w:rsidRDefault="00985A95" w:rsidP="00835BFB">
            <w:pPr>
              <w:widowControl/>
              <w:autoSpaceDE/>
              <w:autoSpaceDN/>
              <w:adjustRightInd/>
              <w:rPr>
                <w:rFonts w:eastAsia="Calibri" w:cs="Calibri"/>
                <w:color w:val="000000"/>
                <w:sz w:val="24"/>
                <w:szCs w:val="24"/>
              </w:rPr>
            </w:pPr>
          </w:p>
        </w:tc>
        <w:tc>
          <w:tcPr>
            <w:tcW w:w="1148" w:type="pct"/>
            <w:vMerge/>
            <w:tcBorders>
              <w:top w:val="single" w:sz="4" w:space="0" w:color="auto"/>
              <w:left w:val="single" w:sz="4" w:space="0" w:color="auto"/>
              <w:bottom w:val="single" w:sz="4" w:space="0" w:color="auto"/>
              <w:right w:val="single" w:sz="4" w:space="0" w:color="auto"/>
            </w:tcBorders>
            <w:vAlign w:val="center"/>
            <w:hideMark/>
          </w:tcPr>
          <w:p w14:paraId="454CFC25" w14:textId="77777777" w:rsidR="00985A95" w:rsidRPr="00985A95" w:rsidRDefault="00985A95" w:rsidP="00985A95">
            <w:pPr>
              <w:widowControl/>
              <w:autoSpaceDE/>
              <w:autoSpaceDN/>
              <w:adjustRightInd/>
              <w:rPr>
                <w:rFonts w:eastAsia="Calibri" w:cs="Calibri"/>
                <w:b/>
                <w:color w:val="000000"/>
                <w:sz w:val="24"/>
                <w:szCs w:val="24"/>
              </w:rPr>
            </w:pPr>
          </w:p>
        </w:tc>
        <w:tc>
          <w:tcPr>
            <w:tcW w:w="366" w:type="pct"/>
            <w:vMerge/>
            <w:tcBorders>
              <w:top w:val="single" w:sz="4" w:space="0" w:color="auto"/>
              <w:left w:val="single" w:sz="4" w:space="0" w:color="auto"/>
              <w:bottom w:val="single" w:sz="4" w:space="0" w:color="auto"/>
              <w:right w:val="single" w:sz="4" w:space="0" w:color="auto"/>
            </w:tcBorders>
            <w:vAlign w:val="center"/>
            <w:hideMark/>
          </w:tcPr>
          <w:p w14:paraId="3571E871" w14:textId="77777777" w:rsidR="00985A95" w:rsidRPr="00985A95" w:rsidRDefault="00985A95" w:rsidP="00985A95">
            <w:pPr>
              <w:widowControl/>
              <w:autoSpaceDE/>
              <w:autoSpaceDN/>
              <w:adjustRightInd/>
              <w:rPr>
                <w:rFonts w:eastAsia="Calibri" w:cs="Calibri"/>
                <w:color w:val="000000"/>
                <w:sz w:val="24"/>
                <w:szCs w:val="24"/>
              </w:rPr>
            </w:pPr>
          </w:p>
        </w:tc>
        <w:tc>
          <w:tcPr>
            <w:tcW w:w="358" w:type="pct"/>
            <w:tcBorders>
              <w:top w:val="single" w:sz="4" w:space="0" w:color="auto"/>
              <w:left w:val="single" w:sz="4" w:space="0" w:color="auto"/>
              <w:bottom w:val="single" w:sz="4" w:space="0" w:color="auto"/>
              <w:right w:val="single" w:sz="4" w:space="0" w:color="auto"/>
            </w:tcBorders>
            <w:vAlign w:val="center"/>
            <w:hideMark/>
          </w:tcPr>
          <w:p w14:paraId="6DEF038D" w14:textId="77777777" w:rsidR="00985A95" w:rsidRPr="008E66C6" w:rsidRDefault="00985A95" w:rsidP="00985A95">
            <w:pPr>
              <w:widowControl/>
              <w:suppressAutoHyphens/>
              <w:autoSpaceDE/>
              <w:autoSpaceDN/>
              <w:adjustRightInd/>
              <w:rPr>
                <w:rFonts w:eastAsia="Calibri" w:cs="Calibri"/>
                <w:color w:val="000000"/>
                <w:sz w:val="24"/>
                <w:szCs w:val="24"/>
              </w:rPr>
            </w:pPr>
            <w:r w:rsidRPr="008E66C6">
              <w:rPr>
                <w:rFonts w:eastAsia="Calibri" w:cs="Calibri"/>
                <w:color w:val="000000"/>
                <w:sz w:val="24"/>
                <w:szCs w:val="24"/>
              </w:rPr>
              <w:t>Об</w:t>
            </w:r>
          </w:p>
          <w:p w14:paraId="05682386" w14:textId="48E2AD63" w:rsidR="00985A95" w:rsidRPr="008E66C6" w:rsidRDefault="008E66C6" w:rsidP="00985A95">
            <w:pPr>
              <w:widowControl/>
              <w:suppressAutoHyphens/>
              <w:autoSpaceDE/>
              <w:autoSpaceDN/>
              <w:adjustRightInd/>
              <w:rPr>
                <w:rFonts w:eastAsia="Calibri" w:cs="Calibri"/>
                <w:color w:val="000000"/>
                <w:sz w:val="24"/>
                <w:szCs w:val="24"/>
              </w:rPr>
            </w:pPr>
            <w:proofErr w:type="spellStart"/>
            <w:r>
              <w:rPr>
                <w:rFonts w:eastAsia="Calibri" w:cs="Calibri"/>
                <w:color w:val="000000"/>
                <w:sz w:val="24"/>
                <w:szCs w:val="24"/>
              </w:rPr>
              <w:t>щ</w:t>
            </w:r>
            <w:r w:rsidR="00985A95" w:rsidRPr="008E66C6">
              <w:rPr>
                <w:rFonts w:eastAsia="Calibri" w:cs="Calibri"/>
                <w:color w:val="000000"/>
                <w:sz w:val="24"/>
                <w:szCs w:val="24"/>
              </w:rPr>
              <w:t>ая</w:t>
            </w:r>
            <w:proofErr w:type="spellEnd"/>
            <w:r>
              <w:rPr>
                <w:rFonts w:eastAsia="Calibri" w:cs="Calibri"/>
                <w:color w:val="000000"/>
                <w:sz w:val="24"/>
                <w:szCs w:val="24"/>
              </w:rPr>
              <w:t xml:space="preserve">, в </w:t>
            </w:r>
            <w:proofErr w:type="spellStart"/>
            <w:r>
              <w:rPr>
                <w:rFonts w:eastAsia="Calibri" w:cs="Calibri"/>
                <w:color w:val="000000"/>
                <w:sz w:val="24"/>
                <w:szCs w:val="24"/>
              </w:rPr>
              <w:t>т.ч</w:t>
            </w:r>
            <w:proofErr w:type="spellEnd"/>
            <w:r>
              <w:rPr>
                <w:rFonts w:eastAsia="Calibri" w:cs="Calibri"/>
                <w:color w:val="000000"/>
                <w:sz w:val="24"/>
                <w:szCs w:val="24"/>
              </w:rPr>
              <w:t>.:</w:t>
            </w:r>
          </w:p>
        </w:tc>
        <w:tc>
          <w:tcPr>
            <w:tcW w:w="433" w:type="pct"/>
            <w:tcBorders>
              <w:top w:val="single" w:sz="4" w:space="0" w:color="auto"/>
              <w:left w:val="single" w:sz="4" w:space="0" w:color="auto"/>
              <w:bottom w:val="single" w:sz="4" w:space="0" w:color="auto"/>
              <w:right w:val="single" w:sz="4" w:space="0" w:color="auto"/>
            </w:tcBorders>
            <w:vAlign w:val="center"/>
            <w:hideMark/>
          </w:tcPr>
          <w:p w14:paraId="0727835B" w14:textId="77777777" w:rsidR="00985A95" w:rsidRPr="008E66C6" w:rsidRDefault="00985A95" w:rsidP="00985A95">
            <w:pPr>
              <w:widowControl/>
              <w:suppressAutoHyphens/>
              <w:autoSpaceDE/>
              <w:autoSpaceDN/>
              <w:adjustRightInd/>
              <w:rPr>
                <w:rFonts w:eastAsia="Calibri" w:cs="Calibri"/>
                <w:color w:val="000000"/>
                <w:sz w:val="24"/>
                <w:szCs w:val="24"/>
              </w:rPr>
            </w:pPr>
            <w:r w:rsidRPr="008E66C6">
              <w:rPr>
                <w:rFonts w:eastAsia="Calibri" w:cs="Calibri"/>
                <w:color w:val="000000"/>
                <w:sz w:val="24"/>
                <w:szCs w:val="24"/>
              </w:rPr>
              <w:t>Лек</w:t>
            </w:r>
          </w:p>
          <w:p w14:paraId="11E6EBF7" w14:textId="77777777" w:rsidR="00985A95" w:rsidRPr="008E66C6" w:rsidRDefault="00985A95" w:rsidP="00985A95">
            <w:pPr>
              <w:widowControl/>
              <w:suppressAutoHyphens/>
              <w:autoSpaceDE/>
              <w:autoSpaceDN/>
              <w:adjustRightInd/>
              <w:rPr>
                <w:rFonts w:eastAsia="Calibri" w:cs="Calibri"/>
                <w:color w:val="000000"/>
                <w:sz w:val="24"/>
                <w:szCs w:val="24"/>
              </w:rPr>
            </w:pPr>
            <w:proofErr w:type="spellStart"/>
            <w:r w:rsidRPr="008E66C6">
              <w:rPr>
                <w:rFonts w:eastAsia="Calibri" w:cs="Calibri"/>
                <w:color w:val="000000"/>
                <w:sz w:val="24"/>
                <w:szCs w:val="24"/>
              </w:rPr>
              <w:t>ции</w:t>
            </w:r>
            <w:proofErr w:type="spellEnd"/>
          </w:p>
        </w:tc>
        <w:tc>
          <w:tcPr>
            <w:tcW w:w="505" w:type="pct"/>
            <w:tcBorders>
              <w:top w:val="single" w:sz="4" w:space="0" w:color="auto"/>
              <w:left w:val="single" w:sz="4" w:space="0" w:color="auto"/>
              <w:bottom w:val="single" w:sz="4" w:space="0" w:color="auto"/>
              <w:right w:val="single" w:sz="4" w:space="0" w:color="auto"/>
            </w:tcBorders>
            <w:vAlign w:val="center"/>
            <w:hideMark/>
          </w:tcPr>
          <w:p w14:paraId="62F71528" w14:textId="47BD3444" w:rsidR="00985A95" w:rsidRPr="008E66C6" w:rsidRDefault="008E66C6" w:rsidP="00985A95">
            <w:pPr>
              <w:widowControl/>
              <w:suppressAutoHyphens/>
              <w:autoSpaceDE/>
              <w:autoSpaceDN/>
              <w:adjustRightInd/>
              <w:rPr>
                <w:rFonts w:eastAsia="Calibri" w:cs="Calibri"/>
                <w:color w:val="000000"/>
                <w:sz w:val="24"/>
                <w:szCs w:val="24"/>
              </w:rPr>
            </w:pPr>
            <w:r w:rsidRPr="00C13A16">
              <w:rPr>
                <w:rFonts w:eastAsia="Calibri" w:cs="Calibri"/>
                <w:color w:val="000000"/>
                <w:sz w:val="24"/>
                <w:szCs w:val="24"/>
              </w:rPr>
              <w:t>Семинары, практические работы</w:t>
            </w:r>
          </w:p>
        </w:tc>
        <w:tc>
          <w:tcPr>
            <w:tcW w:w="575" w:type="pct"/>
            <w:tcBorders>
              <w:top w:val="single" w:sz="4" w:space="0" w:color="auto"/>
              <w:left w:val="single" w:sz="4" w:space="0" w:color="auto"/>
              <w:bottom w:val="single" w:sz="4" w:space="0" w:color="auto"/>
              <w:right w:val="single" w:sz="4" w:space="0" w:color="auto"/>
            </w:tcBorders>
            <w:vAlign w:val="center"/>
            <w:hideMark/>
          </w:tcPr>
          <w:p w14:paraId="3BF382BD" w14:textId="77777777" w:rsidR="00985A95" w:rsidRPr="008E66C6" w:rsidRDefault="00985A95" w:rsidP="00985A95">
            <w:pPr>
              <w:widowControl/>
              <w:suppressAutoHyphens/>
              <w:autoSpaceDE/>
              <w:autoSpaceDN/>
              <w:adjustRightInd/>
              <w:rPr>
                <w:rFonts w:eastAsia="Calibri" w:cs="Calibri"/>
                <w:color w:val="000000"/>
                <w:sz w:val="24"/>
                <w:szCs w:val="24"/>
              </w:rPr>
            </w:pPr>
            <w:r w:rsidRPr="008E66C6">
              <w:rPr>
                <w:rFonts w:eastAsia="Calibri" w:cs="Calibri"/>
                <w:color w:val="000000"/>
                <w:sz w:val="24"/>
                <w:szCs w:val="24"/>
              </w:rPr>
              <w:t>Занятия в интерактивных формах</w:t>
            </w:r>
          </w:p>
        </w:tc>
        <w:tc>
          <w:tcPr>
            <w:tcW w:w="591" w:type="pct"/>
            <w:vMerge/>
            <w:tcBorders>
              <w:top w:val="single" w:sz="4" w:space="0" w:color="auto"/>
              <w:left w:val="single" w:sz="4" w:space="0" w:color="auto"/>
              <w:bottom w:val="single" w:sz="4" w:space="0" w:color="auto"/>
              <w:right w:val="single" w:sz="4" w:space="0" w:color="auto"/>
            </w:tcBorders>
            <w:vAlign w:val="center"/>
            <w:hideMark/>
          </w:tcPr>
          <w:p w14:paraId="07EB5306" w14:textId="77777777" w:rsidR="00985A95" w:rsidRPr="00985A95" w:rsidRDefault="00985A95" w:rsidP="00985A95">
            <w:pPr>
              <w:widowControl/>
              <w:autoSpaceDE/>
              <w:autoSpaceDN/>
              <w:adjustRightInd/>
              <w:rPr>
                <w:rFonts w:eastAsia="Calibri" w:cs="Calibri"/>
                <w:b/>
                <w:color w:val="000000"/>
                <w:sz w:val="24"/>
                <w:szCs w:val="24"/>
              </w:rPr>
            </w:pPr>
          </w:p>
        </w:tc>
        <w:tc>
          <w:tcPr>
            <w:tcW w:w="686" w:type="pct"/>
            <w:vMerge/>
            <w:tcBorders>
              <w:top w:val="single" w:sz="4" w:space="0" w:color="auto"/>
              <w:left w:val="single" w:sz="4" w:space="0" w:color="auto"/>
              <w:bottom w:val="single" w:sz="4" w:space="0" w:color="auto"/>
              <w:right w:val="single" w:sz="4" w:space="0" w:color="auto"/>
            </w:tcBorders>
            <w:vAlign w:val="center"/>
            <w:hideMark/>
          </w:tcPr>
          <w:p w14:paraId="69DCAFCB" w14:textId="77777777" w:rsidR="00985A95" w:rsidRPr="00985A95" w:rsidRDefault="00985A95" w:rsidP="00985A95">
            <w:pPr>
              <w:widowControl/>
              <w:autoSpaceDE/>
              <w:autoSpaceDN/>
              <w:adjustRightInd/>
              <w:rPr>
                <w:rFonts w:eastAsia="Calibri" w:cs="Calibri"/>
                <w:b/>
                <w:color w:val="000000"/>
                <w:sz w:val="24"/>
                <w:szCs w:val="24"/>
              </w:rPr>
            </w:pPr>
          </w:p>
        </w:tc>
      </w:tr>
      <w:tr w:rsidR="00EC0451" w:rsidRPr="00985A95" w14:paraId="347CE547" w14:textId="77777777" w:rsidTr="001D5773">
        <w:tc>
          <w:tcPr>
            <w:tcW w:w="338" w:type="pct"/>
            <w:tcBorders>
              <w:top w:val="single" w:sz="4" w:space="0" w:color="auto"/>
              <w:left w:val="single" w:sz="4" w:space="0" w:color="auto"/>
              <w:bottom w:val="single" w:sz="4" w:space="0" w:color="auto"/>
              <w:right w:val="single" w:sz="4" w:space="0" w:color="auto"/>
            </w:tcBorders>
            <w:vAlign w:val="center"/>
          </w:tcPr>
          <w:p w14:paraId="34B3E5D5" w14:textId="6A752B1A" w:rsidR="00EC0451" w:rsidRPr="00C374BE" w:rsidRDefault="00EC0451" w:rsidP="00835BFB">
            <w:pPr>
              <w:pStyle w:val="a7"/>
              <w:widowControl/>
              <w:numPr>
                <w:ilvl w:val="0"/>
                <w:numId w:val="40"/>
              </w:numPr>
              <w:suppressAutoHyphens/>
              <w:autoSpaceDE/>
              <w:autoSpaceDN/>
              <w:adjustRightInd/>
              <w:ind w:left="464" w:right="-534" w:hanging="504"/>
              <w:rPr>
                <w:rFonts w:eastAsia="Calibri" w:cs="Calibri"/>
                <w:color w:val="000000"/>
                <w:sz w:val="24"/>
                <w:szCs w:val="24"/>
              </w:rPr>
            </w:pPr>
          </w:p>
        </w:tc>
        <w:tc>
          <w:tcPr>
            <w:tcW w:w="1148" w:type="pct"/>
            <w:tcBorders>
              <w:top w:val="single" w:sz="4" w:space="0" w:color="auto"/>
              <w:left w:val="single" w:sz="4" w:space="0" w:color="auto"/>
              <w:bottom w:val="single" w:sz="4" w:space="0" w:color="auto"/>
              <w:right w:val="single" w:sz="4" w:space="0" w:color="auto"/>
            </w:tcBorders>
            <w:vAlign w:val="center"/>
            <w:hideMark/>
          </w:tcPr>
          <w:p w14:paraId="7484E295" w14:textId="77777777" w:rsidR="00EC0451" w:rsidRPr="00985A95" w:rsidRDefault="00EC0451" w:rsidP="00985A95">
            <w:pPr>
              <w:widowControl/>
              <w:tabs>
                <w:tab w:val="right" w:pos="9356"/>
              </w:tabs>
              <w:suppressAutoHyphens/>
              <w:autoSpaceDE/>
              <w:autoSpaceDN/>
              <w:adjustRightInd/>
              <w:rPr>
                <w:rFonts w:eastAsia="Calibri" w:cs="Calibri"/>
                <w:color w:val="000000"/>
                <w:sz w:val="24"/>
                <w:szCs w:val="24"/>
              </w:rPr>
            </w:pPr>
            <w:r w:rsidRPr="00985A95">
              <w:rPr>
                <w:rFonts w:eastAsia="Calibri" w:cs="Calibri"/>
                <w:color w:val="000000"/>
                <w:sz w:val="24"/>
                <w:szCs w:val="24"/>
              </w:rPr>
              <w:t>Числовые множества и функции</w:t>
            </w:r>
          </w:p>
        </w:tc>
        <w:tc>
          <w:tcPr>
            <w:tcW w:w="366" w:type="pct"/>
            <w:tcBorders>
              <w:top w:val="single" w:sz="4" w:space="0" w:color="auto"/>
              <w:left w:val="single" w:sz="4" w:space="0" w:color="auto"/>
              <w:bottom w:val="single" w:sz="4" w:space="0" w:color="auto"/>
              <w:right w:val="single" w:sz="4" w:space="0" w:color="auto"/>
            </w:tcBorders>
            <w:vAlign w:val="center"/>
            <w:hideMark/>
          </w:tcPr>
          <w:p w14:paraId="28F575E7" w14:textId="77777777" w:rsidR="00EC0451" w:rsidRPr="00985A95" w:rsidRDefault="00EC0451" w:rsidP="008E66C6">
            <w:pPr>
              <w:widowControl/>
              <w:autoSpaceDE/>
              <w:autoSpaceDN/>
              <w:adjustRightInd/>
              <w:jc w:val="center"/>
              <w:rPr>
                <w:rFonts w:eastAsia="Calibri" w:cs="Calibri"/>
                <w:color w:val="000000"/>
                <w:sz w:val="24"/>
                <w:szCs w:val="24"/>
              </w:rPr>
            </w:pPr>
            <w:r w:rsidRPr="00985A95">
              <w:rPr>
                <w:rFonts w:eastAsia="Calibri" w:cs="Calibri"/>
                <w:color w:val="000000"/>
                <w:sz w:val="24"/>
                <w:szCs w:val="24"/>
              </w:rPr>
              <w:t>9</w:t>
            </w:r>
          </w:p>
        </w:tc>
        <w:tc>
          <w:tcPr>
            <w:tcW w:w="358" w:type="pct"/>
            <w:tcBorders>
              <w:top w:val="single" w:sz="4" w:space="0" w:color="auto"/>
              <w:left w:val="single" w:sz="4" w:space="0" w:color="auto"/>
              <w:bottom w:val="single" w:sz="4" w:space="0" w:color="auto"/>
              <w:right w:val="single" w:sz="4" w:space="0" w:color="auto"/>
            </w:tcBorders>
            <w:vAlign w:val="center"/>
            <w:hideMark/>
          </w:tcPr>
          <w:p w14:paraId="6BB8D77D" w14:textId="77777777" w:rsidR="00EC0451" w:rsidRPr="00985A95" w:rsidRDefault="00EC0451" w:rsidP="008E66C6">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3</w:t>
            </w:r>
          </w:p>
        </w:tc>
        <w:tc>
          <w:tcPr>
            <w:tcW w:w="433" w:type="pct"/>
            <w:tcBorders>
              <w:top w:val="single" w:sz="4" w:space="0" w:color="auto"/>
              <w:left w:val="single" w:sz="4" w:space="0" w:color="auto"/>
              <w:bottom w:val="single" w:sz="4" w:space="0" w:color="auto"/>
              <w:right w:val="single" w:sz="4" w:space="0" w:color="auto"/>
            </w:tcBorders>
            <w:vAlign w:val="center"/>
            <w:hideMark/>
          </w:tcPr>
          <w:p w14:paraId="2D2FB592" w14:textId="77777777" w:rsidR="00EC0451" w:rsidRPr="00985A95" w:rsidRDefault="00EC0451" w:rsidP="008E66C6">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1</w:t>
            </w:r>
          </w:p>
        </w:tc>
        <w:tc>
          <w:tcPr>
            <w:tcW w:w="505" w:type="pct"/>
            <w:tcBorders>
              <w:top w:val="single" w:sz="4" w:space="0" w:color="auto"/>
              <w:left w:val="single" w:sz="4" w:space="0" w:color="auto"/>
              <w:bottom w:val="single" w:sz="4" w:space="0" w:color="auto"/>
              <w:right w:val="single" w:sz="4" w:space="0" w:color="auto"/>
            </w:tcBorders>
            <w:vAlign w:val="center"/>
            <w:hideMark/>
          </w:tcPr>
          <w:p w14:paraId="1A556FE4" w14:textId="77777777" w:rsidR="00EC0451" w:rsidRPr="00985A95" w:rsidRDefault="00EC0451" w:rsidP="008E66C6">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2</w:t>
            </w:r>
          </w:p>
        </w:tc>
        <w:tc>
          <w:tcPr>
            <w:tcW w:w="575" w:type="pct"/>
            <w:tcBorders>
              <w:top w:val="single" w:sz="4" w:space="0" w:color="auto"/>
              <w:left w:val="single" w:sz="4" w:space="0" w:color="auto"/>
              <w:bottom w:val="single" w:sz="4" w:space="0" w:color="auto"/>
              <w:right w:val="single" w:sz="4" w:space="0" w:color="auto"/>
            </w:tcBorders>
            <w:vAlign w:val="center"/>
            <w:hideMark/>
          </w:tcPr>
          <w:p w14:paraId="5AB24D1A" w14:textId="77777777" w:rsidR="00EC0451" w:rsidRPr="00985A95" w:rsidRDefault="00EC0451" w:rsidP="008E66C6">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2</w:t>
            </w:r>
          </w:p>
        </w:tc>
        <w:tc>
          <w:tcPr>
            <w:tcW w:w="591" w:type="pct"/>
            <w:tcBorders>
              <w:top w:val="single" w:sz="4" w:space="0" w:color="auto"/>
              <w:left w:val="single" w:sz="4" w:space="0" w:color="auto"/>
              <w:bottom w:val="single" w:sz="4" w:space="0" w:color="auto"/>
              <w:right w:val="single" w:sz="4" w:space="0" w:color="auto"/>
            </w:tcBorders>
            <w:vAlign w:val="center"/>
          </w:tcPr>
          <w:p w14:paraId="0544BF08" w14:textId="77777777" w:rsidR="00EC0451" w:rsidRPr="00985A95" w:rsidRDefault="00EC0451" w:rsidP="008E66C6">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6</w:t>
            </w:r>
          </w:p>
        </w:tc>
        <w:tc>
          <w:tcPr>
            <w:tcW w:w="686" w:type="pct"/>
            <w:vMerge w:val="restart"/>
            <w:tcBorders>
              <w:top w:val="single" w:sz="4" w:space="0" w:color="auto"/>
              <w:left w:val="single" w:sz="4" w:space="0" w:color="auto"/>
              <w:right w:val="single" w:sz="4" w:space="0" w:color="auto"/>
            </w:tcBorders>
            <w:vAlign w:val="center"/>
            <w:hideMark/>
          </w:tcPr>
          <w:p w14:paraId="39614E8E" w14:textId="77777777" w:rsidR="00EC0451" w:rsidRPr="00985A95" w:rsidRDefault="00EC0451" w:rsidP="00985A95">
            <w:pPr>
              <w:widowControl/>
              <w:suppressAutoHyphens/>
              <w:autoSpaceDE/>
              <w:autoSpaceDN/>
              <w:adjustRightInd/>
              <w:rPr>
                <w:rFonts w:eastAsia="Calibri" w:cs="Calibri"/>
                <w:color w:val="000000"/>
                <w:sz w:val="24"/>
                <w:szCs w:val="24"/>
              </w:rPr>
            </w:pPr>
            <w:proofErr w:type="spellStart"/>
            <w:r w:rsidRPr="00985A95">
              <w:rPr>
                <w:rFonts w:eastAsia="Calibri" w:cs="Calibri"/>
                <w:color w:val="000000"/>
                <w:sz w:val="24"/>
                <w:szCs w:val="24"/>
              </w:rPr>
              <w:t>Самостоя</w:t>
            </w:r>
            <w:proofErr w:type="spellEnd"/>
          </w:p>
          <w:p w14:paraId="650F5D59" w14:textId="77777777" w:rsidR="00EC0451" w:rsidRPr="00985A95" w:rsidRDefault="00EC0451" w:rsidP="00985A95">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тельные работы. Участие в решении задач на </w:t>
            </w:r>
            <w:proofErr w:type="spellStart"/>
            <w:r w:rsidRPr="00985A95">
              <w:rPr>
                <w:rFonts w:eastAsia="Calibri" w:cs="Calibri"/>
                <w:color w:val="000000"/>
                <w:sz w:val="24"/>
                <w:szCs w:val="24"/>
              </w:rPr>
              <w:t>практичес</w:t>
            </w:r>
            <w:proofErr w:type="spellEnd"/>
          </w:p>
          <w:p w14:paraId="197D0F47" w14:textId="77777777" w:rsidR="00EC0451" w:rsidRPr="00985A95" w:rsidRDefault="00EC0451" w:rsidP="00985A95">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ких занятиях. </w:t>
            </w:r>
            <w:proofErr w:type="spellStart"/>
            <w:r w:rsidRPr="00985A95">
              <w:rPr>
                <w:rFonts w:eastAsia="Calibri" w:cs="Calibri"/>
                <w:color w:val="000000"/>
                <w:sz w:val="24"/>
                <w:szCs w:val="24"/>
              </w:rPr>
              <w:t>Обсужде</w:t>
            </w:r>
            <w:proofErr w:type="spellEnd"/>
          </w:p>
          <w:p w14:paraId="6DBFD881" w14:textId="1F1254DB" w:rsidR="00EC0451" w:rsidRPr="00985A95" w:rsidRDefault="00EC0451" w:rsidP="00730ED0">
            <w:pPr>
              <w:widowControl/>
              <w:suppressAutoHyphens/>
              <w:autoSpaceDE/>
              <w:autoSpaceDN/>
              <w:adjustRightInd/>
              <w:rPr>
                <w:rFonts w:eastAsia="Calibri" w:cs="Calibri"/>
                <w:color w:val="000000"/>
                <w:sz w:val="24"/>
                <w:szCs w:val="24"/>
              </w:rPr>
            </w:pPr>
            <w:proofErr w:type="spellStart"/>
            <w:r w:rsidRPr="00985A95">
              <w:rPr>
                <w:rFonts w:eastAsia="Calibri" w:cs="Calibri"/>
                <w:color w:val="000000"/>
                <w:sz w:val="24"/>
                <w:szCs w:val="24"/>
              </w:rPr>
              <w:t>ние</w:t>
            </w:r>
            <w:proofErr w:type="spellEnd"/>
            <w:r w:rsidRPr="00985A95">
              <w:rPr>
                <w:rFonts w:eastAsia="Calibri" w:cs="Calibri"/>
                <w:color w:val="000000"/>
                <w:sz w:val="24"/>
                <w:szCs w:val="24"/>
              </w:rPr>
              <w:t xml:space="preserve"> решенных задач. </w:t>
            </w:r>
          </w:p>
          <w:p w14:paraId="73E1B22A" w14:textId="72F07040" w:rsidR="00EC0451" w:rsidRPr="00985A95" w:rsidRDefault="00EC0451" w:rsidP="00985A95">
            <w:pPr>
              <w:widowControl/>
              <w:suppressAutoHyphens/>
              <w:autoSpaceDE/>
              <w:autoSpaceDN/>
              <w:adjustRightInd/>
              <w:rPr>
                <w:rFonts w:eastAsia="Calibri" w:cs="Calibri"/>
                <w:color w:val="000000"/>
                <w:sz w:val="24"/>
                <w:szCs w:val="24"/>
              </w:rPr>
            </w:pPr>
          </w:p>
        </w:tc>
      </w:tr>
      <w:tr w:rsidR="00EC0451" w:rsidRPr="00985A95" w14:paraId="301A0D88" w14:textId="77777777" w:rsidTr="001D5773">
        <w:tc>
          <w:tcPr>
            <w:tcW w:w="338" w:type="pct"/>
            <w:tcBorders>
              <w:top w:val="single" w:sz="4" w:space="0" w:color="auto"/>
              <w:left w:val="single" w:sz="4" w:space="0" w:color="auto"/>
              <w:bottom w:val="single" w:sz="4" w:space="0" w:color="auto"/>
              <w:right w:val="single" w:sz="4" w:space="0" w:color="auto"/>
            </w:tcBorders>
            <w:vAlign w:val="center"/>
          </w:tcPr>
          <w:p w14:paraId="36749D8D" w14:textId="2C036554" w:rsidR="00EC0451" w:rsidRPr="00C374BE" w:rsidRDefault="00EC0451" w:rsidP="00835BFB">
            <w:pPr>
              <w:pStyle w:val="a7"/>
              <w:widowControl/>
              <w:numPr>
                <w:ilvl w:val="0"/>
                <w:numId w:val="40"/>
              </w:numPr>
              <w:suppressAutoHyphens/>
              <w:autoSpaceDE/>
              <w:autoSpaceDN/>
              <w:adjustRightInd/>
              <w:ind w:left="464" w:right="-534" w:hanging="504"/>
              <w:rPr>
                <w:rFonts w:eastAsia="Calibri" w:cs="Calibri"/>
                <w:color w:val="000000"/>
                <w:sz w:val="24"/>
                <w:szCs w:val="24"/>
              </w:rPr>
            </w:pPr>
          </w:p>
        </w:tc>
        <w:tc>
          <w:tcPr>
            <w:tcW w:w="1148" w:type="pct"/>
            <w:tcBorders>
              <w:top w:val="single" w:sz="4" w:space="0" w:color="auto"/>
              <w:left w:val="single" w:sz="4" w:space="0" w:color="auto"/>
              <w:bottom w:val="single" w:sz="4" w:space="0" w:color="auto"/>
              <w:right w:val="single" w:sz="4" w:space="0" w:color="auto"/>
            </w:tcBorders>
            <w:vAlign w:val="center"/>
          </w:tcPr>
          <w:p w14:paraId="32CCEC03" w14:textId="77777777" w:rsidR="00EC0451" w:rsidRPr="00985A95" w:rsidRDefault="00EC0451" w:rsidP="00985A95">
            <w:pPr>
              <w:widowControl/>
              <w:tabs>
                <w:tab w:val="right" w:pos="9356"/>
              </w:tabs>
              <w:suppressAutoHyphens/>
              <w:autoSpaceDE/>
              <w:autoSpaceDN/>
              <w:adjustRightInd/>
              <w:rPr>
                <w:rFonts w:eastAsia="Calibri" w:cs="Calibri"/>
                <w:color w:val="000000"/>
                <w:sz w:val="24"/>
                <w:szCs w:val="24"/>
              </w:rPr>
            </w:pPr>
            <w:r w:rsidRPr="00985A95">
              <w:rPr>
                <w:rFonts w:eastAsia="Calibri" w:cs="Calibri"/>
                <w:color w:val="000000"/>
                <w:sz w:val="24"/>
                <w:szCs w:val="24"/>
              </w:rPr>
              <w:t>Предел и непрерывность</w:t>
            </w:r>
          </w:p>
        </w:tc>
        <w:tc>
          <w:tcPr>
            <w:tcW w:w="366" w:type="pct"/>
            <w:tcBorders>
              <w:top w:val="single" w:sz="4" w:space="0" w:color="auto"/>
              <w:left w:val="single" w:sz="4" w:space="0" w:color="auto"/>
              <w:bottom w:val="single" w:sz="4" w:space="0" w:color="auto"/>
              <w:right w:val="single" w:sz="4" w:space="0" w:color="auto"/>
            </w:tcBorders>
            <w:vAlign w:val="center"/>
          </w:tcPr>
          <w:p w14:paraId="7A86F4FF" w14:textId="77777777" w:rsidR="00EC0451" w:rsidRPr="00985A95" w:rsidRDefault="00EC0451" w:rsidP="008E66C6">
            <w:pPr>
              <w:widowControl/>
              <w:autoSpaceDE/>
              <w:autoSpaceDN/>
              <w:adjustRightInd/>
              <w:jc w:val="center"/>
              <w:rPr>
                <w:rFonts w:eastAsia="Calibri" w:cs="Calibri"/>
                <w:color w:val="000000"/>
                <w:sz w:val="24"/>
                <w:szCs w:val="24"/>
              </w:rPr>
            </w:pPr>
            <w:r w:rsidRPr="00985A95">
              <w:rPr>
                <w:rFonts w:eastAsia="Calibri" w:cs="Calibri"/>
                <w:color w:val="000000"/>
                <w:sz w:val="24"/>
                <w:szCs w:val="24"/>
              </w:rPr>
              <w:t>19</w:t>
            </w:r>
          </w:p>
        </w:tc>
        <w:tc>
          <w:tcPr>
            <w:tcW w:w="358" w:type="pct"/>
            <w:tcBorders>
              <w:top w:val="single" w:sz="4" w:space="0" w:color="auto"/>
              <w:left w:val="single" w:sz="4" w:space="0" w:color="auto"/>
              <w:bottom w:val="single" w:sz="4" w:space="0" w:color="auto"/>
              <w:right w:val="single" w:sz="4" w:space="0" w:color="auto"/>
            </w:tcBorders>
            <w:vAlign w:val="center"/>
          </w:tcPr>
          <w:p w14:paraId="2671C689" w14:textId="77777777" w:rsidR="00EC0451" w:rsidRPr="00985A95" w:rsidRDefault="00EC0451" w:rsidP="008E66C6">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lang w:val="en-US"/>
              </w:rPr>
              <w:t>9</w:t>
            </w:r>
          </w:p>
        </w:tc>
        <w:tc>
          <w:tcPr>
            <w:tcW w:w="433" w:type="pct"/>
            <w:tcBorders>
              <w:top w:val="single" w:sz="4" w:space="0" w:color="auto"/>
              <w:left w:val="single" w:sz="4" w:space="0" w:color="auto"/>
              <w:bottom w:val="single" w:sz="4" w:space="0" w:color="auto"/>
              <w:right w:val="single" w:sz="4" w:space="0" w:color="auto"/>
            </w:tcBorders>
            <w:vAlign w:val="center"/>
          </w:tcPr>
          <w:p w14:paraId="75DA3ED2" w14:textId="77777777" w:rsidR="00EC0451" w:rsidRPr="00985A95" w:rsidRDefault="00EC0451" w:rsidP="008E66C6">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3</w:t>
            </w:r>
          </w:p>
        </w:tc>
        <w:tc>
          <w:tcPr>
            <w:tcW w:w="505" w:type="pct"/>
            <w:tcBorders>
              <w:top w:val="single" w:sz="4" w:space="0" w:color="auto"/>
              <w:left w:val="single" w:sz="4" w:space="0" w:color="auto"/>
              <w:bottom w:val="single" w:sz="4" w:space="0" w:color="auto"/>
              <w:right w:val="single" w:sz="4" w:space="0" w:color="auto"/>
            </w:tcBorders>
            <w:vAlign w:val="center"/>
          </w:tcPr>
          <w:p w14:paraId="50A90250" w14:textId="77777777" w:rsidR="00EC0451" w:rsidRPr="00985A95" w:rsidRDefault="00EC0451" w:rsidP="008E66C6">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lang w:val="en-US"/>
              </w:rPr>
              <w:t>6</w:t>
            </w:r>
          </w:p>
        </w:tc>
        <w:tc>
          <w:tcPr>
            <w:tcW w:w="575" w:type="pct"/>
            <w:tcBorders>
              <w:top w:val="single" w:sz="4" w:space="0" w:color="auto"/>
              <w:left w:val="single" w:sz="4" w:space="0" w:color="auto"/>
              <w:bottom w:val="single" w:sz="4" w:space="0" w:color="auto"/>
              <w:right w:val="single" w:sz="4" w:space="0" w:color="auto"/>
            </w:tcBorders>
            <w:vAlign w:val="center"/>
          </w:tcPr>
          <w:p w14:paraId="7ECA92FF" w14:textId="77777777" w:rsidR="00EC0451" w:rsidRPr="00985A95" w:rsidRDefault="00EC0451" w:rsidP="008E66C6">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5</w:t>
            </w:r>
          </w:p>
        </w:tc>
        <w:tc>
          <w:tcPr>
            <w:tcW w:w="591" w:type="pct"/>
            <w:tcBorders>
              <w:top w:val="single" w:sz="4" w:space="0" w:color="auto"/>
              <w:left w:val="single" w:sz="4" w:space="0" w:color="auto"/>
              <w:bottom w:val="single" w:sz="4" w:space="0" w:color="auto"/>
              <w:right w:val="single" w:sz="4" w:space="0" w:color="auto"/>
            </w:tcBorders>
            <w:vAlign w:val="center"/>
          </w:tcPr>
          <w:p w14:paraId="3C763BF8" w14:textId="77777777" w:rsidR="00EC0451" w:rsidRPr="00985A95" w:rsidRDefault="00EC0451" w:rsidP="008E66C6">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10</w:t>
            </w:r>
          </w:p>
        </w:tc>
        <w:tc>
          <w:tcPr>
            <w:tcW w:w="686" w:type="pct"/>
            <w:vMerge/>
            <w:tcBorders>
              <w:left w:val="single" w:sz="4" w:space="0" w:color="auto"/>
              <w:right w:val="single" w:sz="4" w:space="0" w:color="auto"/>
            </w:tcBorders>
            <w:vAlign w:val="center"/>
          </w:tcPr>
          <w:p w14:paraId="1EE77256" w14:textId="77777777" w:rsidR="00EC0451" w:rsidRPr="00985A95" w:rsidRDefault="00EC0451" w:rsidP="00985A95">
            <w:pPr>
              <w:widowControl/>
              <w:suppressAutoHyphens/>
              <w:autoSpaceDE/>
              <w:autoSpaceDN/>
              <w:adjustRightInd/>
              <w:rPr>
                <w:rFonts w:eastAsia="Calibri" w:cs="Calibri"/>
                <w:color w:val="000000"/>
                <w:sz w:val="24"/>
                <w:szCs w:val="24"/>
              </w:rPr>
            </w:pPr>
          </w:p>
        </w:tc>
      </w:tr>
      <w:tr w:rsidR="00EC0451" w:rsidRPr="00985A95" w14:paraId="5D6AF8A3" w14:textId="77777777" w:rsidTr="001D5773">
        <w:tc>
          <w:tcPr>
            <w:tcW w:w="338" w:type="pct"/>
            <w:tcBorders>
              <w:top w:val="single" w:sz="4" w:space="0" w:color="auto"/>
              <w:left w:val="single" w:sz="4" w:space="0" w:color="auto"/>
              <w:bottom w:val="single" w:sz="4" w:space="0" w:color="auto"/>
              <w:right w:val="single" w:sz="4" w:space="0" w:color="auto"/>
            </w:tcBorders>
            <w:vAlign w:val="center"/>
          </w:tcPr>
          <w:p w14:paraId="7285EE66" w14:textId="19531C0A" w:rsidR="00EC0451" w:rsidRPr="00C374BE" w:rsidRDefault="00EC0451" w:rsidP="00835BFB">
            <w:pPr>
              <w:pStyle w:val="a7"/>
              <w:widowControl/>
              <w:numPr>
                <w:ilvl w:val="0"/>
                <w:numId w:val="40"/>
              </w:numPr>
              <w:suppressAutoHyphens/>
              <w:autoSpaceDE/>
              <w:autoSpaceDN/>
              <w:adjustRightInd/>
              <w:ind w:left="464" w:right="-534" w:hanging="504"/>
              <w:rPr>
                <w:rFonts w:eastAsia="Calibri" w:cs="Calibri"/>
                <w:color w:val="000000"/>
                <w:sz w:val="24"/>
                <w:szCs w:val="24"/>
              </w:rPr>
            </w:pPr>
          </w:p>
        </w:tc>
        <w:tc>
          <w:tcPr>
            <w:tcW w:w="1148" w:type="pct"/>
            <w:tcBorders>
              <w:top w:val="single" w:sz="4" w:space="0" w:color="auto"/>
              <w:left w:val="single" w:sz="4" w:space="0" w:color="auto"/>
              <w:bottom w:val="single" w:sz="4" w:space="0" w:color="auto"/>
              <w:right w:val="single" w:sz="4" w:space="0" w:color="auto"/>
            </w:tcBorders>
            <w:vAlign w:val="center"/>
          </w:tcPr>
          <w:p w14:paraId="1717B0A6" w14:textId="77777777" w:rsidR="00EC0451" w:rsidRPr="00985A95" w:rsidRDefault="00EC0451" w:rsidP="00985A95">
            <w:pPr>
              <w:widowControl/>
              <w:tabs>
                <w:tab w:val="right" w:pos="9356"/>
              </w:tabs>
              <w:suppressAutoHyphens/>
              <w:autoSpaceDE/>
              <w:autoSpaceDN/>
              <w:adjustRightInd/>
              <w:rPr>
                <w:rFonts w:eastAsia="Calibri" w:cs="Calibri"/>
                <w:color w:val="000000"/>
                <w:sz w:val="24"/>
                <w:szCs w:val="24"/>
              </w:rPr>
            </w:pPr>
            <w:r w:rsidRPr="00985A95">
              <w:rPr>
                <w:rFonts w:eastAsia="Calibri" w:cs="Calibri"/>
                <w:color w:val="000000"/>
                <w:sz w:val="24"/>
                <w:szCs w:val="24"/>
              </w:rPr>
              <w:t>Дифференциальное исчисление функций одной переменной</w:t>
            </w:r>
          </w:p>
        </w:tc>
        <w:tc>
          <w:tcPr>
            <w:tcW w:w="366" w:type="pct"/>
            <w:tcBorders>
              <w:top w:val="single" w:sz="4" w:space="0" w:color="auto"/>
              <w:left w:val="single" w:sz="4" w:space="0" w:color="auto"/>
              <w:bottom w:val="single" w:sz="4" w:space="0" w:color="auto"/>
              <w:right w:val="single" w:sz="4" w:space="0" w:color="auto"/>
            </w:tcBorders>
            <w:vAlign w:val="center"/>
          </w:tcPr>
          <w:p w14:paraId="02E091DF" w14:textId="77777777" w:rsidR="00EC0451" w:rsidRPr="00985A95" w:rsidRDefault="00EC0451" w:rsidP="008E66C6">
            <w:pPr>
              <w:widowControl/>
              <w:autoSpaceDE/>
              <w:autoSpaceDN/>
              <w:adjustRightInd/>
              <w:jc w:val="center"/>
              <w:rPr>
                <w:rFonts w:eastAsia="Calibri" w:cs="Calibri"/>
                <w:color w:val="000000"/>
                <w:sz w:val="24"/>
                <w:szCs w:val="24"/>
              </w:rPr>
            </w:pPr>
            <w:r w:rsidRPr="00985A95">
              <w:rPr>
                <w:rFonts w:eastAsia="Calibri" w:cs="Calibri"/>
                <w:color w:val="000000"/>
                <w:sz w:val="24"/>
                <w:szCs w:val="24"/>
              </w:rPr>
              <w:t>26</w:t>
            </w:r>
          </w:p>
        </w:tc>
        <w:tc>
          <w:tcPr>
            <w:tcW w:w="358" w:type="pct"/>
            <w:tcBorders>
              <w:top w:val="single" w:sz="4" w:space="0" w:color="auto"/>
              <w:left w:val="single" w:sz="4" w:space="0" w:color="auto"/>
              <w:bottom w:val="single" w:sz="4" w:space="0" w:color="auto"/>
              <w:right w:val="single" w:sz="4" w:space="0" w:color="auto"/>
            </w:tcBorders>
            <w:vAlign w:val="center"/>
          </w:tcPr>
          <w:p w14:paraId="7C48C903" w14:textId="77777777" w:rsidR="00EC0451" w:rsidRPr="00985A95" w:rsidRDefault="00EC0451" w:rsidP="008E66C6">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12</w:t>
            </w:r>
          </w:p>
        </w:tc>
        <w:tc>
          <w:tcPr>
            <w:tcW w:w="433" w:type="pct"/>
            <w:tcBorders>
              <w:top w:val="single" w:sz="4" w:space="0" w:color="auto"/>
              <w:left w:val="single" w:sz="4" w:space="0" w:color="auto"/>
              <w:bottom w:val="single" w:sz="4" w:space="0" w:color="auto"/>
              <w:right w:val="single" w:sz="4" w:space="0" w:color="auto"/>
            </w:tcBorders>
            <w:vAlign w:val="center"/>
          </w:tcPr>
          <w:p w14:paraId="0F54705B" w14:textId="77777777" w:rsidR="00EC0451" w:rsidRPr="00985A95" w:rsidRDefault="00EC0451" w:rsidP="008E66C6">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5</w:t>
            </w:r>
          </w:p>
        </w:tc>
        <w:tc>
          <w:tcPr>
            <w:tcW w:w="505" w:type="pct"/>
            <w:tcBorders>
              <w:top w:val="single" w:sz="4" w:space="0" w:color="auto"/>
              <w:left w:val="single" w:sz="4" w:space="0" w:color="auto"/>
              <w:bottom w:val="single" w:sz="4" w:space="0" w:color="auto"/>
              <w:right w:val="single" w:sz="4" w:space="0" w:color="auto"/>
            </w:tcBorders>
            <w:vAlign w:val="center"/>
          </w:tcPr>
          <w:p w14:paraId="35670BA1" w14:textId="77777777" w:rsidR="00EC0451" w:rsidRPr="00985A95" w:rsidRDefault="00EC0451" w:rsidP="008E66C6">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7</w:t>
            </w:r>
          </w:p>
        </w:tc>
        <w:tc>
          <w:tcPr>
            <w:tcW w:w="575" w:type="pct"/>
            <w:tcBorders>
              <w:top w:val="single" w:sz="4" w:space="0" w:color="auto"/>
              <w:left w:val="single" w:sz="4" w:space="0" w:color="auto"/>
              <w:bottom w:val="single" w:sz="4" w:space="0" w:color="auto"/>
              <w:right w:val="single" w:sz="4" w:space="0" w:color="auto"/>
            </w:tcBorders>
            <w:vAlign w:val="center"/>
          </w:tcPr>
          <w:p w14:paraId="4D35FEA6" w14:textId="77777777" w:rsidR="00EC0451" w:rsidRPr="00985A95" w:rsidRDefault="00EC0451" w:rsidP="008E66C6">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6</w:t>
            </w:r>
          </w:p>
        </w:tc>
        <w:tc>
          <w:tcPr>
            <w:tcW w:w="591" w:type="pct"/>
            <w:tcBorders>
              <w:top w:val="single" w:sz="4" w:space="0" w:color="auto"/>
              <w:left w:val="single" w:sz="4" w:space="0" w:color="auto"/>
              <w:bottom w:val="single" w:sz="4" w:space="0" w:color="auto"/>
              <w:right w:val="single" w:sz="4" w:space="0" w:color="auto"/>
            </w:tcBorders>
            <w:vAlign w:val="center"/>
          </w:tcPr>
          <w:p w14:paraId="2B76F402" w14:textId="77777777" w:rsidR="00EC0451" w:rsidRPr="00985A95" w:rsidRDefault="00EC0451" w:rsidP="008E66C6">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14</w:t>
            </w:r>
          </w:p>
        </w:tc>
        <w:tc>
          <w:tcPr>
            <w:tcW w:w="686" w:type="pct"/>
            <w:vMerge/>
            <w:tcBorders>
              <w:left w:val="single" w:sz="4" w:space="0" w:color="auto"/>
              <w:right w:val="single" w:sz="4" w:space="0" w:color="auto"/>
            </w:tcBorders>
            <w:vAlign w:val="center"/>
          </w:tcPr>
          <w:p w14:paraId="0D7BB211" w14:textId="77777777" w:rsidR="00EC0451" w:rsidRPr="00985A95" w:rsidRDefault="00EC0451" w:rsidP="00985A95">
            <w:pPr>
              <w:widowControl/>
              <w:suppressAutoHyphens/>
              <w:autoSpaceDE/>
              <w:autoSpaceDN/>
              <w:adjustRightInd/>
              <w:rPr>
                <w:rFonts w:eastAsia="Calibri" w:cs="Calibri"/>
                <w:color w:val="000000"/>
                <w:sz w:val="24"/>
                <w:szCs w:val="24"/>
              </w:rPr>
            </w:pPr>
          </w:p>
        </w:tc>
      </w:tr>
      <w:tr w:rsidR="00EC0451" w:rsidRPr="00985A95" w14:paraId="309BDB7C" w14:textId="77777777" w:rsidTr="001D5773">
        <w:tc>
          <w:tcPr>
            <w:tcW w:w="338" w:type="pct"/>
            <w:tcBorders>
              <w:top w:val="single" w:sz="4" w:space="0" w:color="auto"/>
              <w:left w:val="single" w:sz="4" w:space="0" w:color="auto"/>
              <w:bottom w:val="single" w:sz="4" w:space="0" w:color="auto"/>
              <w:right w:val="single" w:sz="4" w:space="0" w:color="auto"/>
            </w:tcBorders>
            <w:vAlign w:val="center"/>
          </w:tcPr>
          <w:p w14:paraId="6BD16379" w14:textId="24675AEA" w:rsidR="00EC0451" w:rsidRPr="00C374BE" w:rsidRDefault="00EC0451" w:rsidP="00835BFB">
            <w:pPr>
              <w:pStyle w:val="a7"/>
              <w:widowControl/>
              <w:numPr>
                <w:ilvl w:val="0"/>
                <w:numId w:val="40"/>
              </w:numPr>
              <w:suppressAutoHyphens/>
              <w:autoSpaceDE/>
              <w:autoSpaceDN/>
              <w:adjustRightInd/>
              <w:ind w:left="464" w:right="-534" w:hanging="504"/>
              <w:rPr>
                <w:rFonts w:eastAsia="Calibri" w:cs="Calibri"/>
                <w:color w:val="000000"/>
                <w:sz w:val="24"/>
                <w:szCs w:val="24"/>
              </w:rPr>
            </w:pPr>
          </w:p>
        </w:tc>
        <w:tc>
          <w:tcPr>
            <w:tcW w:w="1148" w:type="pct"/>
            <w:tcBorders>
              <w:top w:val="single" w:sz="4" w:space="0" w:color="auto"/>
              <w:left w:val="single" w:sz="4" w:space="0" w:color="auto"/>
              <w:bottom w:val="single" w:sz="4" w:space="0" w:color="auto"/>
              <w:right w:val="single" w:sz="4" w:space="0" w:color="auto"/>
            </w:tcBorders>
            <w:vAlign w:val="center"/>
            <w:hideMark/>
          </w:tcPr>
          <w:p w14:paraId="5AE20620" w14:textId="77777777" w:rsidR="00EC0451" w:rsidRPr="002E01E4" w:rsidRDefault="00EC0451" w:rsidP="00985A95">
            <w:pPr>
              <w:widowControl/>
              <w:suppressAutoHyphens/>
              <w:autoSpaceDE/>
              <w:autoSpaceDN/>
              <w:contextualSpacing/>
              <w:rPr>
                <w:rFonts w:eastAsia="Calibri"/>
                <w:color w:val="000000"/>
                <w:sz w:val="24"/>
                <w:szCs w:val="24"/>
              </w:rPr>
            </w:pPr>
            <w:r w:rsidRPr="002E01E4">
              <w:rPr>
                <w:rFonts w:eastAsia="Calibri"/>
                <w:color w:val="000000"/>
                <w:sz w:val="24"/>
                <w:szCs w:val="24"/>
              </w:rPr>
              <w:t>Интегральное исчисление функций одной переменной</w:t>
            </w:r>
          </w:p>
        </w:tc>
        <w:tc>
          <w:tcPr>
            <w:tcW w:w="366" w:type="pct"/>
            <w:tcBorders>
              <w:top w:val="single" w:sz="4" w:space="0" w:color="auto"/>
              <w:left w:val="single" w:sz="4" w:space="0" w:color="auto"/>
              <w:bottom w:val="single" w:sz="4" w:space="0" w:color="auto"/>
              <w:right w:val="single" w:sz="4" w:space="0" w:color="auto"/>
            </w:tcBorders>
            <w:vAlign w:val="center"/>
            <w:hideMark/>
          </w:tcPr>
          <w:p w14:paraId="2C11EC7E" w14:textId="77777777" w:rsidR="00EC0451" w:rsidRPr="00985A95" w:rsidRDefault="00EC0451" w:rsidP="008E66C6">
            <w:pPr>
              <w:widowControl/>
              <w:autoSpaceDE/>
              <w:autoSpaceDN/>
              <w:adjustRightInd/>
              <w:jc w:val="center"/>
              <w:rPr>
                <w:rFonts w:eastAsia="Calibri" w:cs="Calibri"/>
                <w:color w:val="000000"/>
                <w:sz w:val="24"/>
                <w:szCs w:val="24"/>
              </w:rPr>
            </w:pPr>
            <w:r w:rsidRPr="00985A95">
              <w:rPr>
                <w:rFonts w:eastAsia="Calibri" w:cs="Calibri"/>
                <w:color w:val="000000"/>
                <w:sz w:val="24"/>
                <w:szCs w:val="24"/>
              </w:rPr>
              <w:t>29</w:t>
            </w:r>
          </w:p>
        </w:tc>
        <w:tc>
          <w:tcPr>
            <w:tcW w:w="358" w:type="pct"/>
            <w:tcBorders>
              <w:top w:val="single" w:sz="4" w:space="0" w:color="auto"/>
              <w:left w:val="single" w:sz="4" w:space="0" w:color="auto"/>
              <w:bottom w:val="single" w:sz="4" w:space="0" w:color="auto"/>
              <w:right w:val="single" w:sz="4" w:space="0" w:color="auto"/>
            </w:tcBorders>
            <w:vAlign w:val="center"/>
            <w:hideMark/>
          </w:tcPr>
          <w:p w14:paraId="46AA62B5" w14:textId="77777777" w:rsidR="00EC0451" w:rsidRPr="00985A95" w:rsidRDefault="00EC0451" w:rsidP="008E66C6">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12</w:t>
            </w:r>
          </w:p>
        </w:tc>
        <w:tc>
          <w:tcPr>
            <w:tcW w:w="433" w:type="pct"/>
            <w:tcBorders>
              <w:top w:val="single" w:sz="4" w:space="0" w:color="auto"/>
              <w:left w:val="single" w:sz="4" w:space="0" w:color="auto"/>
              <w:bottom w:val="single" w:sz="4" w:space="0" w:color="auto"/>
              <w:right w:val="single" w:sz="4" w:space="0" w:color="auto"/>
            </w:tcBorders>
            <w:vAlign w:val="center"/>
            <w:hideMark/>
          </w:tcPr>
          <w:p w14:paraId="119997CB" w14:textId="77777777" w:rsidR="00EC0451" w:rsidRPr="00985A95" w:rsidRDefault="00EC0451" w:rsidP="008E66C6">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5</w:t>
            </w:r>
          </w:p>
        </w:tc>
        <w:tc>
          <w:tcPr>
            <w:tcW w:w="505" w:type="pct"/>
            <w:tcBorders>
              <w:top w:val="single" w:sz="4" w:space="0" w:color="auto"/>
              <w:left w:val="single" w:sz="4" w:space="0" w:color="auto"/>
              <w:bottom w:val="single" w:sz="4" w:space="0" w:color="auto"/>
              <w:right w:val="single" w:sz="4" w:space="0" w:color="auto"/>
            </w:tcBorders>
            <w:vAlign w:val="center"/>
            <w:hideMark/>
          </w:tcPr>
          <w:p w14:paraId="4C60F8A6" w14:textId="77777777" w:rsidR="00EC0451" w:rsidRPr="00985A95" w:rsidRDefault="00EC0451" w:rsidP="008E66C6">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7</w:t>
            </w:r>
          </w:p>
        </w:tc>
        <w:tc>
          <w:tcPr>
            <w:tcW w:w="575" w:type="pct"/>
            <w:tcBorders>
              <w:top w:val="single" w:sz="4" w:space="0" w:color="auto"/>
              <w:left w:val="single" w:sz="4" w:space="0" w:color="auto"/>
              <w:bottom w:val="single" w:sz="4" w:space="0" w:color="auto"/>
              <w:right w:val="single" w:sz="4" w:space="0" w:color="auto"/>
            </w:tcBorders>
            <w:vAlign w:val="center"/>
            <w:hideMark/>
          </w:tcPr>
          <w:p w14:paraId="3F2FD118" w14:textId="77777777" w:rsidR="00EC0451" w:rsidRPr="00985A95" w:rsidRDefault="00EC0451" w:rsidP="008E66C6">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6</w:t>
            </w:r>
          </w:p>
        </w:tc>
        <w:tc>
          <w:tcPr>
            <w:tcW w:w="591" w:type="pct"/>
            <w:tcBorders>
              <w:top w:val="single" w:sz="4" w:space="0" w:color="auto"/>
              <w:left w:val="single" w:sz="4" w:space="0" w:color="auto"/>
              <w:bottom w:val="single" w:sz="4" w:space="0" w:color="auto"/>
              <w:right w:val="single" w:sz="4" w:space="0" w:color="auto"/>
            </w:tcBorders>
            <w:vAlign w:val="center"/>
          </w:tcPr>
          <w:p w14:paraId="287568ED" w14:textId="77777777" w:rsidR="00EC0451" w:rsidRPr="00985A95" w:rsidRDefault="00EC0451" w:rsidP="008E66C6">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17</w:t>
            </w:r>
          </w:p>
        </w:tc>
        <w:tc>
          <w:tcPr>
            <w:tcW w:w="686" w:type="pct"/>
            <w:vMerge/>
            <w:tcBorders>
              <w:left w:val="single" w:sz="4" w:space="0" w:color="auto"/>
              <w:right w:val="single" w:sz="4" w:space="0" w:color="auto"/>
            </w:tcBorders>
            <w:vAlign w:val="center"/>
            <w:hideMark/>
          </w:tcPr>
          <w:p w14:paraId="3B471275" w14:textId="77777777" w:rsidR="00EC0451" w:rsidRPr="00985A95" w:rsidRDefault="00EC0451" w:rsidP="00985A95">
            <w:pPr>
              <w:widowControl/>
              <w:autoSpaceDE/>
              <w:autoSpaceDN/>
              <w:adjustRightInd/>
              <w:rPr>
                <w:rFonts w:eastAsia="Calibri" w:cs="Calibri"/>
                <w:color w:val="000000"/>
                <w:sz w:val="24"/>
                <w:szCs w:val="24"/>
              </w:rPr>
            </w:pPr>
          </w:p>
        </w:tc>
      </w:tr>
      <w:tr w:rsidR="00EC0451" w:rsidRPr="00985A95" w14:paraId="160D88A0" w14:textId="77777777" w:rsidTr="001D5773">
        <w:tc>
          <w:tcPr>
            <w:tcW w:w="338" w:type="pct"/>
            <w:tcBorders>
              <w:top w:val="single" w:sz="4" w:space="0" w:color="auto"/>
              <w:left w:val="single" w:sz="4" w:space="0" w:color="auto"/>
              <w:bottom w:val="single" w:sz="4" w:space="0" w:color="auto"/>
              <w:right w:val="single" w:sz="4" w:space="0" w:color="auto"/>
            </w:tcBorders>
            <w:vAlign w:val="center"/>
          </w:tcPr>
          <w:p w14:paraId="663FFABD" w14:textId="2C178E16" w:rsidR="00EC0451" w:rsidRPr="00C374BE" w:rsidRDefault="00EC0451" w:rsidP="00835BFB">
            <w:pPr>
              <w:pStyle w:val="a7"/>
              <w:widowControl/>
              <w:numPr>
                <w:ilvl w:val="0"/>
                <w:numId w:val="40"/>
              </w:numPr>
              <w:suppressAutoHyphens/>
              <w:autoSpaceDE/>
              <w:autoSpaceDN/>
              <w:adjustRightInd/>
              <w:ind w:left="464" w:right="-534" w:hanging="504"/>
              <w:rPr>
                <w:rFonts w:eastAsia="Calibri" w:cs="Calibri"/>
                <w:color w:val="000000"/>
                <w:sz w:val="24"/>
                <w:szCs w:val="24"/>
              </w:rPr>
            </w:pPr>
          </w:p>
        </w:tc>
        <w:tc>
          <w:tcPr>
            <w:tcW w:w="1148" w:type="pct"/>
            <w:tcBorders>
              <w:top w:val="single" w:sz="4" w:space="0" w:color="auto"/>
              <w:left w:val="single" w:sz="4" w:space="0" w:color="auto"/>
              <w:bottom w:val="single" w:sz="4" w:space="0" w:color="auto"/>
              <w:right w:val="single" w:sz="4" w:space="0" w:color="auto"/>
            </w:tcBorders>
            <w:vAlign w:val="center"/>
            <w:hideMark/>
          </w:tcPr>
          <w:p w14:paraId="3F830492" w14:textId="77777777" w:rsidR="00EC0451" w:rsidRPr="00985A95" w:rsidRDefault="00EC0451" w:rsidP="00985A95">
            <w:pPr>
              <w:widowControl/>
              <w:suppressAutoHyphens/>
              <w:autoSpaceDE/>
              <w:autoSpaceDN/>
              <w:rPr>
                <w:rFonts w:eastAsia="Calibri" w:cs="Calibri"/>
                <w:color w:val="000000"/>
                <w:sz w:val="24"/>
                <w:szCs w:val="24"/>
              </w:rPr>
            </w:pPr>
            <w:r w:rsidRPr="00985A95">
              <w:rPr>
                <w:rFonts w:eastAsia="Calibri" w:cs="Calibri"/>
                <w:color w:val="000000"/>
                <w:sz w:val="24"/>
                <w:szCs w:val="24"/>
              </w:rPr>
              <w:t>Функции нескольких переменных</w:t>
            </w:r>
          </w:p>
        </w:tc>
        <w:tc>
          <w:tcPr>
            <w:tcW w:w="366" w:type="pct"/>
            <w:tcBorders>
              <w:top w:val="single" w:sz="4" w:space="0" w:color="auto"/>
              <w:left w:val="single" w:sz="4" w:space="0" w:color="auto"/>
              <w:bottom w:val="single" w:sz="4" w:space="0" w:color="auto"/>
              <w:right w:val="single" w:sz="4" w:space="0" w:color="auto"/>
            </w:tcBorders>
            <w:vAlign w:val="center"/>
            <w:hideMark/>
          </w:tcPr>
          <w:p w14:paraId="20531BB3" w14:textId="77777777" w:rsidR="00EC0451" w:rsidRPr="00985A95" w:rsidRDefault="00EC0451" w:rsidP="008E66C6">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26</w:t>
            </w:r>
          </w:p>
        </w:tc>
        <w:tc>
          <w:tcPr>
            <w:tcW w:w="358" w:type="pct"/>
            <w:tcBorders>
              <w:top w:val="single" w:sz="4" w:space="0" w:color="auto"/>
              <w:left w:val="single" w:sz="4" w:space="0" w:color="auto"/>
              <w:bottom w:val="single" w:sz="4" w:space="0" w:color="auto"/>
              <w:right w:val="single" w:sz="4" w:space="0" w:color="auto"/>
            </w:tcBorders>
            <w:vAlign w:val="center"/>
          </w:tcPr>
          <w:p w14:paraId="2F5A6085" w14:textId="77777777" w:rsidR="00EC0451" w:rsidRPr="00985A95" w:rsidRDefault="00EC0451" w:rsidP="008E66C6">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12</w:t>
            </w:r>
          </w:p>
        </w:tc>
        <w:tc>
          <w:tcPr>
            <w:tcW w:w="433" w:type="pct"/>
            <w:tcBorders>
              <w:top w:val="single" w:sz="4" w:space="0" w:color="auto"/>
              <w:left w:val="single" w:sz="4" w:space="0" w:color="auto"/>
              <w:bottom w:val="single" w:sz="4" w:space="0" w:color="auto"/>
              <w:right w:val="single" w:sz="4" w:space="0" w:color="auto"/>
            </w:tcBorders>
            <w:vAlign w:val="center"/>
            <w:hideMark/>
          </w:tcPr>
          <w:p w14:paraId="39359486" w14:textId="77777777" w:rsidR="00EC0451" w:rsidRPr="00985A95" w:rsidRDefault="00EC0451" w:rsidP="008E66C6">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6</w:t>
            </w:r>
          </w:p>
        </w:tc>
        <w:tc>
          <w:tcPr>
            <w:tcW w:w="505" w:type="pct"/>
            <w:tcBorders>
              <w:top w:val="single" w:sz="4" w:space="0" w:color="auto"/>
              <w:left w:val="single" w:sz="4" w:space="0" w:color="auto"/>
              <w:bottom w:val="single" w:sz="4" w:space="0" w:color="auto"/>
              <w:right w:val="single" w:sz="4" w:space="0" w:color="auto"/>
            </w:tcBorders>
            <w:vAlign w:val="center"/>
            <w:hideMark/>
          </w:tcPr>
          <w:p w14:paraId="578FBA16" w14:textId="77777777" w:rsidR="00EC0451" w:rsidRPr="00985A95" w:rsidRDefault="00EC0451" w:rsidP="008E66C6">
            <w:pPr>
              <w:widowControl/>
              <w:suppressAutoHyphens/>
              <w:autoSpaceDE/>
              <w:autoSpaceDN/>
              <w:adjustRightInd/>
              <w:jc w:val="center"/>
              <w:rPr>
                <w:rFonts w:eastAsia="Calibri" w:cs="Calibri"/>
                <w:color w:val="000000"/>
                <w:sz w:val="24"/>
                <w:szCs w:val="24"/>
                <w:lang w:val="en-US"/>
              </w:rPr>
            </w:pPr>
            <w:r w:rsidRPr="00985A95">
              <w:rPr>
                <w:rFonts w:eastAsia="Calibri" w:cs="Calibri"/>
                <w:color w:val="000000"/>
                <w:sz w:val="24"/>
                <w:szCs w:val="24"/>
              </w:rPr>
              <w:t>6</w:t>
            </w:r>
          </w:p>
        </w:tc>
        <w:tc>
          <w:tcPr>
            <w:tcW w:w="575" w:type="pct"/>
            <w:tcBorders>
              <w:top w:val="single" w:sz="4" w:space="0" w:color="auto"/>
              <w:left w:val="single" w:sz="4" w:space="0" w:color="auto"/>
              <w:bottom w:val="single" w:sz="4" w:space="0" w:color="auto"/>
              <w:right w:val="single" w:sz="4" w:space="0" w:color="auto"/>
            </w:tcBorders>
            <w:vAlign w:val="center"/>
            <w:hideMark/>
          </w:tcPr>
          <w:p w14:paraId="3FE2BCED" w14:textId="77777777" w:rsidR="00EC0451" w:rsidRPr="00985A95" w:rsidRDefault="00EC0451" w:rsidP="008E66C6">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5</w:t>
            </w:r>
          </w:p>
        </w:tc>
        <w:tc>
          <w:tcPr>
            <w:tcW w:w="591" w:type="pct"/>
            <w:tcBorders>
              <w:top w:val="single" w:sz="4" w:space="0" w:color="auto"/>
              <w:left w:val="single" w:sz="4" w:space="0" w:color="auto"/>
              <w:bottom w:val="single" w:sz="4" w:space="0" w:color="auto"/>
              <w:right w:val="single" w:sz="4" w:space="0" w:color="auto"/>
            </w:tcBorders>
            <w:vAlign w:val="center"/>
          </w:tcPr>
          <w:p w14:paraId="7876AF41" w14:textId="77777777" w:rsidR="00EC0451" w:rsidRPr="00985A95" w:rsidRDefault="00EC0451" w:rsidP="008E66C6">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14</w:t>
            </w:r>
          </w:p>
        </w:tc>
        <w:tc>
          <w:tcPr>
            <w:tcW w:w="686" w:type="pct"/>
            <w:vMerge/>
            <w:tcBorders>
              <w:left w:val="single" w:sz="4" w:space="0" w:color="auto"/>
              <w:right w:val="single" w:sz="4" w:space="0" w:color="auto"/>
            </w:tcBorders>
            <w:vAlign w:val="center"/>
            <w:hideMark/>
          </w:tcPr>
          <w:p w14:paraId="7C2E44AD" w14:textId="77777777" w:rsidR="00EC0451" w:rsidRPr="00985A95" w:rsidRDefault="00EC0451" w:rsidP="00985A95">
            <w:pPr>
              <w:widowControl/>
              <w:autoSpaceDE/>
              <w:autoSpaceDN/>
              <w:adjustRightInd/>
              <w:rPr>
                <w:rFonts w:eastAsia="Calibri" w:cs="Calibri"/>
                <w:color w:val="000000"/>
                <w:sz w:val="24"/>
                <w:szCs w:val="24"/>
              </w:rPr>
            </w:pPr>
          </w:p>
        </w:tc>
      </w:tr>
      <w:tr w:rsidR="00EC0451" w:rsidRPr="00985A95" w14:paraId="7A5D1458" w14:textId="77777777" w:rsidTr="001D5773">
        <w:tc>
          <w:tcPr>
            <w:tcW w:w="338" w:type="pct"/>
            <w:tcBorders>
              <w:top w:val="single" w:sz="4" w:space="0" w:color="auto"/>
              <w:left w:val="single" w:sz="4" w:space="0" w:color="auto"/>
              <w:bottom w:val="single" w:sz="4" w:space="0" w:color="auto"/>
              <w:right w:val="single" w:sz="4" w:space="0" w:color="auto"/>
            </w:tcBorders>
            <w:vAlign w:val="center"/>
          </w:tcPr>
          <w:p w14:paraId="203F2BA2" w14:textId="1EB2BBFC" w:rsidR="00EC0451" w:rsidRPr="00C374BE" w:rsidRDefault="00EC0451" w:rsidP="00835BFB">
            <w:pPr>
              <w:pStyle w:val="a7"/>
              <w:widowControl/>
              <w:numPr>
                <w:ilvl w:val="0"/>
                <w:numId w:val="40"/>
              </w:numPr>
              <w:suppressAutoHyphens/>
              <w:autoSpaceDE/>
              <w:autoSpaceDN/>
              <w:adjustRightInd/>
              <w:ind w:left="464" w:right="-534" w:hanging="504"/>
              <w:rPr>
                <w:rFonts w:eastAsia="Calibri" w:cs="Calibri"/>
                <w:color w:val="000000"/>
                <w:sz w:val="24"/>
                <w:szCs w:val="24"/>
              </w:rPr>
            </w:pPr>
          </w:p>
        </w:tc>
        <w:tc>
          <w:tcPr>
            <w:tcW w:w="1148" w:type="pct"/>
            <w:tcBorders>
              <w:top w:val="single" w:sz="4" w:space="0" w:color="auto"/>
              <w:left w:val="single" w:sz="4" w:space="0" w:color="auto"/>
              <w:bottom w:val="single" w:sz="4" w:space="0" w:color="auto"/>
              <w:right w:val="single" w:sz="4" w:space="0" w:color="auto"/>
            </w:tcBorders>
            <w:vAlign w:val="center"/>
          </w:tcPr>
          <w:p w14:paraId="3279A099" w14:textId="399D2647" w:rsidR="00EC0451" w:rsidRPr="00C374BE" w:rsidRDefault="00EC0451" w:rsidP="00985A95">
            <w:pPr>
              <w:widowControl/>
              <w:tabs>
                <w:tab w:val="center" w:pos="8222"/>
                <w:tab w:val="center" w:pos="8505"/>
                <w:tab w:val="right" w:pos="9356"/>
              </w:tabs>
              <w:suppressAutoHyphens/>
              <w:autoSpaceDE/>
              <w:autoSpaceDN/>
              <w:adjustRightInd/>
              <w:rPr>
                <w:rFonts w:eastAsia="Calibri" w:cs="Calibri"/>
                <w:color w:val="000000"/>
                <w:sz w:val="24"/>
                <w:szCs w:val="24"/>
              </w:rPr>
            </w:pPr>
            <w:r w:rsidRPr="00C374BE">
              <w:rPr>
                <w:rFonts w:eastAsia="Calibri" w:cs="Calibri"/>
                <w:color w:val="000000"/>
                <w:sz w:val="24"/>
                <w:szCs w:val="24"/>
              </w:rPr>
              <w:t xml:space="preserve">Числовые ряды </w:t>
            </w:r>
          </w:p>
        </w:tc>
        <w:tc>
          <w:tcPr>
            <w:tcW w:w="366" w:type="pct"/>
            <w:tcBorders>
              <w:top w:val="single" w:sz="4" w:space="0" w:color="auto"/>
              <w:left w:val="single" w:sz="4" w:space="0" w:color="auto"/>
              <w:bottom w:val="single" w:sz="4" w:space="0" w:color="auto"/>
              <w:right w:val="single" w:sz="4" w:space="0" w:color="auto"/>
            </w:tcBorders>
            <w:vAlign w:val="center"/>
            <w:hideMark/>
          </w:tcPr>
          <w:p w14:paraId="7F12D0A4" w14:textId="479F2A54" w:rsidR="00EC0451" w:rsidRPr="005E225A" w:rsidRDefault="00EC0451" w:rsidP="008E66C6">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4</w:t>
            </w:r>
          </w:p>
        </w:tc>
        <w:tc>
          <w:tcPr>
            <w:tcW w:w="358" w:type="pct"/>
            <w:tcBorders>
              <w:top w:val="single" w:sz="4" w:space="0" w:color="auto"/>
              <w:left w:val="single" w:sz="4" w:space="0" w:color="auto"/>
              <w:bottom w:val="single" w:sz="4" w:space="0" w:color="auto"/>
              <w:right w:val="single" w:sz="4" w:space="0" w:color="auto"/>
            </w:tcBorders>
            <w:vAlign w:val="center"/>
            <w:hideMark/>
          </w:tcPr>
          <w:p w14:paraId="0FDB1339" w14:textId="0459670C" w:rsidR="00EC0451" w:rsidRPr="00985A95" w:rsidRDefault="00EC0451" w:rsidP="008E66C6">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2</w:t>
            </w:r>
          </w:p>
        </w:tc>
        <w:tc>
          <w:tcPr>
            <w:tcW w:w="433" w:type="pct"/>
            <w:tcBorders>
              <w:top w:val="single" w:sz="4" w:space="0" w:color="auto"/>
              <w:left w:val="single" w:sz="4" w:space="0" w:color="auto"/>
              <w:bottom w:val="single" w:sz="4" w:space="0" w:color="auto"/>
              <w:right w:val="single" w:sz="4" w:space="0" w:color="auto"/>
            </w:tcBorders>
            <w:vAlign w:val="center"/>
            <w:hideMark/>
          </w:tcPr>
          <w:p w14:paraId="627D3E0F" w14:textId="14F0DDDD" w:rsidR="00EC0451" w:rsidRPr="005E225A" w:rsidRDefault="00EC0451" w:rsidP="008E66C6">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0</w:t>
            </w:r>
          </w:p>
        </w:tc>
        <w:tc>
          <w:tcPr>
            <w:tcW w:w="505" w:type="pct"/>
            <w:tcBorders>
              <w:top w:val="single" w:sz="4" w:space="0" w:color="auto"/>
              <w:left w:val="single" w:sz="4" w:space="0" w:color="auto"/>
              <w:bottom w:val="single" w:sz="4" w:space="0" w:color="auto"/>
              <w:right w:val="single" w:sz="4" w:space="0" w:color="auto"/>
            </w:tcBorders>
            <w:vAlign w:val="center"/>
            <w:hideMark/>
          </w:tcPr>
          <w:p w14:paraId="79C2A2CF" w14:textId="708E4BD3" w:rsidR="00EC0451" w:rsidRPr="005E225A" w:rsidRDefault="00EC0451" w:rsidP="008E66C6">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2</w:t>
            </w:r>
          </w:p>
        </w:tc>
        <w:tc>
          <w:tcPr>
            <w:tcW w:w="575" w:type="pct"/>
            <w:tcBorders>
              <w:top w:val="single" w:sz="4" w:space="0" w:color="auto"/>
              <w:left w:val="single" w:sz="4" w:space="0" w:color="auto"/>
              <w:bottom w:val="single" w:sz="4" w:space="0" w:color="auto"/>
              <w:right w:val="single" w:sz="4" w:space="0" w:color="auto"/>
            </w:tcBorders>
            <w:vAlign w:val="center"/>
            <w:hideMark/>
          </w:tcPr>
          <w:p w14:paraId="3AECC57A" w14:textId="3F8C60B5" w:rsidR="00EC0451" w:rsidRPr="005E225A" w:rsidRDefault="00EC0451" w:rsidP="008E66C6">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2</w:t>
            </w:r>
          </w:p>
        </w:tc>
        <w:tc>
          <w:tcPr>
            <w:tcW w:w="591" w:type="pct"/>
            <w:tcBorders>
              <w:top w:val="single" w:sz="4" w:space="0" w:color="auto"/>
              <w:left w:val="single" w:sz="4" w:space="0" w:color="auto"/>
              <w:bottom w:val="single" w:sz="4" w:space="0" w:color="auto"/>
              <w:right w:val="single" w:sz="4" w:space="0" w:color="auto"/>
            </w:tcBorders>
            <w:vAlign w:val="center"/>
          </w:tcPr>
          <w:p w14:paraId="2860B0EA" w14:textId="455A9073" w:rsidR="00EC0451" w:rsidRPr="00985A95" w:rsidRDefault="00EC0451" w:rsidP="008E66C6">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2</w:t>
            </w:r>
          </w:p>
        </w:tc>
        <w:tc>
          <w:tcPr>
            <w:tcW w:w="686" w:type="pct"/>
            <w:vMerge/>
            <w:tcBorders>
              <w:left w:val="single" w:sz="4" w:space="0" w:color="auto"/>
              <w:right w:val="single" w:sz="4" w:space="0" w:color="auto"/>
            </w:tcBorders>
            <w:vAlign w:val="center"/>
            <w:hideMark/>
          </w:tcPr>
          <w:p w14:paraId="206FC173" w14:textId="77777777" w:rsidR="00EC0451" w:rsidRPr="00985A95" w:rsidRDefault="00EC0451" w:rsidP="00985A95">
            <w:pPr>
              <w:widowControl/>
              <w:autoSpaceDE/>
              <w:autoSpaceDN/>
              <w:adjustRightInd/>
              <w:rPr>
                <w:rFonts w:eastAsia="Calibri" w:cs="Calibri"/>
                <w:color w:val="000000"/>
                <w:sz w:val="24"/>
                <w:szCs w:val="24"/>
              </w:rPr>
            </w:pPr>
          </w:p>
        </w:tc>
      </w:tr>
      <w:tr w:rsidR="00EC0451" w:rsidRPr="00985A95" w14:paraId="5561F4B5" w14:textId="77777777" w:rsidTr="001D5773">
        <w:tc>
          <w:tcPr>
            <w:tcW w:w="338" w:type="pct"/>
            <w:tcBorders>
              <w:top w:val="single" w:sz="4" w:space="0" w:color="auto"/>
              <w:left w:val="single" w:sz="4" w:space="0" w:color="auto"/>
              <w:bottom w:val="single" w:sz="4" w:space="0" w:color="auto"/>
              <w:right w:val="single" w:sz="4" w:space="0" w:color="auto"/>
            </w:tcBorders>
            <w:vAlign w:val="center"/>
          </w:tcPr>
          <w:p w14:paraId="38E612F9" w14:textId="77777777" w:rsidR="00EC0451" w:rsidRPr="00C374BE" w:rsidRDefault="00EC0451" w:rsidP="00835BFB">
            <w:pPr>
              <w:pStyle w:val="a7"/>
              <w:widowControl/>
              <w:numPr>
                <w:ilvl w:val="0"/>
                <w:numId w:val="40"/>
              </w:numPr>
              <w:suppressAutoHyphens/>
              <w:autoSpaceDE/>
              <w:autoSpaceDN/>
              <w:adjustRightInd/>
              <w:ind w:left="464" w:right="-534" w:hanging="504"/>
              <w:rPr>
                <w:rFonts w:eastAsia="Calibri" w:cs="Calibri"/>
                <w:color w:val="000000"/>
                <w:sz w:val="24"/>
                <w:szCs w:val="24"/>
              </w:rPr>
            </w:pPr>
          </w:p>
        </w:tc>
        <w:tc>
          <w:tcPr>
            <w:tcW w:w="1148" w:type="pct"/>
            <w:tcBorders>
              <w:top w:val="single" w:sz="4" w:space="0" w:color="auto"/>
              <w:left w:val="single" w:sz="4" w:space="0" w:color="auto"/>
              <w:bottom w:val="single" w:sz="4" w:space="0" w:color="auto"/>
              <w:right w:val="single" w:sz="4" w:space="0" w:color="auto"/>
            </w:tcBorders>
            <w:vAlign w:val="center"/>
          </w:tcPr>
          <w:p w14:paraId="6D72AF80" w14:textId="12233227" w:rsidR="00EC0451" w:rsidRPr="00730ED0" w:rsidRDefault="00EC0451" w:rsidP="00985A95">
            <w:pPr>
              <w:widowControl/>
              <w:tabs>
                <w:tab w:val="center" w:pos="8222"/>
                <w:tab w:val="center" w:pos="8505"/>
                <w:tab w:val="right" w:pos="9356"/>
              </w:tabs>
              <w:suppressAutoHyphens/>
              <w:autoSpaceDE/>
              <w:autoSpaceDN/>
              <w:adjustRightInd/>
              <w:rPr>
                <w:rFonts w:eastAsia="Calibri" w:cs="Calibri"/>
                <w:strike/>
                <w:color w:val="000000"/>
                <w:sz w:val="24"/>
                <w:szCs w:val="24"/>
              </w:rPr>
            </w:pPr>
            <w:r>
              <w:rPr>
                <w:rFonts w:eastAsia="Calibri" w:cs="Calibri"/>
                <w:color w:val="000000"/>
                <w:sz w:val="24"/>
                <w:szCs w:val="24"/>
              </w:rPr>
              <w:t>Д</w:t>
            </w:r>
            <w:r w:rsidRPr="00F11EFD">
              <w:rPr>
                <w:rFonts w:eastAsia="Calibri" w:cs="Calibri"/>
                <w:color w:val="000000"/>
                <w:sz w:val="24"/>
                <w:szCs w:val="24"/>
              </w:rPr>
              <w:t>ифференциальные уравнения</w:t>
            </w:r>
          </w:p>
        </w:tc>
        <w:tc>
          <w:tcPr>
            <w:tcW w:w="366" w:type="pct"/>
            <w:tcBorders>
              <w:top w:val="single" w:sz="4" w:space="0" w:color="auto"/>
              <w:left w:val="single" w:sz="4" w:space="0" w:color="auto"/>
              <w:bottom w:val="single" w:sz="4" w:space="0" w:color="auto"/>
              <w:right w:val="single" w:sz="4" w:space="0" w:color="auto"/>
            </w:tcBorders>
            <w:vAlign w:val="center"/>
          </w:tcPr>
          <w:p w14:paraId="63C3B88F" w14:textId="67413F8E" w:rsidR="00EC0451" w:rsidRPr="005E225A" w:rsidRDefault="00EC0451" w:rsidP="008E66C6">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12</w:t>
            </w:r>
          </w:p>
        </w:tc>
        <w:tc>
          <w:tcPr>
            <w:tcW w:w="358" w:type="pct"/>
            <w:tcBorders>
              <w:top w:val="single" w:sz="4" w:space="0" w:color="auto"/>
              <w:left w:val="single" w:sz="4" w:space="0" w:color="auto"/>
              <w:bottom w:val="single" w:sz="4" w:space="0" w:color="auto"/>
              <w:right w:val="single" w:sz="4" w:space="0" w:color="auto"/>
            </w:tcBorders>
            <w:vAlign w:val="center"/>
          </w:tcPr>
          <w:p w14:paraId="668C37EA" w14:textId="74D2F566" w:rsidR="00EC0451" w:rsidRPr="00985A95" w:rsidRDefault="00EC0451" w:rsidP="008E66C6">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4</w:t>
            </w:r>
          </w:p>
        </w:tc>
        <w:tc>
          <w:tcPr>
            <w:tcW w:w="433" w:type="pct"/>
            <w:tcBorders>
              <w:top w:val="single" w:sz="4" w:space="0" w:color="auto"/>
              <w:left w:val="single" w:sz="4" w:space="0" w:color="auto"/>
              <w:bottom w:val="single" w:sz="4" w:space="0" w:color="auto"/>
              <w:right w:val="single" w:sz="4" w:space="0" w:color="auto"/>
            </w:tcBorders>
            <w:vAlign w:val="center"/>
          </w:tcPr>
          <w:p w14:paraId="2C49F06A" w14:textId="7CB26382" w:rsidR="00EC0451" w:rsidRPr="005E225A" w:rsidRDefault="00EC0451" w:rsidP="008E66C6">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2</w:t>
            </w:r>
          </w:p>
        </w:tc>
        <w:tc>
          <w:tcPr>
            <w:tcW w:w="505" w:type="pct"/>
            <w:tcBorders>
              <w:top w:val="single" w:sz="4" w:space="0" w:color="auto"/>
              <w:left w:val="single" w:sz="4" w:space="0" w:color="auto"/>
              <w:bottom w:val="single" w:sz="4" w:space="0" w:color="auto"/>
              <w:right w:val="single" w:sz="4" w:space="0" w:color="auto"/>
            </w:tcBorders>
            <w:vAlign w:val="center"/>
          </w:tcPr>
          <w:p w14:paraId="2B98D545" w14:textId="1DFFE2F4" w:rsidR="00EC0451" w:rsidRPr="005E225A" w:rsidRDefault="00EC0451" w:rsidP="008E66C6">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2</w:t>
            </w:r>
          </w:p>
        </w:tc>
        <w:tc>
          <w:tcPr>
            <w:tcW w:w="575" w:type="pct"/>
            <w:tcBorders>
              <w:top w:val="single" w:sz="4" w:space="0" w:color="auto"/>
              <w:left w:val="single" w:sz="4" w:space="0" w:color="auto"/>
              <w:bottom w:val="single" w:sz="4" w:space="0" w:color="auto"/>
              <w:right w:val="single" w:sz="4" w:space="0" w:color="auto"/>
            </w:tcBorders>
            <w:vAlign w:val="center"/>
          </w:tcPr>
          <w:p w14:paraId="213A8BD7" w14:textId="0766D088" w:rsidR="00EC0451" w:rsidRPr="005E225A" w:rsidRDefault="00EC0451" w:rsidP="008E66C6">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2</w:t>
            </w:r>
          </w:p>
        </w:tc>
        <w:tc>
          <w:tcPr>
            <w:tcW w:w="591" w:type="pct"/>
            <w:tcBorders>
              <w:top w:val="single" w:sz="4" w:space="0" w:color="auto"/>
              <w:left w:val="single" w:sz="4" w:space="0" w:color="auto"/>
              <w:bottom w:val="single" w:sz="4" w:space="0" w:color="auto"/>
              <w:right w:val="single" w:sz="4" w:space="0" w:color="auto"/>
            </w:tcBorders>
            <w:vAlign w:val="center"/>
          </w:tcPr>
          <w:p w14:paraId="5E136D6D" w14:textId="3E645309" w:rsidR="00EC0451" w:rsidRPr="00985A95" w:rsidRDefault="00EC0451" w:rsidP="008E66C6">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8</w:t>
            </w:r>
          </w:p>
        </w:tc>
        <w:tc>
          <w:tcPr>
            <w:tcW w:w="686" w:type="pct"/>
            <w:vMerge/>
            <w:tcBorders>
              <w:left w:val="single" w:sz="4" w:space="0" w:color="auto"/>
              <w:bottom w:val="single" w:sz="4" w:space="0" w:color="auto"/>
              <w:right w:val="single" w:sz="4" w:space="0" w:color="auto"/>
            </w:tcBorders>
            <w:vAlign w:val="center"/>
          </w:tcPr>
          <w:p w14:paraId="2A59E2E3" w14:textId="77777777" w:rsidR="00EC0451" w:rsidRPr="00985A95" w:rsidRDefault="00EC0451" w:rsidP="00985A95">
            <w:pPr>
              <w:widowControl/>
              <w:autoSpaceDE/>
              <w:autoSpaceDN/>
              <w:adjustRightInd/>
              <w:rPr>
                <w:rFonts w:eastAsia="Calibri" w:cs="Calibri"/>
                <w:color w:val="000000"/>
                <w:sz w:val="24"/>
                <w:szCs w:val="24"/>
              </w:rPr>
            </w:pPr>
          </w:p>
        </w:tc>
      </w:tr>
      <w:tr w:rsidR="00325A27" w:rsidRPr="00985A95" w14:paraId="7FED48F9" w14:textId="77777777" w:rsidTr="001D5773">
        <w:tc>
          <w:tcPr>
            <w:tcW w:w="338" w:type="pct"/>
            <w:tcBorders>
              <w:top w:val="single" w:sz="4" w:space="0" w:color="auto"/>
              <w:left w:val="single" w:sz="4" w:space="0" w:color="auto"/>
              <w:bottom w:val="single" w:sz="4" w:space="0" w:color="auto"/>
              <w:right w:val="single" w:sz="4" w:space="0" w:color="auto"/>
            </w:tcBorders>
            <w:vAlign w:val="center"/>
          </w:tcPr>
          <w:p w14:paraId="755BD682" w14:textId="49E26BCB" w:rsidR="00325A27" w:rsidRPr="00C374BE" w:rsidRDefault="00325A27" w:rsidP="00835BFB">
            <w:pPr>
              <w:pStyle w:val="a7"/>
              <w:widowControl/>
              <w:numPr>
                <w:ilvl w:val="0"/>
                <w:numId w:val="40"/>
              </w:numPr>
              <w:suppressAutoHyphens/>
              <w:autoSpaceDE/>
              <w:autoSpaceDN/>
              <w:adjustRightInd/>
              <w:ind w:left="464" w:right="-534" w:hanging="504"/>
              <w:rPr>
                <w:rFonts w:eastAsia="Calibri" w:cs="Calibri"/>
                <w:color w:val="000000"/>
                <w:sz w:val="24"/>
                <w:szCs w:val="24"/>
              </w:rPr>
            </w:pPr>
          </w:p>
        </w:tc>
        <w:tc>
          <w:tcPr>
            <w:tcW w:w="1148" w:type="pct"/>
            <w:tcBorders>
              <w:top w:val="single" w:sz="4" w:space="0" w:color="auto"/>
              <w:left w:val="single" w:sz="4" w:space="0" w:color="auto"/>
              <w:bottom w:val="single" w:sz="4" w:space="0" w:color="auto"/>
              <w:right w:val="single" w:sz="4" w:space="0" w:color="auto"/>
            </w:tcBorders>
            <w:vAlign w:val="center"/>
          </w:tcPr>
          <w:p w14:paraId="5F412665" w14:textId="6EACE2E0" w:rsidR="00325A27" w:rsidRPr="00985A95" w:rsidRDefault="00325A27" w:rsidP="00325A27">
            <w:pPr>
              <w:widowControl/>
              <w:suppressAutoHyphens/>
              <w:autoSpaceDE/>
              <w:autoSpaceDN/>
              <w:rPr>
                <w:rFonts w:eastAsia="Calibri" w:cs="Calibri"/>
                <w:color w:val="000000"/>
                <w:sz w:val="24"/>
                <w:szCs w:val="24"/>
              </w:rPr>
            </w:pPr>
            <w:r w:rsidRPr="00985A95">
              <w:rPr>
                <w:rFonts w:eastAsia="Calibri" w:cs="Calibri"/>
                <w:color w:val="000000"/>
                <w:sz w:val="24"/>
                <w:szCs w:val="24"/>
              </w:rPr>
              <w:t>Системы линейных уравнений и неравенств</w:t>
            </w:r>
          </w:p>
        </w:tc>
        <w:tc>
          <w:tcPr>
            <w:tcW w:w="366" w:type="pct"/>
            <w:tcBorders>
              <w:top w:val="single" w:sz="4" w:space="0" w:color="auto"/>
              <w:left w:val="single" w:sz="4" w:space="0" w:color="auto"/>
              <w:bottom w:val="single" w:sz="4" w:space="0" w:color="auto"/>
              <w:right w:val="single" w:sz="4" w:space="0" w:color="auto"/>
            </w:tcBorders>
            <w:vAlign w:val="center"/>
          </w:tcPr>
          <w:p w14:paraId="616AE38E" w14:textId="79888D27" w:rsidR="00325A27" w:rsidRPr="00985A95" w:rsidRDefault="00325A27" w:rsidP="00325A27">
            <w:pPr>
              <w:widowControl/>
              <w:autoSpaceDE/>
              <w:autoSpaceDN/>
              <w:adjustRightInd/>
              <w:jc w:val="center"/>
              <w:rPr>
                <w:rFonts w:eastAsia="Calibri" w:cs="Calibri"/>
                <w:color w:val="000000"/>
                <w:sz w:val="24"/>
                <w:szCs w:val="24"/>
              </w:rPr>
            </w:pPr>
            <w:r w:rsidRPr="00985A95">
              <w:rPr>
                <w:rFonts w:eastAsia="Calibri" w:cs="Calibri"/>
                <w:color w:val="000000"/>
                <w:sz w:val="24"/>
                <w:szCs w:val="24"/>
              </w:rPr>
              <w:t>18</w:t>
            </w:r>
          </w:p>
        </w:tc>
        <w:tc>
          <w:tcPr>
            <w:tcW w:w="358" w:type="pct"/>
            <w:tcBorders>
              <w:top w:val="single" w:sz="4" w:space="0" w:color="auto"/>
              <w:left w:val="single" w:sz="4" w:space="0" w:color="auto"/>
              <w:bottom w:val="single" w:sz="4" w:space="0" w:color="auto"/>
              <w:right w:val="single" w:sz="4" w:space="0" w:color="auto"/>
            </w:tcBorders>
            <w:vAlign w:val="center"/>
          </w:tcPr>
          <w:p w14:paraId="5CA8A9E2" w14:textId="069C1306" w:rsidR="00325A27" w:rsidRPr="00985A95" w:rsidRDefault="00325A27" w:rsidP="00325A27">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lang w:val="en-US"/>
              </w:rPr>
              <w:t>6</w:t>
            </w:r>
          </w:p>
        </w:tc>
        <w:tc>
          <w:tcPr>
            <w:tcW w:w="433" w:type="pct"/>
            <w:tcBorders>
              <w:top w:val="single" w:sz="4" w:space="0" w:color="auto"/>
              <w:left w:val="single" w:sz="4" w:space="0" w:color="auto"/>
              <w:bottom w:val="single" w:sz="4" w:space="0" w:color="auto"/>
              <w:right w:val="single" w:sz="4" w:space="0" w:color="auto"/>
            </w:tcBorders>
            <w:vAlign w:val="center"/>
          </w:tcPr>
          <w:p w14:paraId="4D8A2123" w14:textId="2C92786A" w:rsidR="00325A27" w:rsidRPr="00985A95" w:rsidRDefault="00325A27" w:rsidP="00325A27">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lang w:val="en-US"/>
              </w:rPr>
              <w:t>2</w:t>
            </w:r>
          </w:p>
        </w:tc>
        <w:tc>
          <w:tcPr>
            <w:tcW w:w="505" w:type="pct"/>
            <w:tcBorders>
              <w:top w:val="single" w:sz="4" w:space="0" w:color="auto"/>
              <w:left w:val="single" w:sz="4" w:space="0" w:color="auto"/>
              <w:bottom w:val="single" w:sz="4" w:space="0" w:color="auto"/>
              <w:right w:val="single" w:sz="4" w:space="0" w:color="auto"/>
            </w:tcBorders>
            <w:vAlign w:val="center"/>
          </w:tcPr>
          <w:p w14:paraId="472613FB" w14:textId="0A224CEF" w:rsidR="00325A27" w:rsidRPr="00985A95" w:rsidRDefault="00325A27" w:rsidP="00325A27">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lang w:val="en-US"/>
              </w:rPr>
              <w:t>4</w:t>
            </w:r>
          </w:p>
        </w:tc>
        <w:tc>
          <w:tcPr>
            <w:tcW w:w="575" w:type="pct"/>
            <w:tcBorders>
              <w:top w:val="single" w:sz="4" w:space="0" w:color="auto"/>
              <w:left w:val="single" w:sz="4" w:space="0" w:color="auto"/>
              <w:bottom w:val="single" w:sz="4" w:space="0" w:color="auto"/>
              <w:right w:val="single" w:sz="4" w:space="0" w:color="auto"/>
            </w:tcBorders>
            <w:vAlign w:val="center"/>
          </w:tcPr>
          <w:p w14:paraId="1AD95CFA" w14:textId="60EE18CE" w:rsidR="00325A27" w:rsidRPr="00985A95" w:rsidRDefault="00325A27" w:rsidP="00325A27">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lang w:val="en-US"/>
              </w:rPr>
              <w:t>4</w:t>
            </w:r>
          </w:p>
        </w:tc>
        <w:tc>
          <w:tcPr>
            <w:tcW w:w="591" w:type="pct"/>
            <w:tcBorders>
              <w:top w:val="single" w:sz="4" w:space="0" w:color="auto"/>
              <w:left w:val="single" w:sz="4" w:space="0" w:color="auto"/>
              <w:bottom w:val="single" w:sz="4" w:space="0" w:color="auto"/>
              <w:right w:val="single" w:sz="4" w:space="0" w:color="auto"/>
            </w:tcBorders>
            <w:vAlign w:val="center"/>
          </w:tcPr>
          <w:p w14:paraId="1FD09FAA" w14:textId="293A8894" w:rsidR="00325A27" w:rsidRPr="00985A95" w:rsidRDefault="00325A27" w:rsidP="00325A27">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12</w:t>
            </w:r>
          </w:p>
        </w:tc>
        <w:tc>
          <w:tcPr>
            <w:tcW w:w="686" w:type="pct"/>
            <w:vMerge w:val="restart"/>
            <w:tcBorders>
              <w:top w:val="nil"/>
              <w:left w:val="single" w:sz="4" w:space="0" w:color="auto"/>
              <w:right w:val="single" w:sz="4" w:space="0" w:color="auto"/>
            </w:tcBorders>
            <w:vAlign w:val="center"/>
          </w:tcPr>
          <w:p w14:paraId="218A031E" w14:textId="77777777" w:rsidR="00325A27" w:rsidRPr="00985A95" w:rsidRDefault="00325A27" w:rsidP="00325A27">
            <w:pPr>
              <w:widowControl/>
              <w:suppressAutoHyphens/>
              <w:autoSpaceDE/>
              <w:autoSpaceDN/>
              <w:adjustRightInd/>
              <w:rPr>
                <w:rFonts w:eastAsia="Calibri" w:cs="Calibri"/>
                <w:color w:val="000000"/>
                <w:sz w:val="24"/>
                <w:szCs w:val="24"/>
              </w:rPr>
            </w:pPr>
            <w:proofErr w:type="spellStart"/>
            <w:r w:rsidRPr="00985A95">
              <w:rPr>
                <w:rFonts w:eastAsia="Calibri" w:cs="Calibri"/>
                <w:color w:val="000000"/>
                <w:sz w:val="24"/>
                <w:szCs w:val="24"/>
              </w:rPr>
              <w:t>Самостоя</w:t>
            </w:r>
            <w:proofErr w:type="spellEnd"/>
          </w:p>
          <w:p w14:paraId="46A65EE1" w14:textId="77777777" w:rsidR="00325A27" w:rsidRPr="00985A95" w:rsidRDefault="00325A27" w:rsidP="00325A27">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тельные работы. Участие в решении задач на </w:t>
            </w:r>
            <w:proofErr w:type="spellStart"/>
            <w:r w:rsidRPr="00985A95">
              <w:rPr>
                <w:rFonts w:eastAsia="Calibri" w:cs="Calibri"/>
                <w:color w:val="000000"/>
                <w:sz w:val="24"/>
                <w:szCs w:val="24"/>
              </w:rPr>
              <w:t>практичес</w:t>
            </w:r>
            <w:proofErr w:type="spellEnd"/>
          </w:p>
          <w:p w14:paraId="7792B46D" w14:textId="77777777" w:rsidR="00325A27" w:rsidRPr="00985A95" w:rsidRDefault="00325A27" w:rsidP="00325A27">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ких занятиях. </w:t>
            </w:r>
            <w:proofErr w:type="spellStart"/>
            <w:r w:rsidRPr="00985A95">
              <w:rPr>
                <w:rFonts w:eastAsia="Calibri" w:cs="Calibri"/>
                <w:color w:val="000000"/>
                <w:sz w:val="24"/>
                <w:szCs w:val="24"/>
              </w:rPr>
              <w:t>Обсужде</w:t>
            </w:r>
            <w:proofErr w:type="spellEnd"/>
          </w:p>
          <w:p w14:paraId="5220BFDE" w14:textId="23B740E4" w:rsidR="00325A27" w:rsidRPr="00985A95" w:rsidRDefault="00325A27" w:rsidP="00325A27">
            <w:pPr>
              <w:widowControl/>
              <w:suppressAutoHyphens/>
              <w:autoSpaceDE/>
              <w:autoSpaceDN/>
              <w:adjustRightInd/>
              <w:rPr>
                <w:rFonts w:eastAsia="Calibri" w:cs="Calibri"/>
                <w:color w:val="000000"/>
                <w:sz w:val="24"/>
                <w:szCs w:val="24"/>
              </w:rPr>
            </w:pPr>
            <w:proofErr w:type="spellStart"/>
            <w:r w:rsidRPr="00985A95">
              <w:rPr>
                <w:rFonts w:eastAsia="Calibri" w:cs="Calibri"/>
                <w:color w:val="000000"/>
                <w:sz w:val="24"/>
                <w:szCs w:val="24"/>
              </w:rPr>
              <w:t>ние</w:t>
            </w:r>
            <w:proofErr w:type="spellEnd"/>
            <w:r w:rsidRPr="00985A95">
              <w:rPr>
                <w:rFonts w:eastAsia="Calibri" w:cs="Calibri"/>
                <w:color w:val="000000"/>
                <w:sz w:val="24"/>
                <w:szCs w:val="24"/>
              </w:rPr>
              <w:t xml:space="preserve"> решенных задач. </w:t>
            </w:r>
          </w:p>
          <w:p w14:paraId="4D6D94AB" w14:textId="123C560D" w:rsidR="00325A27" w:rsidRPr="00985A95" w:rsidRDefault="00325A27" w:rsidP="00325A27">
            <w:pPr>
              <w:widowControl/>
              <w:suppressAutoHyphens/>
              <w:autoSpaceDE/>
              <w:autoSpaceDN/>
              <w:adjustRightInd/>
              <w:rPr>
                <w:rFonts w:eastAsia="Calibri" w:cs="Calibri"/>
                <w:color w:val="000000"/>
                <w:sz w:val="24"/>
                <w:szCs w:val="24"/>
              </w:rPr>
            </w:pPr>
          </w:p>
        </w:tc>
      </w:tr>
      <w:tr w:rsidR="00325A27" w:rsidRPr="00985A95" w14:paraId="52102848" w14:textId="77777777" w:rsidTr="001D5773">
        <w:tc>
          <w:tcPr>
            <w:tcW w:w="338" w:type="pct"/>
            <w:tcBorders>
              <w:top w:val="single" w:sz="4" w:space="0" w:color="auto"/>
              <w:left w:val="single" w:sz="4" w:space="0" w:color="auto"/>
              <w:bottom w:val="single" w:sz="4" w:space="0" w:color="auto"/>
              <w:right w:val="single" w:sz="4" w:space="0" w:color="auto"/>
            </w:tcBorders>
            <w:vAlign w:val="center"/>
          </w:tcPr>
          <w:p w14:paraId="02677383" w14:textId="77777777" w:rsidR="00325A27" w:rsidRPr="00C374BE" w:rsidRDefault="00325A27" w:rsidP="00835BFB">
            <w:pPr>
              <w:pStyle w:val="a7"/>
              <w:widowControl/>
              <w:numPr>
                <w:ilvl w:val="0"/>
                <w:numId w:val="40"/>
              </w:numPr>
              <w:suppressAutoHyphens/>
              <w:autoSpaceDE/>
              <w:autoSpaceDN/>
              <w:adjustRightInd/>
              <w:ind w:left="464" w:right="-534" w:hanging="504"/>
              <w:rPr>
                <w:rFonts w:eastAsia="Calibri" w:cs="Calibri"/>
                <w:color w:val="000000"/>
                <w:sz w:val="24"/>
                <w:szCs w:val="24"/>
              </w:rPr>
            </w:pPr>
          </w:p>
        </w:tc>
        <w:tc>
          <w:tcPr>
            <w:tcW w:w="1148" w:type="pct"/>
            <w:tcBorders>
              <w:top w:val="single" w:sz="4" w:space="0" w:color="auto"/>
              <w:left w:val="single" w:sz="4" w:space="0" w:color="auto"/>
              <w:bottom w:val="single" w:sz="4" w:space="0" w:color="auto"/>
              <w:right w:val="single" w:sz="4" w:space="0" w:color="auto"/>
            </w:tcBorders>
            <w:vAlign w:val="center"/>
          </w:tcPr>
          <w:p w14:paraId="55C716F8" w14:textId="16FF2856" w:rsidR="00325A27" w:rsidRPr="00985A95" w:rsidRDefault="00325A27" w:rsidP="00325A27">
            <w:pPr>
              <w:widowControl/>
              <w:suppressAutoHyphens/>
              <w:autoSpaceDE/>
              <w:autoSpaceDN/>
              <w:rPr>
                <w:rFonts w:eastAsia="Calibri" w:cs="Calibri"/>
                <w:bCs/>
                <w:iCs/>
                <w:color w:val="000000"/>
                <w:sz w:val="24"/>
                <w:szCs w:val="24"/>
              </w:rPr>
            </w:pPr>
            <w:r w:rsidRPr="00985A95">
              <w:rPr>
                <w:rFonts w:eastAsia="Calibri" w:cs="Calibri"/>
                <w:bCs/>
                <w:iCs/>
                <w:color w:val="000000"/>
                <w:sz w:val="24"/>
                <w:szCs w:val="24"/>
              </w:rPr>
              <w:t>Векторы и м</w:t>
            </w:r>
            <w:r w:rsidRPr="00985A95">
              <w:rPr>
                <w:rFonts w:eastAsia="Calibri" w:cs="Calibri"/>
                <w:color w:val="000000"/>
                <w:sz w:val="24"/>
                <w:szCs w:val="24"/>
              </w:rPr>
              <w:t xml:space="preserve">атрицы </w:t>
            </w:r>
          </w:p>
        </w:tc>
        <w:tc>
          <w:tcPr>
            <w:tcW w:w="366" w:type="pct"/>
            <w:tcBorders>
              <w:top w:val="single" w:sz="4" w:space="0" w:color="auto"/>
              <w:left w:val="single" w:sz="4" w:space="0" w:color="auto"/>
              <w:bottom w:val="single" w:sz="4" w:space="0" w:color="auto"/>
              <w:right w:val="single" w:sz="4" w:space="0" w:color="auto"/>
            </w:tcBorders>
            <w:vAlign w:val="center"/>
          </w:tcPr>
          <w:p w14:paraId="51C912A5" w14:textId="55BB167A" w:rsidR="00325A27" w:rsidRPr="00985A95" w:rsidRDefault="00325A27" w:rsidP="00325A27">
            <w:pPr>
              <w:widowControl/>
              <w:autoSpaceDE/>
              <w:autoSpaceDN/>
              <w:adjustRightInd/>
              <w:jc w:val="center"/>
              <w:rPr>
                <w:rFonts w:eastAsia="Calibri" w:cs="Calibri"/>
                <w:color w:val="000000"/>
                <w:sz w:val="24"/>
                <w:szCs w:val="24"/>
              </w:rPr>
            </w:pPr>
            <w:r w:rsidRPr="00985A95">
              <w:rPr>
                <w:rFonts w:eastAsia="Calibri" w:cs="Calibri"/>
                <w:color w:val="000000"/>
                <w:sz w:val="24"/>
                <w:szCs w:val="24"/>
              </w:rPr>
              <w:t>18</w:t>
            </w:r>
          </w:p>
        </w:tc>
        <w:tc>
          <w:tcPr>
            <w:tcW w:w="358" w:type="pct"/>
            <w:tcBorders>
              <w:top w:val="single" w:sz="4" w:space="0" w:color="auto"/>
              <w:left w:val="single" w:sz="4" w:space="0" w:color="auto"/>
              <w:bottom w:val="single" w:sz="4" w:space="0" w:color="auto"/>
              <w:right w:val="single" w:sz="4" w:space="0" w:color="auto"/>
            </w:tcBorders>
            <w:vAlign w:val="center"/>
          </w:tcPr>
          <w:p w14:paraId="29DD19A9" w14:textId="055A271D" w:rsidR="00325A27" w:rsidRPr="00985A95" w:rsidRDefault="00325A27" w:rsidP="00325A27">
            <w:pPr>
              <w:widowControl/>
              <w:suppressAutoHyphens/>
              <w:autoSpaceDE/>
              <w:autoSpaceDN/>
              <w:adjustRightInd/>
              <w:jc w:val="center"/>
              <w:rPr>
                <w:rFonts w:eastAsia="Calibri" w:cs="Calibri"/>
                <w:color w:val="000000"/>
                <w:sz w:val="24"/>
                <w:szCs w:val="24"/>
                <w:lang w:val="en-US"/>
              </w:rPr>
            </w:pPr>
            <w:r w:rsidRPr="00985A95">
              <w:rPr>
                <w:rFonts w:eastAsia="Calibri" w:cs="Calibri"/>
                <w:color w:val="000000"/>
                <w:sz w:val="24"/>
                <w:szCs w:val="24"/>
                <w:lang w:val="en-US"/>
              </w:rPr>
              <w:t>6</w:t>
            </w:r>
          </w:p>
        </w:tc>
        <w:tc>
          <w:tcPr>
            <w:tcW w:w="433" w:type="pct"/>
            <w:tcBorders>
              <w:top w:val="single" w:sz="4" w:space="0" w:color="auto"/>
              <w:left w:val="single" w:sz="4" w:space="0" w:color="auto"/>
              <w:bottom w:val="single" w:sz="4" w:space="0" w:color="auto"/>
              <w:right w:val="single" w:sz="4" w:space="0" w:color="auto"/>
            </w:tcBorders>
            <w:vAlign w:val="center"/>
          </w:tcPr>
          <w:p w14:paraId="222E3A71" w14:textId="6E9B3296" w:rsidR="00325A27" w:rsidRPr="00985A95" w:rsidRDefault="00325A27" w:rsidP="00325A27">
            <w:pPr>
              <w:widowControl/>
              <w:suppressAutoHyphens/>
              <w:autoSpaceDE/>
              <w:autoSpaceDN/>
              <w:adjustRightInd/>
              <w:jc w:val="center"/>
              <w:rPr>
                <w:rFonts w:eastAsia="Calibri" w:cs="Calibri"/>
                <w:color w:val="000000"/>
                <w:sz w:val="24"/>
                <w:szCs w:val="24"/>
                <w:lang w:val="en-US"/>
              </w:rPr>
            </w:pPr>
            <w:r w:rsidRPr="00985A95">
              <w:rPr>
                <w:rFonts w:eastAsia="Calibri" w:cs="Calibri"/>
                <w:color w:val="000000"/>
                <w:sz w:val="24"/>
                <w:szCs w:val="24"/>
                <w:lang w:val="en-US"/>
              </w:rPr>
              <w:t>2</w:t>
            </w:r>
          </w:p>
        </w:tc>
        <w:tc>
          <w:tcPr>
            <w:tcW w:w="505" w:type="pct"/>
            <w:tcBorders>
              <w:top w:val="single" w:sz="4" w:space="0" w:color="auto"/>
              <w:left w:val="single" w:sz="4" w:space="0" w:color="auto"/>
              <w:bottom w:val="single" w:sz="4" w:space="0" w:color="auto"/>
              <w:right w:val="single" w:sz="4" w:space="0" w:color="auto"/>
            </w:tcBorders>
            <w:vAlign w:val="center"/>
          </w:tcPr>
          <w:p w14:paraId="6284D6EB" w14:textId="52F0A764" w:rsidR="00325A27" w:rsidRPr="00985A95" w:rsidRDefault="00325A27" w:rsidP="00325A27">
            <w:pPr>
              <w:widowControl/>
              <w:suppressAutoHyphens/>
              <w:autoSpaceDE/>
              <w:autoSpaceDN/>
              <w:adjustRightInd/>
              <w:jc w:val="center"/>
              <w:rPr>
                <w:rFonts w:eastAsia="Calibri" w:cs="Calibri"/>
                <w:color w:val="000000"/>
                <w:sz w:val="24"/>
                <w:szCs w:val="24"/>
                <w:lang w:val="en-US"/>
              </w:rPr>
            </w:pPr>
            <w:r w:rsidRPr="00985A95">
              <w:rPr>
                <w:rFonts w:eastAsia="Calibri" w:cs="Calibri"/>
                <w:color w:val="000000"/>
                <w:sz w:val="24"/>
                <w:szCs w:val="24"/>
                <w:lang w:val="en-US"/>
              </w:rPr>
              <w:t>4</w:t>
            </w:r>
          </w:p>
        </w:tc>
        <w:tc>
          <w:tcPr>
            <w:tcW w:w="575" w:type="pct"/>
            <w:tcBorders>
              <w:top w:val="single" w:sz="4" w:space="0" w:color="auto"/>
              <w:left w:val="single" w:sz="4" w:space="0" w:color="auto"/>
              <w:bottom w:val="single" w:sz="4" w:space="0" w:color="auto"/>
              <w:right w:val="single" w:sz="4" w:space="0" w:color="auto"/>
            </w:tcBorders>
            <w:vAlign w:val="center"/>
          </w:tcPr>
          <w:p w14:paraId="1D35D55B" w14:textId="75528DC1" w:rsidR="00325A27" w:rsidRPr="00985A95" w:rsidRDefault="00325A27" w:rsidP="00325A27">
            <w:pPr>
              <w:widowControl/>
              <w:suppressAutoHyphens/>
              <w:autoSpaceDE/>
              <w:autoSpaceDN/>
              <w:adjustRightInd/>
              <w:jc w:val="center"/>
              <w:rPr>
                <w:rFonts w:eastAsia="Calibri" w:cs="Calibri"/>
                <w:color w:val="000000"/>
                <w:sz w:val="24"/>
                <w:szCs w:val="24"/>
                <w:lang w:val="en-US"/>
              </w:rPr>
            </w:pPr>
            <w:r w:rsidRPr="00985A95">
              <w:rPr>
                <w:rFonts w:eastAsia="Calibri" w:cs="Calibri"/>
                <w:color w:val="000000"/>
                <w:sz w:val="24"/>
                <w:szCs w:val="24"/>
                <w:lang w:val="en-US"/>
              </w:rPr>
              <w:t>3</w:t>
            </w:r>
          </w:p>
        </w:tc>
        <w:tc>
          <w:tcPr>
            <w:tcW w:w="591" w:type="pct"/>
            <w:tcBorders>
              <w:top w:val="single" w:sz="4" w:space="0" w:color="auto"/>
              <w:left w:val="single" w:sz="4" w:space="0" w:color="auto"/>
              <w:bottom w:val="single" w:sz="4" w:space="0" w:color="auto"/>
              <w:right w:val="single" w:sz="4" w:space="0" w:color="auto"/>
            </w:tcBorders>
            <w:vAlign w:val="center"/>
          </w:tcPr>
          <w:p w14:paraId="3546D1AF" w14:textId="7B150A90" w:rsidR="00325A27" w:rsidRPr="00985A95" w:rsidRDefault="00325A27" w:rsidP="00325A27">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12</w:t>
            </w:r>
          </w:p>
        </w:tc>
        <w:tc>
          <w:tcPr>
            <w:tcW w:w="686" w:type="pct"/>
            <w:vMerge/>
            <w:tcBorders>
              <w:top w:val="nil"/>
              <w:left w:val="single" w:sz="4" w:space="0" w:color="auto"/>
              <w:right w:val="single" w:sz="4" w:space="0" w:color="auto"/>
            </w:tcBorders>
            <w:vAlign w:val="center"/>
          </w:tcPr>
          <w:p w14:paraId="78E7074E" w14:textId="77777777" w:rsidR="00325A27" w:rsidRPr="00985A95" w:rsidRDefault="00325A27" w:rsidP="00325A27">
            <w:pPr>
              <w:widowControl/>
              <w:suppressAutoHyphens/>
              <w:autoSpaceDE/>
              <w:autoSpaceDN/>
              <w:adjustRightInd/>
              <w:rPr>
                <w:rFonts w:eastAsia="Calibri" w:cs="Calibri"/>
                <w:color w:val="000000"/>
                <w:sz w:val="24"/>
                <w:szCs w:val="24"/>
              </w:rPr>
            </w:pPr>
          </w:p>
        </w:tc>
      </w:tr>
      <w:tr w:rsidR="00325A27" w:rsidRPr="00985A95" w14:paraId="3473872B" w14:textId="77777777" w:rsidTr="001D5773">
        <w:tc>
          <w:tcPr>
            <w:tcW w:w="338" w:type="pct"/>
            <w:tcBorders>
              <w:top w:val="single" w:sz="4" w:space="0" w:color="auto"/>
              <w:left w:val="single" w:sz="4" w:space="0" w:color="auto"/>
              <w:bottom w:val="single" w:sz="4" w:space="0" w:color="auto"/>
              <w:right w:val="single" w:sz="4" w:space="0" w:color="auto"/>
            </w:tcBorders>
            <w:vAlign w:val="center"/>
          </w:tcPr>
          <w:p w14:paraId="54A0E805" w14:textId="6590EF2A" w:rsidR="00325A27" w:rsidRPr="00C374BE" w:rsidRDefault="00325A27" w:rsidP="00835BFB">
            <w:pPr>
              <w:pStyle w:val="a7"/>
              <w:widowControl/>
              <w:numPr>
                <w:ilvl w:val="0"/>
                <w:numId w:val="40"/>
              </w:numPr>
              <w:suppressAutoHyphens/>
              <w:autoSpaceDE/>
              <w:autoSpaceDN/>
              <w:adjustRightInd/>
              <w:ind w:left="464" w:right="-534" w:hanging="504"/>
              <w:rPr>
                <w:rFonts w:eastAsia="Calibri" w:cs="Calibri"/>
                <w:color w:val="000000"/>
                <w:sz w:val="24"/>
                <w:szCs w:val="24"/>
              </w:rPr>
            </w:pPr>
          </w:p>
        </w:tc>
        <w:tc>
          <w:tcPr>
            <w:tcW w:w="1148" w:type="pct"/>
            <w:tcBorders>
              <w:top w:val="single" w:sz="4" w:space="0" w:color="auto"/>
              <w:left w:val="single" w:sz="4" w:space="0" w:color="auto"/>
              <w:bottom w:val="single" w:sz="4" w:space="0" w:color="auto"/>
              <w:right w:val="single" w:sz="4" w:space="0" w:color="auto"/>
            </w:tcBorders>
            <w:vAlign w:val="center"/>
          </w:tcPr>
          <w:p w14:paraId="3BF1DEA9" w14:textId="77777777" w:rsidR="00325A27" w:rsidRPr="00985A95" w:rsidRDefault="00325A27" w:rsidP="00325A27">
            <w:pPr>
              <w:widowControl/>
              <w:suppressAutoHyphens/>
              <w:autoSpaceDE/>
              <w:autoSpaceDN/>
              <w:rPr>
                <w:rFonts w:eastAsia="Calibri" w:cs="Calibri"/>
                <w:color w:val="000000"/>
                <w:sz w:val="24"/>
                <w:szCs w:val="24"/>
              </w:rPr>
            </w:pPr>
            <w:r w:rsidRPr="00985A95">
              <w:rPr>
                <w:rFonts w:eastAsia="Calibri" w:cs="Calibri"/>
                <w:color w:val="000000"/>
                <w:sz w:val="24"/>
                <w:szCs w:val="24"/>
              </w:rPr>
              <w:t>Линейное пространство</w:t>
            </w:r>
          </w:p>
        </w:tc>
        <w:tc>
          <w:tcPr>
            <w:tcW w:w="366" w:type="pct"/>
            <w:tcBorders>
              <w:top w:val="single" w:sz="4" w:space="0" w:color="auto"/>
              <w:left w:val="single" w:sz="4" w:space="0" w:color="auto"/>
              <w:bottom w:val="single" w:sz="4" w:space="0" w:color="auto"/>
              <w:right w:val="single" w:sz="4" w:space="0" w:color="auto"/>
            </w:tcBorders>
            <w:vAlign w:val="center"/>
          </w:tcPr>
          <w:p w14:paraId="48F7C0E0" w14:textId="65742BE1" w:rsidR="00325A27" w:rsidRPr="00985A95" w:rsidRDefault="00140041" w:rsidP="00325A27">
            <w:pPr>
              <w:widowControl/>
              <w:autoSpaceDE/>
              <w:autoSpaceDN/>
              <w:adjustRightInd/>
              <w:jc w:val="center"/>
              <w:rPr>
                <w:rFonts w:eastAsia="Calibri" w:cs="Calibri"/>
                <w:color w:val="000000"/>
                <w:sz w:val="24"/>
                <w:szCs w:val="24"/>
                <w:lang w:val="en-US"/>
              </w:rPr>
            </w:pPr>
            <w:r>
              <w:rPr>
                <w:rFonts w:eastAsia="Calibri" w:cs="Calibri"/>
                <w:color w:val="000000"/>
                <w:sz w:val="24"/>
                <w:szCs w:val="24"/>
              </w:rPr>
              <w:t>5</w:t>
            </w:r>
          </w:p>
        </w:tc>
        <w:tc>
          <w:tcPr>
            <w:tcW w:w="358" w:type="pct"/>
            <w:tcBorders>
              <w:top w:val="single" w:sz="4" w:space="0" w:color="auto"/>
              <w:left w:val="single" w:sz="4" w:space="0" w:color="auto"/>
              <w:bottom w:val="single" w:sz="4" w:space="0" w:color="auto"/>
              <w:right w:val="single" w:sz="4" w:space="0" w:color="auto"/>
            </w:tcBorders>
            <w:vAlign w:val="center"/>
          </w:tcPr>
          <w:p w14:paraId="63AF3627" w14:textId="6E63EA14" w:rsidR="00325A27" w:rsidRPr="00140041" w:rsidRDefault="00140041" w:rsidP="0032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2</w:t>
            </w:r>
          </w:p>
        </w:tc>
        <w:tc>
          <w:tcPr>
            <w:tcW w:w="433" w:type="pct"/>
            <w:tcBorders>
              <w:top w:val="single" w:sz="4" w:space="0" w:color="auto"/>
              <w:left w:val="single" w:sz="4" w:space="0" w:color="auto"/>
              <w:bottom w:val="single" w:sz="4" w:space="0" w:color="auto"/>
              <w:right w:val="single" w:sz="4" w:space="0" w:color="auto"/>
            </w:tcBorders>
            <w:vAlign w:val="center"/>
          </w:tcPr>
          <w:p w14:paraId="53BD5BC5" w14:textId="5C1545E8" w:rsidR="00325A27" w:rsidRPr="00140041" w:rsidRDefault="00140041" w:rsidP="0032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w:t>
            </w:r>
          </w:p>
        </w:tc>
        <w:tc>
          <w:tcPr>
            <w:tcW w:w="505" w:type="pct"/>
            <w:tcBorders>
              <w:top w:val="single" w:sz="4" w:space="0" w:color="auto"/>
              <w:left w:val="single" w:sz="4" w:space="0" w:color="auto"/>
              <w:bottom w:val="single" w:sz="4" w:space="0" w:color="auto"/>
              <w:right w:val="single" w:sz="4" w:space="0" w:color="auto"/>
            </w:tcBorders>
            <w:vAlign w:val="center"/>
          </w:tcPr>
          <w:p w14:paraId="22767A19" w14:textId="77777777" w:rsidR="00325A27" w:rsidRPr="00985A95" w:rsidRDefault="00325A27" w:rsidP="00325A27">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lang w:val="en-US"/>
              </w:rPr>
              <w:t>1</w:t>
            </w:r>
          </w:p>
        </w:tc>
        <w:tc>
          <w:tcPr>
            <w:tcW w:w="575" w:type="pct"/>
            <w:tcBorders>
              <w:top w:val="single" w:sz="4" w:space="0" w:color="auto"/>
              <w:left w:val="single" w:sz="4" w:space="0" w:color="auto"/>
              <w:bottom w:val="single" w:sz="4" w:space="0" w:color="auto"/>
              <w:right w:val="single" w:sz="4" w:space="0" w:color="auto"/>
            </w:tcBorders>
            <w:vAlign w:val="center"/>
          </w:tcPr>
          <w:p w14:paraId="3636C947" w14:textId="77777777" w:rsidR="00325A27" w:rsidRPr="00985A95" w:rsidRDefault="00325A27" w:rsidP="00325A27">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lang w:val="en-US"/>
              </w:rPr>
              <w:t>1</w:t>
            </w:r>
          </w:p>
        </w:tc>
        <w:tc>
          <w:tcPr>
            <w:tcW w:w="591" w:type="pct"/>
            <w:tcBorders>
              <w:top w:val="single" w:sz="4" w:space="0" w:color="auto"/>
              <w:left w:val="single" w:sz="4" w:space="0" w:color="auto"/>
              <w:bottom w:val="single" w:sz="4" w:space="0" w:color="auto"/>
              <w:right w:val="single" w:sz="4" w:space="0" w:color="auto"/>
            </w:tcBorders>
            <w:vAlign w:val="center"/>
          </w:tcPr>
          <w:p w14:paraId="6ED48B79" w14:textId="77777777" w:rsidR="00325A27" w:rsidRPr="00985A95" w:rsidRDefault="00325A27" w:rsidP="00325A27">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3</w:t>
            </w:r>
          </w:p>
        </w:tc>
        <w:tc>
          <w:tcPr>
            <w:tcW w:w="686" w:type="pct"/>
            <w:vMerge/>
            <w:tcBorders>
              <w:left w:val="single" w:sz="4" w:space="0" w:color="auto"/>
              <w:right w:val="single" w:sz="4" w:space="0" w:color="auto"/>
            </w:tcBorders>
            <w:vAlign w:val="center"/>
          </w:tcPr>
          <w:p w14:paraId="6AF78343" w14:textId="77777777" w:rsidR="00325A27" w:rsidRPr="00985A95" w:rsidRDefault="00325A27" w:rsidP="00325A27">
            <w:pPr>
              <w:widowControl/>
              <w:suppressAutoHyphens/>
              <w:autoSpaceDE/>
              <w:autoSpaceDN/>
              <w:adjustRightInd/>
              <w:rPr>
                <w:rFonts w:eastAsia="Calibri" w:cs="Calibri"/>
                <w:color w:val="000000"/>
                <w:sz w:val="24"/>
                <w:szCs w:val="24"/>
              </w:rPr>
            </w:pPr>
          </w:p>
        </w:tc>
      </w:tr>
      <w:tr w:rsidR="00325A27" w:rsidRPr="00985A95" w14:paraId="655703B0" w14:textId="77777777" w:rsidTr="001D5773">
        <w:tc>
          <w:tcPr>
            <w:tcW w:w="338" w:type="pct"/>
            <w:tcBorders>
              <w:top w:val="single" w:sz="4" w:space="0" w:color="auto"/>
              <w:left w:val="single" w:sz="4" w:space="0" w:color="auto"/>
              <w:bottom w:val="single" w:sz="4" w:space="0" w:color="auto"/>
              <w:right w:val="single" w:sz="4" w:space="0" w:color="auto"/>
            </w:tcBorders>
            <w:vAlign w:val="center"/>
          </w:tcPr>
          <w:p w14:paraId="4F1550C4" w14:textId="04340956" w:rsidR="00325A27" w:rsidRPr="00C374BE" w:rsidRDefault="00325A27" w:rsidP="00835BFB">
            <w:pPr>
              <w:pStyle w:val="a7"/>
              <w:widowControl/>
              <w:numPr>
                <w:ilvl w:val="0"/>
                <w:numId w:val="40"/>
              </w:numPr>
              <w:suppressAutoHyphens/>
              <w:autoSpaceDE/>
              <w:autoSpaceDN/>
              <w:adjustRightInd/>
              <w:ind w:left="464" w:right="-534" w:hanging="504"/>
              <w:rPr>
                <w:rFonts w:eastAsia="Calibri" w:cs="Calibri"/>
                <w:color w:val="000000"/>
                <w:sz w:val="24"/>
                <w:szCs w:val="24"/>
              </w:rPr>
            </w:pPr>
          </w:p>
        </w:tc>
        <w:tc>
          <w:tcPr>
            <w:tcW w:w="1148" w:type="pct"/>
            <w:tcBorders>
              <w:top w:val="single" w:sz="4" w:space="0" w:color="auto"/>
              <w:left w:val="single" w:sz="4" w:space="0" w:color="auto"/>
              <w:bottom w:val="single" w:sz="4" w:space="0" w:color="auto"/>
              <w:right w:val="single" w:sz="4" w:space="0" w:color="auto"/>
            </w:tcBorders>
            <w:vAlign w:val="center"/>
          </w:tcPr>
          <w:p w14:paraId="7FC8485D" w14:textId="77777777" w:rsidR="00325A27" w:rsidRPr="00985A95" w:rsidRDefault="00325A27" w:rsidP="00325A27">
            <w:pPr>
              <w:widowControl/>
              <w:suppressAutoHyphens/>
              <w:autoSpaceDE/>
              <w:autoSpaceDN/>
              <w:rPr>
                <w:rFonts w:eastAsia="Calibri" w:cs="Calibri"/>
                <w:color w:val="000000"/>
                <w:sz w:val="24"/>
                <w:szCs w:val="24"/>
              </w:rPr>
            </w:pPr>
            <w:r w:rsidRPr="00985A95">
              <w:rPr>
                <w:rFonts w:eastAsia="Calibri" w:cs="Calibri"/>
                <w:color w:val="000000"/>
                <w:sz w:val="24"/>
                <w:szCs w:val="24"/>
              </w:rPr>
              <w:t>Линейные преобразования и квадратичные формы</w:t>
            </w:r>
          </w:p>
        </w:tc>
        <w:tc>
          <w:tcPr>
            <w:tcW w:w="366" w:type="pct"/>
            <w:tcBorders>
              <w:top w:val="single" w:sz="4" w:space="0" w:color="auto"/>
              <w:left w:val="single" w:sz="4" w:space="0" w:color="auto"/>
              <w:bottom w:val="single" w:sz="4" w:space="0" w:color="auto"/>
              <w:right w:val="single" w:sz="4" w:space="0" w:color="auto"/>
            </w:tcBorders>
            <w:vAlign w:val="center"/>
          </w:tcPr>
          <w:p w14:paraId="418D1DD5" w14:textId="361FEBB8" w:rsidR="00325A27" w:rsidRPr="00985A95" w:rsidRDefault="00140041" w:rsidP="00325A27">
            <w:pPr>
              <w:widowControl/>
              <w:autoSpaceDE/>
              <w:autoSpaceDN/>
              <w:adjustRightInd/>
              <w:jc w:val="center"/>
              <w:rPr>
                <w:rFonts w:eastAsia="Calibri" w:cs="Calibri"/>
                <w:color w:val="000000"/>
                <w:sz w:val="24"/>
                <w:szCs w:val="24"/>
              </w:rPr>
            </w:pPr>
            <w:r>
              <w:rPr>
                <w:rFonts w:eastAsia="Calibri" w:cs="Calibri"/>
                <w:color w:val="000000"/>
                <w:sz w:val="24"/>
                <w:szCs w:val="24"/>
                <w:lang w:val="en-US"/>
              </w:rPr>
              <w:t>17</w:t>
            </w:r>
          </w:p>
        </w:tc>
        <w:tc>
          <w:tcPr>
            <w:tcW w:w="358" w:type="pct"/>
            <w:tcBorders>
              <w:top w:val="single" w:sz="4" w:space="0" w:color="auto"/>
              <w:left w:val="single" w:sz="4" w:space="0" w:color="auto"/>
              <w:bottom w:val="single" w:sz="4" w:space="0" w:color="auto"/>
              <w:right w:val="single" w:sz="4" w:space="0" w:color="auto"/>
            </w:tcBorders>
            <w:vAlign w:val="center"/>
          </w:tcPr>
          <w:p w14:paraId="5DBE4C91" w14:textId="4F40FE2D" w:rsidR="00325A27" w:rsidRPr="00985A95" w:rsidRDefault="00140041" w:rsidP="00325A27">
            <w:pPr>
              <w:widowControl/>
              <w:suppressAutoHyphens/>
              <w:autoSpaceDE/>
              <w:autoSpaceDN/>
              <w:adjustRightInd/>
              <w:jc w:val="center"/>
              <w:rPr>
                <w:rFonts w:eastAsia="Calibri" w:cs="Calibri"/>
                <w:color w:val="000000"/>
                <w:sz w:val="24"/>
                <w:szCs w:val="24"/>
              </w:rPr>
            </w:pPr>
            <w:r>
              <w:rPr>
                <w:rFonts w:eastAsia="Calibri" w:cs="Calibri"/>
                <w:color w:val="000000"/>
                <w:sz w:val="24"/>
                <w:szCs w:val="24"/>
                <w:lang w:val="en-US"/>
              </w:rPr>
              <w:t>7</w:t>
            </w:r>
          </w:p>
        </w:tc>
        <w:tc>
          <w:tcPr>
            <w:tcW w:w="433" w:type="pct"/>
            <w:tcBorders>
              <w:top w:val="single" w:sz="4" w:space="0" w:color="auto"/>
              <w:left w:val="single" w:sz="4" w:space="0" w:color="auto"/>
              <w:bottom w:val="single" w:sz="4" w:space="0" w:color="auto"/>
              <w:right w:val="single" w:sz="4" w:space="0" w:color="auto"/>
            </w:tcBorders>
            <w:vAlign w:val="center"/>
          </w:tcPr>
          <w:p w14:paraId="688C4EDC" w14:textId="1BE7EC16" w:rsidR="00325A27" w:rsidRPr="00985A95" w:rsidRDefault="00140041" w:rsidP="00140041">
            <w:pPr>
              <w:widowControl/>
              <w:suppressAutoHyphens/>
              <w:autoSpaceDE/>
              <w:autoSpaceDN/>
              <w:adjustRightInd/>
              <w:jc w:val="center"/>
              <w:rPr>
                <w:rFonts w:eastAsia="Calibri" w:cs="Calibri"/>
                <w:color w:val="000000"/>
                <w:sz w:val="24"/>
                <w:szCs w:val="24"/>
              </w:rPr>
            </w:pPr>
            <w:r>
              <w:rPr>
                <w:rFonts w:eastAsia="Calibri" w:cs="Calibri"/>
                <w:color w:val="000000"/>
                <w:sz w:val="24"/>
                <w:szCs w:val="24"/>
                <w:lang w:val="en-US"/>
              </w:rPr>
              <w:t>2</w:t>
            </w:r>
          </w:p>
        </w:tc>
        <w:tc>
          <w:tcPr>
            <w:tcW w:w="505" w:type="pct"/>
            <w:tcBorders>
              <w:top w:val="single" w:sz="4" w:space="0" w:color="auto"/>
              <w:left w:val="single" w:sz="4" w:space="0" w:color="auto"/>
              <w:bottom w:val="single" w:sz="4" w:space="0" w:color="auto"/>
              <w:right w:val="single" w:sz="4" w:space="0" w:color="auto"/>
            </w:tcBorders>
            <w:vAlign w:val="center"/>
          </w:tcPr>
          <w:p w14:paraId="69BA353F" w14:textId="77777777" w:rsidR="00325A27" w:rsidRPr="00985A95" w:rsidRDefault="00325A27" w:rsidP="00325A27">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lang w:val="en-US"/>
              </w:rPr>
              <w:t>5</w:t>
            </w:r>
          </w:p>
        </w:tc>
        <w:tc>
          <w:tcPr>
            <w:tcW w:w="575" w:type="pct"/>
            <w:tcBorders>
              <w:top w:val="single" w:sz="4" w:space="0" w:color="auto"/>
              <w:left w:val="single" w:sz="4" w:space="0" w:color="auto"/>
              <w:bottom w:val="single" w:sz="4" w:space="0" w:color="auto"/>
              <w:right w:val="single" w:sz="4" w:space="0" w:color="auto"/>
            </w:tcBorders>
            <w:vAlign w:val="center"/>
          </w:tcPr>
          <w:p w14:paraId="27999E3C" w14:textId="77777777" w:rsidR="00325A27" w:rsidRPr="00985A95" w:rsidRDefault="00325A27" w:rsidP="00325A27">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lang w:val="en-US"/>
              </w:rPr>
              <w:t>5</w:t>
            </w:r>
          </w:p>
        </w:tc>
        <w:tc>
          <w:tcPr>
            <w:tcW w:w="591" w:type="pct"/>
            <w:tcBorders>
              <w:top w:val="single" w:sz="4" w:space="0" w:color="auto"/>
              <w:left w:val="single" w:sz="4" w:space="0" w:color="auto"/>
              <w:bottom w:val="single" w:sz="4" w:space="0" w:color="auto"/>
              <w:right w:val="single" w:sz="4" w:space="0" w:color="auto"/>
            </w:tcBorders>
            <w:vAlign w:val="center"/>
          </w:tcPr>
          <w:p w14:paraId="4B58304C" w14:textId="77777777" w:rsidR="00325A27" w:rsidRPr="00985A95" w:rsidRDefault="00325A27" w:rsidP="00325A27">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lang w:val="en-US"/>
              </w:rPr>
              <w:t>10</w:t>
            </w:r>
          </w:p>
          <w:p w14:paraId="1141BEE9" w14:textId="77777777" w:rsidR="00325A27" w:rsidRPr="00985A95" w:rsidRDefault="00325A27" w:rsidP="00325A27">
            <w:pPr>
              <w:widowControl/>
              <w:suppressAutoHyphens/>
              <w:autoSpaceDE/>
              <w:autoSpaceDN/>
              <w:adjustRightInd/>
              <w:jc w:val="center"/>
              <w:rPr>
                <w:rFonts w:eastAsia="Calibri" w:cs="Calibri"/>
                <w:color w:val="000000"/>
                <w:sz w:val="24"/>
                <w:szCs w:val="24"/>
              </w:rPr>
            </w:pPr>
          </w:p>
        </w:tc>
        <w:tc>
          <w:tcPr>
            <w:tcW w:w="686" w:type="pct"/>
            <w:vMerge/>
            <w:tcBorders>
              <w:left w:val="single" w:sz="4" w:space="0" w:color="auto"/>
              <w:right w:val="single" w:sz="4" w:space="0" w:color="auto"/>
            </w:tcBorders>
            <w:vAlign w:val="center"/>
          </w:tcPr>
          <w:p w14:paraId="2245A852" w14:textId="77777777" w:rsidR="00325A27" w:rsidRPr="00985A95" w:rsidRDefault="00325A27" w:rsidP="00325A27">
            <w:pPr>
              <w:widowControl/>
              <w:suppressAutoHyphens/>
              <w:autoSpaceDE/>
              <w:autoSpaceDN/>
              <w:adjustRightInd/>
              <w:rPr>
                <w:rFonts w:eastAsia="Calibri" w:cs="Calibri"/>
                <w:color w:val="000000"/>
                <w:sz w:val="24"/>
                <w:szCs w:val="24"/>
              </w:rPr>
            </w:pPr>
          </w:p>
        </w:tc>
      </w:tr>
      <w:tr w:rsidR="00325A27" w:rsidRPr="00985A95" w14:paraId="166ADA2C" w14:textId="77777777" w:rsidTr="001D5773">
        <w:tc>
          <w:tcPr>
            <w:tcW w:w="338" w:type="pct"/>
            <w:tcBorders>
              <w:top w:val="single" w:sz="4" w:space="0" w:color="auto"/>
              <w:left w:val="single" w:sz="4" w:space="0" w:color="auto"/>
              <w:bottom w:val="single" w:sz="4" w:space="0" w:color="auto"/>
              <w:right w:val="single" w:sz="4" w:space="0" w:color="auto"/>
            </w:tcBorders>
            <w:vAlign w:val="center"/>
          </w:tcPr>
          <w:p w14:paraId="56357617" w14:textId="5B56CB02" w:rsidR="00325A27" w:rsidRPr="00C374BE" w:rsidRDefault="00325A27" w:rsidP="00835BFB">
            <w:pPr>
              <w:pStyle w:val="a7"/>
              <w:widowControl/>
              <w:numPr>
                <w:ilvl w:val="0"/>
                <w:numId w:val="40"/>
              </w:numPr>
              <w:suppressAutoHyphens/>
              <w:autoSpaceDE/>
              <w:autoSpaceDN/>
              <w:adjustRightInd/>
              <w:ind w:left="464" w:right="-534" w:hanging="504"/>
              <w:rPr>
                <w:rFonts w:eastAsia="Calibri" w:cs="Calibri"/>
                <w:color w:val="000000"/>
                <w:sz w:val="24"/>
                <w:szCs w:val="24"/>
              </w:rPr>
            </w:pPr>
          </w:p>
        </w:tc>
        <w:tc>
          <w:tcPr>
            <w:tcW w:w="1148" w:type="pct"/>
            <w:tcBorders>
              <w:top w:val="single" w:sz="4" w:space="0" w:color="auto"/>
              <w:left w:val="single" w:sz="4" w:space="0" w:color="auto"/>
              <w:bottom w:val="single" w:sz="4" w:space="0" w:color="auto"/>
              <w:right w:val="single" w:sz="4" w:space="0" w:color="auto"/>
            </w:tcBorders>
            <w:vAlign w:val="center"/>
          </w:tcPr>
          <w:p w14:paraId="5C00338F" w14:textId="77777777" w:rsidR="00325A27" w:rsidRPr="00985A95" w:rsidRDefault="00325A27" w:rsidP="00325A27">
            <w:pPr>
              <w:widowControl/>
              <w:suppressAutoHyphens/>
              <w:autoSpaceDE/>
              <w:autoSpaceDN/>
              <w:rPr>
                <w:rFonts w:eastAsia="Calibri" w:cs="Calibri"/>
                <w:color w:val="000000"/>
                <w:sz w:val="24"/>
                <w:szCs w:val="24"/>
              </w:rPr>
            </w:pPr>
            <w:r w:rsidRPr="00985A95">
              <w:rPr>
                <w:rFonts w:eastAsia="Calibri" w:cs="Calibri"/>
                <w:color w:val="000000"/>
                <w:sz w:val="24"/>
                <w:szCs w:val="24"/>
              </w:rPr>
              <w:t>Линейное программирование</w:t>
            </w:r>
          </w:p>
        </w:tc>
        <w:tc>
          <w:tcPr>
            <w:tcW w:w="366" w:type="pct"/>
            <w:tcBorders>
              <w:top w:val="single" w:sz="4" w:space="0" w:color="auto"/>
              <w:left w:val="single" w:sz="4" w:space="0" w:color="auto"/>
              <w:bottom w:val="single" w:sz="4" w:space="0" w:color="auto"/>
              <w:right w:val="single" w:sz="4" w:space="0" w:color="auto"/>
            </w:tcBorders>
            <w:vAlign w:val="center"/>
          </w:tcPr>
          <w:p w14:paraId="0EC6E1AC" w14:textId="77777777" w:rsidR="00325A27" w:rsidRPr="00985A95" w:rsidRDefault="00325A27" w:rsidP="00325A27">
            <w:pPr>
              <w:widowControl/>
              <w:suppressAutoHyphens/>
              <w:autoSpaceDE/>
              <w:autoSpaceDN/>
              <w:adjustRightInd/>
              <w:jc w:val="center"/>
              <w:rPr>
                <w:rFonts w:eastAsia="Calibri" w:cs="Calibri"/>
                <w:color w:val="000000"/>
                <w:sz w:val="24"/>
                <w:szCs w:val="24"/>
                <w:lang w:val="en-US"/>
              </w:rPr>
            </w:pPr>
            <w:r w:rsidRPr="00985A95">
              <w:rPr>
                <w:rFonts w:eastAsia="Calibri" w:cs="Calibri"/>
                <w:color w:val="000000"/>
                <w:sz w:val="24"/>
                <w:szCs w:val="24"/>
                <w:lang w:val="en-US"/>
              </w:rPr>
              <w:t>3</w:t>
            </w:r>
            <w:r w:rsidRPr="00985A95">
              <w:rPr>
                <w:rFonts w:eastAsia="Calibri" w:cs="Calibri"/>
                <w:color w:val="000000"/>
                <w:sz w:val="24"/>
                <w:szCs w:val="24"/>
              </w:rPr>
              <w:t>3</w:t>
            </w:r>
          </w:p>
        </w:tc>
        <w:tc>
          <w:tcPr>
            <w:tcW w:w="358" w:type="pct"/>
            <w:tcBorders>
              <w:top w:val="single" w:sz="4" w:space="0" w:color="auto"/>
              <w:left w:val="single" w:sz="4" w:space="0" w:color="auto"/>
              <w:bottom w:val="single" w:sz="4" w:space="0" w:color="auto"/>
              <w:right w:val="single" w:sz="4" w:space="0" w:color="auto"/>
            </w:tcBorders>
            <w:vAlign w:val="center"/>
          </w:tcPr>
          <w:p w14:paraId="7ECC4C76" w14:textId="77777777" w:rsidR="00325A27" w:rsidRPr="00985A95" w:rsidRDefault="00325A27" w:rsidP="00325A27">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9</w:t>
            </w:r>
          </w:p>
        </w:tc>
        <w:tc>
          <w:tcPr>
            <w:tcW w:w="433" w:type="pct"/>
            <w:tcBorders>
              <w:top w:val="single" w:sz="4" w:space="0" w:color="auto"/>
              <w:left w:val="single" w:sz="4" w:space="0" w:color="auto"/>
              <w:bottom w:val="single" w:sz="4" w:space="0" w:color="auto"/>
              <w:right w:val="single" w:sz="4" w:space="0" w:color="auto"/>
            </w:tcBorders>
            <w:vAlign w:val="center"/>
          </w:tcPr>
          <w:p w14:paraId="7E9E47EB" w14:textId="77777777" w:rsidR="00325A27" w:rsidRPr="00985A95" w:rsidRDefault="00325A27" w:rsidP="00325A27">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3</w:t>
            </w:r>
          </w:p>
        </w:tc>
        <w:tc>
          <w:tcPr>
            <w:tcW w:w="505" w:type="pct"/>
            <w:tcBorders>
              <w:top w:val="single" w:sz="4" w:space="0" w:color="auto"/>
              <w:left w:val="single" w:sz="4" w:space="0" w:color="auto"/>
              <w:bottom w:val="single" w:sz="4" w:space="0" w:color="auto"/>
              <w:right w:val="single" w:sz="4" w:space="0" w:color="auto"/>
            </w:tcBorders>
            <w:vAlign w:val="center"/>
          </w:tcPr>
          <w:p w14:paraId="193A08B8" w14:textId="77777777" w:rsidR="00325A27" w:rsidRPr="00985A95" w:rsidRDefault="00325A27" w:rsidP="00325A27">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6</w:t>
            </w:r>
          </w:p>
        </w:tc>
        <w:tc>
          <w:tcPr>
            <w:tcW w:w="575" w:type="pct"/>
            <w:tcBorders>
              <w:top w:val="single" w:sz="4" w:space="0" w:color="auto"/>
              <w:left w:val="single" w:sz="4" w:space="0" w:color="auto"/>
              <w:bottom w:val="single" w:sz="4" w:space="0" w:color="auto"/>
              <w:right w:val="single" w:sz="4" w:space="0" w:color="auto"/>
            </w:tcBorders>
            <w:vAlign w:val="center"/>
          </w:tcPr>
          <w:p w14:paraId="626D488B" w14:textId="5A5CA8B6" w:rsidR="00325A27" w:rsidRPr="00985A95" w:rsidRDefault="00325A27" w:rsidP="00325A27">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5</w:t>
            </w:r>
          </w:p>
        </w:tc>
        <w:tc>
          <w:tcPr>
            <w:tcW w:w="591" w:type="pct"/>
            <w:tcBorders>
              <w:top w:val="single" w:sz="4" w:space="0" w:color="auto"/>
              <w:left w:val="single" w:sz="4" w:space="0" w:color="auto"/>
              <w:bottom w:val="single" w:sz="4" w:space="0" w:color="auto"/>
              <w:right w:val="single" w:sz="4" w:space="0" w:color="auto"/>
            </w:tcBorders>
            <w:vAlign w:val="center"/>
          </w:tcPr>
          <w:p w14:paraId="1584E433" w14:textId="77777777" w:rsidR="00325A27" w:rsidRPr="00985A95" w:rsidRDefault="00325A27" w:rsidP="00325A27">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24</w:t>
            </w:r>
          </w:p>
        </w:tc>
        <w:tc>
          <w:tcPr>
            <w:tcW w:w="686" w:type="pct"/>
            <w:vMerge/>
            <w:tcBorders>
              <w:left w:val="single" w:sz="4" w:space="0" w:color="auto"/>
              <w:bottom w:val="single" w:sz="4" w:space="0" w:color="auto"/>
              <w:right w:val="single" w:sz="4" w:space="0" w:color="auto"/>
            </w:tcBorders>
            <w:vAlign w:val="center"/>
          </w:tcPr>
          <w:p w14:paraId="26333AFE" w14:textId="77777777" w:rsidR="00325A27" w:rsidRPr="00985A95" w:rsidRDefault="00325A27" w:rsidP="00325A27">
            <w:pPr>
              <w:widowControl/>
              <w:suppressAutoHyphens/>
              <w:autoSpaceDE/>
              <w:autoSpaceDN/>
              <w:adjustRightInd/>
              <w:rPr>
                <w:rFonts w:eastAsia="Calibri" w:cs="Calibri"/>
                <w:color w:val="000000"/>
                <w:sz w:val="24"/>
                <w:szCs w:val="24"/>
              </w:rPr>
            </w:pPr>
          </w:p>
        </w:tc>
      </w:tr>
      <w:tr w:rsidR="00325A27" w:rsidRPr="00985A95" w14:paraId="0E063F16" w14:textId="77777777" w:rsidTr="001D5773">
        <w:tc>
          <w:tcPr>
            <w:tcW w:w="338" w:type="pct"/>
            <w:tcBorders>
              <w:top w:val="single" w:sz="4" w:space="0" w:color="auto"/>
              <w:left w:val="single" w:sz="4" w:space="0" w:color="auto"/>
              <w:bottom w:val="single" w:sz="4" w:space="0" w:color="auto"/>
              <w:right w:val="single" w:sz="4" w:space="0" w:color="auto"/>
            </w:tcBorders>
            <w:vAlign w:val="center"/>
          </w:tcPr>
          <w:p w14:paraId="7A0A5D37" w14:textId="77777777" w:rsidR="00325A27" w:rsidRPr="00985A95" w:rsidRDefault="00325A27" w:rsidP="00835BFB">
            <w:pPr>
              <w:widowControl/>
              <w:suppressAutoHyphens/>
              <w:autoSpaceDE/>
              <w:autoSpaceDN/>
              <w:adjustRightInd/>
              <w:ind w:left="464" w:right="-534" w:hanging="504"/>
              <w:rPr>
                <w:rFonts w:eastAsia="Calibri" w:cs="Calibri"/>
                <w:color w:val="000000"/>
                <w:sz w:val="24"/>
                <w:szCs w:val="24"/>
              </w:rPr>
            </w:pPr>
          </w:p>
        </w:tc>
        <w:tc>
          <w:tcPr>
            <w:tcW w:w="1148" w:type="pct"/>
            <w:tcBorders>
              <w:top w:val="single" w:sz="4" w:space="0" w:color="auto"/>
              <w:left w:val="single" w:sz="4" w:space="0" w:color="auto"/>
              <w:bottom w:val="single" w:sz="4" w:space="0" w:color="auto"/>
              <w:right w:val="single" w:sz="4" w:space="0" w:color="auto"/>
            </w:tcBorders>
            <w:vAlign w:val="center"/>
          </w:tcPr>
          <w:p w14:paraId="7AA6F2B9" w14:textId="05D27897" w:rsidR="00325A27" w:rsidRPr="00C374BE" w:rsidRDefault="00325A27" w:rsidP="00325A27">
            <w:pPr>
              <w:widowControl/>
              <w:suppressAutoHyphens/>
              <w:autoSpaceDE/>
              <w:autoSpaceDN/>
              <w:rPr>
                <w:rFonts w:eastAsia="Calibri" w:cs="Calibri"/>
                <w:color w:val="000000"/>
                <w:sz w:val="24"/>
                <w:szCs w:val="24"/>
              </w:rPr>
            </w:pPr>
            <w:r w:rsidRPr="00C374BE">
              <w:rPr>
                <w:rFonts w:eastAsia="Calibri" w:cs="Calibri"/>
                <w:color w:val="000000"/>
                <w:sz w:val="24"/>
                <w:szCs w:val="24"/>
              </w:rPr>
              <w:t>В целом по дисциплине</w:t>
            </w:r>
          </w:p>
        </w:tc>
        <w:tc>
          <w:tcPr>
            <w:tcW w:w="366" w:type="pct"/>
            <w:tcBorders>
              <w:top w:val="single" w:sz="4" w:space="0" w:color="auto"/>
              <w:left w:val="single" w:sz="4" w:space="0" w:color="auto"/>
              <w:bottom w:val="single" w:sz="4" w:space="0" w:color="auto"/>
              <w:right w:val="single" w:sz="4" w:space="0" w:color="auto"/>
            </w:tcBorders>
            <w:vAlign w:val="center"/>
          </w:tcPr>
          <w:p w14:paraId="71BAAB33" w14:textId="577804F1" w:rsidR="00325A27" w:rsidRPr="00EC0451" w:rsidRDefault="00325A27" w:rsidP="00325A27">
            <w:pPr>
              <w:widowControl/>
              <w:suppressAutoHyphens/>
              <w:autoSpaceDE/>
              <w:autoSpaceDN/>
              <w:adjustRightInd/>
              <w:jc w:val="center"/>
              <w:rPr>
                <w:rFonts w:eastAsia="Calibri" w:cs="Calibri"/>
                <w:b/>
                <w:bCs/>
                <w:color w:val="000000"/>
                <w:sz w:val="24"/>
                <w:szCs w:val="24"/>
                <w:lang w:val="en-US"/>
              </w:rPr>
            </w:pPr>
            <w:r w:rsidRPr="00EC0451">
              <w:rPr>
                <w:rFonts w:eastAsia="Calibri" w:cs="Calibri"/>
                <w:b/>
                <w:bCs/>
                <w:color w:val="000000"/>
                <w:sz w:val="24"/>
                <w:szCs w:val="24"/>
              </w:rPr>
              <w:t>2</w:t>
            </w:r>
            <w:r w:rsidRPr="00EC0451">
              <w:rPr>
                <w:rFonts w:eastAsia="Calibri" w:cs="Calibri"/>
                <w:b/>
                <w:bCs/>
                <w:color w:val="000000"/>
                <w:sz w:val="24"/>
                <w:szCs w:val="24"/>
                <w:lang w:val="en-US"/>
              </w:rPr>
              <w:t>16</w:t>
            </w:r>
          </w:p>
        </w:tc>
        <w:tc>
          <w:tcPr>
            <w:tcW w:w="358" w:type="pct"/>
            <w:tcBorders>
              <w:top w:val="single" w:sz="4" w:space="0" w:color="auto"/>
              <w:left w:val="single" w:sz="4" w:space="0" w:color="auto"/>
              <w:bottom w:val="single" w:sz="4" w:space="0" w:color="auto"/>
              <w:right w:val="single" w:sz="4" w:space="0" w:color="auto"/>
            </w:tcBorders>
            <w:vAlign w:val="center"/>
          </w:tcPr>
          <w:p w14:paraId="2146B772" w14:textId="3262780E" w:rsidR="00325A27" w:rsidRPr="00EC0451" w:rsidRDefault="00325A27" w:rsidP="00325A27">
            <w:pPr>
              <w:widowControl/>
              <w:suppressAutoHyphens/>
              <w:autoSpaceDE/>
              <w:autoSpaceDN/>
              <w:adjustRightInd/>
              <w:jc w:val="center"/>
              <w:rPr>
                <w:rFonts w:eastAsia="Calibri" w:cs="Calibri"/>
                <w:b/>
                <w:bCs/>
                <w:color w:val="000000"/>
                <w:sz w:val="24"/>
                <w:szCs w:val="24"/>
              </w:rPr>
            </w:pPr>
            <w:r w:rsidRPr="00EC0451">
              <w:rPr>
                <w:rFonts w:eastAsia="Calibri" w:cs="Calibri"/>
                <w:b/>
                <w:bCs/>
                <w:color w:val="000000"/>
                <w:sz w:val="24"/>
                <w:szCs w:val="24"/>
              </w:rPr>
              <w:t>84</w:t>
            </w:r>
          </w:p>
        </w:tc>
        <w:tc>
          <w:tcPr>
            <w:tcW w:w="433" w:type="pct"/>
            <w:tcBorders>
              <w:top w:val="single" w:sz="4" w:space="0" w:color="auto"/>
              <w:left w:val="single" w:sz="4" w:space="0" w:color="auto"/>
              <w:bottom w:val="single" w:sz="4" w:space="0" w:color="auto"/>
              <w:right w:val="single" w:sz="4" w:space="0" w:color="auto"/>
            </w:tcBorders>
            <w:vAlign w:val="center"/>
          </w:tcPr>
          <w:p w14:paraId="30F843E4" w14:textId="06A47726" w:rsidR="00325A27" w:rsidRPr="00EC0451" w:rsidRDefault="00325A27" w:rsidP="00325A27">
            <w:pPr>
              <w:widowControl/>
              <w:suppressAutoHyphens/>
              <w:autoSpaceDE/>
              <w:autoSpaceDN/>
              <w:adjustRightInd/>
              <w:jc w:val="center"/>
              <w:rPr>
                <w:rFonts w:eastAsia="Calibri" w:cs="Calibri"/>
                <w:b/>
                <w:bCs/>
                <w:color w:val="000000"/>
                <w:sz w:val="24"/>
                <w:szCs w:val="24"/>
              </w:rPr>
            </w:pPr>
            <w:r w:rsidRPr="00EC0451">
              <w:rPr>
                <w:rFonts w:eastAsia="Calibri" w:cs="Calibri"/>
                <w:b/>
                <w:bCs/>
                <w:color w:val="000000"/>
                <w:sz w:val="24"/>
                <w:szCs w:val="24"/>
                <w:lang w:val="en-US"/>
              </w:rPr>
              <w:t>3</w:t>
            </w:r>
            <w:r w:rsidRPr="00EC0451">
              <w:rPr>
                <w:rFonts w:eastAsia="Calibri" w:cs="Calibri"/>
                <w:b/>
                <w:bCs/>
                <w:color w:val="000000"/>
                <w:sz w:val="24"/>
                <w:szCs w:val="24"/>
              </w:rPr>
              <w:t>2</w:t>
            </w:r>
          </w:p>
        </w:tc>
        <w:tc>
          <w:tcPr>
            <w:tcW w:w="505" w:type="pct"/>
            <w:tcBorders>
              <w:top w:val="single" w:sz="4" w:space="0" w:color="auto"/>
              <w:left w:val="single" w:sz="4" w:space="0" w:color="auto"/>
              <w:bottom w:val="single" w:sz="4" w:space="0" w:color="auto"/>
              <w:right w:val="single" w:sz="4" w:space="0" w:color="auto"/>
            </w:tcBorders>
            <w:vAlign w:val="center"/>
          </w:tcPr>
          <w:p w14:paraId="3F515380" w14:textId="6E7B99E9" w:rsidR="00325A27" w:rsidRPr="00EC0451" w:rsidRDefault="00325A27" w:rsidP="00325A27">
            <w:pPr>
              <w:widowControl/>
              <w:suppressAutoHyphens/>
              <w:autoSpaceDE/>
              <w:autoSpaceDN/>
              <w:adjustRightInd/>
              <w:jc w:val="center"/>
              <w:rPr>
                <w:rFonts w:eastAsia="Calibri" w:cs="Calibri"/>
                <w:b/>
                <w:bCs/>
                <w:color w:val="000000"/>
                <w:sz w:val="24"/>
                <w:szCs w:val="24"/>
              </w:rPr>
            </w:pPr>
            <w:r w:rsidRPr="00EC0451">
              <w:rPr>
                <w:rFonts w:eastAsia="Calibri" w:cs="Calibri"/>
                <w:b/>
                <w:bCs/>
                <w:color w:val="000000"/>
                <w:sz w:val="24"/>
                <w:szCs w:val="24"/>
              </w:rPr>
              <w:t>52</w:t>
            </w:r>
          </w:p>
        </w:tc>
        <w:tc>
          <w:tcPr>
            <w:tcW w:w="575" w:type="pct"/>
            <w:tcBorders>
              <w:top w:val="single" w:sz="4" w:space="0" w:color="auto"/>
              <w:left w:val="single" w:sz="4" w:space="0" w:color="auto"/>
              <w:bottom w:val="single" w:sz="4" w:space="0" w:color="auto"/>
              <w:right w:val="single" w:sz="4" w:space="0" w:color="auto"/>
            </w:tcBorders>
            <w:vAlign w:val="center"/>
          </w:tcPr>
          <w:p w14:paraId="2DFD2EE4" w14:textId="506CB3BD" w:rsidR="00325A27" w:rsidRPr="00EC0451" w:rsidRDefault="00325A27" w:rsidP="00325A27">
            <w:pPr>
              <w:widowControl/>
              <w:suppressAutoHyphens/>
              <w:autoSpaceDE/>
              <w:autoSpaceDN/>
              <w:adjustRightInd/>
              <w:jc w:val="center"/>
              <w:rPr>
                <w:rFonts w:eastAsia="Calibri" w:cs="Calibri"/>
                <w:b/>
                <w:bCs/>
                <w:color w:val="000000"/>
                <w:sz w:val="24"/>
                <w:szCs w:val="24"/>
              </w:rPr>
            </w:pPr>
            <w:r w:rsidRPr="00EC0451">
              <w:rPr>
                <w:rFonts w:eastAsia="Calibri" w:cs="Calibri"/>
                <w:b/>
                <w:bCs/>
                <w:color w:val="000000"/>
                <w:sz w:val="24"/>
                <w:szCs w:val="24"/>
              </w:rPr>
              <w:t xml:space="preserve">46 </w:t>
            </w:r>
          </w:p>
        </w:tc>
        <w:tc>
          <w:tcPr>
            <w:tcW w:w="591" w:type="pct"/>
            <w:tcBorders>
              <w:top w:val="single" w:sz="4" w:space="0" w:color="auto"/>
              <w:left w:val="single" w:sz="4" w:space="0" w:color="auto"/>
              <w:bottom w:val="single" w:sz="4" w:space="0" w:color="auto"/>
              <w:right w:val="single" w:sz="4" w:space="0" w:color="auto"/>
            </w:tcBorders>
            <w:vAlign w:val="center"/>
          </w:tcPr>
          <w:p w14:paraId="64FCAF0D" w14:textId="3A9164C6" w:rsidR="00325A27" w:rsidRPr="00EC0451" w:rsidRDefault="00325A27" w:rsidP="00325A27">
            <w:pPr>
              <w:widowControl/>
              <w:suppressAutoHyphens/>
              <w:autoSpaceDE/>
              <w:autoSpaceDN/>
              <w:adjustRightInd/>
              <w:jc w:val="center"/>
              <w:rPr>
                <w:rFonts w:eastAsia="Calibri" w:cs="Calibri"/>
                <w:b/>
                <w:bCs/>
                <w:color w:val="000000"/>
                <w:sz w:val="24"/>
                <w:szCs w:val="24"/>
              </w:rPr>
            </w:pPr>
            <w:r w:rsidRPr="00EC0451">
              <w:rPr>
                <w:rFonts w:eastAsia="Calibri" w:cs="Calibri"/>
                <w:b/>
                <w:bCs/>
                <w:color w:val="000000"/>
                <w:sz w:val="24"/>
                <w:szCs w:val="24"/>
              </w:rPr>
              <w:t>132</w:t>
            </w:r>
          </w:p>
        </w:tc>
        <w:tc>
          <w:tcPr>
            <w:tcW w:w="686" w:type="pct"/>
            <w:tcBorders>
              <w:left w:val="single" w:sz="4" w:space="0" w:color="auto"/>
              <w:bottom w:val="single" w:sz="4" w:space="0" w:color="auto"/>
              <w:right w:val="single" w:sz="4" w:space="0" w:color="auto"/>
            </w:tcBorders>
            <w:vAlign w:val="center"/>
          </w:tcPr>
          <w:p w14:paraId="4CD477D7" w14:textId="6C9B08DE" w:rsidR="00325A27" w:rsidRPr="00C374BE" w:rsidRDefault="00325A27" w:rsidP="00325A27">
            <w:pPr>
              <w:widowControl/>
              <w:suppressAutoHyphens/>
              <w:autoSpaceDE/>
              <w:autoSpaceDN/>
              <w:adjustRightInd/>
              <w:rPr>
                <w:rFonts w:eastAsia="Calibri" w:cs="Calibri"/>
                <w:color w:val="000000"/>
                <w:sz w:val="24"/>
                <w:szCs w:val="24"/>
              </w:rPr>
            </w:pPr>
            <w:r w:rsidRPr="00C374BE">
              <w:rPr>
                <w:rFonts w:eastAsia="Calibri" w:cs="Calibri"/>
                <w:color w:val="000000"/>
                <w:sz w:val="24"/>
                <w:szCs w:val="24"/>
              </w:rPr>
              <w:t>Согласно учебному плану: контрольные работы</w:t>
            </w:r>
          </w:p>
        </w:tc>
      </w:tr>
      <w:tr w:rsidR="00325A27" w:rsidRPr="00985A95" w14:paraId="28B6F267" w14:textId="77777777" w:rsidTr="001D5773">
        <w:tc>
          <w:tcPr>
            <w:tcW w:w="338" w:type="pct"/>
            <w:tcBorders>
              <w:top w:val="single" w:sz="4" w:space="0" w:color="auto"/>
              <w:left w:val="single" w:sz="4" w:space="0" w:color="auto"/>
              <w:bottom w:val="single" w:sz="4" w:space="0" w:color="auto"/>
              <w:right w:val="single" w:sz="4" w:space="0" w:color="auto"/>
            </w:tcBorders>
            <w:vAlign w:val="center"/>
          </w:tcPr>
          <w:p w14:paraId="1C4090CB" w14:textId="77777777" w:rsidR="00325A27" w:rsidRPr="00985A95" w:rsidRDefault="00325A27" w:rsidP="00835BFB">
            <w:pPr>
              <w:widowControl/>
              <w:suppressAutoHyphens/>
              <w:autoSpaceDE/>
              <w:autoSpaceDN/>
              <w:adjustRightInd/>
              <w:ind w:left="464" w:right="-534" w:hanging="504"/>
              <w:rPr>
                <w:rFonts w:eastAsia="Calibri" w:cs="Calibri"/>
                <w:color w:val="000000"/>
                <w:sz w:val="24"/>
                <w:szCs w:val="24"/>
              </w:rPr>
            </w:pPr>
          </w:p>
        </w:tc>
        <w:tc>
          <w:tcPr>
            <w:tcW w:w="1148" w:type="pct"/>
            <w:tcBorders>
              <w:top w:val="single" w:sz="4" w:space="0" w:color="auto"/>
              <w:left w:val="single" w:sz="4" w:space="0" w:color="auto"/>
              <w:bottom w:val="single" w:sz="4" w:space="0" w:color="auto"/>
              <w:right w:val="single" w:sz="4" w:space="0" w:color="auto"/>
            </w:tcBorders>
            <w:vAlign w:val="center"/>
            <w:hideMark/>
          </w:tcPr>
          <w:p w14:paraId="73FF882C" w14:textId="0DFC7AAA" w:rsidR="00325A27" w:rsidRPr="00C374BE" w:rsidRDefault="00325A27" w:rsidP="00325A27">
            <w:pPr>
              <w:widowControl/>
              <w:suppressAutoHyphens/>
              <w:autoSpaceDE/>
              <w:autoSpaceDN/>
              <w:adjustRightInd/>
              <w:rPr>
                <w:rFonts w:eastAsia="Calibri" w:cs="Calibri"/>
                <w:b/>
                <w:color w:val="000000"/>
                <w:sz w:val="24"/>
                <w:szCs w:val="24"/>
              </w:rPr>
            </w:pPr>
            <w:r w:rsidRPr="00C374BE">
              <w:rPr>
                <w:rFonts w:eastAsia="Calibri" w:cs="Calibri"/>
                <w:b/>
                <w:color w:val="000000"/>
                <w:sz w:val="24"/>
                <w:szCs w:val="24"/>
              </w:rPr>
              <w:t>Итого в %</w:t>
            </w:r>
          </w:p>
        </w:tc>
        <w:tc>
          <w:tcPr>
            <w:tcW w:w="366" w:type="pct"/>
            <w:tcBorders>
              <w:top w:val="single" w:sz="4" w:space="0" w:color="auto"/>
              <w:left w:val="single" w:sz="4" w:space="0" w:color="auto"/>
              <w:bottom w:val="single" w:sz="4" w:space="0" w:color="auto"/>
              <w:right w:val="single" w:sz="4" w:space="0" w:color="auto"/>
            </w:tcBorders>
            <w:vAlign w:val="center"/>
          </w:tcPr>
          <w:p w14:paraId="2D17E451" w14:textId="20259E39" w:rsidR="00325A27" w:rsidRPr="00C374BE" w:rsidRDefault="00325A27" w:rsidP="00325A27">
            <w:pPr>
              <w:widowControl/>
              <w:suppressAutoHyphens/>
              <w:autoSpaceDE/>
              <w:autoSpaceDN/>
              <w:adjustRightInd/>
              <w:rPr>
                <w:rFonts w:eastAsia="Calibri" w:cs="Calibri"/>
                <w:b/>
                <w:color w:val="000000"/>
                <w:sz w:val="24"/>
                <w:szCs w:val="24"/>
              </w:rPr>
            </w:pPr>
          </w:p>
        </w:tc>
        <w:tc>
          <w:tcPr>
            <w:tcW w:w="358" w:type="pct"/>
            <w:tcBorders>
              <w:top w:val="single" w:sz="4" w:space="0" w:color="auto"/>
              <w:left w:val="single" w:sz="4" w:space="0" w:color="auto"/>
              <w:bottom w:val="single" w:sz="4" w:space="0" w:color="auto"/>
              <w:right w:val="single" w:sz="4" w:space="0" w:color="auto"/>
            </w:tcBorders>
            <w:vAlign w:val="center"/>
          </w:tcPr>
          <w:p w14:paraId="089EB34C" w14:textId="42D27D81" w:rsidR="00325A27" w:rsidRPr="00C374BE" w:rsidRDefault="00325A27" w:rsidP="00325A27">
            <w:pPr>
              <w:widowControl/>
              <w:suppressAutoHyphens/>
              <w:autoSpaceDE/>
              <w:autoSpaceDN/>
              <w:adjustRightInd/>
              <w:rPr>
                <w:rFonts w:eastAsia="Calibri" w:cs="Calibri"/>
                <w:b/>
                <w:color w:val="000000"/>
                <w:sz w:val="24"/>
                <w:szCs w:val="24"/>
                <w:lang w:val="en-US"/>
              </w:rPr>
            </w:pPr>
          </w:p>
        </w:tc>
        <w:tc>
          <w:tcPr>
            <w:tcW w:w="433" w:type="pct"/>
            <w:tcBorders>
              <w:top w:val="single" w:sz="4" w:space="0" w:color="auto"/>
              <w:left w:val="single" w:sz="4" w:space="0" w:color="auto"/>
              <w:bottom w:val="single" w:sz="4" w:space="0" w:color="auto"/>
              <w:right w:val="single" w:sz="4" w:space="0" w:color="auto"/>
            </w:tcBorders>
            <w:vAlign w:val="center"/>
          </w:tcPr>
          <w:p w14:paraId="4B51231B" w14:textId="10F5DAAB" w:rsidR="00325A27" w:rsidRPr="00C374BE" w:rsidRDefault="00325A27" w:rsidP="00325A27">
            <w:pPr>
              <w:widowControl/>
              <w:suppressAutoHyphens/>
              <w:autoSpaceDE/>
              <w:autoSpaceDN/>
              <w:adjustRightInd/>
              <w:rPr>
                <w:rFonts w:eastAsia="Calibri" w:cs="Calibri"/>
                <w:b/>
                <w:color w:val="000000"/>
                <w:sz w:val="24"/>
                <w:szCs w:val="24"/>
                <w:lang w:val="en-US"/>
              </w:rPr>
            </w:pPr>
          </w:p>
        </w:tc>
        <w:tc>
          <w:tcPr>
            <w:tcW w:w="505" w:type="pct"/>
            <w:tcBorders>
              <w:top w:val="single" w:sz="4" w:space="0" w:color="auto"/>
              <w:left w:val="single" w:sz="4" w:space="0" w:color="auto"/>
              <w:bottom w:val="single" w:sz="4" w:space="0" w:color="auto"/>
              <w:right w:val="single" w:sz="4" w:space="0" w:color="auto"/>
            </w:tcBorders>
            <w:vAlign w:val="center"/>
          </w:tcPr>
          <w:p w14:paraId="02BC9B01" w14:textId="7CFCFFFF" w:rsidR="00325A27" w:rsidRPr="00C374BE" w:rsidRDefault="00325A27" w:rsidP="00325A27">
            <w:pPr>
              <w:widowControl/>
              <w:suppressAutoHyphens/>
              <w:autoSpaceDE/>
              <w:autoSpaceDN/>
              <w:adjustRightInd/>
              <w:rPr>
                <w:rFonts w:eastAsia="Calibri" w:cs="Calibri"/>
                <w:b/>
                <w:color w:val="000000"/>
                <w:sz w:val="24"/>
                <w:szCs w:val="24"/>
                <w:lang w:val="en-US"/>
              </w:rPr>
            </w:pPr>
          </w:p>
        </w:tc>
        <w:tc>
          <w:tcPr>
            <w:tcW w:w="575" w:type="pct"/>
            <w:tcBorders>
              <w:top w:val="single" w:sz="4" w:space="0" w:color="auto"/>
              <w:left w:val="single" w:sz="4" w:space="0" w:color="auto"/>
              <w:bottom w:val="single" w:sz="4" w:space="0" w:color="auto"/>
              <w:right w:val="single" w:sz="4" w:space="0" w:color="auto"/>
            </w:tcBorders>
            <w:vAlign w:val="center"/>
          </w:tcPr>
          <w:p w14:paraId="189320D3" w14:textId="2375DC7F" w:rsidR="00325A27" w:rsidRPr="00C374BE" w:rsidRDefault="00325A27" w:rsidP="00325A27">
            <w:pPr>
              <w:widowControl/>
              <w:suppressAutoHyphens/>
              <w:autoSpaceDE/>
              <w:autoSpaceDN/>
              <w:adjustRightInd/>
              <w:spacing w:after="60"/>
              <w:jc w:val="center"/>
              <w:rPr>
                <w:rFonts w:eastAsia="Calibri" w:cs="Calibri"/>
                <w:b/>
                <w:color w:val="000000"/>
                <w:sz w:val="24"/>
                <w:szCs w:val="24"/>
              </w:rPr>
            </w:pPr>
            <w:r w:rsidRPr="00C374BE">
              <w:rPr>
                <w:rFonts w:eastAsia="Calibri" w:cs="Calibri"/>
                <w:b/>
                <w:color w:val="000000"/>
                <w:sz w:val="24"/>
                <w:szCs w:val="24"/>
              </w:rPr>
              <w:t>55%</w:t>
            </w:r>
          </w:p>
        </w:tc>
        <w:tc>
          <w:tcPr>
            <w:tcW w:w="591" w:type="pct"/>
            <w:tcBorders>
              <w:top w:val="single" w:sz="4" w:space="0" w:color="auto"/>
              <w:left w:val="single" w:sz="4" w:space="0" w:color="auto"/>
              <w:bottom w:val="single" w:sz="4" w:space="0" w:color="auto"/>
              <w:right w:val="single" w:sz="4" w:space="0" w:color="auto"/>
            </w:tcBorders>
            <w:vAlign w:val="center"/>
          </w:tcPr>
          <w:p w14:paraId="5F5EFF9E" w14:textId="2E0DA4CB" w:rsidR="00325A27" w:rsidRPr="00C374BE" w:rsidRDefault="00325A27" w:rsidP="00325A27">
            <w:pPr>
              <w:widowControl/>
              <w:suppressAutoHyphens/>
              <w:autoSpaceDE/>
              <w:autoSpaceDN/>
              <w:adjustRightInd/>
              <w:rPr>
                <w:rFonts w:eastAsia="Calibri" w:cs="Calibri"/>
                <w:b/>
                <w:color w:val="000000"/>
                <w:sz w:val="24"/>
                <w:szCs w:val="24"/>
              </w:rPr>
            </w:pPr>
          </w:p>
        </w:tc>
        <w:tc>
          <w:tcPr>
            <w:tcW w:w="686" w:type="pct"/>
            <w:tcBorders>
              <w:top w:val="single" w:sz="4" w:space="0" w:color="auto"/>
              <w:left w:val="single" w:sz="4" w:space="0" w:color="auto"/>
              <w:bottom w:val="single" w:sz="4" w:space="0" w:color="auto"/>
              <w:right w:val="single" w:sz="4" w:space="0" w:color="auto"/>
            </w:tcBorders>
            <w:vAlign w:val="center"/>
          </w:tcPr>
          <w:p w14:paraId="5A812D62" w14:textId="77777777" w:rsidR="00325A27" w:rsidRPr="00C374BE" w:rsidRDefault="00325A27" w:rsidP="00325A27">
            <w:pPr>
              <w:widowControl/>
              <w:suppressAutoHyphens/>
              <w:autoSpaceDE/>
              <w:autoSpaceDN/>
              <w:adjustRightInd/>
              <w:rPr>
                <w:rFonts w:eastAsia="Calibri" w:cs="Calibri"/>
                <w:b/>
                <w:color w:val="000000"/>
                <w:sz w:val="24"/>
                <w:szCs w:val="24"/>
              </w:rPr>
            </w:pPr>
          </w:p>
        </w:tc>
      </w:tr>
    </w:tbl>
    <w:p w14:paraId="2F046D0E" w14:textId="77777777" w:rsidR="00EF2ABB" w:rsidRDefault="00EF2ABB" w:rsidP="00985A95">
      <w:pPr>
        <w:widowControl/>
        <w:tabs>
          <w:tab w:val="left" w:pos="9639"/>
        </w:tabs>
        <w:suppressAutoHyphens/>
        <w:autoSpaceDE/>
        <w:autoSpaceDN/>
        <w:adjustRightInd/>
        <w:ind w:right="-1"/>
        <w:rPr>
          <w:rFonts w:eastAsia="Calibri" w:cs="Calibri"/>
          <w:b/>
          <w:color w:val="000000"/>
          <w:sz w:val="28"/>
          <w:szCs w:val="28"/>
          <w:highlight w:val="green"/>
        </w:rPr>
      </w:pPr>
    </w:p>
    <w:p w14:paraId="2F923D3D" w14:textId="0F405CFD" w:rsidR="008E66C6" w:rsidRPr="00140041" w:rsidRDefault="00140041" w:rsidP="00140041">
      <w:pPr>
        <w:spacing w:line="276" w:lineRule="auto"/>
        <w:rPr>
          <w:b/>
          <w:i/>
          <w:color w:val="00000A"/>
          <w:sz w:val="28"/>
          <w:szCs w:val="28"/>
        </w:rPr>
      </w:pPr>
      <w:r w:rsidRPr="007D72EB">
        <w:rPr>
          <w:b/>
          <w:i/>
          <w:color w:val="00000A"/>
          <w:sz w:val="28"/>
          <w:szCs w:val="28"/>
        </w:rPr>
        <w:t>ОП «Экономика и финансы» (Государственные и муниципальные финансы; Финансовые рынки и банки)</w:t>
      </w:r>
      <w:r>
        <w:rPr>
          <w:b/>
          <w:i/>
          <w:color w:val="00000A"/>
          <w:sz w:val="28"/>
          <w:szCs w:val="28"/>
        </w:rPr>
        <w:t xml:space="preserve"> институт онлайн-образования</w:t>
      </w:r>
    </w:p>
    <w:tbl>
      <w:tblPr>
        <w:tblW w:w="5148"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276"/>
        <w:gridCol w:w="907"/>
        <w:gridCol w:w="754"/>
        <w:gridCol w:w="907"/>
        <w:gridCol w:w="1058"/>
        <w:gridCol w:w="1205"/>
        <w:gridCol w:w="1243"/>
        <w:gridCol w:w="1438"/>
      </w:tblGrid>
      <w:tr w:rsidR="00985A95" w:rsidRPr="00985A95" w14:paraId="345A1F1D" w14:textId="77777777" w:rsidTr="00406293">
        <w:tc>
          <w:tcPr>
            <w:tcW w:w="338" w:type="pct"/>
            <w:vMerge w:val="restart"/>
            <w:tcBorders>
              <w:top w:val="single" w:sz="4" w:space="0" w:color="auto"/>
              <w:left w:val="single" w:sz="4" w:space="0" w:color="auto"/>
              <w:bottom w:val="single" w:sz="4" w:space="0" w:color="auto"/>
              <w:right w:val="single" w:sz="4" w:space="0" w:color="auto"/>
            </w:tcBorders>
            <w:vAlign w:val="center"/>
            <w:hideMark/>
          </w:tcPr>
          <w:p w14:paraId="3049AAFF" w14:textId="77777777" w:rsidR="00985A95" w:rsidRPr="00985A95" w:rsidRDefault="00985A95" w:rsidP="00835BFB">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 xml:space="preserve">                     №</w:t>
            </w:r>
          </w:p>
          <w:p w14:paraId="1531D58D" w14:textId="77777777" w:rsidR="00985A95" w:rsidRPr="00985A95" w:rsidRDefault="00985A95" w:rsidP="00835BFB">
            <w:pPr>
              <w:widowControl/>
              <w:suppressAutoHyphens/>
              <w:autoSpaceDE/>
              <w:autoSpaceDN/>
              <w:adjustRightInd/>
              <w:jc w:val="center"/>
              <w:rPr>
                <w:rFonts w:eastAsia="Calibri" w:cs="Calibri"/>
                <w:color w:val="000000"/>
                <w:sz w:val="24"/>
                <w:szCs w:val="24"/>
              </w:rPr>
            </w:pPr>
            <w:r w:rsidRPr="00985A95">
              <w:rPr>
                <w:rFonts w:eastAsia="Calibri" w:cs="Calibri"/>
                <w:color w:val="000000"/>
                <w:sz w:val="24"/>
                <w:szCs w:val="24"/>
              </w:rPr>
              <w:t>п/п</w:t>
            </w:r>
          </w:p>
        </w:tc>
        <w:tc>
          <w:tcPr>
            <w:tcW w:w="1084" w:type="pct"/>
            <w:vMerge w:val="restart"/>
            <w:tcBorders>
              <w:top w:val="single" w:sz="4" w:space="0" w:color="auto"/>
              <w:left w:val="single" w:sz="4" w:space="0" w:color="auto"/>
              <w:bottom w:val="single" w:sz="4" w:space="0" w:color="auto"/>
              <w:right w:val="single" w:sz="4" w:space="0" w:color="auto"/>
            </w:tcBorders>
            <w:vAlign w:val="center"/>
          </w:tcPr>
          <w:p w14:paraId="33DA3EB1" w14:textId="77777777" w:rsidR="00985A95" w:rsidRPr="00985A95" w:rsidRDefault="00985A95" w:rsidP="00985A95">
            <w:pPr>
              <w:widowControl/>
              <w:suppressAutoHyphens/>
              <w:autoSpaceDE/>
              <w:autoSpaceDN/>
              <w:adjustRightInd/>
              <w:rPr>
                <w:rFonts w:eastAsia="Calibri" w:cs="Calibri"/>
                <w:color w:val="000000"/>
                <w:sz w:val="24"/>
                <w:szCs w:val="24"/>
              </w:rPr>
            </w:pPr>
          </w:p>
          <w:p w14:paraId="56A3D62E" w14:textId="262E9A2D" w:rsidR="00985A95" w:rsidRPr="00985A95" w:rsidRDefault="008E66C6" w:rsidP="008E66C6">
            <w:pPr>
              <w:widowControl/>
              <w:suppressAutoHyphens/>
              <w:autoSpaceDE/>
              <w:autoSpaceDN/>
              <w:adjustRightInd/>
              <w:jc w:val="center"/>
              <w:rPr>
                <w:rFonts w:eastAsia="Calibri" w:cs="Calibri"/>
                <w:b/>
                <w:color w:val="000000"/>
                <w:sz w:val="24"/>
                <w:szCs w:val="24"/>
              </w:rPr>
            </w:pPr>
            <w:r>
              <w:rPr>
                <w:rFonts w:eastAsia="Calibri" w:cs="Calibri"/>
                <w:b/>
                <w:color w:val="000000"/>
                <w:sz w:val="24"/>
                <w:szCs w:val="24"/>
              </w:rPr>
              <w:t>Наименование тем (разделов</w:t>
            </w:r>
            <w:r w:rsidR="00985A95" w:rsidRPr="00985A95">
              <w:rPr>
                <w:rFonts w:eastAsia="Calibri" w:cs="Calibri"/>
                <w:b/>
                <w:color w:val="000000"/>
                <w:sz w:val="24"/>
                <w:szCs w:val="24"/>
              </w:rPr>
              <w:t>) дисциплины</w:t>
            </w:r>
          </w:p>
        </w:tc>
        <w:tc>
          <w:tcPr>
            <w:tcW w:w="2893" w:type="pct"/>
            <w:gridSpan w:val="6"/>
            <w:tcBorders>
              <w:top w:val="single" w:sz="4" w:space="0" w:color="auto"/>
              <w:left w:val="single" w:sz="4" w:space="0" w:color="auto"/>
              <w:bottom w:val="single" w:sz="4" w:space="0" w:color="auto"/>
              <w:right w:val="single" w:sz="4" w:space="0" w:color="auto"/>
            </w:tcBorders>
            <w:vAlign w:val="center"/>
            <w:hideMark/>
          </w:tcPr>
          <w:p w14:paraId="665C804B" w14:textId="77777777" w:rsidR="00985A95" w:rsidRPr="00985A95" w:rsidRDefault="00985A95" w:rsidP="00985A95">
            <w:pPr>
              <w:widowControl/>
              <w:suppressAutoHyphens/>
              <w:autoSpaceDE/>
              <w:autoSpaceDN/>
              <w:adjustRightInd/>
              <w:rPr>
                <w:rFonts w:eastAsia="Calibri" w:cs="Calibri"/>
                <w:b/>
                <w:color w:val="000000"/>
                <w:sz w:val="24"/>
                <w:szCs w:val="24"/>
              </w:rPr>
            </w:pPr>
            <w:r w:rsidRPr="00985A95">
              <w:rPr>
                <w:rFonts w:eastAsia="Calibri" w:cs="Calibri"/>
                <w:b/>
                <w:color w:val="000000"/>
                <w:sz w:val="24"/>
                <w:szCs w:val="24"/>
              </w:rPr>
              <w:t>Трудоёмкость в часах</w:t>
            </w:r>
          </w:p>
        </w:tc>
        <w:tc>
          <w:tcPr>
            <w:tcW w:w="685" w:type="pct"/>
            <w:vMerge w:val="restart"/>
            <w:tcBorders>
              <w:top w:val="single" w:sz="4" w:space="0" w:color="auto"/>
              <w:left w:val="single" w:sz="4" w:space="0" w:color="auto"/>
              <w:bottom w:val="single" w:sz="4" w:space="0" w:color="auto"/>
              <w:right w:val="single" w:sz="4" w:space="0" w:color="auto"/>
            </w:tcBorders>
            <w:vAlign w:val="center"/>
            <w:hideMark/>
          </w:tcPr>
          <w:p w14:paraId="05B2B86F" w14:textId="77777777" w:rsidR="00985A95" w:rsidRPr="00985A95" w:rsidRDefault="00985A95" w:rsidP="00985A95">
            <w:pPr>
              <w:widowControl/>
              <w:suppressAutoHyphens/>
              <w:autoSpaceDE/>
              <w:autoSpaceDN/>
              <w:adjustRightInd/>
              <w:rPr>
                <w:rFonts w:eastAsia="Calibri" w:cs="Calibri"/>
                <w:b/>
                <w:color w:val="000000"/>
                <w:sz w:val="24"/>
                <w:szCs w:val="24"/>
              </w:rPr>
            </w:pPr>
            <w:r w:rsidRPr="00985A95">
              <w:rPr>
                <w:rFonts w:eastAsia="Calibri" w:cs="Calibri"/>
                <w:b/>
                <w:color w:val="000000"/>
                <w:sz w:val="24"/>
                <w:szCs w:val="24"/>
              </w:rPr>
              <w:t>Формы текущего контроля успеваемости</w:t>
            </w:r>
          </w:p>
        </w:tc>
      </w:tr>
      <w:tr w:rsidR="00985A95" w:rsidRPr="00985A95" w14:paraId="5EB9F49A" w14:textId="77777777" w:rsidTr="00406293">
        <w:tc>
          <w:tcPr>
            <w:tcW w:w="338" w:type="pct"/>
            <w:vMerge/>
            <w:tcBorders>
              <w:top w:val="single" w:sz="4" w:space="0" w:color="auto"/>
              <w:left w:val="single" w:sz="4" w:space="0" w:color="auto"/>
              <w:bottom w:val="single" w:sz="4" w:space="0" w:color="auto"/>
              <w:right w:val="single" w:sz="4" w:space="0" w:color="auto"/>
            </w:tcBorders>
            <w:vAlign w:val="center"/>
            <w:hideMark/>
          </w:tcPr>
          <w:p w14:paraId="00687C7F" w14:textId="77777777" w:rsidR="00985A95" w:rsidRPr="00985A95" w:rsidRDefault="00985A95" w:rsidP="00835BFB">
            <w:pPr>
              <w:widowControl/>
              <w:autoSpaceDE/>
              <w:autoSpaceDN/>
              <w:adjustRightInd/>
              <w:jc w:val="center"/>
              <w:rPr>
                <w:rFonts w:eastAsia="Calibri" w:cs="Calibri"/>
                <w:color w:val="000000"/>
                <w:sz w:val="24"/>
                <w:szCs w:val="24"/>
              </w:rPr>
            </w:pPr>
          </w:p>
        </w:tc>
        <w:tc>
          <w:tcPr>
            <w:tcW w:w="1084" w:type="pct"/>
            <w:vMerge/>
            <w:tcBorders>
              <w:top w:val="single" w:sz="4" w:space="0" w:color="auto"/>
              <w:left w:val="single" w:sz="4" w:space="0" w:color="auto"/>
              <w:bottom w:val="single" w:sz="4" w:space="0" w:color="auto"/>
              <w:right w:val="single" w:sz="4" w:space="0" w:color="auto"/>
            </w:tcBorders>
            <w:vAlign w:val="center"/>
            <w:hideMark/>
          </w:tcPr>
          <w:p w14:paraId="437CC943" w14:textId="77777777" w:rsidR="00985A95" w:rsidRPr="00985A95" w:rsidRDefault="00985A95" w:rsidP="00985A95">
            <w:pPr>
              <w:widowControl/>
              <w:autoSpaceDE/>
              <w:autoSpaceDN/>
              <w:adjustRightInd/>
              <w:rPr>
                <w:rFonts w:eastAsia="Calibri" w:cs="Calibri"/>
                <w:b/>
                <w:color w:val="000000"/>
                <w:sz w:val="24"/>
                <w:szCs w:val="24"/>
              </w:rPr>
            </w:pPr>
          </w:p>
        </w:tc>
        <w:tc>
          <w:tcPr>
            <w:tcW w:w="432" w:type="pct"/>
            <w:vMerge w:val="restart"/>
            <w:tcBorders>
              <w:top w:val="single" w:sz="4" w:space="0" w:color="auto"/>
              <w:left w:val="single" w:sz="4" w:space="0" w:color="auto"/>
              <w:bottom w:val="single" w:sz="4" w:space="0" w:color="auto"/>
              <w:right w:val="single" w:sz="4" w:space="0" w:color="auto"/>
            </w:tcBorders>
            <w:vAlign w:val="center"/>
            <w:hideMark/>
          </w:tcPr>
          <w:p w14:paraId="2541E0DE" w14:textId="7BE65531" w:rsidR="00985A95" w:rsidRPr="008E66C6" w:rsidRDefault="00985A95" w:rsidP="008E66C6">
            <w:pPr>
              <w:widowControl/>
              <w:suppressAutoHyphens/>
              <w:autoSpaceDE/>
              <w:autoSpaceDN/>
              <w:adjustRightInd/>
              <w:rPr>
                <w:rFonts w:eastAsia="Calibri" w:cs="Calibri"/>
                <w:b/>
                <w:color w:val="000000"/>
                <w:sz w:val="24"/>
                <w:szCs w:val="24"/>
              </w:rPr>
            </w:pPr>
            <w:r w:rsidRPr="008E66C6">
              <w:rPr>
                <w:rFonts w:eastAsia="Calibri" w:cs="Calibri"/>
                <w:b/>
                <w:color w:val="000000"/>
                <w:sz w:val="24"/>
                <w:szCs w:val="24"/>
              </w:rPr>
              <w:t xml:space="preserve">Всего </w:t>
            </w:r>
          </w:p>
        </w:tc>
        <w:tc>
          <w:tcPr>
            <w:tcW w:w="1869" w:type="pct"/>
            <w:gridSpan w:val="4"/>
            <w:tcBorders>
              <w:top w:val="single" w:sz="4" w:space="0" w:color="auto"/>
              <w:left w:val="single" w:sz="4" w:space="0" w:color="auto"/>
              <w:bottom w:val="single" w:sz="4" w:space="0" w:color="auto"/>
              <w:right w:val="single" w:sz="4" w:space="0" w:color="auto"/>
            </w:tcBorders>
            <w:vAlign w:val="center"/>
            <w:hideMark/>
          </w:tcPr>
          <w:p w14:paraId="6B5C581F" w14:textId="77777777" w:rsidR="00985A95" w:rsidRPr="00985A95" w:rsidRDefault="00985A95" w:rsidP="00985A95">
            <w:pPr>
              <w:widowControl/>
              <w:suppressAutoHyphens/>
              <w:autoSpaceDE/>
              <w:autoSpaceDN/>
              <w:adjustRightInd/>
              <w:rPr>
                <w:rFonts w:eastAsia="Calibri" w:cs="Calibri"/>
                <w:b/>
                <w:color w:val="000000"/>
                <w:sz w:val="24"/>
                <w:szCs w:val="24"/>
              </w:rPr>
            </w:pPr>
            <w:r w:rsidRPr="00985A95">
              <w:rPr>
                <w:rFonts w:eastAsia="Calibri" w:cs="Calibri"/>
                <w:b/>
                <w:color w:val="000000"/>
                <w:sz w:val="24"/>
                <w:szCs w:val="24"/>
              </w:rPr>
              <w:t>Аудиторная работа</w:t>
            </w:r>
          </w:p>
        </w:tc>
        <w:tc>
          <w:tcPr>
            <w:tcW w:w="592" w:type="pct"/>
            <w:vMerge w:val="restart"/>
            <w:tcBorders>
              <w:top w:val="single" w:sz="4" w:space="0" w:color="auto"/>
              <w:left w:val="single" w:sz="4" w:space="0" w:color="auto"/>
              <w:bottom w:val="single" w:sz="4" w:space="0" w:color="auto"/>
              <w:right w:val="single" w:sz="4" w:space="0" w:color="auto"/>
            </w:tcBorders>
            <w:vAlign w:val="center"/>
            <w:hideMark/>
          </w:tcPr>
          <w:p w14:paraId="50AD954C" w14:textId="77777777" w:rsidR="00985A95" w:rsidRPr="00985A95" w:rsidRDefault="00985A95" w:rsidP="00985A95">
            <w:pPr>
              <w:widowControl/>
              <w:suppressAutoHyphens/>
              <w:autoSpaceDE/>
              <w:autoSpaceDN/>
              <w:adjustRightInd/>
              <w:rPr>
                <w:rFonts w:eastAsia="Calibri" w:cs="Calibri"/>
                <w:b/>
                <w:color w:val="000000"/>
                <w:sz w:val="24"/>
                <w:szCs w:val="24"/>
              </w:rPr>
            </w:pPr>
            <w:proofErr w:type="spellStart"/>
            <w:r w:rsidRPr="00985A95">
              <w:rPr>
                <w:rFonts w:eastAsia="Calibri" w:cs="Calibri"/>
                <w:b/>
                <w:color w:val="000000"/>
                <w:sz w:val="24"/>
                <w:szCs w:val="24"/>
              </w:rPr>
              <w:t>Самос</w:t>
            </w:r>
            <w:proofErr w:type="spellEnd"/>
          </w:p>
          <w:p w14:paraId="2E455E26" w14:textId="77777777" w:rsidR="00985A95" w:rsidRPr="00985A95" w:rsidRDefault="00985A95" w:rsidP="00985A95">
            <w:pPr>
              <w:widowControl/>
              <w:suppressAutoHyphens/>
              <w:autoSpaceDE/>
              <w:autoSpaceDN/>
              <w:adjustRightInd/>
              <w:rPr>
                <w:rFonts w:eastAsia="Calibri" w:cs="Calibri"/>
                <w:b/>
                <w:color w:val="000000"/>
                <w:sz w:val="24"/>
                <w:szCs w:val="24"/>
              </w:rPr>
            </w:pPr>
            <w:proofErr w:type="spellStart"/>
            <w:r w:rsidRPr="00985A95">
              <w:rPr>
                <w:rFonts w:eastAsia="Calibri" w:cs="Calibri"/>
                <w:b/>
                <w:color w:val="000000"/>
                <w:sz w:val="24"/>
                <w:szCs w:val="24"/>
              </w:rPr>
              <w:t>тоятельная</w:t>
            </w:r>
            <w:proofErr w:type="spellEnd"/>
            <w:r w:rsidRPr="00985A95">
              <w:rPr>
                <w:rFonts w:eastAsia="Calibri" w:cs="Calibri"/>
                <w:b/>
                <w:color w:val="000000"/>
                <w:sz w:val="24"/>
                <w:szCs w:val="24"/>
              </w:rPr>
              <w:t xml:space="preserve"> работа</w:t>
            </w:r>
          </w:p>
        </w:tc>
        <w:tc>
          <w:tcPr>
            <w:tcW w:w="685" w:type="pct"/>
            <w:vMerge/>
            <w:tcBorders>
              <w:top w:val="single" w:sz="4" w:space="0" w:color="auto"/>
              <w:left w:val="single" w:sz="4" w:space="0" w:color="auto"/>
              <w:bottom w:val="single" w:sz="4" w:space="0" w:color="auto"/>
              <w:right w:val="single" w:sz="4" w:space="0" w:color="auto"/>
            </w:tcBorders>
            <w:vAlign w:val="center"/>
            <w:hideMark/>
          </w:tcPr>
          <w:p w14:paraId="3639B3F8" w14:textId="77777777" w:rsidR="00985A95" w:rsidRPr="00985A95" w:rsidRDefault="00985A95" w:rsidP="00985A95">
            <w:pPr>
              <w:widowControl/>
              <w:autoSpaceDE/>
              <w:autoSpaceDN/>
              <w:adjustRightInd/>
              <w:rPr>
                <w:rFonts w:eastAsia="Calibri" w:cs="Calibri"/>
                <w:b/>
                <w:color w:val="000000"/>
                <w:sz w:val="24"/>
                <w:szCs w:val="24"/>
              </w:rPr>
            </w:pPr>
          </w:p>
        </w:tc>
      </w:tr>
      <w:tr w:rsidR="00985A95" w:rsidRPr="00985A95" w14:paraId="74A23B0E" w14:textId="77777777" w:rsidTr="00406293">
        <w:trPr>
          <w:trHeight w:val="463"/>
        </w:trPr>
        <w:tc>
          <w:tcPr>
            <w:tcW w:w="338" w:type="pct"/>
            <w:vMerge/>
            <w:tcBorders>
              <w:top w:val="single" w:sz="4" w:space="0" w:color="auto"/>
              <w:left w:val="single" w:sz="4" w:space="0" w:color="auto"/>
              <w:bottom w:val="single" w:sz="4" w:space="0" w:color="auto"/>
              <w:right w:val="single" w:sz="4" w:space="0" w:color="auto"/>
            </w:tcBorders>
            <w:vAlign w:val="center"/>
            <w:hideMark/>
          </w:tcPr>
          <w:p w14:paraId="1EE9AB0A" w14:textId="77777777" w:rsidR="00985A95" w:rsidRPr="00985A95" w:rsidRDefault="00985A95" w:rsidP="00835BFB">
            <w:pPr>
              <w:widowControl/>
              <w:autoSpaceDE/>
              <w:autoSpaceDN/>
              <w:adjustRightInd/>
              <w:jc w:val="center"/>
              <w:rPr>
                <w:rFonts w:eastAsia="Calibri" w:cs="Calibri"/>
                <w:color w:val="000000"/>
                <w:sz w:val="24"/>
                <w:szCs w:val="24"/>
              </w:rPr>
            </w:pPr>
          </w:p>
        </w:tc>
        <w:tc>
          <w:tcPr>
            <w:tcW w:w="1084" w:type="pct"/>
            <w:vMerge/>
            <w:tcBorders>
              <w:top w:val="single" w:sz="4" w:space="0" w:color="auto"/>
              <w:left w:val="single" w:sz="4" w:space="0" w:color="auto"/>
              <w:bottom w:val="single" w:sz="4" w:space="0" w:color="auto"/>
              <w:right w:val="single" w:sz="4" w:space="0" w:color="auto"/>
            </w:tcBorders>
            <w:vAlign w:val="center"/>
            <w:hideMark/>
          </w:tcPr>
          <w:p w14:paraId="0553521D" w14:textId="77777777" w:rsidR="00985A95" w:rsidRPr="00985A95" w:rsidRDefault="00985A95" w:rsidP="00985A95">
            <w:pPr>
              <w:widowControl/>
              <w:autoSpaceDE/>
              <w:autoSpaceDN/>
              <w:adjustRightInd/>
              <w:rPr>
                <w:rFonts w:eastAsia="Calibri" w:cs="Calibri"/>
                <w:b/>
                <w:color w:val="000000"/>
                <w:sz w:val="24"/>
                <w:szCs w:val="24"/>
              </w:rPr>
            </w:pPr>
          </w:p>
        </w:tc>
        <w:tc>
          <w:tcPr>
            <w:tcW w:w="432" w:type="pct"/>
            <w:vMerge/>
            <w:tcBorders>
              <w:top w:val="single" w:sz="4" w:space="0" w:color="auto"/>
              <w:left w:val="single" w:sz="4" w:space="0" w:color="auto"/>
              <w:bottom w:val="single" w:sz="4" w:space="0" w:color="auto"/>
              <w:right w:val="single" w:sz="4" w:space="0" w:color="auto"/>
            </w:tcBorders>
            <w:vAlign w:val="center"/>
            <w:hideMark/>
          </w:tcPr>
          <w:p w14:paraId="6881CDD7" w14:textId="77777777" w:rsidR="00985A95" w:rsidRPr="00985A95" w:rsidRDefault="00985A95" w:rsidP="00985A95">
            <w:pPr>
              <w:widowControl/>
              <w:autoSpaceDE/>
              <w:autoSpaceDN/>
              <w:adjustRightInd/>
              <w:rPr>
                <w:rFonts w:eastAsia="Calibri" w:cs="Calibri"/>
                <w:color w:val="000000"/>
                <w:sz w:val="24"/>
                <w:szCs w:val="24"/>
              </w:rPr>
            </w:pPr>
          </w:p>
        </w:tc>
        <w:tc>
          <w:tcPr>
            <w:tcW w:w="359" w:type="pct"/>
            <w:tcBorders>
              <w:top w:val="single" w:sz="4" w:space="0" w:color="auto"/>
              <w:left w:val="single" w:sz="4" w:space="0" w:color="auto"/>
              <w:bottom w:val="single" w:sz="4" w:space="0" w:color="auto"/>
              <w:right w:val="single" w:sz="4" w:space="0" w:color="auto"/>
            </w:tcBorders>
            <w:vAlign w:val="center"/>
            <w:hideMark/>
          </w:tcPr>
          <w:p w14:paraId="56C2B0DB" w14:textId="77777777" w:rsidR="00985A95" w:rsidRPr="008E66C6" w:rsidRDefault="00985A95" w:rsidP="00985A95">
            <w:pPr>
              <w:widowControl/>
              <w:suppressAutoHyphens/>
              <w:autoSpaceDE/>
              <w:autoSpaceDN/>
              <w:adjustRightInd/>
              <w:rPr>
                <w:rFonts w:eastAsia="Calibri" w:cs="Calibri"/>
                <w:color w:val="000000"/>
                <w:sz w:val="24"/>
                <w:szCs w:val="24"/>
              </w:rPr>
            </w:pPr>
            <w:r w:rsidRPr="008E66C6">
              <w:rPr>
                <w:rFonts w:eastAsia="Calibri" w:cs="Calibri"/>
                <w:color w:val="000000"/>
                <w:sz w:val="24"/>
                <w:szCs w:val="24"/>
              </w:rPr>
              <w:t>Об</w:t>
            </w:r>
          </w:p>
          <w:p w14:paraId="0607B627" w14:textId="3AFA808A" w:rsidR="00985A95" w:rsidRPr="008E66C6" w:rsidRDefault="008E66C6" w:rsidP="00985A95">
            <w:pPr>
              <w:widowControl/>
              <w:suppressAutoHyphens/>
              <w:autoSpaceDE/>
              <w:autoSpaceDN/>
              <w:adjustRightInd/>
              <w:rPr>
                <w:rFonts w:eastAsia="Calibri" w:cs="Calibri"/>
                <w:color w:val="000000"/>
                <w:sz w:val="24"/>
                <w:szCs w:val="24"/>
              </w:rPr>
            </w:pPr>
            <w:proofErr w:type="spellStart"/>
            <w:r>
              <w:rPr>
                <w:rFonts w:eastAsia="Calibri" w:cs="Calibri"/>
                <w:color w:val="000000"/>
                <w:sz w:val="24"/>
                <w:szCs w:val="24"/>
              </w:rPr>
              <w:t>щ</w:t>
            </w:r>
            <w:r w:rsidR="00985A95" w:rsidRPr="008E66C6">
              <w:rPr>
                <w:rFonts w:eastAsia="Calibri" w:cs="Calibri"/>
                <w:color w:val="000000"/>
                <w:sz w:val="24"/>
                <w:szCs w:val="24"/>
              </w:rPr>
              <w:t>ая</w:t>
            </w:r>
            <w:proofErr w:type="spellEnd"/>
            <w:r>
              <w:rPr>
                <w:rFonts w:eastAsia="Calibri" w:cs="Calibri"/>
                <w:color w:val="000000"/>
                <w:sz w:val="24"/>
                <w:szCs w:val="24"/>
              </w:rPr>
              <w:t xml:space="preserve">, </w:t>
            </w:r>
            <w:proofErr w:type="spellStart"/>
            <w:r>
              <w:rPr>
                <w:rFonts w:eastAsia="Calibri" w:cs="Calibri"/>
                <w:color w:val="000000"/>
                <w:sz w:val="24"/>
                <w:szCs w:val="24"/>
              </w:rPr>
              <w:t>вт.ч</w:t>
            </w:r>
            <w:proofErr w:type="spellEnd"/>
            <w:r>
              <w:rPr>
                <w:rFonts w:eastAsia="Calibri" w:cs="Calibri"/>
                <w:color w:val="000000"/>
                <w:sz w:val="24"/>
                <w:szCs w:val="24"/>
              </w:rPr>
              <w:t>.:</w:t>
            </w:r>
          </w:p>
        </w:tc>
        <w:tc>
          <w:tcPr>
            <w:tcW w:w="432" w:type="pct"/>
            <w:tcBorders>
              <w:top w:val="single" w:sz="4" w:space="0" w:color="auto"/>
              <w:left w:val="single" w:sz="4" w:space="0" w:color="auto"/>
              <w:bottom w:val="single" w:sz="4" w:space="0" w:color="auto"/>
              <w:right w:val="single" w:sz="4" w:space="0" w:color="auto"/>
            </w:tcBorders>
            <w:vAlign w:val="center"/>
            <w:hideMark/>
          </w:tcPr>
          <w:p w14:paraId="70E39B8E" w14:textId="77777777" w:rsidR="00985A95" w:rsidRPr="008E66C6" w:rsidRDefault="00985A95" w:rsidP="00985A95">
            <w:pPr>
              <w:widowControl/>
              <w:suppressAutoHyphens/>
              <w:autoSpaceDE/>
              <w:autoSpaceDN/>
              <w:adjustRightInd/>
              <w:rPr>
                <w:rFonts w:eastAsia="Calibri" w:cs="Calibri"/>
                <w:color w:val="000000"/>
                <w:sz w:val="24"/>
                <w:szCs w:val="24"/>
              </w:rPr>
            </w:pPr>
            <w:r w:rsidRPr="008E66C6">
              <w:rPr>
                <w:rFonts w:eastAsia="Calibri" w:cs="Calibri"/>
                <w:color w:val="000000"/>
                <w:sz w:val="24"/>
                <w:szCs w:val="24"/>
              </w:rPr>
              <w:t>Лек</w:t>
            </w:r>
          </w:p>
          <w:p w14:paraId="66D388ED" w14:textId="77777777" w:rsidR="00985A95" w:rsidRPr="008E66C6" w:rsidRDefault="00985A95" w:rsidP="00985A95">
            <w:pPr>
              <w:widowControl/>
              <w:suppressAutoHyphens/>
              <w:autoSpaceDE/>
              <w:autoSpaceDN/>
              <w:adjustRightInd/>
              <w:rPr>
                <w:rFonts w:eastAsia="Calibri" w:cs="Calibri"/>
                <w:color w:val="000000"/>
                <w:sz w:val="24"/>
                <w:szCs w:val="24"/>
              </w:rPr>
            </w:pPr>
            <w:proofErr w:type="spellStart"/>
            <w:r w:rsidRPr="008E66C6">
              <w:rPr>
                <w:rFonts w:eastAsia="Calibri" w:cs="Calibri"/>
                <w:color w:val="000000"/>
                <w:sz w:val="24"/>
                <w:szCs w:val="24"/>
              </w:rPr>
              <w:t>ции</w:t>
            </w:r>
            <w:proofErr w:type="spellEnd"/>
          </w:p>
        </w:tc>
        <w:tc>
          <w:tcPr>
            <w:tcW w:w="504" w:type="pct"/>
            <w:tcBorders>
              <w:top w:val="single" w:sz="4" w:space="0" w:color="auto"/>
              <w:left w:val="single" w:sz="4" w:space="0" w:color="auto"/>
              <w:bottom w:val="single" w:sz="4" w:space="0" w:color="auto"/>
              <w:right w:val="single" w:sz="4" w:space="0" w:color="auto"/>
            </w:tcBorders>
            <w:vAlign w:val="center"/>
            <w:hideMark/>
          </w:tcPr>
          <w:p w14:paraId="5C38CD21" w14:textId="414ACF67" w:rsidR="00985A95" w:rsidRPr="008E66C6" w:rsidRDefault="008E66C6" w:rsidP="00985A95">
            <w:pPr>
              <w:widowControl/>
              <w:suppressAutoHyphens/>
              <w:autoSpaceDE/>
              <w:autoSpaceDN/>
              <w:adjustRightInd/>
              <w:rPr>
                <w:rFonts w:eastAsia="Calibri" w:cs="Calibri"/>
                <w:color w:val="000000"/>
                <w:sz w:val="24"/>
                <w:szCs w:val="24"/>
              </w:rPr>
            </w:pPr>
            <w:r>
              <w:rPr>
                <w:rFonts w:eastAsia="Calibri" w:cs="Calibri"/>
                <w:color w:val="000000"/>
                <w:sz w:val="24"/>
                <w:szCs w:val="24"/>
              </w:rPr>
              <w:t>Семинары, практические занятия</w:t>
            </w:r>
          </w:p>
        </w:tc>
        <w:tc>
          <w:tcPr>
            <w:tcW w:w="574" w:type="pct"/>
            <w:tcBorders>
              <w:top w:val="single" w:sz="4" w:space="0" w:color="auto"/>
              <w:left w:val="single" w:sz="4" w:space="0" w:color="auto"/>
              <w:bottom w:val="single" w:sz="4" w:space="0" w:color="auto"/>
              <w:right w:val="single" w:sz="4" w:space="0" w:color="auto"/>
            </w:tcBorders>
            <w:vAlign w:val="center"/>
            <w:hideMark/>
          </w:tcPr>
          <w:p w14:paraId="0A224D73" w14:textId="77777777" w:rsidR="00985A95" w:rsidRPr="008E66C6" w:rsidRDefault="00985A95" w:rsidP="00985A95">
            <w:pPr>
              <w:widowControl/>
              <w:suppressAutoHyphens/>
              <w:autoSpaceDE/>
              <w:autoSpaceDN/>
              <w:adjustRightInd/>
              <w:rPr>
                <w:rFonts w:eastAsia="Calibri" w:cs="Calibri"/>
                <w:color w:val="000000"/>
                <w:sz w:val="24"/>
                <w:szCs w:val="24"/>
              </w:rPr>
            </w:pPr>
            <w:r w:rsidRPr="008E66C6">
              <w:rPr>
                <w:rFonts w:eastAsia="Calibri" w:cs="Calibri"/>
                <w:color w:val="000000"/>
                <w:sz w:val="24"/>
                <w:szCs w:val="24"/>
              </w:rPr>
              <w:t>Занятия в интерактивных формах</w:t>
            </w:r>
          </w:p>
        </w:tc>
        <w:tc>
          <w:tcPr>
            <w:tcW w:w="592" w:type="pct"/>
            <w:vMerge/>
            <w:tcBorders>
              <w:top w:val="single" w:sz="4" w:space="0" w:color="auto"/>
              <w:left w:val="single" w:sz="4" w:space="0" w:color="auto"/>
              <w:bottom w:val="single" w:sz="4" w:space="0" w:color="auto"/>
              <w:right w:val="single" w:sz="4" w:space="0" w:color="auto"/>
            </w:tcBorders>
            <w:vAlign w:val="center"/>
            <w:hideMark/>
          </w:tcPr>
          <w:p w14:paraId="6101DBD0" w14:textId="77777777" w:rsidR="00985A95" w:rsidRPr="00985A95" w:rsidRDefault="00985A95" w:rsidP="00985A95">
            <w:pPr>
              <w:widowControl/>
              <w:autoSpaceDE/>
              <w:autoSpaceDN/>
              <w:adjustRightInd/>
              <w:rPr>
                <w:rFonts w:eastAsia="Calibri" w:cs="Calibri"/>
                <w:b/>
                <w:color w:val="000000"/>
                <w:sz w:val="24"/>
                <w:szCs w:val="24"/>
              </w:rPr>
            </w:pPr>
          </w:p>
        </w:tc>
        <w:tc>
          <w:tcPr>
            <w:tcW w:w="685" w:type="pct"/>
            <w:vMerge/>
            <w:tcBorders>
              <w:top w:val="single" w:sz="4" w:space="0" w:color="auto"/>
              <w:left w:val="single" w:sz="4" w:space="0" w:color="auto"/>
              <w:bottom w:val="single" w:sz="4" w:space="0" w:color="auto"/>
              <w:right w:val="single" w:sz="4" w:space="0" w:color="auto"/>
            </w:tcBorders>
            <w:vAlign w:val="center"/>
            <w:hideMark/>
          </w:tcPr>
          <w:p w14:paraId="1F5AACC1" w14:textId="77777777" w:rsidR="00985A95" w:rsidRPr="00985A95" w:rsidRDefault="00985A95" w:rsidP="00985A95">
            <w:pPr>
              <w:widowControl/>
              <w:autoSpaceDE/>
              <w:autoSpaceDN/>
              <w:adjustRightInd/>
              <w:rPr>
                <w:rFonts w:eastAsia="Calibri" w:cs="Calibri"/>
                <w:b/>
                <w:color w:val="000000"/>
                <w:sz w:val="24"/>
                <w:szCs w:val="24"/>
              </w:rPr>
            </w:pPr>
          </w:p>
        </w:tc>
      </w:tr>
      <w:tr w:rsidR="00985A95" w:rsidRPr="00985A95" w14:paraId="563A5743" w14:textId="77777777" w:rsidTr="005675DC">
        <w:tc>
          <w:tcPr>
            <w:tcW w:w="338" w:type="pct"/>
            <w:tcBorders>
              <w:top w:val="single" w:sz="4" w:space="0" w:color="auto"/>
              <w:left w:val="single" w:sz="4" w:space="0" w:color="auto"/>
              <w:bottom w:val="single" w:sz="4" w:space="0" w:color="auto"/>
              <w:right w:val="single" w:sz="4" w:space="0" w:color="auto"/>
            </w:tcBorders>
            <w:vAlign w:val="center"/>
          </w:tcPr>
          <w:p w14:paraId="7D941273" w14:textId="42FE75B4" w:rsidR="00985A95" w:rsidRPr="00835BFB" w:rsidRDefault="00985A95" w:rsidP="00835BFB">
            <w:pPr>
              <w:pStyle w:val="a7"/>
              <w:widowControl/>
              <w:numPr>
                <w:ilvl w:val="0"/>
                <w:numId w:val="41"/>
              </w:numPr>
              <w:suppressAutoHyphens/>
              <w:autoSpaceDE/>
              <w:autoSpaceDN/>
              <w:adjustRightInd/>
              <w:ind w:left="0" w:firstLine="0"/>
              <w:jc w:val="center"/>
              <w:rPr>
                <w:rFonts w:eastAsia="Calibri" w:cs="Calibri"/>
                <w:color w:val="000000"/>
                <w:sz w:val="24"/>
                <w:szCs w:val="24"/>
              </w:rPr>
            </w:pPr>
          </w:p>
        </w:tc>
        <w:tc>
          <w:tcPr>
            <w:tcW w:w="1084" w:type="pct"/>
            <w:tcBorders>
              <w:top w:val="single" w:sz="4" w:space="0" w:color="auto"/>
              <w:left w:val="single" w:sz="4" w:space="0" w:color="auto"/>
              <w:bottom w:val="single" w:sz="4" w:space="0" w:color="auto"/>
              <w:right w:val="single" w:sz="4" w:space="0" w:color="auto"/>
            </w:tcBorders>
            <w:vAlign w:val="center"/>
            <w:hideMark/>
          </w:tcPr>
          <w:p w14:paraId="3494C0BC" w14:textId="77777777" w:rsidR="00985A95" w:rsidRPr="00985A95" w:rsidRDefault="00985A95" w:rsidP="00985A95">
            <w:pPr>
              <w:widowControl/>
              <w:tabs>
                <w:tab w:val="right" w:pos="9356"/>
              </w:tabs>
              <w:suppressAutoHyphens/>
              <w:autoSpaceDE/>
              <w:autoSpaceDN/>
              <w:adjustRightInd/>
              <w:rPr>
                <w:rFonts w:eastAsia="Calibri" w:cs="Calibri"/>
                <w:color w:val="000000"/>
                <w:sz w:val="24"/>
                <w:szCs w:val="24"/>
              </w:rPr>
            </w:pPr>
            <w:r w:rsidRPr="00985A95">
              <w:rPr>
                <w:rFonts w:eastAsia="Calibri" w:cs="Calibri"/>
                <w:color w:val="000000"/>
                <w:sz w:val="24"/>
                <w:szCs w:val="24"/>
              </w:rPr>
              <w:t>Числовые множества и функции</w:t>
            </w:r>
          </w:p>
        </w:tc>
        <w:tc>
          <w:tcPr>
            <w:tcW w:w="432" w:type="pct"/>
            <w:tcBorders>
              <w:top w:val="single" w:sz="4" w:space="0" w:color="auto"/>
              <w:left w:val="single" w:sz="4" w:space="0" w:color="auto"/>
              <w:bottom w:val="single" w:sz="4" w:space="0" w:color="auto"/>
              <w:right w:val="single" w:sz="4" w:space="0" w:color="auto"/>
            </w:tcBorders>
            <w:vAlign w:val="center"/>
          </w:tcPr>
          <w:p w14:paraId="49B2C8FC" w14:textId="7B869AC4" w:rsidR="00985A95" w:rsidRPr="005675DC" w:rsidRDefault="00F63100" w:rsidP="008E66C6">
            <w:pPr>
              <w:widowControl/>
              <w:autoSpaceDE/>
              <w:autoSpaceDN/>
              <w:adjustRightInd/>
              <w:jc w:val="center"/>
              <w:rPr>
                <w:rFonts w:eastAsia="Calibri" w:cs="Calibri"/>
                <w:color w:val="000000"/>
                <w:sz w:val="24"/>
                <w:szCs w:val="24"/>
              </w:rPr>
            </w:pPr>
            <w:r>
              <w:rPr>
                <w:rFonts w:eastAsia="Calibri" w:cs="Calibri"/>
                <w:color w:val="000000"/>
                <w:sz w:val="24"/>
                <w:szCs w:val="24"/>
              </w:rPr>
              <w:t>6</w:t>
            </w:r>
          </w:p>
        </w:tc>
        <w:tc>
          <w:tcPr>
            <w:tcW w:w="359" w:type="pct"/>
            <w:tcBorders>
              <w:top w:val="single" w:sz="4" w:space="0" w:color="auto"/>
              <w:left w:val="single" w:sz="4" w:space="0" w:color="auto"/>
              <w:bottom w:val="single" w:sz="4" w:space="0" w:color="auto"/>
              <w:right w:val="single" w:sz="4" w:space="0" w:color="auto"/>
            </w:tcBorders>
            <w:vAlign w:val="center"/>
            <w:hideMark/>
          </w:tcPr>
          <w:p w14:paraId="6AD53978" w14:textId="77777777" w:rsidR="00985A95" w:rsidRPr="002115D5" w:rsidRDefault="00985A95" w:rsidP="008E66C6">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2</w:t>
            </w:r>
          </w:p>
        </w:tc>
        <w:tc>
          <w:tcPr>
            <w:tcW w:w="432" w:type="pct"/>
            <w:tcBorders>
              <w:top w:val="single" w:sz="4" w:space="0" w:color="auto"/>
              <w:left w:val="single" w:sz="4" w:space="0" w:color="auto"/>
              <w:bottom w:val="single" w:sz="4" w:space="0" w:color="auto"/>
              <w:right w:val="single" w:sz="4" w:space="0" w:color="auto"/>
            </w:tcBorders>
            <w:vAlign w:val="center"/>
            <w:hideMark/>
          </w:tcPr>
          <w:p w14:paraId="110AAD34" w14:textId="77777777" w:rsidR="00985A95" w:rsidRPr="002115D5" w:rsidRDefault="00985A95" w:rsidP="008E66C6">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1</w:t>
            </w:r>
          </w:p>
        </w:tc>
        <w:tc>
          <w:tcPr>
            <w:tcW w:w="504" w:type="pct"/>
            <w:tcBorders>
              <w:top w:val="single" w:sz="4" w:space="0" w:color="auto"/>
              <w:left w:val="single" w:sz="4" w:space="0" w:color="auto"/>
              <w:bottom w:val="single" w:sz="4" w:space="0" w:color="auto"/>
              <w:right w:val="single" w:sz="4" w:space="0" w:color="auto"/>
            </w:tcBorders>
            <w:vAlign w:val="center"/>
            <w:hideMark/>
          </w:tcPr>
          <w:p w14:paraId="61A35A10" w14:textId="77777777" w:rsidR="00985A95" w:rsidRPr="002115D5" w:rsidRDefault="00985A95" w:rsidP="008E66C6">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1</w:t>
            </w:r>
          </w:p>
        </w:tc>
        <w:tc>
          <w:tcPr>
            <w:tcW w:w="574" w:type="pct"/>
            <w:tcBorders>
              <w:top w:val="single" w:sz="4" w:space="0" w:color="auto"/>
              <w:left w:val="single" w:sz="4" w:space="0" w:color="auto"/>
              <w:bottom w:val="single" w:sz="4" w:space="0" w:color="auto"/>
              <w:right w:val="single" w:sz="4" w:space="0" w:color="auto"/>
            </w:tcBorders>
            <w:vAlign w:val="center"/>
            <w:hideMark/>
          </w:tcPr>
          <w:p w14:paraId="52C2FE2A" w14:textId="77777777" w:rsidR="00985A95" w:rsidRPr="005675DC" w:rsidRDefault="00985A95" w:rsidP="008E66C6">
            <w:pPr>
              <w:widowControl/>
              <w:suppressAutoHyphens/>
              <w:autoSpaceDE/>
              <w:autoSpaceDN/>
              <w:adjustRightInd/>
              <w:jc w:val="center"/>
              <w:rPr>
                <w:rFonts w:eastAsia="Calibri" w:cs="Calibri"/>
                <w:color w:val="000000"/>
                <w:sz w:val="24"/>
                <w:szCs w:val="24"/>
              </w:rPr>
            </w:pPr>
            <w:r w:rsidRPr="005675DC">
              <w:rPr>
                <w:rFonts w:eastAsia="Calibri" w:cs="Calibri"/>
                <w:color w:val="000000"/>
                <w:sz w:val="24"/>
                <w:szCs w:val="24"/>
              </w:rPr>
              <w:t>1</w:t>
            </w:r>
          </w:p>
        </w:tc>
        <w:tc>
          <w:tcPr>
            <w:tcW w:w="592" w:type="pct"/>
            <w:tcBorders>
              <w:top w:val="single" w:sz="4" w:space="0" w:color="auto"/>
              <w:left w:val="single" w:sz="4" w:space="0" w:color="auto"/>
              <w:bottom w:val="single" w:sz="4" w:space="0" w:color="auto"/>
              <w:right w:val="single" w:sz="4" w:space="0" w:color="auto"/>
            </w:tcBorders>
            <w:vAlign w:val="center"/>
          </w:tcPr>
          <w:p w14:paraId="1D9D6FBF" w14:textId="6380FB66" w:rsidR="00985A95" w:rsidRPr="005675DC" w:rsidRDefault="00F63100" w:rsidP="008E66C6">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4</w:t>
            </w:r>
          </w:p>
        </w:tc>
        <w:tc>
          <w:tcPr>
            <w:tcW w:w="685" w:type="pct"/>
            <w:vMerge w:val="restart"/>
            <w:tcBorders>
              <w:top w:val="single" w:sz="4" w:space="0" w:color="auto"/>
              <w:left w:val="single" w:sz="4" w:space="0" w:color="auto"/>
              <w:bottom w:val="single" w:sz="4" w:space="0" w:color="auto"/>
              <w:right w:val="single" w:sz="4" w:space="0" w:color="auto"/>
            </w:tcBorders>
            <w:vAlign w:val="center"/>
            <w:hideMark/>
          </w:tcPr>
          <w:p w14:paraId="3BD4A7BC" w14:textId="77777777" w:rsidR="00985A95" w:rsidRPr="00985A95" w:rsidRDefault="00985A95" w:rsidP="00985A95">
            <w:pPr>
              <w:widowControl/>
              <w:suppressAutoHyphens/>
              <w:autoSpaceDE/>
              <w:autoSpaceDN/>
              <w:adjustRightInd/>
              <w:rPr>
                <w:rFonts w:eastAsia="Calibri" w:cs="Calibri"/>
                <w:color w:val="000000"/>
                <w:sz w:val="24"/>
                <w:szCs w:val="24"/>
              </w:rPr>
            </w:pPr>
            <w:proofErr w:type="spellStart"/>
            <w:r w:rsidRPr="00985A95">
              <w:rPr>
                <w:rFonts w:eastAsia="Calibri" w:cs="Calibri"/>
                <w:color w:val="000000"/>
                <w:sz w:val="24"/>
                <w:szCs w:val="24"/>
              </w:rPr>
              <w:t>Самостоя</w:t>
            </w:r>
            <w:proofErr w:type="spellEnd"/>
          </w:p>
          <w:p w14:paraId="6833BDB9" w14:textId="77777777" w:rsidR="00985A95" w:rsidRPr="00985A95" w:rsidRDefault="00985A95" w:rsidP="00985A95">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тельные работы. Участие в решении задач на </w:t>
            </w:r>
            <w:proofErr w:type="spellStart"/>
            <w:r w:rsidRPr="00985A95">
              <w:rPr>
                <w:rFonts w:eastAsia="Calibri" w:cs="Calibri"/>
                <w:color w:val="000000"/>
                <w:sz w:val="24"/>
                <w:szCs w:val="24"/>
              </w:rPr>
              <w:t>практичес</w:t>
            </w:r>
            <w:proofErr w:type="spellEnd"/>
          </w:p>
          <w:p w14:paraId="240247A9" w14:textId="77777777" w:rsidR="00985A95" w:rsidRPr="00985A95" w:rsidRDefault="00985A95" w:rsidP="00985A95">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ких занятиях. </w:t>
            </w:r>
            <w:proofErr w:type="spellStart"/>
            <w:r w:rsidRPr="00985A95">
              <w:rPr>
                <w:rFonts w:eastAsia="Calibri" w:cs="Calibri"/>
                <w:color w:val="000000"/>
                <w:sz w:val="24"/>
                <w:szCs w:val="24"/>
              </w:rPr>
              <w:t>Обсужде</w:t>
            </w:r>
            <w:proofErr w:type="spellEnd"/>
          </w:p>
          <w:p w14:paraId="0683F5FD" w14:textId="7D724405" w:rsidR="008E66C6" w:rsidRPr="00985A95" w:rsidRDefault="00985A95" w:rsidP="008E66C6">
            <w:pPr>
              <w:widowControl/>
              <w:suppressAutoHyphens/>
              <w:autoSpaceDE/>
              <w:autoSpaceDN/>
              <w:adjustRightInd/>
              <w:rPr>
                <w:rFonts w:eastAsia="Calibri" w:cs="Calibri"/>
                <w:color w:val="000000"/>
                <w:sz w:val="24"/>
                <w:szCs w:val="24"/>
              </w:rPr>
            </w:pPr>
            <w:proofErr w:type="spellStart"/>
            <w:r w:rsidRPr="00985A95">
              <w:rPr>
                <w:rFonts w:eastAsia="Calibri" w:cs="Calibri"/>
                <w:color w:val="000000"/>
                <w:sz w:val="24"/>
                <w:szCs w:val="24"/>
              </w:rPr>
              <w:t>ние</w:t>
            </w:r>
            <w:proofErr w:type="spellEnd"/>
            <w:r w:rsidRPr="00985A95">
              <w:rPr>
                <w:rFonts w:eastAsia="Calibri" w:cs="Calibri"/>
                <w:color w:val="000000"/>
                <w:sz w:val="24"/>
                <w:szCs w:val="24"/>
              </w:rPr>
              <w:t xml:space="preserve"> решенных задач. </w:t>
            </w:r>
          </w:p>
          <w:p w14:paraId="0F80AB5A" w14:textId="0B0A6F58" w:rsidR="00985A95" w:rsidRPr="00985A95" w:rsidRDefault="00985A95" w:rsidP="00985A95">
            <w:pPr>
              <w:widowControl/>
              <w:suppressAutoHyphens/>
              <w:autoSpaceDE/>
              <w:autoSpaceDN/>
              <w:adjustRightInd/>
              <w:rPr>
                <w:rFonts w:eastAsia="Calibri" w:cs="Calibri"/>
                <w:color w:val="000000"/>
                <w:sz w:val="24"/>
                <w:szCs w:val="24"/>
              </w:rPr>
            </w:pPr>
          </w:p>
        </w:tc>
      </w:tr>
      <w:tr w:rsidR="00985A95" w:rsidRPr="00985A95" w14:paraId="137E14B3" w14:textId="77777777" w:rsidTr="00406293">
        <w:tc>
          <w:tcPr>
            <w:tcW w:w="338" w:type="pct"/>
            <w:tcBorders>
              <w:top w:val="single" w:sz="4" w:space="0" w:color="auto"/>
              <w:left w:val="single" w:sz="4" w:space="0" w:color="auto"/>
              <w:bottom w:val="single" w:sz="4" w:space="0" w:color="auto"/>
              <w:right w:val="single" w:sz="4" w:space="0" w:color="auto"/>
            </w:tcBorders>
            <w:vAlign w:val="center"/>
          </w:tcPr>
          <w:p w14:paraId="17328EB1" w14:textId="36F64877" w:rsidR="00985A95" w:rsidRPr="00835BFB" w:rsidRDefault="00985A95" w:rsidP="00835BFB">
            <w:pPr>
              <w:pStyle w:val="a7"/>
              <w:widowControl/>
              <w:numPr>
                <w:ilvl w:val="0"/>
                <w:numId w:val="41"/>
              </w:numPr>
              <w:suppressAutoHyphens/>
              <w:autoSpaceDE/>
              <w:autoSpaceDN/>
              <w:adjustRightInd/>
              <w:ind w:left="0" w:firstLine="0"/>
              <w:jc w:val="center"/>
              <w:rPr>
                <w:rFonts w:eastAsia="Calibri" w:cs="Calibri"/>
                <w:color w:val="000000"/>
                <w:sz w:val="24"/>
                <w:szCs w:val="24"/>
              </w:rPr>
            </w:pPr>
          </w:p>
        </w:tc>
        <w:tc>
          <w:tcPr>
            <w:tcW w:w="1084" w:type="pct"/>
            <w:tcBorders>
              <w:top w:val="single" w:sz="4" w:space="0" w:color="auto"/>
              <w:left w:val="single" w:sz="4" w:space="0" w:color="auto"/>
              <w:bottom w:val="single" w:sz="4" w:space="0" w:color="auto"/>
              <w:right w:val="single" w:sz="4" w:space="0" w:color="auto"/>
            </w:tcBorders>
            <w:vAlign w:val="center"/>
          </w:tcPr>
          <w:p w14:paraId="0998DE9E" w14:textId="77777777" w:rsidR="00985A95" w:rsidRPr="00985A95" w:rsidRDefault="00985A95" w:rsidP="00985A95">
            <w:pPr>
              <w:widowControl/>
              <w:tabs>
                <w:tab w:val="right" w:pos="9356"/>
              </w:tabs>
              <w:suppressAutoHyphens/>
              <w:autoSpaceDE/>
              <w:autoSpaceDN/>
              <w:adjustRightInd/>
              <w:rPr>
                <w:rFonts w:eastAsia="Calibri" w:cs="Calibri"/>
                <w:color w:val="000000"/>
                <w:sz w:val="24"/>
                <w:szCs w:val="24"/>
              </w:rPr>
            </w:pPr>
            <w:r w:rsidRPr="00985A95">
              <w:rPr>
                <w:rFonts w:eastAsia="Calibri" w:cs="Calibri"/>
                <w:color w:val="000000"/>
                <w:sz w:val="24"/>
                <w:szCs w:val="24"/>
              </w:rPr>
              <w:t>Предел и непрерывность</w:t>
            </w:r>
          </w:p>
        </w:tc>
        <w:tc>
          <w:tcPr>
            <w:tcW w:w="432" w:type="pct"/>
            <w:tcBorders>
              <w:top w:val="single" w:sz="4" w:space="0" w:color="auto"/>
              <w:left w:val="single" w:sz="4" w:space="0" w:color="auto"/>
              <w:bottom w:val="single" w:sz="4" w:space="0" w:color="auto"/>
              <w:right w:val="single" w:sz="4" w:space="0" w:color="auto"/>
            </w:tcBorders>
            <w:vAlign w:val="center"/>
          </w:tcPr>
          <w:p w14:paraId="48A0FD5C" w14:textId="05779A7B" w:rsidR="00985A95" w:rsidRPr="005675DC" w:rsidRDefault="00F63100" w:rsidP="008E66C6">
            <w:pPr>
              <w:widowControl/>
              <w:autoSpaceDE/>
              <w:autoSpaceDN/>
              <w:adjustRightInd/>
              <w:jc w:val="center"/>
              <w:rPr>
                <w:rFonts w:eastAsia="Calibri" w:cs="Calibri"/>
                <w:color w:val="000000"/>
                <w:sz w:val="24"/>
                <w:szCs w:val="24"/>
              </w:rPr>
            </w:pPr>
            <w:r>
              <w:rPr>
                <w:rFonts w:eastAsia="Calibri" w:cs="Calibri"/>
                <w:color w:val="000000"/>
                <w:sz w:val="24"/>
                <w:szCs w:val="24"/>
              </w:rPr>
              <w:t>18</w:t>
            </w:r>
          </w:p>
        </w:tc>
        <w:tc>
          <w:tcPr>
            <w:tcW w:w="359" w:type="pct"/>
            <w:tcBorders>
              <w:top w:val="single" w:sz="4" w:space="0" w:color="auto"/>
              <w:left w:val="single" w:sz="4" w:space="0" w:color="auto"/>
              <w:bottom w:val="single" w:sz="4" w:space="0" w:color="auto"/>
              <w:right w:val="single" w:sz="4" w:space="0" w:color="auto"/>
            </w:tcBorders>
            <w:vAlign w:val="center"/>
          </w:tcPr>
          <w:p w14:paraId="63248178" w14:textId="77777777" w:rsidR="00985A95" w:rsidRPr="002115D5" w:rsidRDefault="00985A95" w:rsidP="008E66C6">
            <w:pPr>
              <w:widowControl/>
              <w:suppressAutoHyphens/>
              <w:autoSpaceDE/>
              <w:autoSpaceDN/>
              <w:adjustRightInd/>
              <w:jc w:val="center"/>
              <w:rPr>
                <w:rFonts w:eastAsia="Calibri" w:cs="Calibri"/>
                <w:color w:val="000000"/>
                <w:sz w:val="24"/>
                <w:szCs w:val="24"/>
                <w:lang w:val="en-US"/>
              </w:rPr>
            </w:pPr>
            <w:r w:rsidRPr="002115D5">
              <w:rPr>
                <w:rFonts w:eastAsia="Calibri" w:cs="Calibri"/>
                <w:color w:val="000000"/>
                <w:sz w:val="24"/>
                <w:szCs w:val="24"/>
                <w:lang w:val="en-US"/>
              </w:rPr>
              <w:t>6</w:t>
            </w:r>
          </w:p>
        </w:tc>
        <w:tc>
          <w:tcPr>
            <w:tcW w:w="432" w:type="pct"/>
            <w:tcBorders>
              <w:top w:val="single" w:sz="4" w:space="0" w:color="auto"/>
              <w:left w:val="single" w:sz="4" w:space="0" w:color="auto"/>
              <w:bottom w:val="single" w:sz="4" w:space="0" w:color="auto"/>
              <w:right w:val="single" w:sz="4" w:space="0" w:color="auto"/>
            </w:tcBorders>
            <w:vAlign w:val="center"/>
          </w:tcPr>
          <w:p w14:paraId="0A87CAA3" w14:textId="77777777" w:rsidR="00985A95" w:rsidRPr="002115D5" w:rsidRDefault="00985A95" w:rsidP="008E66C6">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3</w:t>
            </w:r>
          </w:p>
        </w:tc>
        <w:tc>
          <w:tcPr>
            <w:tcW w:w="504" w:type="pct"/>
            <w:tcBorders>
              <w:top w:val="single" w:sz="4" w:space="0" w:color="auto"/>
              <w:left w:val="single" w:sz="4" w:space="0" w:color="auto"/>
              <w:bottom w:val="single" w:sz="4" w:space="0" w:color="auto"/>
              <w:right w:val="single" w:sz="4" w:space="0" w:color="auto"/>
            </w:tcBorders>
            <w:vAlign w:val="center"/>
          </w:tcPr>
          <w:p w14:paraId="1675943A" w14:textId="77777777" w:rsidR="00985A95" w:rsidRPr="002115D5" w:rsidRDefault="00985A95" w:rsidP="008E66C6">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3</w:t>
            </w:r>
          </w:p>
        </w:tc>
        <w:tc>
          <w:tcPr>
            <w:tcW w:w="574" w:type="pct"/>
            <w:tcBorders>
              <w:top w:val="single" w:sz="4" w:space="0" w:color="auto"/>
              <w:left w:val="single" w:sz="4" w:space="0" w:color="auto"/>
              <w:bottom w:val="single" w:sz="4" w:space="0" w:color="auto"/>
              <w:right w:val="single" w:sz="4" w:space="0" w:color="auto"/>
            </w:tcBorders>
            <w:vAlign w:val="center"/>
          </w:tcPr>
          <w:p w14:paraId="37C433B6" w14:textId="77777777" w:rsidR="00985A95" w:rsidRPr="005675DC" w:rsidRDefault="00985A95" w:rsidP="008E66C6">
            <w:pPr>
              <w:widowControl/>
              <w:suppressAutoHyphens/>
              <w:autoSpaceDE/>
              <w:autoSpaceDN/>
              <w:adjustRightInd/>
              <w:jc w:val="center"/>
              <w:rPr>
                <w:rFonts w:eastAsia="Calibri" w:cs="Calibri"/>
                <w:color w:val="000000"/>
                <w:sz w:val="24"/>
                <w:szCs w:val="24"/>
              </w:rPr>
            </w:pPr>
            <w:r w:rsidRPr="005675DC">
              <w:rPr>
                <w:rFonts w:eastAsia="Calibri" w:cs="Calibri"/>
                <w:color w:val="000000"/>
                <w:sz w:val="24"/>
                <w:szCs w:val="24"/>
              </w:rPr>
              <w:t>3</w:t>
            </w:r>
          </w:p>
        </w:tc>
        <w:tc>
          <w:tcPr>
            <w:tcW w:w="592" w:type="pct"/>
            <w:tcBorders>
              <w:top w:val="single" w:sz="4" w:space="0" w:color="auto"/>
              <w:left w:val="single" w:sz="4" w:space="0" w:color="auto"/>
              <w:bottom w:val="single" w:sz="4" w:space="0" w:color="auto"/>
              <w:right w:val="single" w:sz="4" w:space="0" w:color="auto"/>
            </w:tcBorders>
            <w:vAlign w:val="center"/>
          </w:tcPr>
          <w:p w14:paraId="7D00A142" w14:textId="6AAB0A15" w:rsidR="00985A95" w:rsidRPr="005675DC" w:rsidRDefault="00F63100" w:rsidP="008E66C6">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12</w:t>
            </w:r>
          </w:p>
        </w:tc>
        <w:tc>
          <w:tcPr>
            <w:tcW w:w="685" w:type="pct"/>
            <w:vMerge/>
            <w:tcBorders>
              <w:top w:val="single" w:sz="4" w:space="0" w:color="auto"/>
              <w:left w:val="single" w:sz="4" w:space="0" w:color="auto"/>
              <w:bottom w:val="single" w:sz="4" w:space="0" w:color="auto"/>
              <w:right w:val="single" w:sz="4" w:space="0" w:color="auto"/>
            </w:tcBorders>
            <w:vAlign w:val="center"/>
          </w:tcPr>
          <w:p w14:paraId="1C376082" w14:textId="77777777" w:rsidR="00985A95" w:rsidRPr="00985A95" w:rsidRDefault="00985A95" w:rsidP="00985A95">
            <w:pPr>
              <w:widowControl/>
              <w:suppressAutoHyphens/>
              <w:autoSpaceDE/>
              <w:autoSpaceDN/>
              <w:adjustRightInd/>
              <w:rPr>
                <w:rFonts w:eastAsia="Calibri" w:cs="Calibri"/>
                <w:color w:val="000000"/>
                <w:sz w:val="24"/>
                <w:szCs w:val="24"/>
              </w:rPr>
            </w:pPr>
          </w:p>
        </w:tc>
      </w:tr>
      <w:tr w:rsidR="00985A95" w:rsidRPr="00985A95" w14:paraId="2A3ADF07" w14:textId="77777777" w:rsidTr="00406293">
        <w:tc>
          <w:tcPr>
            <w:tcW w:w="338" w:type="pct"/>
            <w:tcBorders>
              <w:top w:val="single" w:sz="4" w:space="0" w:color="auto"/>
              <w:left w:val="single" w:sz="4" w:space="0" w:color="auto"/>
              <w:bottom w:val="single" w:sz="4" w:space="0" w:color="auto"/>
              <w:right w:val="single" w:sz="4" w:space="0" w:color="auto"/>
            </w:tcBorders>
            <w:vAlign w:val="center"/>
          </w:tcPr>
          <w:p w14:paraId="66ECD6B7" w14:textId="2146E169" w:rsidR="00985A95" w:rsidRPr="00835BFB" w:rsidRDefault="00985A95" w:rsidP="00835BFB">
            <w:pPr>
              <w:pStyle w:val="a7"/>
              <w:widowControl/>
              <w:numPr>
                <w:ilvl w:val="0"/>
                <w:numId w:val="41"/>
              </w:numPr>
              <w:suppressAutoHyphens/>
              <w:autoSpaceDE/>
              <w:autoSpaceDN/>
              <w:adjustRightInd/>
              <w:ind w:left="0" w:firstLine="0"/>
              <w:jc w:val="center"/>
              <w:rPr>
                <w:rFonts w:eastAsia="Calibri" w:cs="Calibri"/>
                <w:color w:val="000000"/>
                <w:sz w:val="24"/>
                <w:szCs w:val="24"/>
              </w:rPr>
            </w:pPr>
          </w:p>
        </w:tc>
        <w:tc>
          <w:tcPr>
            <w:tcW w:w="1084" w:type="pct"/>
            <w:tcBorders>
              <w:top w:val="single" w:sz="4" w:space="0" w:color="auto"/>
              <w:left w:val="single" w:sz="4" w:space="0" w:color="auto"/>
              <w:bottom w:val="single" w:sz="4" w:space="0" w:color="auto"/>
              <w:right w:val="single" w:sz="4" w:space="0" w:color="auto"/>
            </w:tcBorders>
            <w:vAlign w:val="center"/>
          </w:tcPr>
          <w:p w14:paraId="26F61375" w14:textId="77777777" w:rsidR="00985A95" w:rsidRPr="00985A95" w:rsidRDefault="00985A95" w:rsidP="00985A95">
            <w:pPr>
              <w:widowControl/>
              <w:tabs>
                <w:tab w:val="right" w:pos="9356"/>
              </w:tabs>
              <w:suppressAutoHyphens/>
              <w:autoSpaceDE/>
              <w:autoSpaceDN/>
              <w:adjustRightInd/>
              <w:rPr>
                <w:rFonts w:eastAsia="Calibri" w:cs="Calibri"/>
                <w:color w:val="000000"/>
                <w:sz w:val="24"/>
                <w:szCs w:val="24"/>
              </w:rPr>
            </w:pPr>
            <w:r w:rsidRPr="00985A95">
              <w:rPr>
                <w:rFonts w:eastAsia="Calibri" w:cs="Calibri"/>
                <w:color w:val="000000"/>
                <w:sz w:val="24"/>
                <w:szCs w:val="24"/>
              </w:rPr>
              <w:t>Дифференциальное исчисление функций одной переменной</w:t>
            </w:r>
          </w:p>
        </w:tc>
        <w:tc>
          <w:tcPr>
            <w:tcW w:w="432" w:type="pct"/>
            <w:tcBorders>
              <w:top w:val="single" w:sz="4" w:space="0" w:color="auto"/>
              <w:left w:val="single" w:sz="4" w:space="0" w:color="auto"/>
              <w:bottom w:val="single" w:sz="4" w:space="0" w:color="auto"/>
              <w:right w:val="single" w:sz="4" w:space="0" w:color="auto"/>
            </w:tcBorders>
            <w:vAlign w:val="center"/>
          </w:tcPr>
          <w:p w14:paraId="49553556" w14:textId="12AEF312" w:rsidR="00985A95" w:rsidRPr="005675DC" w:rsidRDefault="00F63100" w:rsidP="008E66C6">
            <w:pPr>
              <w:widowControl/>
              <w:autoSpaceDE/>
              <w:autoSpaceDN/>
              <w:adjustRightInd/>
              <w:jc w:val="center"/>
              <w:rPr>
                <w:rFonts w:eastAsia="Calibri" w:cs="Calibri"/>
                <w:color w:val="000000"/>
                <w:sz w:val="24"/>
                <w:szCs w:val="24"/>
              </w:rPr>
            </w:pPr>
            <w:r>
              <w:rPr>
                <w:rFonts w:eastAsia="Calibri" w:cs="Calibri"/>
                <w:color w:val="000000"/>
                <w:sz w:val="24"/>
                <w:szCs w:val="24"/>
              </w:rPr>
              <w:t>29</w:t>
            </w:r>
          </w:p>
        </w:tc>
        <w:tc>
          <w:tcPr>
            <w:tcW w:w="359" w:type="pct"/>
            <w:tcBorders>
              <w:top w:val="single" w:sz="4" w:space="0" w:color="auto"/>
              <w:left w:val="single" w:sz="4" w:space="0" w:color="auto"/>
              <w:bottom w:val="single" w:sz="4" w:space="0" w:color="auto"/>
              <w:right w:val="single" w:sz="4" w:space="0" w:color="auto"/>
            </w:tcBorders>
            <w:vAlign w:val="center"/>
          </w:tcPr>
          <w:p w14:paraId="64EC092B" w14:textId="77777777" w:rsidR="00985A95" w:rsidRPr="002115D5" w:rsidRDefault="00985A95" w:rsidP="008E66C6">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11</w:t>
            </w:r>
          </w:p>
        </w:tc>
        <w:tc>
          <w:tcPr>
            <w:tcW w:w="432" w:type="pct"/>
            <w:tcBorders>
              <w:top w:val="single" w:sz="4" w:space="0" w:color="auto"/>
              <w:left w:val="single" w:sz="4" w:space="0" w:color="auto"/>
              <w:bottom w:val="single" w:sz="4" w:space="0" w:color="auto"/>
              <w:right w:val="single" w:sz="4" w:space="0" w:color="auto"/>
            </w:tcBorders>
            <w:vAlign w:val="center"/>
          </w:tcPr>
          <w:p w14:paraId="4E28AA29" w14:textId="77777777" w:rsidR="00985A95" w:rsidRPr="002115D5" w:rsidRDefault="00985A95" w:rsidP="008E66C6">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5</w:t>
            </w:r>
          </w:p>
        </w:tc>
        <w:tc>
          <w:tcPr>
            <w:tcW w:w="504" w:type="pct"/>
            <w:tcBorders>
              <w:top w:val="single" w:sz="4" w:space="0" w:color="auto"/>
              <w:left w:val="single" w:sz="4" w:space="0" w:color="auto"/>
              <w:bottom w:val="single" w:sz="4" w:space="0" w:color="auto"/>
              <w:right w:val="single" w:sz="4" w:space="0" w:color="auto"/>
            </w:tcBorders>
            <w:vAlign w:val="center"/>
          </w:tcPr>
          <w:p w14:paraId="0914C42F" w14:textId="77777777" w:rsidR="00985A95" w:rsidRPr="002115D5" w:rsidRDefault="00985A95" w:rsidP="008E66C6">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6</w:t>
            </w:r>
          </w:p>
        </w:tc>
        <w:tc>
          <w:tcPr>
            <w:tcW w:w="574" w:type="pct"/>
            <w:tcBorders>
              <w:top w:val="single" w:sz="4" w:space="0" w:color="auto"/>
              <w:left w:val="single" w:sz="4" w:space="0" w:color="auto"/>
              <w:bottom w:val="single" w:sz="4" w:space="0" w:color="auto"/>
              <w:right w:val="single" w:sz="4" w:space="0" w:color="auto"/>
            </w:tcBorders>
            <w:vAlign w:val="center"/>
          </w:tcPr>
          <w:p w14:paraId="7CB6F804" w14:textId="77777777" w:rsidR="00985A95" w:rsidRPr="005675DC" w:rsidRDefault="00985A95" w:rsidP="008E66C6">
            <w:pPr>
              <w:widowControl/>
              <w:suppressAutoHyphens/>
              <w:autoSpaceDE/>
              <w:autoSpaceDN/>
              <w:adjustRightInd/>
              <w:jc w:val="center"/>
              <w:rPr>
                <w:rFonts w:eastAsia="Calibri" w:cs="Calibri"/>
                <w:color w:val="000000"/>
                <w:sz w:val="24"/>
                <w:szCs w:val="24"/>
              </w:rPr>
            </w:pPr>
            <w:r w:rsidRPr="005675DC">
              <w:rPr>
                <w:rFonts w:eastAsia="Calibri" w:cs="Calibri"/>
                <w:color w:val="000000"/>
                <w:sz w:val="24"/>
                <w:szCs w:val="24"/>
              </w:rPr>
              <w:t>6</w:t>
            </w:r>
          </w:p>
        </w:tc>
        <w:tc>
          <w:tcPr>
            <w:tcW w:w="592" w:type="pct"/>
            <w:tcBorders>
              <w:top w:val="single" w:sz="4" w:space="0" w:color="auto"/>
              <w:left w:val="single" w:sz="4" w:space="0" w:color="auto"/>
              <w:bottom w:val="single" w:sz="4" w:space="0" w:color="auto"/>
              <w:right w:val="single" w:sz="4" w:space="0" w:color="auto"/>
            </w:tcBorders>
            <w:vAlign w:val="center"/>
          </w:tcPr>
          <w:p w14:paraId="1255B375" w14:textId="66CBDCAD" w:rsidR="00985A95" w:rsidRPr="005675DC" w:rsidRDefault="00F63100" w:rsidP="008E66C6">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18</w:t>
            </w:r>
          </w:p>
        </w:tc>
        <w:tc>
          <w:tcPr>
            <w:tcW w:w="685" w:type="pct"/>
            <w:vMerge/>
            <w:tcBorders>
              <w:top w:val="single" w:sz="4" w:space="0" w:color="auto"/>
              <w:left w:val="single" w:sz="4" w:space="0" w:color="auto"/>
              <w:bottom w:val="single" w:sz="4" w:space="0" w:color="auto"/>
              <w:right w:val="single" w:sz="4" w:space="0" w:color="auto"/>
            </w:tcBorders>
            <w:vAlign w:val="center"/>
          </w:tcPr>
          <w:p w14:paraId="7CD248AC" w14:textId="77777777" w:rsidR="00985A95" w:rsidRPr="00985A95" w:rsidRDefault="00985A95" w:rsidP="00985A95">
            <w:pPr>
              <w:widowControl/>
              <w:suppressAutoHyphens/>
              <w:autoSpaceDE/>
              <w:autoSpaceDN/>
              <w:adjustRightInd/>
              <w:rPr>
                <w:rFonts w:eastAsia="Calibri" w:cs="Calibri"/>
                <w:color w:val="000000"/>
                <w:sz w:val="24"/>
                <w:szCs w:val="24"/>
              </w:rPr>
            </w:pPr>
          </w:p>
        </w:tc>
      </w:tr>
      <w:tr w:rsidR="00985A95" w:rsidRPr="00985A95" w14:paraId="464DC3A1" w14:textId="77777777" w:rsidTr="005675DC">
        <w:tc>
          <w:tcPr>
            <w:tcW w:w="338" w:type="pct"/>
            <w:tcBorders>
              <w:top w:val="single" w:sz="4" w:space="0" w:color="auto"/>
              <w:left w:val="single" w:sz="4" w:space="0" w:color="auto"/>
              <w:bottom w:val="single" w:sz="4" w:space="0" w:color="auto"/>
              <w:right w:val="single" w:sz="4" w:space="0" w:color="auto"/>
            </w:tcBorders>
            <w:vAlign w:val="center"/>
          </w:tcPr>
          <w:p w14:paraId="2F8AE2CA" w14:textId="37424D5D" w:rsidR="00985A95" w:rsidRPr="00835BFB" w:rsidRDefault="00985A95" w:rsidP="00835BFB">
            <w:pPr>
              <w:pStyle w:val="a7"/>
              <w:widowControl/>
              <w:numPr>
                <w:ilvl w:val="0"/>
                <w:numId w:val="41"/>
              </w:numPr>
              <w:suppressAutoHyphens/>
              <w:autoSpaceDE/>
              <w:autoSpaceDN/>
              <w:adjustRightInd/>
              <w:ind w:left="0" w:firstLine="0"/>
              <w:jc w:val="center"/>
              <w:rPr>
                <w:rFonts w:eastAsia="Calibri" w:cs="Calibri"/>
                <w:color w:val="000000"/>
                <w:sz w:val="24"/>
                <w:szCs w:val="24"/>
              </w:rPr>
            </w:pPr>
          </w:p>
        </w:tc>
        <w:tc>
          <w:tcPr>
            <w:tcW w:w="1084" w:type="pct"/>
            <w:tcBorders>
              <w:top w:val="single" w:sz="4" w:space="0" w:color="auto"/>
              <w:left w:val="single" w:sz="4" w:space="0" w:color="auto"/>
              <w:bottom w:val="single" w:sz="4" w:space="0" w:color="auto"/>
              <w:right w:val="single" w:sz="4" w:space="0" w:color="auto"/>
            </w:tcBorders>
            <w:vAlign w:val="center"/>
            <w:hideMark/>
          </w:tcPr>
          <w:p w14:paraId="7E2B31A7" w14:textId="77777777" w:rsidR="00985A95" w:rsidRPr="00EC0451" w:rsidRDefault="00985A95" w:rsidP="00985A95">
            <w:pPr>
              <w:widowControl/>
              <w:suppressAutoHyphens/>
              <w:autoSpaceDE/>
              <w:autoSpaceDN/>
              <w:contextualSpacing/>
              <w:rPr>
                <w:rFonts w:eastAsia="Calibri"/>
                <w:color w:val="000000"/>
                <w:sz w:val="24"/>
                <w:szCs w:val="24"/>
              </w:rPr>
            </w:pPr>
            <w:r w:rsidRPr="00EC0451">
              <w:rPr>
                <w:rFonts w:eastAsia="Calibri"/>
                <w:color w:val="000000"/>
                <w:sz w:val="24"/>
                <w:szCs w:val="24"/>
              </w:rPr>
              <w:t>Интегральное исчисление функций одной переменной</w:t>
            </w:r>
          </w:p>
        </w:tc>
        <w:tc>
          <w:tcPr>
            <w:tcW w:w="432" w:type="pct"/>
            <w:tcBorders>
              <w:top w:val="single" w:sz="4" w:space="0" w:color="auto"/>
              <w:left w:val="single" w:sz="4" w:space="0" w:color="auto"/>
              <w:bottom w:val="single" w:sz="4" w:space="0" w:color="auto"/>
              <w:right w:val="single" w:sz="4" w:space="0" w:color="auto"/>
            </w:tcBorders>
            <w:vAlign w:val="center"/>
          </w:tcPr>
          <w:p w14:paraId="5A1CBE71" w14:textId="5928D429" w:rsidR="00985A95" w:rsidRPr="005675DC" w:rsidRDefault="00F63100" w:rsidP="008E66C6">
            <w:pPr>
              <w:widowControl/>
              <w:autoSpaceDE/>
              <w:autoSpaceDN/>
              <w:adjustRightInd/>
              <w:jc w:val="center"/>
              <w:rPr>
                <w:rFonts w:eastAsia="Calibri" w:cs="Calibri"/>
                <w:color w:val="000000"/>
                <w:sz w:val="24"/>
                <w:szCs w:val="24"/>
              </w:rPr>
            </w:pPr>
            <w:r>
              <w:rPr>
                <w:rFonts w:eastAsia="Calibri" w:cs="Calibri"/>
                <w:color w:val="000000"/>
                <w:sz w:val="24"/>
                <w:szCs w:val="24"/>
              </w:rPr>
              <w:t>31</w:t>
            </w:r>
          </w:p>
        </w:tc>
        <w:tc>
          <w:tcPr>
            <w:tcW w:w="359" w:type="pct"/>
            <w:tcBorders>
              <w:top w:val="single" w:sz="4" w:space="0" w:color="auto"/>
              <w:left w:val="single" w:sz="4" w:space="0" w:color="auto"/>
              <w:bottom w:val="single" w:sz="4" w:space="0" w:color="auto"/>
              <w:right w:val="single" w:sz="4" w:space="0" w:color="auto"/>
            </w:tcBorders>
            <w:vAlign w:val="center"/>
            <w:hideMark/>
          </w:tcPr>
          <w:p w14:paraId="1BC2C8C0" w14:textId="77777777" w:rsidR="00985A95" w:rsidRPr="002115D5" w:rsidRDefault="00985A95" w:rsidP="008E66C6">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lang w:val="en-US"/>
              </w:rPr>
              <w:t>1</w:t>
            </w:r>
            <w:r w:rsidRPr="002115D5">
              <w:rPr>
                <w:rFonts w:eastAsia="Calibri" w:cs="Calibri"/>
                <w:color w:val="000000"/>
                <w:sz w:val="24"/>
                <w:szCs w:val="24"/>
              </w:rPr>
              <w:t>1</w:t>
            </w:r>
          </w:p>
        </w:tc>
        <w:tc>
          <w:tcPr>
            <w:tcW w:w="432" w:type="pct"/>
            <w:tcBorders>
              <w:top w:val="single" w:sz="4" w:space="0" w:color="auto"/>
              <w:left w:val="single" w:sz="4" w:space="0" w:color="auto"/>
              <w:bottom w:val="single" w:sz="4" w:space="0" w:color="auto"/>
              <w:right w:val="single" w:sz="4" w:space="0" w:color="auto"/>
            </w:tcBorders>
            <w:vAlign w:val="center"/>
            <w:hideMark/>
          </w:tcPr>
          <w:p w14:paraId="1A9C1D1B" w14:textId="77777777" w:rsidR="00985A95" w:rsidRPr="002115D5" w:rsidRDefault="00985A95" w:rsidP="008E66C6">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5</w:t>
            </w:r>
          </w:p>
        </w:tc>
        <w:tc>
          <w:tcPr>
            <w:tcW w:w="504" w:type="pct"/>
            <w:tcBorders>
              <w:top w:val="single" w:sz="4" w:space="0" w:color="auto"/>
              <w:left w:val="single" w:sz="4" w:space="0" w:color="auto"/>
              <w:bottom w:val="single" w:sz="4" w:space="0" w:color="auto"/>
              <w:right w:val="single" w:sz="4" w:space="0" w:color="auto"/>
            </w:tcBorders>
            <w:vAlign w:val="center"/>
            <w:hideMark/>
          </w:tcPr>
          <w:p w14:paraId="721566DA" w14:textId="77777777" w:rsidR="00985A95" w:rsidRPr="002115D5" w:rsidRDefault="00985A95" w:rsidP="008E66C6">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6</w:t>
            </w:r>
          </w:p>
        </w:tc>
        <w:tc>
          <w:tcPr>
            <w:tcW w:w="574" w:type="pct"/>
            <w:tcBorders>
              <w:top w:val="single" w:sz="4" w:space="0" w:color="auto"/>
              <w:left w:val="single" w:sz="4" w:space="0" w:color="auto"/>
              <w:bottom w:val="single" w:sz="4" w:space="0" w:color="auto"/>
              <w:right w:val="single" w:sz="4" w:space="0" w:color="auto"/>
            </w:tcBorders>
            <w:vAlign w:val="center"/>
            <w:hideMark/>
          </w:tcPr>
          <w:p w14:paraId="3A17B56D" w14:textId="77777777" w:rsidR="00985A95" w:rsidRPr="005675DC" w:rsidRDefault="00985A95" w:rsidP="008E66C6">
            <w:pPr>
              <w:widowControl/>
              <w:suppressAutoHyphens/>
              <w:autoSpaceDE/>
              <w:autoSpaceDN/>
              <w:adjustRightInd/>
              <w:jc w:val="center"/>
              <w:rPr>
                <w:rFonts w:eastAsia="Calibri" w:cs="Calibri"/>
                <w:color w:val="000000"/>
                <w:sz w:val="24"/>
                <w:szCs w:val="24"/>
              </w:rPr>
            </w:pPr>
            <w:r w:rsidRPr="005675DC">
              <w:rPr>
                <w:rFonts w:eastAsia="Calibri" w:cs="Calibri"/>
                <w:color w:val="000000"/>
                <w:sz w:val="24"/>
                <w:szCs w:val="24"/>
                <w:lang w:val="en-US"/>
              </w:rPr>
              <w:t>5</w:t>
            </w:r>
          </w:p>
        </w:tc>
        <w:tc>
          <w:tcPr>
            <w:tcW w:w="592" w:type="pct"/>
            <w:tcBorders>
              <w:top w:val="single" w:sz="4" w:space="0" w:color="auto"/>
              <w:left w:val="single" w:sz="4" w:space="0" w:color="auto"/>
              <w:bottom w:val="single" w:sz="4" w:space="0" w:color="auto"/>
              <w:right w:val="single" w:sz="4" w:space="0" w:color="auto"/>
            </w:tcBorders>
            <w:vAlign w:val="center"/>
          </w:tcPr>
          <w:p w14:paraId="3A97F6BB" w14:textId="43DBAC51" w:rsidR="00985A95" w:rsidRPr="005675DC" w:rsidRDefault="00F63100" w:rsidP="008E66C6">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20</w:t>
            </w:r>
          </w:p>
        </w:tc>
        <w:tc>
          <w:tcPr>
            <w:tcW w:w="685" w:type="pct"/>
            <w:vMerge/>
            <w:tcBorders>
              <w:top w:val="single" w:sz="4" w:space="0" w:color="auto"/>
              <w:left w:val="single" w:sz="4" w:space="0" w:color="auto"/>
              <w:bottom w:val="single" w:sz="4" w:space="0" w:color="auto"/>
              <w:right w:val="single" w:sz="4" w:space="0" w:color="auto"/>
            </w:tcBorders>
            <w:vAlign w:val="center"/>
            <w:hideMark/>
          </w:tcPr>
          <w:p w14:paraId="72E13F7E" w14:textId="77777777" w:rsidR="00985A95" w:rsidRPr="00985A95" w:rsidRDefault="00985A95" w:rsidP="00985A95">
            <w:pPr>
              <w:widowControl/>
              <w:autoSpaceDE/>
              <w:autoSpaceDN/>
              <w:adjustRightInd/>
              <w:rPr>
                <w:rFonts w:eastAsia="Calibri" w:cs="Calibri"/>
                <w:color w:val="000000"/>
                <w:sz w:val="24"/>
                <w:szCs w:val="24"/>
              </w:rPr>
            </w:pPr>
          </w:p>
        </w:tc>
      </w:tr>
      <w:tr w:rsidR="00985A95" w:rsidRPr="00985A95" w14:paraId="1131EDBE" w14:textId="77777777" w:rsidTr="005675DC">
        <w:tc>
          <w:tcPr>
            <w:tcW w:w="338" w:type="pct"/>
            <w:tcBorders>
              <w:top w:val="single" w:sz="4" w:space="0" w:color="auto"/>
              <w:left w:val="single" w:sz="4" w:space="0" w:color="auto"/>
              <w:bottom w:val="single" w:sz="4" w:space="0" w:color="auto"/>
              <w:right w:val="single" w:sz="4" w:space="0" w:color="auto"/>
            </w:tcBorders>
            <w:vAlign w:val="center"/>
          </w:tcPr>
          <w:p w14:paraId="3056BEE5" w14:textId="059EC8EC" w:rsidR="00985A95" w:rsidRPr="00835BFB" w:rsidRDefault="00985A95" w:rsidP="00835BFB">
            <w:pPr>
              <w:pStyle w:val="a7"/>
              <w:widowControl/>
              <w:numPr>
                <w:ilvl w:val="0"/>
                <w:numId w:val="41"/>
              </w:numPr>
              <w:suppressAutoHyphens/>
              <w:autoSpaceDE/>
              <w:autoSpaceDN/>
              <w:adjustRightInd/>
              <w:ind w:left="0" w:firstLine="0"/>
              <w:jc w:val="center"/>
              <w:rPr>
                <w:rFonts w:eastAsia="Calibri" w:cs="Calibri"/>
                <w:color w:val="000000"/>
                <w:sz w:val="24"/>
                <w:szCs w:val="24"/>
              </w:rPr>
            </w:pPr>
          </w:p>
        </w:tc>
        <w:tc>
          <w:tcPr>
            <w:tcW w:w="1084" w:type="pct"/>
            <w:tcBorders>
              <w:top w:val="single" w:sz="4" w:space="0" w:color="auto"/>
              <w:left w:val="single" w:sz="4" w:space="0" w:color="auto"/>
              <w:bottom w:val="single" w:sz="4" w:space="0" w:color="auto"/>
              <w:right w:val="single" w:sz="4" w:space="0" w:color="auto"/>
            </w:tcBorders>
            <w:vAlign w:val="center"/>
            <w:hideMark/>
          </w:tcPr>
          <w:p w14:paraId="0AE63501" w14:textId="77777777" w:rsidR="00985A95" w:rsidRPr="00EC0451" w:rsidRDefault="00985A95" w:rsidP="00985A95">
            <w:pPr>
              <w:widowControl/>
              <w:suppressAutoHyphens/>
              <w:autoSpaceDE/>
              <w:autoSpaceDN/>
              <w:rPr>
                <w:rFonts w:eastAsia="Calibri"/>
                <w:color w:val="000000"/>
                <w:sz w:val="24"/>
                <w:szCs w:val="24"/>
              </w:rPr>
            </w:pPr>
            <w:r w:rsidRPr="00EC0451">
              <w:rPr>
                <w:rFonts w:eastAsia="Calibri"/>
                <w:color w:val="000000"/>
                <w:sz w:val="24"/>
                <w:szCs w:val="24"/>
              </w:rPr>
              <w:t>Функции нескольких переменных</w:t>
            </w:r>
          </w:p>
        </w:tc>
        <w:tc>
          <w:tcPr>
            <w:tcW w:w="432" w:type="pct"/>
            <w:tcBorders>
              <w:top w:val="single" w:sz="4" w:space="0" w:color="auto"/>
              <w:left w:val="single" w:sz="4" w:space="0" w:color="auto"/>
              <w:bottom w:val="single" w:sz="4" w:space="0" w:color="auto"/>
              <w:right w:val="single" w:sz="4" w:space="0" w:color="auto"/>
            </w:tcBorders>
            <w:vAlign w:val="center"/>
          </w:tcPr>
          <w:p w14:paraId="3C8C2AB9" w14:textId="161BE38A" w:rsidR="00985A95" w:rsidRPr="005675DC" w:rsidRDefault="00F63100" w:rsidP="008E66C6">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31</w:t>
            </w:r>
          </w:p>
        </w:tc>
        <w:tc>
          <w:tcPr>
            <w:tcW w:w="359" w:type="pct"/>
            <w:tcBorders>
              <w:top w:val="single" w:sz="4" w:space="0" w:color="auto"/>
              <w:left w:val="single" w:sz="4" w:space="0" w:color="auto"/>
              <w:bottom w:val="single" w:sz="4" w:space="0" w:color="auto"/>
              <w:right w:val="single" w:sz="4" w:space="0" w:color="auto"/>
            </w:tcBorders>
            <w:vAlign w:val="center"/>
            <w:hideMark/>
          </w:tcPr>
          <w:p w14:paraId="684FE05C" w14:textId="77777777" w:rsidR="00985A95" w:rsidRPr="002115D5" w:rsidRDefault="00985A95" w:rsidP="008E66C6">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11</w:t>
            </w:r>
          </w:p>
        </w:tc>
        <w:tc>
          <w:tcPr>
            <w:tcW w:w="432" w:type="pct"/>
            <w:tcBorders>
              <w:top w:val="single" w:sz="4" w:space="0" w:color="auto"/>
              <w:left w:val="single" w:sz="4" w:space="0" w:color="auto"/>
              <w:bottom w:val="single" w:sz="4" w:space="0" w:color="auto"/>
              <w:right w:val="single" w:sz="4" w:space="0" w:color="auto"/>
            </w:tcBorders>
            <w:vAlign w:val="center"/>
            <w:hideMark/>
          </w:tcPr>
          <w:p w14:paraId="5B5F0B80" w14:textId="77777777" w:rsidR="00985A95" w:rsidRPr="002115D5" w:rsidRDefault="00985A95" w:rsidP="008E66C6">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5</w:t>
            </w:r>
          </w:p>
        </w:tc>
        <w:tc>
          <w:tcPr>
            <w:tcW w:w="504" w:type="pct"/>
            <w:tcBorders>
              <w:top w:val="single" w:sz="4" w:space="0" w:color="auto"/>
              <w:left w:val="single" w:sz="4" w:space="0" w:color="auto"/>
              <w:bottom w:val="single" w:sz="4" w:space="0" w:color="auto"/>
              <w:right w:val="single" w:sz="4" w:space="0" w:color="auto"/>
            </w:tcBorders>
            <w:vAlign w:val="center"/>
            <w:hideMark/>
          </w:tcPr>
          <w:p w14:paraId="684924C9" w14:textId="77777777" w:rsidR="00985A95" w:rsidRPr="002115D5" w:rsidRDefault="00985A95" w:rsidP="008E66C6">
            <w:pPr>
              <w:widowControl/>
              <w:suppressAutoHyphens/>
              <w:autoSpaceDE/>
              <w:autoSpaceDN/>
              <w:adjustRightInd/>
              <w:jc w:val="center"/>
              <w:rPr>
                <w:rFonts w:eastAsia="Calibri" w:cs="Calibri"/>
                <w:color w:val="000000"/>
                <w:sz w:val="24"/>
                <w:szCs w:val="24"/>
                <w:lang w:val="en-US"/>
              </w:rPr>
            </w:pPr>
            <w:r w:rsidRPr="002115D5">
              <w:rPr>
                <w:rFonts w:eastAsia="Calibri" w:cs="Calibri"/>
                <w:color w:val="000000"/>
                <w:sz w:val="24"/>
                <w:szCs w:val="24"/>
              </w:rPr>
              <w:t>6</w:t>
            </w:r>
          </w:p>
        </w:tc>
        <w:tc>
          <w:tcPr>
            <w:tcW w:w="574" w:type="pct"/>
            <w:tcBorders>
              <w:top w:val="single" w:sz="4" w:space="0" w:color="auto"/>
              <w:left w:val="single" w:sz="4" w:space="0" w:color="auto"/>
              <w:bottom w:val="single" w:sz="4" w:space="0" w:color="auto"/>
              <w:right w:val="single" w:sz="4" w:space="0" w:color="auto"/>
            </w:tcBorders>
            <w:vAlign w:val="center"/>
            <w:hideMark/>
          </w:tcPr>
          <w:p w14:paraId="59151373" w14:textId="77777777" w:rsidR="00985A95" w:rsidRPr="005675DC" w:rsidRDefault="00985A95" w:rsidP="008E66C6">
            <w:pPr>
              <w:widowControl/>
              <w:suppressAutoHyphens/>
              <w:autoSpaceDE/>
              <w:autoSpaceDN/>
              <w:adjustRightInd/>
              <w:jc w:val="center"/>
              <w:rPr>
                <w:rFonts w:eastAsia="Calibri" w:cs="Calibri"/>
                <w:color w:val="000000"/>
                <w:sz w:val="24"/>
                <w:szCs w:val="24"/>
              </w:rPr>
            </w:pPr>
            <w:r w:rsidRPr="005675DC">
              <w:rPr>
                <w:rFonts w:eastAsia="Calibri" w:cs="Calibri"/>
                <w:color w:val="000000"/>
                <w:sz w:val="24"/>
                <w:szCs w:val="24"/>
              </w:rPr>
              <w:t>5</w:t>
            </w:r>
          </w:p>
        </w:tc>
        <w:tc>
          <w:tcPr>
            <w:tcW w:w="592" w:type="pct"/>
            <w:tcBorders>
              <w:top w:val="single" w:sz="4" w:space="0" w:color="auto"/>
              <w:left w:val="single" w:sz="4" w:space="0" w:color="auto"/>
              <w:bottom w:val="single" w:sz="4" w:space="0" w:color="auto"/>
              <w:right w:val="single" w:sz="4" w:space="0" w:color="auto"/>
            </w:tcBorders>
            <w:vAlign w:val="center"/>
          </w:tcPr>
          <w:p w14:paraId="18981A37" w14:textId="182D984E" w:rsidR="00985A95" w:rsidRPr="005675DC" w:rsidRDefault="00F63100" w:rsidP="008E66C6">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20</w:t>
            </w:r>
          </w:p>
        </w:tc>
        <w:tc>
          <w:tcPr>
            <w:tcW w:w="685" w:type="pct"/>
            <w:vMerge/>
            <w:tcBorders>
              <w:top w:val="single" w:sz="4" w:space="0" w:color="auto"/>
              <w:left w:val="single" w:sz="4" w:space="0" w:color="auto"/>
              <w:bottom w:val="single" w:sz="4" w:space="0" w:color="auto"/>
              <w:right w:val="single" w:sz="4" w:space="0" w:color="auto"/>
            </w:tcBorders>
            <w:vAlign w:val="center"/>
            <w:hideMark/>
          </w:tcPr>
          <w:p w14:paraId="1E3277FD" w14:textId="77777777" w:rsidR="00985A95" w:rsidRPr="00985A95" w:rsidRDefault="00985A95" w:rsidP="00985A95">
            <w:pPr>
              <w:widowControl/>
              <w:autoSpaceDE/>
              <w:autoSpaceDN/>
              <w:adjustRightInd/>
              <w:rPr>
                <w:rFonts w:eastAsia="Calibri" w:cs="Calibri"/>
                <w:color w:val="000000"/>
                <w:sz w:val="24"/>
                <w:szCs w:val="24"/>
              </w:rPr>
            </w:pPr>
          </w:p>
        </w:tc>
      </w:tr>
      <w:tr w:rsidR="00835BFB" w:rsidRPr="00985A95" w14:paraId="63E6FE4F" w14:textId="77777777" w:rsidTr="00406293">
        <w:tc>
          <w:tcPr>
            <w:tcW w:w="338" w:type="pct"/>
            <w:tcBorders>
              <w:top w:val="single" w:sz="4" w:space="0" w:color="auto"/>
              <w:left w:val="single" w:sz="4" w:space="0" w:color="auto"/>
              <w:bottom w:val="single" w:sz="4" w:space="0" w:color="auto"/>
              <w:right w:val="single" w:sz="4" w:space="0" w:color="auto"/>
            </w:tcBorders>
            <w:vAlign w:val="center"/>
          </w:tcPr>
          <w:p w14:paraId="09C0DDB6" w14:textId="77777777" w:rsidR="00835BFB" w:rsidRPr="00835BFB" w:rsidRDefault="00835BFB" w:rsidP="00835BFB">
            <w:pPr>
              <w:pStyle w:val="a7"/>
              <w:widowControl/>
              <w:numPr>
                <w:ilvl w:val="0"/>
                <w:numId w:val="41"/>
              </w:numPr>
              <w:suppressAutoHyphens/>
              <w:autoSpaceDE/>
              <w:autoSpaceDN/>
              <w:adjustRightInd/>
              <w:ind w:left="0" w:firstLine="0"/>
              <w:jc w:val="center"/>
              <w:rPr>
                <w:rFonts w:eastAsia="Calibri" w:cs="Calibri"/>
                <w:color w:val="000000"/>
                <w:sz w:val="24"/>
                <w:szCs w:val="24"/>
              </w:rPr>
            </w:pPr>
          </w:p>
        </w:tc>
        <w:tc>
          <w:tcPr>
            <w:tcW w:w="1084" w:type="pct"/>
            <w:tcBorders>
              <w:top w:val="single" w:sz="4" w:space="0" w:color="auto"/>
              <w:left w:val="single" w:sz="4" w:space="0" w:color="auto"/>
              <w:bottom w:val="single" w:sz="4" w:space="0" w:color="auto"/>
              <w:right w:val="single" w:sz="4" w:space="0" w:color="auto"/>
            </w:tcBorders>
            <w:vAlign w:val="center"/>
          </w:tcPr>
          <w:p w14:paraId="47064FEE" w14:textId="1CD524E1" w:rsidR="00835BFB" w:rsidRPr="00EC0451" w:rsidRDefault="00835BFB" w:rsidP="00985A95">
            <w:pPr>
              <w:widowControl/>
              <w:suppressAutoHyphens/>
              <w:autoSpaceDE/>
              <w:autoSpaceDN/>
              <w:rPr>
                <w:rFonts w:eastAsia="Calibri"/>
                <w:color w:val="000000"/>
                <w:sz w:val="24"/>
                <w:szCs w:val="24"/>
              </w:rPr>
            </w:pPr>
            <w:r>
              <w:rPr>
                <w:rFonts w:eastAsia="Calibri"/>
                <w:color w:val="000000"/>
                <w:sz w:val="24"/>
                <w:szCs w:val="24"/>
              </w:rPr>
              <w:t>Числовые ряды</w:t>
            </w:r>
          </w:p>
        </w:tc>
        <w:tc>
          <w:tcPr>
            <w:tcW w:w="432" w:type="pct"/>
            <w:tcBorders>
              <w:top w:val="single" w:sz="4" w:space="0" w:color="auto"/>
              <w:left w:val="single" w:sz="4" w:space="0" w:color="auto"/>
              <w:bottom w:val="single" w:sz="4" w:space="0" w:color="auto"/>
              <w:right w:val="single" w:sz="4" w:space="0" w:color="auto"/>
            </w:tcBorders>
            <w:vAlign w:val="center"/>
          </w:tcPr>
          <w:p w14:paraId="58353BDF" w14:textId="46F4D935" w:rsidR="00835BFB" w:rsidRPr="005675DC" w:rsidRDefault="00F63100" w:rsidP="008E66C6">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5</w:t>
            </w:r>
          </w:p>
        </w:tc>
        <w:tc>
          <w:tcPr>
            <w:tcW w:w="359" w:type="pct"/>
            <w:tcBorders>
              <w:top w:val="single" w:sz="4" w:space="0" w:color="auto"/>
              <w:left w:val="single" w:sz="4" w:space="0" w:color="auto"/>
              <w:bottom w:val="single" w:sz="4" w:space="0" w:color="auto"/>
              <w:right w:val="single" w:sz="4" w:space="0" w:color="auto"/>
            </w:tcBorders>
            <w:vAlign w:val="center"/>
          </w:tcPr>
          <w:p w14:paraId="0D46AEC2" w14:textId="3B6C3FFF" w:rsidR="00835BFB" w:rsidRPr="002115D5" w:rsidRDefault="005675DC" w:rsidP="008E66C6">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w:t>
            </w:r>
          </w:p>
        </w:tc>
        <w:tc>
          <w:tcPr>
            <w:tcW w:w="432" w:type="pct"/>
            <w:tcBorders>
              <w:top w:val="single" w:sz="4" w:space="0" w:color="auto"/>
              <w:left w:val="single" w:sz="4" w:space="0" w:color="auto"/>
              <w:bottom w:val="single" w:sz="4" w:space="0" w:color="auto"/>
              <w:right w:val="single" w:sz="4" w:space="0" w:color="auto"/>
            </w:tcBorders>
            <w:vAlign w:val="center"/>
          </w:tcPr>
          <w:p w14:paraId="6BAB0CA9" w14:textId="2518AF6F" w:rsidR="00835BFB" w:rsidRPr="002115D5" w:rsidRDefault="005675DC" w:rsidP="008E66C6">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0</w:t>
            </w:r>
          </w:p>
        </w:tc>
        <w:tc>
          <w:tcPr>
            <w:tcW w:w="504" w:type="pct"/>
            <w:tcBorders>
              <w:top w:val="single" w:sz="4" w:space="0" w:color="auto"/>
              <w:left w:val="single" w:sz="4" w:space="0" w:color="auto"/>
              <w:bottom w:val="single" w:sz="4" w:space="0" w:color="auto"/>
              <w:right w:val="single" w:sz="4" w:space="0" w:color="auto"/>
            </w:tcBorders>
            <w:vAlign w:val="center"/>
          </w:tcPr>
          <w:p w14:paraId="1C11947A" w14:textId="3CA51B64" w:rsidR="00835BFB" w:rsidRPr="002115D5" w:rsidRDefault="005675DC" w:rsidP="008E66C6">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w:t>
            </w:r>
          </w:p>
        </w:tc>
        <w:tc>
          <w:tcPr>
            <w:tcW w:w="574" w:type="pct"/>
            <w:tcBorders>
              <w:top w:val="single" w:sz="4" w:space="0" w:color="auto"/>
              <w:left w:val="single" w:sz="4" w:space="0" w:color="auto"/>
              <w:bottom w:val="single" w:sz="4" w:space="0" w:color="auto"/>
              <w:right w:val="single" w:sz="4" w:space="0" w:color="auto"/>
            </w:tcBorders>
            <w:vAlign w:val="center"/>
          </w:tcPr>
          <w:p w14:paraId="6979C124" w14:textId="42DFEE9B" w:rsidR="00835BFB" w:rsidRPr="005675DC" w:rsidRDefault="005675DC" w:rsidP="008E66C6">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w:t>
            </w:r>
          </w:p>
        </w:tc>
        <w:tc>
          <w:tcPr>
            <w:tcW w:w="592" w:type="pct"/>
            <w:tcBorders>
              <w:top w:val="single" w:sz="4" w:space="0" w:color="auto"/>
              <w:left w:val="single" w:sz="4" w:space="0" w:color="auto"/>
              <w:bottom w:val="single" w:sz="4" w:space="0" w:color="auto"/>
              <w:right w:val="single" w:sz="4" w:space="0" w:color="auto"/>
            </w:tcBorders>
            <w:vAlign w:val="center"/>
          </w:tcPr>
          <w:p w14:paraId="7EF38473" w14:textId="1C458C5D" w:rsidR="00835BFB" w:rsidRPr="005675DC" w:rsidRDefault="00F63100" w:rsidP="008E66C6">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4</w:t>
            </w:r>
          </w:p>
        </w:tc>
        <w:tc>
          <w:tcPr>
            <w:tcW w:w="685" w:type="pct"/>
            <w:vMerge/>
            <w:tcBorders>
              <w:top w:val="single" w:sz="4" w:space="0" w:color="auto"/>
              <w:left w:val="single" w:sz="4" w:space="0" w:color="auto"/>
              <w:bottom w:val="single" w:sz="4" w:space="0" w:color="auto"/>
              <w:right w:val="single" w:sz="4" w:space="0" w:color="auto"/>
            </w:tcBorders>
            <w:vAlign w:val="center"/>
          </w:tcPr>
          <w:p w14:paraId="5F2D3213" w14:textId="77777777" w:rsidR="00835BFB" w:rsidRPr="00985A95" w:rsidRDefault="00835BFB" w:rsidP="00985A95">
            <w:pPr>
              <w:widowControl/>
              <w:autoSpaceDE/>
              <w:autoSpaceDN/>
              <w:adjustRightInd/>
              <w:rPr>
                <w:rFonts w:eastAsia="Calibri" w:cs="Calibri"/>
                <w:color w:val="000000"/>
                <w:sz w:val="24"/>
                <w:szCs w:val="24"/>
              </w:rPr>
            </w:pPr>
          </w:p>
        </w:tc>
      </w:tr>
      <w:tr w:rsidR="00985A95" w:rsidRPr="00985A95" w14:paraId="1E6D1B32" w14:textId="77777777" w:rsidTr="005675DC">
        <w:tc>
          <w:tcPr>
            <w:tcW w:w="338" w:type="pct"/>
            <w:tcBorders>
              <w:top w:val="single" w:sz="4" w:space="0" w:color="auto"/>
              <w:left w:val="single" w:sz="4" w:space="0" w:color="auto"/>
              <w:bottom w:val="single" w:sz="4" w:space="0" w:color="auto"/>
              <w:right w:val="single" w:sz="4" w:space="0" w:color="auto"/>
            </w:tcBorders>
            <w:vAlign w:val="center"/>
          </w:tcPr>
          <w:p w14:paraId="437A5AC7" w14:textId="378EBAEF" w:rsidR="00985A95" w:rsidRPr="00835BFB" w:rsidRDefault="00985A95" w:rsidP="00835BFB">
            <w:pPr>
              <w:pStyle w:val="a7"/>
              <w:widowControl/>
              <w:numPr>
                <w:ilvl w:val="0"/>
                <w:numId w:val="41"/>
              </w:numPr>
              <w:suppressAutoHyphens/>
              <w:autoSpaceDE/>
              <w:autoSpaceDN/>
              <w:adjustRightInd/>
              <w:ind w:left="0" w:firstLine="0"/>
              <w:jc w:val="center"/>
              <w:rPr>
                <w:rFonts w:eastAsia="Calibri" w:cs="Calibri"/>
                <w:color w:val="000000"/>
                <w:sz w:val="24"/>
                <w:szCs w:val="24"/>
              </w:rPr>
            </w:pPr>
          </w:p>
        </w:tc>
        <w:tc>
          <w:tcPr>
            <w:tcW w:w="1084" w:type="pct"/>
            <w:tcBorders>
              <w:top w:val="single" w:sz="4" w:space="0" w:color="auto"/>
              <w:left w:val="single" w:sz="4" w:space="0" w:color="auto"/>
              <w:bottom w:val="single" w:sz="4" w:space="0" w:color="auto"/>
              <w:right w:val="single" w:sz="4" w:space="0" w:color="auto"/>
            </w:tcBorders>
            <w:vAlign w:val="center"/>
          </w:tcPr>
          <w:p w14:paraId="47F96C71" w14:textId="77777777" w:rsidR="00985A95" w:rsidRPr="00EC0451" w:rsidRDefault="00985A95" w:rsidP="00985A95">
            <w:pPr>
              <w:widowControl/>
              <w:tabs>
                <w:tab w:val="center" w:pos="8222"/>
                <w:tab w:val="center" w:pos="8505"/>
                <w:tab w:val="right" w:pos="9356"/>
              </w:tabs>
              <w:suppressAutoHyphens/>
              <w:autoSpaceDE/>
              <w:autoSpaceDN/>
              <w:adjustRightInd/>
              <w:rPr>
                <w:rFonts w:eastAsia="Calibri"/>
                <w:color w:val="000000"/>
                <w:sz w:val="24"/>
                <w:szCs w:val="24"/>
              </w:rPr>
            </w:pPr>
            <w:r w:rsidRPr="00EC0451">
              <w:rPr>
                <w:rFonts w:eastAsia="Calibri"/>
                <w:color w:val="000000"/>
                <w:sz w:val="24"/>
                <w:szCs w:val="24"/>
              </w:rPr>
              <w:t>Дифференциальные уравнения</w:t>
            </w:r>
          </w:p>
        </w:tc>
        <w:tc>
          <w:tcPr>
            <w:tcW w:w="432" w:type="pct"/>
            <w:tcBorders>
              <w:top w:val="single" w:sz="4" w:space="0" w:color="auto"/>
              <w:left w:val="single" w:sz="4" w:space="0" w:color="auto"/>
              <w:bottom w:val="single" w:sz="4" w:space="0" w:color="auto"/>
              <w:right w:val="single" w:sz="4" w:space="0" w:color="auto"/>
            </w:tcBorders>
            <w:vAlign w:val="center"/>
          </w:tcPr>
          <w:p w14:paraId="46C21752" w14:textId="6A951A7B" w:rsidR="00985A95" w:rsidRPr="005675DC" w:rsidRDefault="00F63100" w:rsidP="008E66C6">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13</w:t>
            </w:r>
          </w:p>
        </w:tc>
        <w:tc>
          <w:tcPr>
            <w:tcW w:w="359" w:type="pct"/>
            <w:tcBorders>
              <w:top w:val="single" w:sz="4" w:space="0" w:color="auto"/>
              <w:left w:val="single" w:sz="4" w:space="0" w:color="auto"/>
              <w:bottom w:val="single" w:sz="4" w:space="0" w:color="auto"/>
              <w:right w:val="single" w:sz="4" w:space="0" w:color="auto"/>
            </w:tcBorders>
            <w:vAlign w:val="center"/>
            <w:hideMark/>
          </w:tcPr>
          <w:p w14:paraId="1F0590B0" w14:textId="22DAB55C" w:rsidR="00985A95" w:rsidRPr="005675DC" w:rsidRDefault="005675DC" w:rsidP="008E66C6">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3</w:t>
            </w:r>
          </w:p>
        </w:tc>
        <w:tc>
          <w:tcPr>
            <w:tcW w:w="432" w:type="pct"/>
            <w:tcBorders>
              <w:top w:val="single" w:sz="4" w:space="0" w:color="auto"/>
              <w:left w:val="single" w:sz="4" w:space="0" w:color="auto"/>
              <w:bottom w:val="single" w:sz="4" w:space="0" w:color="auto"/>
              <w:right w:val="single" w:sz="4" w:space="0" w:color="auto"/>
            </w:tcBorders>
            <w:vAlign w:val="center"/>
            <w:hideMark/>
          </w:tcPr>
          <w:p w14:paraId="338C78FE" w14:textId="77777777" w:rsidR="00985A95" w:rsidRPr="002115D5" w:rsidRDefault="00985A95" w:rsidP="008E66C6">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lang w:val="en-US"/>
              </w:rPr>
              <w:t>2</w:t>
            </w:r>
          </w:p>
        </w:tc>
        <w:tc>
          <w:tcPr>
            <w:tcW w:w="504" w:type="pct"/>
            <w:tcBorders>
              <w:top w:val="single" w:sz="4" w:space="0" w:color="auto"/>
              <w:left w:val="single" w:sz="4" w:space="0" w:color="auto"/>
              <w:bottom w:val="single" w:sz="4" w:space="0" w:color="auto"/>
              <w:right w:val="single" w:sz="4" w:space="0" w:color="auto"/>
            </w:tcBorders>
            <w:vAlign w:val="center"/>
            <w:hideMark/>
          </w:tcPr>
          <w:p w14:paraId="2F0A85EF" w14:textId="3DE2A5A8" w:rsidR="00985A95" w:rsidRPr="005675DC" w:rsidRDefault="005675DC" w:rsidP="008E66C6">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w:t>
            </w:r>
          </w:p>
        </w:tc>
        <w:tc>
          <w:tcPr>
            <w:tcW w:w="574" w:type="pct"/>
            <w:tcBorders>
              <w:top w:val="single" w:sz="4" w:space="0" w:color="auto"/>
              <w:left w:val="single" w:sz="4" w:space="0" w:color="auto"/>
              <w:bottom w:val="single" w:sz="4" w:space="0" w:color="auto"/>
              <w:right w:val="single" w:sz="4" w:space="0" w:color="auto"/>
            </w:tcBorders>
            <w:vAlign w:val="center"/>
            <w:hideMark/>
          </w:tcPr>
          <w:p w14:paraId="41C0FD9D" w14:textId="77777777" w:rsidR="00985A95" w:rsidRPr="005675DC" w:rsidRDefault="00985A95" w:rsidP="008E66C6">
            <w:pPr>
              <w:widowControl/>
              <w:suppressAutoHyphens/>
              <w:autoSpaceDE/>
              <w:autoSpaceDN/>
              <w:adjustRightInd/>
              <w:jc w:val="center"/>
              <w:rPr>
                <w:rFonts w:eastAsia="Calibri" w:cs="Calibri"/>
                <w:color w:val="000000"/>
                <w:sz w:val="24"/>
                <w:szCs w:val="24"/>
              </w:rPr>
            </w:pPr>
            <w:r w:rsidRPr="005675DC">
              <w:rPr>
                <w:rFonts w:eastAsia="Calibri" w:cs="Calibri"/>
                <w:color w:val="000000"/>
                <w:sz w:val="24"/>
                <w:szCs w:val="24"/>
                <w:lang w:val="en-US"/>
              </w:rPr>
              <w:t>2</w:t>
            </w:r>
          </w:p>
        </w:tc>
        <w:tc>
          <w:tcPr>
            <w:tcW w:w="592" w:type="pct"/>
            <w:tcBorders>
              <w:top w:val="single" w:sz="4" w:space="0" w:color="auto"/>
              <w:left w:val="single" w:sz="4" w:space="0" w:color="auto"/>
              <w:bottom w:val="single" w:sz="4" w:space="0" w:color="auto"/>
              <w:right w:val="single" w:sz="4" w:space="0" w:color="auto"/>
            </w:tcBorders>
            <w:vAlign w:val="center"/>
          </w:tcPr>
          <w:p w14:paraId="23CE3712" w14:textId="42FB8DDA" w:rsidR="00985A95" w:rsidRPr="005675DC" w:rsidRDefault="00F63100" w:rsidP="008E66C6">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10</w:t>
            </w:r>
          </w:p>
        </w:tc>
        <w:tc>
          <w:tcPr>
            <w:tcW w:w="685" w:type="pct"/>
            <w:vMerge/>
            <w:tcBorders>
              <w:top w:val="single" w:sz="4" w:space="0" w:color="auto"/>
              <w:left w:val="single" w:sz="4" w:space="0" w:color="auto"/>
              <w:bottom w:val="single" w:sz="4" w:space="0" w:color="auto"/>
              <w:right w:val="single" w:sz="4" w:space="0" w:color="auto"/>
            </w:tcBorders>
            <w:vAlign w:val="center"/>
            <w:hideMark/>
          </w:tcPr>
          <w:p w14:paraId="39236882" w14:textId="77777777" w:rsidR="00985A95" w:rsidRPr="00985A95" w:rsidRDefault="00985A95" w:rsidP="00985A95">
            <w:pPr>
              <w:widowControl/>
              <w:autoSpaceDE/>
              <w:autoSpaceDN/>
              <w:adjustRightInd/>
              <w:rPr>
                <w:rFonts w:eastAsia="Calibri" w:cs="Calibri"/>
                <w:color w:val="000000"/>
                <w:sz w:val="24"/>
                <w:szCs w:val="24"/>
              </w:rPr>
            </w:pPr>
          </w:p>
        </w:tc>
      </w:tr>
      <w:tr w:rsidR="00835BFB" w:rsidRPr="00985A95" w14:paraId="72839ADD" w14:textId="77777777" w:rsidTr="00406293">
        <w:tc>
          <w:tcPr>
            <w:tcW w:w="338" w:type="pct"/>
            <w:tcBorders>
              <w:top w:val="single" w:sz="4" w:space="0" w:color="auto"/>
              <w:left w:val="single" w:sz="4" w:space="0" w:color="auto"/>
              <w:bottom w:val="single" w:sz="4" w:space="0" w:color="auto"/>
              <w:right w:val="single" w:sz="4" w:space="0" w:color="auto"/>
            </w:tcBorders>
            <w:vAlign w:val="center"/>
          </w:tcPr>
          <w:p w14:paraId="1B933FDE" w14:textId="79A63B50" w:rsidR="00835BFB" w:rsidRPr="00835BFB" w:rsidRDefault="00835BFB" w:rsidP="00835BFB">
            <w:pPr>
              <w:pStyle w:val="a7"/>
              <w:widowControl/>
              <w:numPr>
                <w:ilvl w:val="0"/>
                <w:numId w:val="41"/>
              </w:numPr>
              <w:suppressAutoHyphens/>
              <w:autoSpaceDE/>
              <w:autoSpaceDN/>
              <w:adjustRightInd/>
              <w:ind w:left="0" w:firstLine="0"/>
              <w:jc w:val="center"/>
              <w:rPr>
                <w:rFonts w:eastAsia="Calibri" w:cs="Calibri"/>
                <w:color w:val="000000"/>
                <w:sz w:val="24"/>
                <w:szCs w:val="24"/>
              </w:rPr>
            </w:pPr>
          </w:p>
        </w:tc>
        <w:tc>
          <w:tcPr>
            <w:tcW w:w="1084" w:type="pct"/>
            <w:tcBorders>
              <w:top w:val="single" w:sz="4" w:space="0" w:color="auto"/>
              <w:left w:val="single" w:sz="4" w:space="0" w:color="auto"/>
              <w:bottom w:val="single" w:sz="4" w:space="0" w:color="auto"/>
              <w:right w:val="single" w:sz="4" w:space="0" w:color="auto"/>
            </w:tcBorders>
            <w:vAlign w:val="center"/>
          </w:tcPr>
          <w:p w14:paraId="7B05D859" w14:textId="077117DB" w:rsidR="00835BFB" w:rsidRPr="00EC0451" w:rsidRDefault="00835BFB" w:rsidP="00835BFB">
            <w:pPr>
              <w:widowControl/>
              <w:suppressAutoHyphens/>
              <w:autoSpaceDE/>
              <w:autoSpaceDN/>
              <w:rPr>
                <w:rFonts w:eastAsia="Calibri"/>
                <w:color w:val="000000"/>
                <w:sz w:val="24"/>
                <w:szCs w:val="24"/>
              </w:rPr>
            </w:pPr>
            <w:r w:rsidRPr="00EC0451">
              <w:rPr>
                <w:rFonts w:eastAsia="Calibri"/>
                <w:color w:val="000000"/>
                <w:sz w:val="24"/>
                <w:szCs w:val="24"/>
              </w:rPr>
              <w:t>Системы линейных уравнений и неравенств</w:t>
            </w:r>
          </w:p>
        </w:tc>
        <w:tc>
          <w:tcPr>
            <w:tcW w:w="432" w:type="pct"/>
            <w:tcBorders>
              <w:top w:val="single" w:sz="4" w:space="0" w:color="auto"/>
              <w:left w:val="single" w:sz="4" w:space="0" w:color="auto"/>
              <w:bottom w:val="single" w:sz="4" w:space="0" w:color="auto"/>
              <w:right w:val="single" w:sz="4" w:space="0" w:color="auto"/>
            </w:tcBorders>
            <w:vAlign w:val="center"/>
          </w:tcPr>
          <w:p w14:paraId="2A49D115" w14:textId="47E6A502" w:rsidR="00835BFB" w:rsidRPr="005675DC" w:rsidRDefault="00F63100" w:rsidP="00835BFB">
            <w:pPr>
              <w:widowControl/>
              <w:autoSpaceDE/>
              <w:autoSpaceDN/>
              <w:adjustRightInd/>
              <w:jc w:val="center"/>
              <w:rPr>
                <w:rFonts w:eastAsia="Calibri" w:cs="Calibri"/>
                <w:color w:val="000000"/>
                <w:sz w:val="24"/>
                <w:szCs w:val="24"/>
              </w:rPr>
            </w:pPr>
            <w:r>
              <w:rPr>
                <w:rFonts w:eastAsia="Calibri" w:cs="Calibri"/>
                <w:color w:val="000000"/>
                <w:sz w:val="24"/>
                <w:szCs w:val="24"/>
              </w:rPr>
              <w:t>14</w:t>
            </w:r>
          </w:p>
        </w:tc>
        <w:tc>
          <w:tcPr>
            <w:tcW w:w="359" w:type="pct"/>
            <w:tcBorders>
              <w:top w:val="single" w:sz="4" w:space="0" w:color="auto"/>
              <w:left w:val="single" w:sz="4" w:space="0" w:color="auto"/>
              <w:bottom w:val="single" w:sz="4" w:space="0" w:color="auto"/>
              <w:right w:val="single" w:sz="4" w:space="0" w:color="auto"/>
            </w:tcBorders>
            <w:vAlign w:val="center"/>
          </w:tcPr>
          <w:p w14:paraId="6CE6EB1E" w14:textId="3913425A" w:rsidR="00835BFB" w:rsidRPr="002115D5" w:rsidRDefault="00835BFB" w:rsidP="00835BFB">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lang w:val="en-US"/>
              </w:rPr>
              <w:t>4</w:t>
            </w:r>
          </w:p>
        </w:tc>
        <w:tc>
          <w:tcPr>
            <w:tcW w:w="432" w:type="pct"/>
            <w:tcBorders>
              <w:top w:val="single" w:sz="4" w:space="0" w:color="auto"/>
              <w:left w:val="single" w:sz="4" w:space="0" w:color="auto"/>
              <w:bottom w:val="single" w:sz="4" w:space="0" w:color="auto"/>
              <w:right w:val="single" w:sz="4" w:space="0" w:color="auto"/>
            </w:tcBorders>
            <w:vAlign w:val="center"/>
          </w:tcPr>
          <w:p w14:paraId="71D6CB97" w14:textId="32E53ABB" w:rsidR="00835BFB" w:rsidRPr="002115D5" w:rsidRDefault="00835BFB" w:rsidP="00835BFB">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lang w:val="en-US"/>
              </w:rPr>
              <w:t>2</w:t>
            </w:r>
          </w:p>
        </w:tc>
        <w:tc>
          <w:tcPr>
            <w:tcW w:w="504" w:type="pct"/>
            <w:tcBorders>
              <w:top w:val="single" w:sz="4" w:space="0" w:color="auto"/>
              <w:left w:val="single" w:sz="4" w:space="0" w:color="auto"/>
              <w:bottom w:val="single" w:sz="4" w:space="0" w:color="auto"/>
              <w:right w:val="single" w:sz="4" w:space="0" w:color="auto"/>
            </w:tcBorders>
            <w:vAlign w:val="center"/>
          </w:tcPr>
          <w:p w14:paraId="584D5D0F" w14:textId="1F0AEF14" w:rsidR="00835BFB" w:rsidRPr="002115D5" w:rsidRDefault="00835BFB" w:rsidP="00835BFB">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lang w:val="en-US"/>
              </w:rPr>
              <w:t>2</w:t>
            </w:r>
          </w:p>
        </w:tc>
        <w:tc>
          <w:tcPr>
            <w:tcW w:w="574" w:type="pct"/>
            <w:tcBorders>
              <w:top w:val="single" w:sz="4" w:space="0" w:color="auto"/>
              <w:left w:val="single" w:sz="4" w:space="0" w:color="auto"/>
              <w:bottom w:val="single" w:sz="4" w:space="0" w:color="auto"/>
              <w:right w:val="single" w:sz="4" w:space="0" w:color="auto"/>
            </w:tcBorders>
            <w:vAlign w:val="center"/>
          </w:tcPr>
          <w:p w14:paraId="2AF7F65F" w14:textId="01828F43" w:rsidR="00835BFB" w:rsidRPr="005675DC" w:rsidRDefault="00835BFB" w:rsidP="00835BFB">
            <w:pPr>
              <w:widowControl/>
              <w:suppressAutoHyphens/>
              <w:autoSpaceDE/>
              <w:autoSpaceDN/>
              <w:adjustRightInd/>
              <w:jc w:val="center"/>
              <w:rPr>
                <w:rFonts w:eastAsia="Calibri" w:cs="Calibri"/>
                <w:color w:val="000000"/>
                <w:sz w:val="24"/>
                <w:szCs w:val="24"/>
              </w:rPr>
            </w:pPr>
            <w:r w:rsidRPr="005675DC">
              <w:rPr>
                <w:rFonts w:eastAsia="Calibri" w:cs="Calibri"/>
                <w:color w:val="000000"/>
                <w:sz w:val="24"/>
                <w:szCs w:val="24"/>
                <w:lang w:val="en-US"/>
              </w:rPr>
              <w:t>2</w:t>
            </w:r>
          </w:p>
        </w:tc>
        <w:tc>
          <w:tcPr>
            <w:tcW w:w="592" w:type="pct"/>
            <w:tcBorders>
              <w:top w:val="single" w:sz="4" w:space="0" w:color="auto"/>
              <w:left w:val="single" w:sz="4" w:space="0" w:color="auto"/>
              <w:bottom w:val="single" w:sz="4" w:space="0" w:color="auto"/>
              <w:right w:val="single" w:sz="4" w:space="0" w:color="auto"/>
            </w:tcBorders>
            <w:vAlign w:val="center"/>
          </w:tcPr>
          <w:p w14:paraId="05B35FE6" w14:textId="4845AE67" w:rsidR="00835BFB" w:rsidRPr="005675DC" w:rsidRDefault="00F63100" w:rsidP="00835BFB">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10</w:t>
            </w:r>
          </w:p>
        </w:tc>
        <w:tc>
          <w:tcPr>
            <w:tcW w:w="685" w:type="pct"/>
            <w:vMerge w:val="restart"/>
            <w:tcBorders>
              <w:top w:val="nil"/>
              <w:left w:val="single" w:sz="4" w:space="0" w:color="auto"/>
              <w:right w:val="single" w:sz="4" w:space="0" w:color="auto"/>
            </w:tcBorders>
            <w:vAlign w:val="center"/>
          </w:tcPr>
          <w:p w14:paraId="4D72B5AC" w14:textId="77777777" w:rsidR="00835BFB" w:rsidRPr="00985A95" w:rsidRDefault="00835BFB" w:rsidP="00835BFB">
            <w:pPr>
              <w:widowControl/>
              <w:suppressAutoHyphens/>
              <w:autoSpaceDE/>
              <w:autoSpaceDN/>
              <w:adjustRightInd/>
              <w:rPr>
                <w:rFonts w:eastAsia="Calibri" w:cs="Calibri"/>
                <w:color w:val="000000"/>
                <w:sz w:val="24"/>
                <w:szCs w:val="24"/>
              </w:rPr>
            </w:pPr>
            <w:proofErr w:type="spellStart"/>
            <w:r w:rsidRPr="00985A95">
              <w:rPr>
                <w:rFonts w:eastAsia="Calibri" w:cs="Calibri"/>
                <w:color w:val="000000"/>
                <w:sz w:val="24"/>
                <w:szCs w:val="24"/>
              </w:rPr>
              <w:t>Самостоя</w:t>
            </w:r>
            <w:proofErr w:type="spellEnd"/>
          </w:p>
          <w:p w14:paraId="44B06D63" w14:textId="77777777" w:rsidR="00835BFB" w:rsidRPr="00985A95" w:rsidRDefault="00835BFB" w:rsidP="00835BFB">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тельные работы. Участие в решении задач на </w:t>
            </w:r>
            <w:proofErr w:type="spellStart"/>
            <w:r w:rsidRPr="00985A95">
              <w:rPr>
                <w:rFonts w:eastAsia="Calibri" w:cs="Calibri"/>
                <w:color w:val="000000"/>
                <w:sz w:val="24"/>
                <w:szCs w:val="24"/>
              </w:rPr>
              <w:t>практичес</w:t>
            </w:r>
            <w:proofErr w:type="spellEnd"/>
          </w:p>
          <w:p w14:paraId="3F614A01" w14:textId="77777777" w:rsidR="00835BFB" w:rsidRPr="00985A95" w:rsidRDefault="00835BFB" w:rsidP="00835BFB">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ких занятиях. </w:t>
            </w:r>
            <w:proofErr w:type="spellStart"/>
            <w:r w:rsidRPr="00985A95">
              <w:rPr>
                <w:rFonts w:eastAsia="Calibri" w:cs="Calibri"/>
                <w:color w:val="000000"/>
                <w:sz w:val="24"/>
                <w:szCs w:val="24"/>
              </w:rPr>
              <w:t>Обсужде</w:t>
            </w:r>
            <w:proofErr w:type="spellEnd"/>
          </w:p>
          <w:p w14:paraId="1260D671" w14:textId="226BA145" w:rsidR="00835BFB" w:rsidRPr="00985A95" w:rsidRDefault="00835BFB" w:rsidP="00835BFB">
            <w:pPr>
              <w:widowControl/>
              <w:suppressAutoHyphens/>
              <w:autoSpaceDE/>
              <w:autoSpaceDN/>
              <w:adjustRightInd/>
              <w:rPr>
                <w:rFonts w:eastAsia="Calibri" w:cs="Calibri"/>
                <w:color w:val="000000"/>
                <w:sz w:val="24"/>
                <w:szCs w:val="24"/>
              </w:rPr>
            </w:pPr>
            <w:proofErr w:type="spellStart"/>
            <w:r w:rsidRPr="00985A95">
              <w:rPr>
                <w:rFonts w:eastAsia="Calibri" w:cs="Calibri"/>
                <w:color w:val="000000"/>
                <w:sz w:val="24"/>
                <w:szCs w:val="24"/>
              </w:rPr>
              <w:t>ние</w:t>
            </w:r>
            <w:proofErr w:type="spellEnd"/>
            <w:r w:rsidRPr="00985A95">
              <w:rPr>
                <w:rFonts w:eastAsia="Calibri" w:cs="Calibri"/>
                <w:color w:val="000000"/>
                <w:sz w:val="24"/>
                <w:szCs w:val="24"/>
              </w:rPr>
              <w:t xml:space="preserve"> решенных задач.</w:t>
            </w:r>
          </w:p>
          <w:p w14:paraId="280F6ADE" w14:textId="6500DF30" w:rsidR="00835BFB" w:rsidRPr="00985A95" w:rsidRDefault="00835BFB" w:rsidP="00835BFB">
            <w:pPr>
              <w:widowControl/>
              <w:suppressAutoHyphens/>
              <w:autoSpaceDE/>
              <w:autoSpaceDN/>
              <w:adjustRightInd/>
              <w:rPr>
                <w:rFonts w:eastAsia="Calibri" w:cs="Calibri"/>
                <w:color w:val="000000"/>
                <w:sz w:val="24"/>
                <w:szCs w:val="24"/>
              </w:rPr>
            </w:pPr>
          </w:p>
        </w:tc>
      </w:tr>
      <w:tr w:rsidR="00835BFB" w:rsidRPr="00985A95" w14:paraId="45E623D2" w14:textId="77777777" w:rsidTr="00406293">
        <w:tc>
          <w:tcPr>
            <w:tcW w:w="338" w:type="pct"/>
            <w:tcBorders>
              <w:top w:val="single" w:sz="4" w:space="0" w:color="auto"/>
              <w:left w:val="single" w:sz="4" w:space="0" w:color="auto"/>
              <w:bottom w:val="single" w:sz="4" w:space="0" w:color="auto"/>
              <w:right w:val="single" w:sz="4" w:space="0" w:color="auto"/>
            </w:tcBorders>
            <w:vAlign w:val="center"/>
          </w:tcPr>
          <w:p w14:paraId="22752BB7" w14:textId="77777777" w:rsidR="00835BFB" w:rsidRPr="00835BFB" w:rsidRDefault="00835BFB" w:rsidP="00835BFB">
            <w:pPr>
              <w:pStyle w:val="a7"/>
              <w:widowControl/>
              <w:numPr>
                <w:ilvl w:val="0"/>
                <w:numId w:val="41"/>
              </w:numPr>
              <w:suppressAutoHyphens/>
              <w:autoSpaceDE/>
              <w:autoSpaceDN/>
              <w:adjustRightInd/>
              <w:ind w:left="0" w:firstLine="0"/>
              <w:jc w:val="center"/>
              <w:rPr>
                <w:rFonts w:eastAsia="Calibri" w:cs="Calibri"/>
                <w:color w:val="000000"/>
                <w:sz w:val="24"/>
                <w:szCs w:val="24"/>
              </w:rPr>
            </w:pPr>
          </w:p>
        </w:tc>
        <w:tc>
          <w:tcPr>
            <w:tcW w:w="1084" w:type="pct"/>
            <w:tcBorders>
              <w:top w:val="single" w:sz="4" w:space="0" w:color="auto"/>
              <w:left w:val="single" w:sz="4" w:space="0" w:color="auto"/>
              <w:bottom w:val="single" w:sz="4" w:space="0" w:color="auto"/>
              <w:right w:val="single" w:sz="4" w:space="0" w:color="auto"/>
            </w:tcBorders>
            <w:vAlign w:val="center"/>
          </w:tcPr>
          <w:p w14:paraId="041ADDC1" w14:textId="3717D0C7" w:rsidR="00835BFB" w:rsidRPr="00EC0451" w:rsidRDefault="00835BFB" w:rsidP="00835BFB">
            <w:pPr>
              <w:widowControl/>
              <w:suppressAutoHyphens/>
              <w:autoSpaceDE/>
              <w:autoSpaceDN/>
              <w:rPr>
                <w:rFonts w:eastAsia="Calibri"/>
                <w:bCs/>
                <w:iCs/>
                <w:color w:val="000000"/>
                <w:sz w:val="24"/>
                <w:szCs w:val="24"/>
              </w:rPr>
            </w:pPr>
            <w:r w:rsidRPr="00EC0451">
              <w:rPr>
                <w:rFonts w:eastAsia="Calibri"/>
                <w:bCs/>
                <w:iCs/>
                <w:color w:val="000000"/>
                <w:sz w:val="24"/>
                <w:szCs w:val="24"/>
              </w:rPr>
              <w:t>Векторы и м</w:t>
            </w:r>
            <w:r w:rsidRPr="00EC0451">
              <w:rPr>
                <w:rFonts w:eastAsia="Calibri"/>
                <w:color w:val="000000"/>
                <w:sz w:val="24"/>
                <w:szCs w:val="24"/>
              </w:rPr>
              <w:t xml:space="preserve">атрицы </w:t>
            </w:r>
          </w:p>
        </w:tc>
        <w:tc>
          <w:tcPr>
            <w:tcW w:w="432" w:type="pct"/>
            <w:tcBorders>
              <w:top w:val="single" w:sz="4" w:space="0" w:color="auto"/>
              <w:left w:val="single" w:sz="4" w:space="0" w:color="auto"/>
              <w:bottom w:val="single" w:sz="4" w:space="0" w:color="auto"/>
              <w:right w:val="single" w:sz="4" w:space="0" w:color="auto"/>
            </w:tcBorders>
            <w:vAlign w:val="center"/>
          </w:tcPr>
          <w:p w14:paraId="15B9F987" w14:textId="3B6FD096" w:rsidR="00835BFB" w:rsidRPr="00F63100" w:rsidRDefault="00F63100" w:rsidP="00835BFB">
            <w:pPr>
              <w:widowControl/>
              <w:autoSpaceDE/>
              <w:autoSpaceDN/>
              <w:adjustRightInd/>
              <w:jc w:val="center"/>
              <w:rPr>
                <w:rFonts w:eastAsia="Calibri" w:cs="Calibri"/>
                <w:color w:val="000000"/>
                <w:sz w:val="24"/>
                <w:szCs w:val="24"/>
              </w:rPr>
            </w:pPr>
            <w:r>
              <w:rPr>
                <w:rFonts w:eastAsia="Calibri" w:cs="Calibri"/>
                <w:color w:val="000000"/>
                <w:sz w:val="24"/>
                <w:szCs w:val="24"/>
              </w:rPr>
              <w:t>18</w:t>
            </w:r>
          </w:p>
        </w:tc>
        <w:tc>
          <w:tcPr>
            <w:tcW w:w="359" w:type="pct"/>
            <w:tcBorders>
              <w:top w:val="single" w:sz="4" w:space="0" w:color="auto"/>
              <w:left w:val="single" w:sz="4" w:space="0" w:color="auto"/>
              <w:bottom w:val="single" w:sz="4" w:space="0" w:color="auto"/>
              <w:right w:val="single" w:sz="4" w:space="0" w:color="auto"/>
            </w:tcBorders>
            <w:vAlign w:val="center"/>
          </w:tcPr>
          <w:p w14:paraId="1AA65D4D" w14:textId="5551368A" w:rsidR="00835BFB" w:rsidRPr="002115D5" w:rsidRDefault="00835BFB" w:rsidP="00835BFB">
            <w:pPr>
              <w:widowControl/>
              <w:suppressAutoHyphens/>
              <w:autoSpaceDE/>
              <w:autoSpaceDN/>
              <w:adjustRightInd/>
              <w:jc w:val="center"/>
              <w:rPr>
                <w:rFonts w:eastAsia="Calibri" w:cs="Calibri"/>
                <w:color w:val="000000"/>
                <w:sz w:val="24"/>
                <w:szCs w:val="24"/>
                <w:lang w:val="en-US"/>
              </w:rPr>
            </w:pPr>
            <w:r w:rsidRPr="002115D5">
              <w:rPr>
                <w:rFonts w:eastAsia="Calibri" w:cs="Calibri"/>
                <w:color w:val="000000"/>
                <w:sz w:val="24"/>
                <w:szCs w:val="24"/>
                <w:lang w:val="en-US"/>
              </w:rPr>
              <w:t>4</w:t>
            </w:r>
          </w:p>
        </w:tc>
        <w:tc>
          <w:tcPr>
            <w:tcW w:w="432" w:type="pct"/>
            <w:tcBorders>
              <w:top w:val="single" w:sz="4" w:space="0" w:color="auto"/>
              <w:left w:val="single" w:sz="4" w:space="0" w:color="auto"/>
              <w:bottom w:val="single" w:sz="4" w:space="0" w:color="auto"/>
              <w:right w:val="single" w:sz="4" w:space="0" w:color="auto"/>
            </w:tcBorders>
            <w:vAlign w:val="center"/>
          </w:tcPr>
          <w:p w14:paraId="7B5621B8" w14:textId="27A63602" w:rsidR="00835BFB" w:rsidRPr="002115D5" w:rsidRDefault="00835BFB" w:rsidP="00835BFB">
            <w:pPr>
              <w:widowControl/>
              <w:suppressAutoHyphens/>
              <w:autoSpaceDE/>
              <w:autoSpaceDN/>
              <w:adjustRightInd/>
              <w:jc w:val="center"/>
              <w:rPr>
                <w:rFonts w:eastAsia="Calibri" w:cs="Calibri"/>
                <w:color w:val="000000"/>
                <w:sz w:val="24"/>
                <w:szCs w:val="24"/>
                <w:lang w:val="en-US"/>
              </w:rPr>
            </w:pPr>
            <w:r w:rsidRPr="002115D5">
              <w:rPr>
                <w:rFonts w:eastAsia="Calibri" w:cs="Calibri"/>
                <w:color w:val="000000"/>
                <w:sz w:val="24"/>
                <w:szCs w:val="24"/>
                <w:lang w:val="en-US"/>
              </w:rPr>
              <w:t>2</w:t>
            </w:r>
          </w:p>
        </w:tc>
        <w:tc>
          <w:tcPr>
            <w:tcW w:w="504" w:type="pct"/>
            <w:tcBorders>
              <w:top w:val="single" w:sz="4" w:space="0" w:color="auto"/>
              <w:left w:val="single" w:sz="4" w:space="0" w:color="auto"/>
              <w:bottom w:val="single" w:sz="4" w:space="0" w:color="auto"/>
              <w:right w:val="single" w:sz="4" w:space="0" w:color="auto"/>
            </w:tcBorders>
            <w:vAlign w:val="center"/>
          </w:tcPr>
          <w:p w14:paraId="32588C60" w14:textId="2E72B774" w:rsidR="00835BFB" w:rsidRPr="002115D5" w:rsidRDefault="00835BFB" w:rsidP="00835BFB">
            <w:pPr>
              <w:widowControl/>
              <w:suppressAutoHyphens/>
              <w:autoSpaceDE/>
              <w:autoSpaceDN/>
              <w:adjustRightInd/>
              <w:jc w:val="center"/>
              <w:rPr>
                <w:rFonts w:eastAsia="Calibri" w:cs="Calibri"/>
                <w:color w:val="000000"/>
                <w:sz w:val="24"/>
                <w:szCs w:val="24"/>
                <w:lang w:val="en-US"/>
              </w:rPr>
            </w:pPr>
            <w:r w:rsidRPr="002115D5">
              <w:rPr>
                <w:rFonts w:eastAsia="Calibri" w:cs="Calibri"/>
                <w:color w:val="000000"/>
                <w:sz w:val="24"/>
                <w:szCs w:val="24"/>
                <w:lang w:val="en-US"/>
              </w:rPr>
              <w:t>2</w:t>
            </w:r>
          </w:p>
        </w:tc>
        <w:tc>
          <w:tcPr>
            <w:tcW w:w="574" w:type="pct"/>
            <w:tcBorders>
              <w:top w:val="single" w:sz="4" w:space="0" w:color="auto"/>
              <w:left w:val="single" w:sz="4" w:space="0" w:color="auto"/>
              <w:bottom w:val="single" w:sz="4" w:space="0" w:color="auto"/>
              <w:right w:val="single" w:sz="4" w:space="0" w:color="auto"/>
            </w:tcBorders>
            <w:vAlign w:val="center"/>
          </w:tcPr>
          <w:p w14:paraId="0A0E1486" w14:textId="01F4B6FC" w:rsidR="00835BFB" w:rsidRPr="005675DC" w:rsidRDefault="00835BFB" w:rsidP="00835BFB">
            <w:pPr>
              <w:widowControl/>
              <w:suppressAutoHyphens/>
              <w:autoSpaceDE/>
              <w:autoSpaceDN/>
              <w:adjustRightInd/>
              <w:jc w:val="center"/>
              <w:rPr>
                <w:rFonts w:eastAsia="Calibri" w:cs="Calibri"/>
                <w:color w:val="000000"/>
                <w:sz w:val="24"/>
                <w:szCs w:val="24"/>
                <w:lang w:val="en-US"/>
              </w:rPr>
            </w:pPr>
            <w:r w:rsidRPr="005675DC">
              <w:rPr>
                <w:rFonts w:eastAsia="Calibri" w:cs="Calibri"/>
                <w:color w:val="000000"/>
                <w:sz w:val="24"/>
                <w:szCs w:val="24"/>
                <w:lang w:val="en-US"/>
              </w:rPr>
              <w:t>2</w:t>
            </w:r>
          </w:p>
        </w:tc>
        <w:tc>
          <w:tcPr>
            <w:tcW w:w="592" w:type="pct"/>
            <w:tcBorders>
              <w:top w:val="single" w:sz="4" w:space="0" w:color="auto"/>
              <w:left w:val="single" w:sz="4" w:space="0" w:color="auto"/>
              <w:bottom w:val="single" w:sz="4" w:space="0" w:color="auto"/>
              <w:right w:val="single" w:sz="4" w:space="0" w:color="auto"/>
            </w:tcBorders>
            <w:vAlign w:val="center"/>
          </w:tcPr>
          <w:p w14:paraId="5935FD65" w14:textId="298436F8" w:rsidR="00835BFB" w:rsidRPr="005675DC" w:rsidRDefault="00F63100" w:rsidP="00835BFB">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14</w:t>
            </w:r>
          </w:p>
        </w:tc>
        <w:tc>
          <w:tcPr>
            <w:tcW w:w="685" w:type="pct"/>
            <w:vMerge/>
            <w:tcBorders>
              <w:top w:val="nil"/>
              <w:left w:val="single" w:sz="4" w:space="0" w:color="auto"/>
              <w:right w:val="single" w:sz="4" w:space="0" w:color="auto"/>
            </w:tcBorders>
            <w:vAlign w:val="center"/>
          </w:tcPr>
          <w:p w14:paraId="0746E5AF" w14:textId="77777777" w:rsidR="00835BFB" w:rsidRPr="00985A95" w:rsidRDefault="00835BFB" w:rsidP="00835BFB">
            <w:pPr>
              <w:widowControl/>
              <w:suppressAutoHyphens/>
              <w:autoSpaceDE/>
              <w:autoSpaceDN/>
              <w:adjustRightInd/>
              <w:rPr>
                <w:rFonts w:eastAsia="Calibri" w:cs="Calibri"/>
                <w:color w:val="000000"/>
                <w:sz w:val="24"/>
                <w:szCs w:val="24"/>
              </w:rPr>
            </w:pPr>
          </w:p>
        </w:tc>
      </w:tr>
      <w:tr w:rsidR="00835BFB" w:rsidRPr="00985A95" w14:paraId="522F6E24" w14:textId="77777777" w:rsidTr="00406293">
        <w:tc>
          <w:tcPr>
            <w:tcW w:w="338" w:type="pct"/>
            <w:tcBorders>
              <w:top w:val="single" w:sz="4" w:space="0" w:color="auto"/>
              <w:left w:val="single" w:sz="4" w:space="0" w:color="auto"/>
              <w:bottom w:val="single" w:sz="4" w:space="0" w:color="auto"/>
              <w:right w:val="single" w:sz="4" w:space="0" w:color="auto"/>
            </w:tcBorders>
            <w:vAlign w:val="center"/>
          </w:tcPr>
          <w:p w14:paraId="59851FFD" w14:textId="68063E51" w:rsidR="00835BFB" w:rsidRPr="00835BFB" w:rsidRDefault="00835BFB" w:rsidP="00835BFB">
            <w:pPr>
              <w:pStyle w:val="a7"/>
              <w:widowControl/>
              <w:numPr>
                <w:ilvl w:val="0"/>
                <w:numId w:val="41"/>
              </w:numPr>
              <w:suppressAutoHyphens/>
              <w:autoSpaceDE/>
              <w:autoSpaceDN/>
              <w:adjustRightInd/>
              <w:ind w:left="0" w:firstLine="0"/>
              <w:jc w:val="center"/>
              <w:rPr>
                <w:rFonts w:eastAsia="Calibri" w:cs="Calibri"/>
                <w:color w:val="000000"/>
                <w:sz w:val="24"/>
                <w:szCs w:val="24"/>
              </w:rPr>
            </w:pPr>
          </w:p>
        </w:tc>
        <w:tc>
          <w:tcPr>
            <w:tcW w:w="1084" w:type="pct"/>
            <w:tcBorders>
              <w:top w:val="single" w:sz="4" w:space="0" w:color="auto"/>
              <w:left w:val="single" w:sz="4" w:space="0" w:color="auto"/>
              <w:bottom w:val="single" w:sz="4" w:space="0" w:color="auto"/>
              <w:right w:val="single" w:sz="4" w:space="0" w:color="auto"/>
            </w:tcBorders>
            <w:vAlign w:val="center"/>
          </w:tcPr>
          <w:p w14:paraId="63290446" w14:textId="77777777" w:rsidR="00835BFB" w:rsidRPr="00EC0451" w:rsidRDefault="00835BFB" w:rsidP="00835BFB">
            <w:pPr>
              <w:widowControl/>
              <w:suppressAutoHyphens/>
              <w:autoSpaceDE/>
              <w:autoSpaceDN/>
              <w:rPr>
                <w:rFonts w:eastAsia="Calibri"/>
                <w:color w:val="000000"/>
                <w:sz w:val="24"/>
                <w:szCs w:val="24"/>
              </w:rPr>
            </w:pPr>
            <w:r w:rsidRPr="00EC0451">
              <w:rPr>
                <w:rFonts w:eastAsia="Calibri"/>
                <w:color w:val="000000"/>
                <w:sz w:val="24"/>
                <w:szCs w:val="24"/>
              </w:rPr>
              <w:t>Линейное пространство</w:t>
            </w:r>
          </w:p>
        </w:tc>
        <w:tc>
          <w:tcPr>
            <w:tcW w:w="432" w:type="pct"/>
            <w:tcBorders>
              <w:top w:val="single" w:sz="4" w:space="0" w:color="auto"/>
              <w:left w:val="single" w:sz="4" w:space="0" w:color="auto"/>
              <w:bottom w:val="single" w:sz="4" w:space="0" w:color="auto"/>
              <w:right w:val="single" w:sz="4" w:space="0" w:color="auto"/>
            </w:tcBorders>
            <w:vAlign w:val="center"/>
          </w:tcPr>
          <w:p w14:paraId="3795E9B1" w14:textId="652409AD" w:rsidR="00835BFB" w:rsidRPr="00F63100" w:rsidRDefault="00F63100" w:rsidP="00140041">
            <w:pPr>
              <w:widowControl/>
              <w:autoSpaceDE/>
              <w:autoSpaceDN/>
              <w:adjustRightInd/>
              <w:jc w:val="center"/>
              <w:rPr>
                <w:rFonts w:eastAsia="Calibri" w:cs="Calibri"/>
                <w:color w:val="000000"/>
                <w:sz w:val="24"/>
                <w:szCs w:val="24"/>
              </w:rPr>
            </w:pPr>
            <w:r>
              <w:rPr>
                <w:rFonts w:eastAsia="Calibri" w:cs="Calibri"/>
                <w:color w:val="000000"/>
                <w:sz w:val="24"/>
                <w:szCs w:val="24"/>
              </w:rPr>
              <w:t>1</w:t>
            </w:r>
            <w:r w:rsidR="00140041">
              <w:rPr>
                <w:rFonts w:eastAsia="Calibri" w:cs="Calibri"/>
                <w:color w:val="000000"/>
                <w:sz w:val="24"/>
                <w:szCs w:val="24"/>
              </w:rPr>
              <w:t>2</w:t>
            </w:r>
          </w:p>
        </w:tc>
        <w:tc>
          <w:tcPr>
            <w:tcW w:w="359" w:type="pct"/>
            <w:tcBorders>
              <w:top w:val="single" w:sz="4" w:space="0" w:color="auto"/>
              <w:left w:val="single" w:sz="4" w:space="0" w:color="auto"/>
              <w:bottom w:val="single" w:sz="4" w:space="0" w:color="auto"/>
              <w:right w:val="single" w:sz="4" w:space="0" w:color="auto"/>
            </w:tcBorders>
            <w:vAlign w:val="center"/>
          </w:tcPr>
          <w:p w14:paraId="0D32F33C" w14:textId="07A07E3A" w:rsidR="00835BFB" w:rsidRPr="00140041" w:rsidRDefault="00140041" w:rsidP="00835BFB">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2</w:t>
            </w:r>
          </w:p>
        </w:tc>
        <w:tc>
          <w:tcPr>
            <w:tcW w:w="432" w:type="pct"/>
            <w:tcBorders>
              <w:top w:val="single" w:sz="4" w:space="0" w:color="auto"/>
              <w:left w:val="single" w:sz="4" w:space="0" w:color="auto"/>
              <w:bottom w:val="single" w:sz="4" w:space="0" w:color="auto"/>
              <w:right w:val="single" w:sz="4" w:space="0" w:color="auto"/>
            </w:tcBorders>
            <w:vAlign w:val="center"/>
          </w:tcPr>
          <w:p w14:paraId="76AA06A8" w14:textId="3933E735" w:rsidR="00835BFB" w:rsidRPr="00140041" w:rsidRDefault="00140041" w:rsidP="00835BFB">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w:t>
            </w:r>
          </w:p>
        </w:tc>
        <w:tc>
          <w:tcPr>
            <w:tcW w:w="504" w:type="pct"/>
            <w:tcBorders>
              <w:top w:val="single" w:sz="4" w:space="0" w:color="auto"/>
              <w:left w:val="single" w:sz="4" w:space="0" w:color="auto"/>
              <w:bottom w:val="single" w:sz="4" w:space="0" w:color="auto"/>
              <w:right w:val="single" w:sz="4" w:space="0" w:color="auto"/>
            </w:tcBorders>
            <w:vAlign w:val="center"/>
          </w:tcPr>
          <w:p w14:paraId="73CE4E45" w14:textId="74FE6AFA" w:rsidR="00835BFB" w:rsidRPr="00140041" w:rsidRDefault="00140041" w:rsidP="00835BFB">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w:t>
            </w:r>
          </w:p>
        </w:tc>
        <w:tc>
          <w:tcPr>
            <w:tcW w:w="574" w:type="pct"/>
            <w:tcBorders>
              <w:top w:val="single" w:sz="4" w:space="0" w:color="auto"/>
              <w:left w:val="single" w:sz="4" w:space="0" w:color="auto"/>
              <w:bottom w:val="single" w:sz="4" w:space="0" w:color="auto"/>
              <w:right w:val="single" w:sz="4" w:space="0" w:color="auto"/>
            </w:tcBorders>
            <w:vAlign w:val="center"/>
          </w:tcPr>
          <w:p w14:paraId="4C9D94FE" w14:textId="388560B5" w:rsidR="00835BFB" w:rsidRPr="00140041" w:rsidRDefault="00140041" w:rsidP="00835BFB">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w:t>
            </w:r>
          </w:p>
        </w:tc>
        <w:tc>
          <w:tcPr>
            <w:tcW w:w="592" w:type="pct"/>
            <w:tcBorders>
              <w:top w:val="single" w:sz="4" w:space="0" w:color="auto"/>
              <w:left w:val="single" w:sz="4" w:space="0" w:color="auto"/>
              <w:bottom w:val="single" w:sz="4" w:space="0" w:color="auto"/>
              <w:right w:val="single" w:sz="4" w:space="0" w:color="auto"/>
            </w:tcBorders>
            <w:vAlign w:val="center"/>
          </w:tcPr>
          <w:p w14:paraId="5469ABB7" w14:textId="65215A86" w:rsidR="00835BFB" w:rsidRPr="00F63100" w:rsidRDefault="00F63100" w:rsidP="00835BFB">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10</w:t>
            </w:r>
          </w:p>
        </w:tc>
        <w:tc>
          <w:tcPr>
            <w:tcW w:w="685" w:type="pct"/>
            <w:vMerge/>
            <w:tcBorders>
              <w:left w:val="single" w:sz="4" w:space="0" w:color="auto"/>
              <w:right w:val="single" w:sz="4" w:space="0" w:color="auto"/>
            </w:tcBorders>
            <w:vAlign w:val="center"/>
          </w:tcPr>
          <w:p w14:paraId="74ED6458" w14:textId="77777777" w:rsidR="00835BFB" w:rsidRPr="00985A95" w:rsidRDefault="00835BFB" w:rsidP="00835BFB">
            <w:pPr>
              <w:widowControl/>
              <w:suppressAutoHyphens/>
              <w:autoSpaceDE/>
              <w:autoSpaceDN/>
              <w:adjustRightInd/>
              <w:rPr>
                <w:rFonts w:eastAsia="Calibri" w:cs="Calibri"/>
                <w:color w:val="000000"/>
                <w:sz w:val="24"/>
                <w:szCs w:val="24"/>
              </w:rPr>
            </w:pPr>
          </w:p>
        </w:tc>
      </w:tr>
      <w:tr w:rsidR="00835BFB" w:rsidRPr="00985A95" w14:paraId="56425FEC" w14:textId="77777777" w:rsidTr="00406293">
        <w:tc>
          <w:tcPr>
            <w:tcW w:w="338" w:type="pct"/>
            <w:tcBorders>
              <w:top w:val="single" w:sz="4" w:space="0" w:color="auto"/>
              <w:left w:val="single" w:sz="4" w:space="0" w:color="auto"/>
              <w:bottom w:val="single" w:sz="4" w:space="0" w:color="auto"/>
              <w:right w:val="single" w:sz="4" w:space="0" w:color="auto"/>
            </w:tcBorders>
            <w:vAlign w:val="center"/>
          </w:tcPr>
          <w:p w14:paraId="00A143C2" w14:textId="52919758" w:rsidR="00835BFB" w:rsidRPr="00835BFB" w:rsidRDefault="00835BFB" w:rsidP="00835BFB">
            <w:pPr>
              <w:pStyle w:val="a7"/>
              <w:widowControl/>
              <w:numPr>
                <w:ilvl w:val="0"/>
                <w:numId w:val="41"/>
              </w:numPr>
              <w:suppressAutoHyphens/>
              <w:autoSpaceDE/>
              <w:autoSpaceDN/>
              <w:adjustRightInd/>
              <w:ind w:left="0" w:firstLine="0"/>
              <w:jc w:val="center"/>
              <w:rPr>
                <w:rFonts w:eastAsia="Calibri" w:cs="Calibri"/>
                <w:color w:val="000000"/>
                <w:sz w:val="24"/>
                <w:szCs w:val="24"/>
              </w:rPr>
            </w:pPr>
          </w:p>
        </w:tc>
        <w:tc>
          <w:tcPr>
            <w:tcW w:w="1084" w:type="pct"/>
            <w:tcBorders>
              <w:top w:val="single" w:sz="4" w:space="0" w:color="auto"/>
              <w:left w:val="single" w:sz="4" w:space="0" w:color="auto"/>
              <w:bottom w:val="single" w:sz="4" w:space="0" w:color="auto"/>
              <w:right w:val="single" w:sz="4" w:space="0" w:color="auto"/>
            </w:tcBorders>
            <w:vAlign w:val="center"/>
          </w:tcPr>
          <w:p w14:paraId="45B11370" w14:textId="77777777" w:rsidR="00835BFB" w:rsidRPr="00EC0451" w:rsidRDefault="00835BFB" w:rsidP="00835BFB">
            <w:pPr>
              <w:widowControl/>
              <w:suppressAutoHyphens/>
              <w:autoSpaceDE/>
              <w:autoSpaceDN/>
              <w:rPr>
                <w:rFonts w:eastAsia="Calibri"/>
                <w:color w:val="000000"/>
                <w:sz w:val="24"/>
                <w:szCs w:val="24"/>
              </w:rPr>
            </w:pPr>
            <w:r w:rsidRPr="00EC0451">
              <w:rPr>
                <w:rFonts w:eastAsia="Calibri"/>
                <w:color w:val="000000"/>
                <w:sz w:val="24"/>
                <w:szCs w:val="24"/>
              </w:rPr>
              <w:t>Линейные преобразования и квадратичные формы</w:t>
            </w:r>
          </w:p>
        </w:tc>
        <w:tc>
          <w:tcPr>
            <w:tcW w:w="432" w:type="pct"/>
            <w:tcBorders>
              <w:top w:val="single" w:sz="4" w:space="0" w:color="auto"/>
              <w:left w:val="single" w:sz="4" w:space="0" w:color="auto"/>
              <w:bottom w:val="single" w:sz="4" w:space="0" w:color="auto"/>
              <w:right w:val="single" w:sz="4" w:space="0" w:color="auto"/>
            </w:tcBorders>
            <w:vAlign w:val="center"/>
          </w:tcPr>
          <w:p w14:paraId="35437EBD" w14:textId="4131A302" w:rsidR="00835BFB" w:rsidRPr="00F63100" w:rsidRDefault="00F63100" w:rsidP="00140041">
            <w:pPr>
              <w:widowControl/>
              <w:autoSpaceDE/>
              <w:autoSpaceDN/>
              <w:adjustRightInd/>
              <w:jc w:val="center"/>
              <w:rPr>
                <w:rFonts w:eastAsia="Calibri" w:cs="Calibri"/>
                <w:color w:val="000000"/>
                <w:sz w:val="24"/>
                <w:szCs w:val="24"/>
              </w:rPr>
            </w:pPr>
            <w:r>
              <w:rPr>
                <w:rFonts w:eastAsia="Calibri" w:cs="Calibri"/>
                <w:color w:val="000000"/>
                <w:sz w:val="24"/>
                <w:szCs w:val="24"/>
              </w:rPr>
              <w:t>1</w:t>
            </w:r>
            <w:r w:rsidR="00140041">
              <w:rPr>
                <w:rFonts w:eastAsia="Calibri" w:cs="Calibri"/>
                <w:color w:val="000000"/>
                <w:sz w:val="24"/>
                <w:szCs w:val="24"/>
              </w:rPr>
              <w:t>6</w:t>
            </w:r>
          </w:p>
        </w:tc>
        <w:tc>
          <w:tcPr>
            <w:tcW w:w="359" w:type="pct"/>
            <w:tcBorders>
              <w:top w:val="single" w:sz="4" w:space="0" w:color="auto"/>
              <w:left w:val="single" w:sz="4" w:space="0" w:color="auto"/>
              <w:bottom w:val="single" w:sz="4" w:space="0" w:color="auto"/>
              <w:right w:val="single" w:sz="4" w:space="0" w:color="auto"/>
            </w:tcBorders>
            <w:vAlign w:val="center"/>
          </w:tcPr>
          <w:p w14:paraId="7961EFCC" w14:textId="6AEDD74C" w:rsidR="00835BFB" w:rsidRPr="00140041" w:rsidRDefault="00140041" w:rsidP="00835BFB">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4</w:t>
            </w:r>
          </w:p>
        </w:tc>
        <w:tc>
          <w:tcPr>
            <w:tcW w:w="432" w:type="pct"/>
            <w:tcBorders>
              <w:top w:val="single" w:sz="4" w:space="0" w:color="auto"/>
              <w:left w:val="single" w:sz="4" w:space="0" w:color="auto"/>
              <w:bottom w:val="single" w:sz="4" w:space="0" w:color="auto"/>
              <w:right w:val="single" w:sz="4" w:space="0" w:color="auto"/>
            </w:tcBorders>
            <w:vAlign w:val="center"/>
          </w:tcPr>
          <w:p w14:paraId="3D396ED4" w14:textId="1A935999" w:rsidR="00835BFB" w:rsidRPr="002115D5" w:rsidRDefault="00140041" w:rsidP="00140041">
            <w:pPr>
              <w:widowControl/>
              <w:suppressAutoHyphens/>
              <w:autoSpaceDE/>
              <w:autoSpaceDN/>
              <w:adjustRightInd/>
              <w:jc w:val="center"/>
              <w:rPr>
                <w:rFonts w:eastAsia="Calibri" w:cs="Calibri"/>
                <w:color w:val="000000"/>
                <w:sz w:val="24"/>
                <w:szCs w:val="24"/>
              </w:rPr>
            </w:pPr>
            <w:r>
              <w:rPr>
                <w:rFonts w:eastAsia="Calibri" w:cs="Calibri"/>
                <w:color w:val="000000"/>
                <w:sz w:val="24"/>
                <w:szCs w:val="24"/>
                <w:lang w:val="en-US"/>
              </w:rPr>
              <w:t>2</w:t>
            </w:r>
          </w:p>
        </w:tc>
        <w:tc>
          <w:tcPr>
            <w:tcW w:w="504" w:type="pct"/>
            <w:tcBorders>
              <w:top w:val="single" w:sz="4" w:space="0" w:color="auto"/>
              <w:left w:val="single" w:sz="4" w:space="0" w:color="auto"/>
              <w:bottom w:val="single" w:sz="4" w:space="0" w:color="auto"/>
              <w:right w:val="single" w:sz="4" w:space="0" w:color="auto"/>
            </w:tcBorders>
            <w:vAlign w:val="center"/>
          </w:tcPr>
          <w:p w14:paraId="5F5D8F75" w14:textId="46D8A536" w:rsidR="00835BFB" w:rsidRPr="002115D5" w:rsidRDefault="00835BFB" w:rsidP="00835BFB">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lang w:val="en-US"/>
              </w:rPr>
              <w:t>2</w:t>
            </w:r>
          </w:p>
        </w:tc>
        <w:tc>
          <w:tcPr>
            <w:tcW w:w="574" w:type="pct"/>
            <w:tcBorders>
              <w:top w:val="single" w:sz="4" w:space="0" w:color="auto"/>
              <w:left w:val="single" w:sz="4" w:space="0" w:color="auto"/>
              <w:bottom w:val="single" w:sz="4" w:space="0" w:color="auto"/>
              <w:right w:val="single" w:sz="4" w:space="0" w:color="auto"/>
            </w:tcBorders>
            <w:vAlign w:val="center"/>
          </w:tcPr>
          <w:p w14:paraId="2355708B" w14:textId="2C541279" w:rsidR="00835BFB" w:rsidRPr="005675DC" w:rsidRDefault="00140041" w:rsidP="00835BFB">
            <w:pPr>
              <w:widowControl/>
              <w:suppressAutoHyphens/>
              <w:autoSpaceDE/>
              <w:autoSpaceDN/>
              <w:adjustRightInd/>
              <w:jc w:val="center"/>
              <w:rPr>
                <w:rFonts w:eastAsia="Calibri" w:cs="Calibri"/>
                <w:color w:val="000000"/>
                <w:sz w:val="24"/>
                <w:szCs w:val="24"/>
              </w:rPr>
            </w:pPr>
            <w:r>
              <w:rPr>
                <w:rFonts w:eastAsia="Calibri" w:cs="Calibri"/>
                <w:color w:val="000000"/>
                <w:sz w:val="24"/>
                <w:szCs w:val="24"/>
                <w:lang w:val="en-US"/>
              </w:rPr>
              <w:t>2</w:t>
            </w:r>
          </w:p>
        </w:tc>
        <w:tc>
          <w:tcPr>
            <w:tcW w:w="592" w:type="pct"/>
            <w:tcBorders>
              <w:top w:val="single" w:sz="4" w:space="0" w:color="auto"/>
              <w:left w:val="single" w:sz="4" w:space="0" w:color="auto"/>
              <w:bottom w:val="single" w:sz="4" w:space="0" w:color="auto"/>
              <w:right w:val="single" w:sz="4" w:space="0" w:color="auto"/>
            </w:tcBorders>
            <w:vAlign w:val="center"/>
          </w:tcPr>
          <w:p w14:paraId="1FCB53B3" w14:textId="0893A2E5" w:rsidR="00835BFB" w:rsidRPr="005675DC" w:rsidRDefault="00F63100" w:rsidP="00835BFB">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12</w:t>
            </w:r>
          </w:p>
        </w:tc>
        <w:tc>
          <w:tcPr>
            <w:tcW w:w="685" w:type="pct"/>
            <w:vMerge/>
            <w:tcBorders>
              <w:left w:val="single" w:sz="4" w:space="0" w:color="auto"/>
              <w:right w:val="single" w:sz="4" w:space="0" w:color="auto"/>
            </w:tcBorders>
            <w:vAlign w:val="center"/>
          </w:tcPr>
          <w:p w14:paraId="5656AD47" w14:textId="77777777" w:rsidR="00835BFB" w:rsidRPr="00985A95" w:rsidRDefault="00835BFB" w:rsidP="00835BFB">
            <w:pPr>
              <w:widowControl/>
              <w:suppressAutoHyphens/>
              <w:autoSpaceDE/>
              <w:autoSpaceDN/>
              <w:adjustRightInd/>
              <w:rPr>
                <w:rFonts w:eastAsia="Calibri" w:cs="Calibri"/>
                <w:color w:val="000000"/>
                <w:sz w:val="24"/>
                <w:szCs w:val="24"/>
              </w:rPr>
            </w:pPr>
          </w:p>
        </w:tc>
      </w:tr>
      <w:tr w:rsidR="00835BFB" w:rsidRPr="00985A95" w14:paraId="3989F8F3" w14:textId="77777777" w:rsidTr="00406293">
        <w:tc>
          <w:tcPr>
            <w:tcW w:w="338" w:type="pct"/>
            <w:tcBorders>
              <w:top w:val="single" w:sz="4" w:space="0" w:color="auto"/>
              <w:left w:val="single" w:sz="4" w:space="0" w:color="auto"/>
              <w:bottom w:val="single" w:sz="4" w:space="0" w:color="auto"/>
              <w:right w:val="single" w:sz="4" w:space="0" w:color="auto"/>
            </w:tcBorders>
            <w:vAlign w:val="center"/>
          </w:tcPr>
          <w:p w14:paraId="4B66C67D" w14:textId="3667F6B7" w:rsidR="00835BFB" w:rsidRPr="00835BFB" w:rsidRDefault="00835BFB" w:rsidP="00835BFB">
            <w:pPr>
              <w:pStyle w:val="a7"/>
              <w:widowControl/>
              <w:numPr>
                <w:ilvl w:val="0"/>
                <w:numId w:val="41"/>
              </w:numPr>
              <w:suppressAutoHyphens/>
              <w:autoSpaceDE/>
              <w:autoSpaceDN/>
              <w:adjustRightInd/>
              <w:ind w:left="0" w:firstLine="0"/>
              <w:jc w:val="center"/>
              <w:rPr>
                <w:rFonts w:eastAsia="Calibri" w:cs="Calibri"/>
                <w:color w:val="000000"/>
                <w:sz w:val="24"/>
                <w:szCs w:val="24"/>
              </w:rPr>
            </w:pPr>
          </w:p>
        </w:tc>
        <w:tc>
          <w:tcPr>
            <w:tcW w:w="1084" w:type="pct"/>
            <w:tcBorders>
              <w:top w:val="single" w:sz="4" w:space="0" w:color="auto"/>
              <w:left w:val="single" w:sz="4" w:space="0" w:color="auto"/>
              <w:bottom w:val="single" w:sz="4" w:space="0" w:color="auto"/>
              <w:right w:val="single" w:sz="4" w:space="0" w:color="auto"/>
            </w:tcBorders>
            <w:vAlign w:val="center"/>
          </w:tcPr>
          <w:p w14:paraId="40D97683" w14:textId="77777777" w:rsidR="00835BFB" w:rsidRPr="00EC0451" w:rsidRDefault="00835BFB" w:rsidP="00835BFB">
            <w:pPr>
              <w:widowControl/>
              <w:suppressAutoHyphens/>
              <w:autoSpaceDE/>
              <w:autoSpaceDN/>
              <w:rPr>
                <w:rFonts w:eastAsia="Calibri"/>
                <w:color w:val="000000"/>
                <w:sz w:val="24"/>
                <w:szCs w:val="24"/>
              </w:rPr>
            </w:pPr>
            <w:r w:rsidRPr="00EC0451">
              <w:rPr>
                <w:rFonts w:eastAsia="Calibri"/>
                <w:color w:val="000000"/>
                <w:sz w:val="24"/>
                <w:szCs w:val="24"/>
              </w:rPr>
              <w:t>Линейное программирование</w:t>
            </w:r>
          </w:p>
        </w:tc>
        <w:tc>
          <w:tcPr>
            <w:tcW w:w="432" w:type="pct"/>
            <w:tcBorders>
              <w:top w:val="single" w:sz="4" w:space="0" w:color="auto"/>
              <w:left w:val="single" w:sz="4" w:space="0" w:color="auto"/>
              <w:bottom w:val="single" w:sz="4" w:space="0" w:color="auto"/>
              <w:right w:val="single" w:sz="4" w:space="0" w:color="auto"/>
            </w:tcBorders>
            <w:vAlign w:val="center"/>
          </w:tcPr>
          <w:p w14:paraId="71A455E8" w14:textId="7E444393" w:rsidR="00835BFB" w:rsidRPr="005675DC" w:rsidRDefault="00F63100" w:rsidP="00835BFB">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23</w:t>
            </w:r>
          </w:p>
        </w:tc>
        <w:tc>
          <w:tcPr>
            <w:tcW w:w="359" w:type="pct"/>
            <w:tcBorders>
              <w:top w:val="single" w:sz="4" w:space="0" w:color="auto"/>
              <w:left w:val="single" w:sz="4" w:space="0" w:color="auto"/>
              <w:bottom w:val="single" w:sz="4" w:space="0" w:color="auto"/>
              <w:right w:val="single" w:sz="4" w:space="0" w:color="auto"/>
            </w:tcBorders>
            <w:vAlign w:val="center"/>
          </w:tcPr>
          <w:p w14:paraId="488088B6" w14:textId="77777777" w:rsidR="00835BFB" w:rsidRPr="002115D5" w:rsidRDefault="00835BFB" w:rsidP="00835BFB">
            <w:pPr>
              <w:widowControl/>
              <w:suppressAutoHyphens/>
              <w:autoSpaceDE/>
              <w:autoSpaceDN/>
              <w:adjustRightInd/>
              <w:jc w:val="center"/>
              <w:rPr>
                <w:rFonts w:eastAsia="Calibri" w:cs="Calibri"/>
                <w:color w:val="000000"/>
                <w:sz w:val="24"/>
                <w:szCs w:val="24"/>
                <w:lang w:val="en-US"/>
              </w:rPr>
            </w:pPr>
            <w:r w:rsidRPr="002115D5">
              <w:rPr>
                <w:rFonts w:eastAsia="Calibri" w:cs="Calibri"/>
                <w:color w:val="000000"/>
                <w:sz w:val="24"/>
                <w:szCs w:val="24"/>
              </w:rPr>
              <w:t>9</w:t>
            </w:r>
          </w:p>
        </w:tc>
        <w:tc>
          <w:tcPr>
            <w:tcW w:w="432" w:type="pct"/>
            <w:tcBorders>
              <w:top w:val="single" w:sz="4" w:space="0" w:color="auto"/>
              <w:left w:val="single" w:sz="4" w:space="0" w:color="auto"/>
              <w:bottom w:val="single" w:sz="4" w:space="0" w:color="auto"/>
              <w:right w:val="single" w:sz="4" w:space="0" w:color="auto"/>
            </w:tcBorders>
            <w:vAlign w:val="center"/>
          </w:tcPr>
          <w:p w14:paraId="06098975" w14:textId="77777777" w:rsidR="00835BFB" w:rsidRPr="002115D5" w:rsidRDefault="00835BFB" w:rsidP="00835BFB">
            <w:pPr>
              <w:widowControl/>
              <w:suppressAutoHyphens/>
              <w:autoSpaceDE/>
              <w:autoSpaceDN/>
              <w:adjustRightInd/>
              <w:jc w:val="center"/>
              <w:rPr>
                <w:rFonts w:eastAsia="Calibri" w:cs="Calibri"/>
                <w:color w:val="000000"/>
                <w:sz w:val="24"/>
                <w:szCs w:val="24"/>
              </w:rPr>
            </w:pPr>
            <w:r w:rsidRPr="002115D5">
              <w:rPr>
                <w:rFonts w:eastAsia="Calibri" w:cs="Calibri"/>
                <w:color w:val="000000"/>
                <w:sz w:val="24"/>
                <w:szCs w:val="24"/>
              </w:rPr>
              <w:t>4</w:t>
            </w:r>
          </w:p>
        </w:tc>
        <w:tc>
          <w:tcPr>
            <w:tcW w:w="504" w:type="pct"/>
            <w:tcBorders>
              <w:top w:val="single" w:sz="4" w:space="0" w:color="auto"/>
              <w:left w:val="single" w:sz="4" w:space="0" w:color="auto"/>
              <w:bottom w:val="single" w:sz="4" w:space="0" w:color="auto"/>
              <w:right w:val="single" w:sz="4" w:space="0" w:color="auto"/>
            </w:tcBorders>
            <w:vAlign w:val="center"/>
          </w:tcPr>
          <w:p w14:paraId="36EB1117" w14:textId="77777777" w:rsidR="00835BFB" w:rsidRPr="002115D5" w:rsidRDefault="00835BFB" w:rsidP="00835BFB">
            <w:pPr>
              <w:widowControl/>
              <w:suppressAutoHyphens/>
              <w:autoSpaceDE/>
              <w:autoSpaceDN/>
              <w:adjustRightInd/>
              <w:jc w:val="center"/>
              <w:rPr>
                <w:rFonts w:eastAsia="Calibri" w:cs="Calibri"/>
                <w:color w:val="000000"/>
                <w:sz w:val="24"/>
                <w:szCs w:val="24"/>
                <w:lang w:val="en-US"/>
              </w:rPr>
            </w:pPr>
            <w:r w:rsidRPr="002115D5">
              <w:rPr>
                <w:rFonts w:eastAsia="Calibri" w:cs="Calibri"/>
                <w:color w:val="000000"/>
                <w:sz w:val="24"/>
                <w:szCs w:val="24"/>
                <w:lang w:val="en-US"/>
              </w:rPr>
              <w:t>5</w:t>
            </w:r>
          </w:p>
        </w:tc>
        <w:tc>
          <w:tcPr>
            <w:tcW w:w="574" w:type="pct"/>
            <w:tcBorders>
              <w:top w:val="single" w:sz="4" w:space="0" w:color="auto"/>
              <w:left w:val="single" w:sz="4" w:space="0" w:color="auto"/>
              <w:bottom w:val="single" w:sz="4" w:space="0" w:color="auto"/>
              <w:right w:val="single" w:sz="4" w:space="0" w:color="auto"/>
            </w:tcBorders>
            <w:vAlign w:val="center"/>
          </w:tcPr>
          <w:p w14:paraId="72FB730C" w14:textId="57ABC8FE" w:rsidR="00835BFB" w:rsidRPr="005675DC" w:rsidRDefault="000A5631" w:rsidP="00835BFB">
            <w:pPr>
              <w:widowControl/>
              <w:suppressAutoHyphens/>
              <w:autoSpaceDE/>
              <w:autoSpaceDN/>
              <w:adjustRightInd/>
              <w:jc w:val="center"/>
              <w:rPr>
                <w:rFonts w:eastAsia="Calibri" w:cs="Calibri"/>
                <w:color w:val="000000"/>
                <w:sz w:val="24"/>
                <w:szCs w:val="24"/>
              </w:rPr>
            </w:pPr>
            <w:r>
              <w:rPr>
                <w:rFonts w:eastAsia="Calibri" w:cs="Calibri"/>
                <w:color w:val="000000"/>
                <w:sz w:val="24"/>
                <w:szCs w:val="24"/>
                <w:lang w:val="en-US"/>
              </w:rPr>
              <w:t>4</w:t>
            </w:r>
          </w:p>
        </w:tc>
        <w:tc>
          <w:tcPr>
            <w:tcW w:w="592" w:type="pct"/>
            <w:tcBorders>
              <w:top w:val="single" w:sz="4" w:space="0" w:color="auto"/>
              <w:left w:val="single" w:sz="4" w:space="0" w:color="auto"/>
              <w:bottom w:val="single" w:sz="4" w:space="0" w:color="auto"/>
              <w:right w:val="single" w:sz="4" w:space="0" w:color="auto"/>
            </w:tcBorders>
            <w:vAlign w:val="center"/>
          </w:tcPr>
          <w:p w14:paraId="33798F71" w14:textId="0D4BC3D3" w:rsidR="00835BFB" w:rsidRPr="005675DC" w:rsidRDefault="00F63100" w:rsidP="00835BFB">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14</w:t>
            </w:r>
          </w:p>
        </w:tc>
        <w:tc>
          <w:tcPr>
            <w:tcW w:w="685" w:type="pct"/>
            <w:vMerge/>
            <w:tcBorders>
              <w:left w:val="single" w:sz="4" w:space="0" w:color="auto"/>
              <w:bottom w:val="single" w:sz="4" w:space="0" w:color="auto"/>
              <w:right w:val="single" w:sz="4" w:space="0" w:color="auto"/>
            </w:tcBorders>
            <w:vAlign w:val="center"/>
          </w:tcPr>
          <w:p w14:paraId="5980B419" w14:textId="77777777" w:rsidR="00835BFB" w:rsidRPr="00985A95" w:rsidRDefault="00835BFB" w:rsidP="00835BFB">
            <w:pPr>
              <w:widowControl/>
              <w:suppressAutoHyphens/>
              <w:autoSpaceDE/>
              <w:autoSpaceDN/>
              <w:adjustRightInd/>
              <w:rPr>
                <w:rFonts w:eastAsia="Calibri" w:cs="Calibri"/>
                <w:color w:val="000000"/>
                <w:sz w:val="24"/>
                <w:szCs w:val="24"/>
              </w:rPr>
            </w:pPr>
          </w:p>
        </w:tc>
      </w:tr>
      <w:tr w:rsidR="00835BFB" w:rsidRPr="00985A95" w14:paraId="6108124A" w14:textId="77777777" w:rsidTr="00406293">
        <w:tc>
          <w:tcPr>
            <w:tcW w:w="338" w:type="pct"/>
            <w:tcBorders>
              <w:top w:val="single" w:sz="4" w:space="0" w:color="auto"/>
              <w:left w:val="single" w:sz="4" w:space="0" w:color="auto"/>
              <w:bottom w:val="single" w:sz="4" w:space="0" w:color="auto"/>
              <w:right w:val="single" w:sz="4" w:space="0" w:color="auto"/>
            </w:tcBorders>
            <w:vAlign w:val="center"/>
          </w:tcPr>
          <w:p w14:paraId="7D206242" w14:textId="77777777" w:rsidR="00835BFB" w:rsidRPr="00985A95" w:rsidRDefault="00835BFB" w:rsidP="00835BFB">
            <w:pPr>
              <w:widowControl/>
              <w:suppressAutoHyphens/>
              <w:autoSpaceDE/>
              <w:autoSpaceDN/>
              <w:adjustRightInd/>
              <w:jc w:val="center"/>
              <w:rPr>
                <w:rFonts w:eastAsia="Calibri" w:cs="Calibri"/>
                <w:color w:val="000000"/>
                <w:sz w:val="24"/>
                <w:szCs w:val="24"/>
              </w:rPr>
            </w:pPr>
          </w:p>
        </w:tc>
        <w:tc>
          <w:tcPr>
            <w:tcW w:w="1084" w:type="pct"/>
            <w:tcBorders>
              <w:top w:val="single" w:sz="4" w:space="0" w:color="auto"/>
              <w:left w:val="single" w:sz="4" w:space="0" w:color="auto"/>
              <w:bottom w:val="single" w:sz="4" w:space="0" w:color="auto"/>
              <w:right w:val="single" w:sz="4" w:space="0" w:color="auto"/>
            </w:tcBorders>
            <w:vAlign w:val="center"/>
            <w:hideMark/>
          </w:tcPr>
          <w:p w14:paraId="5E6671F7" w14:textId="2A03BDA8" w:rsidR="00835BFB" w:rsidRPr="00EC0451" w:rsidRDefault="00835BFB" w:rsidP="00835BFB">
            <w:pPr>
              <w:widowControl/>
              <w:suppressAutoHyphens/>
              <w:autoSpaceDE/>
              <w:autoSpaceDN/>
              <w:adjustRightInd/>
              <w:rPr>
                <w:rFonts w:eastAsia="Calibri"/>
                <w:color w:val="000000"/>
                <w:sz w:val="24"/>
                <w:szCs w:val="24"/>
              </w:rPr>
            </w:pPr>
            <w:r w:rsidRPr="00EC0451">
              <w:rPr>
                <w:rFonts w:eastAsia="Calibri"/>
                <w:color w:val="000000"/>
                <w:sz w:val="24"/>
                <w:szCs w:val="24"/>
              </w:rPr>
              <w:t>В целом по дисциплине</w:t>
            </w:r>
          </w:p>
        </w:tc>
        <w:tc>
          <w:tcPr>
            <w:tcW w:w="432" w:type="pct"/>
            <w:tcBorders>
              <w:top w:val="single" w:sz="4" w:space="0" w:color="auto"/>
              <w:left w:val="single" w:sz="4" w:space="0" w:color="auto"/>
              <w:bottom w:val="single" w:sz="4" w:space="0" w:color="auto"/>
              <w:right w:val="single" w:sz="4" w:space="0" w:color="auto"/>
            </w:tcBorders>
            <w:vAlign w:val="center"/>
            <w:hideMark/>
          </w:tcPr>
          <w:p w14:paraId="1B2EF177" w14:textId="6218DF64" w:rsidR="00835BFB" w:rsidRPr="005675DC" w:rsidRDefault="00835BFB" w:rsidP="00835BFB">
            <w:pPr>
              <w:widowControl/>
              <w:suppressAutoHyphens/>
              <w:autoSpaceDE/>
              <w:autoSpaceDN/>
              <w:adjustRightInd/>
              <w:jc w:val="center"/>
              <w:rPr>
                <w:rFonts w:eastAsia="Calibri" w:cs="Calibri"/>
                <w:b/>
                <w:bCs/>
                <w:color w:val="000000"/>
                <w:sz w:val="24"/>
                <w:szCs w:val="24"/>
              </w:rPr>
            </w:pPr>
            <w:r w:rsidRPr="005675DC">
              <w:rPr>
                <w:rFonts w:eastAsia="Calibri" w:cs="Calibri"/>
                <w:b/>
                <w:bCs/>
                <w:color w:val="000000"/>
                <w:sz w:val="24"/>
                <w:szCs w:val="24"/>
              </w:rPr>
              <w:t>216</w:t>
            </w:r>
          </w:p>
        </w:tc>
        <w:tc>
          <w:tcPr>
            <w:tcW w:w="359" w:type="pct"/>
            <w:tcBorders>
              <w:top w:val="single" w:sz="4" w:space="0" w:color="auto"/>
              <w:left w:val="single" w:sz="4" w:space="0" w:color="auto"/>
              <w:bottom w:val="single" w:sz="4" w:space="0" w:color="auto"/>
              <w:right w:val="single" w:sz="4" w:space="0" w:color="auto"/>
            </w:tcBorders>
            <w:vAlign w:val="center"/>
            <w:hideMark/>
          </w:tcPr>
          <w:p w14:paraId="72F228CF" w14:textId="77777777" w:rsidR="00835BFB" w:rsidRPr="005675DC" w:rsidRDefault="00835BFB" w:rsidP="00835BFB">
            <w:pPr>
              <w:widowControl/>
              <w:suppressAutoHyphens/>
              <w:autoSpaceDE/>
              <w:autoSpaceDN/>
              <w:adjustRightInd/>
              <w:jc w:val="center"/>
              <w:rPr>
                <w:rFonts w:eastAsia="Calibri" w:cs="Calibri"/>
                <w:b/>
                <w:bCs/>
                <w:color w:val="000000"/>
                <w:sz w:val="24"/>
                <w:szCs w:val="24"/>
                <w:lang w:val="en-US"/>
              </w:rPr>
            </w:pPr>
            <w:r w:rsidRPr="005675DC">
              <w:rPr>
                <w:rFonts w:eastAsia="Calibri" w:cs="Calibri"/>
                <w:b/>
                <w:bCs/>
                <w:color w:val="000000"/>
                <w:sz w:val="24"/>
                <w:szCs w:val="24"/>
              </w:rPr>
              <w:t>68</w:t>
            </w:r>
          </w:p>
        </w:tc>
        <w:tc>
          <w:tcPr>
            <w:tcW w:w="432" w:type="pct"/>
            <w:tcBorders>
              <w:top w:val="single" w:sz="4" w:space="0" w:color="auto"/>
              <w:left w:val="single" w:sz="4" w:space="0" w:color="auto"/>
              <w:bottom w:val="single" w:sz="4" w:space="0" w:color="auto"/>
              <w:right w:val="single" w:sz="4" w:space="0" w:color="auto"/>
            </w:tcBorders>
            <w:vAlign w:val="center"/>
            <w:hideMark/>
          </w:tcPr>
          <w:p w14:paraId="4F149172" w14:textId="77777777" w:rsidR="00835BFB" w:rsidRPr="005675DC" w:rsidRDefault="00835BFB" w:rsidP="00835BFB">
            <w:pPr>
              <w:widowControl/>
              <w:suppressAutoHyphens/>
              <w:autoSpaceDE/>
              <w:autoSpaceDN/>
              <w:adjustRightInd/>
              <w:jc w:val="center"/>
              <w:rPr>
                <w:rFonts w:eastAsia="Calibri" w:cs="Calibri"/>
                <w:b/>
                <w:bCs/>
                <w:color w:val="000000"/>
                <w:sz w:val="24"/>
                <w:szCs w:val="24"/>
                <w:lang w:val="en-US"/>
              </w:rPr>
            </w:pPr>
            <w:r w:rsidRPr="005675DC">
              <w:rPr>
                <w:rFonts w:eastAsia="Calibri" w:cs="Calibri"/>
                <w:b/>
                <w:bCs/>
                <w:color w:val="000000"/>
                <w:sz w:val="24"/>
                <w:szCs w:val="24"/>
                <w:lang w:val="en-US"/>
              </w:rPr>
              <w:t>3</w:t>
            </w:r>
            <w:r w:rsidRPr="005675DC">
              <w:rPr>
                <w:rFonts w:eastAsia="Calibri" w:cs="Calibri"/>
                <w:b/>
                <w:bCs/>
                <w:color w:val="000000"/>
                <w:sz w:val="24"/>
                <w:szCs w:val="24"/>
              </w:rPr>
              <w:t>2</w:t>
            </w:r>
          </w:p>
        </w:tc>
        <w:tc>
          <w:tcPr>
            <w:tcW w:w="504" w:type="pct"/>
            <w:tcBorders>
              <w:top w:val="single" w:sz="4" w:space="0" w:color="auto"/>
              <w:left w:val="single" w:sz="4" w:space="0" w:color="auto"/>
              <w:bottom w:val="single" w:sz="4" w:space="0" w:color="auto"/>
              <w:right w:val="single" w:sz="4" w:space="0" w:color="auto"/>
            </w:tcBorders>
            <w:vAlign w:val="center"/>
            <w:hideMark/>
          </w:tcPr>
          <w:p w14:paraId="631CB32E" w14:textId="77777777" w:rsidR="00835BFB" w:rsidRPr="005675DC" w:rsidRDefault="00835BFB" w:rsidP="00835BFB">
            <w:pPr>
              <w:widowControl/>
              <w:suppressAutoHyphens/>
              <w:autoSpaceDE/>
              <w:autoSpaceDN/>
              <w:adjustRightInd/>
              <w:jc w:val="center"/>
              <w:rPr>
                <w:rFonts w:eastAsia="Calibri" w:cs="Calibri"/>
                <w:b/>
                <w:bCs/>
                <w:color w:val="000000"/>
                <w:sz w:val="24"/>
                <w:szCs w:val="24"/>
                <w:lang w:val="en-US"/>
              </w:rPr>
            </w:pPr>
            <w:r w:rsidRPr="005675DC">
              <w:rPr>
                <w:rFonts w:eastAsia="Calibri" w:cs="Calibri"/>
                <w:b/>
                <w:bCs/>
                <w:color w:val="000000"/>
                <w:sz w:val="24"/>
                <w:szCs w:val="24"/>
              </w:rPr>
              <w:t>36</w:t>
            </w:r>
          </w:p>
        </w:tc>
        <w:tc>
          <w:tcPr>
            <w:tcW w:w="574" w:type="pct"/>
            <w:tcBorders>
              <w:top w:val="single" w:sz="4" w:space="0" w:color="auto"/>
              <w:left w:val="single" w:sz="4" w:space="0" w:color="auto"/>
              <w:bottom w:val="single" w:sz="4" w:space="0" w:color="auto"/>
              <w:right w:val="single" w:sz="4" w:space="0" w:color="auto"/>
            </w:tcBorders>
            <w:vAlign w:val="center"/>
            <w:hideMark/>
          </w:tcPr>
          <w:p w14:paraId="7050CB73" w14:textId="6AE87ECF" w:rsidR="00835BFB" w:rsidRPr="000A5631" w:rsidRDefault="00F63100" w:rsidP="00835BFB">
            <w:pPr>
              <w:widowControl/>
              <w:suppressAutoHyphens/>
              <w:autoSpaceDE/>
              <w:autoSpaceDN/>
              <w:adjustRightInd/>
              <w:jc w:val="center"/>
              <w:rPr>
                <w:rFonts w:eastAsia="Calibri" w:cs="Calibri"/>
                <w:b/>
                <w:bCs/>
                <w:color w:val="000000"/>
                <w:sz w:val="24"/>
                <w:szCs w:val="24"/>
                <w:lang w:val="en-US"/>
              </w:rPr>
            </w:pPr>
            <w:r w:rsidRPr="00F63100">
              <w:rPr>
                <w:rFonts w:eastAsia="Calibri" w:cs="Calibri"/>
                <w:b/>
                <w:bCs/>
                <w:color w:val="000000"/>
                <w:sz w:val="24"/>
                <w:szCs w:val="24"/>
              </w:rPr>
              <w:t>3</w:t>
            </w:r>
            <w:r w:rsidR="000A5631">
              <w:rPr>
                <w:rFonts w:eastAsia="Calibri" w:cs="Calibri"/>
                <w:b/>
                <w:bCs/>
                <w:color w:val="000000"/>
                <w:sz w:val="24"/>
                <w:szCs w:val="24"/>
                <w:lang w:val="en-US"/>
              </w:rPr>
              <w:t>4</w:t>
            </w:r>
          </w:p>
        </w:tc>
        <w:tc>
          <w:tcPr>
            <w:tcW w:w="592" w:type="pct"/>
            <w:tcBorders>
              <w:top w:val="single" w:sz="4" w:space="0" w:color="auto"/>
              <w:left w:val="single" w:sz="4" w:space="0" w:color="auto"/>
              <w:bottom w:val="single" w:sz="4" w:space="0" w:color="auto"/>
              <w:right w:val="single" w:sz="4" w:space="0" w:color="auto"/>
            </w:tcBorders>
            <w:vAlign w:val="center"/>
            <w:hideMark/>
          </w:tcPr>
          <w:p w14:paraId="6699EEEA" w14:textId="61EB1601" w:rsidR="00835BFB" w:rsidRPr="005675DC" w:rsidRDefault="00835BFB" w:rsidP="00835BFB">
            <w:pPr>
              <w:widowControl/>
              <w:suppressAutoHyphens/>
              <w:autoSpaceDE/>
              <w:autoSpaceDN/>
              <w:adjustRightInd/>
              <w:jc w:val="center"/>
              <w:rPr>
                <w:rFonts w:eastAsia="Calibri" w:cs="Calibri"/>
                <w:b/>
                <w:bCs/>
                <w:color w:val="000000"/>
                <w:sz w:val="24"/>
                <w:szCs w:val="24"/>
              </w:rPr>
            </w:pPr>
            <w:r w:rsidRPr="005675DC">
              <w:rPr>
                <w:rFonts w:eastAsia="Calibri" w:cs="Calibri"/>
                <w:b/>
                <w:bCs/>
                <w:color w:val="000000"/>
                <w:sz w:val="24"/>
                <w:szCs w:val="24"/>
              </w:rPr>
              <w:t>148</w:t>
            </w:r>
          </w:p>
        </w:tc>
        <w:tc>
          <w:tcPr>
            <w:tcW w:w="685" w:type="pct"/>
            <w:tcBorders>
              <w:top w:val="single" w:sz="4" w:space="0" w:color="auto"/>
              <w:left w:val="single" w:sz="4" w:space="0" w:color="auto"/>
              <w:bottom w:val="single" w:sz="4" w:space="0" w:color="auto"/>
              <w:right w:val="single" w:sz="4" w:space="0" w:color="auto"/>
            </w:tcBorders>
            <w:vAlign w:val="center"/>
          </w:tcPr>
          <w:p w14:paraId="3A6F75D4" w14:textId="042E234F" w:rsidR="00835BFB" w:rsidRPr="00406293" w:rsidRDefault="00835BFB" w:rsidP="00835BFB">
            <w:pPr>
              <w:widowControl/>
              <w:suppressAutoHyphens/>
              <w:autoSpaceDE/>
              <w:autoSpaceDN/>
              <w:adjustRightInd/>
              <w:rPr>
                <w:rFonts w:eastAsia="Calibri" w:cs="Calibri"/>
                <w:color w:val="000000"/>
                <w:sz w:val="24"/>
                <w:szCs w:val="24"/>
              </w:rPr>
            </w:pPr>
            <w:r w:rsidRPr="00406293">
              <w:rPr>
                <w:rFonts w:eastAsia="Calibri" w:cs="Calibri"/>
                <w:color w:val="000000"/>
                <w:sz w:val="24"/>
                <w:szCs w:val="24"/>
              </w:rPr>
              <w:t>Согласно учебному плану: контрольные работы</w:t>
            </w:r>
          </w:p>
        </w:tc>
      </w:tr>
      <w:tr w:rsidR="00835BFB" w:rsidRPr="00985A95" w14:paraId="6F93E955" w14:textId="77777777" w:rsidTr="00406293">
        <w:tc>
          <w:tcPr>
            <w:tcW w:w="338" w:type="pct"/>
            <w:tcBorders>
              <w:top w:val="single" w:sz="4" w:space="0" w:color="auto"/>
              <w:left w:val="single" w:sz="4" w:space="0" w:color="auto"/>
              <w:bottom w:val="single" w:sz="4" w:space="0" w:color="auto"/>
              <w:right w:val="single" w:sz="4" w:space="0" w:color="auto"/>
            </w:tcBorders>
            <w:vAlign w:val="center"/>
          </w:tcPr>
          <w:p w14:paraId="00EA16C6" w14:textId="77777777" w:rsidR="00835BFB" w:rsidRPr="00985A95" w:rsidRDefault="00835BFB" w:rsidP="00835BFB">
            <w:pPr>
              <w:widowControl/>
              <w:suppressAutoHyphens/>
              <w:autoSpaceDE/>
              <w:autoSpaceDN/>
              <w:adjustRightInd/>
              <w:jc w:val="center"/>
              <w:rPr>
                <w:rFonts w:eastAsia="Calibri" w:cs="Calibri"/>
                <w:color w:val="000000"/>
                <w:sz w:val="24"/>
                <w:szCs w:val="24"/>
              </w:rPr>
            </w:pPr>
          </w:p>
        </w:tc>
        <w:tc>
          <w:tcPr>
            <w:tcW w:w="1084" w:type="pct"/>
            <w:tcBorders>
              <w:top w:val="single" w:sz="4" w:space="0" w:color="auto"/>
              <w:left w:val="single" w:sz="4" w:space="0" w:color="auto"/>
              <w:bottom w:val="single" w:sz="4" w:space="0" w:color="auto"/>
              <w:right w:val="single" w:sz="4" w:space="0" w:color="auto"/>
            </w:tcBorders>
            <w:vAlign w:val="center"/>
          </w:tcPr>
          <w:p w14:paraId="2F784BE0" w14:textId="64B501C6" w:rsidR="00835BFB" w:rsidRPr="00EC0451" w:rsidRDefault="00835BFB" w:rsidP="00835BFB">
            <w:pPr>
              <w:widowControl/>
              <w:suppressAutoHyphens/>
              <w:autoSpaceDE/>
              <w:autoSpaceDN/>
              <w:adjustRightInd/>
              <w:rPr>
                <w:rFonts w:eastAsia="Calibri"/>
                <w:color w:val="000000"/>
                <w:sz w:val="24"/>
                <w:szCs w:val="24"/>
              </w:rPr>
            </w:pPr>
            <w:r w:rsidRPr="00EC0451">
              <w:rPr>
                <w:rFonts w:eastAsia="Calibri"/>
                <w:color w:val="000000"/>
                <w:sz w:val="24"/>
                <w:szCs w:val="24"/>
              </w:rPr>
              <w:t>Итого в %</w:t>
            </w:r>
          </w:p>
        </w:tc>
        <w:tc>
          <w:tcPr>
            <w:tcW w:w="432" w:type="pct"/>
            <w:tcBorders>
              <w:top w:val="single" w:sz="4" w:space="0" w:color="auto"/>
              <w:left w:val="single" w:sz="4" w:space="0" w:color="auto"/>
              <w:bottom w:val="single" w:sz="4" w:space="0" w:color="auto"/>
              <w:right w:val="single" w:sz="4" w:space="0" w:color="auto"/>
            </w:tcBorders>
            <w:vAlign w:val="center"/>
          </w:tcPr>
          <w:p w14:paraId="35038EB8" w14:textId="77777777" w:rsidR="00835BFB" w:rsidRPr="005675DC" w:rsidRDefault="00835BFB" w:rsidP="00835BFB">
            <w:pPr>
              <w:widowControl/>
              <w:suppressAutoHyphens/>
              <w:autoSpaceDE/>
              <w:autoSpaceDN/>
              <w:adjustRightInd/>
              <w:jc w:val="center"/>
              <w:rPr>
                <w:rFonts w:eastAsia="Calibri" w:cs="Calibri"/>
                <w:b/>
                <w:bCs/>
                <w:color w:val="000000"/>
                <w:sz w:val="24"/>
                <w:szCs w:val="24"/>
              </w:rPr>
            </w:pPr>
          </w:p>
        </w:tc>
        <w:tc>
          <w:tcPr>
            <w:tcW w:w="359" w:type="pct"/>
            <w:tcBorders>
              <w:top w:val="single" w:sz="4" w:space="0" w:color="auto"/>
              <w:left w:val="single" w:sz="4" w:space="0" w:color="auto"/>
              <w:bottom w:val="single" w:sz="4" w:space="0" w:color="auto"/>
              <w:right w:val="single" w:sz="4" w:space="0" w:color="auto"/>
            </w:tcBorders>
            <w:vAlign w:val="center"/>
          </w:tcPr>
          <w:p w14:paraId="6486EC9D" w14:textId="77777777" w:rsidR="00835BFB" w:rsidRPr="005675DC" w:rsidRDefault="00835BFB" w:rsidP="00835BFB">
            <w:pPr>
              <w:widowControl/>
              <w:suppressAutoHyphens/>
              <w:autoSpaceDE/>
              <w:autoSpaceDN/>
              <w:adjustRightInd/>
              <w:jc w:val="center"/>
              <w:rPr>
                <w:rFonts w:eastAsia="Calibri" w:cs="Calibri"/>
                <w:b/>
                <w:bCs/>
                <w:color w:val="000000"/>
                <w:sz w:val="24"/>
                <w:szCs w:val="24"/>
              </w:rPr>
            </w:pPr>
          </w:p>
        </w:tc>
        <w:tc>
          <w:tcPr>
            <w:tcW w:w="432" w:type="pct"/>
            <w:tcBorders>
              <w:top w:val="single" w:sz="4" w:space="0" w:color="auto"/>
              <w:left w:val="single" w:sz="4" w:space="0" w:color="auto"/>
              <w:bottom w:val="single" w:sz="4" w:space="0" w:color="auto"/>
              <w:right w:val="single" w:sz="4" w:space="0" w:color="auto"/>
            </w:tcBorders>
            <w:vAlign w:val="center"/>
          </w:tcPr>
          <w:p w14:paraId="27303B56" w14:textId="77777777" w:rsidR="00835BFB" w:rsidRPr="005675DC" w:rsidRDefault="00835BFB" w:rsidP="00835BFB">
            <w:pPr>
              <w:widowControl/>
              <w:suppressAutoHyphens/>
              <w:autoSpaceDE/>
              <w:autoSpaceDN/>
              <w:adjustRightInd/>
              <w:jc w:val="center"/>
              <w:rPr>
                <w:rFonts w:eastAsia="Calibri" w:cs="Calibri"/>
                <w:b/>
                <w:bCs/>
                <w:color w:val="000000"/>
                <w:sz w:val="24"/>
                <w:szCs w:val="24"/>
                <w:lang w:val="en-US"/>
              </w:rPr>
            </w:pPr>
          </w:p>
        </w:tc>
        <w:tc>
          <w:tcPr>
            <w:tcW w:w="504" w:type="pct"/>
            <w:tcBorders>
              <w:top w:val="single" w:sz="4" w:space="0" w:color="auto"/>
              <w:left w:val="single" w:sz="4" w:space="0" w:color="auto"/>
              <w:bottom w:val="single" w:sz="4" w:space="0" w:color="auto"/>
              <w:right w:val="single" w:sz="4" w:space="0" w:color="auto"/>
            </w:tcBorders>
            <w:vAlign w:val="center"/>
          </w:tcPr>
          <w:p w14:paraId="00610A71" w14:textId="77777777" w:rsidR="00835BFB" w:rsidRPr="005675DC" w:rsidRDefault="00835BFB" w:rsidP="00835BFB">
            <w:pPr>
              <w:widowControl/>
              <w:suppressAutoHyphens/>
              <w:autoSpaceDE/>
              <w:autoSpaceDN/>
              <w:adjustRightInd/>
              <w:jc w:val="center"/>
              <w:rPr>
                <w:rFonts w:eastAsia="Calibri" w:cs="Calibri"/>
                <w:b/>
                <w:bCs/>
                <w:color w:val="000000"/>
                <w:sz w:val="24"/>
                <w:szCs w:val="24"/>
              </w:rPr>
            </w:pPr>
          </w:p>
        </w:tc>
        <w:tc>
          <w:tcPr>
            <w:tcW w:w="574" w:type="pct"/>
            <w:tcBorders>
              <w:top w:val="single" w:sz="4" w:space="0" w:color="auto"/>
              <w:left w:val="single" w:sz="4" w:space="0" w:color="auto"/>
              <w:bottom w:val="single" w:sz="4" w:space="0" w:color="auto"/>
              <w:right w:val="single" w:sz="4" w:space="0" w:color="auto"/>
            </w:tcBorders>
            <w:vAlign w:val="center"/>
          </w:tcPr>
          <w:p w14:paraId="25DA4D5F" w14:textId="193E0D9E" w:rsidR="00835BFB" w:rsidRPr="005675DC" w:rsidRDefault="00F63100" w:rsidP="00835BFB">
            <w:pPr>
              <w:widowControl/>
              <w:suppressAutoHyphens/>
              <w:autoSpaceDE/>
              <w:autoSpaceDN/>
              <w:adjustRightInd/>
              <w:spacing w:after="60"/>
              <w:jc w:val="center"/>
              <w:rPr>
                <w:rFonts w:eastAsia="Calibri" w:cs="Calibri"/>
                <w:b/>
                <w:bCs/>
                <w:color w:val="000000"/>
                <w:sz w:val="24"/>
                <w:szCs w:val="24"/>
              </w:rPr>
            </w:pPr>
            <w:r>
              <w:rPr>
                <w:rFonts w:eastAsia="Calibri" w:cs="Calibri"/>
                <w:b/>
                <w:bCs/>
                <w:color w:val="000000"/>
                <w:sz w:val="24"/>
                <w:szCs w:val="24"/>
              </w:rPr>
              <w:t>5</w:t>
            </w:r>
            <w:r w:rsidR="000A5631">
              <w:rPr>
                <w:rFonts w:eastAsia="Calibri" w:cs="Calibri"/>
                <w:b/>
                <w:bCs/>
                <w:color w:val="000000"/>
                <w:sz w:val="24"/>
                <w:szCs w:val="24"/>
                <w:lang w:val="en-US"/>
              </w:rPr>
              <w:t>0</w:t>
            </w:r>
            <w:r w:rsidR="00835BFB" w:rsidRPr="005675DC">
              <w:rPr>
                <w:rFonts w:eastAsia="Calibri" w:cs="Calibri"/>
                <w:b/>
                <w:bCs/>
                <w:color w:val="000000"/>
                <w:sz w:val="24"/>
                <w:szCs w:val="24"/>
              </w:rPr>
              <w:t>%</w:t>
            </w:r>
          </w:p>
        </w:tc>
        <w:tc>
          <w:tcPr>
            <w:tcW w:w="592" w:type="pct"/>
            <w:tcBorders>
              <w:top w:val="single" w:sz="4" w:space="0" w:color="auto"/>
              <w:left w:val="single" w:sz="4" w:space="0" w:color="auto"/>
              <w:bottom w:val="single" w:sz="4" w:space="0" w:color="auto"/>
              <w:right w:val="single" w:sz="4" w:space="0" w:color="auto"/>
            </w:tcBorders>
            <w:vAlign w:val="center"/>
          </w:tcPr>
          <w:p w14:paraId="42D6F175" w14:textId="77777777" w:rsidR="00835BFB" w:rsidRPr="005675DC" w:rsidRDefault="00835BFB" w:rsidP="00835BFB">
            <w:pPr>
              <w:widowControl/>
              <w:suppressAutoHyphens/>
              <w:autoSpaceDE/>
              <w:autoSpaceDN/>
              <w:adjustRightInd/>
              <w:jc w:val="center"/>
              <w:rPr>
                <w:rFonts w:eastAsia="Calibri" w:cs="Calibri"/>
                <w:b/>
                <w:bCs/>
                <w:color w:val="000000"/>
                <w:sz w:val="24"/>
                <w:szCs w:val="24"/>
              </w:rPr>
            </w:pPr>
          </w:p>
        </w:tc>
        <w:tc>
          <w:tcPr>
            <w:tcW w:w="685" w:type="pct"/>
            <w:tcBorders>
              <w:top w:val="single" w:sz="4" w:space="0" w:color="auto"/>
              <w:left w:val="single" w:sz="4" w:space="0" w:color="auto"/>
              <w:bottom w:val="single" w:sz="4" w:space="0" w:color="auto"/>
              <w:right w:val="single" w:sz="4" w:space="0" w:color="auto"/>
            </w:tcBorders>
            <w:vAlign w:val="center"/>
          </w:tcPr>
          <w:p w14:paraId="4AF9E35B" w14:textId="77777777" w:rsidR="00835BFB" w:rsidRPr="00985A95" w:rsidRDefault="00835BFB" w:rsidP="00835BFB">
            <w:pPr>
              <w:widowControl/>
              <w:suppressAutoHyphens/>
              <w:autoSpaceDE/>
              <w:autoSpaceDN/>
              <w:adjustRightInd/>
              <w:rPr>
                <w:rFonts w:eastAsia="Calibri" w:cs="Calibri"/>
                <w:b/>
                <w:color w:val="000000"/>
                <w:sz w:val="24"/>
                <w:szCs w:val="24"/>
              </w:rPr>
            </w:pPr>
          </w:p>
        </w:tc>
      </w:tr>
    </w:tbl>
    <w:p w14:paraId="39385F1C" w14:textId="77777777" w:rsidR="008E66C6" w:rsidRDefault="008E66C6" w:rsidP="00985A95">
      <w:pPr>
        <w:widowControl/>
        <w:tabs>
          <w:tab w:val="left" w:pos="9639"/>
        </w:tabs>
        <w:suppressAutoHyphens/>
        <w:autoSpaceDE/>
        <w:autoSpaceDN/>
        <w:adjustRightInd/>
        <w:ind w:right="-1"/>
        <w:rPr>
          <w:rFonts w:eastAsia="Calibri" w:cs="Calibri"/>
          <w:b/>
          <w:color w:val="000000"/>
          <w:sz w:val="28"/>
          <w:szCs w:val="28"/>
          <w:highlight w:val="green"/>
        </w:rPr>
      </w:pPr>
    </w:p>
    <w:p w14:paraId="56D3ABC5" w14:textId="7BFF39C0" w:rsidR="004145E5" w:rsidRPr="002115D5" w:rsidRDefault="004145E5" w:rsidP="002115D5">
      <w:pPr>
        <w:pStyle w:val="1"/>
        <w:jc w:val="left"/>
        <w:rPr>
          <w:color w:val="FF0000"/>
        </w:rPr>
      </w:pPr>
      <w:bookmarkStart w:id="12" w:name="_Toc73917216"/>
      <w:r w:rsidRPr="00BA337D">
        <w:t>5.3</w:t>
      </w:r>
      <w:r w:rsidRPr="0083385D">
        <w:t>. Содержание семинаров, практических занятий</w:t>
      </w:r>
      <w:bookmarkEnd w:id="12"/>
      <w:r w:rsidR="002115D5">
        <w:t xml:space="preserve"> </w:t>
      </w:r>
    </w:p>
    <w:p w14:paraId="42BE16F6" w14:textId="77777777" w:rsidR="00985A95" w:rsidRPr="00985A95" w:rsidRDefault="00985A95" w:rsidP="00985A95">
      <w:pPr>
        <w:widowControl/>
        <w:autoSpaceDE/>
        <w:autoSpaceDN/>
        <w:adjustRightInd/>
        <w:spacing w:line="259" w:lineRule="auto"/>
        <w:jc w:val="center"/>
        <w:rPr>
          <w:b/>
          <w:color w:val="000000"/>
          <w:sz w:val="28"/>
          <w:szCs w:val="28"/>
        </w:rPr>
      </w:pPr>
    </w:p>
    <w:tbl>
      <w:tblPr>
        <w:tblStyle w:val="34"/>
        <w:tblW w:w="9776" w:type="dxa"/>
        <w:tblLook w:val="04A0" w:firstRow="1" w:lastRow="0" w:firstColumn="1" w:lastColumn="0" w:noHBand="0" w:noVBand="1"/>
      </w:tblPr>
      <w:tblGrid>
        <w:gridCol w:w="2753"/>
        <w:gridCol w:w="4859"/>
        <w:gridCol w:w="2164"/>
      </w:tblGrid>
      <w:tr w:rsidR="00157470" w:rsidRPr="00985A95" w14:paraId="4C6656F6" w14:textId="77777777" w:rsidTr="008A6074">
        <w:tc>
          <w:tcPr>
            <w:tcW w:w="2753" w:type="dxa"/>
          </w:tcPr>
          <w:p w14:paraId="1183A733" w14:textId="77777777" w:rsidR="00985A95" w:rsidRPr="001B6612" w:rsidRDefault="00985A95" w:rsidP="00985A95">
            <w:pPr>
              <w:widowControl/>
              <w:autoSpaceDE/>
              <w:autoSpaceDN/>
              <w:adjustRightInd/>
              <w:spacing w:line="259" w:lineRule="auto"/>
              <w:jc w:val="center"/>
              <w:rPr>
                <w:b/>
                <w:color w:val="000000"/>
                <w:sz w:val="24"/>
                <w:szCs w:val="24"/>
                <w:lang w:eastAsia="en-US"/>
              </w:rPr>
            </w:pPr>
            <w:r w:rsidRPr="001B6612">
              <w:rPr>
                <w:b/>
                <w:color w:val="000000"/>
                <w:sz w:val="24"/>
                <w:szCs w:val="24"/>
                <w:lang w:eastAsia="en-US"/>
              </w:rPr>
              <w:t>Наименование тем (разделов) дисциплины</w:t>
            </w:r>
          </w:p>
        </w:tc>
        <w:tc>
          <w:tcPr>
            <w:tcW w:w="4859" w:type="dxa"/>
          </w:tcPr>
          <w:p w14:paraId="01219AF0" w14:textId="74572EBA" w:rsidR="00985A95" w:rsidRPr="001B6612" w:rsidRDefault="00985A95" w:rsidP="00146992">
            <w:pPr>
              <w:widowControl/>
              <w:autoSpaceDE/>
              <w:autoSpaceDN/>
              <w:adjustRightInd/>
              <w:spacing w:line="259" w:lineRule="auto"/>
              <w:jc w:val="center"/>
              <w:rPr>
                <w:b/>
                <w:color w:val="000000"/>
                <w:sz w:val="24"/>
                <w:szCs w:val="24"/>
                <w:lang w:eastAsia="en-US"/>
              </w:rPr>
            </w:pPr>
            <w:r w:rsidRPr="001B6612">
              <w:rPr>
                <w:b/>
                <w:color w:val="000000"/>
                <w:sz w:val="24"/>
                <w:szCs w:val="24"/>
                <w:lang w:eastAsia="en-US"/>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2164" w:type="dxa"/>
          </w:tcPr>
          <w:p w14:paraId="014197B9" w14:textId="77777777" w:rsidR="00985A95" w:rsidRPr="001B6612" w:rsidRDefault="00985A95" w:rsidP="00985A95">
            <w:pPr>
              <w:widowControl/>
              <w:autoSpaceDE/>
              <w:autoSpaceDN/>
              <w:adjustRightInd/>
              <w:spacing w:line="259" w:lineRule="auto"/>
              <w:jc w:val="center"/>
              <w:rPr>
                <w:b/>
                <w:color w:val="000000"/>
                <w:sz w:val="24"/>
                <w:szCs w:val="24"/>
                <w:lang w:eastAsia="en-US"/>
              </w:rPr>
            </w:pPr>
            <w:r w:rsidRPr="001B6612">
              <w:rPr>
                <w:b/>
                <w:color w:val="000000"/>
                <w:sz w:val="24"/>
                <w:szCs w:val="24"/>
                <w:lang w:eastAsia="en-US"/>
              </w:rPr>
              <w:t>Формы проведения занятий</w:t>
            </w:r>
          </w:p>
        </w:tc>
      </w:tr>
      <w:tr w:rsidR="00157470" w:rsidRPr="00985A95" w14:paraId="4D99864B" w14:textId="77777777" w:rsidTr="008A6074">
        <w:tc>
          <w:tcPr>
            <w:tcW w:w="2753" w:type="dxa"/>
          </w:tcPr>
          <w:p w14:paraId="131EF538" w14:textId="7D7EFE33" w:rsidR="00985A95" w:rsidRPr="00B54F76" w:rsidRDefault="00985A95" w:rsidP="001B6612">
            <w:pPr>
              <w:widowControl/>
              <w:suppressAutoHyphens/>
              <w:autoSpaceDE/>
              <w:autoSpaceDN/>
              <w:spacing w:before="360"/>
              <w:rPr>
                <w:color w:val="000000"/>
                <w:sz w:val="24"/>
                <w:szCs w:val="24"/>
                <w:lang w:eastAsia="en-US"/>
              </w:rPr>
            </w:pPr>
            <w:r w:rsidRPr="00B54F76">
              <w:rPr>
                <w:sz w:val="24"/>
                <w:szCs w:val="24"/>
                <w:lang w:eastAsia="en-US"/>
              </w:rPr>
              <w:t>1. Числовые множества и функции</w:t>
            </w:r>
            <w:r w:rsidR="00157470" w:rsidRPr="00B54F76">
              <w:rPr>
                <w:sz w:val="24"/>
                <w:szCs w:val="24"/>
                <w:lang w:eastAsia="en-US"/>
              </w:rPr>
              <w:t xml:space="preserve">. </w:t>
            </w:r>
          </w:p>
        </w:tc>
        <w:tc>
          <w:tcPr>
            <w:tcW w:w="4859" w:type="dxa"/>
          </w:tcPr>
          <w:p w14:paraId="00FCAC43" w14:textId="77777777" w:rsidR="001B6612" w:rsidRPr="001B6612" w:rsidRDefault="001B6612" w:rsidP="001B6612">
            <w:pPr>
              <w:widowControl/>
              <w:autoSpaceDE/>
              <w:autoSpaceDN/>
              <w:adjustRightInd/>
              <w:ind w:hanging="33"/>
              <w:rPr>
                <w:color w:val="000000"/>
                <w:sz w:val="24"/>
                <w:szCs w:val="24"/>
                <w:lang w:eastAsia="en-US"/>
              </w:rPr>
            </w:pPr>
            <w:r w:rsidRPr="001B6612">
              <w:rPr>
                <w:color w:val="000000"/>
                <w:sz w:val="24"/>
                <w:szCs w:val="24"/>
                <w:lang w:eastAsia="en-US"/>
              </w:rPr>
              <w:t xml:space="preserve">Элементы теории множеств. Кванторы. Операции над множествами: объединение, пересечение, разность, дополнение. Конечные, счетные и несчетные множества. Ограниченные и неограниченные множества. </w:t>
            </w:r>
          </w:p>
          <w:p w14:paraId="78693B63" w14:textId="77777777" w:rsidR="001B6612" w:rsidRPr="001B6612" w:rsidRDefault="001B6612" w:rsidP="001B6612">
            <w:pPr>
              <w:widowControl/>
              <w:autoSpaceDE/>
              <w:autoSpaceDN/>
              <w:adjustRightInd/>
              <w:ind w:hanging="33"/>
              <w:rPr>
                <w:color w:val="000000"/>
                <w:sz w:val="24"/>
                <w:szCs w:val="24"/>
                <w:lang w:eastAsia="en-US"/>
              </w:rPr>
            </w:pPr>
            <w:r w:rsidRPr="001B6612">
              <w:rPr>
                <w:color w:val="000000"/>
                <w:sz w:val="24"/>
                <w:szCs w:val="24"/>
                <w:lang w:eastAsia="en-US"/>
              </w:rPr>
              <w:t xml:space="preserve">Множества натуральных, целых, рациональных и действительных чисел. Комплексные числа и действия над ними. Модуль и аргумент комплексного числа. Алгебраическая и тригонометрическая формы записи комплексных чисел. </w:t>
            </w:r>
          </w:p>
          <w:p w14:paraId="781835E1" w14:textId="77777777" w:rsidR="001B6612" w:rsidRPr="001B6612" w:rsidRDefault="001B6612" w:rsidP="001B6612">
            <w:pPr>
              <w:widowControl/>
              <w:autoSpaceDE/>
              <w:autoSpaceDN/>
              <w:adjustRightInd/>
              <w:ind w:hanging="33"/>
              <w:rPr>
                <w:color w:val="000000"/>
                <w:sz w:val="24"/>
                <w:szCs w:val="24"/>
                <w:lang w:eastAsia="en-US"/>
              </w:rPr>
            </w:pPr>
            <w:r w:rsidRPr="001B6612">
              <w:rPr>
                <w:color w:val="000000"/>
                <w:sz w:val="24"/>
                <w:szCs w:val="24"/>
                <w:lang w:eastAsia="en-US"/>
              </w:rPr>
              <w:t>Понятие функции. Числовая функция одной переменной. Способы задания функций. График функции. Свойства функций одной переменной: четность и нечетность, монотонность, выпуклость, периодичность, ограниченность.</w:t>
            </w:r>
          </w:p>
          <w:p w14:paraId="42541189" w14:textId="53D7FA4A" w:rsidR="001B6612" w:rsidRPr="001B6612" w:rsidRDefault="001B6612" w:rsidP="001B6612">
            <w:pPr>
              <w:widowControl/>
              <w:autoSpaceDE/>
              <w:autoSpaceDN/>
              <w:adjustRightInd/>
              <w:ind w:hanging="33"/>
              <w:rPr>
                <w:color w:val="000000"/>
                <w:sz w:val="24"/>
                <w:szCs w:val="24"/>
                <w:lang w:eastAsia="en-US"/>
              </w:rPr>
            </w:pPr>
            <w:r w:rsidRPr="001B6612">
              <w:rPr>
                <w:color w:val="000000"/>
                <w:sz w:val="24"/>
                <w:szCs w:val="24"/>
                <w:lang w:eastAsia="en-US"/>
              </w:rPr>
              <w:t>Функциональные зависимости в экономике: функции полезности, однофакторные производственные функции, функции спроса и предложения. Функции средних издержек и связь между ними (ATC = AVC + AFC).</w:t>
            </w:r>
          </w:p>
          <w:p w14:paraId="3D5217BF" w14:textId="7CC436F1" w:rsidR="00985A95" w:rsidRPr="00794D1E" w:rsidRDefault="00B81A9D" w:rsidP="00794D1E">
            <w:pPr>
              <w:widowControl/>
              <w:autoSpaceDE/>
              <w:autoSpaceDN/>
              <w:adjustRightInd/>
              <w:ind w:hanging="33"/>
              <w:rPr>
                <w:strike/>
                <w:color w:val="000000"/>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8.1, 8.2, 8.3, 8.4, 8.5</m:t>
                    </m:r>
                  </m:e>
                </m:d>
              </m:oMath>
            </m:oMathPara>
          </w:p>
        </w:tc>
        <w:tc>
          <w:tcPr>
            <w:tcW w:w="2164" w:type="dxa"/>
          </w:tcPr>
          <w:p w14:paraId="770DB18F" w14:textId="77777777" w:rsidR="00704296" w:rsidRPr="00704296" w:rsidRDefault="00704296" w:rsidP="00704296">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6361BE99" w14:textId="77777777" w:rsidR="00704296" w:rsidRPr="00704296" w:rsidRDefault="00704296" w:rsidP="00704296">
            <w:pPr>
              <w:widowControl/>
              <w:autoSpaceDE/>
              <w:autoSpaceDN/>
              <w:adjustRightInd/>
              <w:rPr>
                <w:rFonts w:eastAsia="Calibri"/>
                <w:bCs/>
                <w:color w:val="000000"/>
                <w:sz w:val="22"/>
                <w:szCs w:val="22"/>
                <w:lang w:eastAsia="en-US"/>
              </w:rPr>
            </w:pPr>
          </w:p>
          <w:p w14:paraId="37D9D2F7" w14:textId="77777777" w:rsidR="00704296" w:rsidRPr="00704296" w:rsidRDefault="00704296" w:rsidP="00704296">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3A7F3056" w14:textId="77777777" w:rsidR="00704296" w:rsidRPr="00704296" w:rsidRDefault="00704296" w:rsidP="00704296">
            <w:pPr>
              <w:widowControl/>
              <w:autoSpaceDE/>
              <w:autoSpaceDN/>
              <w:adjustRightInd/>
              <w:rPr>
                <w:rFonts w:eastAsia="Calibri"/>
                <w:bCs/>
                <w:color w:val="000000"/>
                <w:sz w:val="22"/>
                <w:szCs w:val="22"/>
                <w:lang w:eastAsia="en-US"/>
              </w:rPr>
            </w:pPr>
          </w:p>
          <w:p w14:paraId="3C6E2E95" w14:textId="77777777" w:rsidR="00704296" w:rsidRPr="00704296" w:rsidRDefault="00704296" w:rsidP="00704296">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69FDCDB6" w14:textId="77777777" w:rsidR="00704296" w:rsidRPr="00704296" w:rsidRDefault="00704296" w:rsidP="00704296">
            <w:pPr>
              <w:widowControl/>
              <w:autoSpaceDE/>
              <w:autoSpaceDN/>
              <w:adjustRightInd/>
              <w:rPr>
                <w:rFonts w:eastAsia="Calibri"/>
                <w:bCs/>
                <w:color w:val="000000"/>
                <w:sz w:val="22"/>
                <w:szCs w:val="22"/>
                <w:lang w:eastAsia="en-US"/>
              </w:rPr>
            </w:pPr>
          </w:p>
          <w:p w14:paraId="48C9B92D" w14:textId="160DC3E8" w:rsidR="00704296" w:rsidRPr="00704296" w:rsidRDefault="00704296" w:rsidP="00704296">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выполнение домашних заданий</w:t>
            </w:r>
          </w:p>
          <w:p w14:paraId="7DD1C910" w14:textId="77777777" w:rsidR="00704296" w:rsidRPr="00704296" w:rsidRDefault="00704296" w:rsidP="00704296">
            <w:pPr>
              <w:widowControl/>
              <w:autoSpaceDE/>
              <w:autoSpaceDN/>
              <w:adjustRightInd/>
              <w:rPr>
                <w:rFonts w:eastAsia="Calibri"/>
                <w:bCs/>
                <w:color w:val="000000"/>
                <w:sz w:val="22"/>
                <w:szCs w:val="22"/>
                <w:lang w:eastAsia="en-US"/>
              </w:rPr>
            </w:pPr>
          </w:p>
          <w:p w14:paraId="07AE87B9" w14:textId="65D7A012" w:rsidR="00985A95" w:rsidRPr="00704296" w:rsidRDefault="00985A95" w:rsidP="00704296">
            <w:pPr>
              <w:widowControl/>
              <w:autoSpaceDE/>
              <w:autoSpaceDN/>
              <w:adjustRightInd/>
              <w:spacing w:line="259" w:lineRule="auto"/>
              <w:rPr>
                <w:color w:val="000000"/>
                <w:sz w:val="24"/>
                <w:szCs w:val="24"/>
                <w:lang w:eastAsia="en-US"/>
              </w:rPr>
            </w:pPr>
          </w:p>
        </w:tc>
      </w:tr>
      <w:tr w:rsidR="00704296" w:rsidRPr="00985A95" w14:paraId="7BAA7A85" w14:textId="77777777" w:rsidTr="008A6074">
        <w:tc>
          <w:tcPr>
            <w:tcW w:w="2753" w:type="dxa"/>
            <w:vMerge w:val="restart"/>
          </w:tcPr>
          <w:p w14:paraId="0CE52A9C" w14:textId="3485CD90" w:rsidR="00704296" w:rsidRPr="00B54F76" w:rsidRDefault="00704296" w:rsidP="00704296">
            <w:pPr>
              <w:widowControl/>
              <w:tabs>
                <w:tab w:val="right" w:pos="9356"/>
              </w:tabs>
              <w:suppressAutoHyphens/>
              <w:autoSpaceDE/>
              <w:autoSpaceDN/>
              <w:adjustRightInd/>
              <w:spacing w:before="120"/>
              <w:rPr>
                <w:sz w:val="24"/>
                <w:szCs w:val="24"/>
                <w:lang w:eastAsia="en-US"/>
              </w:rPr>
            </w:pPr>
            <w:r w:rsidRPr="00B54F76">
              <w:rPr>
                <w:sz w:val="24"/>
                <w:szCs w:val="24"/>
                <w:lang w:eastAsia="en-US"/>
              </w:rPr>
              <w:t xml:space="preserve">2. Предел и непрерывность. </w:t>
            </w:r>
          </w:p>
          <w:p w14:paraId="15C1CD08" w14:textId="6EA289B4" w:rsidR="00704296" w:rsidRPr="00B54F76" w:rsidRDefault="00704296" w:rsidP="00704296">
            <w:pPr>
              <w:spacing w:before="120"/>
              <w:rPr>
                <w:color w:val="000000"/>
                <w:sz w:val="24"/>
                <w:szCs w:val="24"/>
                <w:lang w:eastAsia="en-US"/>
              </w:rPr>
            </w:pPr>
          </w:p>
        </w:tc>
        <w:tc>
          <w:tcPr>
            <w:tcW w:w="4859" w:type="dxa"/>
          </w:tcPr>
          <w:p w14:paraId="178F06C9" w14:textId="77777777" w:rsidR="00704296" w:rsidRPr="001B6612" w:rsidRDefault="00704296" w:rsidP="00704296">
            <w:pPr>
              <w:widowControl/>
              <w:autoSpaceDE/>
              <w:autoSpaceDN/>
              <w:adjustRightInd/>
              <w:rPr>
                <w:color w:val="000000"/>
                <w:sz w:val="24"/>
                <w:szCs w:val="24"/>
                <w:lang w:eastAsia="en-US"/>
              </w:rPr>
            </w:pPr>
            <w:r w:rsidRPr="001B6612">
              <w:rPr>
                <w:color w:val="000000"/>
                <w:sz w:val="24"/>
                <w:szCs w:val="24"/>
                <w:lang w:eastAsia="en-US"/>
              </w:rPr>
              <w:t>Числовые последовательности, предел последовательности и его свойства, монотонные, ограниченные последовательности. Геометрическая и арифметические прогрессии.</w:t>
            </w:r>
          </w:p>
          <w:p w14:paraId="65040B35" w14:textId="77777777" w:rsidR="00704296" w:rsidRPr="001B6612" w:rsidRDefault="00704296" w:rsidP="00704296">
            <w:pPr>
              <w:widowControl/>
              <w:autoSpaceDE/>
              <w:autoSpaceDN/>
              <w:adjustRightInd/>
              <w:rPr>
                <w:color w:val="000000"/>
                <w:sz w:val="24"/>
                <w:szCs w:val="24"/>
                <w:lang w:eastAsia="en-US"/>
              </w:rPr>
            </w:pPr>
            <w:r w:rsidRPr="001B6612">
              <w:rPr>
                <w:color w:val="000000"/>
                <w:sz w:val="24"/>
                <w:szCs w:val="24"/>
                <w:lang w:eastAsia="en-US"/>
              </w:rPr>
              <w:t xml:space="preserve">Простые и сложные проценты. Наращение и дисконтирование. Непрерывное начисление процентов. </w:t>
            </w:r>
          </w:p>
          <w:p w14:paraId="095B6B59" w14:textId="672EE750" w:rsidR="00704296" w:rsidRPr="001B6612" w:rsidRDefault="00704296" w:rsidP="00704296">
            <w:pPr>
              <w:widowControl/>
              <w:autoSpaceDE/>
              <w:autoSpaceDN/>
              <w:adjustRightInd/>
              <w:rPr>
                <w:color w:val="000000"/>
                <w:sz w:val="24"/>
                <w:szCs w:val="24"/>
                <w:lang w:eastAsia="en-US"/>
              </w:rPr>
            </w:pPr>
            <w:r w:rsidRPr="001B6612">
              <w:rPr>
                <w:color w:val="000000"/>
                <w:sz w:val="24"/>
                <w:szCs w:val="24"/>
                <w:lang w:eastAsia="en-US"/>
              </w:rPr>
              <w:t>Паутинообразная модель рынка одного товара. Последовательность цен и ее сходимость.</w:t>
            </w:r>
          </w:p>
          <w:p w14:paraId="46E360F5" w14:textId="61EFD91B" w:rsidR="00704296" w:rsidRPr="00794D1E" w:rsidRDefault="00B81A9D" w:rsidP="00704296">
            <w:pPr>
              <w:widowControl/>
              <w:autoSpaceDE/>
              <w:autoSpaceDN/>
              <w:adjustRightInd/>
              <w:ind w:firstLine="708"/>
              <w:rPr>
                <w:color w:val="000000"/>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tc>
        <w:tc>
          <w:tcPr>
            <w:tcW w:w="2164" w:type="dxa"/>
          </w:tcPr>
          <w:p w14:paraId="6C3018DC" w14:textId="77777777" w:rsidR="00704296" w:rsidRPr="00704296" w:rsidRDefault="00704296" w:rsidP="00704296">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0C36A93C" w14:textId="77777777" w:rsidR="00704296" w:rsidRPr="00704296" w:rsidRDefault="00704296" w:rsidP="00704296">
            <w:pPr>
              <w:widowControl/>
              <w:autoSpaceDE/>
              <w:autoSpaceDN/>
              <w:adjustRightInd/>
              <w:rPr>
                <w:rFonts w:eastAsia="Calibri"/>
                <w:bCs/>
                <w:color w:val="000000"/>
                <w:sz w:val="22"/>
                <w:szCs w:val="22"/>
                <w:lang w:eastAsia="en-US"/>
              </w:rPr>
            </w:pPr>
          </w:p>
          <w:p w14:paraId="28071946" w14:textId="77777777" w:rsidR="00704296" w:rsidRPr="00704296" w:rsidRDefault="00704296" w:rsidP="00704296">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336147EE" w14:textId="77777777" w:rsidR="00704296" w:rsidRPr="00704296" w:rsidRDefault="00704296" w:rsidP="00704296">
            <w:pPr>
              <w:widowControl/>
              <w:autoSpaceDE/>
              <w:autoSpaceDN/>
              <w:adjustRightInd/>
              <w:rPr>
                <w:rFonts w:eastAsia="Calibri"/>
                <w:bCs/>
                <w:color w:val="000000"/>
                <w:sz w:val="22"/>
                <w:szCs w:val="22"/>
                <w:lang w:eastAsia="en-US"/>
              </w:rPr>
            </w:pPr>
          </w:p>
          <w:p w14:paraId="36114376" w14:textId="77777777" w:rsidR="00704296" w:rsidRPr="00704296" w:rsidRDefault="00704296" w:rsidP="00704296">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4F55E314" w14:textId="77777777" w:rsidR="00704296" w:rsidRPr="00704296" w:rsidRDefault="00704296" w:rsidP="00704296">
            <w:pPr>
              <w:widowControl/>
              <w:autoSpaceDE/>
              <w:autoSpaceDN/>
              <w:adjustRightInd/>
              <w:rPr>
                <w:rFonts w:eastAsia="Calibri"/>
                <w:bCs/>
                <w:color w:val="000000"/>
                <w:sz w:val="22"/>
                <w:szCs w:val="22"/>
                <w:lang w:eastAsia="en-US"/>
              </w:rPr>
            </w:pPr>
          </w:p>
          <w:p w14:paraId="2CF54E9C" w14:textId="2921477E" w:rsidR="00704296" w:rsidRPr="00704296" w:rsidRDefault="00704296" w:rsidP="00704296">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выполнение домашних заданий</w:t>
            </w:r>
          </w:p>
          <w:p w14:paraId="59D57011" w14:textId="77777777" w:rsidR="00704296" w:rsidRPr="00704296" w:rsidRDefault="00704296" w:rsidP="00704296">
            <w:pPr>
              <w:widowControl/>
              <w:autoSpaceDE/>
              <w:autoSpaceDN/>
              <w:adjustRightInd/>
              <w:rPr>
                <w:rFonts w:eastAsia="Calibri"/>
                <w:bCs/>
                <w:color w:val="000000"/>
                <w:sz w:val="22"/>
                <w:szCs w:val="22"/>
                <w:lang w:eastAsia="en-US"/>
              </w:rPr>
            </w:pPr>
          </w:p>
          <w:p w14:paraId="1C0B618F" w14:textId="7CC066B1" w:rsidR="00704296" w:rsidRPr="002115D5" w:rsidRDefault="00704296" w:rsidP="00704296">
            <w:pPr>
              <w:widowControl/>
              <w:autoSpaceDE/>
              <w:autoSpaceDN/>
              <w:adjustRightInd/>
              <w:rPr>
                <w:strike/>
                <w:color w:val="000000"/>
                <w:sz w:val="24"/>
                <w:szCs w:val="24"/>
                <w:lang w:eastAsia="en-US"/>
              </w:rPr>
            </w:pPr>
          </w:p>
        </w:tc>
      </w:tr>
      <w:tr w:rsidR="00704296" w:rsidRPr="00985A95" w14:paraId="026B25F4" w14:textId="77777777" w:rsidTr="008A6074">
        <w:tc>
          <w:tcPr>
            <w:tcW w:w="2753" w:type="dxa"/>
            <w:vMerge/>
          </w:tcPr>
          <w:p w14:paraId="562B3CC5" w14:textId="6C89B6A6" w:rsidR="00704296" w:rsidRPr="00B54F76" w:rsidRDefault="00704296" w:rsidP="00704296">
            <w:pPr>
              <w:spacing w:before="120"/>
              <w:rPr>
                <w:strike/>
                <w:color w:val="000000"/>
                <w:sz w:val="24"/>
                <w:szCs w:val="24"/>
                <w:lang w:eastAsia="en-US"/>
              </w:rPr>
            </w:pPr>
          </w:p>
        </w:tc>
        <w:tc>
          <w:tcPr>
            <w:tcW w:w="4859" w:type="dxa"/>
          </w:tcPr>
          <w:p w14:paraId="01482AB9" w14:textId="77777777" w:rsidR="00704296" w:rsidRDefault="00704296" w:rsidP="00704296">
            <w:pPr>
              <w:widowControl/>
              <w:autoSpaceDE/>
              <w:autoSpaceDN/>
              <w:adjustRightInd/>
              <w:rPr>
                <w:rFonts w:eastAsia="Calibri" w:cs="Calibri"/>
                <w:color w:val="000000"/>
                <w:sz w:val="24"/>
                <w:szCs w:val="24"/>
                <w:lang w:eastAsia="en-US"/>
              </w:rPr>
            </w:pPr>
            <w:r w:rsidRPr="001B6612">
              <w:rPr>
                <w:rFonts w:eastAsia="Calibri" w:cs="Calibri"/>
                <w:color w:val="000000"/>
                <w:sz w:val="24"/>
                <w:szCs w:val="24"/>
                <w:lang w:eastAsia="en-US"/>
              </w:rPr>
              <w:t xml:space="preserve">Предел функции в точке и на бесконечности. Односторонние пределы. Бесконечно малые и бесконечно большие функции. Первый и второй замечательные пределы. Сравнение бесконечно больших и бесконечно малых функций. Эквивалентные бесконечно малые и их использование при вычислении пределов. </w:t>
            </w:r>
          </w:p>
          <w:p w14:paraId="0DF69724" w14:textId="563F90C3" w:rsidR="00704296" w:rsidRPr="001B6612" w:rsidRDefault="00B81A9D" w:rsidP="00704296">
            <w:pPr>
              <w:widowControl/>
              <w:autoSpaceDE/>
              <w:autoSpaceDN/>
              <w:adjustRightInd/>
              <w:rPr>
                <w:rFonts w:eastAsia="Calibri"/>
                <w:color w:val="000000"/>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p w14:paraId="53C74687" w14:textId="61F5D56A" w:rsidR="00704296" w:rsidRPr="001B6612" w:rsidRDefault="00704296" w:rsidP="00704296">
            <w:pPr>
              <w:widowControl/>
              <w:autoSpaceDE/>
              <w:autoSpaceDN/>
              <w:adjustRightInd/>
              <w:ind w:firstLine="708"/>
              <w:rPr>
                <w:color w:val="000000"/>
                <w:sz w:val="24"/>
                <w:szCs w:val="24"/>
                <w:lang w:eastAsia="en-US"/>
              </w:rPr>
            </w:pPr>
            <w:r w:rsidRPr="001B6612">
              <w:rPr>
                <w:rFonts w:eastAsia="Calibri" w:cs="Calibri"/>
                <w:color w:val="000000"/>
                <w:sz w:val="28"/>
                <w:szCs w:val="28"/>
                <w:lang w:eastAsia="en-US"/>
              </w:rPr>
              <w:t xml:space="preserve"> </w:t>
            </w:r>
          </w:p>
        </w:tc>
        <w:tc>
          <w:tcPr>
            <w:tcW w:w="2164" w:type="dxa"/>
          </w:tcPr>
          <w:p w14:paraId="0E47D3F9" w14:textId="77777777" w:rsidR="00704296" w:rsidRPr="00704296" w:rsidRDefault="00704296" w:rsidP="00704296">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749BC155" w14:textId="77777777" w:rsidR="00704296" w:rsidRPr="00704296" w:rsidRDefault="00704296" w:rsidP="00704296">
            <w:pPr>
              <w:widowControl/>
              <w:autoSpaceDE/>
              <w:autoSpaceDN/>
              <w:adjustRightInd/>
              <w:rPr>
                <w:rFonts w:eastAsia="Calibri"/>
                <w:bCs/>
                <w:color w:val="000000"/>
                <w:sz w:val="22"/>
                <w:szCs w:val="22"/>
                <w:lang w:eastAsia="en-US"/>
              </w:rPr>
            </w:pPr>
          </w:p>
          <w:p w14:paraId="1654DDD5" w14:textId="77777777" w:rsidR="00704296" w:rsidRPr="00704296" w:rsidRDefault="00704296" w:rsidP="00704296">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50CEE2E9" w14:textId="77777777" w:rsidR="00704296" w:rsidRPr="00704296" w:rsidRDefault="00704296" w:rsidP="00704296">
            <w:pPr>
              <w:widowControl/>
              <w:autoSpaceDE/>
              <w:autoSpaceDN/>
              <w:adjustRightInd/>
              <w:rPr>
                <w:rFonts w:eastAsia="Calibri"/>
                <w:bCs/>
                <w:color w:val="000000"/>
                <w:sz w:val="22"/>
                <w:szCs w:val="22"/>
                <w:lang w:eastAsia="en-US"/>
              </w:rPr>
            </w:pPr>
          </w:p>
          <w:p w14:paraId="2BE3D6C4" w14:textId="77777777" w:rsidR="00704296" w:rsidRPr="00704296" w:rsidRDefault="00704296" w:rsidP="00704296">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5EB2FA0A" w14:textId="77777777" w:rsidR="00704296" w:rsidRPr="00704296" w:rsidRDefault="00704296" w:rsidP="00704296">
            <w:pPr>
              <w:widowControl/>
              <w:autoSpaceDE/>
              <w:autoSpaceDN/>
              <w:adjustRightInd/>
              <w:rPr>
                <w:rFonts w:eastAsia="Calibri"/>
                <w:bCs/>
                <w:color w:val="000000"/>
                <w:sz w:val="22"/>
                <w:szCs w:val="22"/>
                <w:lang w:eastAsia="en-US"/>
              </w:rPr>
            </w:pPr>
          </w:p>
          <w:p w14:paraId="1EE997A4" w14:textId="0F13EC13" w:rsidR="00704296" w:rsidRPr="002115D5" w:rsidRDefault="00704296" w:rsidP="00704296">
            <w:pPr>
              <w:widowControl/>
              <w:autoSpaceDE/>
              <w:autoSpaceDN/>
              <w:adjustRightInd/>
              <w:rPr>
                <w:strike/>
                <w:color w:val="000000"/>
                <w:sz w:val="24"/>
                <w:szCs w:val="24"/>
                <w:lang w:eastAsia="en-US"/>
              </w:rPr>
            </w:pPr>
            <w:r w:rsidRPr="00704296">
              <w:rPr>
                <w:rFonts w:eastAsia="Calibri"/>
                <w:bCs/>
                <w:color w:val="000000"/>
                <w:sz w:val="22"/>
                <w:szCs w:val="22"/>
                <w:lang w:eastAsia="en-US"/>
              </w:rPr>
              <w:t>- выполнение домашних заданий</w:t>
            </w:r>
          </w:p>
        </w:tc>
      </w:tr>
      <w:tr w:rsidR="00704296" w:rsidRPr="00985A95" w14:paraId="6E4757AE" w14:textId="77777777" w:rsidTr="001B6612">
        <w:trPr>
          <w:trHeight w:val="1406"/>
        </w:trPr>
        <w:tc>
          <w:tcPr>
            <w:tcW w:w="2753" w:type="dxa"/>
            <w:vMerge/>
          </w:tcPr>
          <w:p w14:paraId="639BBE08" w14:textId="41F471C1" w:rsidR="00704296" w:rsidRPr="00B54F76" w:rsidRDefault="00704296" w:rsidP="00704296">
            <w:pPr>
              <w:widowControl/>
              <w:autoSpaceDE/>
              <w:autoSpaceDN/>
              <w:adjustRightInd/>
              <w:spacing w:before="120"/>
              <w:rPr>
                <w:strike/>
                <w:color w:val="000000"/>
                <w:sz w:val="24"/>
                <w:szCs w:val="24"/>
                <w:lang w:eastAsia="en-US"/>
              </w:rPr>
            </w:pPr>
          </w:p>
        </w:tc>
        <w:tc>
          <w:tcPr>
            <w:tcW w:w="4859" w:type="dxa"/>
          </w:tcPr>
          <w:p w14:paraId="41039400" w14:textId="77777777" w:rsidR="00704296" w:rsidRPr="001B6612" w:rsidRDefault="00704296" w:rsidP="00704296">
            <w:pPr>
              <w:widowControl/>
              <w:autoSpaceDE/>
              <w:autoSpaceDN/>
              <w:adjustRightInd/>
              <w:rPr>
                <w:sz w:val="24"/>
                <w:szCs w:val="24"/>
                <w:lang w:eastAsia="en-US"/>
              </w:rPr>
            </w:pPr>
            <w:r w:rsidRPr="001B6612">
              <w:rPr>
                <w:sz w:val="24"/>
                <w:szCs w:val="24"/>
                <w:lang w:eastAsia="en-US"/>
              </w:rPr>
              <w:t>Непрерывность функции в точке и на множестве. Свойства непрерывных функций. Точки разрыва и их классификация. Примеры непрерывных и разрывных функций в экономике: функция издержек, зависимость налоговой ставки от дохода (случай пропорционального и прогрессивного налога).</w:t>
            </w:r>
          </w:p>
          <w:p w14:paraId="5F9A340F" w14:textId="77777777" w:rsidR="00704296" w:rsidRPr="001B6612" w:rsidRDefault="00704296" w:rsidP="00704296">
            <w:pPr>
              <w:widowControl/>
              <w:autoSpaceDE/>
              <w:autoSpaceDN/>
              <w:adjustRightInd/>
              <w:rPr>
                <w:sz w:val="24"/>
                <w:szCs w:val="24"/>
                <w:lang w:eastAsia="en-US"/>
              </w:rPr>
            </w:pPr>
            <w:r w:rsidRPr="001B6612">
              <w:rPr>
                <w:sz w:val="24"/>
                <w:szCs w:val="24"/>
                <w:lang w:eastAsia="en-US"/>
              </w:rPr>
              <w:t xml:space="preserve">Асимптоты графика функции. Асимптотическое поведение функций спроса </w:t>
            </w:r>
            <w:proofErr w:type="spellStart"/>
            <w:r w:rsidRPr="001B6612">
              <w:rPr>
                <w:sz w:val="24"/>
                <w:szCs w:val="24"/>
                <w:lang w:eastAsia="en-US"/>
              </w:rPr>
              <w:t>Торнквиста</w:t>
            </w:r>
            <w:proofErr w:type="spellEnd"/>
            <w:r w:rsidRPr="001B6612">
              <w:rPr>
                <w:sz w:val="24"/>
                <w:szCs w:val="24"/>
                <w:lang w:eastAsia="en-US"/>
              </w:rPr>
              <w:t>.</w:t>
            </w:r>
          </w:p>
          <w:p w14:paraId="79EA376B" w14:textId="4FE8A123" w:rsidR="00704296" w:rsidRPr="001B6612" w:rsidRDefault="00B81A9D" w:rsidP="00704296">
            <w:pPr>
              <w:widowControl/>
              <w:autoSpaceDE/>
              <w:autoSpaceDN/>
              <w:adjustRightInd/>
              <w:rPr>
                <w:color w:val="000000"/>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tc>
        <w:tc>
          <w:tcPr>
            <w:tcW w:w="2164" w:type="dxa"/>
          </w:tcPr>
          <w:p w14:paraId="436447CC" w14:textId="77777777" w:rsidR="00704296" w:rsidRPr="00704296" w:rsidRDefault="00704296" w:rsidP="00704296">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792334FF" w14:textId="77777777" w:rsidR="00704296" w:rsidRPr="00704296" w:rsidRDefault="00704296" w:rsidP="00704296">
            <w:pPr>
              <w:widowControl/>
              <w:autoSpaceDE/>
              <w:autoSpaceDN/>
              <w:adjustRightInd/>
              <w:rPr>
                <w:rFonts w:eastAsia="Calibri"/>
                <w:bCs/>
                <w:color w:val="000000"/>
                <w:sz w:val="22"/>
                <w:szCs w:val="22"/>
                <w:lang w:eastAsia="en-US"/>
              </w:rPr>
            </w:pPr>
          </w:p>
          <w:p w14:paraId="56B51D50" w14:textId="77777777" w:rsidR="00704296" w:rsidRPr="00704296" w:rsidRDefault="00704296" w:rsidP="00704296">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7D325782" w14:textId="77777777" w:rsidR="00704296" w:rsidRPr="00704296" w:rsidRDefault="00704296" w:rsidP="00704296">
            <w:pPr>
              <w:widowControl/>
              <w:autoSpaceDE/>
              <w:autoSpaceDN/>
              <w:adjustRightInd/>
              <w:rPr>
                <w:rFonts w:eastAsia="Calibri"/>
                <w:bCs/>
                <w:color w:val="000000"/>
                <w:sz w:val="22"/>
                <w:szCs w:val="22"/>
                <w:lang w:eastAsia="en-US"/>
              </w:rPr>
            </w:pPr>
          </w:p>
          <w:p w14:paraId="0F540114" w14:textId="77777777" w:rsidR="00704296" w:rsidRPr="00704296" w:rsidRDefault="00704296" w:rsidP="00704296">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24BA10A4" w14:textId="77777777" w:rsidR="00704296" w:rsidRPr="00704296" w:rsidRDefault="00704296" w:rsidP="00704296">
            <w:pPr>
              <w:widowControl/>
              <w:autoSpaceDE/>
              <w:autoSpaceDN/>
              <w:adjustRightInd/>
              <w:rPr>
                <w:rFonts w:eastAsia="Calibri"/>
                <w:bCs/>
                <w:color w:val="000000"/>
                <w:sz w:val="22"/>
                <w:szCs w:val="22"/>
                <w:lang w:eastAsia="en-US"/>
              </w:rPr>
            </w:pPr>
          </w:p>
          <w:p w14:paraId="295CF59D" w14:textId="4865F29E" w:rsidR="00704296" w:rsidRPr="002115D5" w:rsidRDefault="00704296" w:rsidP="00704296">
            <w:pPr>
              <w:widowControl/>
              <w:autoSpaceDE/>
              <w:autoSpaceDN/>
              <w:adjustRightInd/>
              <w:rPr>
                <w:strike/>
                <w:color w:val="000000"/>
                <w:sz w:val="24"/>
                <w:szCs w:val="24"/>
                <w:lang w:eastAsia="en-US"/>
              </w:rPr>
            </w:pPr>
            <w:r w:rsidRPr="00704296">
              <w:rPr>
                <w:rFonts w:eastAsia="Calibri"/>
                <w:bCs/>
                <w:color w:val="000000"/>
                <w:sz w:val="22"/>
                <w:szCs w:val="22"/>
                <w:lang w:eastAsia="en-US"/>
              </w:rPr>
              <w:t>- выполнение домашних заданий</w:t>
            </w:r>
          </w:p>
        </w:tc>
      </w:tr>
      <w:tr w:rsidR="0044063F" w:rsidRPr="00985A95" w14:paraId="57DCE640" w14:textId="77777777" w:rsidTr="008A6074">
        <w:tc>
          <w:tcPr>
            <w:tcW w:w="2753" w:type="dxa"/>
            <w:vMerge w:val="restart"/>
          </w:tcPr>
          <w:p w14:paraId="41FBB1A3" w14:textId="76D52EF3" w:rsidR="0044063F" w:rsidRPr="00B54F76" w:rsidRDefault="0044063F" w:rsidP="0044063F">
            <w:pPr>
              <w:tabs>
                <w:tab w:val="right" w:pos="9356"/>
              </w:tabs>
              <w:suppressAutoHyphens/>
              <w:rPr>
                <w:color w:val="000000"/>
                <w:sz w:val="24"/>
                <w:szCs w:val="24"/>
                <w:lang w:eastAsia="en-US"/>
              </w:rPr>
            </w:pPr>
            <w:r w:rsidRPr="00B54F76">
              <w:rPr>
                <w:sz w:val="24"/>
                <w:szCs w:val="24"/>
                <w:lang w:eastAsia="en-US"/>
              </w:rPr>
              <w:t xml:space="preserve">3. Дифференциальное исчисление функций одной переменной </w:t>
            </w:r>
          </w:p>
        </w:tc>
        <w:tc>
          <w:tcPr>
            <w:tcW w:w="4859" w:type="dxa"/>
          </w:tcPr>
          <w:p w14:paraId="1F44A9D1" w14:textId="77777777" w:rsidR="0044063F" w:rsidRPr="00794D1E" w:rsidRDefault="0044063F" w:rsidP="0044063F">
            <w:pPr>
              <w:widowControl/>
              <w:suppressAutoHyphens/>
              <w:autoSpaceDE/>
              <w:autoSpaceDN/>
              <w:rPr>
                <w:sz w:val="24"/>
                <w:szCs w:val="24"/>
                <w:lang w:eastAsia="en-US"/>
              </w:rPr>
            </w:pPr>
            <w:r w:rsidRPr="00794D1E">
              <w:rPr>
                <w:sz w:val="24"/>
                <w:szCs w:val="24"/>
                <w:lang w:eastAsia="en-US"/>
              </w:rPr>
              <w:t xml:space="preserve">Производная функции, ее геометрический смысл, свойства производной. Производная сложной и неявно заданной функций. Предельные и средние величины в экономике: предельные и средние издержки, предельная и средняя производительность труда. </w:t>
            </w:r>
          </w:p>
          <w:p w14:paraId="06E4087E" w14:textId="77777777" w:rsidR="0044063F" w:rsidRPr="00794D1E" w:rsidRDefault="0044063F" w:rsidP="0044063F">
            <w:pPr>
              <w:widowControl/>
              <w:autoSpaceDE/>
              <w:autoSpaceDN/>
              <w:adjustRightInd/>
              <w:rPr>
                <w:sz w:val="24"/>
                <w:szCs w:val="24"/>
                <w:lang w:eastAsia="en-US"/>
              </w:rPr>
            </w:pPr>
            <w:r w:rsidRPr="00794D1E">
              <w:rPr>
                <w:sz w:val="24"/>
                <w:szCs w:val="24"/>
                <w:lang w:eastAsia="en-US"/>
              </w:rPr>
              <w:t>Средняя и точечная эластичность функции. Эластичности спроса и предложения по цене, эластичность спроса по доходу.</w:t>
            </w:r>
          </w:p>
          <w:p w14:paraId="6FDA84C4" w14:textId="3D6627A3" w:rsidR="0044063F" w:rsidRPr="00794D1E" w:rsidRDefault="00B81A9D" w:rsidP="0044063F">
            <w:pPr>
              <w:widowControl/>
              <w:autoSpaceDE/>
              <w:autoSpaceDN/>
              <w:adjustRightInd/>
              <w:rPr>
                <w:strike/>
                <w:color w:val="000000"/>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tc>
        <w:tc>
          <w:tcPr>
            <w:tcW w:w="2164" w:type="dxa"/>
          </w:tcPr>
          <w:p w14:paraId="58EDA7E1" w14:textId="77777777" w:rsidR="0044063F" w:rsidRPr="00704296" w:rsidRDefault="0044063F" w:rsidP="0044063F">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304E43B2" w14:textId="77777777" w:rsidR="0044063F" w:rsidRPr="00704296" w:rsidRDefault="0044063F" w:rsidP="0044063F">
            <w:pPr>
              <w:widowControl/>
              <w:autoSpaceDE/>
              <w:autoSpaceDN/>
              <w:adjustRightInd/>
              <w:rPr>
                <w:rFonts w:eastAsia="Calibri"/>
                <w:bCs/>
                <w:color w:val="000000"/>
                <w:sz w:val="22"/>
                <w:szCs w:val="22"/>
                <w:lang w:eastAsia="en-US"/>
              </w:rPr>
            </w:pPr>
          </w:p>
          <w:p w14:paraId="4587DF27" w14:textId="77777777" w:rsidR="0044063F" w:rsidRPr="00704296" w:rsidRDefault="0044063F" w:rsidP="0044063F">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0888ACB2" w14:textId="77777777" w:rsidR="0044063F" w:rsidRPr="00704296" w:rsidRDefault="0044063F" w:rsidP="0044063F">
            <w:pPr>
              <w:widowControl/>
              <w:autoSpaceDE/>
              <w:autoSpaceDN/>
              <w:adjustRightInd/>
              <w:rPr>
                <w:rFonts w:eastAsia="Calibri"/>
                <w:bCs/>
                <w:color w:val="000000"/>
                <w:sz w:val="22"/>
                <w:szCs w:val="22"/>
                <w:lang w:eastAsia="en-US"/>
              </w:rPr>
            </w:pPr>
          </w:p>
          <w:p w14:paraId="7E55CDC0" w14:textId="77777777" w:rsidR="0044063F" w:rsidRPr="00704296" w:rsidRDefault="0044063F" w:rsidP="0044063F">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3CC33B95" w14:textId="77777777" w:rsidR="0044063F" w:rsidRPr="00704296" w:rsidRDefault="0044063F" w:rsidP="0044063F">
            <w:pPr>
              <w:widowControl/>
              <w:autoSpaceDE/>
              <w:autoSpaceDN/>
              <w:adjustRightInd/>
              <w:rPr>
                <w:rFonts w:eastAsia="Calibri"/>
                <w:bCs/>
                <w:color w:val="000000"/>
                <w:sz w:val="22"/>
                <w:szCs w:val="22"/>
                <w:lang w:eastAsia="en-US"/>
              </w:rPr>
            </w:pPr>
          </w:p>
          <w:p w14:paraId="6416C052" w14:textId="50F52CEF" w:rsidR="0044063F" w:rsidRPr="002115D5" w:rsidRDefault="0044063F" w:rsidP="0044063F">
            <w:pPr>
              <w:widowControl/>
              <w:autoSpaceDE/>
              <w:autoSpaceDN/>
              <w:adjustRightInd/>
              <w:rPr>
                <w:strike/>
                <w:color w:val="000000"/>
                <w:sz w:val="24"/>
                <w:szCs w:val="24"/>
                <w:lang w:eastAsia="en-US"/>
              </w:rPr>
            </w:pPr>
            <w:r w:rsidRPr="00704296">
              <w:rPr>
                <w:rFonts w:eastAsia="Calibri"/>
                <w:bCs/>
                <w:color w:val="000000"/>
                <w:sz w:val="22"/>
                <w:szCs w:val="22"/>
                <w:lang w:eastAsia="en-US"/>
              </w:rPr>
              <w:t>- выполнение домашних заданий</w:t>
            </w:r>
          </w:p>
        </w:tc>
      </w:tr>
      <w:tr w:rsidR="0044063F" w:rsidRPr="00985A95" w14:paraId="6A70F2A6" w14:textId="77777777" w:rsidTr="008A6074">
        <w:tc>
          <w:tcPr>
            <w:tcW w:w="2753" w:type="dxa"/>
            <w:vMerge/>
          </w:tcPr>
          <w:p w14:paraId="507A04A2" w14:textId="0D400620" w:rsidR="0044063F" w:rsidRPr="00B54F76" w:rsidRDefault="0044063F" w:rsidP="0044063F">
            <w:pPr>
              <w:tabs>
                <w:tab w:val="right" w:pos="9356"/>
              </w:tabs>
              <w:suppressAutoHyphens/>
              <w:ind w:left="426" w:hanging="142"/>
              <w:rPr>
                <w:strike/>
                <w:color w:val="000000"/>
                <w:sz w:val="24"/>
                <w:szCs w:val="24"/>
                <w:lang w:eastAsia="en-US"/>
              </w:rPr>
            </w:pPr>
          </w:p>
        </w:tc>
        <w:tc>
          <w:tcPr>
            <w:tcW w:w="4859" w:type="dxa"/>
          </w:tcPr>
          <w:p w14:paraId="489629AC" w14:textId="77777777" w:rsidR="0044063F" w:rsidRPr="00794D1E" w:rsidRDefault="0044063F" w:rsidP="0044063F">
            <w:pPr>
              <w:widowControl/>
              <w:autoSpaceDE/>
              <w:autoSpaceDN/>
              <w:adjustRightInd/>
              <w:rPr>
                <w:rFonts w:eastAsia="Calibri" w:cs="Calibri"/>
                <w:color w:val="000000"/>
                <w:sz w:val="24"/>
                <w:szCs w:val="24"/>
                <w:lang w:eastAsia="en-US"/>
              </w:rPr>
            </w:pPr>
            <w:r w:rsidRPr="00794D1E">
              <w:rPr>
                <w:rFonts w:eastAsia="Calibri" w:cs="Calibri"/>
                <w:color w:val="000000"/>
                <w:sz w:val="24"/>
                <w:szCs w:val="24"/>
                <w:lang w:eastAsia="en-US"/>
              </w:rPr>
              <w:t xml:space="preserve">Дифференцируемость функции, первый дифференциал и его геометрический смысл. Приближенные вычисления с помощью дифференциала. </w:t>
            </w:r>
          </w:p>
          <w:p w14:paraId="3C756CD8" w14:textId="36603493" w:rsidR="0044063F" w:rsidRPr="00794D1E" w:rsidRDefault="00B81A9D" w:rsidP="0044063F">
            <w:pPr>
              <w:widowControl/>
              <w:autoSpaceDE/>
              <w:autoSpaceDN/>
              <w:adjustRightInd/>
              <w:rPr>
                <w:strike/>
                <w:color w:val="000000"/>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tc>
        <w:tc>
          <w:tcPr>
            <w:tcW w:w="2164" w:type="dxa"/>
          </w:tcPr>
          <w:p w14:paraId="0A8BEF5B" w14:textId="77777777" w:rsidR="0044063F" w:rsidRPr="00704296" w:rsidRDefault="0044063F" w:rsidP="0044063F">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356A2903" w14:textId="77777777" w:rsidR="0044063F" w:rsidRPr="00704296" w:rsidRDefault="0044063F" w:rsidP="0044063F">
            <w:pPr>
              <w:widowControl/>
              <w:autoSpaceDE/>
              <w:autoSpaceDN/>
              <w:adjustRightInd/>
              <w:rPr>
                <w:rFonts w:eastAsia="Calibri"/>
                <w:bCs/>
                <w:color w:val="000000"/>
                <w:sz w:val="22"/>
                <w:szCs w:val="22"/>
                <w:lang w:eastAsia="en-US"/>
              </w:rPr>
            </w:pPr>
          </w:p>
          <w:p w14:paraId="44B41F59" w14:textId="77777777" w:rsidR="0044063F" w:rsidRPr="00704296" w:rsidRDefault="0044063F" w:rsidP="0044063F">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4D236935" w14:textId="77777777" w:rsidR="0044063F" w:rsidRPr="00704296" w:rsidRDefault="0044063F" w:rsidP="0044063F">
            <w:pPr>
              <w:widowControl/>
              <w:autoSpaceDE/>
              <w:autoSpaceDN/>
              <w:adjustRightInd/>
              <w:rPr>
                <w:rFonts w:eastAsia="Calibri"/>
                <w:bCs/>
                <w:color w:val="000000"/>
                <w:sz w:val="22"/>
                <w:szCs w:val="22"/>
                <w:lang w:eastAsia="en-US"/>
              </w:rPr>
            </w:pPr>
          </w:p>
          <w:p w14:paraId="6287E1DB" w14:textId="77777777" w:rsidR="0044063F" w:rsidRPr="00704296" w:rsidRDefault="0044063F" w:rsidP="0044063F">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11F072F7" w14:textId="77777777" w:rsidR="0044063F" w:rsidRPr="00704296" w:rsidRDefault="0044063F" w:rsidP="0044063F">
            <w:pPr>
              <w:widowControl/>
              <w:autoSpaceDE/>
              <w:autoSpaceDN/>
              <w:adjustRightInd/>
              <w:rPr>
                <w:rFonts w:eastAsia="Calibri"/>
                <w:bCs/>
                <w:color w:val="000000"/>
                <w:sz w:val="22"/>
                <w:szCs w:val="22"/>
                <w:lang w:eastAsia="en-US"/>
              </w:rPr>
            </w:pPr>
          </w:p>
          <w:p w14:paraId="7FDD5E20" w14:textId="3EDB4524" w:rsidR="0044063F" w:rsidRPr="002115D5" w:rsidRDefault="0044063F" w:rsidP="0044063F">
            <w:pPr>
              <w:widowControl/>
              <w:autoSpaceDE/>
              <w:autoSpaceDN/>
              <w:adjustRightInd/>
              <w:rPr>
                <w:strike/>
                <w:color w:val="000000"/>
                <w:sz w:val="24"/>
                <w:szCs w:val="24"/>
                <w:lang w:eastAsia="en-US"/>
              </w:rPr>
            </w:pPr>
            <w:r w:rsidRPr="00704296">
              <w:rPr>
                <w:rFonts w:eastAsia="Calibri"/>
                <w:bCs/>
                <w:color w:val="000000"/>
                <w:sz w:val="22"/>
                <w:szCs w:val="22"/>
                <w:lang w:eastAsia="en-US"/>
              </w:rPr>
              <w:t>- выполнение домашних заданий</w:t>
            </w:r>
          </w:p>
        </w:tc>
      </w:tr>
      <w:tr w:rsidR="00D671EE" w:rsidRPr="00985A95" w14:paraId="354214FB" w14:textId="77777777" w:rsidTr="008A6074">
        <w:tc>
          <w:tcPr>
            <w:tcW w:w="2753" w:type="dxa"/>
            <w:vMerge/>
          </w:tcPr>
          <w:p w14:paraId="0A19C26B" w14:textId="7132359F" w:rsidR="00D671EE" w:rsidRPr="00B54F76" w:rsidRDefault="00D671EE" w:rsidP="00D671EE">
            <w:pPr>
              <w:tabs>
                <w:tab w:val="right" w:pos="9356"/>
              </w:tabs>
              <w:suppressAutoHyphens/>
              <w:ind w:left="426" w:hanging="142"/>
              <w:rPr>
                <w:strike/>
                <w:color w:val="000000"/>
                <w:sz w:val="24"/>
                <w:szCs w:val="24"/>
                <w:lang w:eastAsia="en-US"/>
              </w:rPr>
            </w:pPr>
          </w:p>
        </w:tc>
        <w:tc>
          <w:tcPr>
            <w:tcW w:w="4859" w:type="dxa"/>
          </w:tcPr>
          <w:p w14:paraId="5D0A52AE" w14:textId="77777777" w:rsidR="00D671EE" w:rsidRPr="00794D1E" w:rsidRDefault="00D671EE" w:rsidP="00D671EE">
            <w:pPr>
              <w:widowControl/>
              <w:autoSpaceDE/>
              <w:autoSpaceDN/>
              <w:adjustRightInd/>
              <w:rPr>
                <w:rFonts w:eastAsia="Calibri" w:cs="Calibri"/>
                <w:color w:val="000000"/>
                <w:sz w:val="24"/>
                <w:szCs w:val="24"/>
                <w:lang w:eastAsia="en-US"/>
              </w:rPr>
            </w:pPr>
            <w:r w:rsidRPr="00794D1E">
              <w:rPr>
                <w:rFonts w:eastAsia="Calibri" w:cs="Calibri"/>
                <w:color w:val="000000"/>
                <w:sz w:val="24"/>
                <w:szCs w:val="24"/>
                <w:lang w:eastAsia="en-US"/>
              </w:rPr>
              <w:t xml:space="preserve">Основные теоремы дифференциального исчисления: лемма Ферма, теоремы </w:t>
            </w:r>
            <w:proofErr w:type="spellStart"/>
            <w:r w:rsidRPr="00794D1E">
              <w:rPr>
                <w:rFonts w:eastAsia="Calibri" w:cs="Calibri"/>
                <w:color w:val="000000"/>
                <w:sz w:val="24"/>
                <w:szCs w:val="24"/>
                <w:lang w:eastAsia="en-US"/>
              </w:rPr>
              <w:t>Ролля</w:t>
            </w:r>
            <w:proofErr w:type="spellEnd"/>
            <w:r w:rsidRPr="00794D1E">
              <w:rPr>
                <w:rFonts w:eastAsia="Calibri" w:cs="Calibri"/>
                <w:color w:val="000000"/>
                <w:sz w:val="24"/>
                <w:szCs w:val="24"/>
                <w:lang w:eastAsia="en-US"/>
              </w:rPr>
              <w:t xml:space="preserve"> и Лагранжа. Правило </w:t>
            </w:r>
            <w:proofErr w:type="spellStart"/>
            <w:r w:rsidRPr="00794D1E">
              <w:rPr>
                <w:rFonts w:eastAsia="Calibri" w:cs="Calibri"/>
                <w:color w:val="000000"/>
                <w:sz w:val="24"/>
                <w:szCs w:val="24"/>
                <w:lang w:eastAsia="en-US"/>
              </w:rPr>
              <w:t>Лопиталя</w:t>
            </w:r>
            <w:proofErr w:type="spellEnd"/>
            <w:r w:rsidRPr="00794D1E">
              <w:rPr>
                <w:rFonts w:eastAsia="Calibri" w:cs="Calibri"/>
                <w:color w:val="000000"/>
                <w:sz w:val="24"/>
                <w:szCs w:val="24"/>
                <w:lang w:eastAsia="en-US"/>
              </w:rPr>
              <w:t xml:space="preserve"> раскрытия неопределенностей. </w:t>
            </w:r>
          </w:p>
          <w:p w14:paraId="69DFDAC0" w14:textId="24B653FF" w:rsidR="00D671EE" w:rsidRPr="00794D1E" w:rsidRDefault="00B81A9D" w:rsidP="00D671EE">
            <w:pPr>
              <w:widowControl/>
              <w:autoSpaceDE/>
              <w:autoSpaceDN/>
              <w:adjustRightInd/>
              <w:rPr>
                <w:strike/>
                <w:color w:val="000000"/>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tc>
        <w:tc>
          <w:tcPr>
            <w:tcW w:w="2164" w:type="dxa"/>
          </w:tcPr>
          <w:p w14:paraId="485CEAAC"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2FA3A698" w14:textId="77777777" w:rsidR="00D671EE" w:rsidRPr="00704296" w:rsidRDefault="00D671EE" w:rsidP="00D671EE">
            <w:pPr>
              <w:widowControl/>
              <w:autoSpaceDE/>
              <w:autoSpaceDN/>
              <w:adjustRightInd/>
              <w:rPr>
                <w:rFonts w:eastAsia="Calibri"/>
                <w:bCs/>
                <w:color w:val="000000"/>
                <w:sz w:val="22"/>
                <w:szCs w:val="22"/>
                <w:lang w:eastAsia="en-US"/>
              </w:rPr>
            </w:pPr>
          </w:p>
          <w:p w14:paraId="343AF474"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54C0DACF" w14:textId="77777777" w:rsidR="00D671EE" w:rsidRPr="00704296" w:rsidRDefault="00D671EE" w:rsidP="00D671EE">
            <w:pPr>
              <w:widowControl/>
              <w:autoSpaceDE/>
              <w:autoSpaceDN/>
              <w:adjustRightInd/>
              <w:rPr>
                <w:rFonts w:eastAsia="Calibri"/>
                <w:bCs/>
                <w:color w:val="000000"/>
                <w:sz w:val="22"/>
                <w:szCs w:val="22"/>
                <w:lang w:eastAsia="en-US"/>
              </w:rPr>
            </w:pPr>
          </w:p>
          <w:p w14:paraId="05971AC8"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10EB2D7F" w14:textId="77777777" w:rsidR="00D671EE" w:rsidRPr="00704296" w:rsidRDefault="00D671EE" w:rsidP="00D671EE">
            <w:pPr>
              <w:widowControl/>
              <w:autoSpaceDE/>
              <w:autoSpaceDN/>
              <w:adjustRightInd/>
              <w:rPr>
                <w:rFonts w:eastAsia="Calibri"/>
                <w:bCs/>
                <w:color w:val="000000"/>
                <w:sz w:val="22"/>
                <w:szCs w:val="22"/>
                <w:lang w:eastAsia="en-US"/>
              </w:rPr>
            </w:pPr>
          </w:p>
          <w:p w14:paraId="4BD7EA3D" w14:textId="147B1C17" w:rsidR="00D671EE" w:rsidRPr="002115D5" w:rsidRDefault="00D671EE" w:rsidP="00D671EE">
            <w:pPr>
              <w:widowControl/>
              <w:autoSpaceDE/>
              <w:autoSpaceDN/>
              <w:adjustRightInd/>
              <w:rPr>
                <w:strike/>
                <w:color w:val="000000"/>
                <w:sz w:val="24"/>
                <w:szCs w:val="24"/>
                <w:lang w:eastAsia="en-US"/>
              </w:rPr>
            </w:pPr>
            <w:r w:rsidRPr="00704296">
              <w:rPr>
                <w:rFonts w:eastAsia="Calibri"/>
                <w:bCs/>
                <w:color w:val="000000"/>
                <w:sz w:val="22"/>
                <w:szCs w:val="22"/>
                <w:lang w:eastAsia="en-US"/>
              </w:rPr>
              <w:t>- выполнение домашних заданий</w:t>
            </w:r>
          </w:p>
        </w:tc>
      </w:tr>
      <w:tr w:rsidR="00D671EE" w:rsidRPr="00985A95" w14:paraId="534F22CF" w14:textId="77777777" w:rsidTr="008A6074">
        <w:tc>
          <w:tcPr>
            <w:tcW w:w="2753" w:type="dxa"/>
            <w:vMerge/>
          </w:tcPr>
          <w:p w14:paraId="432BAD76" w14:textId="01769459" w:rsidR="00D671EE" w:rsidRPr="00B54F76" w:rsidRDefault="00D671EE" w:rsidP="00D671EE">
            <w:pPr>
              <w:tabs>
                <w:tab w:val="right" w:pos="9356"/>
              </w:tabs>
              <w:suppressAutoHyphens/>
              <w:ind w:left="426" w:hanging="142"/>
              <w:rPr>
                <w:strike/>
                <w:sz w:val="24"/>
                <w:szCs w:val="24"/>
                <w:lang w:eastAsia="en-US"/>
              </w:rPr>
            </w:pPr>
          </w:p>
        </w:tc>
        <w:tc>
          <w:tcPr>
            <w:tcW w:w="4859" w:type="dxa"/>
          </w:tcPr>
          <w:p w14:paraId="1F266E36" w14:textId="77777777" w:rsidR="00D671EE" w:rsidRPr="00794D1E" w:rsidRDefault="00D671EE" w:rsidP="00D671EE">
            <w:pPr>
              <w:widowControl/>
              <w:suppressAutoHyphens/>
              <w:autoSpaceDE/>
              <w:autoSpaceDN/>
              <w:rPr>
                <w:sz w:val="24"/>
                <w:szCs w:val="24"/>
                <w:lang w:eastAsia="en-US"/>
              </w:rPr>
            </w:pPr>
            <w:r w:rsidRPr="00794D1E">
              <w:rPr>
                <w:sz w:val="24"/>
                <w:szCs w:val="24"/>
                <w:lang w:eastAsia="en-US"/>
              </w:rPr>
              <w:t xml:space="preserve">Монотонность функции. Условие монотонности. Экстремум функции. Необходимые и достаточные условия экстремума. Задача максимизации прибыли. Моделирование налоговых поступлений в бюджет. Кривая </w:t>
            </w:r>
            <w:proofErr w:type="spellStart"/>
            <w:r w:rsidRPr="00794D1E">
              <w:rPr>
                <w:sz w:val="24"/>
                <w:szCs w:val="24"/>
                <w:lang w:eastAsia="en-US"/>
              </w:rPr>
              <w:t>Лаффера</w:t>
            </w:r>
            <w:proofErr w:type="spellEnd"/>
            <w:r w:rsidRPr="00794D1E">
              <w:rPr>
                <w:sz w:val="24"/>
                <w:szCs w:val="24"/>
                <w:lang w:eastAsia="en-US"/>
              </w:rPr>
              <w:t>.</w:t>
            </w:r>
          </w:p>
          <w:p w14:paraId="4098F7EC" w14:textId="77777777" w:rsidR="00D671EE" w:rsidRPr="00794D1E" w:rsidRDefault="00D671EE" w:rsidP="00D671EE">
            <w:pPr>
              <w:widowControl/>
              <w:autoSpaceDE/>
              <w:autoSpaceDN/>
              <w:adjustRightInd/>
              <w:rPr>
                <w:sz w:val="24"/>
                <w:szCs w:val="24"/>
                <w:lang w:eastAsia="en-US"/>
              </w:rPr>
            </w:pPr>
            <w:r w:rsidRPr="00794D1E">
              <w:rPr>
                <w:sz w:val="24"/>
                <w:szCs w:val="24"/>
                <w:lang w:eastAsia="en-US"/>
              </w:rPr>
              <w:t>Наибольшее и наименьшее значение функции на отрезке.</w:t>
            </w:r>
          </w:p>
          <w:p w14:paraId="7DAA5E42" w14:textId="67F688FB" w:rsidR="00D671EE" w:rsidRPr="00794D1E" w:rsidRDefault="00B81A9D" w:rsidP="00D671EE">
            <w:pPr>
              <w:widowControl/>
              <w:autoSpaceDE/>
              <w:autoSpaceDN/>
              <w:adjustRightInd/>
              <w:rPr>
                <w:rFonts w:eastAsia="Calibri" w:cs="Calibri"/>
                <w:strike/>
                <w:color w:val="000000"/>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tc>
        <w:tc>
          <w:tcPr>
            <w:tcW w:w="2164" w:type="dxa"/>
          </w:tcPr>
          <w:p w14:paraId="0CFEED03"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2AD74EDA" w14:textId="77777777" w:rsidR="00D671EE" w:rsidRPr="00704296" w:rsidRDefault="00D671EE" w:rsidP="00D671EE">
            <w:pPr>
              <w:widowControl/>
              <w:autoSpaceDE/>
              <w:autoSpaceDN/>
              <w:adjustRightInd/>
              <w:rPr>
                <w:rFonts w:eastAsia="Calibri"/>
                <w:bCs/>
                <w:color w:val="000000"/>
                <w:sz w:val="22"/>
                <w:szCs w:val="22"/>
                <w:lang w:eastAsia="en-US"/>
              </w:rPr>
            </w:pPr>
          </w:p>
          <w:p w14:paraId="20F8D4F8"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050EE46C" w14:textId="77777777" w:rsidR="00D671EE" w:rsidRPr="00704296" w:rsidRDefault="00D671EE" w:rsidP="00D671EE">
            <w:pPr>
              <w:widowControl/>
              <w:autoSpaceDE/>
              <w:autoSpaceDN/>
              <w:adjustRightInd/>
              <w:rPr>
                <w:rFonts w:eastAsia="Calibri"/>
                <w:bCs/>
                <w:color w:val="000000"/>
                <w:sz w:val="22"/>
                <w:szCs w:val="22"/>
                <w:lang w:eastAsia="en-US"/>
              </w:rPr>
            </w:pPr>
          </w:p>
          <w:p w14:paraId="275DAACC"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4F6E2A5A" w14:textId="77777777" w:rsidR="00D671EE" w:rsidRPr="00704296" w:rsidRDefault="00D671EE" w:rsidP="00D671EE">
            <w:pPr>
              <w:widowControl/>
              <w:autoSpaceDE/>
              <w:autoSpaceDN/>
              <w:adjustRightInd/>
              <w:rPr>
                <w:rFonts w:eastAsia="Calibri"/>
                <w:bCs/>
                <w:color w:val="000000"/>
                <w:sz w:val="22"/>
                <w:szCs w:val="22"/>
                <w:lang w:eastAsia="en-US"/>
              </w:rPr>
            </w:pPr>
          </w:p>
          <w:p w14:paraId="6921DE04" w14:textId="6245ED8F" w:rsidR="00D671EE" w:rsidRPr="002115D5" w:rsidRDefault="00D671EE" w:rsidP="00D671EE">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D671EE" w:rsidRPr="00985A95" w14:paraId="17BFF9CB" w14:textId="77777777" w:rsidTr="008A6074">
        <w:tc>
          <w:tcPr>
            <w:tcW w:w="2753" w:type="dxa"/>
            <w:vMerge/>
          </w:tcPr>
          <w:p w14:paraId="1DF7337F" w14:textId="225FB147" w:rsidR="00D671EE" w:rsidRPr="00B54F76" w:rsidRDefault="00D671EE" w:rsidP="00D671EE">
            <w:pPr>
              <w:tabs>
                <w:tab w:val="right" w:pos="9356"/>
              </w:tabs>
              <w:suppressAutoHyphens/>
              <w:ind w:left="426" w:hanging="142"/>
              <w:rPr>
                <w:strike/>
                <w:sz w:val="28"/>
                <w:szCs w:val="28"/>
                <w:lang w:eastAsia="en-US"/>
              </w:rPr>
            </w:pPr>
          </w:p>
        </w:tc>
        <w:tc>
          <w:tcPr>
            <w:tcW w:w="4859" w:type="dxa"/>
          </w:tcPr>
          <w:p w14:paraId="209AB920" w14:textId="77777777" w:rsidR="00D671EE" w:rsidRPr="00794D1E" w:rsidRDefault="00D671EE" w:rsidP="00D671EE">
            <w:pPr>
              <w:widowControl/>
              <w:tabs>
                <w:tab w:val="right" w:pos="9356"/>
              </w:tabs>
              <w:suppressAutoHyphens/>
              <w:autoSpaceDE/>
              <w:autoSpaceDN/>
              <w:adjustRightInd/>
              <w:rPr>
                <w:sz w:val="24"/>
                <w:szCs w:val="24"/>
                <w:lang w:eastAsia="en-US"/>
              </w:rPr>
            </w:pPr>
            <w:r w:rsidRPr="00794D1E">
              <w:rPr>
                <w:sz w:val="24"/>
                <w:szCs w:val="24"/>
                <w:lang w:eastAsia="en-US"/>
              </w:rPr>
              <w:t xml:space="preserve">Производные и дифференциалы высших порядков. Формула Тейлора. Формула </w:t>
            </w:r>
            <w:proofErr w:type="spellStart"/>
            <w:r w:rsidRPr="00794D1E">
              <w:rPr>
                <w:sz w:val="24"/>
                <w:szCs w:val="24"/>
                <w:lang w:eastAsia="en-US"/>
              </w:rPr>
              <w:t>Маклорена</w:t>
            </w:r>
            <w:proofErr w:type="spellEnd"/>
            <w:r w:rsidRPr="00794D1E">
              <w:rPr>
                <w:sz w:val="24"/>
                <w:szCs w:val="24"/>
                <w:lang w:eastAsia="en-US"/>
              </w:rPr>
              <w:t xml:space="preserve">. Разложение элементарных функций по формуле </w:t>
            </w:r>
            <w:proofErr w:type="spellStart"/>
            <w:r w:rsidRPr="00794D1E">
              <w:rPr>
                <w:sz w:val="24"/>
                <w:szCs w:val="24"/>
                <w:lang w:eastAsia="en-US"/>
              </w:rPr>
              <w:t>Маклорена</w:t>
            </w:r>
            <w:proofErr w:type="spellEnd"/>
            <w:r w:rsidRPr="00794D1E">
              <w:rPr>
                <w:sz w:val="24"/>
                <w:szCs w:val="24"/>
                <w:lang w:eastAsia="en-US"/>
              </w:rPr>
              <w:t xml:space="preserve">. </w:t>
            </w:r>
          </w:p>
          <w:p w14:paraId="49F8E60D" w14:textId="77777777" w:rsidR="00D671EE" w:rsidRPr="00794D1E" w:rsidRDefault="00D671EE" w:rsidP="00D671EE">
            <w:pPr>
              <w:widowControl/>
              <w:autoSpaceDE/>
              <w:autoSpaceDN/>
              <w:adjustRightInd/>
              <w:rPr>
                <w:sz w:val="24"/>
                <w:szCs w:val="24"/>
                <w:lang w:eastAsia="en-US"/>
              </w:rPr>
            </w:pPr>
            <w:r w:rsidRPr="00794D1E">
              <w:rPr>
                <w:sz w:val="24"/>
                <w:szCs w:val="24"/>
                <w:lang w:eastAsia="en-US"/>
              </w:rPr>
              <w:t xml:space="preserve">Выпуклость графика функции. Точки перегиба. </w:t>
            </w:r>
          </w:p>
          <w:p w14:paraId="2F7F4FE0" w14:textId="1602C67A" w:rsidR="00D671EE" w:rsidRPr="00794D1E" w:rsidRDefault="00B81A9D" w:rsidP="00D671EE">
            <w:pPr>
              <w:widowControl/>
              <w:autoSpaceDE/>
              <w:autoSpaceDN/>
              <w:adjustRightInd/>
              <w:rPr>
                <w:rFonts w:eastAsia="Calibri" w:cs="Calibri"/>
                <w:color w:val="000000"/>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tc>
        <w:tc>
          <w:tcPr>
            <w:tcW w:w="2164" w:type="dxa"/>
          </w:tcPr>
          <w:p w14:paraId="205C113F"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070E5842" w14:textId="77777777" w:rsidR="00D671EE" w:rsidRPr="00704296" w:rsidRDefault="00D671EE" w:rsidP="00D671EE">
            <w:pPr>
              <w:widowControl/>
              <w:autoSpaceDE/>
              <w:autoSpaceDN/>
              <w:adjustRightInd/>
              <w:rPr>
                <w:rFonts w:eastAsia="Calibri"/>
                <w:bCs/>
                <w:color w:val="000000"/>
                <w:sz w:val="22"/>
                <w:szCs w:val="22"/>
                <w:lang w:eastAsia="en-US"/>
              </w:rPr>
            </w:pPr>
          </w:p>
          <w:p w14:paraId="4C5CA28F"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18D525D6" w14:textId="77777777" w:rsidR="00D671EE" w:rsidRPr="00704296" w:rsidRDefault="00D671EE" w:rsidP="00D671EE">
            <w:pPr>
              <w:widowControl/>
              <w:autoSpaceDE/>
              <w:autoSpaceDN/>
              <w:adjustRightInd/>
              <w:rPr>
                <w:rFonts w:eastAsia="Calibri"/>
                <w:bCs/>
                <w:color w:val="000000"/>
                <w:sz w:val="22"/>
                <w:szCs w:val="22"/>
                <w:lang w:eastAsia="en-US"/>
              </w:rPr>
            </w:pPr>
          </w:p>
          <w:p w14:paraId="44194D12"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19AE8C93" w14:textId="77777777" w:rsidR="00D671EE" w:rsidRPr="00704296" w:rsidRDefault="00D671EE" w:rsidP="00D671EE">
            <w:pPr>
              <w:widowControl/>
              <w:autoSpaceDE/>
              <w:autoSpaceDN/>
              <w:adjustRightInd/>
              <w:rPr>
                <w:rFonts w:eastAsia="Calibri"/>
                <w:bCs/>
                <w:color w:val="000000"/>
                <w:sz w:val="22"/>
                <w:szCs w:val="22"/>
                <w:lang w:eastAsia="en-US"/>
              </w:rPr>
            </w:pPr>
          </w:p>
          <w:p w14:paraId="42281BD1" w14:textId="3969ED8C" w:rsidR="00D671EE" w:rsidRPr="002115D5" w:rsidRDefault="00D671EE" w:rsidP="00D671EE">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D671EE" w:rsidRPr="00985A95" w14:paraId="311DC31F" w14:textId="77777777" w:rsidTr="008A6074">
        <w:tc>
          <w:tcPr>
            <w:tcW w:w="2753" w:type="dxa"/>
            <w:vMerge/>
          </w:tcPr>
          <w:p w14:paraId="0A5BC430" w14:textId="77777777" w:rsidR="00D671EE" w:rsidRPr="00B54F76" w:rsidRDefault="00D671EE" w:rsidP="00D671EE">
            <w:pPr>
              <w:widowControl/>
              <w:tabs>
                <w:tab w:val="right" w:pos="9356"/>
              </w:tabs>
              <w:suppressAutoHyphens/>
              <w:autoSpaceDE/>
              <w:autoSpaceDN/>
              <w:adjustRightInd/>
              <w:ind w:left="426" w:hanging="142"/>
              <w:rPr>
                <w:strike/>
                <w:sz w:val="24"/>
                <w:szCs w:val="24"/>
                <w:lang w:eastAsia="en-US"/>
              </w:rPr>
            </w:pPr>
          </w:p>
        </w:tc>
        <w:tc>
          <w:tcPr>
            <w:tcW w:w="4859" w:type="dxa"/>
          </w:tcPr>
          <w:p w14:paraId="70B11AC6" w14:textId="77777777" w:rsidR="00D671EE" w:rsidRPr="00143C3B" w:rsidRDefault="00D671EE" w:rsidP="00D671EE">
            <w:pPr>
              <w:widowControl/>
              <w:autoSpaceDE/>
              <w:autoSpaceDN/>
              <w:adjustRightInd/>
              <w:rPr>
                <w:sz w:val="24"/>
                <w:szCs w:val="24"/>
                <w:lang w:eastAsia="en-US"/>
              </w:rPr>
            </w:pPr>
            <w:r w:rsidRPr="00143C3B">
              <w:rPr>
                <w:sz w:val="24"/>
                <w:szCs w:val="24"/>
                <w:lang w:eastAsia="en-US"/>
              </w:rPr>
              <w:t xml:space="preserve">Полное исследование функции и построение графика с помощью дифференциального исчисления. </w:t>
            </w:r>
          </w:p>
          <w:p w14:paraId="0649F4EC" w14:textId="1EC4B4DE" w:rsidR="00D671EE" w:rsidRPr="00143C3B" w:rsidRDefault="00B81A9D" w:rsidP="00D671EE">
            <w:pPr>
              <w:widowControl/>
              <w:autoSpaceDE/>
              <w:autoSpaceDN/>
              <w:adjustRightInd/>
              <w:rPr>
                <w:strike/>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tc>
        <w:tc>
          <w:tcPr>
            <w:tcW w:w="2164" w:type="dxa"/>
          </w:tcPr>
          <w:p w14:paraId="77CCBBD3"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044E8C5C" w14:textId="77777777" w:rsidR="00D671EE" w:rsidRPr="00704296" w:rsidRDefault="00D671EE" w:rsidP="00D671EE">
            <w:pPr>
              <w:widowControl/>
              <w:autoSpaceDE/>
              <w:autoSpaceDN/>
              <w:adjustRightInd/>
              <w:rPr>
                <w:rFonts w:eastAsia="Calibri"/>
                <w:bCs/>
                <w:color w:val="000000"/>
                <w:sz w:val="22"/>
                <w:szCs w:val="22"/>
                <w:lang w:eastAsia="en-US"/>
              </w:rPr>
            </w:pPr>
          </w:p>
          <w:p w14:paraId="546B5EE4"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362436E2" w14:textId="77777777" w:rsidR="00D671EE" w:rsidRPr="00704296" w:rsidRDefault="00D671EE" w:rsidP="00D671EE">
            <w:pPr>
              <w:widowControl/>
              <w:autoSpaceDE/>
              <w:autoSpaceDN/>
              <w:adjustRightInd/>
              <w:rPr>
                <w:rFonts w:eastAsia="Calibri"/>
                <w:bCs/>
                <w:color w:val="000000"/>
                <w:sz w:val="22"/>
                <w:szCs w:val="22"/>
                <w:lang w:eastAsia="en-US"/>
              </w:rPr>
            </w:pPr>
          </w:p>
          <w:p w14:paraId="265A3EB7"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6F24B850" w14:textId="77777777" w:rsidR="00D671EE" w:rsidRPr="00704296" w:rsidRDefault="00D671EE" w:rsidP="00D671EE">
            <w:pPr>
              <w:widowControl/>
              <w:autoSpaceDE/>
              <w:autoSpaceDN/>
              <w:adjustRightInd/>
              <w:rPr>
                <w:rFonts w:eastAsia="Calibri"/>
                <w:bCs/>
                <w:color w:val="000000"/>
                <w:sz w:val="22"/>
                <w:szCs w:val="22"/>
                <w:lang w:eastAsia="en-US"/>
              </w:rPr>
            </w:pPr>
          </w:p>
          <w:p w14:paraId="5E45A6D3" w14:textId="23AFFDF1" w:rsidR="00D671EE" w:rsidRPr="002115D5" w:rsidRDefault="00D671EE" w:rsidP="00D671EE">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D671EE" w:rsidRPr="00985A95" w14:paraId="4A75A5B6" w14:textId="77777777" w:rsidTr="008A6074">
        <w:tc>
          <w:tcPr>
            <w:tcW w:w="2753" w:type="dxa"/>
            <w:vMerge w:val="restart"/>
          </w:tcPr>
          <w:p w14:paraId="415B40DC" w14:textId="37D2C35F" w:rsidR="00D671EE" w:rsidRPr="00B54F76" w:rsidRDefault="00D671EE" w:rsidP="00D671EE">
            <w:pPr>
              <w:tabs>
                <w:tab w:val="right" w:pos="9356"/>
              </w:tabs>
              <w:suppressAutoHyphens/>
              <w:rPr>
                <w:sz w:val="24"/>
                <w:szCs w:val="24"/>
                <w:lang w:eastAsia="en-US"/>
              </w:rPr>
            </w:pPr>
            <w:r w:rsidRPr="00B54F76">
              <w:rPr>
                <w:sz w:val="24"/>
                <w:szCs w:val="24"/>
                <w:lang w:eastAsia="en-US"/>
              </w:rPr>
              <w:t>4. Интегральное исчисление функций одной переменной</w:t>
            </w:r>
          </w:p>
        </w:tc>
        <w:tc>
          <w:tcPr>
            <w:tcW w:w="4859" w:type="dxa"/>
          </w:tcPr>
          <w:p w14:paraId="44F87990" w14:textId="2E735A11" w:rsidR="00D671EE" w:rsidRPr="00143C3B" w:rsidRDefault="00D671EE" w:rsidP="00D671EE">
            <w:pPr>
              <w:widowControl/>
              <w:autoSpaceDE/>
              <w:autoSpaceDN/>
              <w:adjustRightInd/>
              <w:rPr>
                <w:sz w:val="24"/>
                <w:szCs w:val="24"/>
                <w:lang w:eastAsia="en-US"/>
              </w:rPr>
            </w:pPr>
            <w:r w:rsidRPr="00143C3B">
              <w:rPr>
                <w:sz w:val="24"/>
                <w:szCs w:val="24"/>
                <w:lang w:eastAsia="en-US"/>
              </w:rPr>
              <w:t xml:space="preserve">Первообразная функции. Неопределенный интеграл. Основные методы интегрирования: замена переменной, интегрирование по частям. </w:t>
            </w:r>
          </w:p>
          <w:p w14:paraId="64D40B17" w14:textId="7D796BCF" w:rsidR="00D671EE" w:rsidRPr="00143C3B" w:rsidRDefault="00B81A9D" w:rsidP="00D671EE">
            <w:pPr>
              <w:widowControl/>
              <w:autoSpaceDE/>
              <w:autoSpaceDN/>
              <w:adjustRightInd/>
              <w:rPr>
                <w:strike/>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tc>
        <w:tc>
          <w:tcPr>
            <w:tcW w:w="2164" w:type="dxa"/>
          </w:tcPr>
          <w:p w14:paraId="6200F82C"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5A3DA53F" w14:textId="77777777" w:rsidR="00D671EE" w:rsidRPr="00704296" w:rsidRDefault="00D671EE" w:rsidP="00D671EE">
            <w:pPr>
              <w:widowControl/>
              <w:autoSpaceDE/>
              <w:autoSpaceDN/>
              <w:adjustRightInd/>
              <w:rPr>
                <w:rFonts w:eastAsia="Calibri"/>
                <w:bCs/>
                <w:color w:val="000000"/>
                <w:sz w:val="22"/>
                <w:szCs w:val="22"/>
                <w:lang w:eastAsia="en-US"/>
              </w:rPr>
            </w:pPr>
          </w:p>
          <w:p w14:paraId="09F945FF"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3AFEEE86" w14:textId="77777777" w:rsidR="00D671EE" w:rsidRPr="00704296" w:rsidRDefault="00D671EE" w:rsidP="00D671EE">
            <w:pPr>
              <w:widowControl/>
              <w:autoSpaceDE/>
              <w:autoSpaceDN/>
              <w:adjustRightInd/>
              <w:rPr>
                <w:rFonts w:eastAsia="Calibri"/>
                <w:bCs/>
                <w:color w:val="000000"/>
                <w:sz w:val="22"/>
                <w:szCs w:val="22"/>
                <w:lang w:eastAsia="en-US"/>
              </w:rPr>
            </w:pPr>
          </w:p>
          <w:p w14:paraId="61116EEF"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74D9A202" w14:textId="77777777" w:rsidR="00D671EE" w:rsidRPr="00704296" w:rsidRDefault="00D671EE" w:rsidP="00D671EE">
            <w:pPr>
              <w:widowControl/>
              <w:autoSpaceDE/>
              <w:autoSpaceDN/>
              <w:adjustRightInd/>
              <w:rPr>
                <w:rFonts w:eastAsia="Calibri"/>
                <w:bCs/>
                <w:color w:val="000000"/>
                <w:sz w:val="22"/>
                <w:szCs w:val="22"/>
                <w:lang w:eastAsia="en-US"/>
              </w:rPr>
            </w:pPr>
          </w:p>
          <w:p w14:paraId="35BA6306" w14:textId="6E78F9F7" w:rsidR="00D671EE" w:rsidRPr="002115D5" w:rsidRDefault="00D671EE" w:rsidP="00D671EE">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D671EE" w:rsidRPr="00985A95" w14:paraId="615B7D03" w14:textId="77777777" w:rsidTr="008A6074">
        <w:tc>
          <w:tcPr>
            <w:tcW w:w="2753" w:type="dxa"/>
            <w:vMerge/>
          </w:tcPr>
          <w:p w14:paraId="0D61CEBA" w14:textId="34763F32" w:rsidR="00D671EE" w:rsidRPr="00B54F76" w:rsidRDefault="00D671EE" w:rsidP="00D671EE">
            <w:pPr>
              <w:tabs>
                <w:tab w:val="right" w:pos="9356"/>
              </w:tabs>
              <w:suppressAutoHyphens/>
              <w:rPr>
                <w:strike/>
                <w:sz w:val="24"/>
                <w:szCs w:val="24"/>
                <w:lang w:eastAsia="en-US"/>
              </w:rPr>
            </w:pPr>
          </w:p>
        </w:tc>
        <w:tc>
          <w:tcPr>
            <w:tcW w:w="4859" w:type="dxa"/>
          </w:tcPr>
          <w:p w14:paraId="5222CFF8" w14:textId="1C9147A5" w:rsidR="00D671EE" w:rsidRPr="00DE2A40" w:rsidRDefault="00D671EE" w:rsidP="00D671EE">
            <w:pPr>
              <w:widowControl/>
              <w:autoSpaceDE/>
              <w:autoSpaceDN/>
              <w:adjustRightInd/>
              <w:rPr>
                <w:sz w:val="24"/>
                <w:szCs w:val="24"/>
                <w:lang w:eastAsia="en-US"/>
              </w:rPr>
            </w:pPr>
            <w:r w:rsidRPr="00DE2A40">
              <w:rPr>
                <w:sz w:val="24"/>
                <w:szCs w:val="24"/>
                <w:lang w:eastAsia="en-US"/>
              </w:rPr>
              <w:t xml:space="preserve">Основные методы интегрирования: интегрирование по частям. </w:t>
            </w:r>
          </w:p>
          <w:p w14:paraId="3D6AC95C" w14:textId="7D4C3645" w:rsidR="00D671EE" w:rsidRPr="00DE2A40" w:rsidRDefault="00B81A9D" w:rsidP="00D671EE">
            <w:pPr>
              <w:widowControl/>
              <w:autoSpaceDE/>
              <w:autoSpaceDN/>
              <w:adjustRightInd/>
              <w:rPr>
                <w:rFonts w:eastAsia="Calibri"/>
                <w:color w:val="000000"/>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p w14:paraId="7C4472EF" w14:textId="44BB9CDF" w:rsidR="00D671EE" w:rsidRPr="00DE2A40" w:rsidRDefault="00D671EE" w:rsidP="00D671EE">
            <w:pPr>
              <w:widowControl/>
              <w:suppressAutoHyphens/>
              <w:autoSpaceDE/>
              <w:autoSpaceDN/>
              <w:ind w:firstLine="708"/>
              <w:rPr>
                <w:strike/>
                <w:sz w:val="24"/>
                <w:szCs w:val="24"/>
                <w:lang w:eastAsia="en-US"/>
              </w:rPr>
            </w:pPr>
          </w:p>
        </w:tc>
        <w:tc>
          <w:tcPr>
            <w:tcW w:w="2164" w:type="dxa"/>
          </w:tcPr>
          <w:p w14:paraId="4805B2E4"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1DACAEF8" w14:textId="77777777" w:rsidR="00D671EE" w:rsidRPr="00704296" w:rsidRDefault="00D671EE" w:rsidP="00D671EE">
            <w:pPr>
              <w:widowControl/>
              <w:autoSpaceDE/>
              <w:autoSpaceDN/>
              <w:adjustRightInd/>
              <w:rPr>
                <w:rFonts w:eastAsia="Calibri"/>
                <w:bCs/>
                <w:color w:val="000000"/>
                <w:sz w:val="22"/>
                <w:szCs w:val="22"/>
                <w:lang w:eastAsia="en-US"/>
              </w:rPr>
            </w:pPr>
          </w:p>
          <w:p w14:paraId="04C12748"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010C97B4" w14:textId="77777777" w:rsidR="00D671EE" w:rsidRPr="00704296" w:rsidRDefault="00D671EE" w:rsidP="00D671EE">
            <w:pPr>
              <w:widowControl/>
              <w:autoSpaceDE/>
              <w:autoSpaceDN/>
              <w:adjustRightInd/>
              <w:rPr>
                <w:rFonts w:eastAsia="Calibri"/>
                <w:bCs/>
                <w:color w:val="000000"/>
                <w:sz w:val="22"/>
                <w:szCs w:val="22"/>
                <w:lang w:eastAsia="en-US"/>
              </w:rPr>
            </w:pPr>
          </w:p>
          <w:p w14:paraId="5B247DC0"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21F912C8" w14:textId="77777777" w:rsidR="00D671EE" w:rsidRPr="00704296" w:rsidRDefault="00D671EE" w:rsidP="00D671EE">
            <w:pPr>
              <w:widowControl/>
              <w:autoSpaceDE/>
              <w:autoSpaceDN/>
              <w:adjustRightInd/>
              <w:rPr>
                <w:rFonts w:eastAsia="Calibri"/>
                <w:bCs/>
                <w:color w:val="000000"/>
                <w:sz w:val="22"/>
                <w:szCs w:val="22"/>
                <w:lang w:eastAsia="en-US"/>
              </w:rPr>
            </w:pPr>
          </w:p>
          <w:p w14:paraId="68FA31F5" w14:textId="29DAE350" w:rsidR="00D671EE" w:rsidRPr="002115D5" w:rsidRDefault="00D671EE" w:rsidP="00D671EE">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D671EE" w:rsidRPr="00985A95" w14:paraId="5ED92F20" w14:textId="77777777" w:rsidTr="008A6074">
        <w:tc>
          <w:tcPr>
            <w:tcW w:w="2753" w:type="dxa"/>
            <w:vMerge/>
          </w:tcPr>
          <w:p w14:paraId="0DD7C358" w14:textId="55BB06C2" w:rsidR="00D671EE" w:rsidRPr="00B54F76" w:rsidRDefault="00D671EE" w:rsidP="00D671EE">
            <w:pPr>
              <w:tabs>
                <w:tab w:val="right" w:pos="9356"/>
              </w:tabs>
              <w:suppressAutoHyphens/>
              <w:rPr>
                <w:strike/>
                <w:sz w:val="24"/>
                <w:szCs w:val="24"/>
                <w:lang w:eastAsia="en-US"/>
              </w:rPr>
            </w:pPr>
          </w:p>
        </w:tc>
        <w:tc>
          <w:tcPr>
            <w:tcW w:w="4859" w:type="dxa"/>
          </w:tcPr>
          <w:p w14:paraId="1CECD910" w14:textId="77777777" w:rsidR="00D671EE" w:rsidRDefault="00D671EE" w:rsidP="00D671EE">
            <w:pPr>
              <w:widowControl/>
              <w:autoSpaceDE/>
              <w:autoSpaceDN/>
              <w:adjustRightInd/>
              <w:rPr>
                <w:sz w:val="24"/>
                <w:szCs w:val="24"/>
              </w:rPr>
            </w:pPr>
            <w:r w:rsidRPr="00DE2A40">
              <w:rPr>
                <w:sz w:val="24"/>
                <w:szCs w:val="24"/>
              </w:rPr>
              <w:t>Интегрирование рациональных функций.</w:t>
            </w:r>
          </w:p>
          <w:p w14:paraId="5BAA8939" w14:textId="564A5FBE" w:rsidR="00D671EE" w:rsidRPr="00DE2A40" w:rsidRDefault="00B81A9D" w:rsidP="00D671EE">
            <w:pPr>
              <w:widowControl/>
              <w:autoSpaceDE/>
              <w:autoSpaceDN/>
              <w:adjustRightInd/>
              <w:rPr>
                <w:rFonts w:eastAsia="Calibri"/>
                <w:color w:val="000000"/>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p w14:paraId="7351252B" w14:textId="0658EF9C" w:rsidR="00D671EE" w:rsidRPr="00DE2A40" w:rsidRDefault="00D671EE" w:rsidP="00D671EE">
            <w:pPr>
              <w:widowControl/>
              <w:autoSpaceDE/>
              <w:autoSpaceDN/>
              <w:adjustRightInd/>
              <w:rPr>
                <w:strike/>
                <w:sz w:val="24"/>
                <w:szCs w:val="24"/>
                <w:lang w:eastAsia="en-US"/>
              </w:rPr>
            </w:pPr>
          </w:p>
        </w:tc>
        <w:tc>
          <w:tcPr>
            <w:tcW w:w="2164" w:type="dxa"/>
          </w:tcPr>
          <w:p w14:paraId="1160BCEF"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473CDAA4" w14:textId="77777777" w:rsidR="00D671EE" w:rsidRPr="00704296" w:rsidRDefault="00D671EE" w:rsidP="00D671EE">
            <w:pPr>
              <w:widowControl/>
              <w:autoSpaceDE/>
              <w:autoSpaceDN/>
              <w:adjustRightInd/>
              <w:rPr>
                <w:rFonts w:eastAsia="Calibri"/>
                <w:bCs/>
                <w:color w:val="000000"/>
                <w:sz w:val="22"/>
                <w:szCs w:val="22"/>
                <w:lang w:eastAsia="en-US"/>
              </w:rPr>
            </w:pPr>
          </w:p>
          <w:p w14:paraId="049C99CD"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06C5073F" w14:textId="77777777" w:rsidR="00D671EE" w:rsidRPr="00704296" w:rsidRDefault="00D671EE" w:rsidP="00D671EE">
            <w:pPr>
              <w:widowControl/>
              <w:autoSpaceDE/>
              <w:autoSpaceDN/>
              <w:adjustRightInd/>
              <w:rPr>
                <w:rFonts w:eastAsia="Calibri"/>
                <w:bCs/>
                <w:color w:val="000000"/>
                <w:sz w:val="22"/>
                <w:szCs w:val="22"/>
                <w:lang w:eastAsia="en-US"/>
              </w:rPr>
            </w:pPr>
          </w:p>
          <w:p w14:paraId="4FB3B116"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3B9D717C" w14:textId="77777777" w:rsidR="00D671EE" w:rsidRPr="00704296" w:rsidRDefault="00D671EE" w:rsidP="00D671EE">
            <w:pPr>
              <w:widowControl/>
              <w:autoSpaceDE/>
              <w:autoSpaceDN/>
              <w:adjustRightInd/>
              <w:rPr>
                <w:rFonts w:eastAsia="Calibri"/>
                <w:bCs/>
                <w:color w:val="000000"/>
                <w:sz w:val="22"/>
                <w:szCs w:val="22"/>
                <w:lang w:eastAsia="en-US"/>
              </w:rPr>
            </w:pPr>
          </w:p>
          <w:p w14:paraId="0B0BCD8C" w14:textId="1B4E8B69" w:rsidR="00D671EE" w:rsidRPr="002115D5" w:rsidRDefault="00D671EE" w:rsidP="00D671EE">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D671EE" w:rsidRPr="00985A95" w14:paraId="45888449" w14:textId="77777777" w:rsidTr="008A6074">
        <w:tc>
          <w:tcPr>
            <w:tcW w:w="2753" w:type="dxa"/>
            <w:vMerge/>
          </w:tcPr>
          <w:p w14:paraId="4CF1D277" w14:textId="44EBFA18" w:rsidR="00D671EE" w:rsidRPr="00B54F76" w:rsidRDefault="00D671EE" w:rsidP="00D671EE">
            <w:pPr>
              <w:tabs>
                <w:tab w:val="right" w:pos="9356"/>
              </w:tabs>
              <w:suppressAutoHyphens/>
              <w:rPr>
                <w:strike/>
                <w:sz w:val="24"/>
                <w:szCs w:val="24"/>
                <w:lang w:eastAsia="en-US"/>
              </w:rPr>
            </w:pPr>
          </w:p>
        </w:tc>
        <w:tc>
          <w:tcPr>
            <w:tcW w:w="4859" w:type="dxa"/>
          </w:tcPr>
          <w:p w14:paraId="5265F469" w14:textId="73AE8347" w:rsidR="00D671EE" w:rsidRPr="00DE2A40" w:rsidRDefault="00D671EE" w:rsidP="00D671EE">
            <w:pPr>
              <w:widowControl/>
              <w:autoSpaceDE/>
              <w:autoSpaceDN/>
              <w:adjustRightInd/>
              <w:rPr>
                <w:sz w:val="24"/>
                <w:szCs w:val="24"/>
                <w:lang w:eastAsia="en-US"/>
              </w:rPr>
            </w:pPr>
            <w:r w:rsidRPr="00DE2A40">
              <w:rPr>
                <w:sz w:val="24"/>
                <w:szCs w:val="24"/>
                <w:lang w:eastAsia="en-US"/>
              </w:rPr>
              <w:t>Определенный интеграл. Формула Ньютона-Лейбница и ее применение. Выпуск продукции за определенное время при заданном законе мгновенной мощности производства. Среднее значение функции. Средняя производительность труда, средняя капиталоотдача.</w:t>
            </w:r>
          </w:p>
          <w:p w14:paraId="7423F206" w14:textId="27CFAF56" w:rsidR="00D671EE" w:rsidRPr="00DE2A40" w:rsidRDefault="00B81A9D" w:rsidP="00D671EE">
            <w:pPr>
              <w:widowControl/>
              <w:autoSpaceDE/>
              <w:autoSpaceDN/>
              <w:adjustRightInd/>
              <w:rPr>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tc>
        <w:tc>
          <w:tcPr>
            <w:tcW w:w="2164" w:type="dxa"/>
          </w:tcPr>
          <w:p w14:paraId="56457AD9"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4286B817" w14:textId="77777777" w:rsidR="00D671EE" w:rsidRPr="00704296" w:rsidRDefault="00D671EE" w:rsidP="00D671EE">
            <w:pPr>
              <w:widowControl/>
              <w:autoSpaceDE/>
              <w:autoSpaceDN/>
              <w:adjustRightInd/>
              <w:rPr>
                <w:rFonts w:eastAsia="Calibri"/>
                <w:bCs/>
                <w:color w:val="000000"/>
                <w:sz w:val="22"/>
                <w:szCs w:val="22"/>
                <w:lang w:eastAsia="en-US"/>
              </w:rPr>
            </w:pPr>
          </w:p>
          <w:p w14:paraId="45511B5A"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53933318" w14:textId="77777777" w:rsidR="00D671EE" w:rsidRPr="00704296" w:rsidRDefault="00D671EE" w:rsidP="00D671EE">
            <w:pPr>
              <w:widowControl/>
              <w:autoSpaceDE/>
              <w:autoSpaceDN/>
              <w:adjustRightInd/>
              <w:rPr>
                <w:rFonts w:eastAsia="Calibri"/>
                <w:bCs/>
                <w:color w:val="000000"/>
                <w:sz w:val="22"/>
                <w:szCs w:val="22"/>
                <w:lang w:eastAsia="en-US"/>
              </w:rPr>
            </w:pPr>
          </w:p>
          <w:p w14:paraId="511C1308"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3D1308A7" w14:textId="77777777" w:rsidR="00D671EE" w:rsidRPr="00704296" w:rsidRDefault="00D671EE" w:rsidP="00D671EE">
            <w:pPr>
              <w:widowControl/>
              <w:autoSpaceDE/>
              <w:autoSpaceDN/>
              <w:adjustRightInd/>
              <w:rPr>
                <w:rFonts w:eastAsia="Calibri"/>
                <w:bCs/>
                <w:color w:val="000000"/>
                <w:sz w:val="22"/>
                <w:szCs w:val="22"/>
                <w:lang w:eastAsia="en-US"/>
              </w:rPr>
            </w:pPr>
          </w:p>
          <w:p w14:paraId="2208C55F" w14:textId="7A4B929E" w:rsidR="00D671EE" w:rsidRPr="002115D5" w:rsidRDefault="00D671EE" w:rsidP="00D671EE">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D671EE" w:rsidRPr="00985A95" w14:paraId="4A706C7C" w14:textId="77777777" w:rsidTr="008A6074">
        <w:tc>
          <w:tcPr>
            <w:tcW w:w="2753" w:type="dxa"/>
            <w:vMerge/>
          </w:tcPr>
          <w:p w14:paraId="2147B5E5" w14:textId="25C31FF1" w:rsidR="00D671EE" w:rsidRPr="00B54F76" w:rsidRDefault="00D671EE" w:rsidP="00D671EE">
            <w:pPr>
              <w:widowControl/>
              <w:tabs>
                <w:tab w:val="right" w:pos="9356"/>
              </w:tabs>
              <w:suppressAutoHyphens/>
              <w:autoSpaceDE/>
              <w:autoSpaceDN/>
              <w:adjustRightInd/>
              <w:rPr>
                <w:strike/>
                <w:sz w:val="24"/>
                <w:szCs w:val="24"/>
                <w:lang w:eastAsia="en-US"/>
              </w:rPr>
            </w:pPr>
          </w:p>
        </w:tc>
        <w:tc>
          <w:tcPr>
            <w:tcW w:w="4859" w:type="dxa"/>
          </w:tcPr>
          <w:p w14:paraId="5719CFB5" w14:textId="67574560" w:rsidR="00D671EE" w:rsidRPr="00742D2F" w:rsidRDefault="00D671EE" w:rsidP="00D671EE">
            <w:pPr>
              <w:widowControl/>
              <w:autoSpaceDE/>
              <w:autoSpaceDN/>
              <w:adjustRightInd/>
              <w:rPr>
                <w:strike/>
                <w:sz w:val="24"/>
                <w:szCs w:val="24"/>
                <w:lang w:eastAsia="en-US"/>
              </w:rPr>
            </w:pPr>
            <w:r w:rsidRPr="00742D2F">
              <w:rPr>
                <w:sz w:val="24"/>
                <w:szCs w:val="24"/>
                <w:lang w:eastAsia="en-US"/>
              </w:rPr>
              <w:t>Несобственные интегралы. Интеграл Пуассона.</w:t>
            </w:r>
            <m:oMath>
              <m:r>
                <m:rPr>
                  <m:sty m:val="p"/>
                </m:rPr>
                <w:rPr>
                  <w:rFonts w:ascii="Cambria Math" w:eastAsia="Calibri" w:hAnsi="Cambria Math"/>
                  <w:color w:val="000000"/>
                  <w:sz w:val="24"/>
                  <w:szCs w:val="24"/>
                  <w:lang w:eastAsia="en-US"/>
                </w:rPr>
                <w:br/>
              </m:r>
            </m:oMath>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tc>
        <w:tc>
          <w:tcPr>
            <w:tcW w:w="2164" w:type="dxa"/>
          </w:tcPr>
          <w:p w14:paraId="671B49A9"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1CE5B34A" w14:textId="77777777" w:rsidR="00D671EE" w:rsidRPr="00704296" w:rsidRDefault="00D671EE" w:rsidP="00D671EE">
            <w:pPr>
              <w:widowControl/>
              <w:autoSpaceDE/>
              <w:autoSpaceDN/>
              <w:adjustRightInd/>
              <w:rPr>
                <w:rFonts w:eastAsia="Calibri"/>
                <w:bCs/>
                <w:color w:val="000000"/>
                <w:sz w:val="22"/>
                <w:szCs w:val="22"/>
                <w:lang w:eastAsia="en-US"/>
              </w:rPr>
            </w:pPr>
          </w:p>
          <w:p w14:paraId="331BCEAA"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4CD40CC0" w14:textId="77777777" w:rsidR="00D671EE" w:rsidRPr="00704296" w:rsidRDefault="00D671EE" w:rsidP="00D671EE">
            <w:pPr>
              <w:widowControl/>
              <w:autoSpaceDE/>
              <w:autoSpaceDN/>
              <w:adjustRightInd/>
              <w:rPr>
                <w:rFonts w:eastAsia="Calibri"/>
                <w:bCs/>
                <w:color w:val="000000"/>
                <w:sz w:val="22"/>
                <w:szCs w:val="22"/>
                <w:lang w:eastAsia="en-US"/>
              </w:rPr>
            </w:pPr>
          </w:p>
          <w:p w14:paraId="7DF9F60A"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7960EB18" w14:textId="77777777" w:rsidR="00D671EE" w:rsidRPr="00704296" w:rsidRDefault="00D671EE" w:rsidP="00D671EE">
            <w:pPr>
              <w:widowControl/>
              <w:autoSpaceDE/>
              <w:autoSpaceDN/>
              <w:adjustRightInd/>
              <w:rPr>
                <w:rFonts w:eastAsia="Calibri"/>
                <w:bCs/>
                <w:color w:val="000000"/>
                <w:sz w:val="22"/>
                <w:szCs w:val="22"/>
                <w:lang w:eastAsia="en-US"/>
              </w:rPr>
            </w:pPr>
          </w:p>
          <w:p w14:paraId="1627F587"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выполнение домашних заданий;</w:t>
            </w:r>
          </w:p>
          <w:p w14:paraId="1602EE9F" w14:textId="77777777" w:rsidR="00D671EE" w:rsidRPr="00704296" w:rsidRDefault="00D671EE" w:rsidP="00D671EE">
            <w:pPr>
              <w:widowControl/>
              <w:autoSpaceDE/>
              <w:autoSpaceDN/>
              <w:adjustRightInd/>
              <w:rPr>
                <w:rFonts w:eastAsia="Calibri"/>
                <w:bCs/>
                <w:color w:val="000000"/>
                <w:sz w:val="22"/>
                <w:szCs w:val="22"/>
                <w:lang w:eastAsia="en-US"/>
              </w:rPr>
            </w:pPr>
          </w:p>
          <w:p w14:paraId="14423177" w14:textId="0989148B" w:rsidR="00D671EE" w:rsidRPr="002115D5" w:rsidRDefault="00D671EE" w:rsidP="00D671EE">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заданий контрольной работы</w:t>
            </w:r>
          </w:p>
        </w:tc>
      </w:tr>
      <w:tr w:rsidR="00D671EE" w:rsidRPr="00985A95" w14:paraId="00A5DAA5" w14:textId="77777777" w:rsidTr="008A6074">
        <w:tc>
          <w:tcPr>
            <w:tcW w:w="2753" w:type="dxa"/>
            <w:vMerge w:val="restart"/>
          </w:tcPr>
          <w:p w14:paraId="55FEAB1C" w14:textId="42D790D4" w:rsidR="00D671EE" w:rsidRPr="00B54F76" w:rsidRDefault="00D671EE" w:rsidP="00D671EE">
            <w:pPr>
              <w:tabs>
                <w:tab w:val="right" w:pos="9356"/>
              </w:tabs>
              <w:suppressAutoHyphens/>
              <w:rPr>
                <w:sz w:val="24"/>
                <w:szCs w:val="24"/>
                <w:lang w:eastAsia="en-US"/>
              </w:rPr>
            </w:pPr>
            <w:r w:rsidRPr="00B54F76">
              <w:rPr>
                <w:sz w:val="24"/>
                <w:szCs w:val="24"/>
                <w:lang w:eastAsia="en-US"/>
              </w:rPr>
              <w:t>5. Функции нескольких переменных</w:t>
            </w:r>
          </w:p>
        </w:tc>
        <w:tc>
          <w:tcPr>
            <w:tcW w:w="4859" w:type="dxa"/>
          </w:tcPr>
          <w:p w14:paraId="2852D197" w14:textId="77777777" w:rsidR="00D671EE" w:rsidRPr="00001AB9" w:rsidRDefault="00D671EE" w:rsidP="00D671EE">
            <w:pPr>
              <w:widowControl/>
              <w:autoSpaceDE/>
              <w:autoSpaceDN/>
              <w:adjustRightInd/>
              <w:rPr>
                <w:sz w:val="24"/>
                <w:szCs w:val="24"/>
                <w:lang w:eastAsia="en-US"/>
              </w:rPr>
            </w:pPr>
            <w:r w:rsidRPr="00001AB9">
              <w:rPr>
                <w:sz w:val="24"/>
                <w:szCs w:val="24"/>
                <w:lang w:eastAsia="en-US"/>
              </w:rPr>
              <w:t xml:space="preserve">Пространство </w:t>
            </w:r>
            <w:proofErr w:type="spellStart"/>
            <w:r w:rsidRPr="00001AB9">
              <w:rPr>
                <w:sz w:val="24"/>
                <w:szCs w:val="24"/>
                <w:lang w:eastAsia="en-US"/>
              </w:rPr>
              <w:t>Rn</w:t>
            </w:r>
            <w:proofErr w:type="spellEnd"/>
            <w:r w:rsidRPr="00001AB9">
              <w:rPr>
                <w:sz w:val="24"/>
                <w:szCs w:val="24"/>
                <w:lang w:eastAsia="en-US"/>
              </w:rPr>
              <w:t xml:space="preserve">. Множества в пространстве </w:t>
            </w:r>
            <w:proofErr w:type="spellStart"/>
            <w:r w:rsidRPr="00001AB9">
              <w:rPr>
                <w:sz w:val="24"/>
                <w:szCs w:val="24"/>
                <w:lang w:eastAsia="en-US"/>
              </w:rPr>
              <w:t>Rn</w:t>
            </w:r>
            <w:proofErr w:type="spellEnd"/>
            <w:r w:rsidRPr="00001AB9">
              <w:rPr>
                <w:sz w:val="24"/>
                <w:szCs w:val="24"/>
                <w:lang w:eastAsia="en-US"/>
              </w:rPr>
              <w:t xml:space="preserve">.  Функции нескольких переменных. Примеры функций нескольких переменных в экономике: функция полезности, многофакторные производственные функции (мультипликативная, </w:t>
            </w:r>
            <w:proofErr w:type="spellStart"/>
            <w:r w:rsidRPr="00001AB9">
              <w:rPr>
                <w:sz w:val="24"/>
                <w:szCs w:val="24"/>
                <w:lang w:eastAsia="en-US"/>
              </w:rPr>
              <w:t>Кобба</w:t>
            </w:r>
            <w:proofErr w:type="spellEnd"/>
            <w:r w:rsidRPr="00001AB9">
              <w:rPr>
                <w:sz w:val="24"/>
                <w:szCs w:val="24"/>
                <w:lang w:eastAsia="en-US"/>
              </w:rPr>
              <w:t xml:space="preserve">-Дугласа). Способы задания функции нескольких переменных.  Поверхности (линии) уровня функции. Кривые безразличия и </w:t>
            </w:r>
            <w:proofErr w:type="spellStart"/>
            <w:r w:rsidRPr="00001AB9">
              <w:rPr>
                <w:sz w:val="24"/>
                <w:szCs w:val="24"/>
                <w:lang w:eastAsia="en-US"/>
              </w:rPr>
              <w:t>изокванты</w:t>
            </w:r>
            <w:proofErr w:type="spellEnd"/>
            <w:r w:rsidRPr="00001AB9">
              <w:rPr>
                <w:sz w:val="24"/>
                <w:szCs w:val="24"/>
                <w:lang w:eastAsia="en-US"/>
              </w:rPr>
              <w:t>.</w:t>
            </w:r>
          </w:p>
          <w:p w14:paraId="25F737C0" w14:textId="0E95D2B0" w:rsidR="00D671EE" w:rsidRPr="00001AB9" w:rsidRDefault="00B81A9D" w:rsidP="00D671EE">
            <w:pPr>
              <w:widowControl/>
              <w:autoSpaceDE/>
              <w:autoSpaceDN/>
              <w:adjustRightInd/>
              <w:rPr>
                <w:strike/>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tc>
        <w:tc>
          <w:tcPr>
            <w:tcW w:w="2164" w:type="dxa"/>
          </w:tcPr>
          <w:p w14:paraId="5BD87A61"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1ADBC33E" w14:textId="77777777" w:rsidR="00D671EE" w:rsidRPr="00704296" w:rsidRDefault="00D671EE" w:rsidP="00D671EE">
            <w:pPr>
              <w:widowControl/>
              <w:autoSpaceDE/>
              <w:autoSpaceDN/>
              <w:adjustRightInd/>
              <w:rPr>
                <w:rFonts w:eastAsia="Calibri"/>
                <w:bCs/>
                <w:color w:val="000000"/>
                <w:sz w:val="22"/>
                <w:szCs w:val="22"/>
                <w:lang w:eastAsia="en-US"/>
              </w:rPr>
            </w:pPr>
          </w:p>
          <w:p w14:paraId="7BDDD97E"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08EDAAEA" w14:textId="77777777" w:rsidR="00D671EE" w:rsidRPr="00704296" w:rsidRDefault="00D671EE" w:rsidP="00D671EE">
            <w:pPr>
              <w:widowControl/>
              <w:autoSpaceDE/>
              <w:autoSpaceDN/>
              <w:adjustRightInd/>
              <w:rPr>
                <w:rFonts w:eastAsia="Calibri"/>
                <w:bCs/>
                <w:color w:val="000000"/>
                <w:sz w:val="22"/>
                <w:szCs w:val="22"/>
                <w:lang w:eastAsia="en-US"/>
              </w:rPr>
            </w:pPr>
          </w:p>
          <w:p w14:paraId="20C29B77"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64D2F081" w14:textId="77777777" w:rsidR="00D671EE" w:rsidRPr="00704296" w:rsidRDefault="00D671EE" w:rsidP="00D671EE">
            <w:pPr>
              <w:widowControl/>
              <w:autoSpaceDE/>
              <w:autoSpaceDN/>
              <w:adjustRightInd/>
              <w:rPr>
                <w:rFonts w:eastAsia="Calibri"/>
                <w:bCs/>
                <w:color w:val="000000"/>
                <w:sz w:val="22"/>
                <w:szCs w:val="22"/>
                <w:lang w:eastAsia="en-US"/>
              </w:rPr>
            </w:pPr>
          </w:p>
          <w:p w14:paraId="18228DC7" w14:textId="14914FCE" w:rsidR="00D671EE" w:rsidRPr="002115D5" w:rsidRDefault="00D671EE" w:rsidP="00D671EE">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D671EE" w:rsidRPr="00985A95" w14:paraId="63AFE855" w14:textId="77777777" w:rsidTr="008A6074">
        <w:tc>
          <w:tcPr>
            <w:tcW w:w="2753" w:type="dxa"/>
            <w:vMerge/>
          </w:tcPr>
          <w:p w14:paraId="307AFAA5" w14:textId="7ACB11B8" w:rsidR="00D671EE" w:rsidRPr="00B54F76" w:rsidRDefault="00D671EE" w:rsidP="00D671EE">
            <w:pPr>
              <w:tabs>
                <w:tab w:val="right" w:pos="9356"/>
              </w:tabs>
              <w:suppressAutoHyphens/>
              <w:rPr>
                <w:strike/>
                <w:sz w:val="24"/>
                <w:szCs w:val="24"/>
                <w:lang w:eastAsia="en-US"/>
              </w:rPr>
            </w:pPr>
          </w:p>
        </w:tc>
        <w:tc>
          <w:tcPr>
            <w:tcW w:w="4859" w:type="dxa"/>
          </w:tcPr>
          <w:p w14:paraId="625350FB" w14:textId="77777777" w:rsidR="00D671EE" w:rsidRPr="00001AB9" w:rsidRDefault="00D671EE" w:rsidP="00D671EE">
            <w:pPr>
              <w:widowControl/>
              <w:tabs>
                <w:tab w:val="right" w:pos="9356"/>
              </w:tabs>
              <w:suppressAutoHyphens/>
              <w:autoSpaceDE/>
              <w:autoSpaceDN/>
              <w:adjustRightInd/>
              <w:rPr>
                <w:sz w:val="24"/>
                <w:szCs w:val="24"/>
                <w:lang w:eastAsia="en-US"/>
              </w:rPr>
            </w:pPr>
            <w:r w:rsidRPr="00001AB9">
              <w:rPr>
                <w:sz w:val="24"/>
                <w:szCs w:val="24"/>
                <w:lang w:eastAsia="en-US"/>
              </w:rPr>
              <w:t xml:space="preserve">Предел и непрерывность функции нескольких переменных. </w:t>
            </w:r>
          </w:p>
          <w:p w14:paraId="3156A3B9" w14:textId="77777777" w:rsidR="00D671EE" w:rsidRPr="00001AB9" w:rsidRDefault="00D671EE" w:rsidP="00D671EE">
            <w:pPr>
              <w:widowControl/>
              <w:tabs>
                <w:tab w:val="right" w:pos="9356"/>
              </w:tabs>
              <w:suppressAutoHyphens/>
              <w:autoSpaceDE/>
              <w:autoSpaceDN/>
              <w:adjustRightInd/>
              <w:rPr>
                <w:sz w:val="24"/>
                <w:szCs w:val="24"/>
                <w:lang w:eastAsia="en-US"/>
              </w:rPr>
            </w:pPr>
            <w:r w:rsidRPr="00001AB9">
              <w:rPr>
                <w:sz w:val="24"/>
                <w:szCs w:val="24"/>
                <w:lang w:eastAsia="en-US"/>
              </w:rPr>
              <w:t xml:space="preserve">Частные производные функции нескольких переменных. Дифференцируемость и дифференциал функции нескольких переменных. </w:t>
            </w:r>
          </w:p>
          <w:p w14:paraId="63D3C852" w14:textId="77777777" w:rsidR="00D671EE" w:rsidRPr="00001AB9" w:rsidRDefault="00D671EE" w:rsidP="00D671EE">
            <w:pPr>
              <w:widowControl/>
              <w:tabs>
                <w:tab w:val="right" w:pos="9356"/>
              </w:tabs>
              <w:suppressAutoHyphens/>
              <w:autoSpaceDE/>
              <w:autoSpaceDN/>
              <w:adjustRightInd/>
              <w:rPr>
                <w:sz w:val="24"/>
                <w:szCs w:val="24"/>
                <w:lang w:eastAsia="en-US"/>
              </w:rPr>
            </w:pPr>
            <w:r w:rsidRPr="00001AB9">
              <w:rPr>
                <w:sz w:val="24"/>
                <w:szCs w:val="24"/>
                <w:lang w:eastAsia="en-US"/>
              </w:rPr>
              <w:t>Средняя и предельная производительность труда и капиталоотдача. Коэффициенты эластичности выпуска по труду и капиталу. Предельные нормы замещения факторов производства.</w:t>
            </w:r>
          </w:p>
          <w:p w14:paraId="3554D0E1" w14:textId="77777777" w:rsidR="00D671EE" w:rsidRDefault="00D671EE" w:rsidP="00D671EE">
            <w:pPr>
              <w:widowControl/>
              <w:tabs>
                <w:tab w:val="right" w:pos="9356"/>
              </w:tabs>
              <w:suppressAutoHyphens/>
              <w:autoSpaceDE/>
              <w:autoSpaceDN/>
              <w:adjustRightInd/>
              <w:rPr>
                <w:sz w:val="24"/>
                <w:szCs w:val="24"/>
                <w:lang w:eastAsia="en-US"/>
              </w:rPr>
            </w:pPr>
            <w:r w:rsidRPr="00001AB9">
              <w:rPr>
                <w:sz w:val="24"/>
                <w:szCs w:val="24"/>
                <w:lang w:eastAsia="en-US"/>
              </w:rPr>
              <w:t>Производная сложной функции. Производная по направлению и градиент.</w:t>
            </w:r>
          </w:p>
          <w:p w14:paraId="78EE5884" w14:textId="010C115C" w:rsidR="00D671EE" w:rsidRPr="00001AB9" w:rsidRDefault="00B81A9D" w:rsidP="00D671EE">
            <w:pPr>
              <w:widowControl/>
              <w:tabs>
                <w:tab w:val="right" w:pos="9356"/>
              </w:tabs>
              <w:suppressAutoHyphens/>
              <w:autoSpaceDE/>
              <w:autoSpaceDN/>
              <w:adjustRightInd/>
              <w:rPr>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tc>
        <w:tc>
          <w:tcPr>
            <w:tcW w:w="2164" w:type="dxa"/>
          </w:tcPr>
          <w:p w14:paraId="65242549"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36B75A28" w14:textId="77777777" w:rsidR="00D671EE" w:rsidRPr="00704296" w:rsidRDefault="00D671EE" w:rsidP="00D671EE">
            <w:pPr>
              <w:widowControl/>
              <w:autoSpaceDE/>
              <w:autoSpaceDN/>
              <w:adjustRightInd/>
              <w:rPr>
                <w:rFonts w:eastAsia="Calibri"/>
                <w:bCs/>
                <w:color w:val="000000"/>
                <w:sz w:val="22"/>
                <w:szCs w:val="22"/>
                <w:lang w:eastAsia="en-US"/>
              </w:rPr>
            </w:pPr>
          </w:p>
          <w:p w14:paraId="330A74F1"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3335152C" w14:textId="77777777" w:rsidR="00D671EE" w:rsidRPr="00704296" w:rsidRDefault="00D671EE" w:rsidP="00D671EE">
            <w:pPr>
              <w:widowControl/>
              <w:autoSpaceDE/>
              <w:autoSpaceDN/>
              <w:adjustRightInd/>
              <w:rPr>
                <w:rFonts w:eastAsia="Calibri"/>
                <w:bCs/>
                <w:color w:val="000000"/>
                <w:sz w:val="22"/>
                <w:szCs w:val="22"/>
                <w:lang w:eastAsia="en-US"/>
              </w:rPr>
            </w:pPr>
          </w:p>
          <w:p w14:paraId="167A07BD"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62878D76" w14:textId="77777777" w:rsidR="00D671EE" w:rsidRPr="00704296" w:rsidRDefault="00D671EE" w:rsidP="00D671EE">
            <w:pPr>
              <w:widowControl/>
              <w:autoSpaceDE/>
              <w:autoSpaceDN/>
              <w:adjustRightInd/>
              <w:rPr>
                <w:rFonts w:eastAsia="Calibri"/>
                <w:bCs/>
                <w:color w:val="000000"/>
                <w:sz w:val="22"/>
                <w:szCs w:val="22"/>
                <w:lang w:eastAsia="en-US"/>
              </w:rPr>
            </w:pPr>
          </w:p>
          <w:p w14:paraId="6AC6B237" w14:textId="1358C90C" w:rsidR="00D671EE" w:rsidRPr="002115D5" w:rsidRDefault="00D671EE" w:rsidP="00D671EE">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D671EE" w:rsidRPr="00985A95" w14:paraId="2DFCD1C1" w14:textId="77777777" w:rsidTr="008A6074">
        <w:tc>
          <w:tcPr>
            <w:tcW w:w="2753" w:type="dxa"/>
            <w:vMerge/>
          </w:tcPr>
          <w:p w14:paraId="75C1AD20" w14:textId="54C77101" w:rsidR="00D671EE" w:rsidRPr="00B54F76" w:rsidRDefault="00D671EE" w:rsidP="00D671EE">
            <w:pPr>
              <w:tabs>
                <w:tab w:val="right" w:pos="9356"/>
              </w:tabs>
              <w:suppressAutoHyphens/>
              <w:rPr>
                <w:strike/>
                <w:sz w:val="24"/>
                <w:szCs w:val="24"/>
                <w:lang w:eastAsia="en-US"/>
              </w:rPr>
            </w:pPr>
          </w:p>
        </w:tc>
        <w:tc>
          <w:tcPr>
            <w:tcW w:w="4859" w:type="dxa"/>
          </w:tcPr>
          <w:p w14:paraId="1920B250" w14:textId="77777777" w:rsidR="00D671EE" w:rsidRPr="00001AB9" w:rsidRDefault="00D671EE" w:rsidP="00D671EE">
            <w:pPr>
              <w:widowControl/>
              <w:autoSpaceDE/>
              <w:autoSpaceDN/>
              <w:adjustRightInd/>
              <w:rPr>
                <w:sz w:val="24"/>
                <w:szCs w:val="24"/>
                <w:lang w:eastAsia="en-US"/>
              </w:rPr>
            </w:pPr>
            <w:r w:rsidRPr="00001AB9">
              <w:rPr>
                <w:sz w:val="24"/>
                <w:szCs w:val="24"/>
                <w:lang w:eastAsia="en-US"/>
              </w:rPr>
              <w:t xml:space="preserve">Локальный экстремум функции нескольких переменных. Необходимые условия локального экстремума. Достаточное условие для случая двух независимых переменных. </w:t>
            </w:r>
          </w:p>
          <w:p w14:paraId="221BA5E1" w14:textId="4AC6FF0A" w:rsidR="00D671EE" w:rsidRPr="00001AB9" w:rsidRDefault="00B81A9D" w:rsidP="00D671EE">
            <w:pPr>
              <w:widowControl/>
              <w:autoSpaceDE/>
              <w:autoSpaceDN/>
              <w:adjustRightInd/>
              <w:rPr>
                <w:strike/>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tc>
        <w:tc>
          <w:tcPr>
            <w:tcW w:w="2164" w:type="dxa"/>
          </w:tcPr>
          <w:p w14:paraId="2257A78E"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17C3A504" w14:textId="77777777" w:rsidR="00D671EE" w:rsidRPr="00704296" w:rsidRDefault="00D671EE" w:rsidP="00D671EE">
            <w:pPr>
              <w:widowControl/>
              <w:autoSpaceDE/>
              <w:autoSpaceDN/>
              <w:adjustRightInd/>
              <w:rPr>
                <w:rFonts w:eastAsia="Calibri"/>
                <w:bCs/>
                <w:color w:val="000000"/>
                <w:sz w:val="22"/>
                <w:szCs w:val="22"/>
                <w:lang w:eastAsia="en-US"/>
              </w:rPr>
            </w:pPr>
          </w:p>
          <w:p w14:paraId="479E474B"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1E21F4F8" w14:textId="77777777" w:rsidR="00D671EE" w:rsidRPr="00704296" w:rsidRDefault="00D671EE" w:rsidP="00D671EE">
            <w:pPr>
              <w:widowControl/>
              <w:autoSpaceDE/>
              <w:autoSpaceDN/>
              <w:adjustRightInd/>
              <w:rPr>
                <w:rFonts w:eastAsia="Calibri"/>
                <w:bCs/>
                <w:color w:val="000000"/>
                <w:sz w:val="22"/>
                <w:szCs w:val="22"/>
                <w:lang w:eastAsia="en-US"/>
              </w:rPr>
            </w:pPr>
          </w:p>
          <w:p w14:paraId="17BF9714"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2C138A99" w14:textId="77777777" w:rsidR="00D671EE" w:rsidRPr="00704296" w:rsidRDefault="00D671EE" w:rsidP="00D671EE">
            <w:pPr>
              <w:widowControl/>
              <w:autoSpaceDE/>
              <w:autoSpaceDN/>
              <w:adjustRightInd/>
              <w:rPr>
                <w:rFonts w:eastAsia="Calibri"/>
                <w:bCs/>
                <w:color w:val="000000"/>
                <w:sz w:val="22"/>
                <w:szCs w:val="22"/>
                <w:lang w:eastAsia="en-US"/>
              </w:rPr>
            </w:pPr>
          </w:p>
          <w:p w14:paraId="19B7747E" w14:textId="7CB61138" w:rsidR="00D671EE" w:rsidRPr="002115D5" w:rsidRDefault="00D671EE" w:rsidP="00D671EE">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D671EE" w:rsidRPr="00985A95" w14:paraId="19A3659D" w14:textId="77777777" w:rsidTr="008A6074">
        <w:tc>
          <w:tcPr>
            <w:tcW w:w="2753" w:type="dxa"/>
            <w:vMerge/>
          </w:tcPr>
          <w:p w14:paraId="570793A2" w14:textId="66FC2C1A" w:rsidR="00D671EE" w:rsidRPr="00B54F76" w:rsidRDefault="00D671EE" w:rsidP="00D671EE">
            <w:pPr>
              <w:tabs>
                <w:tab w:val="right" w:pos="9356"/>
              </w:tabs>
              <w:suppressAutoHyphens/>
              <w:rPr>
                <w:strike/>
                <w:sz w:val="24"/>
                <w:szCs w:val="24"/>
                <w:lang w:eastAsia="en-US"/>
              </w:rPr>
            </w:pPr>
          </w:p>
        </w:tc>
        <w:tc>
          <w:tcPr>
            <w:tcW w:w="4859" w:type="dxa"/>
          </w:tcPr>
          <w:p w14:paraId="58B7825F" w14:textId="737F4EF1" w:rsidR="00D671EE" w:rsidRPr="00CA054F" w:rsidRDefault="00D671EE" w:rsidP="00D671EE">
            <w:pPr>
              <w:widowControl/>
              <w:autoSpaceDE/>
              <w:autoSpaceDN/>
              <w:adjustRightInd/>
              <w:rPr>
                <w:sz w:val="24"/>
                <w:szCs w:val="24"/>
                <w:lang w:eastAsia="en-US"/>
              </w:rPr>
            </w:pPr>
            <w:r w:rsidRPr="00CA054F">
              <w:rPr>
                <w:sz w:val="24"/>
                <w:szCs w:val="24"/>
                <w:lang w:eastAsia="en-US"/>
              </w:rPr>
              <w:t xml:space="preserve">Условный экстремум. Метод подстановки. Метод множителей Лагранжа. Задача потребительского выбора, экономический смысл множителей Лагранжа. </w:t>
            </w: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w:p>
        </w:tc>
        <w:tc>
          <w:tcPr>
            <w:tcW w:w="2164" w:type="dxa"/>
          </w:tcPr>
          <w:p w14:paraId="4693E650"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32F75458" w14:textId="77777777" w:rsidR="00D671EE" w:rsidRPr="00704296" w:rsidRDefault="00D671EE" w:rsidP="00D671EE">
            <w:pPr>
              <w:widowControl/>
              <w:autoSpaceDE/>
              <w:autoSpaceDN/>
              <w:adjustRightInd/>
              <w:rPr>
                <w:rFonts w:eastAsia="Calibri"/>
                <w:bCs/>
                <w:color w:val="000000"/>
                <w:sz w:val="22"/>
                <w:szCs w:val="22"/>
                <w:lang w:eastAsia="en-US"/>
              </w:rPr>
            </w:pPr>
          </w:p>
          <w:p w14:paraId="556B802B"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1820E769" w14:textId="77777777" w:rsidR="00D671EE" w:rsidRPr="00704296" w:rsidRDefault="00D671EE" w:rsidP="00D671EE">
            <w:pPr>
              <w:widowControl/>
              <w:autoSpaceDE/>
              <w:autoSpaceDN/>
              <w:adjustRightInd/>
              <w:rPr>
                <w:rFonts w:eastAsia="Calibri"/>
                <w:bCs/>
                <w:color w:val="000000"/>
                <w:sz w:val="22"/>
                <w:szCs w:val="22"/>
                <w:lang w:eastAsia="en-US"/>
              </w:rPr>
            </w:pPr>
          </w:p>
          <w:p w14:paraId="415A6F4D"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456CB3BD" w14:textId="77777777" w:rsidR="00D671EE" w:rsidRPr="00704296" w:rsidRDefault="00D671EE" w:rsidP="00D671EE">
            <w:pPr>
              <w:widowControl/>
              <w:autoSpaceDE/>
              <w:autoSpaceDN/>
              <w:adjustRightInd/>
              <w:rPr>
                <w:rFonts w:eastAsia="Calibri"/>
                <w:bCs/>
                <w:color w:val="000000"/>
                <w:sz w:val="22"/>
                <w:szCs w:val="22"/>
                <w:lang w:eastAsia="en-US"/>
              </w:rPr>
            </w:pPr>
          </w:p>
          <w:p w14:paraId="13114C28" w14:textId="4AC2AA9F" w:rsidR="00D671EE" w:rsidRPr="002115D5" w:rsidRDefault="00D671EE" w:rsidP="00D671EE">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D671EE" w:rsidRPr="00985A95" w14:paraId="5C32CDA3" w14:textId="77777777" w:rsidTr="008A6074">
        <w:tc>
          <w:tcPr>
            <w:tcW w:w="2753" w:type="dxa"/>
            <w:vMerge/>
          </w:tcPr>
          <w:p w14:paraId="2C7DEBAA" w14:textId="17A59FE3" w:rsidR="00D671EE" w:rsidRPr="00B54F76" w:rsidRDefault="00D671EE" w:rsidP="00D671EE">
            <w:pPr>
              <w:tabs>
                <w:tab w:val="right" w:pos="9356"/>
              </w:tabs>
              <w:suppressAutoHyphens/>
              <w:rPr>
                <w:strike/>
                <w:sz w:val="24"/>
                <w:szCs w:val="24"/>
                <w:lang w:eastAsia="en-US"/>
              </w:rPr>
            </w:pPr>
          </w:p>
        </w:tc>
        <w:tc>
          <w:tcPr>
            <w:tcW w:w="4859" w:type="dxa"/>
          </w:tcPr>
          <w:p w14:paraId="4F8DF30C" w14:textId="77777777" w:rsidR="00D671EE" w:rsidRPr="00CA054F" w:rsidRDefault="00D671EE" w:rsidP="00D671EE">
            <w:pPr>
              <w:widowControl/>
              <w:autoSpaceDE/>
              <w:autoSpaceDN/>
              <w:adjustRightInd/>
              <w:rPr>
                <w:sz w:val="24"/>
                <w:szCs w:val="24"/>
                <w:lang w:eastAsia="en-US"/>
              </w:rPr>
            </w:pPr>
            <w:r w:rsidRPr="00CA054F">
              <w:rPr>
                <w:sz w:val="24"/>
                <w:szCs w:val="24"/>
                <w:lang w:eastAsia="en-US"/>
              </w:rPr>
              <w:t xml:space="preserve">Глобальный экстремум. Минимизация затрат и максимизация прибыли </w:t>
            </w:r>
            <w:proofErr w:type="spellStart"/>
            <w:r w:rsidRPr="00CA054F">
              <w:rPr>
                <w:sz w:val="24"/>
                <w:szCs w:val="24"/>
                <w:lang w:eastAsia="en-US"/>
              </w:rPr>
              <w:t>многопродуктовой</w:t>
            </w:r>
            <w:proofErr w:type="spellEnd"/>
            <w:r w:rsidRPr="00CA054F">
              <w:rPr>
                <w:sz w:val="24"/>
                <w:szCs w:val="24"/>
                <w:lang w:eastAsia="en-US"/>
              </w:rPr>
              <w:t xml:space="preserve"> фирмы.</w:t>
            </w:r>
          </w:p>
          <w:p w14:paraId="4DCE6712" w14:textId="249A1C46" w:rsidR="00D671EE" w:rsidRPr="00CA054F" w:rsidRDefault="00B81A9D" w:rsidP="00D671EE">
            <w:pPr>
              <w:widowControl/>
              <w:autoSpaceDE/>
              <w:autoSpaceDN/>
              <w:adjustRightInd/>
              <w:rPr>
                <w:rFonts w:eastAsia="Calibri"/>
                <w:color w:val="000000"/>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p w14:paraId="75C69200" w14:textId="02550CD0" w:rsidR="00D671EE" w:rsidRPr="00CA054F" w:rsidRDefault="00D671EE" w:rsidP="00D671EE">
            <w:pPr>
              <w:widowControl/>
              <w:tabs>
                <w:tab w:val="right" w:pos="9356"/>
              </w:tabs>
              <w:suppressAutoHyphens/>
              <w:autoSpaceDE/>
              <w:autoSpaceDN/>
              <w:adjustRightInd/>
              <w:ind w:firstLine="709"/>
              <w:rPr>
                <w:sz w:val="24"/>
                <w:szCs w:val="24"/>
                <w:lang w:eastAsia="en-US"/>
              </w:rPr>
            </w:pPr>
          </w:p>
        </w:tc>
        <w:tc>
          <w:tcPr>
            <w:tcW w:w="2164" w:type="dxa"/>
          </w:tcPr>
          <w:p w14:paraId="2BCD8A22"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0738FB9E" w14:textId="77777777" w:rsidR="00D671EE" w:rsidRPr="00704296" w:rsidRDefault="00D671EE" w:rsidP="00D671EE">
            <w:pPr>
              <w:widowControl/>
              <w:autoSpaceDE/>
              <w:autoSpaceDN/>
              <w:adjustRightInd/>
              <w:rPr>
                <w:rFonts w:eastAsia="Calibri"/>
                <w:bCs/>
                <w:color w:val="000000"/>
                <w:sz w:val="22"/>
                <w:szCs w:val="22"/>
                <w:lang w:eastAsia="en-US"/>
              </w:rPr>
            </w:pPr>
          </w:p>
          <w:p w14:paraId="301997E5"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60E4E835" w14:textId="77777777" w:rsidR="00D671EE" w:rsidRPr="00704296" w:rsidRDefault="00D671EE" w:rsidP="00D671EE">
            <w:pPr>
              <w:widowControl/>
              <w:autoSpaceDE/>
              <w:autoSpaceDN/>
              <w:adjustRightInd/>
              <w:rPr>
                <w:rFonts w:eastAsia="Calibri"/>
                <w:bCs/>
                <w:color w:val="000000"/>
                <w:sz w:val="22"/>
                <w:szCs w:val="22"/>
                <w:lang w:eastAsia="en-US"/>
              </w:rPr>
            </w:pPr>
          </w:p>
          <w:p w14:paraId="48AD260D" w14:textId="77777777" w:rsidR="00D671EE" w:rsidRPr="00704296" w:rsidRDefault="00D671EE" w:rsidP="00D671EE">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359990AC" w14:textId="77777777" w:rsidR="00D671EE" w:rsidRPr="00704296" w:rsidRDefault="00D671EE" w:rsidP="00D671EE">
            <w:pPr>
              <w:widowControl/>
              <w:autoSpaceDE/>
              <w:autoSpaceDN/>
              <w:adjustRightInd/>
              <w:rPr>
                <w:rFonts w:eastAsia="Calibri"/>
                <w:bCs/>
                <w:color w:val="000000"/>
                <w:sz w:val="22"/>
                <w:szCs w:val="22"/>
                <w:lang w:eastAsia="en-US"/>
              </w:rPr>
            </w:pPr>
          </w:p>
          <w:p w14:paraId="5DDC0182" w14:textId="11D82B69" w:rsidR="00D671EE" w:rsidRPr="002115D5" w:rsidRDefault="00D671EE" w:rsidP="004A4A5D">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4A4A5D" w:rsidRPr="00985A95" w14:paraId="35321D5E" w14:textId="77777777" w:rsidTr="008A6074">
        <w:tc>
          <w:tcPr>
            <w:tcW w:w="2753" w:type="dxa"/>
            <w:vMerge/>
          </w:tcPr>
          <w:p w14:paraId="2407D842" w14:textId="62F5EBB8" w:rsidR="004A4A5D" w:rsidRPr="00B54F76" w:rsidRDefault="004A4A5D" w:rsidP="004A4A5D">
            <w:pPr>
              <w:widowControl/>
              <w:tabs>
                <w:tab w:val="right" w:pos="9356"/>
              </w:tabs>
              <w:suppressAutoHyphens/>
              <w:autoSpaceDE/>
              <w:autoSpaceDN/>
              <w:adjustRightInd/>
              <w:rPr>
                <w:strike/>
                <w:sz w:val="24"/>
                <w:szCs w:val="24"/>
                <w:lang w:eastAsia="en-US"/>
              </w:rPr>
            </w:pPr>
          </w:p>
        </w:tc>
        <w:tc>
          <w:tcPr>
            <w:tcW w:w="4859" w:type="dxa"/>
          </w:tcPr>
          <w:p w14:paraId="0B24F920" w14:textId="77777777" w:rsidR="004A4A5D" w:rsidRPr="00CA054F" w:rsidRDefault="004A4A5D" w:rsidP="004A4A5D">
            <w:pPr>
              <w:widowControl/>
              <w:autoSpaceDE/>
              <w:autoSpaceDN/>
              <w:adjustRightInd/>
              <w:rPr>
                <w:sz w:val="24"/>
                <w:szCs w:val="24"/>
                <w:lang w:eastAsia="en-US"/>
              </w:rPr>
            </w:pPr>
            <w:r w:rsidRPr="00CA054F">
              <w:rPr>
                <w:sz w:val="24"/>
                <w:szCs w:val="24"/>
                <w:lang w:eastAsia="en-US"/>
              </w:rPr>
              <w:t>Кратные интегралы. Сведение кратного интеграла к повторному.</w:t>
            </w:r>
          </w:p>
          <w:p w14:paraId="0E36B1C5" w14:textId="4C4DF79B" w:rsidR="004A4A5D" w:rsidRPr="00CA054F" w:rsidRDefault="00B81A9D" w:rsidP="004A4A5D">
            <w:pPr>
              <w:widowControl/>
              <w:autoSpaceDE/>
              <w:autoSpaceDN/>
              <w:adjustRightInd/>
              <w:rPr>
                <w:rFonts w:eastAsia="Calibri"/>
                <w:color w:val="000000"/>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p w14:paraId="5C0020FC" w14:textId="634E897D" w:rsidR="004A4A5D" w:rsidRPr="00CA054F" w:rsidRDefault="004A4A5D" w:rsidP="004A4A5D">
            <w:pPr>
              <w:widowControl/>
              <w:tabs>
                <w:tab w:val="right" w:pos="9356"/>
              </w:tabs>
              <w:suppressAutoHyphens/>
              <w:autoSpaceDE/>
              <w:autoSpaceDN/>
              <w:adjustRightInd/>
              <w:ind w:firstLine="709"/>
              <w:rPr>
                <w:sz w:val="24"/>
                <w:szCs w:val="24"/>
                <w:lang w:eastAsia="en-US"/>
              </w:rPr>
            </w:pPr>
          </w:p>
        </w:tc>
        <w:tc>
          <w:tcPr>
            <w:tcW w:w="2164" w:type="dxa"/>
          </w:tcPr>
          <w:p w14:paraId="6BF8536D"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30A57FA6" w14:textId="77777777" w:rsidR="004A4A5D" w:rsidRPr="00704296" w:rsidRDefault="004A4A5D" w:rsidP="004A4A5D">
            <w:pPr>
              <w:widowControl/>
              <w:autoSpaceDE/>
              <w:autoSpaceDN/>
              <w:adjustRightInd/>
              <w:rPr>
                <w:rFonts w:eastAsia="Calibri"/>
                <w:bCs/>
                <w:color w:val="000000"/>
                <w:sz w:val="22"/>
                <w:szCs w:val="22"/>
                <w:lang w:eastAsia="en-US"/>
              </w:rPr>
            </w:pPr>
          </w:p>
          <w:p w14:paraId="581ED14E"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31507A8C" w14:textId="77777777" w:rsidR="004A4A5D" w:rsidRPr="00704296" w:rsidRDefault="004A4A5D" w:rsidP="004A4A5D">
            <w:pPr>
              <w:widowControl/>
              <w:autoSpaceDE/>
              <w:autoSpaceDN/>
              <w:adjustRightInd/>
              <w:rPr>
                <w:rFonts w:eastAsia="Calibri"/>
                <w:bCs/>
                <w:color w:val="000000"/>
                <w:sz w:val="22"/>
                <w:szCs w:val="22"/>
                <w:lang w:eastAsia="en-US"/>
              </w:rPr>
            </w:pPr>
          </w:p>
          <w:p w14:paraId="777A2532"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23F1F54A" w14:textId="77777777" w:rsidR="004A4A5D" w:rsidRPr="00704296" w:rsidRDefault="004A4A5D" w:rsidP="004A4A5D">
            <w:pPr>
              <w:widowControl/>
              <w:autoSpaceDE/>
              <w:autoSpaceDN/>
              <w:adjustRightInd/>
              <w:rPr>
                <w:rFonts w:eastAsia="Calibri"/>
                <w:bCs/>
                <w:color w:val="000000"/>
                <w:sz w:val="22"/>
                <w:szCs w:val="22"/>
                <w:lang w:eastAsia="en-US"/>
              </w:rPr>
            </w:pPr>
          </w:p>
          <w:p w14:paraId="0BFE488E" w14:textId="52A6AF5A" w:rsidR="004A4A5D" w:rsidRPr="002115D5" w:rsidRDefault="004A4A5D" w:rsidP="004A4A5D">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4A4A5D" w:rsidRPr="00985A95" w14:paraId="3D992621" w14:textId="77777777" w:rsidTr="008A6074">
        <w:tc>
          <w:tcPr>
            <w:tcW w:w="2753" w:type="dxa"/>
          </w:tcPr>
          <w:p w14:paraId="742DDD12" w14:textId="2DF77D80" w:rsidR="004A4A5D" w:rsidRPr="00B54F76" w:rsidRDefault="004A4A5D" w:rsidP="004A4A5D">
            <w:pPr>
              <w:widowControl/>
              <w:tabs>
                <w:tab w:val="right" w:pos="9356"/>
              </w:tabs>
              <w:suppressAutoHyphens/>
              <w:autoSpaceDE/>
              <w:autoSpaceDN/>
              <w:adjustRightInd/>
              <w:rPr>
                <w:sz w:val="24"/>
                <w:szCs w:val="24"/>
                <w:lang w:eastAsia="en-US"/>
              </w:rPr>
            </w:pPr>
            <w:r w:rsidRPr="00B54F76">
              <w:rPr>
                <w:sz w:val="24"/>
                <w:szCs w:val="24"/>
                <w:lang w:eastAsia="en-US"/>
              </w:rPr>
              <w:t>6. Числовые ряды</w:t>
            </w:r>
          </w:p>
        </w:tc>
        <w:tc>
          <w:tcPr>
            <w:tcW w:w="4859" w:type="dxa"/>
          </w:tcPr>
          <w:p w14:paraId="3635DB25" w14:textId="77777777" w:rsidR="004A4A5D" w:rsidRPr="00001AB9" w:rsidRDefault="004A4A5D" w:rsidP="004A4A5D">
            <w:pPr>
              <w:widowControl/>
              <w:tabs>
                <w:tab w:val="right" w:pos="9356"/>
              </w:tabs>
              <w:suppressAutoHyphens/>
              <w:autoSpaceDE/>
              <w:autoSpaceDN/>
              <w:adjustRightInd/>
              <w:rPr>
                <w:sz w:val="24"/>
                <w:szCs w:val="24"/>
                <w:lang w:eastAsia="en-US"/>
              </w:rPr>
            </w:pPr>
            <w:r w:rsidRPr="00001AB9">
              <w:rPr>
                <w:sz w:val="24"/>
                <w:szCs w:val="24"/>
                <w:lang w:eastAsia="en-US"/>
              </w:rPr>
              <w:t>Понятие о числовых рядах. Сходимость ряда. Сумма ряда. Вечная рента</w:t>
            </w:r>
          </w:p>
          <w:p w14:paraId="4B24DDA7" w14:textId="15FC5C5B" w:rsidR="004A4A5D" w:rsidRPr="00001AB9" w:rsidRDefault="00B81A9D" w:rsidP="004A4A5D">
            <w:pPr>
              <w:widowControl/>
              <w:autoSpaceDE/>
              <w:autoSpaceDN/>
              <w:adjustRightInd/>
              <w:rPr>
                <w:rFonts w:eastAsia="Calibri"/>
                <w:color w:val="000000"/>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m:oMathPara>
          </w:p>
          <w:p w14:paraId="1E86F586" w14:textId="514DF17B" w:rsidR="004A4A5D" w:rsidRPr="002115D5" w:rsidRDefault="004A4A5D" w:rsidP="004A4A5D">
            <w:pPr>
              <w:widowControl/>
              <w:tabs>
                <w:tab w:val="right" w:pos="9356"/>
              </w:tabs>
              <w:suppressAutoHyphens/>
              <w:autoSpaceDE/>
              <w:autoSpaceDN/>
              <w:adjustRightInd/>
              <w:ind w:firstLine="709"/>
              <w:rPr>
                <w:strike/>
                <w:sz w:val="24"/>
                <w:szCs w:val="24"/>
                <w:lang w:eastAsia="en-US"/>
              </w:rPr>
            </w:pPr>
            <w:r w:rsidRPr="00001AB9">
              <w:rPr>
                <w:sz w:val="24"/>
                <w:szCs w:val="24"/>
                <w:lang w:eastAsia="en-US"/>
              </w:rPr>
              <w:t>.</w:t>
            </w:r>
          </w:p>
        </w:tc>
        <w:tc>
          <w:tcPr>
            <w:tcW w:w="2164" w:type="dxa"/>
          </w:tcPr>
          <w:p w14:paraId="306A2A91"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73EFD098" w14:textId="77777777" w:rsidR="004A4A5D" w:rsidRPr="00704296" w:rsidRDefault="004A4A5D" w:rsidP="004A4A5D">
            <w:pPr>
              <w:widowControl/>
              <w:autoSpaceDE/>
              <w:autoSpaceDN/>
              <w:adjustRightInd/>
              <w:rPr>
                <w:rFonts w:eastAsia="Calibri"/>
                <w:bCs/>
                <w:color w:val="000000"/>
                <w:sz w:val="22"/>
                <w:szCs w:val="22"/>
                <w:lang w:eastAsia="en-US"/>
              </w:rPr>
            </w:pPr>
          </w:p>
          <w:p w14:paraId="522241D7"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0744C13B" w14:textId="77777777" w:rsidR="004A4A5D" w:rsidRPr="00704296" w:rsidRDefault="004A4A5D" w:rsidP="004A4A5D">
            <w:pPr>
              <w:widowControl/>
              <w:autoSpaceDE/>
              <w:autoSpaceDN/>
              <w:adjustRightInd/>
              <w:rPr>
                <w:rFonts w:eastAsia="Calibri"/>
                <w:bCs/>
                <w:color w:val="000000"/>
                <w:sz w:val="22"/>
                <w:szCs w:val="22"/>
                <w:lang w:eastAsia="en-US"/>
              </w:rPr>
            </w:pPr>
          </w:p>
          <w:p w14:paraId="73B5AC07"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1B958035" w14:textId="77777777" w:rsidR="004A4A5D" w:rsidRPr="00704296" w:rsidRDefault="004A4A5D" w:rsidP="004A4A5D">
            <w:pPr>
              <w:widowControl/>
              <w:autoSpaceDE/>
              <w:autoSpaceDN/>
              <w:adjustRightInd/>
              <w:rPr>
                <w:rFonts w:eastAsia="Calibri"/>
                <w:bCs/>
                <w:color w:val="000000"/>
                <w:sz w:val="22"/>
                <w:szCs w:val="22"/>
                <w:lang w:eastAsia="en-US"/>
              </w:rPr>
            </w:pPr>
          </w:p>
          <w:p w14:paraId="3A85E46E" w14:textId="470114FF" w:rsidR="004A4A5D" w:rsidRPr="002115D5" w:rsidRDefault="004A4A5D" w:rsidP="004A4A5D">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4A4A5D" w:rsidRPr="00985A95" w14:paraId="2C9E6EB8" w14:textId="77777777" w:rsidTr="008A6074">
        <w:tc>
          <w:tcPr>
            <w:tcW w:w="2753" w:type="dxa"/>
          </w:tcPr>
          <w:p w14:paraId="5E9D7850" w14:textId="75AC8A84" w:rsidR="004A4A5D" w:rsidRPr="00B54F76" w:rsidRDefault="004A4A5D" w:rsidP="004A4A5D">
            <w:pPr>
              <w:rPr>
                <w:sz w:val="24"/>
                <w:szCs w:val="24"/>
                <w:lang w:eastAsia="en-US"/>
              </w:rPr>
            </w:pPr>
            <w:r w:rsidRPr="00B54F76">
              <w:rPr>
                <w:sz w:val="24"/>
                <w:szCs w:val="24"/>
                <w:lang w:eastAsia="en-US"/>
              </w:rPr>
              <w:t>7. Дифференциальные уравнения</w:t>
            </w:r>
          </w:p>
        </w:tc>
        <w:tc>
          <w:tcPr>
            <w:tcW w:w="4859" w:type="dxa"/>
          </w:tcPr>
          <w:p w14:paraId="072CD5ED" w14:textId="77777777" w:rsidR="004A4A5D" w:rsidRPr="00CA054F" w:rsidRDefault="004A4A5D" w:rsidP="004A4A5D">
            <w:pPr>
              <w:widowControl/>
              <w:autoSpaceDE/>
              <w:autoSpaceDN/>
              <w:adjustRightInd/>
              <w:rPr>
                <w:sz w:val="24"/>
                <w:szCs w:val="24"/>
                <w:lang w:eastAsia="en-US"/>
              </w:rPr>
            </w:pPr>
            <w:r w:rsidRPr="00CA054F">
              <w:rPr>
                <w:sz w:val="24"/>
                <w:szCs w:val="24"/>
                <w:lang w:eastAsia="en-US"/>
              </w:rPr>
              <w:t xml:space="preserve">Социально-экономические задачи, приводящие к дифференциальным уравнениям. </w:t>
            </w:r>
          </w:p>
          <w:p w14:paraId="5E179A5F" w14:textId="77777777" w:rsidR="004A4A5D" w:rsidRPr="00CA054F" w:rsidRDefault="004A4A5D" w:rsidP="004A4A5D">
            <w:pPr>
              <w:widowControl/>
              <w:autoSpaceDE/>
              <w:autoSpaceDN/>
              <w:adjustRightInd/>
              <w:rPr>
                <w:sz w:val="24"/>
                <w:szCs w:val="24"/>
                <w:lang w:eastAsia="en-US"/>
              </w:rPr>
            </w:pPr>
            <w:r w:rsidRPr="00CA054F">
              <w:rPr>
                <w:sz w:val="24"/>
                <w:szCs w:val="24"/>
                <w:lang w:eastAsia="en-US"/>
              </w:rPr>
              <w:t>Общее решение дифференциального уравнения. Частные решения дифференциального уравнения. Задача Коши.</w:t>
            </w:r>
          </w:p>
          <w:p w14:paraId="4A8A0DF8" w14:textId="77777777" w:rsidR="004A4A5D" w:rsidRPr="00CA054F" w:rsidRDefault="004A4A5D" w:rsidP="004A4A5D">
            <w:pPr>
              <w:widowControl/>
              <w:autoSpaceDE/>
              <w:autoSpaceDN/>
              <w:adjustRightInd/>
              <w:rPr>
                <w:sz w:val="24"/>
                <w:szCs w:val="24"/>
                <w:lang w:eastAsia="en-US"/>
              </w:rPr>
            </w:pPr>
            <w:r w:rsidRPr="00CA054F">
              <w:rPr>
                <w:sz w:val="24"/>
                <w:szCs w:val="24"/>
                <w:lang w:eastAsia="en-US"/>
              </w:rPr>
              <w:t>Уравнения с разделяющимися переменными. Однородные уравнения первого порядка. Линейное уравнение первого порядка. Уравнение Бернулли.</w:t>
            </w:r>
          </w:p>
          <w:p w14:paraId="32EF3491" w14:textId="77777777" w:rsidR="004A4A5D" w:rsidRPr="00CA054F" w:rsidRDefault="004A4A5D" w:rsidP="004A4A5D">
            <w:pPr>
              <w:widowControl/>
              <w:autoSpaceDE/>
              <w:autoSpaceDN/>
              <w:adjustRightInd/>
              <w:rPr>
                <w:sz w:val="24"/>
                <w:szCs w:val="24"/>
                <w:lang w:eastAsia="en-US"/>
              </w:rPr>
            </w:pPr>
            <w:r w:rsidRPr="00CA054F">
              <w:rPr>
                <w:sz w:val="24"/>
                <w:szCs w:val="24"/>
                <w:lang w:eastAsia="en-US"/>
              </w:rPr>
              <w:t>Линейные дифференциальные уравнения с постоянными коэффициентами. Устойчивость решения. Критерий устойчивости.</w:t>
            </w:r>
          </w:p>
          <w:p w14:paraId="5A1D74BF" w14:textId="1530404E" w:rsidR="004A4A5D" w:rsidRPr="002115D5" w:rsidRDefault="00B81A9D" w:rsidP="004A4A5D">
            <w:pPr>
              <w:widowControl/>
              <w:autoSpaceDE/>
              <w:autoSpaceDN/>
              <w:adjustRightInd/>
              <w:rPr>
                <w:strike/>
                <w:sz w:val="24"/>
                <w:szCs w:val="24"/>
                <w:lang w:eastAsia="en-US"/>
              </w:rPr>
            </w:p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m:t>
                  </m:r>
                </m:e>
              </m:d>
            </m:oMath>
            <w:r w:rsidR="004A4A5D" w:rsidRPr="002115D5">
              <w:rPr>
                <w:strike/>
                <w:sz w:val="24"/>
                <w:szCs w:val="24"/>
                <w:lang w:eastAsia="en-US"/>
              </w:rPr>
              <w:t xml:space="preserve"> </w:t>
            </w:r>
          </w:p>
        </w:tc>
        <w:tc>
          <w:tcPr>
            <w:tcW w:w="2164" w:type="dxa"/>
          </w:tcPr>
          <w:p w14:paraId="37C22AB4"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2EED16E1" w14:textId="77777777" w:rsidR="004A4A5D" w:rsidRPr="00704296" w:rsidRDefault="004A4A5D" w:rsidP="004A4A5D">
            <w:pPr>
              <w:widowControl/>
              <w:autoSpaceDE/>
              <w:autoSpaceDN/>
              <w:adjustRightInd/>
              <w:rPr>
                <w:rFonts w:eastAsia="Calibri"/>
                <w:bCs/>
                <w:color w:val="000000"/>
                <w:sz w:val="22"/>
                <w:szCs w:val="22"/>
                <w:lang w:eastAsia="en-US"/>
              </w:rPr>
            </w:pPr>
          </w:p>
          <w:p w14:paraId="58938742"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2EB8E0CB" w14:textId="77777777" w:rsidR="004A4A5D" w:rsidRPr="00704296" w:rsidRDefault="004A4A5D" w:rsidP="004A4A5D">
            <w:pPr>
              <w:widowControl/>
              <w:autoSpaceDE/>
              <w:autoSpaceDN/>
              <w:adjustRightInd/>
              <w:rPr>
                <w:rFonts w:eastAsia="Calibri"/>
                <w:bCs/>
                <w:color w:val="000000"/>
                <w:sz w:val="22"/>
                <w:szCs w:val="22"/>
                <w:lang w:eastAsia="en-US"/>
              </w:rPr>
            </w:pPr>
          </w:p>
          <w:p w14:paraId="0594A238"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321FE2FC" w14:textId="77777777" w:rsidR="004A4A5D" w:rsidRPr="00704296" w:rsidRDefault="004A4A5D" w:rsidP="004A4A5D">
            <w:pPr>
              <w:widowControl/>
              <w:autoSpaceDE/>
              <w:autoSpaceDN/>
              <w:adjustRightInd/>
              <w:rPr>
                <w:rFonts w:eastAsia="Calibri"/>
                <w:bCs/>
                <w:color w:val="000000"/>
                <w:sz w:val="22"/>
                <w:szCs w:val="22"/>
                <w:lang w:eastAsia="en-US"/>
              </w:rPr>
            </w:pPr>
          </w:p>
          <w:p w14:paraId="37149B81" w14:textId="37245C21" w:rsidR="004A4A5D" w:rsidRPr="002115D5" w:rsidRDefault="004A4A5D" w:rsidP="004A4A5D">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4A4A5D" w:rsidRPr="00985A95" w14:paraId="152418DB" w14:textId="77777777" w:rsidTr="008A6074">
        <w:tc>
          <w:tcPr>
            <w:tcW w:w="2753" w:type="dxa"/>
          </w:tcPr>
          <w:p w14:paraId="550A4DED" w14:textId="772213CD" w:rsidR="004A4A5D" w:rsidRPr="00B54F76" w:rsidRDefault="004A4A5D" w:rsidP="004A4A5D">
            <w:pPr>
              <w:widowControl/>
              <w:tabs>
                <w:tab w:val="right" w:pos="9356"/>
              </w:tabs>
              <w:suppressAutoHyphens/>
              <w:autoSpaceDE/>
              <w:autoSpaceDN/>
              <w:adjustRightInd/>
              <w:rPr>
                <w:sz w:val="24"/>
                <w:szCs w:val="24"/>
                <w:lang w:eastAsia="en-US"/>
              </w:rPr>
            </w:pPr>
            <w:r w:rsidRPr="00B54F76">
              <w:rPr>
                <w:sz w:val="24"/>
                <w:szCs w:val="24"/>
                <w:lang w:eastAsia="en-US"/>
              </w:rPr>
              <w:t>8. Системы линейных уравнений и неравенств</w:t>
            </w:r>
          </w:p>
        </w:tc>
        <w:tc>
          <w:tcPr>
            <w:tcW w:w="4859" w:type="dxa"/>
          </w:tcPr>
          <w:p w14:paraId="779B2A1F" w14:textId="77777777" w:rsidR="004A4A5D" w:rsidRPr="00CA054F" w:rsidRDefault="004A4A5D" w:rsidP="004A4A5D">
            <w:pPr>
              <w:widowControl/>
              <w:autoSpaceDE/>
              <w:autoSpaceDN/>
              <w:adjustRightInd/>
              <w:ind w:hanging="33"/>
              <w:rPr>
                <w:color w:val="000000"/>
                <w:sz w:val="24"/>
                <w:szCs w:val="24"/>
                <w:lang w:eastAsia="en-US"/>
              </w:rPr>
            </w:pPr>
            <w:r w:rsidRPr="00CA054F">
              <w:rPr>
                <w:color w:val="000000"/>
                <w:sz w:val="24"/>
                <w:szCs w:val="24"/>
                <w:lang w:eastAsia="en-US"/>
              </w:rPr>
              <w:t>Система линейных алгебраических уравнений. Однородная и неоднородная система линейных уравнений. Определение решения системы линейных уравнений. Эквивалентность систем линейных уравнений. Совместные и определенные системы линейных уравнений. Теорема Кронекера-</w:t>
            </w:r>
            <w:proofErr w:type="spellStart"/>
            <w:r w:rsidRPr="00CA054F">
              <w:rPr>
                <w:color w:val="000000"/>
                <w:sz w:val="24"/>
                <w:szCs w:val="24"/>
                <w:lang w:eastAsia="en-US"/>
              </w:rPr>
              <w:t>Капелли</w:t>
            </w:r>
            <w:proofErr w:type="spellEnd"/>
            <w:r w:rsidRPr="00CA054F">
              <w:rPr>
                <w:color w:val="000000"/>
                <w:sz w:val="24"/>
                <w:szCs w:val="24"/>
                <w:lang w:eastAsia="en-US"/>
              </w:rPr>
              <w:t xml:space="preserve">. </w:t>
            </w:r>
          </w:p>
          <w:p w14:paraId="16ABCE11" w14:textId="77777777" w:rsidR="004A4A5D" w:rsidRPr="00CA054F" w:rsidRDefault="004A4A5D" w:rsidP="004A4A5D">
            <w:pPr>
              <w:widowControl/>
              <w:autoSpaceDE/>
              <w:autoSpaceDN/>
              <w:adjustRightInd/>
              <w:ind w:hanging="33"/>
              <w:rPr>
                <w:color w:val="000000"/>
                <w:sz w:val="24"/>
                <w:szCs w:val="24"/>
                <w:lang w:eastAsia="en-US"/>
              </w:rPr>
            </w:pPr>
            <w:r w:rsidRPr="00CA054F">
              <w:rPr>
                <w:color w:val="000000"/>
                <w:sz w:val="24"/>
                <w:szCs w:val="24"/>
                <w:lang w:eastAsia="en-US"/>
              </w:rPr>
              <w:t xml:space="preserve">Исследование и решение системы линейных уравнений методом </w:t>
            </w:r>
            <w:proofErr w:type="spellStart"/>
            <w:r w:rsidRPr="00CA054F">
              <w:rPr>
                <w:color w:val="000000"/>
                <w:sz w:val="24"/>
                <w:szCs w:val="24"/>
                <w:lang w:eastAsia="en-US"/>
              </w:rPr>
              <w:t>Жордана</w:t>
            </w:r>
            <w:proofErr w:type="spellEnd"/>
            <w:r w:rsidRPr="00CA054F">
              <w:rPr>
                <w:color w:val="000000"/>
                <w:sz w:val="24"/>
                <w:szCs w:val="24"/>
                <w:lang w:eastAsia="en-US"/>
              </w:rPr>
              <w:t xml:space="preserve">-Гаусса. Общее решение системы линейных уравнений. Частные решения системы линейных уравнений. Базисные решения системы линейных уравнений. </w:t>
            </w:r>
          </w:p>
          <w:p w14:paraId="580D1DBE" w14:textId="77777777" w:rsidR="004A4A5D" w:rsidRPr="00CA054F" w:rsidRDefault="004A4A5D" w:rsidP="004A4A5D">
            <w:pPr>
              <w:widowControl/>
              <w:autoSpaceDE/>
              <w:autoSpaceDN/>
              <w:adjustRightInd/>
              <w:ind w:hanging="33"/>
              <w:rPr>
                <w:color w:val="000000"/>
                <w:sz w:val="24"/>
                <w:szCs w:val="24"/>
                <w:lang w:eastAsia="en-US"/>
              </w:rPr>
            </w:pPr>
            <w:r w:rsidRPr="00CA054F">
              <w:rPr>
                <w:color w:val="000000"/>
                <w:sz w:val="24"/>
                <w:szCs w:val="24"/>
                <w:lang w:eastAsia="en-US"/>
              </w:rPr>
              <w:t xml:space="preserve">Фундаментальная система решений однородной системы уравнений. Общие решения однородной и неоднородной систем, связь между ними. </w:t>
            </w:r>
          </w:p>
          <w:p w14:paraId="0A3AEB60" w14:textId="77777777" w:rsidR="004A4A5D" w:rsidRPr="00CA054F" w:rsidRDefault="004A4A5D" w:rsidP="004A4A5D">
            <w:pPr>
              <w:widowControl/>
              <w:autoSpaceDE/>
              <w:autoSpaceDN/>
              <w:adjustRightInd/>
              <w:ind w:hanging="33"/>
              <w:rPr>
                <w:color w:val="000000"/>
                <w:sz w:val="24"/>
                <w:szCs w:val="24"/>
                <w:lang w:eastAsia="en-US"/>
              </w:rPr>
            </w:pPr>
            <w:r w:rsidRPr="00CA054F">
              <w:rPr>
                <w:color w:val="000000"/>
                <w:sz w:val="24"/>
                <w:szCs w:val="24"/>
                <w:lang w:eastAsia="en-US"/>
              </w:rPr>
              <w:t xml:space="preserve">Прямые на плоскости. Прямые и плоскости в пространстве. </w:t>
            </w:r>
          </w:p>
          <w:p w14:paraId="11648431" w14:textId="77777777" w:rsidR="004A4A5D" w:rsidRPr="00CA054F" w:rsidRDefault="004A4A5D" w:rsidP="004A4A5D">
            <w:pPr>
              <w:widowControl/>
              <w:autoSpaceDE/>
              <w:autoSpaceDN/>
              <w:adjustRightInd/>
              <w:ind w:hanging="33"/>
              <w:rPr>
                <w:color w:val="000000"/>
                <w:sz w:val="24"/>
                <w:szCs w:val="24"/>
                <w:lang w:eastAsia="en-US"/>
              </w:rPr>
            </w:pPr>
            <w:r w:rsidRPr="00CA054F">
              <w:rPr>
                <w:color w:val="000000"/>
                <w:sz w:val="24"/>
                <w:szCs w:val="24"/>
                <w:lang w:eastAsia="en-US"/>
              </w:rPr>
              <w:t>Системы линейных алгебраических неравенств и их использование в экономике: бюджетные множества, ограничения по использованию ресурсов.</w:t>
            </w:r>
          </w:p>
          <w:p w14:paraId="53E19B75" w14:textId="582FF5C2" w:rsidR="004A4A5D" w:rsidRPr="00CA054F" w:rsidRDefault="004A4A5D" w:rsidP="004A4A5D">
            <w:pPr>
              <w:widowControl/>
              <w:autoSpaceDE/>
              <w:autoSpaceDN/>
              <w:adjustRightInd/>
              <w:ind w:hanging="33"/>
              <w:rPr>
                <w:color w:val="000000"/>
                <w:sz w:val="24"/>
                <w:szCs w:val="24"/>
                <w:lang w:eastAsia="en-US"/>
              </w:rPr>
            </w:pPr>
            <w:r w:rsidRPr="00CA054F">
              <w:rPr>
                <w:color w:val="000000"/>
                <w:sz w:val="24"/>
                <w:szCs w:val="24"/>
                <w:lang w:eastAsia="en-US"/>
              </w:rPr>
              <w:t>Поиск неотрицательных базисных решений системы линейных уравнений. Симплексные преобразования</w:t>
            </w:r>
          </w:p>
          <w:p w14:paraId="075C6913" w14:textId="14606E4A" w:rsidR="004A4A5D" w:rsidRPr="00CA054F" w:rsidRDefault="00B81A9D" w:rsidP="004A4A5D">
            <w:pPr>
              <w:widowControl/>
              <w:autoSpaceDE/>
              <w:autoSpaceDN/>
              <w:adjustRightInd/>
              <w:ind w:hanging="33"/>
              <w:rPr>
                <w:strike/>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8.1, 8.2, 8.3, 8.4, 8.5</m:t>
                    </m:r>
                  </m:e>
                </m:d>
              </m:oMath>
            </m:oMathPara>
          </w:p>
        </w:tc>
        <w:tc>
          <w:tcPr>
            <w:tcW w:w="2164" w:type="dxa"/>
          </w:tcPr>
          <w:p w14:paraId="112C2F07"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6714CB60" w14:textId="77777777" w:rsidR="004A4A5D" w:rsidRPr="00704296" w:rsidRDefault="004A4A5D" w:rsidP="004A4A5D">
            <w:pPr>
              <w:widowControl/>
              <w:autoSpaceDE/>
              <w:autoSpaceDN/>
              <w:adjustRightInd/>
              <w:rPr>
                <w:rFonts w:eastAsia="Calibri"/>
                <w:bCs/>
                <w:color w:val="000000"/>
                <w:sz w:val="22"/>
                <w:szCs w:val="22"/>
                <w:lang w:eastAsia="en-US"/>
              </w:rPr>
            </w:pPr>
          </w:p>
          <w:p w14:paraId="23CB05AE"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3EA5BBF4" w14:textId="77777777" w:rsidR="004A4A5D" w:rsidRPr="00704296" w:rsidRDefault="004A4A5D" w:rsidP="004A4A5D">
            <w:pPr>
              <w:widowControl/>
              <w:autoSpaceDE/>
              <w:autoSpaceDN/>
              <w:adjustRightInd/>
              <w:rPr>
                <w:rFonts w:eastAsia="Calibri"/>
                <w:bCs/>
                <w:color w:val="000000"/>
                <w:sz w:val="22"/>
                <w:szCs w:val="22"/>
                <w:lang w:eastAsia="en-US"/>
              </w:rPr>
            </w:pPr>
          </w:p>
          <w:p w14:paraId="77284E03"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6045C924" w14:textId="77777777" w:rsidR="004A4A5D" w:rsidRPr="00704296" w:rsidRDefault="004A4A5D" w:rsidP="004A4A5D">
            <w:pPr>
              <w:widowControl/>
              <w:autoSpaceDE/>
              <w:autoSpaceDN/>
              <w:adjustRightInd/>
              <w:rPr>
                <w:rFonts w:eastAsia="Calibri"/>
                <w:bCs/>
                <w:color w:val="000000"/>
                <w:sz w:val="22"/>
                <w:szCs w:val="22"/>
                <w:lang w:eastAsia="en-US"/>
              </w:rPr>
            </w:pPr>
          </w:p>
          <w:p w14:paraId="7F37A78F" w14:textId="563D3BDE" w:rsidR="004A4A5D" w:rsidRPr="002115D5" w:rsidRDefault="004A4A5D" w:rsidP="004A4A5D">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4A4A5D" w:rsidRPr="00985A95" w14:paraId="32147B44" w14:textId="77777777" w:rsidTr="008A6074">
        <w:tc>
          <w:tcPr>
            <w:tcW w:w="2753" w:type="dxa"/>
            <w:vMerge w:val="restart"/>
          </w:tcPr>
          <w:p w14:paraId="24DA3F6F" w14:textId="23214EE5" w:rsidR="004A4A5D" w:rsidRPr="00B54F76" w:rsidRDefault="004A4A5D" w:rsidP="004A4A5D">
            <w:pPr>
              <w:tabs>
                <w:tab w:val="right" w:pos="9356"/>
              </w:tabs>
              <w:suppressAutoHyphens/>
              <w:rPr>
                <w:sz w:val="24"/>
                <w:szCs w:val="24"/>
                <w:lang w:eastAsia="en-US"/>
              </w:rPr>
            </w:pPr>
            <w:r w:rsidRPr="00B54F76">
              <w:rPr>
                <w:sz w:val="24"/>
                <w:szCs w:val="24"/>
                <w:lang w:eastAsia="en-US"/>
              </w:rPr>
              <w:t xml:space="preserve">9. Векторы и матрицы </w:t>
            </w:r>
          </w:p>
        </w:tc>
        <w:tc>
          <w:tcPr>
            <w:tcW w:w="4859" w:type="dxa"/>
          </w:tcPr>
          <w:p w14:paraId="0D213376" w14:textId="77777777" w:rsidR="004A4A5D" w:rsidRPr="00CA054F" w:rsidRDefault="004A4A5D" w:rsidP="004A4A5D">
            <w:pPr>
              <w:widowControl/>
              <w:tabs>
                <w:tab w:val="right" w:pos="9356"/>
              </w:tabs>
              <w:suppressAutoHyphens/>
              <w:autoSpaceDE/>
              <w:autoSpaceDN/>
              <w:adjustRightInd/>
              <w:rPr>
                <w:sz w:val="24"/>
                <w:szCs w:val="24"/>
                <w:lang w:eastAsia="en-US"/>
              </w:rPr>
            </w:pPr>
            <w:r w:rsidRPr="00CA054F">
              <w:rPr>
                <w:sz w:val="24"/>
                <w:szCs w:val="24"/>
                <w:lang w:eastAsia="en-US"/>
              </w:rPr>
              <w:t xml:space="preserve">Арифметические векторы и их использование в экономике. Геометрическая интерпретация векторов. Линейные операции над векторами. Скалярное произведение векторов. Примеры скалярного произведения в экономике. Длина вектора. Угол между векторами. </w:t>
            </w:r>
          </w:p>
          <w:p w14:paraId="4DBFF09C" w14:textId="3DEC57FE" w:rsidR="004A4A5D" w:rsidRPr="00CA054F" w:rsidRDefault="00B81A9D" w:rsidP="004A4A5D">
            <w:pPr>
              <w:widowControl/>
              <w:autoSpaceDE/>
              <w:autoSpaceDN/>
              <w:adjustRightInd/>
              <w:rPr>
                <w:rFonts w:eastAsia="Calibri"/>
                <w:color w:val="000000"/>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8.1, 8.2, 8.3, 8.4, 8.5</m:t>
                    </m:r>
                  </m:e>
                </m:d>
              </m:oMath>
            </m:oMathPara>
          </w:p>
          <w:p w14:paraId="63C04FCD" w14:textId="08750A85" w:rsidR="004A4A5D" w:rsidRPr="002115D5" w:rsidRDefault="004A4A5D" w:rsidP="004A4A5D">
            <w:pPr>
              <w:widowControl/>
              <w:tabs>
                <w:tab w:val="right" w:pos="9356"/>
              </w:tabs>
              <w:suppressAutoHyphens/>
              <w:autoSpaceDE/>
              <w:autoSpaceDN/>
              <w:adjustRightInd/>
              <w:ind w:firstLine="709"/>
              <w:rPr>
                <w:strike/>
                <w:sz w:val="24"/>
                <w:szCs w:val="24"/>
                <w:lang w:eastAsia="en-US"/>
              </w:rPr>
            </w:pPr>
          </w:p>
        </w:tc>
        <w:tc>
          <w:tcPr>
            <w:tcW w:w="2164" w:type="dxa"/>
          </w:tcPr>
          <w:p w14:paraId="768EFBD9"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66609B15" w14:textId="77777777" w:rsidR="004A4A5D" w:rsidRPr="00704296" w:rsidRDefault="004A4A5D" w:rsidP="004A4A5D">
            <w:pPr>
              <w:widowControl/>
              <w:autoSpaceDE/>
              <w:autoSpaceDN/>
              <w:adjustRightInd/>
              <w:rPr>
                <w:rFonts w:eastAsia="Calibri"/>
                <w:bCs/>
                <w:color w:val="000000"/>
                <w:sz w:val="22"/>
                <w:szCs w:val="22"/>
                <w:lang w:eastAsia="en-US"/>
              </w:rPr>
            </w:pPr>
          </w:p>
          <w:p w14:paraId="232A5A29"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2AD18F18" w14:textId="77777777" w:rsidR="004A4A5D" w:rsidRPr="00704296" w:rsidRDefault="004A4A5D" w:rsidP="004A4A5D">
            <w:pPr>
              <w:widowControl/>
              <w:autoSpaceDE/>
              <w:autoSpaceDN/>
              <w:adjustRightInd/>
              <w:rPr>
                <w:rFonts w:eastAsia="Calibri"/>
                <w:bCs/>
                <w:color w:val="000000"/>
                <w:sz w:val="22"/>
                <w:szCs w:val="22"/>
                <w:lang w:eastAsia="en-US"/>
              </w:rPr>
            </w:pPr>
          </w:p>
          <w:p w14:paraId="446B4809"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62B76393" w14:textId="77777777" w:rsidR="004A4A5D" w:rsidRPr="00704296" w:rsidRDefault="004A4A5D" w:rsidP="004A4A5D">
            <w:pPr>
              <w:widowControl/>
              <w:autoSpaceDE/>
              <w:autoSpaceDN/>
              <w:adjustRightInd/>
              <w:rPr>
                <w:rFonts w:eastAsia="Calibri"/>
                <w:bCs/>
                <w:color w:val="000000"/>
                <w:sz w:val="22"/>
                <w:szCs w:val="22"/>
                <w:lang w:eastAsia="en-US"/>
              </w:rPr>
            </w:pPr>
          </w:p>
          <w:p w14:paraId="63C25A71" w14:textId="34067EE3" w:rsidR="004A4A5D" w:rsidRPr="002115D5" w:rsidRDefault="004A4A5D" w:rsidP="004A4A5D">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4A4A5D" w:rsidRPr="00985A95" w14:paraId="102293B0" w14:textId="77777777" w:rsidTr="008A6074">
        <w:tc>
          <w:tcPr>
            <w:tcW w:w="2753" w:type="dxa"/>
            <w:vMerge/>
          </w:tcPr>
          <w:p w14:paraId="56C9ADDA" w14:textId="2AC29043" w:rsidR="004A4A5D" w:rsidRPr="00B54F76" w:rsidRDefault="004A4A5D" w:rsidP="004A4A5D">
            <w:pPr>
              <w:widowControl/>
              <w:tabs>
                <w:tab w:val="right" w:pos="9356"/>
              </w:tabs>
              <w:suppressAutoHyphens/>
              <w:autoSpaceDE/>
              <w:autoSpaceDN/>
              <w:adjustRightInd/>
              <w:rPr>
                <w:strike/>
                <w:sz w:val="24"/>
                <w:szCs w:val="24"/>
                <w:lang w:eastAsia="en-US"/>
              </w:rPr>
            </w:pPr>
          </w:p>
        </w:tc>
        <w:tc>
          <w:tcPr>
            <w:tcW w:w="4859" w:type="dxa"/>
          </w:tcPr>
          <w:p w14:paraId="3C74BBD1" w14:textId="77777777" w:rsidR="004A4A5D" w:rsidRPr="00CA054F" w:rsidRDefault="004A4A5D" w:rsidP="004A4A5D">
            <w:pPr>
              <w:widowControl/>
              <w:tabs>
                <w:tab w:val="right" w:pos="9356"/>
              </w:tabs>
              <w:suppressAutoHyphens/>
              <w:autoSpaceDE/>
              <w:autoSpaceDN/>
              <w:adjustRightInd/>
              <w:rPr>
                <w:sz w:val="24"/>
                <w:szCs w:val="24"/>
                <w:lang w:eastAsia="en-US"/>
              </w:rPr>
            </w:pPr>
            <w:r w:rsidRPr="00CA054F">
              <w:rPr>
                <w:sz w:val="24"/>
                <w:szCs w:val="24"/>
                <w:lang w:eastAsia="en-US"/>
              </w:rPr>
              <w:t>Матрицы и их виды. Линейные операции над матрицами. Транспонирование матрицы. Произведение матриц. Свойства операций над матрицами.</w:t>
            </w:r>
          </w:p>
          <w:p w14:paraId="6556040F" w14:textId="77777777" w:rsidR="004A4A5D" w:rsidRPr="00CA054F" w:rsidRDefault="004A4A5D" w:rsidP="004A4A5D">
            <w:pPr>
              <w:widowControl/>
              <w:tabs>
                <w:tab w:val="right" w:pos="9356"/>
              </w:tabs>
              <w:suppressAutoHyphens/>
              <w:autoSpaceDE/>
              <w:autoSpaceDN/>
              <w:adjustRightInd/>
              <w:rPr>
                <w:sz w:val="24"/>
                <w:szCs w:val="24"/>
                <w:lang w:eastAsia="en-US"/>
              </w:rPr>
            </w:pPr>
            <w:r w:rsidRPr="00CA054F">
              <w:rPr>
                <w:sz w:val="24"/>
                <w:szCs w:val="24"/>
                <w:lang w:eastAsia="en-US"/>
              </w:rPr>
              <w:t xml:space="preserve">Элементарные преобразования над строками и столбцами матриц. Теорема о приведении произвольной матрицы к ступенчатой форме. Ранг матрицы. </w:t>
            </w:r>
            <w:proofErr w:type="spellStart"/>
            <w:r w:rsidRPr="00CA054F">
              <w:rPr>
                <w:sz w:val="24"/>
                <w:szCs w:val="24"/>
                <w:lang w:eastAsia="en-US"/>
              </w:rPr>
              <w:t>Невырожденность</w:t>
            </w:r>
            <w:proofErr w:type="spellEnd"/>
            <w:r w:rsidRPr="00CA054F">
              <w:rPr>
                <w:sz w:val="24"/>
                <w:szCs w:val="24"/>
                <w:lang w:eastAsia="en-US"/>
              </w:rPr>
              <w:t xml:space="preserve"> квадратных матриц.</w:t>
            </w:r>
          </w:p>
          <w:p w14:paraId="2FE6AA10" w14:textId="77777777" w:rsidR="004A4A5D" w:rsidRPr="00CA054F" w:rsidRDefault="004A4A5D" w:rsidP="004A4A5D">
            <w:pPr>
              <w:widowControl/>
              <w:tabs>
                <w:tab w:val="right" w:pos="9356"/>
              </w:tabs>
              <w:suppressAutoHyphens/>
              <w:autoSpaceDE/>
              <w:autoSpaceDN/>
              <w:adjustRightInd/>
              <w:rPr>
                <w:sz w:val="24"/>
                <w:szCs w:val="24"/>
                <w:lang w:eastAsia="en-US"/>
              </w:rPr>
            </w:pPr>
            <w:r w:rsidRPr="00CA054F">
              <w:rPr>
                <w:sz w:val="24"/>
                <w:szCs w:val="24"/>
                <w:lang w:eastAsia="en-US"/>
              </w:rPr>
              <w:t>Обратная матрица. Свойства обратной матрицы. Вычисление обратной матрицы с помощью элементарных преобразований.</w:t>
            </w:r>
          </w:p>
          <w:p w14:paraId="2A1EDA5D" w14:textId="3F16EFE5" w:rsidR="004A4A5D" w:rsidRPr="00CA054F" w:rsidRDefault="004A4A5D" w:rsidP="004A4A5D">
            <w:pPr>
              <w:widowControl/>
              <w:tabs>
                <w:tab w:val="right" w:pos="9356"/>
              </w:tabs>
              <w:suppressAutoHyphens/>
              <w:autoSpaceDE/>
              <w:autoSpaceDN/>
              <w:adjustRightInd/>
              <w:rPr>
                <w:sz w:val="24"/>
                <w:szCs w:val="24"/>
                <w:lang w:eastAsia="en-US"/>
              </w:rPr>
            </w:pPr>
            <w:r w:rsidRPr="00CA054F">
              <w:rPr>
                <w:sz w:val="24"/>
                <w:szCs w:val="24"/>
                <w:lang w:eastAsia="en-US"/>
              </w:rPr>
              <w:t xml:space="preserve">Определитель квадратной матрицы. Миноры и алгебраические дополнения. Разложение определителя по строке или столбцу. Свойства определителя. Критерий </w:t>
            </w:r>
            <w:proofErr w:type="spellStart"/>
            <w:r w:rsidRPr="00CA054F">
              <w:rPr>
                <w:sz w:val="24"/>
                <w:szCs w:val="24"/>
                <w:lang w:eastAsia="en-US"/>
              </w:rPr>
              <w:t>невырожденности</w:t>
            </w:r>
            <w:proofErr w:type="spellEnd"/>
            <w:r w:rsidRPr="00CA054F">
              <w:rPr>
                <w:sz w:val="24"/>
                <w:szCs w:val="24"/>
                <w:lang w:eastAsia="en-US"/>
              </w:rPr>
              <w:t xml:space="preserve"> матрицы. Вычисление определителя с помощью элементарных преобразований.</w:t>
            </w:r>
          </w:p>
          <w:p w14:paraId="121F6F59" w14:textId="0BB36244" w:rsidR="004A4A5D" w:rsidRPr="00CA054F" w:rsidRDefault="00B81A9D" w:rsidP="004A4A5D">
            <w:pPr>
              <w:widowControl/>
              <w:autoSpaceDE/>
              <w:autoSpaceDN/>
              <w:adjustRightInd/>
              <w:ind w:hanging="33"/>
              <w:rPr>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8.1, 8.2, 8.3, 8.4, 8.5</m:t>
                    </m:r>
                  </m:e>
                </m:d>
              </m:oMath>
            </m:oMathPara>
          </w:p>
        </w:tc>
        <w:tc>
          <w:tcPr>
            <w:tcW w:w="2164" w:type="dxa"/>
          </w:tcPr>
          <w:p w14:paraId="706D613A"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2F37DFF6" w14:textId="77777777" w:rsidR="004A4A5D" w:rsidRPr="00704296" w:rsidRDefault="004A4A5D" w:rsidP="004A4A5D">
            <w:pPr>
              <w:widowControl/>
              <w:autoSpaceDE/>
              <w:autoSpaceDN/>
              <w:adjustRightInd/>
              <w:rPr>
                <w:rFonts w:eastAsia="Calibri"/>
                <w:bCs/>
                <w:color w:val="000000"/>
                <w:sz w:val="22"/>
                <w:szCs w:val="22"/>
                <w:lang w:eastAsia="en-US"/>
              </w:rPr>
            </w:pPr>
          </w:p>
          <w:p w14:paraId="0D97BDCE"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11594EB9" w14:textId="77777777" w:rsidR="004A4A5D" w:rsidRPr="00704296" w:rsidRDefault="004A4A5D" w:rsidP="004A4A5D">
            <w:pPr>
              <w:widowControl/>
              <w:autoSpaceDE/>
              <w:autoSpaceDN/>
              <w:adjustRightInd/>
              <w:rPr>
                <w:rFonts w:eastAsia="Calibri"/>
                <w:bCs/>
                <w:color w:val="000000"/>
                <w:sz w:val="22"/>
                <w:szCs w:val="22"/>
                <w:lang w:eastAsia="en-US"/>
              </w:rPr>
            </w:pPr>
          </w:p>
          <w:p w14:paraId="2A2DBC3E"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379B505E" w14:textId="77777777" w:rsidR="004A4A5D" w:rsidRPr="00704296" w:rsidRDefault="004A4A5D" w:rsidP="004A4A5D">
            <w:pPr>
              <w:widowControl/>
              <w:autoSpaceDE/>
              <w:autoSpaceDN/>
              <w:adjustRightInd/>
              <w:rPr>
                <w:rFonts w:eastAsia="Calibri"/>
                <w:bCs/>
                <w:color w:val="000000"/>
                <w:sz w:val="22"/>
                <w:szCs w:val="22"/>
                <w:lang w:eastAsia="en-US"/>
              </w:rPr>
            </w:pPr>
          </w:p>
          <w:p w14:paraId="5AFF5311" w14:textId="4503FA13" w:rsidR="004A4A5D" w:rsidRPr="002115D5" w:rsidRDefault="004A4A5D" w:rsidP="004A4A5D">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4A4A5D" w:rsidRPr="00985A95" w14:paraId="3570B7F3" w14:textId="77777777" w:rsidTr="008A6074">
        <w:tc>
          <w:tcPr>
            <w:tcW w:w="2753" w:type="dxa"/>
          </w:tcPr>
          <w:p w14:paraId="352CB462" w14:textId="3B823ADD" w:rsidR="004A4A5D" w:rsidRPr="00B54F76" w:rsidRDefault="004A4A5D" w:rsidP="004A4A5D">
            <w:pPr>
              <w:widowControl/>
              <w:tabs>
                <w:tab w:val="right" w:pos="9356"/>
              </w:tabs>
              <w:suppressAutoHyphens/>
              <w:autoSpaceDE/>
              <w:autoSpaceDN/>
              <w:adjustRightInd/>
              <w:rPr>
                <w:sz w:val="24"/>
                <w:szCs w:val="24"/>
                <w:lang w:eastAsia="en-US"/>
              </w:rPr>
            </w:pPr>
            <w:r w:rsidRPr="00B54F76">
              <w:rPr>
                <w:sz w:val="24"/>
                <w:szCs w:val="24"/>
                <w:lang w:eastAsia="en-US"/>
              </w:rPr>
              <w:t>10. Линейное пространство и линейные преобразования</w:t>
            </w:r>
          </w:p>
        </w:tc>
        <w:tc>
          <w:tcPr>
            <w:tcW w:w="4859" w:type="dxa"/>
          </w:tcPr>
          <w:p w14:paraId="0F10DB63" w14:textId="17E6DFEF" w:rsidR="004A4A5D" w:rsidRPr="00537E15" w:rsidRDefault="004A4A5D" w:rsidP="004A4A5D">
            <w:pPr>
              <w:widowControl/>
              <w:autoSpaceDE/>
              <w:autoSpaceDN/>
              <w:adjustRightInd/>
              <w:rPr>
                <w:strike/>
                <w:sz w:val="24"/>
                <w:szCs w:val="24"/>
                <w:lang w:eastAsia="en-US"/>
              </w:rPr>
            </w:pPr>
            <w:r w:rsidRPr="00537E15">
              <w:rPr>
                <w:sz w:val="24"/>
                <w:szCs w:val="24"/>
                <w:lang w:eastAsia="en-US"/>
              </w:rPr>
              <w:t>Линейное (векторное) пространство. Линейная зависимость (независимость) системы векторов. Базис и размерность линейного пространства. Координаты вектора в заданном базисе. Преобразование координат вектора при замене базиса.</w:t>
            </w:r>
            <m:oMath>
              <m:r>
                <m:rPr>
                  <m:sty m:val="p"/>
                </m:rPr>
                <w:rPr>
                  <w:rFonts w:ascii="Cambria Math" w:eastAsia="Calibri" w:hAnsi="Cambria Math"/>
                  <w:color w:val="000000"/>
                  <w:sz w:val="24"/>
                  <w:szCs w:val="24"/>
                  <w:lang w:eastAsia="en-US"/>
                </w:rPr>
                <w:br/>
              </m:r>
            </m:oMath>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8.1, 8.2, 8.3, 8.4, 8.5</m:t>
                    </m:r>
                  </m:e>
                </m:d>
              </m:oMath>
            </m:oMathPara>
          </w:p>
        </w:tc>
        <w:tc>
          <w:tcPr>
            <w:tcW w:w="2164" w:type="dxa"/>
          </w:tcPr>
          <w:p w14:paraId="080A8886"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1724388D" w14:textId="77777777" w:rsidR="004A4A5D" w:rsidRPr="00704296" w:rsidRDefault="004A4A5D" w:rsidP="004A4A5D">
            <w:pPr>
              <w:widowControl/>
              <w:autoSpaceDE/>
              <w:autoSpaceDN/>
              <w:adjustRightInd/>
              <w:rPr>
                <w:rFonts w:eastAsia="Calibri"/>
                <w:bCs/>
                <w:color w:val="000000"/>
                <w:sz w:val="22"/>
                <w:szCs w:val="22"/>
                <w:lang w:eastAsia="en-US"/>
              </w:rPr>
            </w:pPr>
          </w:p>
          <w:p w14:paraId="639A31B7"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2D723809" w14:textId="77777777" w:rsidR="004A4A5D" w:rsidRPr="00704296" w:rsidRDefault="004A4A5D" w:rsidP="004A4A5D">
            <w:pPr>
              <w:widowControl/>
              <w:autoSpaceDE/>
              <w:autoSpaceDN/>
              <w:adjustRightInd/>
              <w:rPr>
                <w:rFonts w:eastAsia="Calibri"/>
                <w:bCs/>
                <w:color w:val="000000"/>
                <w:sz w:val="22"/>
                <w:szCs w:val="22"/>
                <w:lang w:eastAsia="en-US"/>
              </w:rPr>
            </w:pPr>
          </w:p>
          <w:p w14:paraId="11DC8318"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539DF0AE" w14:textId="77777777" w:rsidR="004A4A5D" w:rsidRPr="00704296" w:rsidRDefault="004A4A5D" w:rsidP="004A4A5D">
            <w:pPr>
              <w:widowControl/>
              <w:autoSpaceDE/>
              <w:autoSpaceDN/>
              <w:adjustRightInd/>
              <w:rPr>
                <w:rFonts w:eastAsia="Calibri"/>
                <w:bCs/>
                <w:color w:val="000000"/>
                <w:sz w:val="22"/>
                <w:szCs w:val="22"/>
                <w:lang w:eastAsia="en-US"/>
              </w:rPr>
            </w:pPr>
          </w:p>
          <w:p w14:paraId="14BD18E5" w14:textId="57A6AC09" w:rsidR="004A4A5D" w:rsidRPr="002115D5" w:rsidRDefault="004A4A5D" w:rsidP="004A4A5D">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4A4A5D" w:rsidRPr="00985A95" w14:paraId="6E922321" w14:textId="77777777" w:rsidTr="008A6074">
        <w:tc>
          <w:tcPr>
            <w:tcW w:w="2753" w:type="dxa"/>
            <w:vMerge w:val="restart"/>
          </w:tcPr>
          <w:p w14:paraId="404DA5F1" w14:textId="05F33DFD" w:rsidR="004A4A5D" w:rsidRPr="00B54F76" w:rsidRDefault="004A4A5D" w:rsidP="004A4A5D">
            <w:pPr>
              <w:tabs>
                <w:tab w:val="right" w:pos="9356"/>
              </w:tabs>
              <w:suppressAutoHyphens/>
              <w:rPr>
                <w:sz w:val="24"/>
                <w:szCs w:val="24"/>
                <w:lang w:eastAsia="en-US"/>
              </w:rPr>
            </w:pPr>
            <w:r w:rsidRPr="00B54F76">
              <w:rPr>
                <w:sz w:val="24"/>
                <w:szCs w:val="24"/>
                <w:lang w:eastAsia="en-US"/>
              </w:rPr>
              <w:t>11. Линейные преобразования и квадратичные формы</w:t>
            </w:r>
          </w:p>
        </w:tc>
        <w:tc>
          <w:tcPr>
            <w:tcW w:w="4859" w:type="dxa"/>
          </w:tcPr>
          <w:p w14:paraId="28A3DF0A" w14:textId="49494ED9" w:rsidR="004A4A5D" w:rsidRPr="00537E15" w:rsidRDefault="004A4A5D" w:rsidP="004A4A5D">
            <w:pPr>
              <w:widowControl/>
              <w:autoSpaceDE/>
              <w:autoSpaceDN/>
              <w:adjustRightInd/>
              <w:rPr>
                <w:rFonts w:eastAsia="Calibri"/>
                <w:color w:val="000000"/>
                <w:sz w:val="24"/>
                <w:szCs w:val="24"/>
                <w:lang w:eastAsia="en-US"/>
              </w:rPr>
            </w:pPr>
            <w:r w:rsidRPr="00537E15">
              <w:rPr>
                <w:sz w:val="24"/>
                <w:szCs w:val="24"/>
                <w:lang w:eastAsia="en-US"/>
              </w:rPr>
              <w:t xml:space="preserve">Линейные преобразования пространства </w:t>
            </w:r>
            <w:proofErr w:type="spellStart"/>
            <w:r w:rsidRPr="00537E15">
              <w:rPr>
                <w:sz w:val="24"/>
                <w:szCs w:val="24"/>
                <w:lang w:eastAsia="en-US"/>
              </w:rPr>
              <w:t>Rn</w:t>
            </w:r>
            <w:proofErr w:type="spellEnd"/>
            <w:r w:rsidRPr="00537E15">
              <w:rPr>
                <w:sz w:val="24"/>
                <w:szCs w:val="24"/>
                <w:lang w:eastAsia="en-US"/>
              </w:rPr>
              <w:t xml:space="preserve"> (линейные операторы). Матрица линейного оператора. Преобразование матрицы линейного оператора при замене базиса.</w:t>
            </w:r>
            <m:oMath>
              <m:r>
                <m:rPr>
                  <m:sty m:val="p"/>
                </m:rPr>
                <w:rPr>
                  <w:rFonts w:ascii="Cambria Math" w:eastAsia="Calibri" w:hAnsi="Cambria Math"/>
                  <w:color w:val="000000"/>
                  <w:sz w:val="24"/>
                  <w:szCs w:val="24"/>
                  <w:lang w:eastAsia="en-US"/>
                </w:rPr>
                <w:br/>
              </m:r>
            </m:oMath>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8.1, 8.2, 8.3, 8.4, 8.5</m:t>
                    </m:r>
                  </m:e>
                </m:d>
              </m:oMath>
            </m:oMathPara>
          </w:p>
          <w:p w14:paraId="7DE3DF05" w14:textId="31B0410D" w:rsidR="004A4A5D" w:rsidRPr="002115D5" w:rsidRDefault="004A4A5D" w:rsidP="004A4A5D">
            <w:pPr>
              <w:widowControl/>
              <w:tabs>
                <w:tab w:val="right" w:pos="9356"/>
              </w:tabs>
              <w:suppressAutoHyphens/>
              <w:autoSpaceDE/>
              <w:autoSpaceDN/>
              <w:adjustRightInd/>
              <w:ind w:firstLine="709"/>
              <w:rPr>
                <w:strike/>
                <w:sz w:val="24"/>
                <w:szCs w:val="24"/>
                <w:lang w:eastAsia="en-US"/>
              </w:rPr>
            </w:pPr>
          </w:p>
        </w:tc>
        <w:tc>
          <w:tcPr>
            <w:tcW w:w="2164" w:type="dxa"/>
          </w:tcPr>
          <w:p w14:paraId="5A262F12"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05E89F15" w14:textId="77777777" w:rsidR="004A4A5D" w:rsidRPr="00704296" w:rsidRDefault="004A4A5D" w:rsidP="004A4A5D">
            <w:pPr>
              <w:widowControl/>
              <w:autoSpaceDE/>
              <w:autoSpaceDN/>
              <w:adjustRightInd/>
              <w:rPr>
                <w:rFonts w:eastAsia="Calibri"/>
                <w:bCs/>
                <w:color w:val="000000"/>
                <w:sz w:val="22"/>
                <w:szCs w:val="22"/>
                <w:lang w:eastAsia="en-US"/>
              </w:rPr>
            </w:pPr>
          </w:p>
          <w:p w14:paraId="482B9E6D"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4C69A579" w14:textId="77777777" w:rsidR="004A4A5D" w:rsidRPr="00704296" w:rsidRDefault="004A4A5D" w:rsidP="004A4A5D">
            <w:pPr>
              <w:widowControl/>
              <w:autoSpaceDE/>
              <w:autoSpaceDN/>
              <w:adjustRightInd/>
              <w:rPr>
                <w:rFonts w:eastAsia="Calibri"/>
                <w:bCs/>
                <w:color w:val="000000"/>
                <w:sz w:val="22"/>
                <w:szCs w:val="22"/>
                <w:lang w:eastAsia="en-US"/>
              </w:rPr>
            </w:pPr>
          </w:p>
          <w:p w14:paraId="0BFDDFB0"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257B166A" w14:textId="77777777" w:rsidR="004A4A5D" w:rsidRPr="00704296" w:rsidRDefault="004A4A5D" w:rsidP="004A4A5D">
            <w:pPr>
              <w:widowControl/>
              <w:autoSpaceDE/>
              <w:autoSpaceDN/>
              <w:adjustRightInd/>
              <w:rPr>
                <w:rFonts w:eastAsia="Calibri"/>
                <w:bCs/>
                <w:color w:val="000000"/>
                <w:sz w:val="22"/>
                <w:szCs w:val="22"/>
                <w:lang w:eastAsia="en-US"/>
              </w:rPr>
            </w:pPr>
          </w:p>
          <w:p w14:paraId="29EFC62B" w14:textId="21E0E1AD" w:rsidR="004A4A5D" w:rsidRPr="002115D5" w:rsidRDefault="004A4A5D" w:rsidP="004A4A5D">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4A4A5D" w:rsidRPr="00985A95" w14:paraId="7D5BDDF1" w14:textId="77777777" w:rsidTr="008A6074">
        <w:tc>
          <w:tcPr>
            <w:tcW w:w="2753" w:type="dxa"/>
            <w:vMerge/>
          </w:tcPr>
          <w:p w14:paraId="775A9C13" w14:textId="31DC8DEB" w:rsidR="004A4A5D" w:rsidRPr="00B54F76" w:rsidRDefault="004A4A5D" w:rsidP="004A4A5D">
            <w:pPr>
              <w:tabs>
                <w:tab w:val="right" w:pos="9356"/>
              </w:tabs>
              <w:suppressAutoHyphens/>
              <w:rPr>
                <w:strike/>
                <w:sz w:val="24"/>
                <w:szCs w:val="24"/>
                <w:lang w:eastAsia="en-US"/>
              </w:rPr>
            </w:pPr>
          </w:p>
        </w:tc>
        <w:tc>
          <w:tcPr>
            <w:tcW w:w="4859" w:type="dxa"/>
          </w:tcPr>
          <w:p w14:paraId="15BF7A72" w14:textId="77777777" w:rsidR="004A4A5D" w:rsidRPr="00537E15" w:rsidRDefault="004A4A5D" w:rsidP="004A4A5D">
            <w:pPr>
              <w:widowControl/>
              <w:autoSpaceDE/>
              <w:autoSpaceDN/>
              <w:adjustRightInd/>
              <w:ind w:hanging="33"/>
              <w:rPr>
                <w:sz w:val="24"/>
                <w:szCs w:val="24"/>
                <w:lang w:eastAsia="en-US"/>
              </w:rPr>
            </w:pPr>
            <w:r w:rsidRPr="00537E15">
              <w:rPr>
                <w:sz w:val="24"/>
                <w:szCs w:val="24"/>
                <w:lang w:eastAsia="en-US"/>
              </w:rPr>
              <w:t xml:space="preserve">Собственные значения матрицы. Характеристический многочлен матрицы. Собственные векторы матрицы. </w:t>
            </w:r>
          </w:p>
          <w:p w14:paraId="2CD2D535" w14:textId="77777777" w:rsidR="004A4A5D" w:rsidRPr="00537E15" w:rsidRDefault="004A4A5D" w:rsidP="004A4A5D">
            <w:pPr>
              <w:widowControl/>
              <w:autoSpaceDE/>
              <w:autoSpaceDN/>
              <w:adjustRightInd/>
              <w:ind w:hanging="33"/>
              <w:rPr>
                <w:sz w:val="24"/>
                <w:szCs w:val="24"/>
                <w:lang w:eastAsia="en-US"/>
              </w:rPr>
            </w:pPr>
            <w:r w:rsidRPr="00537E15">
              <w:rPr>
                <w:sz w:val="24"/>
                <w:szCs w:val="24"/>
                <w:lang w:eastAsia="en-US"/>
              </w:rPr>
              <w:t>Линейная модель обмена (модель международной торговли).</w:t>
            </w:r>
          </w:p>
          <w:p w14:paraId="6A22851A" w14:textId="7300DA12" w:rsidR="004A4A5D" w:rsidRPr="00537E15" w:rsidRDefault="00B81A9D" w:rsidP="004A4A5D">
            <w:pPr>
              <w:widowControl/>
              <w:autoSpaceDE/>
              <w:autoSpaceDN/>
              <w:adjustRightInd/>
              <w:ind w:hanging="33"/>
              <w:rPr>
                <w:strike/>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8.1, 8.2, 8.3, 8.4, 8.5</m:t>
                    </m:r>
                  </m:e>
                </m:d>
              </m:oMath>
            </m:oMathPara>
          </w:p>
        </w:tc>
        <w:tc>
          <w:tcPr>
            <w:tcW w:w="2164" w:type="dxa"/>
          </w:tcPr>
          <w:p w14:paraId="39DBA00E"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3998140D" w14:textId="77777777" w:rsidR="004A4A5D" w:rsidRPr="00704296" w:rsidRDefault="004A4A5D" w:rsidP="004A4A5D">
            <w:pPr>
              <w:widowControl/>
              <w:autoSpaceDE/>
              <w:autoSpaceDN/>
              <w:adjustRightInd/>
              <w:rPr>
                <w:rFonts w:eastAsia="Calibri"/>
                <w:bCs/>
                <w:color w:val="000000"/>
                <w:sz w:val="22"/>
                <w:szCs w:val="22"/>
                <w:lang w:eastAsia="en-US"/>
              </w:rPr>
            </w:pPr>
          </w:p>
          <w:p w14:paraId="1A45FDD5"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0A279652" w14:textId="77777777" w:rsidR="004A4A5D" w:rsidRPr="00704296" w:rsidRDefault="004A4A5D" w:rsidP="004A4A5D">
            <w:pPr>
              <w:widowControl/>
              <w:autoSpaceDE/>
              <w:autoSpaceDN/>
              <w:adjustRightInd/>
              <w:rPr>
                <w:rFonts w:eastAsia="Calibri"/>
                <w:bCs/>
                <w:color w:val="000000"/>
                <w:sz w:val="22"/>
                <w:szCs w:val="22"/>
                <w:lang w:eastAsia="en-US"/>
              </w:rPr>
            </w:pPr>
          </w:p>
          <w:p w14:paraId="2BBE7546"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44A5BBB9" w14:textId="77777777" w:rsidR="004A4A5D" w:rsidRPr="00704296" w:rsidRDefault="004A4A5D" w:rsidP="004A4A5D">
            <w:pPr>
              <w:widowControl/>
              <w:autoSpaceDE/>
              <w:autoSpaceDN/>
              <w:adjustRightInd/>
              <w:rPr>
                <w:rFonts w:eastAsia="Calibri"/>
                <w:bCs/>
                <w:color w:val="000000"/>
                <w:sz w:val="22"/>
                <w:szCs w:val="22"/>
                <w:lang w:eastAsia="en-US"/>
              </w:rPr>
            </w:pPr>
          </w:p>
          <w:p w14:paraId="49592E8E" w14:textId="2273DA5E" w:rsidR="004A4A5D" w:rsidRPr="002115D5" w:rsidRDefault="004A4A5D" w:rsidP="004A4A5D">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4A4A5D" w:rsidRPr="00985A95" w14:paraId="74E7D6CA" w14:textId="77777777" w:rsidTr="008A6074">
        <w:tc>
          <w:tcPr>
            <w:tcW w:w="2753" w:type="dxa"/>
            <w:vMerge/>
          </w:tcPr>
          <w:p w14:paraId="4094C046" w14:textId="24AFB39E" w:rsidR="004A4A5D" w:rsidRPr="00B54F76" w:rsidRDefault="004A4A5D" w:rsidP="004A4A5D">
            <w:pPr>
              <w:widowControl/>
              <w:tabs>
                <w:tab w:val="right" w:pos="9356"/>
              </w:tabs>
              <w:suppressAutoHyphens/>
              <w:autoSpaceDE/>
              <w:autoSpaceDN/>
              <w:adjustRightInd/>
              <w:rPr>
                <w:strike/>
                <w:sz w:val="24"/>
                <w:szCs w:val="24"/>
                <w:lang w:eastAsia="en-US"/>
              </w:rPr>
            </w:pPr>
          </w:p>
        </w:tc>
        <w:tc>
          <w:tcPr>
            <w:tcW w:w="4859" w:type="dxa"/>
          </w:tcPr>
          <w:p w14:paraId="7294C544" w14:textId="57DD53A6" w:rsidR="004A4A5D" w:rsidRPr="00537E15" w:rsidRDefault="004A4A5D" w:rsidP="004A4A5D">
            <w:pPr>
              <w:widowControl/>
              <w:autoSpaceDE/>
              <w:autoSpaceDN/>
              <w:adjustRightInd/>
              <w:ind w:hanging="33"/>
              <w:rPr>
                <w:rFonts w:eastAsia="Calibri"/>
                <w:color w:val="000000"/>
                <w:sz w:val="24"/>
                <w:szCs w:val="24"/>
                <w:lang w:eastAsia="en-US"/>
              </w:rPr>
            </w:pPr>
            <w:r w:rsidRPr="00537E15">
              <w:rPr>
                <w:sz w:val="24"/>
                <w:szCs w:val="24"/>
                <w:lang w:eastAsia="en-US"/>
              </w:rPr>
              <w:t xml:space="preserve">Симметрические матрицы и квадратичные формы. Приведение квадратичной формы к нормальному и каноническому виду. Кривые второго порядка. </w:t>
            </w: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8.1, 8.2, 8.3, 8.4, 8.5</m:t>
                  </m:r>
                </m:e>
              </m:d>
            </m:oMath>
          </w:p>
          <w:p w14:paraId="25A123C9" w14:textId="5060A788" w:rsidR="004A4A5D" w:rsidRPr="002115D5" w:rsidRDefault="004A4A5D" w:rsidP="004A4A5D">
            <w:pPr>
              <w:widowControl/>
              <w:tabs>
                <w:tab w:val="right" w:pos="9356"/>
              </w:tabs>
              <w:suppressAutoHyphens/>
              <w:autoSpaceDE/>
              <w:autoSpaceDN/>
              <w:adjustRightInd/>
              <w:ind w:firstLine="709"/>
              <w:rPr>
                <w:strike/>
                <w:sz w:val="24"/>
                <w:szCs w:val="24"/>
                <w:lang w:eastAsia="en-US"/>
              </w:rPr>
            </w:pPr>
          </w:p>
        </w:tc>
        <w:tc>
          <w:tcPr>
            <w:tcW w:w="2164" w:type="dxa"/>
          </w:tcPr>
          <w:p w14:paraId="4EAF4930"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3597A51C" w14:textId="77777777" w:rsidR="004A4A5D" w:rsidRPr="00704296" w:rsidRDefault="004A4A5D" w:rsidP="004A4A5D">
            <w:pPr>
              <w:widowControl/>
              <w:autoSpaceDE/>
              <w:autoSpaceDN/>
              <w:adjustRightInd/>
              <w:rPr>
                <w:rFonts w:eastAsia="Calibri"/>
                <w:bCs/>
                <w:color w:val="000000"/>
                <w:sz w:val="22"/>
                <w:szCs w:val="22"/>
                <w:lang w:eastAsia="en-US"/>
              </w:rPr>
            </w:pPr>
          </w:p>
          <w:p w14:paraId="15A5E184"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17C93D3A" w14:textId="77777777" w:rsidR="004A4A5D" w:rsidRPr="00704296" w:rsidRDefault="004A4A5D" w:rsidP="004A4A5D">
            <w:pPr>
              <w:widowControl/>
              <w:autoSpaceDE/>
              <w:autoSpaceDN/>
              <w:adjustRightInd/>
              <w:rPr>
                <w:rFonts w:eastAsia="Calibri"/>
                <w:bCs/>
                <w:color w:val="000000"/>
                <w:sz w:val="22"/>
                <w:szCs w:val="22"/>
                <w:lang w:eastAsia="en-US"/>
              </w:rPr>
            </w:pPr>
          </w:p>
          <w:p w14:paraId="1E3E9D5C"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63278A3E" w14:textId="77777777" w:rsidR="004A4A5D" w:rsidRPr="00704296" w:rsidRDefault="004A4A5D" w:rsidP="004A4A5D">
            <w:pPr>
              <w:widowControl/>
              <w:autoSpaceDE/>
              <w:autoSpaceDN/>
              <w:adjustRightInd/>
              <w:rPr>
                <w:rFonts w:eastAsia="Calibri"/>
                <w:bCs/>
                <w:color w:val="000000"/>
                <w:sz w:val="22"/>
                <w:szCs w:val="22"/>
                <w:lang w:eastAsia="en-US"/>
              </w:rPr>
            </w:pPr>
          </w:p>
          <w:p w14:paraId="31E68E24" w14:textId="7FAE282E" w:rsidR="004A4A5D" w:rsidRPr="002115D5" w:rsidRDefault="004A4A5D" w:rsidP="004A4A5D">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4A4A5D" w:rsidRPr="00985A95" w14:paraId="770BA4AD" w14:textId="77777777" w:rsidTr="008A6074">
        <w:tc>
          <w:tcPr>
            <w:tcW w:w="2753" w:type="dxa"/>
            <w:vMerge w:val="restart"/>
          </w:tcPr>
          <w:p w14:paraId="485E5705" w14:textId="03E76D6F" w:rsidR="004A4A5D" w:rsidRPr="00B54F76" w:rsidRDefault="004A4A5D" w:rsidP="004A4A5D">
            <w:pPr>
              <w:tabs>
                <w:tab w:val="right" w:pos="9356"/>
              </w:tabs>
              <w:suppressAutoHyphens/>
              <w:rPr>
                <w:sz w:val="24"/>
                <w:szCs w:val="24"/>
                <w:lang w:eastAsia="en-US"/>
              </w:rPr>
            </w:pPr>
            <w:r w:rsidRPr="00B54F76">
              <w:rPr>
                <w:sz w:val="24"/>
                <w:szCs w:val="24"/>
                <w:lang w:eastAsia="en-US"/>
              </w:rPr>
              <w:t>12. Линейное программирование</w:t>
            </w:r>
          </w:p>
        </w:tc>
        <w:tc>
          <w:tcPr>
            <w:tcW w:w="4859" w:type="dxa"/>
          </w:tcPr>
          <w:p w14:paraId="663D2704" w14:textId="610B95A4" w:rsidR="004A4A5D" w:rsidRPr="00537E15" w:rsidRDefault="004A4A5D" w:rsidP="004A4A5D">
            <w:pPr>
              <w:widowControl/>
              <w:autoSpaceDE/>
              <w:autoSpaceDN/>
              <w:adjustRightInd/>
              <w:ind w:hanging="33"/>
              <w:rPr>
                <w:strike/>
                <w:sz w:val="24"/>
                <w:szCs w:val="24"/>
                <w:lang w:eastAsia="en-US"/>
              </w:rPr>
            </w:pPr>
            <w:r w:rsidRPr="00537E15">
              <w:rPr>
                <w:sz w:val="24"/>
                <w:szCs w:val="24"/>
                <w:lang w:eastAsia="en-US"/>
              </w:rPr>
              <w:t>Примеры линейных оптимизационных моделей в экономике. Линейная производственная задача. Постановка и различные формы записи задачи линейного программирования. Геометрическая интерпретация задачи линейного программирования.</w:t>
            </w:r>
            <m:oMath>
              <m:r>
                <m:rPr>
                  <m:sty m:val="p"/>
                </m:rPr>
                <w:rPr>
                  <w:rFonts w:ascii="Cambria Math" w:eastAsia="Calibri" w:hAnsi="Cambria Math"/>
                  <w:color w:val="000000"/>
                  <w:sz w:val="24"/>
                  <w:szCs w:val="24"/>
                  <w:lang w:eastAsia="en-US"/>
                </w:rPr>
                <w:br/>
              </m:r>
            </m:oMath>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8.1, 8.2, 8.3, 8.4, 8.5</m:t>
                    </m:r>
                  </m:e>
                </m:d>
              </m:oMath>
            </m:oMathPara>
          </w:p>
        </w:tc>
        <w:tc>
          <w:tcPr>
            <w:tcW w:w="2164" w:type="dxa"/>
          </w:tcPr>
          <w:p w14:paraId="25D02C06"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3E35B0EE" w14:textId="77777777" w:rsidR="004A4A5D" w:rsidRPr="00704296" w:rsidRDefault="004A4A5D" w:rsidP="004A4A5D">
            <w:pPr>
              <w:widowControl/>
              <w:autoSpaceDE/>
              <w:autoSpaceDN/>
              <w:adjustRightInd/>
              <w:rPr>
                <w:rFonts w:eastAsia="Calibri"/>
                <w:bCs/>
                <w:color w:val="000000"/>
                <w:sz w:val="22"/>
                <w:szCs w:val="22"/>
                <w:lang w:eastAsia="en-US"/>
              </w:rPr>
            </w:pPr>
          </w:p>
          <w:p w14:paraId="2CD170A1"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79DAA5FA" w14:textId="77777777" w:rsidR="004A4A5D" w:rsidRPr="00704296" w:rsidRDefault="004A4A5D" w:rsidP="004A4A5D">
            <w:pPr>
              <w:widowControl/>
              <w:autoSpaceDE/>
              <w:autoSpaceDN/>
              <w:adjustRightInd/>
              <w:rPr>
                <w:rFonts w:eastAsia="Calibri"/>
                <w:bCs/>
                <w:color w:val="000000"/>
                <w:sz w:val="22"/>
                <w:szCs w:val="22"/>
                <w:lang w:eastAsia="en-US"/>
              </w:rPr>
            </w:pPr>
          </w:p>
          <w:p w14:paraId="541E71B0"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2EFC4F2B" w14:textId="77777777" w:rsidR="004A4A5D" w:rsidRPr="00704296" w:rsidRDefault="004A4A5D" w:rsidP="004A4A5D">
            <w:pPr>
              <w:widowControl/>
              <w:autoSpaceDE/>
              <w:autoSpaceDN/>
              <w:adjustRightInd/>
              <w:rPr>
                <w:rFonts w:eastAsia="Calibri"/>
                <w:bCs/>
                <w:color w:val="000000"/>
                <w:sz w:val="22"/>
                <w:szCs w:val="22"/>
                <w:lang w:eastAsia="en-US"/>
              </w:rPr>
            </w:pPr>
          </w:p>
          <w:p w14:paraId="530EBA3D" w14:textId="161B7629" w:rsidR="004A4A5D" w:rsidRPr="002115D5" w:rsidRDefault="004A4A5D" w:rsidP="004A4A5D">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4A4A5D" w:rsidRPr="00985A95" w14:paraId="79A9E452" w14:textId="77777777" w:rsidTr="008A6074">
        <w:tc>
          <w:tcPr>
            <w:tcW w:w="2753" w:type="dxa"/>
            <w:vMerge/>
          </w:tcPr>
          <w:p w14:paraId="14B97DFB" w14:textId="46C5D53B" w:rsidR="004A4A5D" w:rsidRPr="002115D5" w:rsidRDefault="004A4A5D" w:rsidP="004A4A5D">
            <w:pPr>
              <w:tabs>
                <w:tab w:val="right" w:pos="9356"/>
              </w:tabs>
              <w:suppressAutoHyphens/>
              <w:rPr>
                <w:b/>
                <w:strike/>
                <w:sz w:val="24"/>
                <w:szCs w:val="24"/>
                <w:lang w:eastAsia="en-US"/>
              </w:rPr>
            </w:pPr>
          </w:p>
        </w:tc>
        <w:tc>
          <w:tcPr>
            <w:tcW w:w="4859" w:type="dxa"/>
          </w:tcPr>
          <w:p w14:paraId="7507C347" w14:textId="77777777" w:rsidR="004A4A5D" w:rsidRPr="00537E15" w:rsidRDefault="004A4A5D" w:rsidP="004A4A5D">
            <w:pPr>
              <w:widowControl/>
              <w:autoSpaceDE/>
              <w:autoSpaceDN/>
              <w:adjustRightInd/>
              <w:rPr>
                <w:sz w:val="24"/>
                <w:szCs w:val="24"/>
                <w:lang w:eastAsia="en-US"/>
              </w:rPr>
            </w:pPr>
            <w:r w:rsidRPr="00537E15">
              <w:rPr>
                <w:sz w:val="24"/>
                <w:szCs w:val="24"/>
                <w:lang w:eastAsia="en-US"/>
              </w:rPr>
              <w:t xml:space="preserve">Каноническая форма задачи линейного программирования. Допустимые решения. Свойства области допустимых решений. Алгоритм симплексного метода линейного программирования. </w:t>
            </w:r>
          </w:p>
          <w:p w14:paraId="4979FA98" w14:textId="77777777" w:rsidR="004A4A5D" w:rsidRPr="00537E15" w:rsidRDefault="004A4A5D" w:rsidP="004A4A5D">
            <w:pPr>
              <w:widowControl/>
              <w:autoSpaceDE/>
              <w:autoSpaceDN/>
              <w:adjustRightInd/>
              <w:rPr>
                <w:sz w:val="24"/>
                <w:szCs w:val="24"/>
                <w:lang w:eastAsia="en-US"/>
              </w:rPr>
            </w:pPr>
            <w:r w:rsidRPr="00537E15">
              <w:rPr>
                <w:sz w:val="24"/>
                <w:szCs w:val="24"/>
                <w:lang w:eastAsia="en-US"/>
              </w:rPr>
              <w:t>Симплексный метод как метод направленного перебора базисных допустимых решений. Критерий оптимальности. Экономическая интерпретация задачи линейного программирования, симплексного метода, симплексных оценок.</w:t>
            </w:r>
          </w:p>
          <w:p w14:paraId="2B22C6D9" w14:textId="678F7202" w:rsidR="004A4A5D" w:rsidRPr="00537E15" w:rsidRDefault="00B81A9D" w:rsidP="004A4A5D">
            <w:pPr>
              <w:widowControl/>
              <w:autoSpaceDE/>
              <w:autoSpaceDN/>
              <w:adjustRightInd/>
              <w:rPr>
                <w:strike/>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8.1, 8.2, 8.3, 8.4, 8.5</m:t>
                    </m:r>
                  </m:e>
                </m:d>
              </m:oMath>
            </m:oMathPara>
          </w:p>
        </w:tc>
        <w:tc>
          <w:tcPr>
            <w:tcW w:w="2164" w:type="dxa"/>
          </w:tcPr>
          <w:p w14:paraId="350CEEA4"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4C2BC9A4" w14:textId="77777777" w:rsidR="004A4A5D" w:rsidRPr="00704296" w:rsidRDefault="004A4A5D" w:rsidP="004A4A5D">
            <w:pPr>
              <w:widowControl/>
              <w:autoSpaceDE/>
              <w:autoSpaceDN/>
              <w:adjustRightInd/>
              <w:rPr>
                <w:rFonts w:eastAsia="Calibri"/>
                <w:bCs/>
                <w:color w:val="000000"/>
                <w:sz w:val="22"/>
                <w:szCs w:val="22"/>
                <w:lang w:eastAsia="en-US"/>
              </w:rPr>
            </w:pPr>
          </w:p>
          <w:p w14:paraId="46E37E08"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2066D080" w14:textId="77777777" w:rsidR="004A4A5D" w:rsidRPr="00704296" w:rsidRDefault="004A4A5D" w:rsidP="004A4A5D">
            <w:pPr>
              <w:widowControl/>
              <w:autoSpaceDE/>
              <w:autoSpaceDN/>
              <w:adjustRightInd/>
              <w:rPr>
                <w:rFonts w:eastAsia="Calibri"/>
                <w:bCs/>
                <w:color w:val="000000"/>
                <w:sz w:val="22"/>
                <w:szCs w:val="22"/>
                <w:lang w:eastAsia="en-US"/>
              </w:rPr>
            </w:pPr>
          </w:p>
          <w:p w14:paraId="23597EF1"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3B679F1F" w14:textId="77777777" w:rsidR="004A4A5D" w:rsidRPr="00704296" w:rsidRDefault="004A4A5D" w:rsidP="004A4A5D">
            <w:pPr>
              <w:widowControl/>
              <w:autoSpaceDE/>
              <w:autoSpaceDN/>
              <w:adjustRightInd/>
              <w:rPr>
                <w:rFonts w:eastAsia="Calibri"/>
                <w:bCs/>
                <w:color w:val="000000"/>
                <w:sz w:val="22"/>
                <w:szCs w:val="22"/>
                <w:lang w:eastAsia="en-US"/>
              </w:rPr>
            </w:pPr>
          </w:p>
          <w:p w14:paraId="7033434D" w14:textId="7E27ADAC" w:rsidR="004A4A5D" w:rsidRPr="002115D5" w:rsidRDefault="004A4A5D" w:rsidP="004A4A5D">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r w:rsidR="004A4A5D" w:rsidRPr="00985A95" w14:paraId="49B44F07" w14:textId="77777777" w:rsidTr="008A6074">
        <w:tc>
          <w:tcPr>
            <w:tcW w:w="2753" w:type="dxa"/>
            <w:vMerge/>
          </w:tcPr>
          <w:p w14:paraId="05A907AB" w14:textId="2368C5B9" w:rsidR="004A4A5D" w:rsidRPr="002115D5" w:rsidRDefault="004A4A5D" w:rsidP="004A4A5D">
            <w:pPr>
              <w:tabs>
                <w:tab w:val="right" w:pos="9356"/>
              </w:tabs>
              <w:suppressAutoHyphens/>
              <w:rPr>
                <w:b/>
                <w:strike/>
                <w:sz w:val="24"/>
                <w:szCs w:val="24"/>
                <w:lang w:eastAsia="en-US"/>
              </w:rPr>
            </w:pPr>
          </w:p>
        </w:tc>
        <w:tc>
          <w:tcPr>
            <w:tcW w:w="4859" w:type="dxa"/>
          </w:tcPr>
          <w:p w14:paraId="51AD4026" w14:textId="77777777" w:rsidR="004A4A5D" w:rsidRPr="00537E15" w:rsidRDefault="004A4A5D" w:rsidP="004A4A5D">
            <w:pPr>
              <w:widowControl/>
              <w:autoSpaceDE/>
              <w:autoSpaceDN/>
              <w:adjustRightInd/>
              <w:rPr>
                <w:sz w:val="24"/>
                <w:szCs w:val="24"/>
                <w:lang w:eastAsia="en-US"/>
              </w:rPr>
            </w:pPr>
            <w:r w:rsidRPr="00537E15">
              <w:rPr>
                <w:sz w:val="24"/>
                <w:szCs w:val="24"/>
                <w:lang w:eastAsia="en-US"/>
              </w:rPr>
              <w:t>Симметричная пара двойственных задач. Экономическая интерпретация двойственной задачи.</w:t>
            </w:r>
          </w:p>
          <w:p w14:paraId="7E82CC64" w14:textId="77777777" w:rsidR="004A4A5D" w:rsidRPr="00537E15" w:rsidRDefault="004A4A5D" w:rsidP="004A4A5D">
            <w:pPr>
              <w:widowControl/>
              <w:autoSpaceDE/>
              <w:autoSpaceDN/>
              <w:adjustRightInd/>
              <w:rPr>
                <w:sz w:val="24"/>
                <w:szCs w:val="24"/>
                <w:lang w:eastAsia="en-US"/>
              </w:rPr>
            </w:pPr>
            <w:r w:rsidRPr="00537E15">
              <w:rPr>
                <w:sz w:val="24"/>
                <w:szCs w:val="24"/>
                <w:lang w:eastAsia="en-US"/>
              </w:rPr>
              <w:t>Основное неравенство теории двойственности, его экономическая интерпретация. Малая теорема двойственности. Достаточное условие оптимальности пары взаимно двойственных задач. Первая и вторая основные теоремы двойственности, их геометрическая и экономическая интерпретация.</w:t>
            </w:r>
          </w:p>
          <w:p w14:paraId="7AE80951" w14:textId="77777777" w:rsidR="004A4A5D" w:rsidRPr="00537E15" w:rsidRDefault="004A4A5D" w:rsidP="004A4A5D">
            <w:pPr>
              <w:widowControl/>
              <w:autoSpaceDE/>
              <w:autoSpaceDN/>
              <w:adjustRightInd/>
              <w:rPr>
                <w:sz w:val="24"/>
                <w:szCs w:val="24"/>
                <w:lang w:eastAsia="en-US"/>
              </w:rPr>
            </w:pPr>
            <w:r w:rsidRPr="00537E15">
              <w:rPr>
                <w:sz w:val="24"/>
                <w:szCs w:val="24"/>
                <w:lang w:eastAsia="en-US"/>
              </w:rPr>
              <w:t xml:space="preserve">Несимметричная пара двойственных задач. </w:t>
            </w:r>
          </w:p>
          <w:p w14:paraId="4097D18F" w14:textId="1A194474" w:rsidR="004A4A5D" w:rsidRPr="00537E15" w:rsidRDefault="004A4A5D" w:rsidP="004A4A5D">
            <w:pPr>
              <w:widowControl/>
              <w:autoSpaceDE/>
              <w:autoSpaceDN/>
              <w:adjustRightInd/>
              <w:rPr>
                <w:strike/>
                <w:sz w:val="24"/>
                <w:szCs w:val="24"/>
                <w:lang w:eastAsia="en-US"/>
              </w:rPr>
            </w:pPr>
            <w:r w:rsidRPr="00537E15">
              <w:rPr>
                <w:sz w:val="24"/>
                <w:szCs w:val="24"/>
                <w:lang w:eastAsia="en-US"/>
              </w:rPr>
              <w:t>Третья основная теорема двойственности, ее геометрическая и экономическая интерпретация. Область устойчивости двойственных оценок.</w:t>
            </w:r>
            <m:oMath>
              <m:r>
                <m:rPr>
                  <m:sty m:val="p"/>
                </m:rPr>
                <w:rPr>
                  <w:rFonts w:ascii="Cambria Math" w:eastAsia="Calibri" w:hAnsi="Cambria Math"/>
                  <w:color w:val="000000"/>
                  <w:sz w:val="24"/>
                  <w:szCs w:val="24"/>
                  <w:lang w:eastAsia="en-US"/>
                </w:rPr>
                <w:br/>
              </m:r>
            </m:oMath>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8.1, 8.2, 8.3, 8.4, 8.5</m:t>
                    </m:r>
                  </m:e>
                </m:d>
              </m:oMath>
            </m:oMathPara>
          </w:p>
        </w:tc>
        <w:tc>
          <w:tcPr>
            <w:tcW w:w="2164" w:type="dxa"/>
          </w:tcPr>
          <w:p w14:paraId="2240DD8C"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2D80056C" w14:textId="77777777" w:rsidR="004A4A5D" w:rsidRPr="00704296" w:rsidRDefault="004A4A5D" w:rsidP="004A4A5D">
            <w:pPr>
              <w:widowControl/>
              <w:autoSpaceDE/>
              <w:autoSpaceDN/>
              <w:adjustRightInd/>
              <w:rPr>
                <w:rFonts w:eastAsia="Calibri"/>
                <w:bCs/>
                <w:color w:val="000000"/>
                <w:sz w:val="22"/>
                <w:szCs w:val="22"/>
                <w:lang w:eastAsia="en-US"/>
              </w:rPr>
            </w:pPr>
          </w:p>
          <w:p w14:paraId="235CD79A"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3BC800D8" w14:textId="77777777" w:rsidR="004A4A5D" w:rsidRPr="00704296" w:rsidRDefault="004A4A5D" w:rsidP="004A4A5D">
            <w:pPr>
              <w:widowControl/>
              <w:autoSpaceDE/>
              <w:autoSpaceDN/>
              <w:adjustRightInd/>
              <w:rPr>
                <w:rFonts w:eastAsia="Calibri"/>
                <w:bCs/>
                <w:color w:val="000000"/>
                <w:sz w:val="22"/>
                <w:szCs w:val="22"/>
                <w:lang w:eastAsia="en-US"/>
              </w:rPr>
            </w:pPr>
          </w:p>
          <w:p w14:paraId="02D52667"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462EFF48" w14:textId="77777777" w:rsidR="004A4A5D" w:rsidRPr="00704296" w:rsidRDefault="004A4A5D" w:rsidP="004A4A5D">
            <w:pPr>
              <w:widowControl/>
              <w:autoSpaceDE/>
              <w:autoSpaceDN/>
              <w:adjustRightInd/>
              <w:rPr>
                <w:rFonts w:eastAsia="Calibri"/>
                <w:bCs/>
                <w:color w:val="000000"/>
                <w:sz w:val="22"/>
                <w:szCs w:val="22"/>
                <w:lang w:eastAsia="en-US"/>
              </w:rPr>
            </w:pPr>
          </w:p>
          <w:p w14:paraId="14043A0A"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выполнение домашних заданий;</w:t>
            </w:r>
          </w:p>
          <w:p w14:paraId="013343B0" w14:textId="77777777" w:rsidR="004A4A5D" w:rsidRPr="00704296" w:rsidRDefault="004A4A5D" w:rsidP="004A4A5D">
            <w:pPr>
              <w:widowControl/>
              <w:autoSpaceDE/>
              <w:autoSpaceDN/>
              <w:adjustRightInd/>
              <w:rPr>
                <w:rFonts w:eastAsia="Calibri"/>
                <w:bCs/>
                <w:color w:val="000000"/>
                <w:sz w:val="22"/>
                <w:szCs w:val="22"/>
                <w:lang w:eastAsia="en-US"/>
              </w:rPr>
            </w:pPr>
          </w:p>
          <w:p w14:paraId="1B4F3BC2" w14:textId="26B8774E" w:rsidR="004A4A5D" w:rsidRPr="002115D5" w:rsidRDefault="004A4A5D" w:rsidP="004A4A5D">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заданий контрольной работы</w:t>
            </w:r>
          </w:p>
        </w:tc>
      </w:tr>
      <w:tr w:rsidR="004A4A5D" w:rsidRPr="00985A95" w14:paraId="48E67A50" w14:textId="77777777" w:rsidTr="008A6074">
        <w:tc>
          <w:tcPr>
            <w:tcW w:w="2753" w:type="dxa"/>
            <w:vMerge/>
          </w:tcPr>
          <w:p w14:paraId="2548994F" w14:textId="50FF1EC4" w:rsidR="004A4A5D" w:rsidRPr="002115D5" w:rsidRDefault="004A4A5D" w:rsidP="004A4A5D">
            <w:pPr>
              <w:widowControl/>
              <w:tabs>
                <w:tab w:val="right" w:pos="9356"/>
              </w:tabs>
              <w:suppressAutoHyphens/>
              <w:autoSpaceDE/>
              <w:autoSpaceDN/>
              <w:adjustRightInd/>
              <w:rPr>
                <w:b/>
                <w:strike/>
                <w:sz w:val="24"/>
                <w:szCs w:val="24"/>
                <w:lang w:eastAsia="en-US"/>
              </w:rPr>
            </w:pPr>
          </w:p>
        </w:tc>
        <w:tc>
          <w:tcPr>
            <w:tcW w:w="4859" w:type="dxa"/>
          </w:tcPr>
          <w:p w14:paraId="5AD5481C" w14:textId="77777777" w:rsidR="004A4A5D" w:rsidRPr="00537E15" w:rsidRDefault="004A4A5D" w:rsidP="004A4A5D">
            <w:pPr>
              <w:widowControl/>
              <w:tabs>
                <w:tab w:val="right" w:pos="9356"/>
              </w:tabs>
              <w:suppressAutoHyphens/>
              <w:autoSpaceDE/>
              <w:autoSpaceDN/>
              <w:adjustRightInd/>
              <w:rPr>
                <w:sz w:val="24"/>
                <w:szCs w:val="24"/>
                <w:lang w:eastAsia="en-US"/>
              </w:rPr>
            </w:pPr>
            <w:r w:rsidRPr="00537E15">
              <w:rPr>
                <w:sz w:val="24"/>
                <w:szCs w:val="24"/>
                <w:lang w:eastAsia="en-US"/>
              </w:rPr>
              <w:t>Транспортная задача. Задача, двойственная к транспортной. Замкнутая транспортная задача и ее решение методом потенциалов. Экономическая интерпретация оценок клеток, потенциалов поставщиков и потребителей.</w:t>
            </w:r>
          </w:p>
          <w:p w14:paraId="0AEE6889" w14:textId="77777777" w:rsidR="004A4A5D" w:rsidRPr="00537E15" w:rsidRDefault="004A4A5D" w:rsidP="004A4A5D">
            <w:pPr>
              <w:widowControl/>
              <w:tabs>
                <w:tab w:val="right" w:pos="9356"/>
              </w:tabs>
              <w:suppressAutoHyphens/>
              <w:autoSpaceDE/>
              <w:autoSpaceDN/>
              <w:adjustRightInd/>
              <w:rPr>
                <w:sz w:val="24"/>
                <w:szCs w:val="24"/>
                <w:lang w:eastAsia="en-US"/>
              </w:rPr>
            </w:pPr>
            <w:r w:rsidRPr="00537E15">
              <w:rPr>
                <w:sz w:val="24"/>
                <w:szCs w:val="24"/>
                <w:lang w:eastAsia="en-US"/>
              </w:rPr>
              <w:t>Вырожденная транспортная задача. Фиктивные поставки. Открытая транспортная задача, фиктивные поставщики и потребители. Обязательные и запрещенные поставки.</w:t>
            </w:r>
          </w:p>
          <w:p w14:paraId="6D2E3666" w14:textId="1380C978" w:rsidR="004A4A5D" w:rsidRPr="00537E15" w:rsidRDefault="00B81A9D" w:rsidP="004A4A5D">
            <w:pPr>
              <w:widowControl/>
              <w:tabs>
                <w:tab w:val="right" w:pos="9356"/>
              </w:tabs>
              <w:suppressAutoHyphens/>
              <w:autoSpaceDE/>
              <w:autoSpaceDN/>
              <w:adjustRightInd/>
              <w:rPr>
                <w:strike/>
                <w:sz w:val="24"/>
                <w:szCs w:val="24"/>
                <w:lang w:eastAsia="en-US"/>
              </w:rPr>
            </w:pPr>
            <m:oMathPara>
              <m:oMathParaPr>
                <m:jc m:val="left"/>
              </m:oMathParaPr>
              <m:oMath>
                <m:d>
                  <m:dPr>
                    <m:begChr m:val="["/>
                    <m:endChr m:val="]"/>
                    <m:ctrlPr>
                      <w:rPr>
                        <w:rFonts w:ascii="Cambria Math" w:eastAsia="Calibri" w:hAnsi="Cambria Math"/>
                        <w:i/>
                        <w:color w:val="000000"/>
                        <w:sz w:val="24"/>
                        <w:szCs w:val="24"/>
                        <w:lang w:eastAsia="en-US"/>
                      </w:rPr>
                    </m:ctrlPr>
                  </m:dPr>
                  <m:e>
                    <m:r>
                      <w:rPr>
                        <w:rFonts w:ascii="Cambria Math" w:eastAsia="Calibri" w:hAnsi="Cambria Math"/>
                        <w:color w:val="000000"/>
                        <w:sz w:val="24"/>
                        <w:szCs w:val="24"/>
                        <w:lang w:eastAsia="en-US"/>
                      </w:rPr>
                      <m:t>8.1, 8.2, 8.3, 8.4, 8.5</m:t>
                    </m:r>
                  </m:e>
                </m:d>
              </m:oMath>
            </m:oMathPara>
          </w:p>
        </w:tc>
        <w:tc>
          <w:tcPr>
            <w:tcW w:w="2164" w:type="dxa"/>
          </w:tcPr>
          <w:p w14:paraId="4140CC1B"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работа с текстом лекции, разбор вопросов по теме занятия;</w:t>
            </w:r>
          </w:p>
          <w:p w14:paraId="6DE2FF3F" w14:textId="77777777" w:rsidR="004A4A5D" w:rsidRPr="00704296" w:rsidRDefault="004A4A5D" w:rsidP="004A4A5D">
            <w:pPr>
              <w:widowControl/>
              <w:autoSpaceDE/>
              <w:autoSpaceDN/>
              <w:adjustRightInd/>
              <w:rPr>
                <w:rFonts w:eastAsia="Calibri"/>
                <w:bCs/>
                <w:color w:val="000000"/>
                <w:sz w:val="22"/>
                <w:szCs w:val="22"/>
                <w:lang w:eastAsia="en-US"/>
              </w:rPr>
            </w:pPr>
          </w:p>
          <w:p w14:paraId="3867131E"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изучение рекомендованных к занятию литературных источников;</w:t>
            </w:r>
          </w:p>
          <w:p w14:paraId="655529DB" w14:textId="77777777" w:rsidR="004A4A5D" w:rsidRPr="00704296" w:rsidRDefault="004A4A5D" w:rsidP="004A4A5D">
            <w:pPr>
              <w:widowControl/>
              <w:autoSpaceDE/>
              <w:autoSpaceDN/>
              <w:adjustRightInd/>
              <w:rPr>
                <w:rFonts w:eastAsia="Calibri"/>
                <w:bCs/>
                <w:color w:val="000000"/>
                <w:sz w:val="22"/>
                <w:szCs w:val="22"/>
                <w:lang w:eastAsia="en-US"/>
              </w:rPr>
            </w:pPr>
          </w:p>
          <w:p w14:paraId="0F33AD19" w14:textId="77777777" w:rsidR="004A4A5D" w:rsidRPr="00704296" w:rsidRDefault="004A4A5D" w:rsidP="004A4A5D">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 подготовка к семинарским и практическим занятиям;</w:t>
            </w:r>
          </w:p>
          <w:p w14:paraId="4C845932" w14:textId="77777777" w:rsidR="004A4A5D" w:rsidRPr="00704296" w:rsidRDefault="004A4A5D" w:rsidP="004A4A5D">
            <w:pPr>
              <w:widowControl/>
              <w:autoSpaceDE/>
              <w:autoSpaceDN/>
              <w:adjustRightInd/>
              <w:rPr>
                <w:rFonts w:eastAsia="Calibri"/>
                <w:bCs/>
                <w:color w:val="000000"/>
                <w:sz w:val="22"/>
                <w:szCs w:val="22"/>
                <w:lang w:eastAsia="en-US"/>
              </w:rPr>
            </w:pPr>
          </w:p>
          <w:p w14:paraId="20E9EAEE" w14:textId="0332E998" w:rsidR="004A4A5D" w:rsidRPr="002115D5" w:rsidRDefault="004A4A5D" w:rsidP="004A4A5D">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 выполнение домашних заданий</w:t>
            </w:r>
          </w:p>
        </w:tc>
      </w:tr>
    </w:tbl>
    <w:p w14:paraId="4CEF1E56" w14:textId="6EAF69C3" w:rsidR="00985A95" w:rsidRPr="00985A95" w:rsidRDefault="00985A95" w:rsidP="00985A95">
      <w:pPr>
        <w:widowControl/>
        <w:tabs>
          <w:tab w:val="left" w:pos="5970"/>
        </w:tabs>
        <w:suppressAutoHyphens/>
        <w:autoSpaceDE/>
        <w:autoSpaceDN/>
        <w:spacing w:line="360" w:lineRule="auto"/>
        <w:rPr>
          <w:sz w:val="28"/>
          <w:szCs w:val="28"/>
        </w:rPr>
      </w:pPr>
      <w:r w:rsidRPr="00985A95">
        <w:rPr>
          <w:sz w:val="28"/>
          <w:szCs w:val="28"/>
        </w:rPr>
        <w:tab/>
      </w:r>
    </w:p>
    <w:p w14:paraId="722007FB" w14:textId="77777777" w:rsidR="00BA337D" w:rsidRDefault="00BA337D" w:rsidP="00BB1837">
      <w:pPr>
        <w:pStyle w:val="1"/>
        <w:jc w:val="both"/>
      </w:pPr>
      <w:bookmarkStart w:id="13" w:name="_Toc73917217"/>
      <w:r>
        <w:t xml:space="preserve">6. </w:t>
      </w:r>
      <w:r w:rsidRPr="00BA337D">
        <w:t>Перечень учебно-методич</w:t>
      </w:r>
      <w:r>
        <w:t>еского обеспечения для самостоя</w:t>
      </w:r>
      <w:r w:rsidRPr="00BA337D">
        <w:t>тельной работы обучающихся по дисциплине</w:t>
      </w:r>
      <w:bookmarkEnd w:id="13"/>
    </w:p>
    <w:p w14:paraId="51DF277C" w14:textId="77777777" w:rsidR="004145E5" w:rsidRPr="00BA337D" w:rsidRDefault="004145E5" w:rsidP="00BB1837">
      <w:pPr>
        <w:pStyle w:val="1"/>
        <w:jc w:val="both"/>
      </w:pPr>
      <w:bookmarkStart w:id="14" w:name="_Toc73917218"/>
      <w:r w:rsidRPr="00BA337D">
        <w:t>6.1. Перечень вопросов, отводимых на самостоятельное освоение дисциплины, формы внеаудиторной самостоятельной работы</w:t>
      </w:r>
      <w:bookmarkEnd w:id="14"/>
      <w:r w:rsidRPr="00BA337D">
        <w:t xml:space="preserve"> </w:t>
      </w:r>
    </w:p>
    <w:tbl>
      <w:tblPr>
        <w:tblW w:w="7331"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A0" w:firstRow="1" w:lastRow="0" w:firstColumn="1" w:lastColumn="0" w:noHBand="0" w:noVBand="0"/>
      </w:tblPr>
      <w:tblGrid>
        <w:gridCol w:w="2867"/>
        <w:gridCol w:w="3130"/>
        <w:gridCol w:w="4199"/>
        <w:gridCol w:w="4752"/>
      </w:tblGrid>
      <w:tr w:rsidR="008E1F89" w:rsidRPr="00151C44" w14:paraId="168834CE" w14:textId="77777777" w:rsidTr="007D72EB">
        <w:trPr>
          <w:gridAfter w:val="1"/>
          <w:wAfter w:w="4752" w:type="dxa"/>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C03081" w14:textId="77777777" w:rsidR="008E1F89" w:rsidRPr="00151C44" w:rsidRDefault="008E1F89" w:rsidP="008E1F89">
            <w:pPr>
              <w:keepNext/>
              <w:widowControl/>
              <w:autoSpaceDE/>
              <w:autoSpaceDN/>
              <w:adjustRightInd/>
              <w:jc w:val="center"/>
              <w:rPr>
                <w:rFonts w:eastAsia="Calibri"/>
                <w:color w:val="000000"/>
                <w:sz w:val="24"/>
                <w:szCs w:val="24"/>
              </w:rPr>
            </w:pPr>
            <w:r w:rsidRPr="00151C44">
              <w:rPr>
                <w:rFonts w:eastAsia="Calibri"/>
                <w:b/>
                <w:color w:val="000000"/>
                <w:sz w:val="24"/>
                <w:szCs w:val="24"/>
              </w:rPr>
              <w:t>Наименование тем (разделов) дисциплины</w:t>
            </w:r>
          </w:p>
        </w:tc>
        <w:tc>
          <w:tcPr>
            <w:tcW w:w="3130" w:type="dxa"/>
            <w:shd w:val="clear" w:color="auto" w:fill="auto"/>
          </w:tcPr>
          <w:p w14:paraId="2E11C60B" w14:textId="6912F985" w:rsidR="008E1F89" w:rsidRPr="00FB5F29" w:rsidRDefault="008E1F89" w:rsidP="008E1F89">
            <w:pPr>
              <w:widowControl/>
              <w:autoSpaceDE/>
              <w:autoSpaceDN/>
              <w:adjustRightInd/>
              <w:spacing w:line="259" w:lineRule="auto"/>
              <w:jc w:val="center"/>
              <w:rPr>
                <w:rFonts w:eastAsia="Calibri"/>
                <w:b/>
                <w:strike/>
                <w:color w:val="FF0000"/>
                <w:sz w:val="24"/>
                <w:szCs w:val="24"/>
              </w:rPr>
            </w:pPr>
            <w:r w:rsidRPr="00FB5F29">
              <w:rPr>
                <w:b/>
                <w:sz w:val="24"/>
                <w:szCs w:val="24"/>
              </w:rPr>
              <w:t xml:space="preserve">Перечень вопросов, отводимых на самостоятельное освоение </w:t>
            </w:r>
          </w:p>
        </w:tc>
        <w:tc>
          <w:tcPr>
            <w:tcW w:w="4199" w:type="dxa"/>
            <w:tcMar>
              <w:left w:w="108" w:type="dxa"/>
            </w:tcMar>
          </w:tcPr>
          <w:p w14:paraId="7AE74D2A" w14:textId="1D013239" w:rsidR="008E1F89" w:rsidRPr="00FB5F29" w:rsidRDefault="008E1F89" w:rsidP="008E1F89">
            <w:pPr>
              <w:keepNext/>
              <w:widowControl/>
              <w:autoSpaceDE/>
              <w:autoSpaceDN/>
              <w:adjustRightInd/>
              <w:jc w:val="center"/>
              <w:rPr>
                <w:rFonts w:eastAsia="Calibri"/>
                <w:b/>
                <w:color w:val="000000"/>
                <w:sz w:val="24"/>
                <w:szCs w:val="24"/>
              </w:rPr>
            </w:pPr>
            <w:r w:rsidRPr="00FB5F29">
              <w:rPr>
                <w:b/>
                <w:sz w:val="24"/>
                <w:szCs w:val="24"/>
              </w:rPr>
              <w:t>Формы внеаудиторной самостоятельной работы</w:t>
            </w:r>
          </w:p>
        </w:tc>
      </w:tr>
      <w:tr w:rsidR="00E00F8F" w:rsidRPr="00151C44" w14:paraId="7BF0B81D" w14:textId="77777777" w:rsidTr="00FD1367">
        <w:trPr>
          <w:gridAfter w:val="1"/>
          <w:wAfter w:w="4752" w:type="dxa"/>
          <w:trHeight w:val="20"/>
        </w:trPr>
        <w:tc>
          <w:tcPr>
            <w:tcW w:w="10196"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25E6FB9" w14:textId="77777777" w:rsidR="00E00F8F" w:rsidRPr="00151C44" w:rsidRDefault="00E00F8F" w:rsidP="008A6074">
            <w:pPr>
              <w:keepNext/>
              <w:widowControl/>
              <w:autoSpaceDE/>
              <w:autoSpaceDN/>
              <w:adjustRightInd/>
              <w:jc w:val="center"/>
              <w:rPr>
                <w:rFonts w:eastAsia="Calibri"/>
                <w:b/>
                <w:color w:val="000000"/>
                <w:sz w:val="24"/>
                <w:szCs w:val="24"/>
              </w:rPr>
            </w:pPr>
            <w:r w:rsidRPr="00151C44">
              <w:rPr>
                <w:rFonts w:eastAsia="Calibri"/>
                <w:b/>
                <w:color w:val="000000"/>
                <w:sz w:val="24"/>
                <w:szCs w:val="24"/>
              </w:rPr>
              <w:t>Раздел 1. Математический анализ</w:t>
            </w:r>
          </w:p>
        </w:tc>
      </w:tr>
      <w:tr w:rsidR="00E00F8F" w:rsidRPr="00151C44" w14:paraId="4FB16704" w14:textId="77777777" w:rsidTr="00FD1367">
        <w:trPr>
          <w:gridAfter w:val="1"/>
          <w:wAfter w:w="4752" w:type="dxa"/>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CD41B4F" w14:textId="0A445381" w:rsidR="00E00F8F" w:rsidRPr="00151C44" w:rsidRDefault="00B54F76" w:rsidP="008A6074">
            <w:pPr>
              <w:widowControl/>
              <w:autoSpaceDE/>
              <w:autoSpaceDN/>
              <w:adjustRightInd/>
              <w:rPr>
                <w:rFonts w:eastAsia="Calibri"/>
                <w:color w:val="000000"/>
                <w:sz w:val="24"/>
                <w:szCs w:val="24"/>
                <w:highlight w:val="green"/>
              </w:rPr>
            </w:pPr>
            <w:r>
              <w:rPr>
                <w:rFonts w:eastAsia="Calibri"/>
                <w:color w:val="000000"/>
                <w:sz w:val="24"/>
                <w:szCs w:val="24"/>
              </w:rPr>
              <w:t>1.</w:t>
            </w:r>
            <w:r w:rsidR="00E00F8F" w:rsidRPr="00151C44">
              <w:rPr>
                <w:rFonts w:eastAsia="Calibri"/>
                <w:color w:val="000000"/>
                <w:sz w:val="24"/>
                <w:szCs w:val="24"/>
              </w:rPr>
              <w:t>Числовые множества и функции</w:t>
            </w:r>
          </w:p>
        </w:tc>
        <w:tc>
          <w:tcPr>
            <w:tcW w:w="3130" w:type="dxa"/>
            <w:tcBorders>
              <w:top w:val="single" w:sz="4" w:space="0" w:color="00000A"/>
              <w:left w:val="single" w:sz="4" w:space="0" w:color="00000A"/>
              <w:bottom w:val="single" w:sz="4" w:space="0" w:color="00000A"/>
              <w:right w:val="single" w:sz="4" w:space="0" w:color="00000A"/>
            </w:tcBorders>
          </w:tcPr>
          <w:p w14:paraId="50289052" w14:textId="77777777" w:rsidR="00E00F8F" w:rsidRDefault="00E00F8F" w:rsidP="00FB5F29">
            <w:pPr>
              <w:ind w:firstLine="48"/>
              <w:rPr>
                <w:rFonts w:eastAsia="Calibri"/>
                <w:color w:val="000000"/>
                <w:sz w:val="24"/>
                <w:szCs w:val="24"/>
              </w:rPr>
            </w:pPr>
            <w:r>
              <w:rPr>
                <w:rFonts w:eastAsia="Calibri"/>
                <w:color w:val="000000"/>
                <w:sz w:val="24"/>
                <w:szCs w:val="24"/>
              </w:rPr>
              <w:t>Арифметические действия с комплексными числами. Представление комплексного числа в алгебраической и тригонометрической форме.</w:t>
            </w:r>
          </w:p>
          <w:p w14:paraId="3F3585D6" w14:textId="77777777" w:rsidR="00E00F8F" w:rsidRPr="00151C44" w:rsidRDefault="00E00F8F" w:rsidP="00FB5F29">
            <w:pPr>
              <w:widowControl/>
              <w:autoSpaceDE/>
              <w:autoSpaceDN/>
              <w:adjustRightInd/>
              <w:ind w:firstLine="708"/>
              <w:rPr>
                <w:rFonts w:eastAsia="Calibri"/>
                <w:color w:val="000000"/>
                <w:sz w:val="24"/>
                <w:szCs w:val="24"/>
              </w:rPr>
            </w:pPr>
          </w:p>
        </w:tc>
        <w:tc>
          <w:tcPr>
            <w:tcW w:w="41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35C39BD" w14:textId="77777777" w:rsidR="00E00F8F" w:rsidRPr="009D74CF" w:rsidRDefault="00E00F8F" w:rsidP="00FB5F29">
            <w:pPr>
              <w:widowControl/>
              <w:autoSpaceDE/>
              <w:autoSpaceDN/>
              <w:adjustRightInd/>
              <w:spacing w:line="253" w:lineRule="atLeast"/>
              <w:ind w:left="223" w:hanging="223"/>
              <w:rPr>
                <w:rFonts w:ascii="Calibri" w:hAnsi="Calibri" w:cs="Segoe UI"/>
                <w:color w:val="201F1E"/>
                <w:sz w:val="22"/>
                <w:szCs w:val="22"/>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041FB6B8" w14:textId="77777777" w:rsidR="00E00F8F" w:rsidRPr="00151C44" w:rsidRDefault="00E00F8F" w:rsidP="00FB5F29">
            <w:pPr>
              <w:widowControl/>
              <w:autoSpaceDE/>
              <w:autoSpaceDN/>
              <w:adjustRightInd/>
              <w:rPr>
                <w:rFonts w:eastAsia="Calibri"/>
                <w:color w:val="000000"/>
                <w:sz w:val="24"/>
                <w:szCs w:val="24"/>
              </w:rPr>
            </w:pPr>
            <w:r w:rsidRPr="009D74CF">
              <w:rPr>
                <w:rFonts w:ascii="Symbol" w:hAnsi="Symbol" w:cs="Segoe UI"/>
                <w:color w:val="201F1E"/>
                <w:sz w:val="28"/>
                <w:szCs w:val="28"/>
                <w:bdr w:val="none" w:sz="0" w:space="0" w:color="auto" w:frame="1"/>
              </w:rPr>
              <w:t></w:t>
            </w:r>
            <w:r w:rsidRPr="009D74CF">
              <w:rPr>
                <w:color w:val="201F1E"/>
                <w:sz w:val="14"/>
                <w:szCs w:val="14"/>
                <w:bdr w:val="none" w:sz="0" w:space="0" w:color="auto" w:frame="1"/>
              </w:rPr>
              <w:t>   </w:t>
            </w:r>
            <w:r w:rsidRPr="009D74CF">
              <w:rPr>
                <w:color w:val="201F1E"/>
                <w:sz w:val="24"/>
                <w:szCs w:val="24"/>
                <w:bdr w:val="none" w:sz="0" w:space="0" w:color="auto" w:frame="1"/>
              </w:rPr>
              <w:t>изучение рекомендованных к занятию литературных источников.</w:t>
            </w:r>
          </w:p>
        </w:tc>
      </w:tr>
      <w:tr w:rsidR="00E00F8F" w:rsidRPr="00151C44" w14:paraId="5B3059AF" w14:textId="77777777" w:rsidTr="00FD1367">
        <w:trPr>
          <w:gridAfter w:val="1"/>
          <w:wAfter w:w="4752" w:type="dxa"/>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3C9EACE" w14:textId="7C23AF3F" w:rsidR="00E00F8F" w:rsidRPr="00151C44" w:rsidRDefault="00B54F76" w:rsidP="008A6074">
            <w:pPr>
              <w:widowControl/>
              <w:autoSpaceDE/>
              <w:autoSpaceDN/>
              <w:adjustRightInd/>
              <w:rPr>
                <w:rFonts w:eastAsia="Calibri"/>
                <w:color w:val="000000"/>
                <w:sz w:val="24"/>
                <w:szCs w:val="24"/>
                <w:highlight w:val="green"/>
              </w:rPr>
            </w:pPr>
            <w:r>
              <w:rPr>
                <w:rFonts w:eastAsia="Calibri"/>
                <w:color w:val="000000"/>
                <w:sz w:val="24"/>
                <w:szCs w:val="24"/>
              </w:rPr>
              <w:t>2.</w:t>
            </w:r>
            <w:r w:rsidR="00E00F8F" w:rsidRPr="00151C44">
              <w:rPr>
                <w:rFonts w:eastAsia="Calibri"/>
                <w:color w:val="000000"/>
                <w:sz w:val="24"/>
                <w:szCs w:val="24"/>
              </w:rPr>
              <w:t>Предел и непрерывность</w:t>
            </w:r>
          </w:p>
        </w:tc>
        <w:tc>
          <w:tcPr>
            <w:tcW w:w="3130" w:type="dxa"/>
            <w:tcBorders>
              <w:top w:val="single" w:sz="4" w:space="0" w:color="00000A"/>
              <w:left w:val="single" w:sz="4" w:space="0" w:color="00000A"/>
              <w:bottom w:val="single" w:sz="4" w:space="0" w:color="00000A"/>
              <w:right w:val="single" w:sz="4" w:space="0" w:color="00000A"/>
            </w:tcBorders>
          </w:tcPr>
          <w:p w14:paraId="5441BF52" w14:textId="77777777" w:rsidR="00E00F8F" w:rsidRDefault="00E00F8F" w:rsidP="00FB5F29">
            <w:pPr>
              <w:rPr>
                <w:sz w:val="24"/>
                <w:szCs w:val="24"/>
              </w:rPr>
            </w:pPr>
            <w:r>
              <w:rPr>
                <w:sz w:val="24"/>
                <w:szCs w:val="24"/>
              </w:rPr>
              <w:t xml:space="preserve">Вычисление пределов числовой </w:t>
            </w:r>
            <w:proofErr w:type="gramStart"/>
            <w:r>
              <w:rPr>
                <w:sz w:val="24"/>
                <w:szCs w:val="24"/>
              </w:rPr>
              <w:t>последовательно-</w:t>
            </w:r>
            <w:proofErr w:type="spellStart"/>
            <w:r>
              <w:rPr>
                <w:sz w:val="24"/>
                <w:szCs w:val="24"/>
              </w:rPr>
              <w:t>сти</w:t>
            </w:r>
            <w:proofErr w:type="spellEnd"/>
            <w:proofErr w:type="gramEnd"/>
            <w:r>
              <w:rPr>
                <w:sz w:val="24"/>
                <w:szCs w:val="24"/>
              </w:rPr>
              <w:t>,</w:t>
            </w:r>
            <w:r>
              <w:rPr>
                <w:rFonts w:eastAsia="Calibri" w:cs="Calibri"/>
                <w:color w:val="000000"/>
                <w:sz w:val="24"/>
                <w:szCs w:val="24"/>
              </w:rPr>
              <w:t xml:space="preserve"> функций на бесконечности и в точке. </w:t>
            </w:r>
            <w:r>
              <w:rPr>
                <w:sz w:val="24"/>
                <w:szCs w:val="24"/>
              </w:rPr>
              <w:t xml:space="preserve">Определение точек разрыва и асимптот графика функции. </w:t>
            </w:r>
          </w:p>
          <w:p w14:paraId="79558880" w14:textId="77777777" w:rsidR="00E00F8F" w:rsidRPr="00151C44" w:rsidRDefault="00E00F8F" w:rsidP="00FB5F29">
            <w:pPr>
              <w:widowControl/>
              <w:tabs>
                <w:tab w:val="right" w:pos="9356"/>
              </w:tabs>
              <w:suppressAutoHyphens/>
              <w:autoSpaceDE/>
              <w:autoSpaceDN/>
              <w:adjustRightInd/>
              <w:ind w:firstLine="709"/>
              <w:rPr>
                <w:rFonts w:eastAsia="Calibri"/>
                <w:color w:val="000000"/>
                <w:sz w:val="24"/>
                <w:szCs w:val="24"/>
              </w:rPr>
            </w:pPr>
          </w:p>
        </w:tc>
        <w:tc>
          <w:tcPr>
            <w:tcW w:w="41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1627CED" w14:textId="77777777" w:rsidR="00E00F8F" w:rsidRPr="009D74CF" w:rsidRDefault="00E00F8F" w:rsidP="00FB5F29">
            <w:pPr>
              <w:widowControl/>
              <w:autoSpaceDE/>
              <w:autoSpaceDN/>
              <w:adjustRightInd/>
              <w:spacing w:line="253" w:lineRule="atLeast"/>
              <w:ind w:left="223" w:hanging="223"/>
              <w:rPr>
                <w:rFonts w:ascii="Calibri" w:hAnsi="Calibri" w:cs="Segoe UI"/>
                <w:color w:val="201F1E"/>
                <w:sz w:val="22"/>
                <w:szCs w:val="22"/>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1A5F75A1" w14:textId="77777777" w:rsidR="00E00F8F" w:rsidRPr="00151C44" w:rsidRDefault="00E00F8F" w:rsidP="00FB5F29">
            <w:pPr>
              <w:widowControl/>
              <w:autoSpaceDE/>
              <w:autoSpaceDN/>
              <w:adjustRightInd/>
              <w:rPr>
                <w:rFonts w:eastAsia="Calibri"/>
                <w:color w:val="000000"/>
                <w:sz w:val="24"/>
                <w:szCs w:val="24"/>
              </w:rPr>
            </w:pPr>
            <w:r w:rsidRPr="009D74CF">
              <w:rPr>
                <w:rFonts w:ascii="Symbol" w:hAnsi="Symbol" w:cs="Segoe UI"/>
                <w:color w:val="201F1E"/>
                <w:sz w:val="28"/>
                <w:szCs w:val="28"/>
                <w:bdr w:val="none" w:sz="0" w:space="0" w:color="auto" w:frame="1"/>
              </w:rPr>
              <w:t></w:t>
            </w:r>
            <w:r w:rsidRPr="009D74CF">
              <w:rPr>
                <w:color w:val="201F1E"/>
                <w:sz w:val="14"/>
                <w:szCs w:val="14"/>
                <w:bdr w:val="none" w:sz="0" w:space="0" w:color="auto" w:frame="1"/>
              </w:rPr>
              <w:t>   </w:t>
            </w:r>
            <w:r w:rsidRPr="009D74CF">
              <w:rPr>
                <w:color w:val="201F1E"/>
                <w:sz w:val="24"/>
                <w:szCs w:val="24"/>
                <w:bdr w:val="none" w:sz="0" w:space="0" w:color="auto" w:frame="1"/>
              </w:rPr>
              <w:t>изучение рекомендованных к занятию литературных источников.</w:t>
            </w:r>
          </w:p>
        </w:tc>
      </w:tr>
      <w:tr w:rsidR="00E00F8F" w:rsidRPr="00151C44" w14:paraId="45C73D07" w14:textId="77777777" w:rsidTr="008E1F89">
        <w:trPr>
          <w:gridAfter w:val="1"/>
          <w:wAfter w:w="4752" w:type="dxa"/>
          <w:trHeight w:val="58"/>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8ED7141" w14:textId="3FEE99C6" w:rsidR="00E00F8F" w:rsidRPr="00151C44" w:rsidRDefault="00B54F76" w:rsidP="008A6074">
            <w:pPr>
              <w:widowControl/>
              <w:autoSpaceDE/>
              <w:autoSpaceDN/>
              <w:adjustRightInd/>
              <w:rPr>
                <w:rFonts w:eastAsia="Calibri"/>
                <w:color w:val="000000"/>
                <w:sz w:val="24"/>
                <w:szCs w:val="24"/>
              </w:rPr>
            </w:pPr>
            <w:r>
              <w:rPr>
                <w:rFonts w:eastAsia="Calibri"/>
                <w:color w:val="000000"/>
                <w:sz w:val="24"/>
                <w:szCs w:val="24"/>
              </w:rPr>
              <w:t>3.</w:t>
            </w:r>
            <w:r w:rsidR="00E00F8F" w:rsidRPr="00151C44">
              <w:rPr>
                <w:rFonts w:eastAsia="Calibri"/>
                <w:color w:val="000000"/>
                <w:sz w:val="24"/>
                <w:szCs w:val="24"/>
              </w:rPr>
              <w:t>Дифференциальное исчисление функций одной переменной</w:t>
            </w:r>
          </w:p>
        </w:tc>
        <w:tc>
          <w:tcPr>
            <w:tcW w:w="3130" w:type="dxa"/>
            <w:tcBorders>
              <w:top w:val="single" w:sz="4" w:space="0" w:color="00000A"/>
              <w:left w:val="single" w:sz="4" w:space="0" w:color="00000A"/>
              <w:bottom w:val="single" w:sz="4" w:space="0" w:color="00000A"/>
              <w:right w:val="single" w:sz="4" w:space="0" w:color="00000A"/>
            </w:tcBorders>
          </w:tcPr>
          <w:p w14:paraId="781EACEB" w14:textId="77777777" w:rsidR="00E00F8F" w:rsidRDefault="00E00F8F" w:rsidP="00FB5F29">
            <w:pPr>
              <w:suppressAutoHyphens/>
              <w:rPr>
                <w:rFonts w:eastAsia="Calibri" w:cs="Calibri"/>
                <w:color w:val="000000"/>
                <w:sz w:val="24"/>
                <w:szCs w:val="24"/>
              </w:rPr>
            </w:pPr>
            <w:r w:rsidRPr="00A71369">
              <w:rPr>
                <w:sz w:val="24"/>
                <w:szCs w:val="24"/>
              </w:rPr>
              <w:t xml:space="preserve">Вычисление производных. </w:t>
            </w:r>
            <w:r>
              <w:rPr>
                <w:sz w:val="24"/>
                <w:szCs w:val="24"/>
              </w:rPr>
              <w:t>Нахождение</w:t>
            </w:r>
            <w:r w:rsidRPr="00A71369">
              <w:rPr>
                <w:rFonts w:eastAsia="Calibri" w:cs="Calibri"/>
                <w:color w:val="000000"/>
                <w:sz w:val="24"/>
                <w:szCs w:val="24"/>
              </w:rPr>
              <w:t xml:space="preserve"> пределов по правилу </w:t>
            </w:r>
            <w:proofErr w:type="spellStart"/>
            <w:r w:rsidRPr="00A71369">
              <w:rPr>
                <w:rFonts w:eastAsia="Calibri" w:cs="Calibri"/>
                <w:color w:val="000000"/>
                <w:sz w:val="24"/>
                <w:szCs w:val="24"/>
              </w:rPr>
              <w:t>Лопиталя</w:t>
            </w:r>
            <w:proofErr w:type="spellEnd"/>
            <w:r w:rsidRPr="00A71369">
              <w:rPr>
                <w:rFonts w:eastAsia="Calibri" w:cs="Calibri"/>
                <w:color w:val="000000"/>
                <w:sz w:val="24"/>
                <w:szCs w:val="24"/>
              </w:rPr>
              <w:t xml:space="preserve">. </w:t>
            </w:r>
          </w:p>
          <w:p w14:paraId="4BDC9933" w14:textId="77777777" w:rsidR="00E00F8F" w:rsidRPr="009440BB" w:rsidRDefault="00E00F8F" w:rsidP="00FB5F29">
            <w:pPr>
              <w:tabs>
                <w:tab w:val="right" w:pos="9356"/>
              </w:tabs>
              <w:suppressAutoHyphens/>
              <w:rPr>
                <w:rFonts w:eastAsia="Calibri" w:cs="Calibri"/>
                <w:color w:val="000000"/>
                <w:sz w:val="24"/>
                <w:szCs w:val="24"/>
              </w:rPr>
            </w:pPr>
            <w:r>
              <w:rPr>
                <w:sz w:val="24"/>
                <w:szCs w:val="24"/>
              </w:rPr>
              <w:t>И</w:t>
            </w:r>
            <w:r w:rsidRPr="00A71369">
              <w:rPr>
                <w:sz w:val="24"/>
                <w:szCs w:val="24"/>
              </w:rPr>
              <w:t>сследование функции и построение ее графика</w:t>
            </w:r>
            <w:r>
              <w:rPr>
                <w:sz w:val="24"/>
                <w:szCs w:val="24"/>
              </w:rPr>
              <w:t xml:space="preserve"> (интервалы монотонности и экстремумы, интервалы выпуклости и точки</w:t>
            </w:r>
            <w:r w:rsidRPr="0074173D">
              <w:rPr>
                <w:sz w:val="24"/>
                <w:szCs w:val="24"/>
              </w:rPr>
              <w:t xml:space="preserve"> </w:t>
            </w:r>
            <w:r>
              <w:rPr>
                <w:sz w:val="24"/>
                <w:szCs w:val="24"/>
              </w:rPr>
              <w:t>перегиба, асимптоты)</w:t>
            </w:r>
            <w:r w:rsidRPr="00A71369">
              <w:rPr>
                <w:sz w:val="24"/>
                <w:szCs w:val="24"/>
              </w:rPr>
              <w:t>.</w:t>
            </w:r>
            <m:oMath>
              <m:r>
                <w:rPr>
                  <w:rFonts w:ascii="Cambria Math" w:eastAsia="Calibri" w:hAnsi="Cambria Math"/>
                  <w:color w:val="000000"/>
                  <w:sz w:val="24"/>
                  <w:szCs w:val="24"/>
                </w:rPr>
                <m:t xml:space="preserve"> </m:t>
              </m:r>
            </m:oMath>
            <w:r>
              <w:rPr>
                <w:color w:val="000000"/>
                <w:sz w:val="24"/>
                <w:szCs w:val="24"/>
              </w:rPr>
              <w:t xml:space="preserve">Определение </w:t>
            </w:r>
            <w:r w:rsidRPr="00A71369">
              <w:rPr>
                <w:sz w:val="24"/>
                <w:szCs w:val="24"/>
              </w:rPr>
              <w:t>наибольшего и наименьшего значения функции на отрезке</w:t>
            </w:r>
          </w:p>
          <w:p w14:paraId="68EE0DAB" w14:textId="77777777" w:rsidR="00E00F8F" w:rsidRPr="00151C44" w:rsidRDefault="00E00F8F" w:rsidP="00FB5F29">
            <w:pPr>
              <w:widowControl/>
              <w:tabs>
                <w:tab w:val="center" w:pos="8222"/>
                <w:tab w:val="center" w:pos="8505"/>
                <w:tab w:val="right" w:pos="9356"/>
              </w:tabs>
              <w:suppressAutoHyphens/>
              <w:autoSpaceDE/>
              <w:autoSpaceDN/>
              <w:adjustRightInd/>
              <w:ind w:firstLine="709"/>
              <w:rPr>
                <w:rFonts w:eastAsia="Calibri"/>
                <w:color w:val="000000"/>
                <w:sz w:val="24"/>
                <w:szCs w:val="24"/>
              </w:rPr>
            </w:pPr>
          </w:p>
        </w:tc>
        <w:tc>
          <w:tcPr>
            <w:tcW w:w="41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F8F58A7" w14:textId="77777777" w:rsidR="00E00F8F" w:rsidRPr="009D74CF" w:rsidRDefault="00E00F8F" w:rsidP="00FB5F29">
            <w:pPr>
              <w:widowControl/>
              <w:autoSpaceDE/>
              <w:autoSpaceDN/>
              <w:adjustRightInd/>
              <w:spacing w:line="253" w:lineRule="atLeast"/>
              <w:ind w:left="223" w:hanging="223"/>
              <w:rPr>
                <w:rFonts w:ascii="Calibri" w:hAnsi="Calibri" w:cs="Segoe UI"/>
                <w:color w:val="201F1E"/>
                <w:sz w:val="22"/>
                <w:szCs w:val="22"/>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0948B7FE" w14:textId="77777777" w:rsidR="00E00F8F" w:rsidRPr="00151C44" w:rsidRDefault="00E00F8F" w:rsidP="00FB5F29">
            <w:pPr>
              <w:widowControl/>
              <w:autoSpaceDE/>
              <w:autoSpaceDN/>
              <w:adjustRightInd/>
              <w:rPr>
                <w:rFonts w:eastAsia="Calibri"/>
                <w:color w:val="000000"/>
                <w:sz w:val="24"/>
                <w:szCs w:val="24"/>
              </w:rPr>
            </w:pPr>
            <w:r w:rsidRPr="009D74CF">
              <w:rPr>
                <w:rFonts w:ascii="Symbol" w:hAnsi="Symbol" w:cs="Segoe UI"/>
                <w:color w:val="201F1E"/>
                <w:sz w:val="28"/>
                <w:szCs w:val="28"/>
                <w:bdr w:val="none" w:sz="0" w:space="0" w:color="auto" w:frame="1"/>
              </w:rPr>
              <w:t></w:t>
            </w:r>
            <w:r w:rsidRPr="009D74CF">
              <w:rPr>
                <w:color w:val="201F1E"/>
                <w:sz w:val="14"/>
                <w:szCs w:val="14"/>
                <w:bdr w:val="none" w:sz="0" w:space="0" w:color="auto" w:frame="1"/>
              </w:rPr>
              <w:t>   </w:t>
            </w:r>
            <w:r w:rsidRPr="009D74CF">
              <w:rPr>
                <w:color w:val="201F1E"/>
                <w:sz w:val="24"/>
                <w:szCs w:val="24"/>
                <w:bdr w:val="none" w:sz="0" w:space="0" w:color="auto" w:frame="1"/>
              </w:rPr>
              <w:t>изучение рекомендованных к занятию литературных источников.</w:t>
            </w:r>
          </w:p>
        </w:tc>
      </w:tr>
      <w:tr w:rsidR="00E00F8F" w:rsidRPr="00151C44" w14:paraId="2E3609E8" w14:textId="77777777" w:rsidTr="00FD1367">
        <w:trPr>
          <w:gridAfter w:val="1"/>
          <w:wAfter w:w="4752" w:type="dxa"/>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77D0066" w14:textId="2D2FA98C" w:rsidR="00E00F8F" w:rsidRPr="00151C44" w:rsidRDefault="00B54F76" w:rsidP="008A6074">
            <w:pPr>
              <w:widowControl/>
              <w:autoSpaceDE/>
              <w:autoSpaceDN/>
              <w:adjustRightInd/>
              <w:rPr>
                <w:rFonts w:eastAsia="Calibri"/>
                <w:color w:val="000000"/>
                <w:sz w:val="24"/>
                <w:szCs w:val="24"/>
              </w:rPr>
            </w:pPr>
            <w:r>
              <w:rPr>
                <w:rFonts w:eastAsia="Calibri"/>
                <w:color w:val="000000"/>
                <w:sz w:val="24"/>
                <w:szCs w:val="24"/>
              </w:rPr>
              <w:t>4.</w:t>
            </w:r>
            <w:r w:rsidR="00E00F8F" w:rsidRPr="00151C44">
              <w:rPr>
                <w:rFonts w:eastAsia="Calibri"/>
                <w:color w:val="000000"/>
                <w:sz w:val="24"/>
                <w:szCs w:val="24"/>
              </w:rPr>
              <w:t>Интегральное исчисление функций одной переменной</w:t>
            </w:r>
          </w:p>
        </w:tc>
        <w:tc>
          <w:tcPr>
            <w:tcW w:w="3130" w:type="dxa"/>
            <w:tcBorders>
              <w:top w:val="single" w:sz="4" w:space="0" w:color="00000A"/>
              <w:left w:val="single" w:sz="4" w:space="0" w:color="00000A"/>
              <w:bottom w:val="single" w:sz="4" w:space="0" w:color="00000A"/>
              <w:right w:val="single" w:sz="4" w:space="0" w:color="00000A"/>
            </w:tcBorders>
          </w:tcPr>
          <w:p w14:paraId="61850E23" w14:textId="11E1B5A6" w:rsidR="00E00F8F" w:rsidRPr="00151C44" w:rsidRDefault="00E00F8F" w:rsidP="00FB5F29">
            <w:pPr>
              <w:widowControl/>
              <w:suppressAutoHyphens/>
              <w:autoSpaceDE/>
              <w:autoSpaceDN/>
              <w:ind w:firstLine="48"/>
              <w:rPr>
                <w:rFonts w:eastAsia="Calibri"/>
                <w:color w:val="000000"/>
                <w:sz w:val="24"/>
                <w:szCs w:val="24"/>
              </w:rPr>
            </w:pPr>
            <w:r>
              <w:rPr>
                <w:sz w:val="24"/>
                <w:szCs w:val="24"/>
              </w:rPr>
              <w:t>Нахождение</w:t>
            </w:r>
            <w:r w:rsidRPr="00A71369">
              <w:rPr>
                <w:sz w:val="24"/>
                <w:szCs w:val="24"/>
              </w:rPr>
              <w:t xml:space="preserve"> неопределенных интегралов </w:t>
            </w:r>
            <w:r>
              <w:rPr>
                <w:sz w:val="24"/>
                <w:szCs w:val="24"/>
              </w:rPr>
              <w:t xml:space="preserve">различными методами. </w:t>
            </w:r>
            <m:oMath>
              <m:r>
                <w:rPr>
                  <w:rFonts w:ascii="Cambria Math" w:eastAsia="Calibri" w:hAnsi="Cambria Math"/>
                  <w:color w:val="000000"/>
                  <w:sz w:val="24"/>
                  <w:szCs w:val="24"/>
                </w:rPr>
                <m:t xml:space="preserve"> </m:t>
              </m:r>
            </m:oMath>
            <w:r w:rsidRPr="00A71369">
              <w:rPr>
                <w:sz w:val="24"/>
                <w:szCs w:val="24"/>
              </w:rPr>
              <w:t>Вычисление определенных интегралов по формуле Ньютона-Лейбница</w:t>
            </w:r>
            <w:r>
              <w:rPr>
                <w:sz w:val="24"/>
                <w:szCs w:val="24"/>
              </w:rPr>
              <w:t>,</w:t>
            </w:r>
            <w:r w:rsidRPr="00A71369">
              <w:rPr>
                <w:sz w:val="24"/>
                <w:szCs w:val="24"/>
              </w:rPr>
              <w:t xml:space="preserve"> сходящихся несобственных интегралов</w:t>
            </w:r>
            <w:r>
              <w:rPr>
                <w:sz w:val="24"/>
                <w:szCs w:val="24"/>
              </w:rPr>
              <w:t>,</w:t>
            </w:r>
            <w:r w:rsidRPr="00A71369">
              <w:rPr>
                <w:sz w:val="24"/>
                <w:szCs w:val="24"/>
              </w:rPr>
              <w:t xml:space="preserve"> площадей плоских фигур</w:t>
            </w:r>
            <w:r>
              <w:rPr>
                <w:sz w:val="24"/>
                <w:szCs w:val="24"/>
              </w:rPr>
              <w:t>.</w:t>
            </w:r>
          </w:p>
        </w:tc>
        <w:tc>
          <w:tcPr>
            <w:tcW w:w="41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87C40B0" w14:textId="77777777" w:rsidR="00E00F8F" w:rsidRPr="009D74CF" w:rsidRDefault="00E00F8F" w:rsidP="00FB5F29">
            <w:pPr>
              <w:widowControl/>
              <w:autoSpaceDE/>
              <w:autoSpaceDN/>
              <w:adjustRightInd/>
              <w:spacing w:line="253" w:lineRule="atLeast"/>
              <w:ind w:left="223" w:hanging="223"/>
              <w:rPr>
                <w:rFonts w:ascii="Calibri" w:hAnsi="Calibri" w:cs="Segoe UI"/>
                <w:color w:val="201F1E"/>
                <w:sz w:val="22"/>
                <w:szCs w:val="22"/>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61CA6FF6" w14:textId="77777777" w:rsidR="00E00F8F" w:rsidRPr="00151C44" w:rsidRDefault="00E00F8F" w:rsidP="00FB5F29">
            <w:pPr>
              <w:widowControl/>
              <w:autoSpaceDE/>
              <w:autoSpaceDN/>
              <w:adjustRightInd/>
              <w:rPr>
                <w:rFonts w:eastAsia="Calibri"/>
                <w:color w:val="000000"/>
                <w:sz w:val="24"/>
                <w:szCs w:val="24"/>
              </w:rPr>
            </w:pPr>
            <w:r w:rsidRPr="009D74CF">
              <w:rPr>
                <w:rFonts w:ascii="Symbol" w:hAnsi="Symbol" w:cs="Segoe UI"/>
                <w:color w:val="201F1E"/>
                <w:sz w:val="28"/>
                <w:szCs w:val="28"/>
                <w:bdr w:val="none" w:sz="0" w:space="0" w:color="auto" w:frame="1"/>
              </w:rPr>
              <w:t></w:t>
            </w:r>
            <w:r w:rsidRPr="009D74CF">
              <w:rPr>
                <w:color w:val="201F1E"/>
                <w:sz w:val="14"/>
                <w:szCs w:val="14"/>
                <w:bdr w:val="none" w:sz="0" w:space="0" w:color="auto" w:frame="1"/>
              </w:rPr>
              <w:t>   </w:t>
            </w:r>
            <w:r w:rsidRPr="009D74CF">
              <w:rPr>
                <w:color w:val="201F1E"/>
                <w:sz w:val="24"/>
                <w:szCs w:val="24"/>
                <w:bdr w:val="none" w:sz="0" w:space="0" w:color="auto" w:frame="1"/>
              </w:rPr>
              <w:t>изучение рекомендованных к занятию литературных источников.</w:t>
            </w:r>
          </w:p>
        </w:tc>
      </w:tr>
      <w:tr w:rsidR="00E00F8F" w:rsidRPr="00151C44" w14:paraId="7228658C" w14:textId="77777777" w:rsidTr="00FD1367">
        <w:trPr>
          <w:gridAfter w:val="1"/>
          <w:wAfter w:w="4752" w:type="dxa"/>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A26E571" w14:textId="010B0548" w:rsidR="00E00F8F" w:rsidRPr="00151C44" w:rsidRDefault="00B54F76" w:rsidP="008A6074">
            <w:pPr>
              <w:widowControl/>
              <w:autoSpaceDE/>
              <w:autoSpaceDN/>
              <w:adjustRightInd/>
              <w:rPr>
                <w:rFonts w:eastAsia="Calibri"/>
                <w:color w:val="000000"/>
                <w:sz w:val="24"/>
                <w:szCs w:val="24"/>
              </w:rPr>
            </w:pPr>
            <w:r>
              <w:rPr>
                <w:rFonts w:eastAsia="Calibri"/>
                <w:color w:val="000000"/>
                <w:sz w:val="24"/>
                <w:szCs w:val="24"/>
              </w:rPr>
              <w:t>5.</w:t>
            </w:r>
            <w:r w:rsidR="00E00F8F" w:rsidRPr="00151C44">
              <w:rPr>
                <w:rFonts w:eastAsia="Calibri"/>
                <w:color w:val="000000"/>
                <w:sz w:val="24"/>
                <w:szCs w:val="24"/>
              </w:rPr>
              <w:t>Функции нескольких переменных</w:t>
            </w:r>
          </w:p>
        </w:tc>
        <w:tc>
          <w:tcPr>
            <w:tcW w:w="3130" w:type="dxa"/>
            <w:tcBorders>
              <w:top w:val="single" w:sz="4" w:space="0" w:color="00000A"/>
              <w:left w:val="single" w:sz="4" w:space="0" w:color="00000A"/>
              <w:bottom w:val="single" w:sz="4" w:space="0" w:color="00000A"/>
              <w:right w:val="single" w:sz="4" w:space="0" w:color="00000A"/>
            </w:tcBorders>
          </w:tcPr>
          <w:p w14:paraId="713D09EC" w14:textId="77777777" w:rsidR="00E00F8F" w:rsidRDefault="00E00F8F" w:rsidP="00FB5F29">
            <w:pPr>
              <w:tabs>
                <w:tab w:val="right" w:pos="9356"/>
              </w:tabs>
              <w:suppressAutoHyphens/>
              <w:rPr>
                <w:sz w:val="24"/>
                <w:szCs w:val="24"/>
              </w:rPr>
            </w:pPr>
            <w:r>
              <w:rPr>
                <w:sz w:val="24"/>
                <w:szCs w:val="24"/>
              </w:rPr>
              <w:t xml:space="preserve">Вычисление частных производных, производной сложной функции, производной по направлению и градиента. </w:t>
            </w:r>
          </w:p>
          <w:p w14:paraId="4DB295D3" w14:textId="022CF5E3" w:rsidR="00E00F8F" w:rsidRPr="00151C44" w:rsidRDefault="00E00F8F" w:rsidP="00FB5F29">
            <w:pPr>
              <w:widowControl/>
              <w:tabs>
                <w:tab w:val="right" w:pos="9356"/>
              </w:tabs>
              <w:suppressAutoHyphens/>
              <w:autoSpaceDE/>
              <w:autoSpaceDN/>
              <w:adjustRightInd/>
              <w:rPr>
                <w:rFonts w:eastAsia="Calibri" w:cs="Calibri"/>
                <w:color w:val="000000"/>
                <w:sz w:val="24"/>
                <w:szCs w:val="24"/>
              </w:rPr>
            </w:pPr>
            <w:r>
              <w:rPr>
                <w:sz w:val="24"/>
                <w:szCs w:val="24"/>
              </w:rPr>
              <w:t>Нахождение локальных и условных экстремумов, Определение наибольших и наименьших значений. Вычисление кратных интегралов.</w:t>
            </w:r>
          </w:p>
        </w:tc>
        <w:tc>
          <w:tcPr>
            <w:tcW w:w="41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C9D5091" w14:textId="77777777" w:rsidR="00E00F8F" w:rsidRPr="009D74CF" w:rsidRDefault="00E00F8F" w:rsidP="00FB5F29">
            <w:pPr>
              <w:widowControl/>
              <w:autoSpaceDE/>
              <w:autoSpaceDN/>
              <w:adjustRightInd/>
              <w:spacing w:line="253" w:lineRule="atLeast"/>
              <w:ind w:left="223" w:hanging="223"/>
              <w:rPr>
                <w:rFonts w:ascii="Calibri" w:hAnsi="Calibri" w:cs="Segoe UI"/>
                <w:color w:val="201F1E"/>
                <w:sz w:val="22"/>
                <w:szCs w:val="22"/>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2A2896A8" w14:textId="77777777" w:rsidR="00E00F8F" w:rsidRPr="00151C44" w:rsidRDefault="00E00F8F" w:rsidP="00FB5F29">
            <w:pPr>
              <w:widowControl/>
              <w:autoSpaceDE/>
              <w:autoSpaceDN/>
              <w:adjustRightInd/>
              <w:rPr>
                <w:rFonts w:eastAsia="Calibri"/>
                <w:color w:val="000000"/>
                <w:sz w:val="24"/>
                <w:szCs w:val="24"/>
              </w:rPr>
            </w:pPr>
            <w:r w:rsidRPr="009D74CF">
              <w:rPr>
                <w:rFonts w:ascii="Symbol" w:hAnsi="Symbol" w:cs="Segoe UI"/>
                <w:color w:val="201F1E"/>
                <w:sz w:val="28"/>
                <w:szCs w:val="28"/>
                <w:bdr w:val="none" w:sz="0" w:space="0" w:color="auto" w:frame="1"/>
              </w:rPr>
              <w:t></w:t>
            </w:r>
            <w:r w:rsidRPr="009D74CF">
              <w:rPr>
                <w:color w:val="201F1E"/>
                <w:sz w:val="14"/>
                <w:szCs w:val="14"/>
                <w:bdr w:val="none" w:sz="0" w:space="0" w:color="auto" w:frame="1"/>
              </w:rPr>
              <w:t>   </w:t>
            </w:r>
            <w:r w:rsidRPr="009D74CF">
              <w:rPr>
                <w:color w:val="201F1E"/>
                <w:sz w:val="24"/>
                <w:szCs w:val="24"/>
                <w:bdr w:val="none" w:sz="0" w:space="0" w:color="auto" w:frame="1"/>
              </w:rPr>
              <w:t>изучение рекомендованных к занятию литературных источников.</w:t>
            </w:r>
          </w:p>
        </w:tc>
      </w:tr>
      <w:tr w:rsidR="00FD1367" w:rsidRPr="00151C44" w14:paraId="0EABBFD5" w14:textId="77777777" w:rsidTr="00FD1367">
        <w:trPr>
          <w:gridAfter w:val="1"/>
          <w:wAfter w:w="4752" w:type="dxa"/>
          <w:trHeight w:val="20"/>
        </w:trPr>
        <w:tc>
          <w:tcPr>
            <w:tcW w:w="2867" w:type="dxa"/>
            <w:tcMar>
              <w:left w:w="108" w:type="dxa"/>
            </w:tcMar>
          </w:tcPr>
          <w:p w14:paraId="43CC2130" w14:textId="4114ED25" w:rsidR="00FD1367" w:rsidRPr="00193434" w:rsidRDefault="00B54F76" w:rsidP="00FD1367">
            <w:pPr>
              <w:widowControl/>
              <w:autoSpaceDE/>
              <w:autoSpaceDN/>
              <w:adjustRightInd/>
              <w:rPr>
                <w:rFonts w:eastAsia="Calibri"/>
                <w:bCs/>
                <w:color w:val="000000"/>
                <w:sz w:val="24"/>
                <w:szCs w:val="24"/>
              </w:rPr>
            </w:pPr>
            <w:r>
              <w:rPr>
                <w:bCs/>
                <w:sz w:val="24"/>
                <w:szCs w:val="24"/>
                <w:lang w:eastAsia="en-US"/>
              </w:rPr>
              <w:t>6.</w:t>
            </w:r>
            <w:r w:rsidR="00FD1367" w:rsidRPr="00193434">
              <w:rPr>
                <w:bCs/>
                <w:sz w:val="24"/>
                <w:szCs w:val="24"/>
                <w:lang w:eastAsia="en-US"/>
              </w:rPr>
              <w:t>Числовые ряды</w:t>
            </w:r>
          </w:p>
        </w:tc>
        <w:tc>
          <w:tcPr>
            <w:tcW w:w="3130" w:type="dxa"/>
          </w:tcPr>
          <w:p w14:paraId="0921F4F3" w14:textId="2465FBAD" w:rsidR="00FD1367" w:rsidRPr="00193434" w:rsidRDefault="00FD1367" w:rsidP="00FB5F29">
            <w:pPr>
              <w:tabs>
                <w:tab w:val="right" w:pos="9356"/>
              </w:tabs>
              <w:suppressAutoHyphens/>
              <w:rPr>
                <w:sz w:val="24"/>
                <w:szCs w:val="24"/>
              </w:rPr>
            </w:pPr>
            <w:r w:rsidRPr="00193434">
              <w:rPr>
                <w:sz w:val="24"/>
                <w:szCs w:val="24"/>
                <w:lang w:eastAsia="en-US"/>
              </w:rPr>
              <w:t>Понятие о числовых рядах. Сходимость ряда. Сумма ряда. Вечная рента.</w:t>
            </w:r>
          </w:p>
        </w:tc>
        <w:tc>
          <w:tcPr>
            <w:tcW w:w="41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F98406F" w14:textId="77777777" w:rsidR="00FD1367" w:rsidRPr="00193434" w:rsidRDefault="00FD1367" w:rsidP="00FB5F29">
            <w:pPr>
              <w:widowControl/>
              <w:autoSpaceDE/>
              <w:autoSpaceDN/>
              <w:adjustRightInd/>
              <w:spacing w:line="253" w:lineRule="atLeast"/>
              <w:ind w:left="223" w:hanging="223"/>
              <w:rPr>
                <w:rFonts w:ascii="Calibri" w:hAnsi="Calibri" w:cs="Segoe UI"/>
                <w:color w:val="201F1E"/>
                <w:sz w:val="22"/>
                <w:szCs w:val="22"/>
              </w:rPr>
            </w:pPr>
            <w:r w:rsidRPr="00193434">
              <w:rPr>
                <w:color w:val="201F1E"/>
                <w:sz w:val="24"/>
                <w:szCs w:val="24"/>
                <w:bdr w:val="none" w:sz="0" w:space="0" w:color="auto" w:frame="1"/>
              </w:rPr>
              <w:t>Работа с текстом лекции, разбор вопросов и заданий по теме занятия;</w:t>
            </w:r>
          </w:p>
          <w:p w14:paraId="76BEBED4" w14:textId="2EECB62C" w:rsidR="00FD1367" w:rsidRPr="00193434" w:rsidRDefault="00FD1367" w:rsidP="00FB5F29">
            <w:pPr>
              <w:widowControl/>
              <w:autoSpaceDE/>
              <w:autoSpaceDN/>
              <w:adjustRightInd/>
              <w:spacing w:line="253" w:lineRule="atLeast"/>
              <w:ind w:left="223" w:hanging="223"/>
              <w:rPr>
                <w:color w:val="201F1E"/>
                <w:sz w:val="24"/>
                <w:szCs w:val="24"/>
                <w:bdr w:val="none" w:sz="0" w:space="0" w:color="auto" w:frame="1"/>
              </w:rPr>
            </w:pPr>
            <w:r w:rsidRPr="00193434">
              <w:rPr>
                <w:rFonts w:ascii="Symbol" w:hAnsi="Symbol" w:cs="Segoe UI"/>
                <w:color w:val="201F1E"/>
                <w:sz w:val="28"/>
                <w:szCs w:val="28"/>
                <w:bdr w:val="none" w:sz="0" w:space="0" w:color="auto" w:frame="1"/>
              </w:rPr>
              <w:t></w:t>
            </w:r>
            <w:r w:rsidRPr="00193434">
              <w:rPr>
                <w:color w:val="201F1E"/>
                <w:sz w:val="14"/>
                <w:szCs w:val="14"/>
                <w:bdr w:val="none" w:sz="0" w:space="0" w:color="auto" w:frame="1"/>
              </w:rPr>
              <w:t>   </w:t>
            </w:r>
            <w:r w:rsidRPr="00193434">
              <w:rPr>
                <w:color w:val="201F1E"/>
                <w:sz w:val="24"/>
                <w:szCs w:val="24"/>
                <w:bdr w:val="none" w:sz="0" w:space="0" w:color="auto" w:frame="1"/>
              </w:rPr>
              <w:t>изучение рекомендованных к занятию литературных источников.</w:t>
            </w:r>
          </w:p>
        </w:tc>
      </w:tr>
      <w:tr w:rsidR="00FD1367" w:rsidRPr="00151C44" w14:paraId="060B7C91" w14:textId="77777777" w:rsidTr="00FD1367">
        <w:trPr>
          <w:gridAfter w:val="1"/>
          <w:wAfter w:w="4752" w:type="dxa"/>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2CCA6BF" w14:textId="295EBED7" w:rsidR="00FD1367" w:rsidRPr="00151C44" w:rsidRDefault="00B54F76" w:rsidP="00FD1367">
            <w:pPr>
              <w:widowControl/>
              <w:autoSpaceDE/>
              <w:autoSpaceDN/>
              <w:adjustRightInd/>
              <w:rPr>
                <w:rFonts w:eastAsia="Calibri"/>
                <w:color w:val="000000"/>
                <w:sz w:val="24"/>
                <w:szCs w:val="24"/>
              </w:rPr>
            </w:pPr>
            <w:r>
              <w:rPr>
                <w:rFonts w:eastAsia="Calibri"/>
                <w:color w:val="000000"/>
                <w:sz w:val="24"/>
                <w:szCs w:val="24"/>
              </w:rPr>
              <w:t>7.</w:t>
            </w:r>
            <w:r w:rsidR="00FD1367" w:rsidRPr="00151C44">
              <w:rPr>
                <w:rFonts w:eastAsia="Calibri"/>
                <w:color w:val="000000"/>
                <w:sz w:val="24"/>
                <w:szCs w:val="24"/>
              </w:rPr>
              <w:t>Дифференциальные уравнения</w:t>
            </w:r>
          </w:p>
        </w:tc>
        <w:tc>
          <w:tcPr>
            <w:tcW w:w="3130" w:type="dxa"/>
            <w:tcBorders>
              <w:top w:val="single" w:sz="4" w:space="0" w:color="00000A"/>
              <w:left w:val="single" w:sz="4" w:space="0" w:color="00000A"/>
              <w:bottom w:val="single" w:sz="4" w:space="0" w:color="00000A"/>
              <w:right w:val="single" w:sz="4" w:space="0" w:color="00000A"/>
            </w:tcBorders>
          </w:tcPr>
          <w:p w14:paraId="50259CAA" w14:textId="62F5939E" w:rsidR="00FD1367" w:rsidRPr="00151C44" w:rsidRDefault="00FD1367" w:rsidP="00FB5F29">
            <w:pPr>
              <w:widowControl/>
              <w:suppressAutoHyphens/>
              <w:autoSpaceDE/>
              <w:autoSpaceDN/>
              <w:contextualSpacing/>
              <w:rPr>
                <w:rFonts w:ascii="Calibri" w:eastAsia="Calibri" w:hAnsi="Calibri" w:cs="Calibri"/>
                <w:color w:val="000000"/>
                <w:sz w:val="24"/>
                <w:szCs w:val="24"/>
              </w:rPr>
            </w:pPr>
            <w:r>
              <w:rPr>
                <w:sz w:val="24"/>
                <w:szCs w:val="24"/>
              </w:rPr>
              <w:t>Решение дифференциальных уравнений первого порядка и линейных дифференциальных уравнений второго порядка с постоянными коэффициентами</w:t>
            </w:r>
          </w:p>
        </w:tc>
        <w:tc>
          <w:tcPr>
            <w:tcW w:w="41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DF81733" w14:textId="77777777" w:rsidR="00FD1367" w:rsidRPr="009D74CF" w:rsidRDefault="00FD1367" w:rsidP="00FB5F29">
            <w:pPr>
              <w:widowControl/>
              <w:autoSpaceDE/>
              <w:autoSpaceDN/>
              <w:adjustRightInd/>
              <w:spacing w:line="253" w:lineRule="atLeast"/>
              <w:ind w:left="223" w:hanging="223"/>
              <w:rPr>
                <w:rFonts w:ascii="Calibri" w:hAnsi="Calibri" w:cs="Segoe UI"/>
                <w:color w:val="201F1E"/>
                <w:sz w:val="22"/>
                <w:szCs w:val="22"/>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419ED984" w14:textId="16E3D67D" w:rsidR="00FD1367" w:rsidRPr="00151C44" w:rsidRDefault="00FD1367" w:rsidP="00FB5F29">
            <w:pPr>
              <w:widowControl/>
              <w:autoSpaceDE/>
              <w:autoSpaceDN/>
              <w:adjustRightInd/>
              <w:rPr>
                <w:rFonts w:eastAsia="Calibri"/>
                <w:color w:val="000000"/>
                <w:sz w:val="24"/>
                <w:szCs w:val="24"/>
              </w:rPr>
            </w:pPr>
            <w:r w:rsidRPr="009D74CF">
              <w:rPr>
                <w:rFonts w:ascii="Symbol" w:hAnsi="Symbol" w:cs="Segoe UI"/>
                <w:color w:val="201F1E"/>
                <w:sz w:val="28"/>
                <w:szCs w:val="28"/>
                <w:bdr w:val="none" w:sz="0" w:space="0" w:color="auto" w:frame="1"/>
              </w:rPr>
              <w:t></w:t>
            </w:r>
            <w:r w:rsidRPr="009D74CF">
              <w:rPr>
                <w:color w:val="201F1E"/>
                <w:sz w:val="14"/>
                <w:szCs w:val="14"/>
                <w:bdr w:val="none" w:sz="0" w:space="0" w:color="auto" w:frame="1"/>
              </w:rPr>
              <w:t>   </w:t>
            </w:r>
            <w:r w:rsidRPr="009D74CF">
              <w:rPr>
                <w:color w:val="201F1E"/>
                <w:sz w:val="24"/>
                <w:szCs w:val="24"/>
                <w:bdr w:val="none" w:sz="0" w:space="0" w:color="auto" w:frame="1"/>
              </w:rPr>
              <w:t>изучение рекомендованных к занятию литературных источников.</w:t>
            </w:r>
          </w:p>
        </w:tc>
      </w:tr>
      <w:tr w:rsidR="00FD1367" w:rsidRPr="00151C44" w14:paraId="547A452E" w14:textId="77777777" w:rsidTr="00FD1367">
        <w:trPr>
          <w:trHeight w:val="20"/>
        </w:trPr>
        <w:tc>
          <w:tcPr>
            <w:tcW w:w="10196"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1B67177" w14:textId="77777777" w:rsidR="00FD1367" w:rsidRPr="00151C44" w:rsidRDefault="00FD1367" w:rsidP="00DD6FA8">
            <w:pPr>
              <w:widowControl/>
              <w:autoSpaceDE/>
              <w:autoSpaceDN/>
              <w:adjustRightInd/>
              <w:jc w:val="center"/>
              <w:rPr>
                <w:rFonts w:eastAsia="Calibri" w:cs="Calibri"/>
                <w:b/>
                <w:color w:val="000000"/>
                <w:sz w:val="24"/>
                <w:szCs w:val="24"/>
              </w:rPr>
            </w:pPr>
            <w:r w:rsidRPr="00151C44">
              <w:rPr>
                <w:rFonts w:eastAsia="Calibri" w:cs="Calibri"/>
                <w:b/>
                <w:color w:val="000000"/>
                <w:sz w:val="24"/>
                <w:szCs w:val="24"/>
              </w:rPr>
              <w:t>Раздел 2. Линейная алгебра</w:t>
            </w:r>
          </w:p>
        </w:tc>
        <w:tc>
          <w:tcPr>
            <w:tcW w:w="4752" w:type="dxa"/>
            <w:tcBorders>
              <w:top w:val="nil"/>
            </w:tcBorders>
          </w:tcPr>
          <w:p w14:paraId="4F2B8AD7" w14:textId="77777777" w:rsidR="00FD1367" w:rsidRPr="00151C44" w:rsidRDefault="00FD1367" w:rsidP="00FD1367">
            <w:pPr>
              <w:widowControl/>
              <w:autoSpaceDE/>
              <w:autoSpaceDN/>
              <w:adjustRightInd/>
              <w:spacing w:after="200" w:line="276" w:lineRule="auto"/>
            </w:pPr>
          </w:p>
        </w:tc>
      </w:tr>
      <w:tr w:rsidR="00193434" w:rsidRPr="00151C44" w14:paraId="66D6A4FA" w14:textId="77777777" w:rsidTr="00FD1367">
        <w:trPr>
          <w:gridAfter w:val="1"/>
          <w:wAfter w:w="4752" w:type="dxa"/>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4649B07" w14:textId="1C2D49F7" w:rsidR="00193434" w:rsidRPr="00151C44" w:rsidRDefault="00B54F76" w:rsidP="00193434">
            <w:pPr>
              <w:widowControl/>
              <w:autoSpaceDE/>
              <w:autoSpaceDN/>
              <w:adjustRightInd/>
              <w:rPr>
                <w:rFonts w:eastAsia="Calibri"/>
                <w:bCs/>
                <w:iCs/>
                <w:color w:val="000000"/>
                <w:sz w:val="24"/>
                <w:szCs w:val="24"/>
              </w:rPr>
            </w:pPr>
            <w:r>
              <w:rPr>
                <w:rFonts w:eastAsia="Calibri"/>
                <w:color w:val="000000"/>
                <w:sz w:val="24"/>
                <w:szCs w:val="24"/>
              </w:rPr>
              <w:t>8.</w:t>
            </w:r>
            <w:r w:rsidR="00193434" w:rsidRPr="00151C44">
              <w:rPr>
                <w:rFonts w:eastAsia="Calibri"/>
                <w:color w:val="000000"/>
                <w:sz w:val="24"/>
                <w:szCs w:val="24"/>
              </w:rPr>
              <w:t>Системы линейных уравнений и неравенств</w:t>
            </w:r>
          </w:p>
        </w:tc>
        <w:tc>
          <w:tcPr>
            <w:tcW w:w="3130" w:type="dxa"/>
            <w:tcBorders>
              <w:top w:val="single" w:sz="4" w:space="0" w:color="00000A"/>
              <w:left w:val="single" w:sz="4" w:space="0" w:color="00000A"/>
              <w:bottom w:val="single" w:sz="4" w:space="0" w:color="00000A"/>
              <w:right w:val="single" w:sz="4" w:space="0" w:color="00000A"/>
            </w:tcBorders>
          </w:tcPr>
          <w:p w14:paraId="529C5A8C" w14:textId="72FCD5A4" w:rsidR="00193434" w:rsidRPr="00151C44" w:rsidRDefault="00193434" w:rsidP="00193434">
            <w:pPr>
              <w:widowControl/>
              <w:autoSpaceDE/>
              <w:autoSpaceDN/>
              <w:adjustRightInd/>
              <w:rPr>
                <w:rFonts w:eastAsia="Calibri"/>
                <w:color w:val="000000"/>
                <w:sz w:val="24"/>
                <w:szCs w:val="24"/>
              </w:rPr>
            </w:pPr>
            <w:r w:rsidRPr="00A71369">
              <w:rPr>
                <w:sz w:val="24"/>
                <w:szCs w:val="24"/>
              </w:rPr>
              <w:t xml:space="preserve">Решение систем линейных алгебраических уравнений методом </w:t>
            </w:r>
            <w:proofErr w:type="spellStart"/>
            <w:r w:rsidRPr="00A71369">
              <w:rPr>
                <w:sz w:val="24"/>
                <w:szCs w:val="24"/>
              </w:rPr>
              <w:t>Жордана</w:t>
            </w:r>
            <w:proofErr w:type="spellEnd"/>
            <w:r w:rsidRPr="00A71369">
              <w:rPr>
                <w:sz w:val="24"/>
                <w:szCs w:val="24"/>
              </w:rPr>
              <w:t xml:space="preserve">-Гаусса. </w:t>
            </w:r>
            <w:r>
              <w:rPr>
                <w:sz w:val="24"/>
                <w:szCs w:val="24"/>
              </w:rPr>
              <w:t>Прямые на плоскости, прямые и плоскости в пространстве</w:t>
            </w:r>
          </w:p>
        </w:tc>
        <w:tc>
          <w:tcPr>
            <w:tcW w:w="41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89CDDB3" w14:textId="77777777" w:rsidR="00193434" w:rsidRPr="009D74CF" w:rsidRDefault="00193434" w:rsidP="00193434">
            <w:pPr>
              <w:widowControl/>
              <w:autoSpaceDE/>
              <w:autoSpaceDN/>
              <w:adjustRightInd/>
              <w:spacing w:line="253" w:lineRule="atLeast"/>
              <w:ind w:left="223" w:hanging="223"/>
              <w:rPr>
                <w:rFonts w:ascii="Calibri" w:hAnsi="Calibri" w:cs="Segoe UI"/>
                <w:color w:val="201F1E"/>
                <w:sz w:val="22"/>
                <w:szCs w:val="22"/>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6C71DA75" w14:textId="64F2163C" w:rsidR="00193434" w:rsidRPr="00151C44" w:rsidRDefault="00193434" w:rsidP="00193434">
            <w:pPr>
              <w:widowControl/>
              <w:autoSpaceDE/>
              <w:autoSpaceDN/>
              <w:adjustRightInd/>
              <w:rPr>
                <w:rFonts w:eastAsia="Calibri"/>
                <w:color w:val="000000"/>
                <w:sz w:val="24"/>
                <w:szCs w:val="24"/>
              </w:rPr>
            </w:pPr>
            <w:r w:rsidRPr="009D74CF">
              <w:rPr>
                <w:rFonts w:ascii="Symbol" w:hAnsi="Symbol" w:cs="Segoe UI"/>
                <w:color w:val="201F1E"/>
                <w:sz w:val="28"/>
                <w:szCs w:val="28"/>
                <w:bdr w:val="none" w:sz="0" w:space="0" w:color="auto" w:frame="1"/>
              </w:rPr>
              <w:t></w:t>
            </w:r>
            <w:r w:rsidRPr="009D74CF">
              <w:rPr>
                <w:color w:val="201F1E"/>
                <w:sz w:val="14"/>
                <w:szCs w:val="14"/>
                <w:bdr w:val="none" w:sz="0" w:space="0" w:color="auto" w:frame="1"/>
              </w:rPr>
              <w:t>   </w:t>
            </w:r>
            <w:r w:rsidRPr="009D74CF">
              <w:rPr>
                <w:color w:val="201F1E"/>
                <w:sz w:val="24"/>
                <w:szCs w:val="24"/>
                <w:bdr w:val="none" w:sz="0" w:space="0" w:color="auto" w:frame="1"/>
              </w:rPr>
              <w:t>изучение рекомендованных к занятию литературных источников.</w:t>
            </w:r>
          </w:p>
        </w:tc>
      </w:tr>
      <w:tr w:rsidR="00193434" w:rsidRPr="00151C44" w14:paraId="3D7C1881" w14:textId="77777777" w:rsidTr="00FD1367">
        <w:trPr>
          <w:gridAfter w:val="1"/>
          <w:wAfter w:w="4752" w:type="dxa"/>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F3C626C" w14:textId="6B54219A" w:rsidR="00193434" w:rsidRDefault="00B54F76" w:rsidP="00193434">
            <w:pPr>
              <w:widowControl/>
              <w:autoSpaceDE/>
              <w:autoSpaceDN/>
              <w:adjustRightInd/>
              <w:rPr>
                <w:rFonts w:eastAsia="Calibri"/>
                <w:color w:val="000000"/>
                <w:sz w:val="24"/>
                <w:szCs w:val="24"/>
              </w:rPr>
            </w:pPr>
            <w:r>
              <w:rPr>
                <w:rFonts w:eastAsia="Calibri"/>
                <w:bCs/>
                <w:iCs/>
                <w:color w:val="000000"/>
                <w:sz w:val="24"/>
                <w:szCs w:val="24"/>
              </w:rPr>
              <w:t>9.</w:t>
            </w:r>
            <w:r w:rsidR="00193434">
              <w:rPr>
                <w:rFonts w:eastAsia="Calibri"/>
                <w:bCs/>
                <w:iCs/>
                <w:color w:val="000000"/>
                <w:sz w:val="24"/>
                <w:szCs w:val="24"/>
              </w:rPr>
              <w:t>В</w:t>
            </w:r>
            <w:r w:rsidR="00193434" w:rsidRPr="00151C44">
              <w:rPr>
                <w:rFonts w:eastAsia="Calibri"/>
                <w:bCs/>
                <w:iCs/>
                <w:color w:val="000000"/>
                <w:sz w:val="24"/>
                <w:szCs w:val="24"/>
              </w:rPr>
              <w:t>екторы и м</w:t>
            </w:r>
            <w:r w:rsidR="00193434" w:rsidRPr="00151C44">
              <w:rPr>
                <w:rFonts w:eastAsia="Calibri"/>
                <w:color w:val="000000"/>
                <w:sz w:val="24"/>
                <w:szCs w:val="24"/>
              </w:rPr>
              <w:t>атрицы</w:t>
            </w:r>
          </w:p>
          <w:p w14:paraId="3CCC70AA" w14:textId="77777777" w:rsidR="00193434" w:rsidRDefault="00193434" w:rsidP="00193434">
            <w:pPr>
              <w:widowControl/>
              <w:autoSpaceDE/>
              <w:autoSpaceDN/>
              <w:adjustRightInd/>
              <w:rPr>
                <w:rFonts w:eastAsia="Calibri"/>
                <w:bCs/>
                <w:iCs/>
                <w:color w:val="000000"/>
                <w:sz w:val="24"/>
                <w:szCs w:val="24"/>
              </w:rPr>
            </w:pPr>
          </w:p>
        </w:tc>
        <w:tc>
          <w:tcPr>
            <w:tcW w:w="3130" w:type="dxa"/>
            <w:tcBorders>
              <w:top w:val="single" w:sz="4" w:space="0" w:color="00000A"/>
              <w:left w:val="single" w:sz="4" w:space="0" w:color="00000A"/>
              <w:bottom w:val="single" w:sz="4" w:space="0" w:color="00000A"/>
              <w:right w:val="single" w:sz="4" w:space="0" w:color="00000A"/>
            </w:tcBorders>
          </w:tcPr>
          <w:p w14:paraId="0A0B0134" w14:textId="7A98C251" w:rsidR="00193434" w:rsidRPr="00A71369" w:rsidRDefault="00193434" w:rsidP="00193434">
            <w:pPr>
              <w:widowControl/>
              <w:autoSpaceDE/>
              <w:autoSpaceDN/>
              <w:adjustRightInd/>
              <w:rPr>
                <w:sz w:val="24"/>
                <w:szCs w:val="24"/>
              </w:rPr>
            </w:pPr>
            <w:r w:rsidRPr="00A71369">
              <w:rPr>
                <w:sz w:val="24"/>
                <w:szCs w:val="24"/>
              </w:rPr>
              <w:t xml:space="preserve">Решение задач на операции с </w:t>
            </w:r>
            <w:r>
              <w:rPr>
                <w:sz w:val="24"/>
                <w:szCs w:val="24"/>
              </w:rPr>
              <w:t xml:space="preserve">векторами и </w:t>
            </w:r>
            <w:r w:rsidRPr="00A71369">
              <w:rPr>
                <w:sz w:val="24"/>
                <w:szCs w:val="24"/>
              </w:rPr>
              <w:t>матрицами</w:t>
            </w:r>
            <w:r>
              <w:rPr>
                <w:sz w:val="24"/>
                <w:szCs w:val="24"/>
              </w:rPr>
              <w:t xml:space="preserve">. </w:t>
            </w:r>
            <w:r w:rsidRPr="00A71369">
              <w:rPr>
                <w:sz w:val="24"/>
                <w:szCs w:val="24"/>
              </w:rPr>
              <w:t>Вычисление ранга матрицы</w:t>
            </w:r>
            <w:r>
              <w:rPr>
                <w:sz w:val="24"/>
                <w:szCs w:val="24"/>
              </w:rPr>
              <w:t>,</w:t>
            </w:r>
            <w:r w:rsidRPr="00A71369">
              <w:rPr>
                <w:sz w:val="24"/>
                <w:szCs w:val="24"/>
              </w:rPr>
              <w:t xml:space="preserve"> обратной матрицы. определителя матрицы.  </w:t>
            </w:r>
          </w:p>
        </w:tc>
        <w:tc>
          <w:tcPr>
            <w:tcW w:w="41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1638BA5" w14:textId="77777777" w:rsidR="00193434" w:rsidRPr="009D74CF" w:rsidRDefault="00193434" w:rsidP="00193434">
            <w:pPr>
              <w:widowControl/>
              <w:autoSpaceDE/>
              <w:autoSpaceDN/>
              <w:adjustRightInd/>
              <w:spacing w:line="253" w:lineRule="atLeast"/>
              <w:ind w:left="223" w:hanging="223"/>
              <w:rPr>
                <w:rFonts w:ascii="Calibri" w:hAnsi="Calibri" w:cs="Segoe UI"/>
                <w:color w:val="201F1E"/>
                <w:sz w:val="22"/>
                <w:szCs w:val="22"/>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6339DA64" w14:textId="72F11A45" w:rsidR="00193434" w:rsidRDefault="00193434" w:rsidP="00193434">
            <w:pPr>
              <w:widowControl/>
              <w:autoSpaceDE/>
              <w:autoSpaceDN/>
              <w:adjustRightInd/>
              <w:spacing w:line="253" w:lineRule="atLeast"/>
              <w:ind w:left="223" w:hanging="223"/>
              <w:rPr>
                <w:color w:val="201F1E"/>
                <w:sz w:val="24"/>
                <w:szCs w:val="24"/>
                <w:bdr w:val="none" w:sz="0" w:space="0" w:color="auto" w:frame="1"/>
              </w:rPr>
            </w:pPr>
            <w:r w:rsidRPr="009D74CF">
              <w:rPr>
                <w:rFonts w:ascii="Symbol" w:hAnsi="Symbol" w:cs="Segoe UI"/>
                <w:color w:val="201F1E"/>
                <w:sz w:val="28"/>
                <w:szCs w:val="28"/>
                <w:bdr w:val="none" w:sz="0" w:space="0" w:color="auto" w:frame="1"/>
              </w:rPr>
              <w:t></w:t>
            </w:r>
            <w:r w:rsidRPr="009D74CF">
              <w:rPr>
                <w:color w:val="201F1E"/>
                <w:sz w:val="14"/>
                <w:szCs w:val="14"/>
                <w:bdr w:val="none" w:sz="0" w:space="0" w:color="auto" w:frame="1"/>
              </w:rPr>
              <w:t>   </w:t>
            </w:r>
            <w:r w:rsidRPr="009D74CF">
              <w:rPr>
                <w:color w:val="201F1E"/>
                <w:sz w:val="24"/>
                <w:szCs w:val="24"/>
                <w:bdr w:val="none" w:sz="0" w:space="0" w:color="auto" w:frame="1"/>
              </w:rPr>
              <w:t>изучение рекомендованных к занятию литературных источников.</w:t>
            </w:r>
          </w:p>
        </w:tc>
      </w:tr>
      <w:tr w:rsidR="00193434" w:rsidRPr="00151C44" w14:paraId="5818A6C5" w14:textId="77777777" w:rsidTr="00FD1367">
        <w:trPr>
          <w:gridAfter w:val="1"/>
          <w:wAfter w:w="4752" w:type="dxa"/>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56BEA09" w14:textId="2EA97B85" w:rsidR="00193434" w:rsidRPr="00151C44" w:rsidRDefault="00B54F76" w:rsidP="00193434">
            <w:pPr>
              <w:widowControl/>
              <w:autoSpaceDE/>
              <w:autoSpaceDN/>
              <w:adjustRightInd/>
              <w:rPr>
                <w:rFonts w:eastAsia="Calibri"/>
                <w:color w:val="000000"/>
                <w:sz w:val="24"/>
                <w:szCs w:val="24"/>
              </w:rPr>
            </w:pPr>
            <w:r>
              <w:rPr>
                <w:rFonts w:eastAsia="Calibri"/>
                <w:color w:val="000000"/>
                <w:sz w:val="24"/>
                <w:szCs w:val="24"/>
              </w:rPr>
              <w:t>10.</w:t>
            </w:r>
            <w:r w:rsidR="00193434" w:rsidRPr="00151C44">
              <w:rPr>
                <w:rFonts w:eastAsia="Calibri"/>
                <w:color w:val="000000"/>
                <w:sz w:val="24"/>
                <w:szCs w:val="24"/>
              </w:rPr>
              <w:t>Линейное пространство</w:t>
            </w:r>
          </w:p>
        </w:tc>
        <w:tc>
          <w:tcPr>
            <w:tcW w:w="3130" w:type="dxa"/>
            <w:tcBorders>
              <w:top w:val="single" w:sz="4" w:space="0" w:color="00000A"/>
              <w:left w:val="single" w:sz="4" w:space="0" w:color="00000A"/>
              <w:bottom w:val="single" w:sz="4" w:space="0" w:color="00000A"/>
              <w:right w:val="single" w:sz="4" w:space="0" w:color="00000A"/>
            </w:tcBorders>
          </w:tcPr>
          <w:p w14:paraId="57FE35B5" w14:textId="77777777" w:rsidR="00193434" w:rsidRPr="00151C44" w:rsidRDefault="00193434" w:rsidP="00193434">
            <w:pPr>
              <w:widowControl/>
              <w:autoSpaceDE/>
              <w:autoSpaceDN/>
              <w:adjustRightInd/>
              <w:rPr>
                <w:rFonts w:eastAsia="Calibri"/>
                <w:color w:val="000000"/>
                <w:sz w:val="24"/>
                <w:szCs w:val="24"/>
              </w:rPr>
            </w:pPr>
            <w:r>
              <w:rPr>
                <w:sz w:val="24"/>
                <w:szCs w:val="24"/>
              </w:rPr>
              <w:t xml:space="preserve">Исследование системы векторов на линейную зависимость. Базис и размерность пространства. </w:t>
            </w:r>
          </w:p>
        </w:tc>
        <w:tc>
          <w:tcPr>
            <w:tcW w:w="41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E5F43CF" w14:textId="77777777" w:rsidR="00193434" w:rsidRPr="009D74CF" w:rsidRDefault="00193434" w:rsidP="00193434">
            <w:pPr>
              <w:widowControl/>
              <w:autoSpaceDE/>
              <w:autoSpaceDN/>
              <w:adjustRightInd/>
              <w:spacing w:line="253" w:lineRule="atLeast"/>
              <w:ind w:left="223" w:hanging="223"/>
              <w:rPr>
                <w:rFonts w:ascii="Calibri" w:hAnsi="Calibri" w:cs="Segoe UI"/>
                <w:color w:val="201F1E"/>
                <w:sz w:val="22"/>
                <w:szCs w:val="22"/>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37B93AFC" w14:textId="77777777" w:rsidR="00193434" w:rsidRPr="00151C44" w:rsidRDefault="00193434" w:rsidP="00193434">
            <w:pPr>
              <w:widowControl/>
              <w:autoSpaceDE/>
              <w:autoSpaceDN/>
              <w:adjustRightInd/>
              <w:rPr>
                <w:rFonts w:eastAsia="Calibri"/>
                <w:color w:val="000000"/>
                <w:sz w:val="24"/>
                <w:szCs w:val="24"/>
              </w:rPr>
            </w:pPr>
            <w:r w:rsidRPr="009D74CF">
              <w:rPr>
                <w:rFonts w:ascii="Symbol" w:hAnsi="Symbol" w:cs="Segoe UI"/>
                <w:color w:val="201F1E"/>
                <w:sz w:val="28"/>
                <w:szCs w:val="28"/>
                <w:bdr w:val="none" w:sz="0" w:space="0" w:color="auto" w:frame="1"/>
              </w:rPr>
              <w:t></w:t>
            </w:r>
            <w:r w:rsidRPr="009D74CF">
              <w:rPr>
                <w:color w:val="201F1E"/>
                <w:sz w:val="14"/>
                <w:szCs w:val="14"/>
                <w:bdr w:val="none" w:sz="0" w:space="0" w:color="auto" w:frame="1"/>
              </w:rPr>
              <w:t>   </w:t>
            </w:r>
            <w:r w:rsidRPr="009D74CF">
              <w:rPr>
                <w:color w:val="201F1E"/>
                <w:sz w:val="24"/>
                <w:szCs w:val="24"/>
                <w:bdr w:val="none" w:sz="0" w:space="0" w:color="auto" w:frame="1"/>
              </w:rPr>
              <w:t>изучение рекомендованных к занятию литературных источников.</w:t>
            </w:r>
          </w:p>
        </w:tc>
      </w:tr>
      <w:tr w:rsidR="00193434" w:rsidRPr="00151C44" w14:paraId="5F5FD949" w14:textId="77777777" w:rsidTr="00FD1367">
        <w:trPr>
          <w:gridAfter w:val="1"/>
          <w:wAfter w:w="4752" w:type="dxa"/>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4C2A982" w14:textId="6720D18B" w:rsidR="00193434" w:rsidRPr="00151C44" w:rsidRDefault="00B54F76" w:rsidP="00193434">
            <w:pPr>
              <w:widowControl/>
              <w:autoSpaceDE/>
              <w:autoSpaceDN/>
              <w:adjustRightInd/>
              <w:rPr>
                <w:rFonts w:eastAsia="Calibri"/>
                <w:color w:val="000000"/>
                <w:sz w:val="24"/>
                <w:szCs w:val="24"/>
              </w:rPr>
            </w:pPr>
            <w:r>
              <w:rPr>
                <w:rFonts w:eastAsia="Calibri"/>
                <w:color w:val="000000"/>
                <w:sz w:val="24"/>
                <w:szCs w:val="24"/>
              </w:rPr>
              <w:t>11.</w:t>
            </w:r>
            <w:r w:rsidR="00193434" w:rsidRPr="00151C44">
              <w:rPr>
                <w:rFonts w:eastAsia="Calibri"/>
                <w:color w:val="000000"/>
                <w:sz w:val="24"/>
                <w:szCs w:val="24"/>
              </w:rPr>
              <w:t>Линейные преобразования и квадратичные формы</w:t>
            </w:r>
          </w:p>
        </w:tc>
        <w:tc>
          <w:tcPr>
            <w:tcW w:w="3130" w:type="dxa"/>
            <w:tcBorders>
              <w:top w:val="single" w:sz="4" w:space="0" w:color="00000A"/>
              <w:left w:val="single" w:sz="4" w:space="0" w:color="00000A"/>
              <w:bottom w:val="single" w:sz="4" w:space="0" w:color="00000A"/>
              <w:right w:val="single" w:sz="4" w:space="0" w:color="00000A"/>
            </w:tcBorders>
            <w:vAlign w:val="center"/>
          </w:tcPr>
          <w:p w14:paraId="7AEDC72D" w14:textId="77777777" w:rsidR="00193434" w:rsidRPr="00151C44" w:rsidRDefault="00193434" w:rsidP="00193434">
            <w:pPr>
              <w:widowControl/>
              <w:autoSpaceDE/>
              <w:autoSpaceDN/>
              <w:adjustRightInd/>
              <w:rPr>
                <w:rFonts w:eastAsia="Calibri"/>
                <w:color w:val="000000"/>
                <w:sz w:val="24"/>
                <w:szCs w:val="24"/>
              </w:rPr>
            </w:pPr>
            <w:r>
              <w:rPr>
                <w:sz w:val="24"/>
                <w:szCs w:val="24"/>
              </w:rPr>
              <w:t xml:space="preserve">Нахождение собственных значений и собственных векторов матрицы. Решение задач на </w:t>
            </w:r>
            <w:proofErr w:type="spellStart"/>
            <w:r>
              <w:rPr>
                <w:sz w:val="24"/>
                <w:szCs w:val="24"/>
              </w:rPr>
              <w:t>знакоопределенность</w:t>
            </w:r>
            <w:proofErr w:type="spellEnd"/>
            <w:r>
              <w:rPr>
                <w:sz w:val="24"/>
                <w:szCs w:val="24"/>
              </w:rPr>
              <w:t xml:space="preserve"> квадратичной формы. Приведение квадратичной формы к каноническому и нормальному виду.</w:t>
            </w:r>
          </w:p>
        </w:tc>
        <w:tc>
          <w:tcPr>
            <w:tcW w:w="41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EFEF938" w14:textId="77777777" w:rsidR="00193434" w:rsidRPr="009D74CF" w:rsidRDefault="00193434" w:rsidP="00193434">
            <w:pPr>
              <w:widowControl/>
              <w:autoSpaceDE/>
              <w:autoSpaceDN/>
              <w:adjustRightInd/>
              <w:spacing w:line="253" w:lineRule="atLeast"/>
              <w:ind w:left="223" w:hanging="223"/>
              <w:rPr>
                <w:rFonts w:ascii="Calibri" w:hAnsi="Calibri" w:cs="Segoe UI"/>
                <w:color w:val="201F1E"/>
                <w:sz w:val="22"/>
                <w:szCs w:val="22"/>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66AB9429" w14:textId="77777777" w:rsidR="00193434" w:rsidRPr="00151C44" w:rsidRDefault="00193434" w:rsidP="00193434">
            <w:pPr>
              <w:widowControl/>
              <w:autoSpaceDE/>
              <w:autoSpaceDN/>
              <w:adjustRightInd/>
              <w:rPr>
                <w:rFonts w:eastAsia="Calibri"/>
                <w:color w:val="000000"/>
                <w:sz w:val="24"/>
                <w:szCs w:val="24"/>
              </w:rPr>
            </w:pPr>
            <w:r w:rsidRPr="009D74CF">
              <w:rPr>
                <w:rFonts w:ascii="Symbol" w:hAnsi="Symbol" w:cs="Segoe UI"/>
                <w:color w:val="201F1E"/>
                <w:sz w:val="28"/>
                <w:szCs w:val="28"/>
                <w:bdr w:val="none" w:sz="0" w:space="0" w:color="auto" w:frame="1"/>
              </w:rPr>
              <w:t></w:t>
            </w:r>
            <w:r w:rsidRPr="009D74CF">
              <w:rPr>
                <w:color w:val="201F1E"/>
                <w:sz w:val="14"/>
                <w:szCs w:val="14"/>
                <w:bdr w:val="none" w:sz="0" w:space="0" w:color="auto" w:frame="1"/>
              </w:rPr>
              <w:t>   </w:t>
            </w:r>
            <w:r w:rsidRPr="009D74CF">
              <w:rPr>
                <w:color w:val="201F1E"/>
                <w:sz w:val="24"/>
                <w:szCs w:val="24"/>
                <w:bdr w:val="none" w:sz="0" w:space="0" w:color="auto" w:frame="1"/>
              </w:rPr>
              <w:t>изучение рекомендованных к занятию литературных источников.</w:t>
            </w:r>
          </w:p>
        </w:tc>
      </w:tr>
      <w:tr w:rsidR="00193434" w:rsidRPr="00151C44" w14:paraId="1096CBAD" w14:textId="77777777" w:rsidTr="00FD1367">
        <w:trPr>
          <w:gridAfter w:val="1"/>
          <w:wAfter w:w="4752" w:type="dxa"/>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B1FB10A" w14:textId="0ECF0ED9" w:rsidR="00193434" w:rsidRPr="00151C44" w:rsidRDefault="00B54F76" w:rsidP="00193434">
            <w:pPr>
              <w:widowControl/>
              <w:autoSpaceDE/>
              <w:autoSpaceDN/>
              <w:adjustRightInd/>
              <w:rPr>
                <w:rFonts w:eastAsia="Calibri"/>
                <w:color w:val="000000"/>
                <w:sz w:val="24"/>
                <w:szCs w:val="24"/>
              </w:rPr>
            </w:pPr>
            <w:r>
              <w:rPr>
                <w:rFonts w:eastAsia="Calibri"/>
                <w:color w:val="000000"/>
                <w:sz w:val="24"/>
                <w:szCs w:val="24"/>
              </w:rPr>
              <w:t xml:space="preserve">12. </w:t>
            </w:r>
            <w:r w:rsidR="00193434" w:rsidRPr="00151C44">
              <w:rPr>
                <w:rFonts w:eastAsia="Calibri"/>
                <w:color w:val="000000"/>
                <w:sz w:val="24"/>
                <w:szCs w:val="24"/>
              </w:rPr>
              <w:t>Линейное программирование</w:t>
            </w:r>
          </w:p>
        </w:tc>
        <w:tc>
          <w:tcPr>
            <w:tcW w:w="3130" w:type="dxa"/>
            <w:tcBorders>
              <w:top w:val="single" w:sz="4" w:space="0" w:color="00000A"/>
              <w:left w:val="single" w:sz="4" w:space="0" w:color="00000A"/>
              <w:bottom w:val="single" w:sz="4" w:space="0" w:color="00000A"/>
              <w:right w:val="single" w:sz="4" w:space="0" w:color="00000A"/>
            </w:tcBorders>
          </w:tcPr>
          <w:p w14:paraId="09D7BF94" w14:textId="77777777" w:rsidR="00193434" w:rsidRPr="00151C44" w:rsidRDefault="00193434" w:rsidP="00193434">
            <w:pPr>
              <w:widowControl/>
              <w:autoSpaceDE/>
              <w:autoSpaceDN/>
              <w:adjustRightInd/>
              <w:rPr>
                <w:rFonts w:eastAsia="Calibri"/>
                <w:color w:val="000000"/>
                <w:sz w:val="24"/>
                <w:szCs w:val="24"/>
              </w:rPr>
            </w:pPr>
            <w:r w:rsidRPr="00A71369">
              <w:rPr>
                <w:sz w:val="24"/>
                <w:szCs w:val="24"/>
              </w:rPr>
              <w:t xml:space="preserve">Решение задач линейного программирования графическим </w:t>
            </w:r>
            <w:r>
              <w:rPr>
                <w:sz w:val="24"/>
                <w:szCs w:val="24"/>
              </w:rPr>
              <w:t xml:space="preserve">и </w:t>
            </w:r>
            <w:r w:rsidRPr="00A71369">
              <w:rPr>
                <w:sz w:val="24"/>
                <w:szCs w:val="24"/>
              </w:rPr>
              <w:t>симплексным метод</w:t>
            </w:r>
            <w:r>
              <w:rPr>
                <w:sz w:val="24"/>
                <w:szCs w:val="24"/>
              </w:rPr>
              <w:t>ами.</w:t>
            </w:r>
          </w:p>
        </w:tc>
        <w:tc>
          <w:tcPr>
            <w:tcW w:w="41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4DD3675" w14:textId="77777777" w:rsidR="00193434" w:rsidRPr="009D74CF" w:rsidRDefault="00193434" w:rsidP="00193434">
            <w:pPr>
              <w:widowControl/>
              <w:autoSpaceDE/>
              <w:autoSpaceDN/>
              <w:adjustRightInd/>
              <w:spacing w:line="253" w:lineRule="atLeast"/>
              <w:ind w:left="223" w:hanging="223"/>
              <w:rPr>
                <w:rFonts w:ascii="Calibri" w:hAnsi="Calibri" w:cs="Segoe UI"/>
                <w:color w:val="201F1E"/>
                <w:sz w:val="22"/>
                <w:szCs w:val="22"/>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257EE7FE" w14:textId="77777777" w:rsidR="00193434" w:rsidRPr="00151C44" w:rsidRDefault="00193434" w:rsidP="00193434">
            <w:pPr>
              <w:widowControl/>
              <w:autoSpaceDE/>
              <w:autoSpaceDN/>
              <w:adjustRightInd/>
              <w:rPr>
                <w:rFonts w:eastAsia="Calibri"/>
                <w:color w:val="000000"/>
                <w:sz w:val="24"/>
                <w:szCs w:val="24"/>
              </w:rPr>
            </w:pPr>
            <w:r w:rsidRPr="009D74CF">
              <w:rPr>
                <w:rFonts w:ascii="Symbol" w:hAnsi="Symbol" w:cs="Segoe UI"/>
                <w:color w:val="201F1E"/>
                <w:sz w:val="28"/>
                <w:szCs w:val="28"/>
                <w:bdr w:val="none" w:sz="0" w:space="0" w:color="auto" w:frame="1"/>
              </w:rPr>
              <w:t></w:t>
            </w:r>
            <w:r w:rsidRPr="009D74CF">
              <w:rPr>
                <w:color w:val="201F1E"/>
                <w:sz w:val="14"/>
                <w:szCs w:val="14"/>
                <w:bdr w:val="none" w:sz="0" w:space="0" w:color="auto" w:frame="1"/>
              </w:rPr>
              <w:t>   </w:t>
            </w:r>
            <w:r w:rsidRPr="009D74CF">
              <w:rPr>
                <w:color w:val="201F1E"/>
                <w:sz w:val="24"/>
                <w:szCs w:val="24"/>
                <w:bdr w:val="none" w:sz="0" w:space="0" w:color="auto" w:frame="1"/>
              </w:rPr>
              <w:t>изучение рекомендованных к занятию литературных источников.</w:t>
            </w:r>
          </w:p>
        </w:tc>
      </w:tr>
    </w:tbl>
    <w:p w14:paraId="707BE118" w14:textId="77777777" w:rsidR="002115D5" w:rsidRDefault="002115D5" w:rsidP="002115D5">
      <w:pPr>
        <w:pStyle w:val="1"/>
        <w:jc w:val="both"/>
      </w:pPr>
    </w:p>
    <w:p w14:paraId="780923E8" w14:textId="56B17254" w:rsidR="002115D5" w:rsidRPr="00BA337D" w:rsidRDefault="002115D5" w:rsidP="002115D5">
      <w:pPr>
        <w:pStyle w:val="1"/>
        <w:jc w:val="both"/>
      </w:pPr>
      <w:bookmarkStart w:id="15" w:name="_Toc73917219"/>
      <w:r w:rsidRPr="00BA337D">
        <w:t>6.2. Перечень вопросов, заданий, тем для подготовки к текущему контролю</w:t>
      </w:r>
      <w:bookmarkEnd w:id="15"/>
    </w:p>
    <w:p w14:paraId="7A23E9D1" w14:textId="7F2986D4" w:rsidR="002115D5" w:rsidRDefault="002115D5" w:rsidP="008E1F89">
      <w:pPr>
        <w:widowControl/>
        <w:suppressAutoHyphens/>
        <w:autoSpaceDE/>
        <w:autoSpaceDN/>
        <w:adjustRightInd/>
        <w:spacing w:line="360" w:lineRule="auto"/>
        <w:contextualSpacing/>
        <w:rPr>
          <w:rFonts w:eastAsia="Calibri"/>
          <w:b/>
          <w:color w:val="000000"/>
          <w:sz w:val="28"/>
          <w:szCs w:val="28"/>
        </w:rPr>
      </w:pPr>
    </w:p>
    <w:p w14:paraId="6397D11D" w14:textId="2473E2AE" w:rsidR="00151C44" w:rsidRPr="00151C44" w:rsidRDefault="00151C44" w:rsidP="00151C44">
      <w:pPr>
        <w:widowControl/>
        <w:suppressAutoHyphens/>
        <w:autoSpaceDE/>
        <w:autoSpaceDN/>
        <w:adjustRightInd/>
        <w:spacing w:line="360" w:lineRule="auto"/>
        <w:contextualSpacing/>
        <w:jc w:val="center"/>
        <w:rPr>
          <w:rFonts w:eastAsia="Calibri"/>
          <w:b/>
          <w:color w:val="000000"/>
          <w:sz w:val="28"/>
          <w:szCs w:val="28"/>
        </w:rPr>
      </w:pPr>
      <w:r w:rsidRPr="00151C44">
        <w:rPr>
          <w:rFonts w:eastAsia="Calibri"/>
          <w:b/>
          <w:color w:val="000000"/>
          <w:sz w:val="28"/>
          <w:szCs w:val="28"/>
        </w:rPr>
        <w:t>Пример контрольной работы (1 семестр).</w:t>
      </w:r>
    </w:p>
    <w:p w14:paraId="523E2837" w14:textId="77777777" w:rsidR="00151C44" w:rsidRPr="00151C44" w:rsidRDefault="00151C44" w:rsidP="00151C44">
      <w:pPr>
        <w:widowControl/>
        <w:autoSpaceDE/>
        <w:autoSpaceDN/>
        <w:adjustRightInd/>
        <w:spacing w:line="360" w:lineRule="auto"/>
        <w:jc w:val="both"/>
        <w:rPr>
          <w:rFonts w:eastAsia="Calibri"/>
          <w:color w:val="000000"/>
          <w:sz w:val="28"/>
          <w:szCs w:val="28"/>
        </w:rPr>
      </w:pPr>
      <w:r w:rsidRPr="00151C44">
        <w:rPr>
          <w:rFonts w:eastAsia="Calibri"/>
          <w:color w:val="000000"/>
          <w:sz w:val="28"/>
          <w:szCs w:val="28"/>
        </w:rPr>
        <w:t xml:space="preserve">1. Вычислите предел функции </w:t>
      </w:r>
      <w:r w:rsidRPr="00151C44">
        <w:rPr>
          <w:rFonts w:eastAsia="Calibri"/>
          <w:color w:val="000000"/>
          <w:position w:val="-36"/>
          <w:sz w:val="28"/>
          <w:szCs w:val="28"/>
        </w:rPr>
        <w:object w:dxaOrig="2640" w:dyaOrig="859" w14:anchorId="1BC2DB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25pt;height:44.05pt" o:ole="">
            <v:imagedata r:id="rId8" o:title=""/>
          </v:shape>
          <o:OLEObject Type="Embed" ProgID="Equation.DSMT4" ShapeID="_x0000_i1025" DrawAspect="Content" ObjectID="_1711196327" r:id="rId9"/>
        </w:object>
      </w:r>
      <w:r w:rsidRPr="00151C44">
        <w:rPr>
          <w:rFonts w:eastAsia="Calibri"/>
          <w:color w:val="000000"/>
          <w:sz w:val="28"/>
          <w:szCs w:val="28"/>
        </w:rPr>
        <w:t>.</w:t>
      </w:r>
    </w:p>
    <w:p w14:paraId="3599A84A" w14:textId="77777777" w:rsidR="00151C44" w:rsidRPr="00151C44" w:rsidRDefault="00151C44" w:rsidP="00151C44">
      <w:pPr>
        <w:widowControl/>
        <w:autoSpaceDE/>
        <w:autoSpaceDN/>
        <w:adjustRightInd/>
        <w:spacing w:line="360" w:lineRule="auto"/>
        <w:jc w:val="both"/>
        <w:rPr>
          <w:rFonts w:eastAsia="Calibri"/>
          <w:color w:val="000000"/>
          <w:sz w:val="28"/>
          <w:szCs w:val="28"/>
        </w:rPr>
      </w:pPr>
      <w:r w:rsidRPr="00151C44">
        <w:rPr>
          <w:rFonts w:eastAsia="Calibri"/>
          <w:color w:val="000000"/>
          <w:sz w:val="28"/>
          <w:szCs w:val="28"/>
        </w:rPr>
        <w:t xml:space="preserve">2. Вычислите предел функции </w:t>
      </w:r>
      <w:r w:rsidRPr="00151C44">
        <w:rPr>
          <w:rFonts w:eastAsia="Calibri"/>
          <w:color w:val="000000"/>
          <w:position w:val="-28"/>
          <w:sz w:val="28"/>
          <w:szCs w:val="28"/>
        </w:rPr>
        <w:object w:dxaOrig="2060" w:dyaOrig="760" w14:anchorId="1D7AC619">
          <v:shape id="_x0000_i1026" type="#_x0000_t75" style="width:104.25pt;height:39.75pt" o:ole="">
            <v:imagedata r:id="rId10" o:title=""/>
          </v:shape>
          <o:OLEObject Type="Embed" ProgID="Equation.DSMT4" ShapeID="_x0000_i1026" DrawAspect="Content" ObjectID="_1711196328" r:id="rId11"/>
        </w:object>
      </w:r>
      <w:r w:rsidRPr="00151C44">
        <w:rPr>
          <w:rFonts w:eastAsia="Calibri"/>
          <w:color w:val="000000"/>
          <w:sz w:val="28"/>
          <w:szCs w:val="28"/>
        </w:rPr>
        <w:t>.</w:t>
      </w:r>
    </w:p>
    <w:p w14:paraId="62D9DE58" w14:textId="0C9E08DD" w:rsidR="00151C44" w:rsidRPr="00151C44" w:rsidRDefault="00151C44" w:rsidP="00151C44">
      <w:pPr>
        <w:widowControl/>
        <w:autoSpaceDE/>
        <w:autoSpaceDN/>
        <w:adjustRightInd/>
        <w:spacing w:line="360" w:lineRule="auto"/>
        <w:jc w:val="both"/>
        <w:rPr>
          <w:rFonts w:eastAsia="Calibri"/>
          <w:color w:val="000000"/>
          <w:sz w:val="28"/>
          <w:szCs w:val="28"/>
        </w:rPr>
      </w:pPr>
      <w:r w:rsidRPr="00151C44">
        <w:rPr>
          <w:rFonts w:eastAsia="Calibri"/>
          <w:color w:val="000000"/>
          <w:sz w:val="28"/>
          <w:szCs w:val="28"/>
        </w:rPr>
        <w:t xml:space="preserve">3. Зависимость спроса на товар от его цены выражается функцией </w:t>
      </w:r>
      <w:r w:rsidRPr="00151C44">
        <w:rPr>
          <w:rFonts w:eastAsia="Calibri"/>
          <w:color w:val="000000"/>
          <w:position w:val="-32"/>
          <w:sz w:val="28"/>
          <w:szCs w:val="28"/>
        </w:rPr>
        <w:object w:dxaOrig="1880" w:dyaOrig="760" w14:anchorId="0A0E61C3">
          <v:shape id="_x0000_i1027" type="#_x0000_t75" style="width:92.95pt;height:38.15pt" o:ole="">
            <v:imagedata r:id="rId12" o:title=""/>
          </v:shape>
          <o:OLEObject Type="Embed" ProgID="Equation.DSMT4" ShapeID="_x0000_i1027" DrawAspect="Content" ObjectID="_1711196329" r:id="rId13"/>
        </w:object>
      </w:r>
      <w:r w:rsidRPr="00151C44">
        <w:rPr>
          <w:rFonts w:eastAsia="Calibri"/>
          <w:color w:val="000000"/>
          <w:sz w:val="28"/>
          <w:szCs w:val="28"/>
        </w:rPr>
        <w:t xml:space="preserve">. Найдите спрос на товар, предельный спрос и точечную эластичность спроса по цене при </w:t>
      </w:r>
      <w:r w:rsidRPr="00151C44">
        <w:rPr>
          <w:rFonts w:eastAsia="Calibri"/>
          <w:i/>
          <w:color w:val="000000"/>
          <w:sz w:val="28"/>
          <w:szCs w:val="28"/>
          <w:lang w:val="en-US"/>
        </w:rPr>
        <w:t>p</w:t>
      </w:r>
      <w:r w:rsidRPr="00151C44">
        <w:rPr>
          <w:rFonts w:eastAsia="Calibri"/>
          <w:color w:val="000000"/>
          <w:sz w:val="28"/>
          <w:szCs w:val="28"/>
        </w:rPr>
        <w:t xml:space="preserve"> = 2 д.е. Чему будет равна средняя эластичность спроса по цене, при увеличении цены на 5%?</w:t>
      </w:r>
    </w:p>
    <w:p w14:paraId="5B33D066" w14:textId="41FB3442" w:rsidR="00151C44" w:rsidRPr="00151C44" w:rsidRDefault="00151C44" w:rsidP="00151C44">
      <w:pPr>
        <w:widowControl/>
        <w:autoSpaceDE/>
        <w:autoSpaceDN/>
        <w:adjustRightInd/>
        <w:spacing w:line="360" w:lineRule="auto"/>
        <w:jc w:val="both"/>
        <w:rPr>
          <w:rFonts w:eastAsia="Calibri"/>
          <w:color w:val="000000"/>
          <w:sz w:val="28"/>
          <w:szCs w:val="28"/>
        </w:rPr>
      </w:pPr>
      <w:r w:rsidRPr="00151C44">
        <w:rPr>
          <w:rFonts w:eastAsia="Calibri"/>
          <w:color w:val="000000"/>
          <w:sz w:val="28"/>
          <w:szCs w:val="28"/>
        </w:rPr>
        <w:t xml:space="preserve">4. Найдите производную неявно заданной функции </w:t>
      </w:r>
      <w:r w:rsidRPr="00151C44">
        <w:rPr>
          <w:rFonts w:eastAsia="Calibri"/>
          <w:color w:val="000000"/>
          <w:position w:val="-12"/>
          <w:sz w:val="28"/>
          <w:szCs w:val="28"/>
        </w:rPr>
        <w:object w:dxaOrig="1340" w:dyaOrig="420" w14:anchorId="64C91D8D">
          <v:shape id="_x0000_i1028" type="#_x0000_t75" style="width:66.1pt;height:21.5pt" o:ole="">
            <v:imagedata r:id="rId14" o:title=""/>
          </v:shape>
          <o:OLEObject Type="Embed" ProgID="Equation.DSMT4" ShapeID="_x0000_i1028" DrawAspect="Content" ObjectID="_1711196330" r:id="rId15"/>
        </w:object>
      </w:r>
      <w:r w:rsidRPr="00151C44">
        <w:rPr>
          <w:rFonts w:eastAsia="Calibri"/>
          <w:color w:val="000000"/>
          <w:sz w:val="28"/>
          <w:szCs w:val="28"/>
        </w:rPr>
        <w:t>.</w:t>
      </w:r>
    </w:p>
    <w:p w14:paraId="6DCED19D" w14:textId="77777777" w:rsidR="00151C44" w:rsidRPr="00151C44" w:rsidRDefault="00151C44" w:rsidP="00151C44">
      <w:pPr>
        <w:widowControl/>
        <w:autoSpaceDE/>
        <w:autoSpaceDN/>
        <w:adjustRightInd/>
        <w:spacing w:line="360" w:lineRule="auto"/>
        <w:jc w:val="both"/>
        <w:rPr>
          <w:rFonts w:eastAsia="Calibri"/>
          <w:color w:val="000000"/>
          <w:sz w:val="28"/>
          <w:szCs w:val="28"/>
        </w:rPr>
      </w:pPr>
      <w:r w:rsidRPr="00151C44">
        <w:rPr>
          <w:rFonts w:eastAsia="Calibri"/>
          <w:color w:val="000000"/>
          <w:sz w:val="28"/>
          <w:szCs w:val="28"/>
        </w:rPr>
        <w:t>5.</w:t>
      </w:r>
      <w:r w:rsidRPr="00151C44">
        <w:rPr>
          <w:rFonts w:eastAsia="Calibri"/>
          <w:b/>
          <w:color w:val="000000"/>
          <w:sz w:val="28"/>
          <w:szCs w:val="28"/>
        </w:rPr>
        <w:t xml:space="preserve"> </w:t>
      </w:r>
      <w:r w:rsidRPr="00151C44">
        <w:rPr>
          <w:rFonts w:eastAsia="Calibri"/>
          <w:color w:val="000000"/>
          <w:sz w:val="28"/>
          <w:szCs w:val="28"/>
        </w:rPr>
        <w:t xml:space="preserve">Полные издержки при выпуске </w:t>
      </w:r>
      <w:r w:rsidRPr="00151C44">
        <w:rPr>
          <w:rFonts w:eastAsia="Calibri"/>
          <w:i/>
          <w:color w:val="000000"/>
          <w:sz w:val="28"/>
          <w:szCs w:val="28"/>
          <w:lang w:val="en-US"/>
        </w:rPr>
        <w:t>q</w:t>
      </w:r>
      <w:r w:rsidRPr="00151C44">
        <w:rPr>
          <w:rFonts w:eastAsia="Calibri"/>
          <w:i/>
          <w:color w:val="000000"/>
          <w:sz w:val="28"/>
          <w:szCs w:val="28"/>
        </w:rPr>
        <w:t xml:space="preserve"> </w:t>
      </w:r>
      <w:r w:rsidRPr="00151C44">
        <w:rPr>
          <w:rFonts w:eastAsia="Calibri"/>
          <w:color w:val="000000"/>
          <w:sz w:val="28"/>
          <w:szCs w:val="28"/>
        </w:rPr>
        <w:t xml:space="preserve">единиц продукции выражаются функцией </w:t>
      </w:r>
      <w:r w:rsidRPr="00151C44">
        <w:rPr>
          <w:color w:val="000000"/>
          <w:position w:val="-14"/>
          <w:sz w:val="28"/>
          <w:szCs w:val="28"/>
        </w:rPr>
        <w:object w:dxaOrig="2250" w:dyaOrig="480" w14:anchorId="127F8E68">
          <v:shape id="_x0000_i1029" type="#_x0000_t75" style="width:111.75pt;height:24.2pt" o:ole="">
            <v:imagedata r:id="rId16" o:title=""/>
          </v:shape>
          <o:OLEObject Type="Embed" ProgID="Equation.DSMT4" ShapeID="_x0000_i1029" DrawAspect="Content" ObjectID="_1711196331" r:id="rId17"/>
        </w:object>
      </w:r>
      <w:r w:rsidRPr="00151C44">
        <w:rPr>
          <w:rFonts w:eastAsia="Calibri"/>
          <w:color w:val="000000"/>
          <w:sz w:val="28"/>
          <w:szCs w:val="28"/>
        </w:rPr>
        <w:t xml:space="preserve">. Функция спроса на эту продукцию имеет вид </w:t>
      </w:r>
      <w:r w:rsidRPr="00151C44">
        <w:rPr>
          <w:color w:val="000000"/>
          <w:position w:val="-10"/>
          <w:sz w:val="28"/>
          <w:szCs w:val="28"/>
        </w:rPr>
        <w:object w:dxaOrig="1740" w:dyaOrig="360" w14:anchorId="4286D9A3">
          <v:shape id="_x0000_i1030" type="#_x0000_t75" style="width:87.05pt;height:19.35pt" o:ole="">
            <v:imagedata r:id="rId18" o:title=""/>
          </v:shape>
          <o:OLEObject Type="Embed" ProgID="Equation.DSMT4" ShapeID="_x0000_i1030" DrawAspect="Content" ObjectID="_1711196332" r:id="rId19"/>
        </w:object>
      </w:r>
      <w:r w:rsidRPr="00151C44">
        <w:rPr>
          <w:rFonts w:eastAsia="Calibri"/>
          <w:color w:val="000000"/>
          <w:sz w:val="28"/>
          <w:szCs w:val="28"/>
        </w:rPr>
        <w:t xml:space="preserve">, где </w:t>
      </w:r>
      <w:r w:rsidRPr="00151C44">
        <w:rPr>
          <w:rFonts w:eastAsia="Calibri"/>
          <w:i/>
          <w:color w:val="000000"/>
          <w:sz w:val="28"/>
          <w:szCs w:val="28"/>
        </w:rPr>
        <w:t>р</w:t>
      </w:r>
      <w:r w:rsidRPr="00151C44">
        <w:rPr>
          <w:rFonts w:eastAsia="Calibri"/>
          <w:color w:val="000000"/>
          <w:sz w:val="28"/>
          <w:szCs w:val="28"/>
        </w:rPr>
        <w:t xml:space="preserve"> – цена единицы продукции.</w:t>
      </w:r>
    </w:p>
    <w:p w14:paraId="324C57D7" w14:textId="77777777" w:rsidR="00151C44" w:rsidRPr="00151C44" w:rsidRDefault="00151C44" w:rsidP="00151C44">
      <w:pPr>
        <w:widowControl/>
        <w:autoSpaceDE/>
        <w:autoSpaceDN/>
        <w:adjustRightInd/>
        <w:spacing w:line="360" w:lineRule="auto"/>
        <w:ind w:left="567"/>
        <w:jc w:val="both"/>
        <w:rPr>
          <w:color w:val="000000"/>
          <w:sz w:val="28"/>
          <w:szCs w:val="28"/>
        </w:rPr>
      </w:pPr>
      <w:r w:rsidRPr="00151C44">
        <w:rPr>
          <w:color w:val="000000"/>
          <w:sz w:val="28"/>
          <w:szCs w:val="28"/>
        </w:rPr>
        <w:t xml:space="preserve">1) Найдите минимум: а) полных издержек </w:t>
      </w:r>
      <w:r w:rsidRPr="00151C44">
        <w:rPr>
          <w:color w:val="000000"/>
          <w:position w:val="-14"/>
          <w:sz w:val="28"/>
          <w:szCs w:val="28"/>
        </w:rPr>
        <w:object w:dxaOrig="585" w:dyaOrig="405" w14:anchorId="4A582259">
          <v:shape id="_x0000_i1031" type="#_x0000_t75" style="width:27.95pt;height:20.95pt" o:ole="">
            <v:imagedata r:id="rId20" o:title=""/>
          </v:shape>
          <o:OLEObject Type="Embed" ProgID="Equation.DSMT4" ShapeID="_x0000_i1031" DrawAspect="Content" ObjectID="_1711196333" r:id="rId21"/>
        </w:object>
      </w:r>
      <w:r w:rsidRPr="00151C44">
        <w:rPr>
          <w:color w:val="000000"/>
          <w:sz w:val="28"/>
          <w:szCs w:val="28"/>
        </w:rPr>
        <w:t xml:space="preserve">; б) средних издержек </w:t>
      </w:r>
      <w:r w:rsidRPr="00151C44">
        <w:rPr>
          <w:color w:val="000000"/>
          <w:position w:val="-28"/>
          <w:sz w:val="28"/>
          <w:szCs w:val="28"/>
        </w:rPr>
        <w:object w:dxaOrig="1545" w:dyaOrig="705" w14:anchorId="322A8BE5">
          <v:shape id="_x0000_i1032" type="#_x0000_t75" style="width:77.9pt;height:36pt" o:ole="">
            <v:imagedata r:id="rId22" o:title=""/>
          </v:shape>
          <o:OLEObject Type="Embed" ProgID="Equation.DSMT4" ShapeID="_x0000_i1032" DrawAspect="Content" ObjectID="_1711196334" r:id="rId23"/>
        </w:object>
      </w:r>
      <w:r w:rsidRPr="00151C44">
        <w:rPr>
          <w:color w:val="000000"/>
          <w:sz w:val="28"/>
          <w:szCs w:val="28"/>
        </w:rPr>
        <w:t>.</w:t>
      </w:r>
    </w:p>
    <w:p w14:paraId="35D2AAD9" w14:textId="77777777" w:rsidR="00151C44" w:rsidRPr="00151C44" w:rsidRDefault="00151C44" w:rsidP="00151C44">
      <w:pPr>
        <w:widowControl/>
        <w:autoSpaceDE/>
        <w:autoSpaceDN/>
        <w:adjustRightInd/>
        <w:spacing w:line="360" w:lineRule="auto"/>
        <w:ind w:left="567"/>
        <w:jc w:val="both"/>
        <w:rPr>
          <w:color w:val="000000"/>
          <w:sz w:val="28"/>
          <w:szCs w:val="28"/>
        </w:rPr>
      </w:pPr>
      <w:r w:rsidRPr="00151C44">
        <w:rPr>
          <w:color w:val="000000"/>
          <w:sz w:val="28"/>
          <w:szCs w:val="28"/>
        </w:rPr>
        <w:t xml:space="preserve">2) Постройте график предельных издержек </w:t>
      </w:r>
      <w:r w:rsidRPr="00151C44">
        <w:rPr>
          <w:color w:val="000000"/>
          <w:position w:val="-14"/>
          <w:sz w:val="28"/>
          <w:szCs w:val="28"/>
        </w:rPr>
        <w:object w:dxaOrig="1605" w:dyaOrig="405" w14:anchorId="2545A8AF">
          <v:shape id="_x0000_i1033" type="#_x0000_t75" style="width:81.65pt;height:20.95pt" o:ole="">
            <v:imagedata r:id="rId24" o:title=""/>
          </v:shape>
          <o:OLEObject Type="Embed" ProgID="Equation.DSMT4" ShapeID="_x0000_i1033" DrawAspect="Content" ObjectID="_1711196335" r:id="rId25"/>
        </w:object>
      </w:r>
      <w:r w:rsidRPr="00151C44">
        <w:rPr>
          <w:color w:val="000000"/>
          <w:sz w:val="28"/>
          <w:szCs w:val="28"/>
        </w:rPr>
        <w:t>.</w:t>
      </w:r>
    </w:p>
    <w:p w14:paraId="6DF11534" w14:textId="77777777" w:rsidR="00151C44" w:rsidRPr="00151C44" w:rsidRDefault="00151C44" w:rsidP="00151C44">
      <w:pPr>
        <w:widowControl/>
        <w:autoSpaceDE/>
        <w:autoSpaceDN/>
        <w:adjustRightInd/>
        <w:spacing w:line="360" w:lineRule="auto"/>
        <w:ind w:left="567"/>
        <w:contextualSpacing/>
        <w:jc w:val="both"/>
        <w:rPr>
          <w:rFonts w:eastAsia="Calibri"/>
          <w:color w:val="000000"/>
          <w:sz w:val="28"/>
          <w:szCs w:val="28"/>
        </w:rPr>
      </w:pPr>
      <w:r w:rsidRPr="00151C44">
        <w:rPr>
          <w:color w:val="000000"/>
          <w:sz w:val="28"/>
          <w:szCs w:val="28"/>
        </w:rPr>
        <w:t xml:space="preserve">3) Составьте функцию дохода </w:t>
      </w:r>
      <w:r w:rsidRPr="00151C44">
        <w:rPr>
          <w:color w:val="000000"/>
          <w:position w:val="-14"/>
          <w:sz w:val="28"/>
          <w:szCs w:val="28"/>
        </w:rPr>
        <w:object w:dxaOrig="585" w:dyaOrig="405" w14:anchorId="7C6508E7">
          <v:shape id="_x0000_i1034" type="#_x0000_t75" style="width:27.95pt;height:20.95pt" o:ole="">
            <v:imagedata r:id="rId26" o:title=""/>
          </v:shape>
          <o:OLEObject Type="Embed" ProgID="Equation.DSMT4" ShapeID="_x0000_i1034" DrawAspect="Content" ObjectID="_1711196336" r:id="rId27"/>
        </w:object>
      </w:r>
      <w:r w:rsidRPr="00151C44">
        <w:rPr>
          <w:color w:val="000000"/>
          <w:sz w:val="28"/>
          <w:szCs w:val="28"/>
        </w:rPr>
        <w:t xml:space="preserve"> от продажи </w:t>
      </w:r>
      <w:r w:rsidRPr="00151C44">
        <w:rPr>
          <w:i/>
          <w:color w:val="000000"/>
          <w:sz w:val="28"/>
          <w:szCs w:val="28"/>
          <w:lang w:val="en-US"/>
        </w:rPr>
        <w:t>q</w:t>
      </w:r>
      <w:r w:rsidRPr="00151C44">
        <w:rPr>
          <w:rFonts w:eastAsia="Calibri"/>
          <w:i/>
          <w:color w:val="000000"/>
          <w:sz w:val="28"/>
          <w:szCs w:val="28"/>
        </w:rPr>
        <w:t xml:space="preserve"> </w:t>
      </w:r>
      <w:r w:rsidRPr="00151C44">
        <w:rPr>
          <w:rFonts w:eastAsia="Calibri"/>
          <w:color w:val="000000"/>
          <w:sz w:val="28"/>
          <w:szCs w:val="28"/>
        </w:rPr>
        <w:t xml:space="preserve">единиц товара по цене </w:t>
      </w:r>
      <w:r w:rsidRPr="00151C44">
        <w:rPr>
          <w:rFonts w:eastAsia="Calibri"/>
          <w:i/>
          <w:color w:val="000000"/>
          <w:sz w:val="28"/>
          <w:szCs w:val="28"/>
        </w:rPr>
        <w:t>р</w:t>
      </w:r>
      <w:r w:rsidRPr="00151C44">
        <w:rPr>
          <w:rFonts w:eastAsia="Calibri"/>
          <w:color w:val="000000"/>
          <w:sz w:val="28"/>
          <w:szCs w:val="28"/>
        </w:rPr>
        <w:t>.</w:t>
      </w:r>
    </w:p>
    <w:p w14:paraId="54C76BF1" w14:textId="77777777" w:rsidR="00151C44" w:rsidRPr="00151C44" w:rsidRDefault="00151C44" w:rsidP="00151C44">
      <w:pPr>
        <w:widowControl/>
        <w:autoSpaceDE/>
        <w:autoSpaceDN/>
        <w:adjustRightInd/>
        <w:spacing w:line="360" w:lineRule="auto"/>
        <w:ind w:left="567"/>
        <w:contextualSpacing/>
        <w:jc w:val="both"/>
        <w:rPr>
          <w:color w:val="000000"/>
          <w:sz w:val="28"/>
          <w:szCs w:val="28"/>
        </w:rPr>
      </w:pPr>
      <w:r w:rsidRPr="00151C44">
        <w:rPr>
          <w:rFonts w:eastAsia="Calibri"/>
          <w:color w:val="000000"/>
          <w:sz w:val="28"/>
          <w:szCs w:val="28"/>
        </w:rPr>
        <w:t xml:space="preserve">4) Найдите прибыль </w:t>
      </w:r>
      <w:r w:rsidRPr="00151C44">
        <w:rPr>
          <w:color w:val="000000"/>
          <w:position w:val="-14"/>
          <w:sz w:val="28"/>
          <w:szCs w:val="28"/>
        </w:rPr>
        <w:object w:dxaOrig="540" w:dyaOrig="405" w14:anchorId="4B13831F">
          <v:shape id="_x0000_i1035" type="#_x0000_t75" style="width:27.95pt;height:20.95pt" o:ole="">
            <v:imagedata r:id="rId28" o:title=""/>
          </v:shape>
          <o:OLEObject Type="Embed" ProgID="Equation.DSMT4" ShapeID="_x0000_i1035" DrawAspect="Content" ObjectID="_1711196337" r:id="rId29"/>
        </w:object>
      </w:r>
      <w:r w:rsidRPr="00151C44">
        <w:rPr>
          <w:color w:val="000000"/>
          <w:sz w:val="28"/>
          <w:szCs w:val="28"/>
        </w:rPr>
        <w:t>.</w:t>
      </w:r>
    </w:p>
    <w:p w14:paraId="0184E6BA" w14:textId="77777777" w:rsidR="00151C44" w:rsidRPr="00151C44" w:rsidRDefault="00151C44" w:rsidP="00151C44">
      <w:pPr>
        <w:widowControl/>
        <w:autoSpaceDE/>
        <w:autoSpaceDN/>
        <w:adjustRightInd/>
        <w:spacing w:line="360" w:lineRule="auto"/>
        <w:ind w:left="567"/>
        <w:contextualSpacing/>
        <w:jc w:val="both"/>
        <w:rPr>
          <w:color w:val="000000"/>
          <w:sz w:val="28"/>
          <w:szCs w:val="28"/>
        </w:rPr>
      </w:pPr>
      <w:r w:rsidRPr="00151C44">
        <w:rPr>
          <w:color w:val="000000"/>
          <w:sz w:val="28"/>
          <w:szCs w:val="28"/>
        </w:rPr>
        <w:t xml:space="preserve">5) Постройте графики дохода </w:t>
      </w:r>
      <w:r w:rsidRPr="00151C44">
        <w:rPr>
          <w:color w:val="000000"/>
          <w:position w:val="-14"/>
          <w:sz w:val="28"/>
          <w:szCs w:val="28"/>
        </w:rPr>
        <w:object w:dxaOrig="585" w:dyaOrig="405" w14:anchorId="469A2A2E">
          <v:shape id="_x0000_i1036" type="#_x0000_t75" style="width:27.95pt;height:20.95pt" o:ole="">
            <v:imagedata r:id="rId30" o:title=""/>
          </v:shape>
          <o:OLEObject Type="Embed" ProgID="Equation.DSMT4" ShapeID="_x0000_i1036" DrawAspect="Content" ObjectID="_1711196338" r:id="rId31"/>
        </w:object>
      </w:r>
      <w:r w:rsidRPr="00151C44">
        <w:rPr>
          <w:color w:val="000000"/>
          <w:sz w:val="28"/>
          <w:szCs w:val="28"/>
        </w:rPr>
        <w:t xml:space="preserve"> и прибыли </w:t>
      </w:r>
      <w:r w:rsidRPr="00151C44">
        <w:rPr>
          <w:color w:val="000000"/>
          <w:position w:val="-14"/>
          <w:sz w:val="28"/>
          <w:szCs w:val="28"/>
        </w:rPr>
        <w:object w:dxaOrig="540" w:dyaOrig="405" w14:anchorId="23511276">
          <v:shape id="_x0000_i1037" type="#_x0000_t75" style="width:27.95pt;height:20.95pt" o:ole="">
            <v:imagedata r:id="rId32" o:title=""/>
          </v:shape>
          <o:OLEObject Type="Embed" ProgID="Equation.DSMT4" ShapeID="_x0000_i1037" DrawAspect="Content" ObjectID="_1711196339" r:id="rId33"/>
        </w:object>
      </w:r>
      <w:r w:rsidRPr="00151C44">
        <w:rPr>
          <w:color w:val="000000"/>
          <w:sz w:val="28"/>
          <w:szCs w:val="28"/>
        </w:rPr>
        <w:t>.</w:t>
      </w:r>
    </w:p>
    <w:p w14:paraId="62942FCE" w14:textId="77777777" w:rsidR="00151C44" w:rsidRPr="00151C44" w:rsidRDefault="00151C44" w:rsidP="00151C44">
      <w:pPr>
        <w:widowControl/>
        <w:autoSpaceDE/>
        <w:autoSpaceDN/>
        <w:adjustRightInd/>
        <w:spacing w:before="240" w:line="360" w:lineRule="auto"/>
        <w:contextualSpacing/>
        <w:jc w:val="both"/>
        <w:rPr>
          <w:rFonts w:eastAsia="Calibri"/>
          <w:color w:val="000000"/>
          <w:sz w:val="28"/>
          <w:szCs w:val="28"/>
        </w:rPr>
      </w:pPr>
      <w:r w:rsidRPr="00151C44">
        <w:rPr>
          <w:rFonts w:eastAsia="Calibri"/>
          <w:color w:val="000000"/>
          <w:sz w:val="28"/>
          <w:szCs w:val="28"/>
        </w:rPr>
        <w:t xml:space="preserve">6. Исследуйте функцию </w:t>
      </w:r>
      <w:r w:rsidRPr="00151C44">
        <w:rPr>
          <w:rFonts w:eastAsia="Calibri"/>
          <w:color w:val="000000"/>
          <w:position w:val="-28"/>
          <w:sz w:val="28"/>
          <w:szCs w:val="28"/>
        </w:rPr>
        <w:object w:dxaOrig="2000" w:dyaOrig="740" w14:anchorId="783DF3FC">
          <v:shape id="_x0000_i1038" type="#_x0000_t75" style="width:99.95pt;height:36pt" o:ole="">
            <v:imagedata r:id="rId34" o:title=""/>
          </v:shape>
          <o:OLEObject Type="Embed" ProgID="Equation.DSMT4" ShapeID="_x0000_i1038" DrawAspect="Content" ObjectID="_1711196340" r:id="rId35"/>
        </w:object>
      </w:r>
      <w:r w:rsidRPr="00151C44">
        <w:rPr>
          <w:rFonts w:eastAsia="Calibri"/>
          <w:color w:val="000000"/>
          <w:sz w:val="28"/>
          <w:szCs w:val="28"/>
        </w:rPr>
        <w:t xml:space="preserve"> и постройте ее график.</w:t>
      </w:r>
    </w:p>
    <w:p w14:paraId="69FAE18E" w14:textId="77777777" w:rsidR="00151C44" w:rsidRPr="00151C44" w:rsidRDefault="00151C44" w:rsidP="00151C44">
      <w:pPr>
        <w:widowControl/>
        <w:autoSpaceDE/>
        <w:autoSpaceDN/>
        <w:adjustRightInd/>
        <w:spacing w:before="240" w:line="360" w:lineRule="auto"/>
        <w:contextualSpacing/>
        <w:jc w:val="both"/>
        <w:rPr>
          <w:rFonts w:eastAsia="Calibri"/>
          <w:color w:val="000000"/>
          <w:sz w:val="28"/>
          <w:szCs w:val="28"/>
        </w:rPr>
      </w:pPr>
      <w:r w:rsidRPr="00151C44">
        <w:rPr>
          <w:rFonts w:eastAsia="Calibri"/>
          <w:color w:val="000000"/>
          <w:sz w:val="28"/>
          <w:szCs w:val="28"/>
        </w:rPr>
        <w:t xml:space="preserve">7. Производительность труда одного рабочего за одну смену описывается функцией </w:t>
      </w:r>
      <w:r w:rsidRPr="00151C44">
        <w:rPr>
          <w:rFonts w:eastAsia="Calibri"/>
          <w:color w:val="000000"/>
          <w:position w:val="-12"/>
          <w:sz w:val="28"/>
          <w:szCs w:val="28"/>
        </w:rPr>
        <w:object w:dxaOrig="2320" w:dyaOrig="420" w14:anchorId="7BC5F072">
          <v:shape id="_x0000_i1039" type="#_x0000_t75" style="width:116.05pt;height:21.5pt" o:ole="">
            <v:imagedata r:id="rId36" o:title=""/>
          </v:shape>
          <o:OLEObject Type="Embed" ProgID="Equation.DSMT4" ShapeID="_x0000_i1039" DrawAspect="Content" ObjectID="_1711196341" r:id="rId37"/>
        </w:object>
      </w:r>
      <w:r w:rsidRPr="00151C44">
        <w:rPr>
          <w:rFonts w:eastAsia="Calibri"/>
          <w:color w:val="000000"/>
          <w:sz w:val="28"/>
          <w:szCs w:val="28"/>
        </w:rPr>
        <w:t>, где t – время в часах, 0 ≤ t ≤ 8. Определите объем выпуска продукции за 20 рабочих дней бригадой, состоящей из 6 человек.</w:t>
      </w:r>
    </w:p>
    <w:p w14:paraId="58ABE338" w14:textId="77777777" w:rsidR="00151C44" w:rsidRPr="00151C44" w:rsidRDefault="00151C44" w:rsidP="00151C44">
      <w:pPr>
        <w:widowControl/>
        <w:autoSpaceDE/>
        <w:autoSpaceDN/>
        <w:adjustRightInd/>
        <w:spacing w:before="240" w:line="360" w:lineRule="auto"/>
        <w:contextualSpacing/>
        <w:jc w:val="both"/>
        <w:rPr>
          <w:rFonts w:eastAsia="Calibri"/>
          <w:color w:val="000000"/>
          <w:sz w:val="24"/>
          <w:szCs w:val="24"/>
        </w:rPr>
      </w:pPr>
      <w:r w:rsidRPr="00151C44">
        <w:rPr>
          <w:rFonts w:eastAsia="Calibri"/>
          <w:color w:val="000000"/>
          <w:sz w:val="28"/>
          <w:szCs w:val="28"/>
        </w:rPr>
        <w:t>8. Вычислите интеграл</w:t>
      </w:r>
      <w:r w:rsidRPr="00151C44">
        <w:rPr>
          <w:rFonts w:eastAsia="Calibri"/>
          <w:color w:val="000000"/>
          <w:sz w:val="24"/>
          <w:szCs w:val="24"/>
        </w:rPr>
        <w:t xml:space="preserve">  </w:t>
      </w:r>
      <w:r w:rsidRPr="00151C44">
        <w:rPr>
          <w:rFonts w:eastAsia="Calibri"/>
          <w:color w:val="000000"/>
          <w:position w:val="-42"/>
          <w:sz w:val="24"/>
          <w:szCs w:val="24"/>
          <w:lang w:val="en-US"/>
        </w:rPr>
        <w:object w:dxaOrig="1245" w:dyaOrig="930" w14:anchorId="73A646D0">
          <v:shape id="_x0000_i1040" type="#_x0000_t75" style="width:62.35pt;height:45.65pt" o:ole="" fillcolor="window">
            <v:imagedata r:id="rId38" o:title=""/>
          </v:shape>
          <o:OLEObject Type="Embed" ProgID="Equation.DSMT4" ShapeID="_x0000_i1040" DrawAspect="Content" ObjectID="_1711196342" r:id="rId39"/>
        </w:object>
      </w:r>
      <w:r w:rsidRPr="00151C44">
        <w:rPr>
          <w:rFonts w:eastAsia="Calibri"/>
          <w:color w:val="000000"/>
          <w:sz w:val="24"/>
          <w:szCs w:val="24"/>
        </w:rPr>
        <w:t>.</w:t>
      </w:r>
      <w:r w:rsidRPr="00151C44">
        <w:rPr>
          <w:rFonts w:eastAsia="Calibri"/>
          <w:color w:val="000000"/>
          <w:sz w:val="24"/>
          <w:szCs w:val="24"/>
        </w:rPr>
        <w:tab/>
      </w:r>
    </w:p>
    <w:p w14:paraId="5538C4FE" w14:textId="1E7E13C0" w:rsidR="00151C44" w:rsidRPr="00151C44" w:rsidRDefault="00151C44" w:rsidP="00151C44">
      <w:pPr>
        <w:widowControl/>
        <w:suppressAutoHyphens/>
        <w:autoSpaceDE/>
        <w:autoSpaceDN/>
        <w:adjustRightInd/>
        <w:spacing w:before="240" w:after="120" w:line="360" w:lineRule="auto"/>
        <w:contextualSpacing/>
        <w:jc w:val="center"/>
        <w:rPr>
          <w:rFonts w:eastAsia="Calibri"/>
          <w:b/>
          <w:color w:val="000000"/>
          <w:sz w:val="28"/>
          <w:szCs w:val="28"/>
        </w:rPr>
      </w:pPr>
      <w:r w:rsidRPr="00151C44">
        <w:rPr>
          <w:rFonts w:eastAsia="Calibri"/>
          <w:b/>
          <w:color w:val="000000"/>
          <w:sz w:val="28"/>
          <w:szCs w:val="28"/>
        </w:rPr>
        <w:t>Пример контрольной работы (2 семестр).</w:t>
      </w:r>
    </w:p>
    <w:p w14:paraId="7DEA2274" w14:textId="77777777" w:rsidR="00151C44" w:rsidRPr="00151C44" w:rsidRDefault="00151C44" w:rsidP="00151C44">
      <w:pPr>
        <w:widowControl/>
        <w:autoSpaceDE/>
        <w:autoSpaceDN/>
        <w:adjustRightInd/>
        <w:spacing w:line="360" w:lineRule="auto"/>
        <w:rPr>
          <w:rFonts w:eastAsia="Calibri"/>
          <w:color w:val="000000"/>
          <w:sz w:val="28"/>
          <w:szCs w:val="28"/>
        </w:rPr>
      </w:pPr>
      <w:r w:rsidRPr="00151C44">
        <w:rPr>
          <w:rFonts w:eastAsia="Calibri"/>
          <w:color w:val="000000"/>
          <w:sz w:val="28"/>
          <w:szCs w:val="28"/>
        </w:rPr>
        <w:t xml:space="preserve">1. Исследуйте на экстремум функцию </w:t>
      </w:r>
      <w:r w:rsidRPr="00151C44">
        <w:rPr>
          <w:rFonts w:eastAsia="Calibri"/>
          <w:color w:val="000000"/>
          <w:position w:val="-12"/>
          <w:sz w:val="28"/>
          <w:szCs w:val="28"/>
        </w:rPr>
        <w:object w:dxaOrig="3240" w:dyaOrig="420" w14:anchorId="4CF78E13">
          <v:shape id="_x0000_i1041" type="#_x0000_t75" style="width:163.35pt;height:21.5pt" o:ole="">
            <v:imagedata r:id="rId40" o:title=""/>
          </v:shape>
          <o:OLEObject Type="Embed" ProgID="Equation.DSMT4" ShapeID="_x0000_i1041" DrawAspect="Content" ObjectID="_1711196343" r:id="rId41"/>
        </w:object>
      </w:r>
      <w:r w:rsidRPr="00151C44">
        <w:rPr>
          <w:rFonts w:eastAsia="Calibri"/>
          <w:color w:val="000000"/>
          <w:sz w:val="28"/>
          <w:szCs w:val="28"/>
        </w:rPr>
        <w:t>.</w:t>
      </w:r>
    </w:p>
    <w:p w14:paraId="1A38C8B5" w14:textId="77777777" w:rsidR="00151C44" w:rsidRPr="00151C44" w:rsidRDefault="00151C44" w:rsidP="00151C44">
      <w:pPr>
        <w:widowControl/>
        <w:autoSpaceDE/>
        <w:autoSpaceDN/>
        <w:adjustRightInd/>
        <w:spacing w:line="360" w:lineRule="auto"/>
        <w:rPr>
          <w:rFonts w:eastAsia="TimesNewRomanPSMT"/>
          <w:color w:val="000000"/>
          <w:sz w:val="28"/>
          <w:szCs w:val="28"/>
        </w:rPr>
      </w:pPr>
      <w:r w:rsidRPr="00151C44">
        <w:rPr>
          <w:rFonts w:eastAsia="Calibri"/>
          <w:color w:val="000000"/>
          <w:sz w:val="28"/>
          <w:szCs w:val="28"/>
        </w:rPr>
        <w:t xml:space="preserve">2. </w:t>
      </w:r>
      <w:r w:rsidRPr="00151C44">
        <w:rPr>
          <w:rFonts w:eastAsia="TimesNewRomanPSMT"/>
          <w:color w:val="000000"/>
          <w:sz w:val="28"/>
          <w:szCs w:val="28"/>
        </w:rPr>
        <w:t xml:space="preserve">Функция полезности потребителя для двух товаров имеет вид </w:t>
      </w:r>
      <w:r w:rsidRPr="00151C44">
        <w:rPr>
          <w:rFonts w:eastAsia="Calibri"/>
          <w:color w:val="000000"/>
          <w:position w:val="-12"/>
          <w:sz w:val="28"/>
          <w:szCs w:val="28"/>
        </w:rPr>
        <w:object w:dxaOrig="2120" w:dyaOrig="420" w14:anchorId="50125A20">
          <v:shape id="_x0000_i1042" type="#_x0000_t75" style="width:106.4pt;height:21.5pt" o:ole="">
            <v:imagedata r:id="rId42" o:title=""/>
          </v:shape>
          <o:OLEObject Type="Embed" ProgID="Equation.DSMT4" ShapeID="_x0000_i1042" DrawAspect="Content" ObjectID="_1711196344" r:id="rId43"/>
        </w:object>
      </w:r>
      <w:r w:rsidRPr="00151C44">
        <w:rPr>
          <w:rFonts w:eastAsia="Calibri"/>
          <w:color w:val="000000"/>
          <w:sz w:val="28"/>
          <w:szCs w:val="28"/>
        </w:rPr>
        <w:t xml:space="preserve">, </w:t>
      </w:r>
      <w:r w:rsidRPr="00151C44">
        <w:rPr>
          <w:rFonts w:eastAsia="TimesNewRomanPSMT"/>
          <w:color w:val="000000"/>
          <w:sz w:val="28"/>
          <w:szCs w:val="28"/>
        </w:rPr>
        <w:t xml:space="preserve">где </w:t>
      </w:r>
      <w:r w:rsidRPr="00151C44">
        <w:rPr>
          <w:rFonts w:eastAsia="TimesNewRomanPSMT"/>
          <w:i/>
          <w:iCs/>
          <w:color w:val="000000"/>
          <w:sz w:val="28"/>
          <w:szCs w:val="28"/>
        </w:rPr>
        <w:t>x</w:t>
      </w:r>
      <w:r w:rsidRPr="00151C44">
        <w:rPr>
          <w:rFonts w:eastAsia="TimesNewRomanPSMT"/>
          <w:color w:val="000000"/>
          <w:sz w:val="28"/>
          <w:szCs w:val="28"/>
        </w:rPr>
        <w:t xml:space="preserve">, </w:t>
      </w:r>
      <w:r w:rsidRPr="00151C44">
        <w:rPr>
          <w:rFonts w:eastAsia="TimesNewRomanPSMT"/>
          <w:i/>
          <w:iCs/>
          <w:color w:val="000000"/>
          <w:sz w:val="28"/>
          <w:szCs w:val="28"/>
        </w:rPr>
        <w:t xml:space="preserve">y </w:t>
      </w:r>
      <w:r w:rsidRPr="00151C44">
        <w:rPr>
          <w:rFonts w:eastAsia="TimesNewRomanPSMT"/>
          <w:color w:val="000000"/>
          <w:sz w:val="28"/>
          <w:szCs w:val="28"/>
        </w:rPr>
        <w:t xml:space="preserve">– количества приобретаемых товаров. </w:t>
      </w:r>
    </w:p>
    <w:p w14:paraId="0F78984E" w14:textId="77777777" w:rsidR="00151C44" w:rsidRPr="00151C44" w:rsidRDefault="00151C44" w:rsidP="00151C44">
      <w:pPr>
        <w:widowControl/>
        <w:spacing w:line="360" w:lineRule="auto"/>
        <w:ind w:left="567"/>
        <w:rPr>
          <w:rFonts w:eastAsia="TimesNewRomanPSMT"/>
          <w:color w:val="000000"/>
          <w:sz w:val="28"/>
          <w:szCs w:val="28"/>
        </w:rPr>
      </w:pPr>
      <w:r w:rsidRPr="00151C44">
        <w:rPr>
          <w:rFonts w:eastAsia="TimesNewRomanPSMT"/>
          <w:color w:val="000000"/>
          <w:sz w:val="28"/>
          <w:szCs w:val="28"/>
        </w:rPr>
        <w:t xml:space="preserve">1) Определите максимальную полезность товаров, если потребитель имеет бюджет в </w:t>
      </w:r>
      <w:r w:rsidRPr="00151C44">
        <w:rPr>
          <w:rFonts w:eastAsia="TimesNewRomanPSMT"/>
          <w:i/>
          <w:iCs/>
          <w:color w:val="000000"/>
          <w:sz w:val="28"/>
          <w:szCs w:val="28"/>
        </w:rPr>
        <w:t xml:space="preserve">I </w:t>
      </w:r>
      <w:r w:rsidRPr="00151C44">
        <w:rPr>
          <w:rFonts w:eastAsia="SymbolMT"/>
          <w:color w:val="000000"/>
          <w:sz w:val="28"/>
          <w:szCs w:val="28"/>
        </w:rPr>
        <w:t>=</w:t>
      </w:r>
      <w:r w:rsidRPr="00151C44">
        <w:rPr>
          <w:rFonts w:eastAsia="TimesNewRomanPSMT"/>
          <w:color w:val="000000"/>
          <w:sz w:val="28"/>
          <w:szCs w:val="28"/>
        </w:rPr>
        <w:t>1899 д.е., а цены товаров равны 13 д.е. и 5 д.е., соответственно.</w:t>
      </w:r>
    </w:p>
    <w:p w14:paraId="2077A5EE" w14:textId="77777777" w:rsidR="00151C44" w:rsidRPr="00151C44" w:rsidRDefault="00151C44" w:rsidP="00151C44">
      <w:pPr>
        <w:widowControl/>
        <w:spacing w:line="360" w:lineRule="auto"/>
        <w:ind w:left="567"/>
        <w:rPr>
          <w:rFonts w:eastAsia="TimesNewRomanPSMT"/>
          <w:color w:val="000000"/>
          <w:sz w:val="28"/>
          <w:szCs w:val="28"/>
        </w:rPr>
      </w:pPr>
      <w:r w:rsidRPr="00151C44">
        <w:rPr>
          <w:rFonts w:eastAsia="TimesNewRomanPSMT"/>
          <w:color w:val="000000"/>
          <w:sz w:val="28"/>
          <w:szCs w:val="28"/>
        </w:rPr>
        <w:t>2) Постройте график функции полезности.</w:t>
      </w:r>
    </w:p>
    <w:p w14:paraId="29255AC7" w14:textId="77777777" w:rsidR="00151C44" w:rsidRPr="00151C44" w:rsidRDefault="00151C44" w:rsidP="00151C44">
      <w:pPr>
        <w:widowControl/>
        <w:spacing w:line="360" w:lineRule="auto"/>
        <w:ind w:left="567"/>
        <w:rPr>
          <w:rFonts w:eastAsia="TimesNewRomanPSMT"/>
          <w:color w:val="000000"/>
          <w:sz w:val="28"/>
          <w:szCs w:val="28"/>
        </w:rPr>
      </w:pPr>
      <w:r w:rsidRPr="00151C44">
        <w:rPr>
          <w:rFonts w:eastAsia="TimesNewRomanPSMT"/>
          <w:color w:val="000000"/>
          <w:sz w:val="28"/>
          <w:szCs w:val="28"/>
        </w:rPr>
        <w:t>3) Изобразите допустимое множество, кривые безразличия и оптимальную точку.</w:t>
      </w:r>
    </w:p>
    <w:p w14:paraId="19184A6E" w14:textId="77777777" w:rsidR="00151C44" w:rsidRPr="00151C44" w:rsidRDefault="00151C44" w:rsidP="00151C44">
      <w:pPr>
        <w:widowControl/>
        <w:spacing w:line="360" w:lineRule="auto"/>
        <w:ind w:left="567"/>
        <w:rPr>
          <w:rFonts w:eastAsia="TimesNewRomanPSMT"/>
          <w:color w:val="000000"/>
          <w:sz w:val="28"/>
          <w:szCs w:val="28"/>
        </w:rPr>
      </w:pPr>
      <w:r w:rsidRPr="00151C44">
        <w:rPr>
          <w:rFonts w:eastAsia="TimesNewRomanPSMT"/>
          <w:color w:val="000000"/>
          <w:sz w:val="28"/>
          <w:szCs w:val="28"/>
        </w:rPr>
        <w:t>4) Найдите уравнение кривой безразличия, на которой находится оптимальная точка потребителя.</w:t>
      </w:r>
    </w:p>
    <w:p w14:paraId="53EC1209" w14:textId="77777777" w:rsidR="00151C44" w:rsidRPr="00151C44" w:rsidRDefault="00151C44" w:rsidP="00151C44">
      <w:pPr>
        <w:widowControl/>
        <w:spacing w:line="360" w:lineRule="auto"/>
        <w:ind w:left="567"/>
        <w:rPr>
          <w:rFonts w:eastAsia="TimesNewRomanPSMT"/>
          <w:color w:val="000000"/>
          <w:sz w:val="28"/>
          <w:szCs w:val="28"/>
        </w:rPr>
      </w:pPr>
      <w:r w:rsidRPr="00151C44">
        <w:rPr>
          <w:rFonts w:eastAsia="TimesNewRomanPSMT"/>
          <w:color w:val="000000"/>
          <w:sz w:val="28"/>
          <w:szCs w:val="28"/>
        </w:rPr>
        <w:t>5) Вычислите норму замены второго товара первым в оптимальной точке.</w:t>
      </w:r>
    </w:p>
    <w:p w14:paraId="227CC654" w14:textId="77777777" w:rsidR="00151C44" w:rsidRPr="00151C44" w:rsidRDefault="00151C44" w:rsidP="00151C44">
      <w:pPr>
        <w:widowControl/>
        <w:spacing w:line="360" w:lineRule="auto"/>
        <w:ind w:left="567"/>
        <w:rPr>
          <w:rFonts w:eastAsia="TimesNewRomanPSMT"/>
          <w:color w:val="000000"/>
          <w:sz w:val="28"/>
          <w:szCs w:val="28"/>
        </w:rPr>
      </w:pPr>
      <w:r w:rsidRPr="00151C44">
        <w:rPr>
          <w:rFonts w:eastAsia="TimesNewRomanPSMT"/>
          <w:color w:val="000000"/>
          <w:sz w:val="28"/>
          <w:szCs w:val="28"/>
        </w:rPr>
        <w:t>5) Определите функцию спроса для первого товара и постройте ее график.</w:t>
      </w:r>
    </w:p>
    <w:p w14:paraId="27D13CF0" w14:textId="77777777" w:rsidR="00151C44" w:rsidRPr="00151C44" w:rsidRDefault="00151C44" w:rsidP="00151C44">
      <w:pPr>
        <w:widowControl/>
        <w:spacing w:line="360" w:lineRule="auto"/>
        <w:ind w:left="567"/>
        <w:rPr>
          <w:rFonts w:eastAsia="TimesNewRomanPSMT"/>
          <w:color w:val="000000"/>
          <w:sz w:val="28"/>
          <w:szCs w:val="28"/>
        </w:rPr>
      </w:pPr>
      <w:r w:rsidRPr="00151C44">
        <w:rPr>
          <w:rFonts w:eastAsia="TimesNewRomanPSMT"/>
          <w:color w:val="000000"/>
          <w:sz w:val="28"/>
          <w:szCs w:val="28"/>
        </w:rPr>
        <w:t>6) Вычислите эластичность спроса на первый товар по цене при данных</w:t>
      </w:r>
    </w:p>
    <w:p w14:paraId="211B9469" w14:textId="77777777" w:rsidR="00151C44" w:rsidRPr="00151C44" w:rsidRDefault="00151C44" w:rsidP="00151C44">
      <w:pPr>
        <w:widowControl/>
        <w:spacing w:line="360" w:lineRule="auto"/>
        <w:ind w:left="567"/>
        <w:rPr>
          <w:rFonts w:eastAsia="TimesNewRomanPSMT"/>
          <w:color w:val="000000"/>
          <w:sz w:val="28"/>
          <w:szCs w:val="28"/>
        </w:rPr>
      </w:pPr>
      <w:r w:rsidRPr="00151C44">
        <w:rPr>
          <w:rFonts w:eastAsia="TimesNewRomanPSMT"/>
          <w:color w:val="000000"/>
          <w:sz w:val="28"/>
          <w:szCs w:val="28"/>
        </w:rPr>
        <w:t>ценах и заданном бюджете потребителя.</w:t>
      </w:r>
    </w:p>
    <w:p w14:paraId="3A195617" w14:textId="77777777" w:rsidR="00151C44" w:rsidRPr="00151C44" w:rsidRDefault="00151C44" w:rsidP="00151C44">
      <w:pPr>
        <w:widowControl/>
        <w:autoSpaceDE/>
        <w:autoSpaceDN/>
        <w:adjustRightInd/>
        <w:spacing w:line="360" w:lineRule="auto"/>
        <w:ind w:left="567"/>
        <w:rPr>
          <w:rFonts w:eastAsia="Calibri"/>
          <w:color w:val="000000"/>
          <w:sz w:val="28"/>
          <w:szCs w:val="28"/>
        </w:rPr>
      </w:pPr>
      <w:r w:rsidRPr="00151C44">
        <w:rPr>
          <w:rFonts w:eastAsia="TimesNewRomanPSMT"/>
          <w:color w:val="000000"/>
          <w:sz w:val="28"/>
          <w:szCs w:val="28"/>
        </w:rPr>
        <w:t>7) Поясните экономический смысл найденных показателей.</w:t>
      </w:r>
    </w:p>
    <w:p w14:paraId="790870F1" w14:textId="77777777" w:rsidR="00151C44" w:rsidRPr="00151C44" w:rsidRDefault="00151C44" w:rsidP="00151C44">
      <w:pPr>
        <w:widowControl/>
        <w:autoSpaceDE/>
        <w:autoSpaceDN/>
        <w:adjustRightInd/>
        <w:spacing w:line="360" w:lineRule="auto"/>
        <w:rPr>
          <w:rFonts w:eastAsia="Calibri"/>
          <w:color w:val="000000"/>
          <w:sz w:val="28"/>
          <w:szCs w:val="28"/>
        </w:rPr>
      </w:pPr>
      <w:r w:rsidRPr="00151C44">
        <w:rPr>
          <w:rFonts w:eastAsia="Calibri"/>
          <w:color w:val="000000"/>
          <w:sz w:val="28"/>
          <w:szCs w:val="28"/>
        </w:rPr>
        <w:t xml:space="preserve">3. Решите дифференциальное уравнение </w:t>
      </w:r>
      <w:r w:rsidRPr="00151C44">
        <w:rPr>
          <w:rFonts w:eastAsia="Calibri"/>
          <w:color w:val="000000"/>
          <w:position w:val="-12"/>
          <w:sz w:val="28"/>
          <w:szCs w:val="28"/>
        </w:rPr>
        <w:object w:dxaOrig="2400" w:dyaOrig="380" w14:anchorId="6B1854B0">
          <v:shape id="_x0000_i1043" type="#_x0000_t75" style="width:119.8pt;height:20.95pt" o:ole="">
            <v:imagedata r:id="rId44" o:title=""/>
          </v:shape>
          <o:OLEObject Type="Embed" ProgID="Equation.DSMT4" ShapeID="_x0000_i1043" DrawAspect="Content" ObjectID="_1711196345" r:id="rId45"/>
        </w:object>
      </w:r>
      <w:r w:rsidRPr="00151C44">
        <w:rPr>
          <w:rFonts w:eastAsia="Calibri"/>
          <w:color w:val="000000"/>
          <w:sz w:val="28"/>
          <w:szCs w:val="28"/>
        </w:rPr>
        <w:t>.</w:t>
      </w:r>
    </w:p>
    <w:p w14:paraId="53E1BD6B" w14:textId="77777777" w:rsidR="00151C44" w:rsidRPr="00151C44" w:rsidRDefault="00151C44" w:rsidP="00151C44">
      <w:pPr>
        <w:autoSpaceDE/>
        <w:autoSpaceDN/>
        <w:adjustRightInd/>
        <w:spacing w:line="360" w:lineRule="auto"/>
        <w:ind w:right="21"/>
        <w:rPr>
          <w:rFonts w:eastAsia="Calibri"/>
          <w:color w:val="000000"/>
          <w:sz w:val="28"/>
          <w:szCs w:val="28"/>
        </w:rPr>
      </w:pPr>
      <w:r w:rsidRPr="00151C44">
        <w:rPr>
          <w:rFonts w:eastAsia="Calibri"/>
          <w:color w:val="000000"/>
          <w:sz w:val="28"/>
          <w:szCs w:val="28"/>
        </w:rPr>
        <w:t xml:space="preserve">4. Даны матрицы </w:t>
      </w:r>
      <w:r w:rsidRPr="00151C44">
        <w:rPr>
          <w:rFonts w:eastAsia="Calibri"/>
          <w:color w:val="000000"/>
          <w:position w:val="-36"/>
          <w:sz w:val="28"/>
          <w:szCs w:val="28"/>
        </w:rPr>
        <w:object w:dxaOrig="1660" w:dyaOrig="859" w14:anchorId="1F75E6B1">
          <v:shape id="_x0000_i1044" type="#_x0000_t75" style="width:82.75pt;height:43pt" o:ole="">
            <v:imagedata r:id="rId46" o:title=""/>
          </v:shape>
          <o:OLEObject Type="Embed" ProgID="Equation.DSMT4" ShapeID="_x0000_i1044" DrawAspect="Content" ObjectID="_1711196346" r:id="rId47"/>
        </w:object>
      </w:r>
      <w:r w:rsidRPr="00151C44">
        <w:rPr>
          <w:rFonts w:eastAsia="Calibri"/>
          <w:color w:val="000000"/>
          <w:sz w:val="28"/>
          <w:szCs w:val="28"/>
        </w:rPr>
        <w:t xml:space="preserve"> , </w:t>
      </w:r>
      <w:r w:rsidRPr="00151C44">
        <w:rPr>
          <w:rFonts w:eastAsia="Calibri"/>
          <w:color w:val="000000"/>
          <w:position w:val="-36"/>
          <w:sz w:val="28"/>
          <w:szCs w:val="28"/>
        </w:rPr>
        <w:object w:dxaOrig="2040" w:dyaOrig="859" w14:anchorId="091FC66E">
          <v:shape id="_x0000_i1045" type="#_x0000_t75" style="width:102.1pt;height:43pt" o:ole="">
            <v:imagedata r:id="rId48" o:title=""/>
          </v:shape>
          <o:OLEObject Type="Embed" ProgID="Equation.DSMT4" ShapeID="_x0000_i1045" DrawAspect="Content" ObjectID="_1711196347" r:id="rId49"/>
        </w:object>
      </w:r>
      <w:r w:rsidRPr="00151C44">
        <w:rPr>
          <w:rFonts w:eastAsia="Calibri"/>
          <w:color w:val="000000"/>
          <w:sz w:val="28"/>
          <w:szCs w:val="28"/>
        </w:rPr>
        <w:t xml:space="preserve"> и </w:t>
      </w:r>
      <w:r w:rsidRPr="00151C44">
        <w:rPr>
          <w:rFonts w:eastAsia="Calibri"/>
          <w:color w:val="000000"/>
          <w:position w:val="-56"/>
          <w:sz w:val="28"/>
          <w:szCs w:val="28"/>
        </w:rPr>
        <w:object w:dxaOrig="1500" w:dyaOrig="1260" w14:anchorId="230C314B">
          <v:shape id="_x0000_i1046" type="#_x0000_t75" style="width:74.15pt;height:62.35pt" o:ole="">
            <v:imagedata r:id="rId50" o:title=""/>
          </v:shape>
          <o:OLEObject Type="Embed" ProgID="Equation.DSMT4" ShapeID="_x0000_i1046" DrawAspect="Content" ObjectID="_1711196348" r:id="rId51"/>
        </w:object>
      </w:r>
      <w:r w:rsidRPr="00151C44">
        <w:rPr>
          <w:rFonts w:eastAsia="Calibri"/>
          <w:color w:val="000000"/>
          <w:sz w:val="28"/>
          <w:szCs w:val="28"/>
        </w:rPr>
        <w:t xml:space="preserve">. </w:t>
      </w:r>
    </w:p>
    <w:p w14:paraId="162C930E" w14:textId="77777777" w:rsidR="00151C44" w:rsidRPr="00151C44" w:rsidRDefault="00151C44" w:rsidP="00151C44">
      <w:pPr>
        <w:autoSpaceDE/>
        <w:autoSpaceDN/>
        <w:adjustRightInd/>
        <w:spacing w:line="360" w:lineRule="auto"/>
        <w:ind w:right="23"/>
        <w:rPr>
          <w:rFonts w:eastAsia="Calibri"/>
          <w:color w:val="000000"/>
          <w:sz w:val="28"/>
          <w:szCs w:val="28"/>
        </w:rPr>
      </w:pPr>
      <w:r w:rsidRPr="00151C44">
        <w:rPr>
          <w:rFonts w:eastAsia="Calibri"/>
          <w:color w:val="000000"/>
          <w:sz w:val="28"/>
          <w:szCs w:val="28"/>
        </w:rPr>
        <w:t xml:space="preserve">Найдите матрицу </w:t>
      </w:r>
      <w:r w:rsidRPr="00151C44">
        <w:rPr>
          <w:rFonts w:eastAsia="Calibri"/>
          <w:color w:val="000000"/>
          <w:position w:val="-6"/>
          <w:sz w:val="28"/>
          <w:szCs w:val="28"/>
        </w:rPr>
        <w:object w:dxaOrig="1860" w:dyaOrig="360" w14:anchorId="25CBE117">
          <v:shape id="_x0000_i1047" type="#_x0000_t75" style="width:93.5pt;height:19.35pt" o:ole="">
            <v:imagedata r:id="rId52" o:title=""/>
          </v:shape>
          <o:OLEObject Type="Embed" ProgID="Equation.DSMT4" ShapeID="_x0000_i1047" DrawAspect="Content" ObjectID="_1711196349" r:id="rId53"/>
        </w:object>
      </w:r>
    </w:p>
    <w:p w14:paraId="47124A1D" w14:textId="77777777" w:rsidR="00151C44" w:rsidRPr="00151C44" w:rsidRDefault="00151C44" w:rsidP="00151C44">
      <w:pPr>
        <w:autoSpaceDE/>
        <w:autoSpaceDN/>
        <w:adjustRightInd/>
        <w:spacing w:line="360" w:lineRule="auto"/>
        <w:ind w:right="23"/>
        <w:rPr>
          <w:rFonts w:eastAsia="Calibri"/>
          <w:color w:val="000000"/>
          <w:sz w:val="28"/>
          <w:szCs w:val="28"/>
        </w:rPr>
      </w:pPr>
      <w:r w:rsidRPr="00151C44">
        <w:rPr>
          <w:rFonts w:eastAsia="Calibri"/>
          <w:color w:val="000000"/>
          <w:sz w:val="28"/>
          <w:szCs w:val="28"/>
        </w:rPr>
        <w:t xml:space="preserve">5. Вычислите ранг матрицы </w:t>
      </w:r>
      <w:r w:rsidRPr="00151C44">
        <w:rPr>
          <w:rFonts w:eastAsia="Calibri"/>
          <w:color w:val="000000"/>
          <w:position w:val="-78"/>
          <w:sz w:val="28"/>
          <w:szCs w:val="28"/>
        </w:rPr>
        <w:object w:dxaOrig="2940" w:dyaOrig="1700" w14:anchorId="1986F6D7">
          <v:shape id="_x0000_i1048" type="#_x0000_t75" style="width:146.15pt;height:84.9pt" o:ole="">
            <v:imagedata r:id="rId54" o:title=""/>
          </v:shape>
          <o:OLEObject Type="Embed" ProgID="Equation.DSMT4" ShapeID="_x0000_i1048" DrawAspect="Content" ObjectID="_1711196350" r:id="rId55"/>
        </w:object>
      </w:r>
      <w:r w:rsidRPr="00151C44">
        <w:rPr>
          <w:rFonts w:eastAsia="Calibri"/>
          <w:color w:val="000000"/>
          <w:sz w:val="28"/>
          <w:szCs w:val="28"/>
        </w:rPr>
        <w:t>.</w:t>
      </w:r>
    </w:p>
    <w:p w14:paraId="23B2260F" w14:textId="77777777" w:rsidR="00151C44" w:rsidRPr="00151C44" w:rsidRDefault="00151C44" w:rsidP="00151C44">
      <w:pPr>
        <w:autoSpaceDE/>
        <w:autoSpaceDN/>
        <w:adjustRightInd/>
        <w:spacing w:line="360" w:lineRule="auto"/>
        <w:ind w:right="23"/>
        <w:rPr>
          <w:rFonts w:eastAsia="Calibri"/>
          <w:color w:val="000000"/>
          <w:sz w:val="28"/>
          <w:szCs w:val="28"/>
        </w:rPr>
      </w:pPr>
      <w:r w:rsidRPr="00151C44">
        <w:rPr>
          <w:rFonts w:eastAsia="Calibri"/>
          <w:color w:val="000000"/>
          <w:sz w:val="28"/>
          <w:szCs w:val="28"/>
        </w:rPr>
        <w:t>6. Решите систему линейных алгебраических уравнений и найдите не менее двух ее базисных неотрицательных решений</w:t>
      </w:r>
    </w:p>
    <w:p w14:paraId="046ADA08" w14:textId="77777777" w:rsidR="00151C44" w:rsidRPr="00151C44" w:rsidRDefault="00151C44" w:rsidP="00151C44">
      <w:pPr>
        <w:autoSpaceDE/>
        <w:autoSpaceDN/>
        <w:adjustRightInd/>
        <w:spacing w:line="360" w:lineRule="auto"/>
        <w:ind w:right="23"/>
        <w:jc w:val="center"/>
        <w:rPr>
          <w:rFonts w:eastAsia="Calibri"/>
          <w:color w:val="000000"/>
          <w:sz w:val="28"/>
          <w:szCs w:val="28"/>
        </w:rPr>
      </w:pPr>
      <w:r w:rsidRPr="00151C44">
        <w:rPr>
          <w:rFonts w:eastAsia="Calibri"/>
          <w:color w:val="000000"/>
          <w:position w:val="-58"/>
          <w:sz w:val="28"/>
          <w:szCs w:val="28"/>
        </w:rPr>
        <w:object w:dxaOrig="2960" w:dyaOrig="1300" w14:anchorId="69B85485">
          <v:shape id="_x0000_i1049" type="#_x0000_t75" style="width:146.15pt;height:66.1pt" o:ole="">
            <v:imagedata r:id="rId56" o:title=""/>
          </v:shape>
          <o:OLEObject Type="Embed" ProgID="Equation.DSMT4" ShapeID="_x0000_i1049" DrawAspect="Content" ObjectID="_1711196351" r:id="rId57"/>
        </w:object>
      </w:r>
    </w:p>
    <w:p w14:paraId="123B0A73" w14:textId="77777777" w:rsidR="00151C44" w:rsidRPr="00151C44" w:rsidRDefault="00151C44" w:rsidP="00151C44">
      <w:pPr>
        <w:widowControl/>
        <w:suppressAutoHyphens/>
        <w:autoSpaceDE/>
        <w:autoSpaceDN/>
        <w:adjustRightInd/>
        <w:spacing w:line="360" w:lineRule="auto"/>
        <w:rPr>
          <w:rFonts w:eastAsia="Calibri"/>
          <w:color w:val="000000"/>
          <w:sz w:val="28"/>
          <w:szCs w:val="28"/>
        </w:rPr>
      </w:pPr>
      <w:r w:rsidRPr="00151C44">
        <w:rPr>
          <w:rFonts w:eastAsia="Calibri"/>
          <w:color w:val="000000"/>
          <w:sz w:val="28"/>
          <w:szCs w:val="28"/>
        </w:rPr>
        <w:t xml:space="preserve">7. Определите, является ли международная торговля двух стран сбалансированной, если вектор национальных доходов этих стран </w:t>
      </w:r>
    </w:p>
    <w:p w14:paraId="7E0C9153" w14:textId="77777777" w:rsidR="00151C44" w:rsidRPr="00151C44" w:rsidRDefault="00151C44" w:rsidP="00151C44">
      <w:pPr>
        <w:widowControl/>
        <w:suppressAutoHyphens/>
        <w:autoSpaceDE/>
        <w:autoSpaceDN/>
        <w:adjustRightInd/>
        <w:spacing w:line="360" w:lineRule="auto"/>
        <w:jc w:val="center"/>
        <w:rPr>
          <w:rFonts w:eastAsia="Calibri"/>
          <w:color w:val="000000"/>
          <w:sz w:val="28"/>
          <w:szCs w:val="28"/>
        </w:rPr>
      </w:pPr>
      <w:r w:rsidRPr="00151C44">
        <w:rPr>
          <w:rFonts w:eastAsia="Calibri"/>
          <w:color w:val="000000"/>
          <w:position w:val="-36"/>
          <w:sz w:val="28"/>
          <w:szCs w:val="28"/>
        </w:rPr>
        <w:object w:dxaOrig="2439" w:dyaOrig="859" w14:anchorId="5F8F57EB">
          <v:shape id="_x0000_i1050" type="#_x0000_t75" style="width:123.05pt;height:43pt" o:ole="">
            <v:imagedata r:id="rId58" o:title=""/>
          </v:shape>
          <o:OLEObject Type="Embed" ProgID="Equation.DSMT4" ShapeID="_x0000_i1050" DrawAspect="Content" ObjectID="_1711196352" r:id="rId59"/>
        </w:object>
      </w:r>
    </w:p>
    <w:p w14:paraId="43301C28" w14:textId="77777777" w:rsidR="00151C44" w:rsidRPr="00151C44" w:rsidRDefault="00151C44" w:rsidP="00151C44">
      <w:pPr>
        <w:widowControl/>
        <w:suppressAutoHyphens/>
        <w:autoSpaceDE/>
        <w:autoSpaceDN/>
        <w:adjustRightInd/>
        <w:spacing w:line="360" w:lineRule="auto"/>
        <w:rPr>
          <w:rFonts w:eastAsia="Calibri"/>
          <w:color w:val="000000"/>
          <w:sz w:val="28"/>
          <w:szCs w:val="28"/>
        </w:rPr>
      </w:pPr>
      <w:r w:rsidRPr="00151C44">
        <w:rPr>
          <w:rFonts w:eastAsia="Calibri"/>
          <w:color w:val="000000"/>
          <w:sz w:val="28"/>
          <w:szCs w:val="28"/>
        </w:rPr>
        <w:t xml:space="preserve">а структурная матрица </w:t>
      </w:r>
      <w:r w:rsidRPr="00151C44">
        <w:rPr>
          <w:rFonts w:eastAsia="Calibri"/>
          <w:color w:val="000000"/>
          <w:position w:val="-36"/>
          <w:sz w:val="28"/>
          <w:szCs w:val="28"/>
        </w:rPr>
        <w:object w:dxaOrig="1800" w:dyaOrig="859" w14:anchorId="192CB7E7">
          <v:shape id="_x0000_i1051" type="#_x0000_t75" style="width:90.25pt;height:43pt" o:ole="">
            <v:imagedata r:id="rId60" o:title=""/>
          </v:shape>
          <o:OLEObject Type="Embed" ProgID="Equation.DSMT4" ShapeID="_x0000_i1051" DrawAspect="Content" ObjectID="_1711196353" r:id="rId61"/>
        </w:object>
      </w:r>
      <w:r w:rsidRPr="00151C44">
        <w:rPr>
          <w:rFonts w:eastAsia="Calibri"/>
          <w:color w:val="000000"/>
          <w:sz w:val="28"/>
          <w:szCs w:val="28"/>
        </w:rPr>
        <w:t>.</w:t>
      </w:r>
    </w:p>
    <w:p w14:paraId="27B4FFE0" w14:textId="77777777" w:rsidR="00151C44" w:rsidRPr="00151C44" w:rsidRDefault="00151C44" w:rsidP="00151C44">
      <w:pPr>
        <w:widowControl/>
        <w:suppressAutoHyphens/>
        <w:autoSpaceDE/>
        <w:autoSpaceDN/>
        <w:adjustRightInd/>
        <w:spacing w:line="360" w:lineRule="auto"/>
        <w:jc w:val="both"/>
        <w:rPr>
          <w:rFonts w:eastAsia="Calibri"/>
          <w:b/>
          <w:color w:val="000000"/>
          <w:sz w:val="28"/>
          <w:szCs w:val="28"/>
        </w:rPr>
      </w:pPr>
      <w:r w:rsidRPr="00151C44">
        <w:rPr>
          <w:rFonts w:eastAsia="Calibri"/>
          <w:color w:val="000000"/>
          <w:sz w:val="28"/>
          <w:szCs w:val="28"/>
        </w:rPr>
        <w:t>8. Для изготовления изделий двух видов имеется 100 кг сырья. На изготовление одного изделия первого вида расходуется 2 кг, на изготовление одного изделия второго вида – 4 кг сырья. Составьте план производства, обеспечивающий получение наибольшей выручки от продажи изделий, если необходимо изготовить не более 40 изделий первого вида и не более 20 изделий второго вида, а отпускная стоимость одного изделия первого вида составляет 3000 руб., а изделия второго вида – 2000 руб.</w:t>
      </w:r>
    </w:p>
    <w:p w14:paraId="061AC68A" w14:textId="77777777" w:rsidR="00542B90" w:rsidRPr="00FB5F29" w:rsidRDefault="00542B90" w:rsidP="00542B90">
      <w:pPr>
        <w:widowControl/>
        <w:autoSpaceDE/>
        <w:autoSpaceDN/>
        <w:adjustRightInd/>
        <w:spacing w:line="360" w:lineRule="auto"/>
        <w:contextualSpacing/>
        <w:jc w:val="both"/>
        <w:rPr>
          <w:rFonts w:eastAsia="Calibri"/>
          <w:color w:val="000000"/>
          <w:sz w:val="28"/>
          <w:szCs w:val="28"/>
        </w:rPr>
      </w:pPr>
    </w:p>
    <w:p w14:paraId="1B68F670" w14:textId="77777777" w:rsidR="00B54F76" w:rsidRDefault="00B54F76" w:rsidP="00B24506">
      <w:pPr>
        <w:spacing w:line="276" w:lineRule="auto"/>
        <w:rPr>
          <w:b/>
          <w:sz w:val="28"/>
          <w:szCs w:val="28"/>
        </w:rPr>
      </w:pPr>
    </w:p>
    <w:p w14:paraId="2789B903" w14:textId="5459FDC3" w:rsidR="00BB1837" w:rsidRPr="00B24506" w:rsidRDefault="00BB1837" w:rsidP="00B24506">
      <w:pPr>
        <w:spacing w:line="276" w:lineRule="auto"/>
        <w:rPr>
          <w:b/>
          <w:sz w:val="28"/>
          <w:szCs w:val="28"/>
        </w:rPr>
      </w:pPr>
      <w:r w:rsidRPr="00B24506">
        <w:rPr>
          <w:b/>
          <w:sz w:val="28"/>
          <w:szCs w:val="28"/>
        </w:rPr>
        <w:t>Критерии балльной оценки различных форм текущего контроля успеваемости</w:t>
      </w:r>
    </w:p>
    <w:p w14:paraId="698B6CDF" w14:textId="77777777" w:rsidR="00B24506" w:rsidRDefault="00B24506" w:rsidP="00BB1837">
      <w:pPr>
        <w:pStyle w:val="a7"/>
        <w:spacing w:line="276" w:lineRule="auto"/>
        <w:ind w:left="1440" w:firstLine="684"/>
        <w:jc w:val="both"/>
        <w:rPr>
          <w:sz w:val="28"/>
          <w:szCs w:val="28"/>
        </w:rPr>
      </w:pPr>
    </w:p>
    <w:p w14:paraId="6573604E" w14:textId="2284E6C0" w:rsidR="00151C44" w:rsidRPr="00151C44" w:rsidRDefault="00151C44" w:rsidP="00151C44">
      <w:pPr>
        <w:keepNext/>
        <w:widowControl/>
        <w:tabs>
          <w:tab w:val="center" w:pos="4535"/>
          <w:tab w:val="left" w:pos="8820"/>
        </w:tabs>
        <w:suppressAutoHyphens/>
        <w:autoSpaceDE/>
        <w:autoSpaceDN/>
        <w:adjustRightInd/>
        <w:spacing w:before="240" w:line="360" w:lineRule="auto"/>
        <w:ind w:firstLine="709"/>
        <w:jc w:val="both"/>
        <w:outlineLvl w:val="0"/>
        <w:rPr>
          <w:rFonts w:eastAsia="Calibri"/>
          <w:color w:val="000000"/>
          <w:sz w:val="28"/>
          <w:szCs w:val="28"/>
        </w:rPr>
      </w:pPr>
      <w:bookmarkStart w:id="16" w:name="_Toc486492190"/>
      <w:bookmarkStart w:id="17" w:name="_Toc73917220"/>
      <w:r w:rsidRPr="00151C44">
        <w:rPr>
          <w:rFonts w:eastAsia="Calibri"/>
          <w:color w:val="000000"/>
          <w:sz w:val="28"/>
          <w:szCs w:val="28"/>
        </w:rPr>
        <w:t>Критерии балльной оценки различных форм текущего контроля успеваемости содержатся в соответствую</w:t>
      </w:r>
      <w:r w:rsidR="008E1F89">
        <w:rPr>
          <w:rFonts w:eastAsia="Calibri"/>
          <w:color w:val="000000"/>
          <w:sz w:val="28"/>
          <w:szCs w:val="28"/>
        </w:rPr>
        <w:t>щих методических рекомендациях Д</w:t>
      </w:r>
      <w:r w:rsidRPr="00151C44">
        <w:rPr>
          <w:rFonts w:eastAsia="Calibri"/>
          <w:color w:val="000000"/>
          <w:sz w:val="28"/>
          <w:szCs w:val="28"/>
        </w:rPr>
        <w:t>епартамента</w:t>
      </w:r>
      <w:r w:rsidR="008414F4">
        <w:rPr>
          <w:rFonts w:eastAsia="Calibri"/>
          <w:color w:val="000000"/>
          <w:sz w:val="28"/>
          <w:szCs w:val="28"/>
        </w:rPr>
        <w:t xml:space="preserve"> математики</w:t>
      </w:r>
      <w:r w:rsidRPr="00151C44">
        <w:rPr>
          <w:rFonts w:eastAsia="Calibri"/>
          <w:color w:val="000000"/>
          <w:sz w:val="28"/>
          <w:szCs w:val="28"/>
        </w:rPr>
        <w:t>.</w:t>
      </w:r>
      <w:bookmarkEnd w:id="16"/>
      <w:bookmarkEnd w:id="17"/>
    </w:p>
    <w:p w14:paraId="3E920B77" w14:textId="77777777" w:rsidR="00BB1837" w:rsidRPr="00BA337D" w:rsidRDefault="00BB1837" w:rsidP="004145E5">
      <w:pPr>
        <w:pStyle w:val="a7"/>
        <w:spacing w:line="360" w:lineRule="auto"/>
        <w:ind w:left="1440"/>
        <w:jc w:val="both"/>
        <w:rPr>
          <w:sz w:val="28"/>
          <w:szCs w:val="28"/>
        </w:rPr>
      </w:pPr>
    </w:p>
    <w:p w14:paraId="03CEAC46" w14:textId="1E9AF5E4" w:rsidR="004145E5" w:rsidRDefault="004145E5" w:rsidP="008E1F89">
      <w:pPr>
        <w:pStyle w:val="1"/>
        <w:jc w:val="both"/>
      </w:pPr>
      <w:bookmarkStart w:id="18" w:name="_Toc73917221"/>
      <w:r w:rsidRPr="00BA337D">
        <w:t>7. Фонд оценочных средств для проведения промежуточной аттестации обучающихся по дисциплине</w:t>
      </w:r>
      <w:bookmarkEnd w:id="18"/>
    </w:p>
    <w:p w14:paraId="75EF516E" w14:textId="77777777" w:rsidR="0025440F" w:rsidRPr="0025440F" w:rsidRDefault="0025440F" w:rsidP="0025440F">
      <w:pPr>
        <w:widowControl/>
        <w:autoSpaceDE/>
        <w:autoSpaceDN/>
        <w:adjustRightInd/>
        <w:spacing w:line="276" w:lineRule="auto"/>
        <w:ind w:firstLine="708"/>
        <w:jc w:val="both"/>
        <w:rPr>
          <w:b/>
          <w:sz w:val="28"/>
          <w:szCs w:val="28"/>
          <w:lang w:eastAsia="en-US"/>
        </w:rPr>
      </w:pPr>
      <w:r w:rsidRPr="0025440F">
        <w:rPr>
          <w:rFonts w:eastAsia="Calibri"/>
          <w:color w:val="000000"/>
          <w:sz w:val="28"/>
          <w:szCs w:val="28"/>
        </w:rPr>
        <w:t>Перечень компетенций с указанием индикаторов их достижения в процессе освоения образовательной программы содержится в</w:t>
      </w:r>
      <w:r w:rsidRPr="0025440F">
        <w:rPr>
          <w:rFonts w:eastAsia="Calibri"/>
          <w:b/>
          <w:color w:val="000000"/>
          <w:sz w:val="28"/>
          <w:szCs w:val="28"/>
        </w:rPr>
        <w:t xml:space="preserve"> п.2.</w:t>
      </w:r>
      <w:r w:rsidRPr="0025440F">
        <w:rPr>
          <w:b/>
          <w:sz w:val="28"/>
          <w:szCs w:val="28"/>
          <w:lang w:eastAsia="en-US"/>
        </w:rPr>
        <w:t xml:space="preserve"> «Перечень планируемых результатов освоения образовательной программы с указанием индикаторов их достижения и планируемых результатов обучения по дисциплине».</w:t>
      </w:r>
    </w:p>
    <w:p w14:paraId="7913DA2D" w14:textId="4970F363" w:rsidR="0025440F" w:rsidRDefault="0025440F" w:rsidP="0025440F">
      <w:pPr>
        <w:keepNext/>
        <w:keepLines/>
        <w:widowControl/>
        <w:autoSpaceDE/>
        <w:autoSpaceDN/>
        <w:adjustRightInd/>
        <w:spacing w:before="240" w:after="120" w:line="360" w:lineRule="auto"/>
        <w:jc w:val="center"/>
        <w:outlineLvl w:val="1"/>
        <w:rPr>
          <w:b/>
          <w:bCs/>
          <w:sz w:val="28"/>
          <w:szCs w:val="26"/>
        </w:rPr>
      </w:pPr>
      <w:bookmarkStart w:id="19" w:name="_Toc73917222"/>
      <w:r w:rsidRPr="0025440F">
        <w:rPr>
          <w:b/>
          <w:bCs/>
          <w:sz w:val="28"/>
          <w:szCs w:val="26"/>
        </w:rPr>
        <w:t>Типовые контрольные задания или иные материалы, необходимые для оценки индикаторов достижения компетенций, умений и знаний</w:t>
      </w:r>
      <w:bookmarkEnd w:id="19"/>
    </w:p>
    <w:tbl>
      <w:tblPr>
        <w:tblStyle w:val="111"/>
        <w:tblW w:w="10060" w:type="dxa"/>
        <w:tblLayout w:type="fixed"/>
        <w:tblLook w:val="04A0" w:firstRow="1" w:lastRow="0" w:firstColumn="1" w:lastColumn="0" w:noHBand="0" w:noVBand="1"/>
      </w:tblPr>
      <w:tblGrid>
        <w:gridCol w:w="1129"/>
        <w:gridCol w:w="2127"/>
        <w:gridCol w:w="2410"/>
        <w:gridCol w:w="4394"/>
      </w:tblGrid>
      <w:tr w:rsidR="0072645B" w:rsidRPr="0025440F" w14:paraId="6A900847" w14:textId="77777777" w:rsidTr="00836D72">
        <w:tc>
          <w:tcPr>
            <w:tcW w:w="1129" w:type="dxa"/>
          </w:tcPr>
          <w:p w14:paraId="09A5DBE0" w14:textId="77777777" w:rsidR="0072645B" w:rsidRPr="008E1F89" w:rsidRDefault="0072645B" w:rsidP="0072645B">
            <w:pPr>
              <w:widowControl/>
              <w:autoSpaceDE/>
              <w:autoSpaceDN/>
              <w:adjustRightInd/>
              <w:jc w:val="center"/>
              <w:rPr>
                <w:rFonts w:eastAsia="Calibri"/>
                <w:b/>
                <w:color w:val="000000"/>
                <w:sz w:val="24"/>
                <w:szCs w:val="24"/>
                <w:lang w:eastAsia="en-US"/>
              </w:rPr>
            </w:pPr>
            <w:r w:rsidRPr="008E1F89">
              <w:rPr>
                <w:rFonts w:eastAsia="Calibri"/>
                <w:b/>
                <w:color w:val="000000"/>
                <w:sz w:val="24"/>
                <w:szCs w:val="24"/>
                <w:lang w:eastAsia="en-US"/>
              </w:rPr>
              <w:t>Код компетенции</w:t>
            </w:r>
          </w:p>
        </w:tc>
        <w:tc>
          <w:tcPr>
            <w:tcW w:w="2127" w:type="dxa"/>
          </w:tcPr>
          <w:p w14:paraId="3AF0C6AA" w14:textId="77777777" w:rsidR="0072645B" w:rsidRPr="008E1F89" w:rsidRDefault="0072645B" w:rsidP="0072645B">
            <w:pPr>
              <w:widowControl/>
              <w:autoSpaceDE/>
              <w:autoSpaceDN/>
              <w:adjustRightInd/>
              <w:jc w:val="center"/>
              <w:rPr>
                <w:rFonts w:eastAsia="Calibri"/>
                <w:b/>
                <w:color w:val="000000"/>
                <w:sz w:val="24"/>
                <w:szCs w:val="24"/>
                <w:lang w:eastAsia="en-US"/>
              </w:rPr>
            </w:pPr>
            <w:r w:rsidRPr="008E1F89">
              <w:rPr>
                <w:rFonts w:eastAsia="Calibri"/>
                <w:b/>
                <w:color w:val="000000"/>
                <w:sz w:val="24"/>
                <w:szCs w:val="24"/>
                <w:lang w:eastAsia="en-US"/>
              </w:rPr>
              <w:t>Наименование компетенции</w:t>
            </w:r>
          </w:p>
        </w:tc>
        <w:tc>
          <w:tcPr>
            <w:tcW w:w="2410" w:type="dxa"/>
            <w:vAlign w:val="center"/>
          </w:tcPr>
          <w:p w14:paraId="41F190EB" w14:textId="5934CDD6" w:rsidR="0072645B" w:rsidRPr="008E1F89" w:rsidRDefault="0072645B" w:rsidP="00836D72">
            <w:pPr>
              <w:jc w:val="center"/>
              <w:rPr>
                <w:rFonts w:eastAsia="Calibri"/>
                <w:b/>
                <w:color w:val="000000"/>
                <w:sz w:val="24"/>
                <w:szCs w:val="24"/>
                <w:lang w:eastAsia="en-US"/>
              </w:rPr>
            </w:pPr>
            <w:r w:rsidRPr="00047FE2">
              <w:rPr>
                <w:b/>
                <w:sz w:val="24"/>
                <w:szCs w:val="24"/>
              </w:rPr>
              <w:t>Индикаторы достижения компетенции</w:t>
            </w:r>
          </w:p>
        </w:tc>
        <w:tc>
          <w:tcPr>
            <w:tcW w:w="4394" w:type="dxa"/>
          </w:tcPr>
          <w:p w14:paraId="42023AA1" w14:textId="5E91198A" w:rsidR="0072645B" w:rsidRPr="008E1F89" w:rsidRDefault="0072645B" w:rsidP="00836D72">
            <w:pPr>
              <w:widowControl/>
              <w:autoSpaceDE/>
              <w:autoSpaceDN/>
              <w:adjustRightInd/>
              <w:jc w:val="center"/>
              <w:rPr>
                <w:rFonts w:eastAsia="Calibri"/>
                <w:b/>
                <w:color w:val="000000"/>
                <w:sz w:val="24"/>
                <w:szCs w:val="24"/>
                <w:lang w:eastAsia="en-US"/>
              </w:rPr>
            </w:pPr>
            <w:r w:rsidRPr="008E1F89">
              <w:rPr>
                <w:rFonts w:eastAsia="Calibri"/>
                <w:b/>
                <w:color w:val="000000"/>
                <w:sz w:val="24"/>
                <w:szCs w:val="24"/>
                <w:lang w:eastAsia="en-US"/>
              </w:rPr>
              <w:t xml:space="preserve">Примеры заданий для оценки </w:t>
            </w:r>
            <w:r w:rsidRPr="00FB5F29">
              <w:rPr>
                <w:rFonts w:eastAsia="Calibri"/>
                <w:b/>
                <w:color w:val="000000"/>
                <w:sz w:val="24"/>
                <w:szCs w:val="24"/>
                <w:lang w:eastAsia="en-US"/>
              </w:rPr>
              <w:t>индикаторов</w:t>
            </w:r>
            <w:r w:rsidRPr="008E1F89">
              <w:rPr>
                <w:rFonts w:eastAsia="Calibri"/>
                <w:b/>
                <w:color w:val="000000"/>
                <w:sz w:val="24"/>
                <w:szCs w:val="24"/>
                <w:lang w:eastAsia="en-US"/>
              </w:rPr>
              <w:t xml:space="preserve"> компетенции</w:t>
            </w:r>
          </w:p>
        </w:tc>
      </w:tr>
      <w:tr w:rsidR="0072645B" w:rsidRPr="0025440F" w14:paraId="7260F994" w14:textId="77777777" w:rsidTr="00836D72">
        <w:trPr>
          <w:trHeight w:val="839"/>
        </w:trPr>
        <w:tc>
          <w:tcPr>
            <w:tcW w:w="1129" w:type="dxa"/>
            <w:vMerge w:val="restart"/>
          </w:tcPr>
          <w:p w14:paraId="329A8B2C" w14:textId="77777777" w:rsidR="0072645B" w:rsidRPr="0025440F" w:rsidRDefault="0072645B" w:rsidP="0072645B">
            <w:pPr>
              <w:widowControl/>
              <w:autoSpaceDE/>
              <w:autoSpaceDN/>
              <w:adjustRightInd/>
              <w:rPr>
                <w:rFonts w:eastAsia="Calibri"/>
                <w:b/>
                <w:color w:val="000000"/>
                <w:sz w:val="24"/>
                <w:szCs w:val="24"/>
                <w:lang w:eastAsia="en-US"/>
              </w:rPr>
            </w:pPr>
            <w:r w:rsidRPr="0025440F">
              <w:rPr>
                <w:rFonts w:eastAsia="Calibri" w:cs="Calibri"/>
                <w:b/>
                <w:color w:val="000000"/>
                <w:sz w:val="24"/>
                <w:szCs w:val="24"/>
                <w:lang w:eastAsia="en-US"/>
              </w:rPr>
              <w:t>ПКН-3</w:t>
            </w:r>
          </w:p>
        </w:tc>
        <w:tc>
          <w:tcPr>
            <w:tcW w:w="2127" w:type="dxa"/>
            <w:vMerge w:val="restart"/>
          </w:tcPr>
          <w:p w14:paraId="6DD9E8BB" w14:textId="77777777" w:rsidR="0072645B" w:rsidRPr="0025440F" w:rsidRDefault="0072645B" w:rsidP="0072645B">
            <w:pPr>
              <w:widowControl/>
              <w:autoSpaceDE/>
              <w:autoSpaceDN/>
              <w:adjustRightInd/>
              <w:rPr>
                <w:rFonts w:eastAsia="Calibri"/>
                <w:color w:val="000000"/>
                <w:sz w:val="24"/>
                <w:szCs w:val="24"/>
                <w:lang w:eastAsia="en-US"/>
              </w:rPr>
            </w:pPr>
            <w:r w:rsidRPr="0025440F">
              <w:rPr>
                <w:rFonts w:cs="Calibri"/>
                <w:color w:val="000000"/>
                <w:sz w:val="24"/>
                <w:szCs w:val="24"/>
                <w:lang w:eastAsia="en-US"/>
              </w:rPr>
              <w:t>Способность осуществлять сбор, обработку и статистический анализ данных, применять математические методы для решения стандартных профессиональных финансово-экономических задач, интерпретировать полученные результаты.</w:t>
            </w:r>
          </w:p>
        </w:tc>
        <w:tc>
          <w:tcPr>
            <w:tcW w:w="2410" w:type="dxa"/>
          </w:tcPr>
          <w:p w14:paraId="2BD1A8E1" w14:textId="6E9EB5B0" w:rsidR="0072645B" w:rsidRPr="0025440F" w:rsidRDefault="0072645B" w:rsidP="0072645B">
            <w:pPr>
              <w:widowControl/>
              <w:autoSpaceDE/>
              <w:autoSpaceDN/>
              <w:adjustRightInd/>
              <w:ind w:left="5"/>
              <w:rPr>
                <w:rFonts w:eastAsia="Calibri"/>
                <w:color w:val="000000"/>
                <w:sz w:val="24"/>
                <w:szCs w:val="24"/>
                <w:lang w:eastAsia="en-US"/>
              </w:rPr>
            </w:pPr>
            <w:r w:rsidRPr="00ED5113">
              <w:rPr>
                <w:sz w:val="24"/>
                <w:szCs w:val="24"/>
              </w:rPr>
              <w:t>1.</w:t>
            </w:r>
            <w:r>
              <w:rPr>
                <w:sz w:val="24"/>
                <w:szCs w:val="24"/>
              </w:rPr>
              <w:t xml:space="preserve"> </w:t>
            </w:r>
            <w:r w:rsidRPr="00ED5113">
              <w:rPr>
                <w:sz w:val="24"/>
                <w:szCs w:val="24"/>
              </w:rPr>
              <w:t>Проводит сбор, обработку и статистический анализ данных для решения финансово-экономических задач.</w:t>
            </w:r>
          </w:p>
        </w:tc>
        <w:tc>
          <w:tcPr>
            <w:tcW w:w="4394" w:type="dxa"/>
          </w:tcPr>
          <w:p w14:paraId="2599F242" w14:textId="77777777" w:rsidR="00D904FC" w:rsidRPr="00D904FC" w:rsidRDefault="00D904FC" w:rsidP="00D904FC">
            <w:pPr>
              <w:widowControl/>
              <w:autoSpaceDE/>
              <w:autoSpaceDN/>
              <w:adjustRightInd/>
              <w:spacing w:after="200"/>
              <w:rPr>
                <w:rFonts w:eastAsiaTheme="minorHAnsi" w:cstheme="minorBidi"/>
                <w:sz w:val="24"/>
                <w:szCs w:val="24"/>
                <w:lang w:eastAsia="en-US"/>
              </w:rPr>
            </w:pPr>
            <w:r w:rsidRPr="00D904FC">
              <w:rPr>
                <w:rFonts w:eastAsiaTheme="minorHAnsi" w:cstheme="minorBidi"/>
                <w:sz w:val="24"/>
                <w:szCs w:val="24"/>
                <w:lang w:eastAsia="en-US"/>
              </w:rPr>
              <w:t xml:space="preserve">Сталеплавильная компания располагает тремя заводами А, Б, В. Свою продукцию она поставляет четырём потребителям </w:t>
            </w:r>
            <w:r w:rsidRPr="00D904FC">
              <w:rPr>
                <w:rFonts w:eastAsiaTheme="minorHAnsi" w:cstheme="minorBidi"/>
                <w:sz w:val="24"/>
                <w:szCs w:val="24"/>
                <w:lang w:val="en-US" w:eastAsia="en-US"/>
              </w:rPr>
              <w:t>I</w:t>
            </w:r>
            <w:r w:rsidRPr="00D904FC">
              <w:rPr>
                <w:rFonts w:eastAsiaTheme="minorHAnsi" w:cstheme="minorBidi"/>
                <w:sz w:val="24"/>
                <w:szCs w:val="24"/>
                <w:lang w:eastAsia="en-US"/>
              </w:rPr>
              <w:t xml:space="preserve">, </w:t>
            </w:r>
            <w:r w:rsidRPr="00D904FC">
              <w:rPr>
                <w:rFonts w:eastAsiaTheme="minorHAnsi" w:cstheme="minorBidi"/>
                <w:sz w:val="24"/>
                <w:szCs w:val="24"/>
                <w:lang w:val="en-US" w:eastAsia="en-US"/>
              </w:rPr>
              <w:t>II</w:t>
            </w:r>
            <w:r w:rsidRPr="00D904FC">
              <w:rPr>
                <w:rFonts w:eastAsiaTheme="minorHAnsi" w:cstheme="minorBidi"/>
                <w:sz w:val="24"/>
                <w:szCs w:val="24"/>
                <w:lang w:eastAsia="en-US"/>
              </w:rPr>
              <w:t xml:space="preserve">, </w:t>
            </w:r>
            <w:r w:rsidRPr="00D904FC">
              <w:rPr>
                <w:rFonts w:eastAsiaTheme="minorHAnsi" w:cstheme="minorBidi"/>
                <w:sz w:val="24"/>
                <w:szCs w:val="24"/>
                <w:lang w:val="en-US" w:eastAsia="en-US"/>
              </w:rPr>
              <w:t>III</w:t>
            </w:r>
            <w:r w:rsidRPr="00D904FC">
              <w:rPr>
                <w:rFonts w:eastAsiaTheme="minorHAnsi" w:cstheme="minorBidi"/>
                <w:sz w:val="24"/>
                <w:szCs w:val="24"/>
                <w:lang w:eastAsia="en-US"/>
              </w:rPr>
              <w:t xml:space="preserve">, </w:t>
            </w:r>
            <w:r w:rsidRPr="00D904FC">
              <w:rPr>
                <w:rFonts w:eastAsiaTheme="minorHAnsi" w:cstheme="minorBidi"/>
                <w:sz w:val="24"/>
                <w:szCs w:val="24"/>
                <w:lang w:val="en-US" w:eastAsia="en-US"/>
              </w:rPr>
              <w:t>IV</w:t>
            </w:r>
            <w:r w:rsidRPr="00D904FC">
              <w:rPr>
                <w:rFonts w:eastAsiaTheme="minorHAnsi" w:cstheme="minorBidi"/>
                <w:sz w:val="24"/>
                <w:szCs w:val="24"/>
                <w:lang w:eastAsia="en-US"/>
              </w:rPr>
              <w:t xml:space="preserve">. В таблице указаны производственные мощности заводов (тыс. т за некоторый промежуток времени), потребности потребителей и стоимости перевозки 1 тыс. т стали от заводов к потребителю. </w:t>
            </w:r>
          </w:p>
          <w:tbl>
            <w:tblPr>
              <w:tblW w:w="4253"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567"/>
              <w:gridCol w:w="567"/>
              <w:gridCol w:w="567"/>
              <w:gridCol w:w="567"/>
              <w:gridCol w:w="992"/>
            </w:tblGrid>
            <w:tr w:rsidR="00D904FC" w:rsidRPr="00D904FC" w14:paraId="180C1E81" w14:textId="77777777" w:rsidTr="00D904FC">
              <w:trPr>
                <w:trHeight w:val="227"/>
              </w:trPr>
              <w:tc>
                <w:tcPr>
                  <w:tcW w:w="993" w:type="dxa"/>
                  <w:tcBorders>
                    <w:top w:val="single" w:sz="4" w:space="0" w:color="auto"/>
                    <w:left w:val="single" w:sz="4" w:space="0" w:color="auto"/>
                    <w:bottom w:val="single" w:sz="4" w:space="0" w:color="auto"/>
                    <w:right w:val="single" w:sz="4" w:space="0" w:color="auto"/>
                  </w:tcBorders>
                  <w:shd w:val="clear" w:color="auto" w:fill="auto"/>
                </w:tcPr>
                <w:p w14:paraId="1DEFA5B8" w14:textId="77777777" w:rsidR="00D904FC" w:rsidRPr="00D904FC" w:rsidRDefault="00D904FC" w:rsidP="00D904FC">
                  <w:pPr>
                    <w:widowControl/>
                    <w:autoSpaceDE/>
                    <w:autoSpaceDN/>
                    <w:adjustRightInd/>
                    <w:spacing w:after="200"/>
                    <w:ind w:right="685"/>
                    <w:rPr>
                      <w:rFonts w:eastAsiaTheme="minorHAnsi" w:cstheme="minorBidi"/>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DB55239" w14:textId="77777777" w:rsidR="00D904FC" w:rsidRPr="00D904FC" w:rsidRDefault="00D904FC" w:rsidP="00D904FC">
                  <w:pPr>
                    <w:widowControl/>
                    <w:autoSpaceDE/>
                    <w:autoSpaceDN/>
                    <w:adjustRightInd/>
                    <w:spacing w:after="200"/>
                    <w:jc w:val="center"/>
                    <w:rPr>
                      <w:rFonts w:eastAsiaTheme="minorHAnsi" w:cstheme="minorBidi"/>
                      <w:sz w:val="24"/>
                      <w:szCs w:val="24"/>
                      <w:lang w:eastAsia="en-US"/>
                    </w:rPr>
                  </w:pPr>
                  <w:r w:rsidRPr="00D904FC">
                    <w:rPr>
                      <w:rFonts w:eastAsiaTheme="minorHAnsi" w:cstheme="minorBidi"/>
                      <w:sz w:val="24"/>
                      <w:szCs w:val="24"/>
                      <w:lang w:val="en-US" w:eastAsia="en-US"/>
                    </w:rPr>
                    <w:t>I</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020080A" w14:textId="77777777" w:rsidR="00D904FC" w:rsidRPr="00D904FC" w:rsidRDefault="00D904FC" w:rsidP="00D904FC">
                  <w:pPr>
                    <w:widowControl/>
                    <w:autoSpaceDE/>
                    <w:autoSpaceDN/>
                    <w:adjustRightInd/>
                    <w:spacing w:after="200"/>
                    <w:jc w:val="center"/>
                    <w:rPr>
                      <w:rFonts w:eastAsiaTheme="minorHAnsi" w:cstheme="minorBidi"/>
                      <w:sz w:val="24"/>
                      <w:szCs w:val="24"/>
                      <w:lang w:eastAsia="en-US"/>
                    </w:rPr>
                  </w:pPr>
                  <w:r w:rsidRPr="00D904FC">
                    <w:rPr>
                      <w:rFonts w:eastAsiaTheme="minorHAnsi" w:cstheme="minorBidi"/>
                      <w:sz w:val="24"/>
                      <w:szCs w:val="24"/>
                      <w:lang w:val="en-US" w:eastAsia="en-US"/>
                    </w:rPr>
                    <w:t>II</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7E10501" w14:textId="77777777" w:rsidR="00D904FC" w:rsidRPr="00D904FC" w:rsidRDefault="00D904FC" w:rsidP="00D904FC">
                  <w:pPr>
                    <w:widowControl/>
                    <w:autoSpaceDE/>
                    <w:autoSpaceDN/>
                    <w:adjustRightInd/>
                    <w:spacing w:after="200"/>
                    <w:jc w:val="center"/>
                    <w:rPr>
                      <w:rFonts w:eastAsiaTheme="minorHAnsi" w:cstheme="minorBidi"/>
                      <w:sz w:val="24"/>
                      <w:szCs w:val="24"/>
                      <w:lang w:eastAsia="en-US"/>
                    </w:rPr>
                  </w:pPr>
                  <w:r w:rsidRPr="00D904FC">
                    <w:rPr>
                      <w:rFonts w:eastAsiaTheme="minorHAnsi" w:cstheme="minorBidi"/>
                      <w:sz w:val="24"/>
                      <w:szCs w:val="24"/>
                      <w:lang w:val="en-US" w:eastAsia="en-US"/>
                    </w:rPr>
                    <w:t>III</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E89D8FF" w14:textId="77777777" w:rsidR="00D904FC" w:rsidRPr="00D904FC" w:rsidRDefault="00D904FC" w:rsidP="00D904FC">
                  <w:pPr>
                    <w:widowControl/>
                    <w:autoSpaceDE/>
                    <w:autoSpaceDN/>
                    <w:adjustRightInd/>
                    <w:spacing w:after="200"/>
                    <w:jc w:val="center"/>
                    <w:rPr>
                      <w:rFonts w:eastAsiaTheme="minorHAnsi" w:cstheme="minorBidi"/>
                      <w:sz w:val="24"/>
                      <w:szCs w:val="24"/>
                      <w:lang w:eastAsia="en-US"/>
                    </w:rPr>
                  </w:pPr>
                  <w:r w:rsidRPr="00D904FC">
                    <w:rPr>
                      <w:rFonts w:eastAsiaTheme="minorHAnsi" w:cstheme="minorBidi"/>
                      <w:sz w:val="24"/>
                      <w:szCs w:val="24"/>
                      <w:lang w:val="en-US" w:eastAsia="en-US"/>
                    </w:rPr>
                    <w:t>IV</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9568A80" w14:textId="77777777" w:rsidR="00D904FC" w:rsidRPr="00D904FC" w:rsidRDefault="00D904FC" w:rsidP="00D904FC">
                  <w:pPr>
                    <w:widowControl/>
                    <w:autoSpaceDE/>
                    <w:autoSpaceDN/>
                    <w:adjustRightInd/>
                    <w:spacing w:after="200"/>
                    <w:jc w:val="center"/>
                    <w:rPr>
                      <w:rFonts w:eastAsiaTheme="minorHAnsi" w:cstheme="minorBidi"/>
                      <w:sz w:val="24"/>
                      <w:szCs w:val="24"/>
                      <w:lang w:eastAsia="en-US"/>
                    </w:rPr>
                  </w:pPr>
                  <w:r w:rsidRPr="00D904FC">
                    <w:rPr>
                      <w:rFonts w:eastAsiaTheme="minorHAnsi" w:cstheme="minorBidi"/>
                      <w:sz w:val="24"/>
                      <w:szCs w:val="24"/>
                      <w:lang w:eastAsia="en-US"/>
                    </w:rPr>
                    <w:t>Производство</w:t>
                  </w:r>
                </w:p>
              </w:tc>
            </w:tr>
            <w:tr w:rsidR="00D904FC" w:rsidRPr="00D904FC" w14:paraId="616C6619" w14:textId="77777777" w:rsidTr="00D904FC">
              <w:trPr>
                <w:trHeight w:val="403"/>
              </w:trPr>
              <w:tc>
                <w:tcPr>
                  <w:tcW w:w="993" w:type="dxa"/>
                  <w:tcBorders>
                    <w:top w:val="single" w:sz="4" w:space="0" w:color="auto"/>
                    <w:left w:val="single" w:sz="4" w:space="0" w:color="auto"/>
                    <w:bottom w:val="single" w:sz="4" w:space="0" w:color="auto"/>
                    <w:right w:val="single" w:sz="4" w:space="0" w:color="auto"/>
                  </w:tcBorders>
                  <w:shd w:val="clear" w:color="auto" w:fill="auto"/>
                </w:tcPr>
                <w:p w14:paraId="23FAF1B6" w14:textId="77777777" w:rsidR="00D904FC" w:rsidRPr="00D904FC" w:rsidRDefault="00D904FC" w:rsidP="00D904FC">
                  <w:pPr>
                    <w:widowControl/>
                    <w:autoSpaceDE/>
                    <w:autoSpaceDN/>
                    <w:adjustRightInd/>
                    <w:spacing w:after="200"/>
                    <w:jc w:val="center"/>
                    <w:rPr>
                      <w:rFonts w:eastAsiaTheme="minorHAnsi" w:cstheme="minorBidi"/>
                      <w:sz w:val="24"/>
                      <w:szCs w:val="24"/>
                      <w:lang w:eastAsia="en-US"/>
                    </w:rPr>
                  </w:pPr>
                  <w:r w:rsidRPr="00D904FC">
                    <w:rPr>
                      <w:rFonts w:eastAsiaTheme="minorHAnsi" w:cstheme="minorBidi"/>
                      <w:sz w:val="24"/>
                      <w:szCs w:val="24"/>
                      <w:lang w:val="en-US" w:eastAsia="en-US"/>
                    </w:rPr>
                    <w:t>A</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D17AB75" w14:textId="77777777" w:rsidR="00D904FC" w:rsidRPr="00D904FC" w:rsidRDefault="00D904FC" w:rsidP="00D904FC">
                  <w:pPr>
                    <w:widowControl/>
                    <w:autoSpaceDE/>
                    <w:autoSpaceDN/>
                    <w:adjustRightInd/>
                    <w:spacing w:after="200"/>
                    <w:jc w:val="center"/>
                    <w:rPr>
                      <w:rFonts w:eastAsiaTheme="minorHAnsi" w:cstheme="minorBidi"/>
                      <w:sz w:val="24"/>
                      <w:szCs w:val="24"/>
                      <w:lang w:eastAsia="en-US"/>
                    </w:rPr>
                  </w:pPr>
                  <w:r w:rsidRPr="00D904FC">
                    <w:rPr>
                      <w:rFonts w:eastAsiaTheme="minorHAnsi" w:cstheme="minorBidi"/>
                      <w:sz w:val="24"/>
                      <w:szCs w:val="24"/>
                      <w:lang w:eastAsia="en-US"/>
                    </w:rPr>
                    <w:t>15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0198743" w14:textId="77777777" w:rsidR="00D904FC" w:rsidRPr="00D904FC" w:rsidRDefault="00D904FC" w:rsidP="00D904FC">
                  <w:pPr>
                    <w:widowControl/>
                    <w:autoSpaceDE/>
                    <w:autoSpaceDN/>
                    <w:adjustRightInd/>
                    <w:spacing w:after="200"/>
                    <w:jc w:val="center"/>
                    <w:rPr>
                      <w:rFonts w:eastAsiaTheme="minorHAnsi" w:cstheme="minorBidi"/>
                      <w:sz w:val="24"/>
                      <w:szCs w:val="24"/>
                      <w:lang w:eastAsia="en-US"/>
                    </w:rPr>
                  </w:pPr>
                  <w:r w:rsidRPr="00D904FC">
                    <w:rPr>
                      <w:rFonts w:eastAsiaTheme="minorHAnsi" w:cstheme="minorBidi"/>
                      <w:sz w:val="24"/>
                      <w:szCs w:val="24"/>
                      <w:lang w:eastAsia="en-US"/>
                    </w:rPr>
                    <w:t>19</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E66F493" w14:textId="77777777" w:rsidR="00D904FC" w:rsidRPr="00D904FC" w:rsidRDefault="00D904FC" w:rsidP="00D904FC">
                  <w:pPr>
                    <w:widowControl/>
                    <w:autoSpaceDE/>
                    <w:autoSpaceDN/>
                    <w:adjustRightInd/>
                    <w:spacing w:after="200"/>
                    <w:jc w:val="center"/>
                    <w:rPr>
                      <w:rFonts w:eastAsiaTheme="minorHAnsi" w:cstheme="minorBidi"/>
                      <w:sz w:val="24"/>
                      <w:szCs w:val="24"/>
                      <w:lang w:eastAsia="en-US"/>
                    </w:rPr>
                  </w:pPr>
                  <w:r w:rsidRPr="00D904FC">
                    <w:rPr>
                      <w:rFonts w:eastAsiaTheme="minorHAnsi" w:cstheme="minorBidi"/>
                      <w:sz w:val="24"/>
                      <w:szCs w:val="24"/>
                      <w:lang w:eastAsia="en-US"/>
                    </w:rPr>
                    <w:t>19</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EC18012" w14:textId="77777777" w:rsidR="00D904FC" w:rsidRPr="00D904FC" w:rsidRDefault="00D904FC" w:rsidP="00D904FC">
                  <w:pPr>
                    <w:widowControl/>
                    <w:autoSpaceDE/>
                    <w:autoSpaceDN/>
                    <w:adjustRightInd/>
                    <w:spacing w:after="200"/>
                    <w:jc w:val="center"/>
                    <w:rPr>
                      <w:rFonts w:eastAsiaTheme="minorHAnsi" w:cstheme="minorBidi"/>
                      <w:sz w:val="24"/>
                      <w:szCs w:val="24"/>
                      <w:lang w:eastAsia="en-US"/>
                    </w:rPr>
                  </w:pPr>
                  <w:r w:rsidRPr="00D904FC">
                    <w:rPr>
                      <w:rFonts w:eastAsiaTheme="minorHAnsi" w:cstheme="minorBidi"/>
                      <w:sz w:val="24"/>
                      <w:szCs w:val="24"/>
                      <w:lang w:eastAsia="en-US"/>
                    </w:rPr>
                    <w:t>15</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05B161F" w14:textId="77777777" w:rsidR="00D904FC" w:rsidRPr="00D904FC" w:rsidRDefault="00D904FC" w:rsidP="00D904FC">
                  <w:pPr>
                    <w:widowControl/>
                    <w:autoSpaceDE/>
                    <w:autoSpaceDN/>
                    <w:adjustRightInd/>
                    <w:spacing w:after="200"/>
                    <w:jc w:val="center"/>
                    <w:rPr>
                      <w:rFonts w:eastAsiaTheme="minorHAnsi" w:cstheme="minorBidi"/>
                      <w:sz w:val="24"/>
                      <w:szCs w:val="24"/>
                      <w:lang w:eastAsia="en-US"/>
                    </w:rPr>
                  </w:pPr>
                  <w:r w:rsidRPr="00D904FC">
                    <w:rPr>
                      <w:rFonts w:eastAsiaTheme="minorHAnsi" w:cstheme="minorBidi"/>
                      <w:sz w:val="24"/>
                      <w:szCs w:val="24"/>
                      <w:lang w:eastAsia="en-US"/>
                    </w:rPr>
                    <w:t>50</w:t>
                  </w:r>
                </w:p>
              </w:tc>
            </w:tr>
            <w:tr w:rsidR="00D904FC" w:rsidRPr="00D904FC" w14:paraId="05A7F705" w14:textId="77777777" w:rsidTr="00D904FC">
              <w:trPr>
                <w:trHeight w:val="113"/>
              </w:trPr>
              <w:tc>
                <w:tcPr>
                  <w:tcW w:w="993" w:type="dxa"/>
                  <w:tcBorders>
                    <w:top w:val="single" w:sz="4" w:space="0" w:color="auto"/>
                    <w:left w:val="single" w:sz="4" w:space="0" w:color="auto"/>
                    <w:bottom w:val="single" w:sz="4" w:space="0" w:color="auto"/>
                    <w:right w:val="single" w:sz="4" w:space="0" w:color="auto"/>
                  </w:tcBorders>
                  <w:shd w:val="clear" w:color="auto" w:fill="auto"/>
                </w:tcPr>
                <w:p w14:paraId="1695A7D3" w14:textId="77777777" w:rsidR="00D904FC" w:rsidRPr="00D904FC" w:rsidRDefault="00D904FC" w:rsidP="00D904FC">
                  <w:pPr>
                    <w:widowControl/>
                    <w:autoSpaceDE/>
                    <w:autoSpaceDN/>
                    <w:adjustRightInd/>
                    <w:spacing w:after="200"/>
                    <w:jc w:val="center"/>
                    <w:rPr>
                      <w:rFonts w:eastAsiaTheme="minorHAnsi" w:cstheme="minorBidi"/>
                      <w:sz w:val="24"/>
                      <w:szCs w:val="24"/>
                      <w:lang w:eastAsia="en-US"/>
                    </w:rPr>
                  </w:pPr>
                  <w:r w:rsidRPr="00D904FC">
                    <w:rPr>
                      <w:rFonts w:eastAsiaTheme="minorHAnsi" w:cstheme="minorBidi"/>
                      <w:sz w:val="24"/>
                      <w:szCs w:val="24"/>
                      <w:lang w:eastAsia="en-US"/>
                    </w:rPr>
                    <w:t>Б</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653FBDC" w14:textId="77777777" w:rsidR="00D904FC" w:rsidRPr="00D904FC" w:rsidRDefault="00D904FC" w:rsidP="00D904FC">
                  <w:pPr>
                    <w:widowControl/>
                    <w:autoSpaceDE/>
                    <w:autoSpaceDN/>
                    <w:adjustRightInd/>
                    <w:spacing w:after="200"/>
                    <w:jc w:val="center"/>
                    <w:rPr>
                      <w:rFonts w:eastAsiaTheme="minorHAnsi" w:cstheme="minorBidi"/>
                      <w:sz w:val="24"/>
                      <w:szCs w:val="24"/>
                      <w:lang w:eastAsia="en-US"/>
                    </w:rPr>
                  </w:pPr>
                  <w:r w:rsidRPr="00D904FC">
                    <w:rPr>
                      <w:rFonts w:eastAsiaTheme="minorHAnsi" w:cstheme="minorBidi"/>
                      <w:sz w:val="24"/>
                      <w:szCs w:val="24"/>
                      <w:lang w:eastAsia="en-US"/>
                    </w:rPr>
                    <w:t>12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EF1CEDB" w14:textId="77777777" w:rsidR="00D904FC" w:rsidRPr="00D904FC" w:rsidRDefault="00D904FC" w:rsidP="00D904FC">
                  <w:pPr>
                    <w:widowControl/>
                    <w:autoSpaceDE/>
                    <w:autoSpaceDN/>
                    <w:adjustRightInd/>
                    <w:spacing w:after="200"/>
                    <w:jc w:val="center"/>
                    <w:rPr>
                      <w:rFonts w:eastAsiaTheme="minorHAnsi" w:cstheme="minorBidi"/>
                      <w:sz w:val="24"/>
                      <w:szCs w:val="24"/>
                      <w:lang w:eastAsia="en-US"/>
                    </w:rPr>
                  </w:pPr>
                  <w:r w:rsidRPr="00D904FC">
                    <w:rPr>
                      <w:rFonts w:eastAsiaTheme="minorHAnsi" w:cstheme="minorBidi"/>
                      <w:sz w:val="24"/>
                      <w:szCs w:val="24"/>
                      <w:lang w:eastAsia="en-US"/>
                    </w:rPr>
                    <w:t>10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D99A0A4" w14:textId="77777777" w:rsidR="00D904FC" w:rsidRPr="00D904FC" w:rsidRDefault="00D904FC" w:rsidP="00D904FC">
                  <w:pPr>
                    <w:widowControl/>
                    <w:autoSpaceDE/>
                    <w:autoSpaceDN/>
                    <w:adjustRightInd/>
                    <w:spacing w:after="200"/>
                    <w:jc w:val="center"/>
                    <w:rPr>
                      <w:rFonts w:eastAsiaTheme="minorHAnsi" w:cstheme="minorBidi"/>
                      <w:sz w:val="24"/>
                      <w:szCs w:val="24"/>
                      <w:lang w:eastAsia="en-US"/>
                    </w:rPr>
                  </w:pPr>
                  <w:r w:rsidRPr="00D904FC">
                    <w:rPr>
                      <w:rFonts w:eastAsiaTheme="minorHAnsi" w:cstheme="minorBidi"/>
                      <w:sz w:val="24"/>
                      <w:szCs w:val="24"/>
                      <w:lang w:eastAsia="en-US"/>
                    </w:rPr>
                    <w:t>20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9B4A1CD" w14:textId="77777777" w:rsidR="00D904FC" w:rsidRPr="00D904FC" w:rsidRDefault="00D904FC" w:rsidP="00D904FC">
                  <w:pPr>
                    <w:widowControl/>
                    <w:autoSpaceDE/>
                    <w:autoSpaceDN/>
                    <w:adjustRightInd/>
                    <w:spacing w:after="200"/>
                    <w:jc w:val="center"/>
                    <w:rPr>
                      <w:rFonts w:eastAsiaTheme="minorHAnsi" w:cstheme="minorBidi"/>
                      <w:sz w:val="24"/>
                      <w:szCs w:val="24"/>
                      <w:lang w:eastAsia="en-US"/>
                    </w:rPr>
                  </w:pPr>
                  <w:r w:rsidRPr="00D904FC">
                    <w:rPr>
                      <w:rFonts w:eastAsiaTheme="minorHAnsi" w:cstheme="minorBidi"/>
                      <w:sz w:val="24"/>
                      <w:szCs w:val="24"/>
                      <w:lang w:eastAsia="en-US"/>
                    </w:rPr>
                    <w:t>19</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1AFF070" w14:textId="77777777" w:rsidR="00D904FC" w:rsidRPr="00D904FC" w:rsidRDefault="00D904FC" w:rsidP="00D904FC">
                  <w:pPr>
                    <w:widowControl/>
                    <w:autoSpaceDE/>
                    <w:autoSpaceDN/>
                    <w:adjustRightInd/>
                    <w:spacing w:after="200"/>
                    <w:jc w:val="center"/>
                    <w:rPr>
                      <w:rFonts w:eastAsiaTheme="minorHAnsi" w:cstheme="minorBidi"/>
                      <w:sz w:val="24"/>
                      <w:szCs w:val="24"/>
                      <w:lang w:eastAsia="en-US"/>
                    </w:rPr>
                  </w:pPr>
                  <w:r w:rsidRPr="00D904FC">
                    <w:rPr>
                      <w:rFonts w:eastAsiaTheme="minorHAnsi" w:cstheme="minorBidi"/>
                      <w:sz w:val="24"/>
                      <w:szCs w:val="24"/>
                      <w:lang w:eastAsia="en-US"/>
                    </w:rPr>
                    <w:t>30</w:t>
                  </w:r>
                </w:p>
              </w:tc>
            </w:tr>
            <w:tr w:rsidR="00D904FC" w:rsidRPr="00D904FC" w14:paraId="3E27917E" w14:textId="77777777" w:rsidTr="00D904FC">
              <w:trPr>
                <w:trHeight w:val="113"/>
              </w:trPr>
              <w:tc>
                <w:tcPr>
                  <w:tcW w:w="993" w:type="dxa"/>
                  <w:tcBorders>
                    <w:top w:val="single" w:sz="4" w:space="0" w:color="auto"/>
                    <w:left w:val="single" w:sz="4" w:space="0" w:color="auto"/>
                    <w:bottom w:val="single" w:sz="4" w:space="0" w:color="auto"/>
                    <w:right w:val="single" w:sz="4" w:space="0" w:color="auto"/>
                  </w:tcBorders>
                  <w:shd w:val="clear" w:color="auto" w:fill="auto"/>
                </w:tcPr>
                <w:p w14:paraId="17BC37E3" w14:textId="77777777" w:rsidR="00D904FC" w:rsidRPr="00D904FC" w:rsidRDefault="00D904FC" w:rsidP="00D904FC">
                  <w:pPr>
                    <w:widowControl/>
                    <w:autoSpaceDE/>
                    <w:autoSpaceDN/>
                    <w:adjustRightInd/>
                    <w:spacing w:after="200"/>
                    <w:jc w:val="center"/>
                    <w:rPr>
                      <w:rFonts w:eastAsiaTheme="minorHAnsi" w:cstheme="minorBidi"/>
                      <w:sz w:val="24"/>
                      <w:szCs w:val="24"/>
                      <w:lang w:eastAsia="en-US"/>
                    </w:rPr>
                  </w:pPr>
                  <w:r w:rsidRPr="00D904FC">
                    <w:rPr>
                      <w:rFonts w:eastAsiaTheme="minorHAnsi" w:cstheme="minorBidi"/>
                      <w:sz w:val="24"/>
                      <w:szCs w:val="24"/>
                      <w:lang w:eastAsia="en-US"/>
                    </w:rPr>
                    <w:t>В</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AB8B45E" w14:textId="77777777" w:rsidR="00D904FC" w:rsidRPr="00D904FC" w:rsidRDefault="00D904FC" w:rsidP="00D904FC">
                  <w:pPr>
                    <w:widowControl/>
                    <w:autoSpaceDE/>
                    <w:autoSpaceDN/>
                    <w:adjustRightInd/>
                    <w:spacing w:after="200"/>
                    <w:jc w:val="center"/>
                    <w:rPr>
                      <w:rFonts w:eastAsiaTheme="minorHAnsi" w:cstheme="minorBidi"/>
                      <w:sz w:val="24"/>
                      <w:szCs w:val="24"/>
                      <w:lang w:eastAsia="en-US"/>
                    </w:rPr>
                  </w:pPr>
                  <w:r w:rsidRPr="00D904FC">
                    <w:rPr>
                      <w:rFonts w:eastAsiaTheme="minorHAnsi" w:cstheme="minorBidi"/>
                      <w:sz w:val="24"/>
                      <w:szCs w:val="24"/>
                      <w:lang w:eastAsia="en-US"/>
                    </w:rPr>
                    <w:t>14</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AEC36C5" w14:textId="77777777" w:rsidR="00D904FC" w:rsidRPr="00D904FC" w:rsidRDefault="00D904FC" w:rsidP="00D904FC">
                  <w:pPr>
                    <w:widowControl/>
                    <w:autoSpaceDE/>
                    <w:autoSpaceDN/>
                    <w:adjustRightInd/>
                    <w:spacing w:after="200"/>
                    <w:jc w:val="center"/>
                    <w:rPr>
                      <w:rFonts w:eastAsiaTheme="minorHAnsi" w:cstheme="minorBidi"/>
                      <w:sz w:val="24"/>
                      <w:szCs w:val="24"/>
                      <w:lang w:eastAsia="en-US"/>
                    </w:rPr>
                  </w:pPr>
                  <w:r w:rsidRPr="00D904FC">
                    <w:rPr>
                      <w:rFonts w:eastAsiaTheme="minorHAnsi" w:cstheme="minorBidi"/>
                      <w:sz w:val="24"/>
                      <w:szCs w:val="24"/>
                      <w:lang w:eastAsia="en-US"/>
                    </w:rPr>
                    <w:t>16</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2FDD505" w14:textId="77777777" w:rsidR="00D904FC" w:rsidRPr="00D904FC" w:rsidRDefault="00D904FC" w:rsidP="00D904FC">
                  <w:pPr>
                    <w:widowControl/>
                    <w:autoSpaceDE/>
                    <w:autoSpaceDN/>
                    <w:adjustRightInd/>
                    <w:spacing w:after="200"/>
                    <w:jc w:val="center"/>
                    <w:rPr>
                      <w:rFonts w:eastAsiaTheme="minorHAnsi" w:cstheme="minorBidi"/>
                      <w:sz w:val="24"/>
                      <w:szCs w:val="24"/>
                      <w:lang w:eastAsia="en-US"/>
                    </w:rPr>
                  </w:pPr>
                  <w:r w:rsidRPr="00D904FC">
                    <w:rPr>
                      <w:rFonts w:eastAsiaTheme="minorHAnsi" w:cstheme="minorBidi"/>
                      <w:sz w:val="24"/>
                      <w:szCs w:val="24"/>
                      <w:lang w:eastAsia="en-US"/>
                    </w:rPr>
                    <w:t>15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EE1F628" w14:textId="77777777" w:rsidR="00D904FC" w:rsidRPr="00D904FC" w:rsidRDefault="00D904FC" w:rsidP="00D904FC">
                  <w:pPr>
                    <w:widowControl/>
                    <w:autoSpaceDE/>
                    <w:autoSpaceDN/>
                    <w:adjustRightInd/>
                    <w:spacing w:after="200"/>
                    <w:jc w:val="center"/>
                    <w:rPr>
                      <w:rFonts w:eastAsiaTheme="minorHAnsi" w:cstheme="minorBidi"/>
                      <w:sz w:val="24"/>
                      <w:szCs w:val="24"/>
                      <w:lang w:eastAsia="en-US"/>
                    </w:rPr>
                  </w:pPr>
                  <w:r w:rsidRPr="00D904FC">
                    <w:rPr>
                      <w:rFonts w:eastAsiaTheme="minorHAnsi" w:cstheme="minorBidi"/>
                      <w:sz w:val="24"/>
                      <w:szCs w:val="24"/>
                      <w:lang w:eastAsia="en-US"/>
                    </w:rPr>
                    <w:t>18</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DAD5877" w14:textId="77777777" w:rsidR="00D904FC" w:rsidRPr="00D904FC" w:rsidRDefault="00D904FC" w:rsidP="00D904FC">
                  <w:pPr>
                    <w:widowControl/>
                    <w:autoSpaceDE/>
                    <w:autoSpaceDN/>
                    <w:adjustRightInd/>
                    <w:spacing w:after="200"/>
                    <w:jc w:val="center"/>
                    <w:rPr>
                      <w:rFonts w:eastAsiaTheme="minorHAnsi" w:cstheme="minorBidi"/>
                      <w:sz w:val="24"/>
                      <w:szCs w:val="24"/>
                      <w:lang w:eastAsia="en-US"/>
                    </w:rPr>
                  </w:pPr>
                  <w:r w:rsidRPr="00D904FC">
                    <w:rPr>
                      <w:rFonts w:eastAsiaTheme="minorHAnsi" w:cstheme="minorBidi"/>
                      <w:sz w:val="24"/>
                      <w:szCs w:val="24"/>
                      <w:lang w:eastAsia="en-US"/>
                    </w:rPr>
                    <w:t>20</w:t>
                  </w:r>
                </w:p>
              </w:tc>
            </w:tr>
            <w:tr w:rsidR="00D904FC" w:rsidRPr="00D904FC" w14:paraId="2922A5C6" w14:textId="77777777" w:rsidTr="00D904FC">
              <w:trPr>
                <w:trHeight w:val="227"/>
              </w:trPr>
              <w:tc>
                <w:tcPr>
                  <w:tcW w:w="993" w:type="dxa"/>
                  <w:tcBorders>
                    <w:top w:val="single" w:sz="4" w:space="0" w:color="auto"/>
                    <w:left w:val="single" w:sz="4" w:space="0" w:color="auto"/>
                    <w:bottom w:val="single" w:sz="4" w:space="0" w:color="auto"/>
                    <w:right w:val="single" w:sz="4" w:space="0" w:color="auto"/>
                  </w:tcBorders>
                  <w:shd w:val="clear" w:color="auto" w:fill="auto"/>
                </w:tcPr>
                <w:p w14:paraId="0F055476" w14:textId="77777777" w:rsidR="00D904FC" w:rsidRPr="00D904FC" w:rsidRDefault="00D904FC" w:rsidP="00D904FC">
                  <w:pPr>
                    <w:widowControl/>
                    <w:autoSpaceDE/>
                    <w:autoSpaceDN/>
                    <w:adjustRightInd/>
                    <w:spacing w:after="200"/>
                    <w:jc w:val="center"/>
                    <w:rPr>
                      <w:rFonts w:eastAsiaTheme="minorHAnsi" w:cstheme="minorBidi"/>
                      <w:sz w:val="24"/>
                      <w:szCs w:val="24"/>
                      <w:lang w:eastAsia="en-US"/>
                    </w:rPr>
                  </w:pPr>
                  <w:r w:rsidRPr="00D904FC">
                    <w:rPr>
                      <w:rFonts w:eastAsiaTheme="minorHAnsi" w:cstheme="minorBidi"/>
                      <w:sz w:val="24"/>
                      <w:szCs w:val="24"/>
                      <w:lang w:eastAsia="en-US"/>
                    </w:rPr>
                    <w:t>Потребности</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A85E37F" w14:textId="77777777" w:rsidR="00D904FC" w:rsidRPr="00D904FC" w:rsidRDefault="00D904FC" w:rsidP="00D904FC">
                  <w:pPr>
                    <w:widowControl/>
                    <w:autoSpaceDE/>
                    <w:autoSpaceDN/>
                    <w:adjustRightInd/>
                    <w:spacing w:after="200"/>
                    <w:jc w:val="center"/>
                    <w:rPr>
                      <w:rFonts w:eastAsiaTheme="minorHAnsi" w:cstheme="minorBidi"/>
                      <w:sz w:val="24"/>
                      <w:szCs w:val="24"/>
                      <w:lang w:eastAsia="en-US"/>
                    </w:rPr>
                  </w:pPr>
                  <w:r w:rsidRPr="00D904FC">
                    <w:rPr>
                      <w:rFonts w:eastAsiaTheme="minorHAnsi" w:cstheme="minorBidi"/>
                      <w:sz w:val="24"/>
                      <w:szCs w:val="24"/>
                      <w:lang w:eastAsia="en-US"/>
                    </w:rPr>
                    <w:t>15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D75548E" w14:textId="77777777" w:rsidR="00D904FC" w:rsidRPr="00D904FC" w:rsidRDefault="00D904FC" w:rsidP="00D904FC">
                  <w:pPr>
                    <w:widowControl/>
                    <w:autoSpaceDE/>
                    <w:autoSpaceDN/>
                    <w:adjustRightInd/>
                    <w:spacing w:after="200"/>
                    <w:jc w:val="center"/>
                    <w:rPr>
                      <w:rFonts w:eastAsiaTheme="minorHAnsi" w:cstheme="minorBidi"/>
                      <w:sz w:val="24"/>
                      <w:szCs w:val="24"/>
                      <w:lang w:eastAsia="en-US"/>
                    </w:rPr>
                  </w:pPr>
                  <w:r w:rsidRPr="00D904FC">
                    <w:rPr>
                      <w:rFonts w:eastAsiaTheme="minorHAnsi" w:cstheme="minorBidi"/>
                      <w:sz w:val="24"/>
                      <w:szCs w:val="24"/>
                      <w:lang w:eastAsia="en-US"/>
                    </w:rPr>
                    <w:t>15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939A81F" w14:textId="77777777" w:rsidR="00D904FC" w:rsidRPr="00D904FC" w:rsidRDefault="00D904FC" w:rsidP="00D904FC">
                  <w:pPr>
                    <w:widowControl/>
                    <w:autoSpaceDE/>
                    <w:autoSpaceDN/>
                    <w:adjustRightInd/>
                    <w:spacing w:after="200"/>
                    <w:jc w:val="center"/>
                    <w:rPr>
                      <w:rFonts w:eastAsiaTheme="minorHAnsi" w:cstheme="minorBidi"/>
                      <w:sz w:val="24"/>
                      <w:szCs w:val="24"/>
                      <w:lang w:eastAsia="en-US"/>
                    </w:rPr>
                  </w:pPr>
                  <w:r w:rsidRPr="00D904FC">
                    <w:rPr>
                      <w:rFonts w:eastAsiaTheme="minorHAnsi" w:cstheme="minorBidi"/>
                      <w:sz w:val="24"/>
                      <w:szCs w:val="24"/>
                      <w:lang w:eastAsia="en-US"/>
                    </w:rPr>
                    <w:t>40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3F3939D" w14:textId="77777777" w:rsidR="00D904FC" w:rsidRPr="00D904FC" w:rsidRDefault="00D904FC" w:rsidP="00D904FC">
                  <w:pPr>
                    <w:widowControl/>
                    <w:autoSpaceDE/>
                    <w:autoSpaceDN/>
                    <w:adjustRightInd/>
                    <w:spacing w:after="200"/>
                    <w:jc w:val="center"/>
                    <w:rPr>
                      <w:rFonts w:eastAsiaTheme="minorHAnsi" w:cstheme="minorBidi"/>
                      <w:sz w:val="24"/>
                      <w:szCs w:val="24"/>
                      <w:lang w:eastAsia="en-US"/>
                    </w:rPr>
                  </w:pPr>
                  <w:r w:rsidRPr="00D904FC">
                    <w:rPr>
                      <w:rFonts w:eastAsiaTheme="minorHAnsi" w:cstheme="minorBidi"/>
                      <w:sz w:val="24"/>
                      <w:szCs w:val="24"/>
                      <w:lang w:eastAsia="en-US"/>
                    </w:rPr>
                    <w:t>30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272CCAC" w14:textId="77777777" w:rsidR="00D904FC" w:rsidRPr="00D904FC" w:rsidRDefault="00D904FC" w:rsidP="00D904FC">
                  <w:pPr>
                    <w:widowControl/>
                    <w:autoSpaceDE/>
                    <w:autoSpaceDN/>
                    <w:adjustRightInd/>
                    <w:spacing w:after="200"/>
                    <w:jc w:val="center"/>
                    <w:rPr>
                      <w:rFonts w:eastAsiaTheme="minorHAnsi" w:cstheme="minorBidi"/>
                      <w:sz w:val="24"/>
                      <w:szCs w:val="24"/>
                      <w:lang w:eastAsia="en-US"/>
                    </w:rPr>
                  </w:pPr>
                </w:p>
              </w:tc>
            </w:tr>
          </w:tbl>
          <w:p w14:paraId="0CC16589" w14:textId="313E54C1" w:rsidR="0072645B" w:rsidRPr="0025440F" w:rsidRDefault="00D904FC" w:rsidP="00D904FC">
            <w:pPr>
              <w:widowControl/>
              <w:autoSpaceDE/>
              <w:autoSpaceDN/>
              <w:adjustRightInd/>
              <w:ind w:left="5"/>
              <w:rPr>
                <w:rFonts w:eastAsia="Calibri"/>
                <w:color w:val="FF0000"/>
                <w:sz w:val="28"/>
                <w:szCs w:val="28"/>
                <w:lang w:eastAsia="en-US"/>
              </w:rPr>
            </w:pPr>
            <w:r w:rsidRPr="00D904FC">
              <w:rPr>
                <w:rFonts w:eastAsiaTheme="minorHAnsi" w:cstheme="minorBidi"/>
                <w:sz w:val="24"/>
                <w:szCs w:val="24"/>
                <w:lang w:eastAsia="en-US"/>
              </w:rPr>
              <w:t>Составить план перевозок, при котором вся сталь с каждого завода была бы вывезена и потребности всех потребителей удовлетворены, наименьшей стоимости. В ответе указать общую стоимость перевозок.</w:t>
            </w:r>
          </w:p>
        </w:tc>
      </w:tr>
      <w:tr w:rsidR="0072645B" w:rsidRPr="0025440F" w14:paraId="64D8F5F8" w14:textId="77777777" w:rsidTr="00836D72">
        <w:trPr>
          <w:trHeight w:val="2694"/>
        </w:trPr>
        <w:tc>
          <w:tcPr>
            <w:tcW w:w="1129" w:type="dxa"/>
            <w:vMerge/>
          </w:tcPr>
          <w:p w14:paraId="05416A4C" w14:textId="77777777" w:rsidR="0072645B" w:rsidRPr="0025440F" w:rsidRDefault="0072645B" w:rsidP="0072645B">
            <w:pPr>
              <w:widowControl/>
              <w:autoSpaceDE/>
              <w:autoSpaceDN/>
              <w:adjustRightInd/>
              <w:rPr>
                <w:rFonts w:eastAsia="Calibri" w:cs="Calibri"/>
                <w:b/>
                <w:color w:val="000000"/>
                <w:sz w:val="24"/>
                <w:szCs w:val="24"/>
                <w:lang w:eastAsia="en-US"/>
              </w:rPr>
            </w:pPr>
          </w:p>
        </w:tc>
        <w:tc>
          <w:tcPr>
            <w:tcW w:w="2127" w:type="dxa"/>
            <w:vMerge/>
          </w:tcPr>
          <w:p w14:paraId="3997920B" w14:textId="77777777" w:rsidR="0072645B" w:rsidRPr="0025440F" w:rsidRDefault="0072645B" w:rsidP="0072645B">
            <w:pPr>
              <w:widowControl/>
              <w:autoSpaceDE/>
              <w:autoSpaceDN/>
              <w:adjustRightInd/>
              <w:rPr>
                <w:rFonts w:cs="Calibri"/>
                <w:color w:val="000000"/>
                <w:sz w:val="24"/>
                <w:szCs w:val="24"/>
                <w:lang w:eastAsia="en-US"/>
              </w:rPr>
            </w:pPr>
          </w:p>
        </w:tc>
        <w:tc>
          <w:tcPr>
            <w:tcW w:w="2410" w:type="dxa"/>
          </w:tcPr>
          <w:p w14:paraId="6847CD57" w14:textId="59AD038B" w:rsidR="0072645B" w:rsidRPr="0025440F" w:rsidRDefault="0072645B" w:rsidP="0072645B">
            <w:pPr>
              <w:widowControl/>
              <w:autoSpaceDE/>
              <w:autoSpaceDN/>
              <w:adjustRightInd/>
              <w:ind w:left="5"/>
              <w:rPr>
                <w:rFonts w:eastAsia="Calibri"/>
                <w:color w:val="000000"/>
                <w:sz w:val="24"/>
                <w:szCs w:val="24"/>
                <w:lang w:eastAsia="en-US"/>
              </w:rPr>
            </w:pPr>
            <w:r>
              <w:rPr>
                <w:sz w:val="24"/>
                <w:szCs w:val="24"/>
              </w:rPr>
              <w:t>2. Формулирует математические постановки финансово-экономических задач, переходит от экономических постановок задач к математическим моделям.</w:t>
            </w:r>
          </w:p>
        </w:tc>
        <w:tc>
          <w:tcPr>
            <w:tcW w:w="4394" w:type="dxa"/>
          </w:tcPr>
          <w:p w14:paraId="21701B6D" w14:textId="28E9AE6A" w:rsidR="0072645B" w:rsidRPr="0025440F" w:rsidRDefault="0072645B" w:rsidP="0072645B">
            <w:pPr>
              <w:widowControl/>
              <w:autoSpaceDE/>
              <w:autoSpaceDN/>
              <w:adjustRightInd/>
              <w:ind w:left="5"/>
              <w:rPr>
                <w:rFonts w:eastAsia="Calibri"/>
                <w:color w:val="000000"/>
                <w:sz w:val="24"/>
                <w:szCs w:val="24"/>
                <w:lang w:eastAsia="en-US"/>
              </w:rPr>
            </w:pPr>
            <w:r w:rsidRPr="0025440F">
              <w:rPr>
                <w:rFonts w:eastAsia="Calibri"/>
                <w:color w:val="000000"/>
                <w:sz w:val="24"/>
                <w:szCs w:val="24"/>
                <w:lang w:eastAsia="en-US"/>
              </w:rPr>
              <w:t xml:space="preserve">Зависимость спроса на товар от его цены выражается функцией </w:t>
            </w:r>
            <w:r w:rsidRPr="0025440F">
              <w:rPr>
                <w:rFonts w:eastAsia="Calibri"/>
                <w:color w:val="000000"/>
                <w:position w:val="-32"/>
                <w:sz w:val="24"/>
                <w:szCs w:val="24"/>
              </w:rPr>
              <w:object w:dxaOrig="1740" w:dyaOrig="760" w14:anchorId="4751D1C8">
                <v:shape id="_x0000_i1052" type="#_x0000_t75" style="width:76.3pt;height:33.85pt" o:ole="">
                  <v:imagedata r:id="rId62" o:title=""/>
                </v:shape>
                <o:OLEObject Type="Embed" ProgID="Equation.DSMT4" ShapeID="_x0000_i1052" DrawAspect="Content" ObjectID="_1711196354" r:id="rId63"/>
              </w:object>
            </w:r>
            <w:r w:rsidRPr="0025440F">
              <w:rPr>
                <w:rFonts w:eastAsia="Calibri"/>
                <w:color w:val="000000"/>
                <w:sz w:val="24"/>
                <w:szCs w:val="24"/>
                <w:lang w:eastAsia="en-US"/>
              </w:rPr>
              <w:t xml:space="preserve">. Найдите спрос на товар, предельный спрос и точечную эластичность спроса по цене при </w:t>
            </w:r>
            <w:r w:rsidRPr="0025440F">
              <w:rPr>
                <w:rFonts w:eastAsia="Calibri"/>
                <w:i/>
                <w:color w:val="000000"/>
                <w:sz w:val="24"/>
                <w:szCs w:val="24"/>
                <w:lang w:val="en-US" w:eastAsia="en-US"/>
              </w:rPr>
              <w:t>p</w:t>
            </w:r>
            <w:r w:rsidRPr="0025440F">
              <w:rPr>
                <w:rFonts w:eastAsia="Calibri"/>
                <w:color w:val="000000"/>
                <w:sz w:val="24"/>
                <w:szCs w:val="24"/>
                <w:lang w:eastAsia="en-US"/>
              </w:rPr>
              <w:t xml:space="preserve"> = 3 д.е. Чему будет равна средняя эластичность спроса по цене, при увеличении цены на 4%?</w:t>
            </w:r>
          </w:p>
        </w:tc>
      </w:tr>
      <w:tr w:rsidR="0072645B" w:rsidRPr="0025440F" w14:paraId="00163A45" w14:textId="77777777" w:rsidTr="00836D72">
        <w:trPr>
          <w:trHeight w:val="3031"/>
        </w:trPr>
        <w:tc>
          <w:tcPr>
            <w:tcW w:w="1129" w:type="dxa"/>
            <w:vMerge/>
          </w:tcPr>
          <w:p w14:paraId="72610EF8" w14:textId="77777777" w:rsidR="0072645B" w:rsidRPr="0025440F" w:rsidRDefault="0072645B" w:rsidP="0072645B">
            <w:pPr>
              <w:widowControl/>
              <w:autoSpaceDE/>
              <w:autoSpaceDN/>
              <w:adjustRightInd/>
              <w:rPr>
                <w:rFonts w:eastAsia="Calibri" w:cs="Calibri"/>
                <w:b/>
                <w:color w:val="000000"/>
                <w:sz w:val="24"/>
                <w:szCs w:val="24"/>
                <w:lang w:eastAsia="en-US"/>
              </w:rPr>
            </w:pPr>
          </w:p>
        </w:tc>
        <w:tc>
          <w:tcPr>
            <w:tcW w:w="2127" w:type="dxa"/>
            <w:vMerge/>
          </w:tcPr>
          <w:p w14:paraId="1088452B" w14:textId="77777777" w:rsidR="0072645B" w:rsidRPr="0025440F" w:rsidRDefault="0072645B" w:rsidP="0072645B">
            <w:pPr>
              <w:widowControl/>
              <w:autoSpaceDE/>
              <w:autoSpaceDN/>
              <w:adjustRightInd/>
              <w:rPr>
                <w:rFonts w:cs="Calibri"/>
                <w:color w:val="000000"/>
                <w:sz w:val="24"/>
                <w:szCs w:val="24"/>
                <w:lang w:eastAsia="en-US"/>
              </w:rPr>
            </w:pPr>
          </w:p>
        </w:tc>
        <w:tc>
          <w:tcPr>
            <w:tcW w:w="2410" w:type="dxa"/>
          </w:tcPr>
          <w:p w14:paraId="22660247" w14:textId="5D6DC6D5" w:rsidR="0072645B" w:rsidRPr="0025440F" w:rsidRDefault="0072645B" w:rsidP="0072645B">
            <w:pPr>
              <w:widowControl/>
              <w:autoSpaceDE/>
              <w:autoSpaceDN/>
              <w:adjustRightInd/>
              <w:ind w:left="5"/>
              <w:rPr>
                <w:rFonts w:eastAsia="Calibri"/>
                <w:color w:val="000000"/>
                <w:sz w:val="24"/>
                <w:szCs w:val="24"/>
                <w:lang w:eastAsia="en-US"/>
              </w:rPr>
            </w:pPr>
            <w:r>
              <w:rPr>
                <w:sz w:val="24"/>
                <w:szCs w:val="24"/>
              </w:rPr>
              <w:t xml:space="preserve">3. Системно подходит к выбору математических методов и информационных технологий для решения конкретных </w:t>
            </w:r>
            <w:r w:rsidRPr="00121227">
              <w:rPr>
                <w:sz w:val="24"/>
                <w:szCs w:val="24"/>
              </w:rPr>
              <w:t>финансово-экономических задач</w:t>
            </w:r>
            <w:r>
              <w:rPr>
                <w:sz w:val="24"/>
                <w:szCs w:val="24"/>
              </w:rPr>
              <w:t xml:space="preserve"> в профессиональной области.</w:t>
            </w:r>
          </w:p>
        </w:tc>
        <w:tc>
          <w:tcPr>
            <w:tcW w:w="4394" w:type="dxa"/>
          </w:tcPr>
          <w:p w14:paraId="52A1EAE9" w14:textId="77777777" w:rsidR="0072645B" w:rsidRPr="0025440F" w:rsidRDefault="0072645B" w:rsidP="0072645B">
            <w:pPr>
              <w:widowControl/>
              <w:autoSpaceDE/>
              <w:autoSpaceDN/>
              <w:adjustRightInd/>
              <w:rPr>
                <w:rFonts w:eastAsia="Calibri"/>
                <w:color w:val="000000"/>
                <w:sz w:val="24"/>
                <w:szCs w:val="24"/>
                <w:lang w:eastAsia="en-US"/>
              </w:rPr>
            </w:pPr>
            <w:r w:rsidRPr="0025440F">
              <w:rPr>
                <w:rFonts w:eastAsia="Calibri"/>
                <w:color w:val="000000"/>
                <w:sz w:val="24"/>
                <w:szCs w:val="24"/>
                <w:lang w:eastAsia="en-US"/>
              </w:rPr>
              <w:t xml:space="preserve">Даны функция спроса на некоторый товар </w:t>
            </w:r>
            <w:r w:rsidRPr="0025440F">
              <w:rPr>
                <w:rFonts w:eastAsia="Calibri"/>
                <w:i/>
                <w:color w:val="000000"/>
                <w:sz w:val="24"/>
                <w:szCs w:val="24"/>
                <w:lang w:val="en-US" w:eastAsia="en-US"/>
              </w:rPr>
              <w:t>D</w:t>
            </w:r>
            <w:r w:rsidRPr="0025440F">
              <w:rPr>
                <w:rFonts w:eastAsia="Calibri"/>
                <w:color w:val="000000"/>
                <w:sz w:val="24"/>
                <w:szCs w:val="24"/>
                <w:lang w:eastAsia="en-US"/>
              </w:rPr>
              <w:t>(</w:t>
            </w:r>
            <w:r w:rsidRPr="0025440F">
              <w:rPr>
                <w:rFonts w:eastAsia="Calibri"/>
                <w:i/>
                <w:color w:val="000000"/>
                <w:sz w:val="24"/>
                <w:szCs w:val="24"/>
                <w:lang w:val="en-US" w:eastAsia="en-US"/>
              </w:rPr>
              <w:t>p</w:t>
            </w:r>
            <w:r w:rsidRPr="0025440F">
              <w:rPr>
                <w:rFonts w:eastAsia="Calibri"/>
                <w:color w:val="000000"/>
                <w:sz w:val="24"/>
                <w:szCs w:val="24"/>
                <w:lang w:eastAsia="en-US"/>
              </w:rPr>
              <w:t>) = 82 – 15</w:t>
            </w:r>
            <w:r w:rsidRPr="0025440F">
              <w:rPr>
                <w:rFonts w:eastAsia="Calibri"/>
                <w:i/>
                <w:color w:val="000000"/>
                <w:sz w:val="24"/>
                <w:szCs w:val="24"/>
                <w:lang w:val="en-US" w:eastAsia="en-US"/>
              </w:rPr>
              <w:t>p</w:t>
            </w:r>
            <w:r w:rsidRPr="0025440F">
              <w:rPr>
                <w:rFonts w:eastAsia="Calibri"/>
                <w:color w:val="000000"/>
                <w:sz w:val="24"/>
                <w:szCs w:val="24"/>
                <w:lang w:eastAsia="en-US"/>
              </w:rPr>
              <w:t xml:space="preserve"> – 10</w:t>
            </w:r>
            <w:r w:rsidRPr="0025440F">
              <w:rPr>
                <w:rFonts w:eastAsia="Calibri"/>
                <w:i/>
                <w:color w:val="000000"/>
                <w:sz w:val="24"/>
                <w:szCs w:val="24"/>
                <w:lang w:val="en-US" w:eastAsia="en-US"/>
              </w:rPr>
              <w:t>p</w:t>
            </w:r>
            <w:r w:rsidRPr="0025440F">
              <w:rPr>
                <w:rFonts w:eastAsia="Calibri"/>
                <w:color w:val="000000"/>
                <w:sz w:val="24"/>
                <w:szCs w:val="24"/>
                <w:vertAlign w:val="superscript"/>
                <w:lang w:eastAsia="en-US"/>
              </w:rPr>
              <w:t>2</w:t>
            </w:r>
            <w:r w:rsidRPr="0025440F">
              <w:rPr>
                <w:rFonts w:eastAsia="Calibri"/>
                <w:color w:val="000000"/>
                <w:sz w:val="24"/>
                <w:szCs w:val="24"/>
                <w:lang w:eastAsia="en-US"/>
              </w:rPr>
              <w:t xml:space="preserve"> и функция предложения этого товара </w:t>
            </w:r>
            <w:r w:rsidRPr="0025440F">
              <w:rPr>
                <w:rFonts w:eastAsia="Calibri"/>
                <w:i/>
                <w:color w:val="000000"/>
                <w:sz w:val="24"/>
                <w:szCs w:val="24"/>
                <w:lang w:val="en-US" w:eastAsia="en-US"/>
              </w:rPr>
              <w:t>S</w:t>
            </w:r>
            <w:r w:rsidRPr="0025440F">
              <w:rPr>
                <w:rFonts w:eastAsia="Calibri"/>
                <w:color w:val="000000"/>
                <w:sz w:val="24"/>
                <w:szCs w:val="24"/>
                <w:lang w:eastAsia="en-US"/>
              </w:rPr>
              <w:t>(</w:t>
            </w:r>
            <w:r w:rsidRPr="0025440F">
              <w:rPr>
                <w:rFonts w:eastAsia="Calibri"/>
                <w:i/>
                <w:color w:val="000000"/>
                <w:sz w:val="24"/>
                <w:szCs w:val="24"/>
                <w:lang w:val="en-US" w:eastAsia="en-US"/>
              </w:rPr>
              <w:t>p</w:t>
            </w:r>
            <w:r w:rsidRPr="0025440F">
              <w:rPr>
                <w:rFonts w:eastAsia="Calibri"/>
                <w:color w:val="000000"/>
                <w:sz w:val="24"/>
                <w:szCs w:val="24"/>
                <w:lang w:eastAsia="en-US"/>
              </w:rPr>
              <w:t>) = 2</w:t>
            </w:r>
            <w:r w:rsidRPr="0025440F">
              <w:rPr>
                <w:rFonts w:eastAsia="Calibri"/>
                <w:i/>
                <w:color w:val="000000"/>
                <w:sz w:val="24"/>
                <w:szCs w:val="24"/>
                <w:lang w:val="en-US" w:eastAsia="en-US"/>
              </w:rPr>
              <w:t>p</w:t>
            </w:r>
            <w:r w:rsidRPr="0025440F">
              <w:rPr>
                <w:rFonts w:eastAsia="Calibri"/>
                <w:color w:val="000000"/>
                <w:sz w:val="24"/>
                <w:szCs w:val="24"/>
                <w:vertAlign w:val="superscript"/>
                <w:lang w:eastAsia="en-US"/>
              </w:rPr>
              <w:t>2</w:t>
            </w:r>
            <w:r w:rsidRPr="0025440F">
              <w:rPr>
                <w:rFonts w:eastAsia="Calibri"/>
                <w:color w:val="000000"/>
                <w:sz w:val="24"/>
                <w:szCs w:val="24"/>
                <w:lang w:eastAsia="en-US"/>
              </w:rPr>
              <w:t xml:space="preserve"> + 3</w:t>
            </w:r>
            <w:r w:rsidRPr="0025440F">
              <w:rPr>
                <w:rFonts w:eastAsia="Calibri"/>
                <w:i/>
                <w:color w:val="000000"/>
                <w:sz w:val="24"/>
                <w:szCs w:val="24"/>
                <w:lang w:val="en-US" w:eastAsia="en-US"/>
              </w:rPr>
              <w:t>p</w:t>
            </w:r>
            <w:r w:rsidRPr="0025440F">
              <w:rPr>
                <w:rFonts w:eastAsia="Calibri"/>
                <w:color w:val="000000"/>
                <w:sz w:val="24"/>
                <w:szCs w:val="24"/>
                <w:lang w:eastAsia="en-US"/>
              </w:rPr>
              <w:t xml:space="preserve"> – 2, где </w:t>
            </w:r>
            <w:r w:rsidRPr="0025440F">
              <w:rPr>
                <w:rFonts w:eastAsia="Calibri"/>
                <w:i/>
                <w:color w:val="000000"/>
                <w:sz w:val="24"/>
                <w:szCs w:val="24"/>
                <w:lang w:val="en-US" w:eastAsia="en-US"/>
              </w:rPr>
              <w:t>p</w:t>
            </w:r>
            <w:r w:rsidRPr="0025440F">
              <w:rPr>
                <w:rFonts w:eastAsia="Calibri"/>
                <w:color w:val="000000"/>
                <w:sz w:val="24"/>
                <w:szCs w:val="24"/>
                <w:lang w:eastAsia="en-US"/>
              </w:rPr>
              <w:t xml:space="preserve"> – цена товара в рублях. Вычислите эластичность спроса по цене в точке рыночного равновесия.</w:t>
            </w:r>
          </w:p>
          <w:p w14:paraId="28BDC86F" w14:textId="77777777" w:rsidR="0072645B" w:rsidRPr="0025440F" w:rsidRDefault="0072645B" w:rsidP="0072645B">
            <w:pPr>
              <w:widowControl/>
              <w:autoSpaceDE/>
              <w:autoSpaceDN/>
              <w:adjustRightInd/>
              <w:rPr>
                <w:rFonts w:eastAsia="Calibri"/>
                <w:color w:val="000000"/>
                <w:sz w:val="24"/>
                <w:szCs w:val="24"/>
                <w:lang w:eastAsia="en-US"/>
              </w:rPr>
            </w:pPr>
          </w:p>
          <w:p w14:paraId="5CDC0770" w14:textId="77777777" w:rsidR="0072645B" w:rsidRPr="0025440F" w:rsidRDefault="0072645B" w:rsidP="0072645B">
            <w:pPr>
              <w:widowControl/>
              <w:autoSpaceDE/>
              <w:autoSpaceDN/>
              <w:adjustRightInd/>
              <w:ind w:left="5"/>
              <w:rPr>
                <w:rFonts w:eastAsia="Calibri"/>
                <w:color w:val="000000"/>
                <w:sz w:val="24"/>
                <w:szCs w:val="24"/>
                <w:lang w:eastAsia="en-US"/>
              </w:rPr>
            </w:pPr>
          </w:p>
        </w:tc>
      </w:tr>
      <w:tr w:rsidR="0072645B" w:rsidRPr="0025440F" w14:paraId="5C535F12" w14:textId="77777777" w:rsidTr="00836D72">
        <w:trPr>
          <w:trHeight w:val="3480"/>
        </w:trPr>
        <w:tc>
          <w:tcPr>
            <w:tcW w:w="1129" w:type="dxa"/>
            <w:vMerge/>
          </w:tcPr>
          <w:p w14:paraId="6FC60FBA" w14:textId="77777777" w:rsidR="0072645B" w:rsidRPr="0025440F" w:rsidRDefault="0072645B" w:rsidP="0072645B">
            <w:pPr>
              <w:widowControl/>
              <w:autoSpaceDE/>
              <w:autoSpaceDN/>
              <w:adjustRightInd/>
              <w:rPr>
                <w:rFonts w:eastAsia="Calibri" w:cs="Calibri"/>
                <w:b/>
                <w:color w:val="000000"/>
                <w:sz w:val="24"/>
                <w:szCs w:val="24"/>
                <w:lang w:eastAsia="en-US"/>
              </w:rPr>
            </w:pPr>
          </w:p>
        </w:tc>
        <w:tc>
          <w:tcPr>
            <w:tcW w:w="2127" w:type="dxa"/>
            <w:vMerge/>
          </w:tcPr>
          <w:p w14:paraId="1C564849" w14:textId="77777777" w:rsidR="0072645B" w:rsidRPr="0025440F" w:rsidRDefault="0072645B" w:rsidP="0072645B">
            <w:pPr>
              <w:widowControl/>
              <w:autoSpaceDE/>
              <w:autoSpaceDN/>
              <w:adjustRightInd/>
              <w:rPr>
                <w:rFonts w:cs="Calibri"/>
                <w:color w:val="000000"/>
                <w:sz w:val="24"/>
                <w:szCs w:val="24"/>
                <w:lang w:eastAsia="en-US"/>
              </w:rPr>
            </w:pPr>
          </w:p>
        </w:tc>
        <w:tc>
          <w:tcPr>
            <w:tcW w:w="2410" w:type="dxa"/>
          </w:tcPr>
          <w:p w14:paraId="392FD430" w14:textId="5771C354" w:rsidR="0072645B" w:rsidRPr="0025440F" w:rsidRDefault="0072645B" w:rsidP="0072645B">
            <w:pPr>
              <w:widowControl/>
              <w:autoSpaceDE/>
              <w:autoSpaceDN/>
              <w:adjustRightInd/>
              <w:ind w:left="5"/>
              <w:rPr>
                <w:rFonts w:eastAsia="Calibri"/>
                <w:color w:val="000000"/>
                <w:sz w:val="24"/>
                <w:szCs w:val="24"/>
                <w:lang w:eastAsia="en-US"/>
              </w:rPr>
            </w:pPr>
            <w:r>
              <w:rPr>
                <w:sz w:val="24"/>
                <w:szCs w:val="24"/>
              </w:rPr>
              <w:t>4. Анализирует результаты исследования математических моделей финансово-экономических задач и делает на их основании количественные и качественные выводы и рекомендации по принятию финансово-экономических решений.</w:t>
            </w:r>
          </w:p>
        </w:tc>
        <w:tc>
          <w:tcPr>
            <w:tcW w:w="4394" w:type="dxa"/>
          </w:tcPr>
          <w:p w14:paraId="7B594993" w14:textId="4A09DF74" w:rsidR="0072645B" w:rsidRPr="0025440F" w:rsidRDefault="0072645B" w:rsidP="0072645B">
            <w:pPr>
              <w:widowControl/>
              <w:autoSpaceDE/>
              <w:autoSpaceDN/>
              <w:adjustRightInd/>
              <w:ind w:left="5"/>
              <w:rPr>
                <w:rFonts w:eastAsia="Calibri"/>
                <w:color w:val="000000"/>
                <w:sz w:val="24"/>
                <w:szCs w:val="24"/>
                <w:lang w:eastAsia="en-US"/>
              </w:rPr>
            </w:pPr>
            <w:r w:rsidRPr="0025440F">
              <w:rPr>
                <w:rFonts w:eastAsia="Calibri"/>
                <w:color w:val="000000"/>
                <w:sz w:val="24"/>
                <w:szCs w:val="24"/>
                <w:lang w:eastAsia="en-US"/>
              </w:rPr>
              <w:t xml:space="preserve">В паутинообразной модели функция спроса имеет вид </w:t>
            </w:r>
            <w:r w:rsidRPr="0025440F">
              <w:rPr>
                <w:rFonts w:eastAsia="Calibri"/>
                <w:color w:val="000000"/>
                <w:position w:val="-12"/>
                <w:sz w:val="24"/>
                <w:szCs w:val="24"/>
              </w:rPr>
              <w:object w:dxaOrig="1760" w:dyaOrig="360" w14:anchorId="317A915F">
                <v:shape id="_x0000_i1053" type="#_x0000_t75" style="width:74.15pt;height:16.65pt" o:ole="">
                  <v:imagedata r:id="rId64" o:title=""/>
                </v:shape>
                <o:OLEObject Type="Embed" ProgID="Equation.DSMT4" ShapeID="_x0000_i1053" DrawAspect="Content" ObjectID="_1711196355" r:id="rId65"/>
              </w:object>
            </w:r>
            <w:r w:rsidRPr="0025440F">
              <w:rPr>
                <w:rFonts w:eastAsia="Calibri"/>
                <w:color w:val="000000"/>
                <w:sz w:val="24"/>
                <w:szCs w:val="24"/>
                <w:lang w:eastAsia="en-US"/>
              </w:rPr>
              <w:t xml:space="preserve">, а функция предложения – </w:t>
            </w:r>
            <w:r w:rsidRPr="0025440F">
              <w:rPr>
                <w:rFonts w:eastAsia="Calibri"/>
                <w:color w:val="000000"/>
                <w:position w:val="-12"/>
                <w:sz w:val="24"/>
                <w:szCs w:val="24"/>
              </w:rPr>
              <w:object w:dxaOrig="1660" w:dyaOrig="360" w14:anchorId="4627AE5F">
                <v:shape id="_x0000_i1054" type="#_x0000_t75" style="width:73.6pt;height:16.65pt" o:ole="">
                  <v:imagedata r:id="rId66" o:title=""/>
                </v:shape>
                <o:OLEObject Type="Embed" ProgID="Equation.DSMT4" ShapeID="_x0000_i1054" DrawAspect="Content" ObjectID="_1711196356" r:id="rId67"/>
              </w:object>
            </w:r>
            <w:r>
              <w:rPr>
                <w:rFonts w:eastAsia="Calibri"/>
                <w:color w:val="000000"/>
                <w:sz w:val="24"/>
                <w:szCs w:val="24"/>
                <w:lang w:eastAsia="en-US"/>
              </w:rPr>
              <w:t xml:space="preserve"> </w:t>
            </w:r>
            <w:r w:rsidRPr="0025440F">
              <w:rPr>
                <w:rFonts w:eastAsia="Calibri"/>
                <w:color w:val="000000"/>
                <w:sz w:val="24"/>
                <w:szCs w:val="24"/>
                <w:lang w:eastAsia="en-US"/>
              </w:rPr>
              <w:t>Начальная цена равна 2 д.е. Выпишите общую формулу для последовательности цен. Исследовать на сходимость данную последовательность цен.</w:t>
            </w:r>
          </w:p>
          <w:p w14:paraId="23FDD7FA" w14:textId="77777777" w:rsidR="0072645B" w:rsidRPr="0025440F" w:rsidRDefault="0072645B" w:rsidP="0072645B">
            <w:pPr>
              <w:widowControl/>
              <w:autoSpaceDE/>
              <w:autoSpaceDN/>
              <w:adjustRightInd/>
              <w:ind w:left="5"/>
              <w:rPr>
                <w:rFonts w:eastAsia="Calibri"/>
                <w:color w:val="000000"/>
                <w:sz w:val="24"/>
                <w:szCs w:val="24"/>
                <w:lang w:eastAsia="en-US"/>
              </w:rPr>
            </w:pPr>
          </w:p>
        </w:tc>
      </w:tr>
      <w:tr w:rsidR="0072645B" w:rsidRPr="0025440F" w14:paraId="57D3480F" w14:textId="77777777" w:rsidTr="00836D72">
        <w:trPr>
          <w:trHeight w:val="1496"/>
        </w:trPr>
        <w:tc>
          <w:tcPr>
            <w:tcW w:w="1129" w:type="dxa"/>
            <w:vMerge w:val="restart"/>
          </w:tcPr>
          <w:p w14:paraId="0D53A78B" w14:textId="77777777" w:rsidR="0072645B" w:rsidRPr="0025440F" w:rsidRDefault="0072645B" w:rsidP="0072645B">
            <w:pPr>
              <w:widowControl/>
              <w:autoSpaceDE/>
              <w:autoSpaceDN/>
              <w:adjustRightInd/>
              <w:rPr>
                <w:rFonts w:eastAsia="Calibri"/>
                <w:b/>
                <w:color w:val="000000"/>
                <w:sz w:val="24"/>
                <w:szCs w:val="24"/>
                <w:lang w:eastAsia="en-US"/>
              </w:rPr>
            </w:pPr>
            <w:r w:rsidRPr="0025440F">
              <w:rPr>
                <w:rFonts w:eastAsia="Calibri"/>
                <w:b/>
                <w:sz w:val="24"/>
                <w:szCs w:val="24"/>
                <w:lang w:eastAsia="en-US"/>
              </w:rPr>
              <w:t>УК-10</w:t>
            </w:r>
          </w:p>
        </w:tc>
        <w:tc>
          <w:tcPr>
            <w:tcW w:w="2127" w:type="dxa"/>
            <w:vMerge w:val="restart"/>
          </w:tcPr>
          <w:p w14:paraId="5D4F2DE0" w14:textId="77777777" w:rsidR="0072645B" w:rsidRPr="0025440F" w:rsidRDefault="0072645B" w:rsidP="0072645B">
            <w:pPr>
              <w:widowControl/>
              <w:autoSpaceDE/>
              <w:autoSpaceDN/>
              <w:adjustRightInd/>
              <w:rPr>
                <w:rFonts w:eastAsia="Calibri"/>
                <w:color w:val="000000"/>
                <w:sz w:val="24"/>
                <w:szCs w:val="24"/>
                <w:lang w:eastAsia="en-US"/>
              </w:rPr>
            </w:pPr>
            <w:r w:rsidRPr="0025440F">
              <w:rPr>
                <w:rFonts w:eastAsia="Calibri"/>
                <w:color w:val="000000"/>
                <w:sz w:val="24"/>
                <w:szCs w:val="24"/>
                <w:lang w:eastAsia="en-US"/>
              </w:rPr>
              <w:t>Способность осуществлять поиск, критически анализировать, обобщать и систематизировать информацию, использовать системный подход для решения поставленных задач</w:t>
            </w:r>
          </w:p>
        </w:tc>
        <w:tc>
          <w:tcPr>
            <w:tcW w:w="2410" w:type="dxa"/>
          </w:tcPr>
          <w:p w14:paraId="4B583C61" w14:textId="425F4136" w:rsidR="0072645B" w:rsidRPr="0025440F" w:rsidRDefault="0072645B" w:rsidP="0072645B">
            <w:pPr>
              <w:widowControl/>
              <w:autoSpaceDE/>
              <w:autoSpaceDN/>
              <w:adjustRightInd/>
              <w:rPr>
                <w:rFonts w:eastAsia="Calibri"/>
                <w:color w:val="000000"/>
                <w:sz w:val="24"/>
                <w:szCs w:val="24"/>
                <w:lang w:eastAsia="en-US"/>
              </w:rPr>
            </w:pPr>
            <w:r w:rsidRPr="00650AC5">
              <w:rPr>
                <w:sz w:val="24"/>
                <w:szCs w:val="24"/>
              </w:rPr>
              <w:t>1. Четко описывает состав и структуру требуемых данных и информации, грамотно реализует процессы их сбора, обработки и интерпретации</w:t>
            </w:r>
          </w:p>
        </w:tc>
        <w:tc>
          <w:tcPr>
            <w:tcW w:w="4394" w:type="dxa"/>
          </w:tcPr>
          <w:p w14:paraId="419FD4EC" w14:textId="10B45901" w:rsidR="0072645B" w:rsidRPr="0025440F" w:rsidRDefault="0072645B" w:rsidP="0072645B">
            <w:pPr>
              <w:widowControl/>
              <w:autoSpaceDE/>
              <w:autoSpaceDN/>
              <w:adjustRightInd/>
              <w:rPr>
                <w:rFonts w:eastAsia="Calibri"/>
                <w:color w:val="000000"/>
                <w:sz w:val="24"/>
                <w:szCs w:val="24"/>
                <w:lang w:eastAsia="en-US"/>
              </w:rPr>
            </w:pPr>
            <w:r w:rsidRPr="0025440F">
              <w:rPr>
                <w:rFonts w:eastAsia="Calibri"/>
                <w:color w:val="000000"/>
                <w:sz w:val="24"/>
                <w:szCs w:val="24"/>
                <w:lang w:eastAsia="en-US"/>
              </w:rPr>
              <w:t xml:space="preserve">Определите, является ли международная торговля двух стран сбалансированной, если вектор национальных доходов этих стран </w:t>
            </w:r>
          </w:p>
          <w:p w14:paraId="2BB846D0" w14:textId="77777777" w:rsidR="0072645B" w:rsidRPr="0025440F" w:rsidRDefault="0072645B" w:rsidP="0072645B">
            <w:pPr>
              <w:widowControl/>
              <w:suppressAutoHyphens/>
              <w:autoSpaceDE/>
              <w:autoSpaceDN/>
              <w:adjustRightInd/>
              <w:rPr>
                <w:rFonts w:eastAsia="Calibri"/>
                <w:color w:val="000000"/>
                <w:sz w:val="24"/>
                <w:szCs w:val="24"/>
                <w:lang w:eastAsia="en-US"/>
              </w:rPr>
            </w:pPr>
            <w:r w:rsidRPr="0025440F">
              <w:rPr>
                <w:rFonts w:eastAsia="Calibri"/>
                <w:color w:val="000000"/>
                <w:position w:val="-36"/>
                <w:sz w:val="24"/>
                <w:szCs w:val="24"/>
              </w:rPr>
              <w:object w:dxaOrig="2320" w:dyaOrig="859" w14:anchorId="4FE0D119">
                <v:shape id="_x0000_i1055" type="#_x0000_t75" style="width:91.35pt;height:34.4pt" o:ole="">
                  <v:imagedata r:id="rId68" o:title=""/>
                </v:shape>
                <o:OLEObject Type="Embed" ProgID="Equation.DSMT4" ShapeID="_x0000_i1055" DrawAspect="Content" ObjectID="_1711196357" r:id="rId69"/>
              </w:object>
            </w:r>
          </w:p>
          <w:p w14:paraId="0C313BE4" w14:textId="0D6EE7DE" w:rsidR="0072645B" w:rsidRPr="0025440F" w:rsidRDefault="0072645B" w:rsidP="00100C6F">
            <w:pPr>
              <w:widowControl/>
              <w:autoSpaceDE/>
              <w:autoSpaceDN/>
              <w:adjustRightInd/>
              <w:rPr>
                <w:rFonts w:eastAsia="Calibri"/>
                <w:color w:val="FF0000"/>
                <w:sz w:val="28"/>
                <w:szCs w:val="28"/>
                <w:lang w:eastAsia="en-US"/>
              </w:rPr>
            </w:pPr>
            <w:r w:rsidRPr="0025440F">
              <w:rPr>
                <w:rFonts w:eastAsia="Calibri"/>
                <w:color w:val="000000"/>
                <w:sz w:val="24"/>
                <w:szCs w:val="24"/>
                <w:lang w:eastAsia="en-US"/>
              </w:rPr>
              <w:t xml:space="preserve">а структурная матрица </w:t>
            </w:r>
            <w:r w:rsidRPr="0025440F">
              <w:rPr>
                <w:rFonts w:eastAsia="Calibri"/>
                <w:color w:val="000000"/>
                <w:position w:val="-36"/>
                <w:sz w:val="24"/>
                <w:szCs w:val="24"/>
              </w:rPr>
              <w:object w:dxaOrig="1780" w:dyaOrig="859" w14:anchorId="7EC292F4">
                <v:shape id="_x0000_i1056" type="#_x0000_t75" style="width:75.75pt;height:36pt" o:ole="">
                  <v:imagedata r:id="rId70" o:title=""/>
                </v:shape>
                <o:OLEObject Type="Embed" ProgID="Equation.DSMT4" ShapeID="_x0000_i1056" DrawAspect="Content" ObjectID="_1711196358" r:id="rId71"/>
              </w:object>
            </w:r>
            <w:r w:rsidRPr="0025440F">
              <w:rPr>
                <w:rFonts w:eastAsia="Calibri"/>
                <w:color w:val="000000"/>
                <w:sz w:val="24"/>
                <w:szCs w:val="24"/>
                <w:lang w:eastAsia="en-US"/>
              </w:rPr>
              <w:t>.</w:t>
            </w:r>
          </w:p>
        </w:tc>
      </w:tr>
      <w:tr w:rsidR="0072645B" w:rsidRPr="0025440F" w14:paraId="5CD5B0C8" w14:textId="77777777" w:rsidTr="00836D72">
        <w:trPr>
          <w:trHeight w:val="1496"/>
        </w:trPr>
        <w:tc>
          <w:tcPr>
            <w:tcW w:w="1129" w:type="dxa"/>
            <w:vMerge/>
          </w:tcPr>
          <w:p w14:paraId="414241C4" w14:textId="77777777" w:rsidR="0072645B" w:rsidRPr="0025440F" w:rsidRDefault="0072645B" w:rsidP="0072645B">
            <w:pPr>
              <w:widowControl/>
              <w:autoSpaceDE/>
              <w:autoSpaceDN/>
              <w:adjustRightInd/>
              <w:rPr>
                <w:rFonts w:eastAsia="Calibri"/>
                <w:b/>
                <w:sz w:val="24"/>
                <w:szCs w:val="24"/>
                <w:lang w:eastAsia="en-US"/>
              </w:rPr>
            </w:pPr>
          </w:p>
        </w:tc>
        <w:tc>
          <w:tcPr>
            <w:tcW w:w="2127" w:type="dxa"/>
            <w:vMerge/>
          </w:tcPr>
          <w:p w14:paraId="25E1CFC0" w14:textId="77777777" w:rsidR="0072645B" w:rsidRPr="0025440F" w:rsidRDefault="0072645B" w:rsidP="0072645B">
            <w:pPr>
              <w:widowControl/>
              <w:autoSpaceDE/>
              <w:autoSpaceDN/>
              <w:adjustRightInd/>
              <w:rPr>
                <w:rFonts w:eastAsia="Calibri"/>
                <w:color w:val="000000"/>
                <w:sz w:val="24"/>
                <w:szCs w:val="24"/>
                <w:lang w:eastAsia="en-US"/>
              </w:rPr>
            </w:pPr>
          </w:p>
        </w:tc>
        <w:tc>
          <w:tcPr>
            <w:tcW w:w="2410" w:type="dxa"/>
          </w:tcPr>
          <w:p w14:paraId="1855C0C3" w14:textId="5B558A55" w:rsidR="0072645B" w:rsidRPr="0025440F" w:rsidRDefault="0072645B" w:rsidP="0072645B">
            <w:pPr>
              <w:widowControl/>
              <w:autoSpaceDE/>
              <w:autoSpaceDN/>
              <w:adjustRightInd/>
              <w:rPr>
                <w:rFonts w:eastAsia="Calibri"/>
                <w:color w:val="000000"/>
                <w:sz w:val="24"/>
                <w:szCs w:val="24"/>
                <w:lang w:eastAsia="en-US"/>
              </w:rPr>
            </w:pPr>
            <w:r w:rsidRPr="00650AC5">
              <w:rPr>
                <w:sz w:val="24"/>
                <w:szCs w:val="24"/>
              </w:rPr>
              <w:t>2. Обосновывает сущность происходящего, выявляет закономерности, понимает природу вариабельности</w:t>
            </w:r>
          </w:p>
        </w:tc>
        <w:tc>
          <w:tcPr>
            <w:tcW w:w="4394" w:type="dxa"/>
          </w:tcPr>
          <w:p w14:paraId="0945FBB3" w14:textId="1871A6C3" w:rsidR="0072645B" w:rsidRPr="0025440F" w:rsidRDefault="00100C6F" w:rsidP="0072645B">
            <w:pPr>
              <w:widowControl/>
              <w:autoSpaceDE/>
              <w:autoSpaceDN/>
              <w:adjustRightInd/>
              <w:rPr>
                <w:rFonts w:eastAsia="Calibri"/>
                <w:color w:val="000000"/>
                <w:sz w:val="24"/>
                <w:szCs w:val="24"/>
                <w:lang w:eastAsia="en-US"/>
              </w:rPr>
            </w:pPr>
            <w:r w:rsidRPr="0025440F">
              <w:rPr>
                <w:rFonts w:eastAsia="Calibri"/>
                <w:color w:val="000000"/>
                <w:sz w:val="24"/>
                <w:szCs w:val="24"/>
                <w:lang w:eastAsia="en-US"/>
              </w:rPr>
              <w:t xml:space="preserve">Предприятие производит продукцию двух видов, используя при этом ресурсы трех видов. Известна технологическая матрица </w:t>
            </w:r>
            <w:r w:rsidRPr="0025440F">
              <w:rPr>
                <w:rFonts w:eastAsia="Calibri"/>
                <w:color w:val="000000"/>
                <w:position w:val="-56"/>
                <w:sz w:val="24"/>
                <w:szCs w:val="24"/>
                <w:lang w:val="en-US"/>
              </w:rPr>
              <w:object w:dxaOrig="1260" w:dyaOrig="1260" w14:anchorId="0DE67DF2">
                <v:shape id="_x0000_i1057" type="#_x0000_t75" style="width:45.65pt;height:45.65pt" o:ole="">
                  <v:imagedata r:id="rId72" o:title=""/>
                </v:shape>
                <o:OLEObject Type="Embed" ProgID="Equation.DSMT4" ShapeID="_x0000_i1057" DrawAspect="Content" ObjectID="_1711196359" r:id="rId73"/>
              </w:object>
            </w:r>
            <w:r w:rsidRPr="0025440F">
              <w:rPr>
                <w:rFonts w:eastAsia="Calibri"/>
                <w:color w:val="000000"/>
                <w:sz w:val="24"/>
                <w:szCs w:val="24"/>
                <w:lang w:eastAsia="en-US"/>
              </w:rPr>
              <w:t xml:space="preserve"> и вектор запасов </w:t>
            </w:r>
            <w:r w:rsidRPr="0025440F">
              <w:rPr>
                <w:rFonts w:eastAsia="Calibri"/>
                <w:color w:val="000000"/>
                <w:position w:val="-56"/>
                <w:sz w:val="24"/>
                <w:szCs w:val="24"/>
                <w:lang w:val="en-US"/>
              </w:rPr>
              <w:object w:dxaOrig="1140" w:dyaOrig="1260" w14:anchorId="5E7A6496">
                <v:shape id="_x0000_i1058" type="#_x0000_t75" style="width:45.65pt;height:50.5pt" o:ole="">
                  <v:imagedata r:id="rId74" o:title=""/>
                </v:shape>
                <o:OLEObject Type="Embed" ProgID="Equation.DSMT4" ShapeID="_x0000_i1058" DrawAspect="Content" ObjectID="_1711196360" r:id="rId75"/>
              </w:object>
            </w:r>
            <w:r w:rsidRPr="0025440F">
              <w:rPr>
                <w:rFonts w:eastAsia="Calibri"/>
                <w:color w:val="000000"/>
                <w:sz w:val="24"/>
                <w:szCs w:val="24"/>
                <w:lang w:eastAsia="en-US"/>
              </w:rPr>
              <w:t>. Изобразите множество возможных планов производства. Составьте план производства, обеспечивающий получение наибольшей выручки от продажи изделий, если цена изделия перового вида составляет 1000 руб., а изделия второго вида – 2000 руб.</w:t>
            </w:r>
          </w:p>
        </w:tc>
      </w:tr>
      <w:tr w:rsidR="0072645B" w:rsidRPr="0025440F" w14:paraId="0E034254" w14:textId="77777777" w:rsidTr="00836D72">
        <w:trPr>
          <w:trHeight w:val="1496"/>
        </w:trPr>
        <w:tc>
          <w:tcPr>
            <w:tcW w:w="1129" w:type="dxa"/>
            <w:vMerge/>
          </w:tcPr>
          <w:p w14:paraId="0CEBCFB0" w14:textId="77777777" w:rsidR="0072645B" w:rsidRPr="0025440F" w:rsidRDefault="0072645B" w:rsidP="0072645B">
            <w:pPr>
              <w:widowControl/>
              <w:autoSpaceDE/>
              <w:autoSpaceDN/>
              <w:adjustRightInd/>
              <w:rPr>
                <w:rFonts w:eastAsia="Calibri"/>
                <w:b/>
                <w:sz w:val="24"/>
                <w:szCs w:val="24"/>
                <w:lang w:eastAsia="en-US"/>
              </w:rPr>
            </w:pPr>
          </w:p>
        </w:tc>
        <w:tc>
          <w:tcPr>
            <w:tcW w:w="2127" w:type="dxa"/>
            <w:vMerge/>
          </w:tcPr>
          <w:p w14:paraId="4D8B3D0C" w14:textId="77777777" w:rsidR="0072645B" w:rsidRPr="0025440F" w:rsidRDefault="0072645B" w:rsidP="0072645B">
            <w:pPr>
              <w:widowControl/>
              <w:autoSpaceDE/>
              <w:autoSpaceDN/>
              <w:adjustRightInd/>
              <w:rPr>
                <w:rFonts w:eastAsia="Calibri"/>
                <w:color w:val="000000"/>
                <w:sz w:val="24"/>
                <w:szCs w:val="24"/>
                <w:lang w:eastAsia="en-US"/>
              </w:rPr>
            </w:pPr>
          </w:p>
        </w:tc>
        <w:tc>
          <w:tcPr>
            <w:tcW w:w="2410" w:type="dxa"/>
          </w:tcPr>
          <w:p w14:paraId="60DBFE24" w14:textId="7BA8D749" w:rsidR="0072645B" w:rsidRPr="0025440F" w:rsidRDefault="0072645B" w:rsidP="0072645B">
            <w:pPr>
              <w:widowControl/>
              <w:autoSpaceDE/>
              <w:autoSpaceDN/>
              <w:adjustRightInd/>
              <w:rPr>
                <w:rFonts w:eastAsia="Calibri"/>
                <w:color w:val="000000"/>
                <w:sz w:val="24"/>
                <w:szCs w:val="24"/>
                <w:lang w:eastAsia="en-US"/>
              </w:rPr>
            </w:pPr>
            <w:r w:rsidRPr="00650AC5">
              <w:rPr>
                <w:sz w:val="24"/>
                <w:szCs w:val="24"/>
              </w:rPr>
              <w:t>3. Формирует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tc>
        <w:tc>
          <w:tcPr>
            <w:tcW w:w="4394" w:type="dxa"/>
          </w:tcPr>
          <w:p w14:paraId="4DDF63C4" w14:textId="0FC2E842" w:rsidR="0072645B" w:rsidRPr="0025440F" w:rsidRDefault="00100C6F" w:rsidP="0072645B">
            <w:pPr>
              <w:widowControl/>
              <w:autoSpaceDE/>
              <w:autoSpaceDN/>
              <w:adjustRightInd/>
              <w:rPr>
                <w:rFonts w:eastAsia="Calibri"/>
                <w:color w:val="000000"/>
                <w:sz w:val="24"/>
                <w:szCs w:val="24"/>
                <w:lang w:eastAsia="en-US"/>
              </w:rPr>
            </w:pPr>
            <w:r w:rsidRPr="0025440F">
              <w:rPr>
                <w:rFonts w:eastAsia="Calibri"/>
                <w:color w:val="000000"/>
                <w:sz w:val="24"/>
                <w:szCs w:val="24"/>
                <w:lang w:eastAsia="en-US"/>
              </w:rPr>
              <w:t xml:space="preserve">Полные издержки при выпуске </w:t>
            </w:r>
            <w:r w:rsidRPr="0025440F">
              <w:rPr>
                <w:rFonts w:eastAsia="Calibri"/>
                <w:i/>
                <w:color w:val="000000"/>
                <w:sz w:val="24"/>
                <w:szCs w:val="24"/>
                <w:lang w:val="en-US" w:eastAsia="en-US"/>
              </w:rPr>
              <w:t>q</w:t>
            </w:r>
            <w:r w:rsidRPr="0025440F">
              <w:rPr>
                <w:rFonts w:eastAsia="Calibri"/>
                <w:i/>
                <w:color w:val="000000"/>
                <w:sz w:val="24"/>
                <w:szCs w:val="24"/>
                <w:lang w:eastAsia="en-US"/>
              </w:rPr>
              <w:t xml:space="preserve"> </w:t>
            </w:r>
            <w:r w:rsidRPr="0025440F">
              <w:rPr>
                <w:rFonts w:eastAsia="Calibri"/>
                <w:color w:val="000000"/>
                <w:sz w:val="24"/>
                <w:szCs w:val="24"/>
                <w:lang w:eastAsia="en-US"/>
              </w:rPr>
              <w:t xml:space="preserve">единиц продукции выражаются функцией </w:t>
            </w:r>
            <w:r w:rsidRPr="0025440F">
              <w:rPr>
                <w:color w:val="000000"/>
                <w:position w:val="-14"/>
                <w:sz w:val="24"/>
                <w:szCs w:val="24"/>
              </w:rPr>
              <w:object w:dxaOrig="2240" w:dyaOrig="440" w14:anchorId="31A5D331">
                <v:shape id="_x0000_i1059" type="#_x0000_t75" style="width:101pt;height:19.35pt" o:ole="">
                  <v:imagedata r:id="rId76" o:title=""/>
                </v:shape>
                <o:OLEObject Type="Embed" ProgID="Equation.DSMT4" ShapeID="_x0000_i1059" DrawAspect="Content" ObjectID="_1711196361" r:id="rId77"/>
              </w:object>
            </w:r>
            <w:r w:rsidRPr="0025440F">
              <w:rPr>
                <w:rFonts w:eastAsia="Calibri"/>
                <w:color w:val="000000"/>
                <w:sz w:val="24"/>
                <w:szCs w:val="24"/>
                <w:lang w:eastAsia="en-US"/>
              </w:rPr>
              <w:t xml:space="preserve">. Функция спроса на эту продукцию имеет вид </w:t>
            </w:r>
            <w:r w:rsidRPr="0025440F">
              <w:rPr>
                <w:color w:val="000000"/>
                <w:position w:val="-10"/>
                <w:sz w:val="24"/>
                <w:szCs w:val="24"/>
              </w:rPr>
              <w:object w:dxaOrig="1460" w:dyaOrig="320" w14:anchorId="41A3C3A9">
                <v:shape id="_x0000_i1060" type="#_x0000_t75" style="width:73.6pt;height:15.05pt" o:ole="">
                  <v:imagedata r:id="rId78" o:title=""/>
                </v:shape>
                <o:OLEObject Type="Embed" ProgID="Equation.DSMT4" ShapeID="_x0000_i1060" DrawAspect="Content" ObjectID="_1711196362" r:id="rId79"/>
              </w:object>
            </w:r>
            <w:r w:rsidRPr="0025440F">
              <w:rPr>
                <w:rFonts w:eastAsia="Calibri"/>
                <w:color w:val="000000"/>
                <w:sz w:val="24"/>
                <w:szCs w:val="24"/>
                <w:lang w:eastAsia="en-US"/>
              </w:rPr>
              <w:t xml:space="preserve">, где </w:t>
            </w:r>
            <w:r w:rsidRPr="0025440F">
              <w:rPr>
                <w:rFonts w:eastAsia="Calibri"/>
                <w:i/>
                <w:color w:val="000000"/>
                <w:sz w:val="24"/>
                <w:szCs w:val="24"/>
                <w:lang w:eastAsia="en-US"/>
              </w:rPr>
              <w:t>р</w:t>
            </w:r>
            <w:r w:rsidRPr="0025440F">
              <w:rPr>
                <w:rFonts w:eastAsia="Calibri"/>
                <w:color w:val="000000"/>
                <w:sz w:val="24"/>
                <w:szCs w:val="24"/>
                <w:lang w:eastAsia="en-US"/>
              </w:rPr>
              <w:t xml:space="preserve"> – цена единицы продукции. </w:t>
            </w:r>
            <w:r w:rsidRPr="0025440F">
              <w:rPr>
                <w:color w:val="000000"/>
                <w:sz w:val="24"/>
                <w:szCs w:val="24"/>
                <w:lang w:eastAsia="en-US"/>
              </w:rPr>
              <w:t xml:space="preserve">Найдите минимум средних издержек </w:t>
            </w:r>
            <w:r w:rsidRPr="0025440F">
              <w:rPr>
                <w:color w:val="000000"/>
                <w:position w:val="-28"/>
                <w:sz w:val="24"/>
                <w:szCs w:val="24"/>
              </w:rPr>
              <w:object w:dxaOrig="1545" w:dyaOrig="705" w14:anchorId="42960176">
                <v:shape id="_x0000_i1061" type="#_x0000_t75" style="width:67.7pt;height:30.1pt" o:ole="">
                  <v:imagedata r:id="rId22" o:title=""/>
                </v:shape>
                <o:OLEObject Type="Embed" ProgID="Equation.DSMT4" ShapeID="_x0000_i1061" DrawAspect="Content" ObjectID="_1711196363" r:id="rId80"/>
              </w:object>
            </w:r>
            <w:r w:rsidRPr="0025440F">
              <w:rPr>
                <w:color w:val="000000"/>
                <w:sz w:val="24"/>
                <w:szCs w:val="24"/>
                <w:lang w:eastAsia="en-US"/>
              </w:rPr>
              <w:t>.</w:t>
            </w:r>
          </w:p>
        </w:tc>
      </w:tr>
      <w:tr w:rsidR="0072645B" w:rsidRPr="0025440F" w14:paraId="2189485D" w14:textId="77777777" w:rsidTr="00836D72">
        <w:trPr>
          <w:trHeight w:val="1496"/>
        </w:trPr>
        <w:tc>
          <w:tcPr>
            <w:tcW w:w="1129" w:type="dxa"/>
            <w:vMerge/>
          </w:tcPr>
          <w:p w14:paraId="2E14481D" w14:textId="77777777" w:rsidR="0072645B" w:rsidRPr="0025440F" w:rsidRDefault="0072645B" w:rsidP="0072645B">
            <w:pPr>
              <w:widowControl/>
              <w:autoSpaceDE/>
              <w:autoSpaceDN/>
              <w:adjustRightInd/>
              <w:rPr>
                <w:rFonts w:eastAsia="Calibri"/>
                <w:b/>
                <w:sz w:val="24"/>
                <w:szCs w:val="24"/>
                <w:lang w:eastAsia="en-US"/>
              </w:rPr>
            </w:pPr>
          </w:p>
        </w:tc>
        <w:tc>
          <w:tcPr>
            <w:tcW w:w="2127" w:type="dxa"/>
            <w:vMerge/>
          </w:tcPr>
          <w:p w14:paraId="5B1F51D5" w14:textId="77777777" w:rsidR="0072645B" w:rsidRPr="0025440F" w:rsidRDefault="0072645B" w:rsidP="0072645B">
            <w:pPr>
              <w:widowControl/>
              <w:autoSpaceDE/>
              <w:autoSpaceDN/>
              <w:adjustRightInd/>
              <w:rPr>
                <w:rFonts w:eastAsia="Calibri"/>
                <w:color w:val="000000"/>
                <w:sz w:val="24"/>
                <w:szCs w:val="24"/>
                <w:lang w:eastAsia="en-US"/>
              </w:rPr>
            </w:pPr>
          </w:p>
        </w:tc>
        <w:tc>
          <w:tcPr>
            <w:tcW w:w="2410" w:type="dxa"/>
          </w:tcPr>
          <w:p w14:paraId="23165113" w14:textId="175807C1" w:rsidR="0072645B" w:rsidRPr="0025440F" w:rsidRDefault="0072645B" w:rsidP="0072645B">
            <w:pPr>
              <w:widowControl/>
              <w:autoSpaceDE/>
              <w:autoSpaceDN/>
              <w:adjustRightInd/>
              <w:rPr>
                <w:rFonts w:eastAsia="Calibri"/>
                <w:color w:val="000000"/>
                <w:sz w:val="24"/>
                <w:szCs w:val="24"/>
                <w:lang w:eastAsia="en-US"/>
              </w:rPr>
            </w:pPr>
            <w:r w:rsidRPr="00650AC5">
              <w:rPr>
                <w:sz w:val="24"/>
                <w:szCs w:val="24"/>
              </w:rPr>
              <w:t>4. Грамотно, логично, аргументированно формирует собственные суждения и оценки. Отличает факты от мнений, интерпретаций, оценок и т.д. в рассуждениях других участников деятельности</w:t>
            </w:r>
          </w:p>
        </w:tc>
        <w:tc>
          <w:tcPr>
            <w:tcW w:w="4394" w:type="dxa"/>
          </w:tcPr>
          <w:p w14:paraId="39703AB7" w14:textId="4F69DDF6" w:rsidR="0072645B" w:rsidRPr="0025440F" w:rsidRDefault="00100C6F" w:rsidP="0072645B">
            <w:pPr>
              <w:widowControl/>
              <w:autoSpaceDE/>
              <w:autoSpaceDN/>
              <w:adjustRightInd/>
              <w:rPr>
                <w:rFonts w:eastAsia="Calibri"/>
                <w:color w:val="000000"/>
                <w:sz w:val="24"/>
                <w:szCs w:val="24"/>
                <w:lang w:eastAsia="en-US"/>
              </w:rPr>
            </w:pPr>
            <w:r w:rsidRPr="0025440F">
              <w:rPr>
                <w:rFonts w:eastAsia="Calibri"/>
                <w:color w:val="000000"/>
                <w:sz w:val="24"/>
                <w:szCs w:val="24"/>
                <w:lang w:eastAsia="en-US"/>
              </w:rPr>
              <w:t xml:space="preserve">Производительность труда рабочего за одну смену описывается функцией </w:t>
            </w:r>
            <w:r w:rsidRPr="0025440F">
              <w:rPr>
                <w:rFonts w:eastAsia="Calibri"/>
                <w:color w:val="000000"/>
                <w:sz w:val="24"/>
                <w:szCs w:val="24"/>
              </w:rPr>
              <w:object w:dxaOrig="1939" w:dyaOrig="420" w14:anchorId="4CB17888">
                <v:shape id="_x0000_i1062" type="#_x0000_t75" style="width:91.35pt;height:20.95pt" o:ole="">
                  <v:imagedata r:id="rId81" o:title=""/>
                </v:shape>
                <o:OLEObject Type="Embed" ProgID="Equation.DSMT4" ShapeID="_x0000_i1062" DrawAspect="Content" ObjectID="_1711196364" r:id="rId82"/>
              </w:object>
            </w:r>
            <w:r w:rsidRPr="0025440F">
              <w:rPr>
                <w:rFonts w:eastAsia="Calibri"/>
                <w:color w:val="000000"/>
                <w:sz w:val="24"/>
                <w:szCs w:val="24"/>
                <w:lang w:eastAsia="en-US"/>
              </w:rPr>
              <w:t>, где t – время в часах, 0 ≤ t ≤ 8. Определите объем выпуска продукции за день для данного рабочего и среднюю производительность труда за один час.</w:t>
            </w:r>
          </w:p>
        </w:tc>
      </w:tr>
      <w:tr w:rsidR="0072645B" w:rsidRPr="0025440F" w14:paraId="630545D8" w14:textId="77777777" w:rsidTr="00836D72">
        <w:trPr>
          <w:trHeight w:val="1496"/>
        </w:trPr>
        <w:tc>
          <w:tcPr>
            <w:tcW w:w="1129" w:type="dxa"/>
            <w:vMerge/>
          </w:tcPr>
          <w:p w14:paraId="2AA9CF02" w14:textId="77777777" w:rsidR="0072645B" w:rsidRPr="0025440F" w:rsidRDefault="0072645B" w:rsidP="0072645B">
            <w:pPr>
              <w:widowControl/>
              <w:autoSpaceDE/>
              <w:autoSpaceDN/>
              <w:adjustRightInd/>
              <w:rPr>
                <w:rFonts w:eastAsia="Calibri"/>
                <w:b/>
                <w:sz w:val="24"/>
                <w:szCs w:val="24"/>
                <w:lang w:eastAsia="en-US"/>
              </w:rPr>
            </w:pPr>
          </w:p>
        </w:tc>
        <w:tc>
          <w:tcPr>
            <w:tcW w:w="2127" w:type="dxa"/>
            <w:vMerge/>
          </w:tcPr>
          <w:p w14:paraId="4F77548B" w14:textId="77777777" w:rsidR="0072645B" w:rsidRPr="0025440F" w:rsidRDefault="0072645B" w:rsidP="0072645B">
            <w:pPr>
              <w:widowControl/>
              <w:autoSpaceDE/>
              <w:autoSpaceDN/>
              <w:adjustRightInd/>
              <w:rPr>
                <w:rFonts w:eastAsia="Calibri"/>
                <w:color w:val="000000"/>
                <w:sz w:val="24"/>
                <w:szCs w:val="24"/>
                <w:lang w:eastAsia="en-US"/>
              </w:rPr>
            </w:pPr>
          </w:p>
        </w:tc>
        <w:tc>
          <w:tcPr>
            <w:tcW w:w="2410" w:type="dxa"/>
          </w:tcPr>
          <w:p w14:paraId="368DB0DF" w14:textId="272E30E3" w:rsidR="0072645B" w:rsidRPr="0025440F" w:rsidRDefault="0072645B" w:rsidP="0072645B">
            <w:pPr>
              <w:widowControl/>
              <w:autoSpaceDE/>
              <w:autoSpaceDN/>
              <w:adjustRightInd/>
              <w:rPr>
                <w:rFonts w:eastAsia="Calibri"/>
                <w:color w:val="000000"/>
                <w:sz w:val="24"/>
                <w:szCs w:val="24"/>
                <w:lang w:eastAsia="en-US"/>
              </w:rPr>
            </w:pPr>
            <w:r w:rsidRPr="00650AC5">
              <w:rPr>
                <w:sz w:val="24"/>
                <w:szCs w:val="24"/>
              </w:rPr>
              <w:t>5. Аргументированно и логично представляет свою точку зрения посредством и на основе системного описания</w:t>
            </w:r>
          </w:p>
        </w:tc>
        <w:tc>
          <w:tcPr>
            <w:tcW w:w="4394" w:type="dxa"/>
          </w:tcPr>
          <w:p w14:paraId="236B360D" w14:textId="7CB1D60E" w:rsidR="0072645B" w:rsidRPr="0025440F" w:rsidRDefault="00100C6F" w:rsidP="0072645B">
            <w:pPr>
              <w:widowControl/>
              <w:autoSpaceDE/>
              <w:autoSpaceDN/>
              <w:adjustRightInd/>
              <w:rPr>
                <w:rFonts w:eastAsia="Calibri"/>
                <w:color w:val="000000"/>
                <w:sz w:val="24"/>
                <w:szCs w:val="24"/>
                <w:lang w:eastAsia="en-US"/>
              </w:rPr>
            </w:pPr>
            <w:r w:rsidRPr="0025440F">
              <w:rPr>
                <w:rFonts w:eastAsia="Calibri"/>
                <w:color w:val="000000"/>
                <w:sz w:val="24"/>
                <w:szCs w:val="24"/>
                <w:lang w:eastAsia="en-US"/>
              </w:rPr>
              <w:t xml:space="preserve">Найдите производную функции </w:t>
            </w:r>
            <w:r w:rsidRPr="0025440F">
              <w:rPr>
                <w:rFonts w:eastAsia="Calibri"/>
                <w:color w:val="000000"/>
                <w:position w:val="-12"/>
                <w:sz w:val="24"/>
                <w:szCs w:val="24"/>
              </w:rPr>
              <w:object w:dxaOrig="2280" w:dyaOrig="360" w14:anchorId="6935C928">
                <v:shape id="_x0000_i1063" type="#_x0000_t75" style="width:93.5pt;height:14.5pt" o:ole="">
                  <v:imagedata r:id="rId83" o:title=""/>
                </v:shape>
                <o:OLEObject Type="Embed" ProgID="Equation.DSMT4" ShapeID="_x0000_i1063" DrawAspect="Content" ObjectID="_1711196365" r:id="rId84"/>
              </w:object>
            </w:r>
            <w:r w:rsidRPr="0025440F">
              <w:rPr>
                <w:rFonts w:eastAsia="Calibri"/>
                <w:color w:val="000000"/>
                <w:sz w:val="24"/>
                <w:szCs w:val="24"/>
                <w:lang w:eastAsia="en-US"/>
              </w:rPr>
              <w:t xml:space="preserve">в точке </w:t>
            </w:r>
            <w:r w:rsidRPr="0025440F">
              <w:rPr>
                <w:rFonts w:eastAsia="Calibri"/>
                <w:color w:val="000000"/>
                <w:sz w:val="24"/>
                <w:szCs w:val="24"/>
              </w:rPr>
              <w:object w:dxaOrig="560" w:dyaOrig="300" w14:anchorId="4F72FA5E">
                <v:shape id="_x0000_i1064" type="#_x0000_t75" style="width:20.95pt;height:10.75pt" o:ole="">
                  <v:imagedata r:id="rId85" o:title=""/>
                </v:shape>
                <o:OLEObject Type="Embed" ProgID="Equation.DSMT4" ShapeID="_x0000_i1064" DrawAspect="Content" ObjectID="_1711196366" r:id="rId86"/>
              </w:object>
            </w:r>
            <w:r w:rsidRPr="0025440F">
              <w:rPr>
                <w:rFonts w:eastAsia="Calibri"/>
                <w:color w:val="000000"/>
                <w:sz w:val="24"/>
                <w:szCs w:val="24"/>
                <w:lang w:eastAsia="en-US"/>
              </w:rPr>
              <w:t xml:space="preserve">, если </w:t>
            </w:r>
            <w:r w:rsidRPr="0025440F">
              <w:rPr>
                <w:rFonts w:eastAsia="Calibri"/>
                <w:color w:val="000000"/>
                <w:sz w:val="24"/>
                <w:szCs w:val="24"/>
              </w:rPr>
              <w:object w:dxaOrig="2000" w:dyaOrig="360" w14:anchorId="08FBC523">
                <v:shape id="_x0000_i1065" type="#_x0000_t75" style="width:1in;height:12.9pt" o:ole="">
                  <v:imagedata r:id="rId87" o:title=""/>
                </v:shape>
                <o:OLEObject Type="Embed" ProgID="Equation.DSMT4" ShapeID="_x0000_i1065" DrawAspect="Content" ObjectID="_1711196367" r:id="rId88"/>
              </w:object>
            </w:r>
            <w:r w:rsidRPr="0025440F">
              <w:rPr>
                <w:rFonts w:eastAsia="Calibri"/>
                <w:color w:val="000000"/>
                <w:sz w:val="24"/>
                <w:szCs w:val="24"/>
                <w:lang w:eastAsia="en-US"/>
              </w:rPr>
              <w:t xml:space="preserve">, </w:t>
            </w:r>
            <w:r w:rsidRPr="0025440F">
              <w:rPr>
                <w:rFonts w:eastAsia="Calibri"/>
                <w:color w:val="000000"/>
                <w:sz w:val="24"/>
                <w:szCs w:val="24"/>
              </w:rPr>
              <w:object w:dxaOrig="1840" w:dyaOrig="420" w14:anchorId="3DC69327">
                <v:shape id="_x0000_i1066" type="#_x0000_t75" style="width:66.1pt;height:14.5pt" o:ole="">
                  <v:imagedata r:id="rId89" o:title=""/>
                </v:shape>
                <o:OLEObject Type="Embed" ProgID="Equation.DSMT4" ShapeID="_x0000_i1066" DrawAspect="Content" ObjectID="_1711196368" r:id="rId90"/>
              </w:object>
            </w:r>
            <w:r w:rsidRPr="0025440F">
              <w:rPr>
                <w:rFonts w:eastAsia="Calibri"/>
                <w:color w:val="000000"/>
                <w:sz w:val="24"/>
                <w:szCs w:val="24"/>
                <w:lang w:eastAsia="en-US"/>
              </w:rPr>
              <w:t xml:space="preserve">, </w:t>
            </w:r>
            <w:r w:rsidRPr="0025440F">
              <w:rPr>
                <w:rFonts w:eastAsia="Calibri"/>
                <w:color w:val="000000"/>
                <w:sz w:val="24"/>
                <w:szCs w:val="24"/>
              </w:rPr>
              <w:object w:dxaOrig="2360" w:dyaOrig="420" w14:anchorId="060804EE">
                <v:shape id="_x0000_i1067" type="#_x0000_t75" style="width:90.8pt;height:15.05pt" o:ole="">
                  <v:imagedata r:id="rId91" o:title=""/>
                </v:shape>
                <o:OLEObject Type="Embed" ProgID="Equation.DSMT4" ShapeID="_x0000_i1067" DrawAspect="Content" ObjectID="_1711196369" r:id="rId92"/>
              </w:object>
            </w:r>
          </w:p>
        </w:tc>
      </w:tr>
    </w:tbl>
    <w:p w14:paraId="6DB02767" w14:textId="77777777" w:rsidR="0072645B" w:rsidRDefault="0072645B" w:rsidP="0025440F">
      <w:pPr>
        <w:widowControl/>
        <w:suppressAutoHyphens/>
        <w:autoSpaceDE/>
        <w:autoSpaceDN/>
        <w:adjustRightInd/>
        <w:spacing w:before="240" w:after="120" w:line="360" w:lineRule="auto"/>
        <w:jc w:val="center"/>
        <w:rPr>
          <w:rFonts w:eastAsia="Calibri"/>
          <w:b/>
          <w:color w:val="000000"/>
          <w:sz w:val="28"/>
          <w:szCs w:val="28"/>
        </w:rPr>
      </w:pPr>
    </w:p>
    <w:p w14:paraId="5F80440F" w14:textId="6E6D2EFA" w:rsidR="0025440F" w:rsidRPr="0025440F" w:rsidRDefault="0025440F" w:rsidP="0025440F">
      <w:pPr>
        <w:widowControl/>
        <w:suppressAutoHyphens/>
        <w:autoSpaceDE/>
        <w:autoSpaceDN/>
        <w:adjustRightInd/>
        <w:spacing w:before="240" w:after="120" w:line="360" w:lineRule="auto"/>
        <w:jc w:val="center"/>
        <w:rPr>
          <w:rFonts w:eastAsia="Calibri"/>
          <w:b/>
          <w:color w:val="000000"/>
          <w:sz w:val="28"/>
          <w:szCs w:val="28"/>
        </w:rPr>
      </w:pPr>
      <w:r w:rsidRPr="0025440F">
        <w:rPr>
          <w:rFonts w:eastAsia="Calibri"/>
          <w:b/>
          <w:color w:val="000000"/>
          <w:sz w:val="28"/>
          <w:szCs w:val="28"/>
        </w:rPr>
        <w:t>Примеры практико-ориентированных (ситуационных) заданий</w:t>
      </w:r>
    </w:p>
    <w:p w14:paraId="56BFE0C5" w14:textId="77777777" w:rsidR="0025440F" w:rsidRPr="0025440F" w:rsidRDefault="0025440F" w:rsidP="0025440F">
      <w:pPr>
        <w:widowControl/>
        <w:numPr>
          <w:ilvl w:val="0"/>
          <w:numId w:val="19"/>
        </w:numPr>
        <w:autoSpaceDE/>
        <w:autoSpaceDN/>
        <w:adjustRightInd/>
        <w:spacing w:line="360" w:lineRule="auto"/>
        <w:ind w:left="0" w:firstLine="0"/>
        <w:contextualSpacing/>
        <w:jc w:val="both"/>
        <w:rPr>
          <w:rFonts w:eastAsia="Calibri"/>
          <w:color w:val="000000"/>
          <w:sz w:val="28"/>
          <w:szCs w:val="28"/>
        </w:rPr>
      </w:pPr>
      <w:r w:rsidRPr="0025440F">
        <w:rPr>
          <w:rFonts w:eastAsia="Calibri"/>
          <w:color w:val="000000"/>
          <w:sz w:val="28"/>
          <w:szCs w:val="28"/>
        </w:rPr>
        <w:t xml:space="preserve">Даны функция спроса на некоторый товар </w:t>
      </w:r>
      <w:r w:rsidRPr="0025440F">
        <w:rPr>
          <w:rFonts w:eastAsia="Calibri"/>
          <w:i/>
          <w:color w:val="000000"/>
          <w:sz w:val="28"/>
          <w:szCs w:val="28"/>
          <w:lang w:val="en-US"/>
        </w:rPr>
        <w:t>D</w:t>
      </w:r>
      <w:r w:rsidRPr="0025440F">
        <w:rPr>
          <w:rFonts w:eastAsia="Calibri"/>
          <w:color w:val="000000"/>
          <w:sz w:val="28"/>
          <w:szCs w:val="28"/>
        </w:rPr>
        <w:t>(</w:t>
      </w:r>
      <w:r w:rsidRPr="0025440F">
        <w:rPr>
          <w:rFonts w:eastAsia="Calibri"/>
          <w:i/>
          <w:color w:val="000000"/>
          <w:sz w:val="28"/>
          <w:szCs w:val="28"/>
          <w:lang w:val="en-US"/>
        </w:rPr>
        <w:t>p</w:t>
      </w:r>
      <w:r w:rsidRPr="0025440F">
        <w:rPr>
          <w:rFonts w:eastAsia="Calibri"/>
          <w:color w:val="000000"/>
          <w:sz w:val="28"/>
          <w:szCs w:val="28"/>
        </w:rPr>
        <w:t>) = 82 – 15</w:t>
      </w:r>
      <w:r w:rsidRPr="0025440F">
        <w:rPr>
          <w:rFonts w:eastAsia="Calibri"/>
          <w:i/>
          <w:color w:val="000000"/>
          <w:sz w:val="28"/>
          <w:szCs w:val="28"/>
          <w:lang w:val="en-US"/>
        </w:rPr>
        <w:t>p</w:t>
      </w:r>
      <w:r w:rsidRPr="0025440F">
        <w:rPr>
          <w:rFonts w:eastAsia="Calibri"/>
          <w:color w:val="000000"/>
          <w:sz w:val="28"/>
          <w:szCs w:val="28"/>
        </w:rPr>
        <w:t xml:space="preserve"> – 10</w:t>
      </w:r>
      <w:r w:rsidRPr="0025440F">
        <w:rPr>
          <w:rFonts w:eastAsia="Calibri"/>
          <w:i/>
          <w:color w:val="000000"/>
          <w:sz w:val="28"/>
          <w:szCs w:val="28"/>
          <w:lang w:val="en-US"/>
        </w:rPr>
        <w:t>p</w:t>
      </w:r>
      <w:r w:rsidRPr="0025440F">
        <w:rPr>
          <w:rFonts w:eastAsia="Calibri"/>
          <w:color w:val="000000"/>
          <w:sz w:val="28"/>
          <w:szCs w:val="28"/>
          <w:vertAlign w:val="superscript"/>
        </w:rPr>
        <w:t>2</w:t>
      </w:r>
      <w:r w:rsidRPr="0025440F">
        <w:rPr>
          <w:rFonts w:eastAsia="Calibri"/>
          <w:color w:val="000000"/>
          <w:sz w:val="28"/>
          <w:szCs w:val="28"/>
        </w:rPr>
        <w:t xml:space="preserve"> и функция предложения этого товара </w:t>
      </w:r>
      <w:r w:rsidRPr="0025440F">
        <w:rPr>
          <w:rFonts w:eastAsia="Calibri"/>
          <w:i/>
          <w:color w:val="000000"/>
          <w:sz w:val="28"/>
          <w:szCs w:val="28"/>
          <w:lang w:val="en-US"/>
        </w:rPr>
        <w:t>S</w:t>
      </w:r>
      <w:r w:rsidRPr="0025440F">
        <w:rPr>
          <w:rFonts w:eastAsia="Calibri"/>
          <w:color w:val="000000"/>
          <w:sz w:val="28"/>
          <w:szCs w:val="28"/>
        </w:rPr>
        <w:t>(</w:t>
      </w:r>
      <w:r w:rsidRPr="0025440F">
        <w:rPr>
          <w:rFonts w:eastAsia="Calibri"/>
          <w:i/>
          <w:color w:val="000000"/>
          <w:sz w:val="28"/>
          <w:szCs w:val="28"/>
          <w:lang w:val="en-US"/>
        </w:rPr>
        <w:t>p</w:t>
      </w:r>
      <w:r w:rsidRPr="0025440F">
        <w:rPr>
          <w:rFonts w:eastAsia="Calibri"/>
          <w:color w:val="000000"/>
          <w:sz w:val="28"/>
          <w:szCs w:val="28"/>
        </w:rPr>
        <w:t>) = 2</w:t>
      </w:r>
      <w:r w:rsidRPr="0025440F">
        <w:rPr>
          <w:rFonts w:eastAsia="Calibri"/>
          <w:i/>
          <w:color w:val="000000"/>
          <w:sz w:val="28"/>
          <w:szCs w:val="28"/>
          <w:lang w:val="en-US"/>
        </w:rPr>
        <w:t>p</w:t>
      </w:r>
      <w:r w:rsidRPr="0025440F">
        <w:rPr>
          <w:rFonts w:eastAsia="Calibri"/>
          <w:color w:val="000000"/>
          <w:sz w:val="28"/>
          <w:szCs w:val="28"/>
          <w:vertAlign w:val="superscript"/>
        </w:rPr>
        <w:t>2</w:t>
      </w:r>
      <w:r w:rsidRPr="0025440F">
        <w:rPr>
          <w:rFonts w:eastAsia="Calibri"/>
          <w:color w:val="000000"/>
          <w:sz w:val="28"/>
          <w:szCs w:val="28"/>
        </w:rPr>
        <w:t xml:space="preserve"> + 3</w:t>
      </w:r>
      <w:r w:rsidRPr="0025440F">
        <w:rPr>
          <w:rFonts w:eastAsia="Calibri"/>
          <w:i/>
          <w:color w:val="000000"/>
          <w:sz w:val="28"/>
          <w:szCs w:val="28"/>
          <w:lang w:val="en-US"/>
        </w:rPr>
        <w:t>p</w:t>
      </w:r>
      <w:r w:rsidRPr="0025440F">
        <w:rPr>
          <w:rFonts w:eastAsia="Calibri"/>
          <w:color w:val="000000"/>
          <w:sz w:val="28"/>
          <w:szCs w:val="28"/>
        </w:rPr>
        <w:t xml:space="preserve"> – 2, где </w:t>
      </w:r>
      <w:r w:rsidRPr="0025440F">
        <w:rPr>
          <w:rFonts w:eastAsia="Calibri"/>
          <w:i/>
          <w:color w:val="000000"/>
          <w:sz w:val="28"/>
          <w:szCs w:val="28"/>
          <w:lang w:val="en-US"/>
        </w:rPr>
        <w:t>p</w:t>
      </w:r>
      <w:r w:rsidRPr="0025440F">
        <w:rPr>
          <w:rFonts w:eastAsia="Calibri"/>
          <w:color w:val="000000"/>
          <w:sz w:val="28"/>
          <w:szCs w:val="28"/>
        </w:rPr>
        <w:t xml:space="preserve"> – цена товара в рублях. Вычислите эластичность спроса по цене в точке рыночного равновесия.</w:t>
      </w:r>
    </w:p>
    <w:p w14:paraId="1A1EBFEF" w14:textId="77777777" w:rsidR="0025440F" w:rsidRPr="0025440F" w:rsidRDefault="0025440F" w:rsidP="0025440F">
      <w:pPr>
        <w:widowControl/>
        <w:numPr>
          <w:ilvl w:val="0"/>
          <w:numId w:val="19"/>
        </w:numPr>
        <w:autoSpaceDE/>
        <w:autoSpaceDN/>
        <w:adjustRightInd/>
        <w:spacing w:line="360" w:lineRule="auto"/>
        <w:ind w:left="0" w:firstLine="0"/>
        <w:contextualSpacing/>
        <w:jc w:val="both"/>
        <w:rPr>
          <w:rFonts w:eastAsia="Calibri"/>
          <w:color w:val="000000"/>
          <w:sz w:val="28"/>
          <w:szCs w:val="28"/>
        </w:rPr>
      </w:pPr>
      <w:r w:rsidRPr="0025440F">
        <w:rPr>
          <w:rFonts w:eastAsia="Calibri"/>
          <w:color w:val="000000"/>
          <w:sz w:val="28"/>
          <w:szCs w:val="28"/>
        </w:rPr>
        <w:t xml:space="preserve">Производительность труда одного рабочего за одну смену описывается функцией </w:t>
      </w:r>
      <w:r w:rsidRPr="0025440F">
        <w:rPr>
          <w:rFonts w:eastAsia="Calibri"/>
          <w:color w:val="000000"/>
          <w:position w:val="-12"/>
          <w:sz w:val="28"/>
          <w:szCs w:val="28"/>
        </w:rPr>
        <w:object w:dxaOrig="1820" w:dyaOrig="420" w14:anchorId="77FCBC7D">
          <v:shape id="_x0000_i1068" type="#_x0000_t75" style="width:91.35pt;height:21.5pt" o:ole="">
            <v:imagedata r:id="rId93" o:title=""/>
          </v:shape>
          <o:OLEObject Type="Embed" ProgID="Equation.DSMT4" ShapeID="_x0000_i1068" DrawAspect="Content" ObjectID="_1711196370" r:id="rId94"/>
        </w:object>
      </w:r>
      <w:r w:rsidRPr="0025440F">
        <w:rPr>
          <w:rFonts w:eastAsia="Calibri"/>
          <w:color w:val="000000"/>
          <w:sz w:val="28"/>
          <w:szCs w:val="28"/>
        </w:rPr>
        <w:t>, где t – время в часах, 0 ≤ t ≤ 8. Определите объем выпуска продукции за 5 рабочих дней бригадой, состоящей из 7 человек.</w:t>
      </w:r>
    </w:p>
    <w:p w14:paraId="28B5E98D" w14:textId="77777777" w:rsidR="0025440F" w:rsidRPr="0025440F" w:rsidRDefault="0025440F" w:rsidP="0025440F">
      <w:pPr>
        <w:widowControl/>
        <w:numPr>
          <w:ilvl w:val="0"/>
          <w:numId w:val="19"/>
        </w:numPr>
        <w:autoSpaceDE/>
        <w:autoSpaceDN/>
        <w:adjustRightInd/>
        <w:spacing w:line="360" w:lineRule="auto"/>
        <w:ind w:left="0" w:firstLine="0"/>
        <w:contextualSpacing/>
        <w:jc w:val="both"/>
        <w:rPr>
          <w:rFonts w:eastAsia="Calibri"/>
          <w:color w:val="000000"/>
          <w:sz w:val="28"/>
          <w:szCs w:val="28"/>
        </w:rPr>
      </w:pPr>
      <w:r w:rsidRPr="0025440F">
        <w:rPr>
          <w:rFonts w:eastAsia="Calibri"/>
          <w:color w:val="000000"/>
          <w:sz w:val="28"/>
          <w:szCs w:val="28"/>
        </w:rPr>
        <w:t xml:space="preserve">Найдите производную функции </w:t>
      </w:r>
      <w:r w:rsidRPr="0025440F">
        <w:rPr>
          <w:rFonts w:eastAsia="Calibri"/>
          <w:color w:val="000000"/>
          <w:position w:val="-12"/>
          <w:sz w:val="28"/>
          <w:szCs w:val="28"/>
        </w:rPr>
        <w:object w:dxaOrig="2280" w:dyaOrig="360" w14:anchorId="35D7FABA">
          <v:shape id="_x0000_i1069" type="#_x0000_t75" style="width:113.9pt;height:19.35pt" o:ole="">
            <v:imagedata r:id="rId95" o:title=""/>
          </v:shape>
          <o:OLEObject Type="Embed" ProgID="Equation.DSMT4" ShapeID="_x0000_i1069" DrawAspect="Content" ObjectID="_1711196371" r:id="rId96"/>
        </w:object>
      </w:r>
      <w:r w:rsidRPr="0025440F">
        <w:rPr>
          <w:rFonts w:eastAsia="Calibri"/>
          <w:color w:val="000000"/>
          <w:sz w:val="28"/>
          <w:szCs w:val="28"/>
        </w:rPr>
        <w:t xml:space="preserve">в точке </w:t>
      </w:r>
      <w:r w:rsidRPr="0025440F">
        <w:rPr>
          <w:rFonts w:eastAsia="Calibri"/>
          <w:color w:val="000000"/>
          <w:position w:val="-6"/>
          <w:sz w:val="28"/>
          <w:szCs w:val="28"/>
        </w:rPr>
        <w:object w:dxaOrig="560" w:dyaOrig="300" w14:anchorId="39BA7A07">
          <v:shape id="_x0000_i1070" type="#_x0000_t75" style="width:29pt;height:15.05pt" o:ole="">
            <v:imagedata r:id="rId85" o:title=""/>
          </v:shape>
          <o:OLEObject Type="Embed" ProgID="Equation.DSMT4" ShapeID="_x0000_i1070" DrawAspect="Content" ObjectID="_1711196372" r:id="rId97"/>
        </w:object>
      </w:r>
      <w:r w:rsidRPr="0025440F">
        <w:rPr>
          <w:rFonts w:eastAsia="Calibri"/>
          <w:color w:val="000000"/>
          <w:sz w:val="28"/>
          <w:szCs w:val="28"/>
        </w:rPr>
        <w:t xml:space="preserve">, если </w:t>
      </w:r>
      <w:r w:rsidRPr="0025440F">
        <w:rPr>
          <w:rFonts w:eastAsia="Calibri"/>
          <w:color w:val="000000"/>
          <w:position w:val="-12"/>
          <w:sz w:val="28"/>
          <w:szCs w:val="28"/>
          <w:lang w:val="en-US"/>
        </w:rPr>
        <w:object w:dxaOrig="1960" w:dyaOrig="360" w14:anchorId="41E82AD2">
          <v:shape id="_x0000_i1071" type="#_x0000_t75" style="width:97.25pt;height:19.35pt" o:ole="">
            <v:imagedata r:id="rId98" o:title=""/>
          </v:shape>
          <o:OLEObject Type="Embed" ProgID="Equation.DSMT4" ShapeID="_x0000_i1071" DrawAspect="Content" ObjectID="_1711196373" r:id="rId99"/>
        </w:object>
      </w:r>
      <w:r w:rsidRPr="0025440F">
        <w:rPr>
          <w:rFonts w:eastAsia="Calibri"/>
          <w:color w:val="000000"/>
          <w:sz w:val="28"/>
          <w:szCs w:val="28"/>
        </w:rPr>
        <w:t xml:space="preserve">, </w:t>
      </w:r>
      <w:r w:rsidRPr="0025440F">
        <w:rPr>
          <w:rFonts w:eastAsia="Calibri"/>
          <w:color w:val="000000"/>
          <w:position w:val="-12"/>
          <w:sz w:val="28"/>
          <w:szCs w:val="28"/>
          <w:lang w:val="en-US"/>
        </w:rPr>
        <w:object w:dxaOrig="1840" w:dyaOrig="420" w14:anchorId="02BF90AF">
          <v:shape id="_x0000_i1072" type="#_x0000_t75" style="width:93.5pt;height:21.5pt" o:ole="">
            <v:imagedata r:id="rId100" o:title=""/>
          </v:shape>
          <o:OLEObject Type="Embed" ProgID="Equation.DSMT4" ShapeID="_x0000_i1072" DrawAspect="Content" ObjectID="_1711196374" r:id="rId101"/>
        </w:object>
      </w:r>
      <w:r w:rsidRPr="0025440F">
        <w:rPr>
          <w:rFonts w:eastAsia="Calibri"/>
          <w:color w:val="000000"/>
          <w:sz w:val="28"/>
          <w:szCs w:val="28"/>
        </w:rPr>
        <w:t xml:space="preserve">, </w:t>
      </w:r>
      <w:r w:rsidRPr="0025440F">
        <w:rPr>
          <w:rFonts w:eastAsia="Calibri"/>
          <w:color w:val="000000"/>
          <w:position w:val="-12"/>
          <w:sz w:val="28"/>
          <w:szCs w:val="28"/>
        </w:rPr>
        <w:object w:dxaOrig="2180" w:dyaOrig="420" w14:anchorId="0A1E4D9D">
          <v:shape id="_x0000_i1073" type="#_x0000_t75" style="width:108pt;height:21.5pt" o:ole="">
            <v:imagedata r:id="rId102" o:title=""/>
          </v:shape>
          <o:OLEObject Type="Embed" ProgID="Equation.DSMT4" ShapeID="_x0000_i1073" DrawAspect="Content" ObjectID="_1711196375" r:id="rId103"/>
        </w:object>
      </w:r>
      <w:r w:rsidRPr="0025440F">
        <w:rPr>
          <w:rFonts w:eastAsia="Calibri"/>
          <w:color w:val="000000"/>
          <w:sz w:val="28"/>
          <w:szCs w:val="28"/>
        </w:rPr>
        <w:t>.</w:t>
      </w:r>
    </w:p>
    <w:p w14:paraId="65CD82C3" w14:textId="366C0914" w:rsidR="0025440F" w:rsidRPr="0025440F" w:rsidRDefault="0025440F" w:rsidP="0025440F">
      <w:pPr>
        <w:widowControl/>
        <w:suppressAutoHyphens/>
        <w:autoSpaceDE/>
        <w:autoSpaceDN/>
        <w:adjustRightInd/>
        <w:spacing w:before="240" w:after="120" w:line="360" w:lineRule="auto"/>
        <w:jc w:val="center"/>
        <w:rPr>
          <w:rFonts w:eastAsia="Calibri"/>
          <w:b/>
          <w:color w:val="000000"/>
          <w:sz w:val="28"/>
          <w:szCs w:val="28"/>
        </w:rPr>
      </w:pPr>
      <w:r w:rsidRPr="0025440F">
        <w:rPr>
          <w:rFonts w:eastAsia="Calibri"/>
          <w:b/>
          <w:color w:val="000000"/>
          <w:sz w:val="28"/>
          <w:szCs w:val="28"/>
        </w:rPr>
        <w:t>Примеры тестовых заданий</w:t>
      </w:r>
    </w:p>
    <w:p w14:paraId="181E6A0E" w14:textId="77777777" w:rsidR="0025440F" w:rsidRPr="0025440F" w:rsidRDefault="0025440F" w:rsidP="0025440F">
      <w:pPr>
        <w:widowControl/>
        <w:suppressAutoHyphens/>
        <w:autoSpaceDE/>
        <w:autoSpaceDN/>
        <w:adjustRightInd/>
        <w:spacing w:before="240" w:after="120" w:line="360" w:lineRule="auto"/>
        <w:jc w:val="both"/>
        <w:rPr>
          <w:rFonts w:eastAsia="Calibri"/>
          <w:color w:val="000000"/>
          <w:position w:val="-12"/>
          <w:sz w:val="28"/>
          <w:szCs w:val="28"/>
        </w:rPr>
      </w:pPr>
      <w:r w:rsidRPr="0025440F">
        <w:rPr>
          <w:rFonts w:eastAsia="Calibri"/>
          <w:sz w:val="28"/>
          <w:szCs w:val="28"/>
        </w:rPr>
        <w:t xml:space="preserve">1. Найдите производную функции </w:t>
      </w:r>
      <w:r w:rsidRPr="0025440F">
        <w:rPr>
          <w:rFonts w:eastAsia="Calibri"/>
          <w:color w:val="000000"/>
          <w:position w:val="-14"/>
          <w:sz w:val="28"/>
          <w:szCs w:val="28"/>
        </w:rPr>
        <w:object w:dxaOrig="1939" w:dyaOrig="440" w14:anchorId="479430D1">
          <v:shape id="_x0000_i1074" type="#_x0000_t75" style="width:97.8pt;height:21.5pt" o:ole="">
            <v:imagedata r:id="rId104" o:title=""/>
          </v:shape>
          <o:OLEObject Type="Embed" ProgID="Equation.DSMT4" ShapeID="_x0000_i1074" DrawAspect="Content" ObjectID="_1711196376" r:id="rId105"/>
        </w:object>
      </w:r>
    </w:p>
    <w:p w14:paraId="61D74E2F" w14:textId="77777777" w:rsidR="0025440F" w:rsidRPr="0025440F" w:rsidRDefault="0025440F" w:rsidP="0025440F">
      <w:pPr>
        <w:widowControl/>
        <w:suppressAutoHyphens/>
        <w:autoSpaceDE/>
        <w:autoSpaceDN/>
        <w:adjustRightInd/>
        <w:spacing w:before="240" w:after="120" w:line="360" w:lineRule="auto"/>
        <w:jc w:val="center"/>
        <w:rPr>
          <w:rFonts w:eastAsia="Calibri"/>
          <w:color w:val="000000"/>
          <w:position w:val="-12"/>
          <w:sz w:val="28"/>
          <w:szCs w:val="28"/>
        </w:rPr>
      </w:pPr>
      <w:r w:rsidRPr="0025440F">
        <w:rPr>
          <w:rFonts w:eastAsia="Calibri"/>
          <w:color w:val="000000"/>
          <w:position w:val="-86"/>
          <w:sz w:val="28"/>
          <w:szCs w:val="28"/>
        </w:rPr>
        <w:object w:dxaOrig="3200" w:dyaOrig="1860" w14:anchorId="1B2195EA">
          <v:shape id="_x0000_i1075" type="#_x0000_t75" style="width:160.65pt;height:93.5pt" o:ole="">
            <v:imagedata r:id="rId106" o:title=""/>
          </v:shape>
          <o:OLEObject Type="Embed" ProgID="Equation.DSMT4" ShapeID="_x0000_i1075" DrawAspect="Content" ObjectID="_1711196377" r:id="rId107"/>
        </w:object>
      </w:r>
    </w:p>
    <w:p w14:paraId="1BDF5CA2" w14:textId="77777777" w:rsidR="0025440F" w:rsidRPr="0025440F" w:rsidRDefault="0025440F" w:rsidP="0025440F">
      <w:pPr>
        <w:widowControl/>
        <w:suppressAutoHyphens/>
        <w:autoSpaceDE/>
        <w:autoSpaceDN/>
        <w:adjustRightInd/>
        <w:spacing w:before="240" w:after="120" w:line="360" w:lineRule="auto"/>
        <w:jc w:val="both"/>
        <w:rPr>
          <w:rFonts w:eastAsia="Calibri"/>
          <w:color w:val="000000"/>
          <w:position w:val="-36"/>
          <w:sz w:val="24"/>
          <w:szCs w:val="24"/>
        </w:rPr>
      </w:pPr>
      <w:r w:rsidRPr="0025440F">
        <w:rPr>
          <w:rFonts w:eastAsia="Calibri"/>
          <w:color w:val="000000"/>
          <w:position w:val="-12"/>
          <w:sz w:val="28"/>
          <w:szCs w:val="28"/>
        </w:rPr>
        <w:t xml:space="preserve">2. Найдите обратную матрицу для данной </w:t>
      </w:r>
      <w:r w:rsidRPr="0025440F">
        <w:rPr>
          <w:rFonts w:eastAsia="Calibri"/>
          <w:color w:val="000000"/>
          <w:position w:val="-36"/>
          <w:sz w:val="24"/>
          <w:szCs w:val="24"/>
        </w:rPr>
        <w:object w:dxaOrig="1600" w:dyaOrig="859" w14:anchorId="7280EDF3">
          <v:shape id="_x0000_i1076" type="#_x0000_t75" style="width:84.9pt;height:45.65pt" o:ole="">
            <v:imagedata r:id="rId108" o:title=""/>
          </v:shape>
          <o:OLEObject Type="Embed" ProgID="Equation.DSMT4" ShapeID="_x0000_i1076" DrawAspect="Content" ObjectID="_1711196378" r:id="rId109"/>
        </w:object>
      </w:r>
    </w:p>
    <w:p w14:paraId="62F17A7B" w14:textId="77777777" w:rsidR="0025440F" w:rsidRPr="0025440F" w:rsidRDefault="0025440F" w:rsidP="0025440F">
      <w:pPr>
        <w:widowControl/>
        <w:suppressAutoHyphens/>
        <w:autoSpaceDE/>
        <w:autoSpaceDN/>
        <w:adjustRightInd/>
        <w:spacing w:before="240" w:after="120" w:line="360" w:lineRule="auto"/>
        <w:jc w:val="center"/>
        <w:rPr>
          <w:rFonts w:eastAsia="Calibri"/>
          <w:color w:val="000000"/>
          <w:position w:val="-12"/>
          <w:sz w:val="28"/>
          <w:szCs w:val="28"/>
        </w:rPr>
      </w:pPr>
      <w:r w:rsidRPr="0025440F">
        <w:rPr>
          <w:rFonts w:eastAsia="Calibri"/>
          <w:color w:val="000000"/>
          <w:position w:val="-168"/>
          <w:sz w:val="24"/>
          <w:szCs w:val="24"/>
        </w:rPr>
        <w:object w:dxaOrig="2520" w:dyaOrig="3500" w14:anchorId="5735691B">
          <v:shape id="_x0000_i1077" type="#_x0000_t75" style="width:128.95pt;height:178.4pt" o:ole="">
            <v:imagedata r:id="rId110" o:title=""/>
          </v:shape>
          <o:OLEObject Type="Embed" ProgID="Equation.DSMT4" ShapeID="_x0000_i1077" DrawAspect="Content" ObjectID="_1711196379" r:id="rId111"/>
        </w:object>
      </w:r>
    </w:p>
    <w:p w14:paraId="64F4B366" w14:textId="77777777" w:rsidR="0025440F" w:rsidRPr="0025440F" w:rsidRDefault="0025440F" w:rsidP="0025440F">
      <w:pPr>
        <w:widowControl/>
        <w:suppressAutoHyphens/>
        <w:autoSpaceDE/>
        <w:autoSpaceDN/>
        <w:adjustRightInd/>
        <w:spacing w:before="240" w:after="120" w:line="360" w:lineRule="auto"/>
        <w:jc w:val="both"/>
        <w:rPr>
          <w:rFonts w:eastAsia="Calibri"/>
          <w:color w:val="000000"/>
          <w:position w:val="-12"/>
          <w:sz w:val="28"/>
          <w:szCs w:val="28"/>
        </w:rPr>
      </w:pPr>
      <w:r w:rsidRPr="0025440F">
        <w:rPr>
          <w:rFonts w:eastAsia="Calibri"/>
          <w:sz w:val="28"/>
          <w:szCs w:val="28"/>
        </w:rPr>
        <w:t xml:space="preserve">3. Составьте матрицу линейного оператора </w:t>
      </w:r>
      <w:r w:rsidRPr="0025440F">
        <w:rPr>
          <w:rFonts w:eastAsia="Calibri"/>
          <w:color w:val="000000"/>
          <w:position w:val="-12"/>
          <w:sz w:val="28"/>
          <w:szCs w:val="28"/>
        </w:rPr>
        <w:object w:dxaOrig="260" w:dyaOrig="360" w14:anchorId="370E04F4">
          <v:shape id="_x0000_i1078" type="#_x0000_t75" style="width:11.8pt;height:18.8pt" o:ole="">
            <v:imagedata r:id="rId112" o:title=""/>
          </v:shape>
          <o:OLEObject Type="Embed" ProgID="Equation.DSMT4" ShapeID="_x0000_i1078" DrawAspect="Content" ObjectID="_1711196380" r:id="rId113"/>
        </w:object>
      </w:r>
      <w:r w:rsidRPr="0025440F">
        <w:rPr>
          <w:rFonts w:eastAsia="Calibri"/>
          <w:sz w:val="28"/>
          <w:szCs w:val="28"/>
        </w:rPr>
        <w:t xml:space="preserve">, если известно, что </w:t>
      </w:r>
      <w:r w:rsidRPr="0025440F">
        <w:rPr>
          <w:rFonts w:eastAsia="Calibri"/>
          <w:color w:val="000000"/>
          <w:position w:val="-36"/>
          <w:sz w:val="24"/>
          <w:szCs w:val="24"/>
        </w:rPr>
        <w:object w:dxaOrig="2600" w:dyaOrig="859" w14:anchorId="2FE0DDCE">
          <v:shape id="_x0000_i1079" type="#_x0000_t75" style="width:138.1pt;height:45.65pt" o:ole="">
            <v:imagedata r:id="rId114" o:title=""/>
          </v:shape>
          <o:OLEObject Type="Embed" ProgID="Equation.DSMT4" ShapeID="_x0000_i1079" DrawAspect="Content" ObjectID="_1711196381" r:id="rId115"/>
        </w:object>
      </w:r>
      <w:r w:rsidRPr="0025440F">
        <w:rPr>
          <w:rFonts w:eastAsia="Calibri"/>
          <w:color w:val="000000"/>
          <w:position w:val="-12"/>
          <w:sz w:val="28"/>
          <w:szCs w:val="28"/>
        </w:rPr>
        <w:t xml:space="preserve"> </w:t>
      </w:r>
    </w:p>
    <w:bookmarkStart w:id="20" w:name="_Toc73917223"/>
    <w:bookmarkEnd w:id="20"/>
    <w:p w14:paraId="2FA6EDA8" w14:textId="16DCC2FD" w:rsidR="00542B90" w:rsidRPr="00B54F76" w:rsidRDefault="0025440F" w:rsidP="00B54F76">
      <w:pPr>
        <w:pStyle w:val="2"/>
        <w:spacing w:before="240" w:after="120" w:line="360" w:lineRule="auto"/>
        <w:jc w:val="center"/>
      </w:pPr>
      <w:r w:rsidRPr="0025440F">
        <w:rPr>
          <w:rFonts w:eastAsia="Calibri"/>
          <w:b w:val="0"/>
          <w:color w:val="000000"/>
          <w:position w:val="-36"/>
          <w:sz w:val="24"/>
          <w:szCs w:val="24"/>
        </w:rPr>
        <w:object w:dxaOrig="6480" w:dyaOrig="859" w14:anchorId="60AA0785">
          <v:shape id="_x0000_i1080" type="#_x0000_t75" style="width:345.5pt;height:45.65pt" o:ole="">
            <v:imagedata r:id="rId116" o:title=""/>
          </v:shape>
          <o:OLEObject Type="Embed" ProgID="Equation.DSMT4" ShapeID="_x0000_i1080" DrawAspect="Content" ObjectID="_1711196382" r:id="rId117"/>
        </w:object>
      </w:r>
    </w:p>
    <w:p w14:paraId="4E6C05A9" w14:textId="61EFCC97" w:rsidR="008414F4" w:rsidRPr="00FB5F29" w:rsidRDefault="00B54F76" w:rsidP="008414F4">
      <w:pPr>
        <w:widowControl/>
        <w:suppressAutoHyphens/>
        <w:autoSpaceDE/>
        <w:autoSpaceDN/>
        <w:adjustRightInd/>
        <w:spacing w:before="240" w:after="120" w:line="360" w:lineRule="auto"/>
        <w:jc w:val="center"/>
        <w:rPr>
          <w:rFonts w:eastAsia="Calibri"/>
          <w:b/>
          <w:color w:val="000000"/>
          <w:sz w:val="28"/>
          <w:szCs w:val="28"/>
        </w:rPr>
      </w:pPr>
      <w:r>
        <w:rPr>
          <w:rFonts w:eastAsia="Calibri"/>
          <w:b/>
          <w:color w:val="000000"/>
          <w:sz w:val="28"/>
          <w:szCs w:val="28"/>
        </w:rPr>
        <w:t>Теоретические в</w:t>
      </w:r>
      <w:r w:rsidR="008414F4" w:rsidRPr="008414F4">
        <w:rPr>
          <w:rFonts w:eastAsia="Calibri"/>
          <w:b/>
          <w:color w:val="000000"/>
          <w:sz w:val="28"/>
          <w:szCs w:val="28"/>
        </w:rPr>
        <w:t xml:space="preserve">опросы для подготовки к </w:t>
      </w:r>
      <w:r w:rsidR="008E1F89" w:rsidRPr="00FB5F29">
        <w:rPr>
          <w:rFonts w:eastAsia="Calibri"/>
          <w:b/>
          <w:color w:val="000000"/>
          <w:sz w:val="28"/>
          <w:szCs w:val="28"/>
        </w:rPr>
        <w:t>зачету</w:t>
      </w:r>
    </w:p>
    <w:p w14:paraId="2122154E"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Множество. Операции над множествами. Конечные, счетные и несчетные множества. Ограниченные и неограниченные множества. </w:t>
      </w:r>
    </w:p>
    <w:p w14:paraId="339811A0"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Комплексные числа и действия над ними. Алгебраическая и тригонометрическая формы записи комплексных чисел. </w:t>
      </w:r>
    </w:p>
    <w:p w14:paraId="6BE8FB1E"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Понятие функции. Свойства функций одной переменной. </w:t>
      </w:r>
    </w:p>
    <w:p w14:paraId="63F69F7D"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Функциональные зависимости в экономике. </w:t>
      </w:r>
    </w:p>
    <w:p w14:paraId="07516657"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Числовые последовательности, предел последовательности и его свойства, монотонные, ограниченные последовательности. </w:t>
      </w:r>
    </w:p>
    <w:p w14:paraId="58CFC89B"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Простые и сложные проценты. Наращение и дисконтирование. Непрерывное начисление процентов. </w:t>
      </w:r>
    </w:p>
    <w:p w14:paraId="364FDA92"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Паутинообразная модель рынка одного товара. </w:t>
      </w:r>
    </w:p>
    <w:p w14:paraId="3080DAF9"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Числовой ряд. Сходимость ряда. Сумма ряда.</w:t>
      </w:r>
    </w:p>
    <w:p w14:paraId="5A5D4451"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Предел функции в точке и на бесконечности. </w:t>
      </w:r>
    </w:p>
    <w:p w14:paraId="4712CAAA"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Бесконечно малые и бесконечно большие функции. </w:t>
      </w:r>
    </w:p>
    <w:p w14:paraId="36F5C389"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Первый и второй замечательные пределы. </w:t>
      </w:r>
    </w:p>
    <w:p w14:paraId="0D5B2834"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Сравнение бесконечно больших и бесконечно малых функций. </w:t>
      </w:r>
    </w:p>
    <w:p w14:paraId="7D2206AA"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Непрерывность функции в точке и на множестве. Свойства непрерывных функций. </w:t>
      </w:r>
    </w:p>
    <w:p w14:paraId="1D66954E"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Точки разрыва и их классификация. </w:t>
      </w:r>
    </w:p>
    <w:p w14:paraId="037A9A65"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Асимптоты графика функции. </w:t>
      </w:r>
    </w:p>
    <w:p w14:paraId="1181CBFE"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Производная функции, ее геометрический смысл, свойства производной. </w:t>
      </w:r>
    </w:p>
    <w:p w14:paraId="3B7B84B3"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Производная сложной и неявно заданной функций. </w:t>
      </w:r>
    </w:p>
    <w:p w14:paraId="0C9E8E10"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Предельные и средние величины в экономике (случай функции одной переменной). </w:t>
      </w:r>
    </w:p>
    <w:p w14:paraId="39BCB6C8"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Средняя и точечная эластичность функции (случай функции одной переменной).</w:t>
      </w:r>
    </w:p>
    <w:p w14:paraId="17BCEEA0"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Дифференцируемость функции, первый дифференциал и его геометрический смысл. </w:t>
      </w:r>
    </w:p>
    <w:p w14:paraId="461B2D0B"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Основные теоремы дифференциального исчисления: лемма Ферма, теоремы Ролля и Лагранжа. </w:t>
      </w:r>
    </w:p>
    <w:p w14:paraId="1B9BCC53"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Правило Лопиталя раскрытия неопределенностей. </w:t>
      </w:r>
    </w:p>
    <w:p w14:paraId="42FA5103"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Монотонность функции. Условие монотонности. </w:t>
      </w:r>
    </w:p>
    <w:p w14:paraId="1802B729"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Экстремум функции. Необходимые и достаточные условия экстремума.</w:t>
      </w:r>
    </w:p>
    <w:p w14:paraId="3B3955EB"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Наибольшее и наименьшее значение функции на отрезке.</w:t>
      </w:r>
    </w:p>
    <w:p w14:paraId="21A1F0CA"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Производные и дифференциалы высших порядков. </w:t>
      </w:r>
    </w:p>
    <w:p w14:paraId="5C9F35BF"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Формула Тейлора. Формула Маклорена. </w:t>
      </w:r>
    </w:p>
    <w:p w14:paraId="62DDBB59"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Разложение элементарных функций по формуле Маклорена. </w:t>
      </w:r>
    </w:p>
    <w:p w14:paraId="6F6932CD"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Выпуклость графика функции. Точки перегиба. </w:t>
      </w:r>
    </w:p>
    <w:p w14:paraId="31CECAC6"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Первообразная. Неопределенный интеграл и его свойства. </w:t>
      </w:r>
    </w:p>
    <w:p w14:paraId="6545E1C6"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Основные методы интегрирования: замена переменной, интегрирование по частям. </w:t>
      </w:r>
    </w:p>
    <w:p w14:paraId="44F34C96"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Определенный интеграл. Формула Ньютона-Лейбница.</w:t>
      </w:r>
    </w:p>
    <w:p w14:paraId="44CDE04C"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Среднее значение функции. </w:t>
      </w:r>
    </w:p>
    <w:p w14:paraId="29229A3A"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Несобственные интегралы. Интеграл Пуассона.</w:t>
      </w:r>
    </w:p>
    <w:p w14:paraId="2F837C03"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Пространство </w:t>
      </w:r>
      <w:r w:rsidRPr="008414F4">
        <w:rPr>
          <w:rFonts w:eastAsia="Calibri"/>
          <w:i/>
          <w:color w:val="000000"/>
          <w:sz w:val="28"/>
          <w:szCs w:val="28"/>
          <w:lang w:val="en-US"/>
        </w:rPr>
        <w:t>R</w:t>
      </w:r>
      <w:r w:rsidRPr="008414F4">
        <w:rPr>
          <w:rFonts w:eastAsia="Calibri"/>
          <w:i/>
          <w:color w:val="000000"/>
          <w:sz w:val="28"/>
          <w:szCs w:val="28"/>
          <w:vertAlign w:val="superscript"/>
          <w:lang w:val="en-US"/>
        </w:rPr>
        <w:t>n</w:t>
      </w:r>
      <w:r w:rsidRPr="008414F4">
        <w:rPr>
          <w:rFonts w:eastAsia="Calibri"/>
          <w:color w:val="000000"/>
          <w:sz w:val="28"/>
          <w:szCs w:val="28"/>
        </w:rPr>
        <w:t xml:space="preserve">. Множества в пространстве </w:t>
      </w:r>
      <w:r w:rsidRPr="008414F4">
        <w:rPr>
          <w:rFonts w:eastAsia="Calibri"/>
          <w:i/>
          <w:color w:val="000000"/>
          <w:sz w:val="28"/>
          <w:szCs w:val="28"/>
          <w:lang w:val="en-US"/>
        </w:rPr>
        <w:t>R</w:t>
      </w:r>
      <w:r w:rsidRPr="008414F4">
        <w:rPr>
          <w:rFonts w:eastAsia="Calibri"/>
          <w:i/>
          <w:color w:val="000000"/>
          <w:sz w:val="28"/>
          <w:szCs w:val="28"/>
          <w:vertAlign w:val="superscript"/>
          <w:lang w:val="en-US"/>
        </w:rPr>
        <w:t>n</w:t>
      </w:r>
      <w:r w:rsidRPr="008414F4">
        <w:rPr>
          <w:rFonts w:eastAsia="Calibri"/>
          <w:color w:val="000000"/>
          <w:sz w:val="28"/>
          <w:szCs w:val="28"/>
        </w:rPr>
        <w:t xml:space="preserve">.  Функции нескольких переменных. </w:t>
      </w:r>
    </w:p>
    <w:p w14:paraId="623949DE"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Примеры функций нескольких переменных в экономике.</w:t>
      </w:r>
    </w:p>
    <w:p w14:paraId="4AD3AE20"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Предел и непрерывность функции нескольких переменных. </w:t>
      </w:r>
    </w:p>
    <w:p w14:paraId="35CBF1B8"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Частные производные функции нескольких переменных. </w:t>
      </w:r>
    </w:p>
    <w:p w14:paraId="6C04EF7D"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Дифференцируемость и дифференциал функции нескольких переменных. </w:t>
      </w:r>
    </w:p>
    <w:p w14:paraId="146491D6"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Предельные и средние величины в экономике (случай функции нескольких переменных). </w:t>
      </w:r>
    </w:p>
    <w:p w14:paraId="713B894B"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Средняя и точечная эластичность функции (случай функции нескольких переменных).</w:t>
      </w:r>
    </w:p>
    <w:p w14:paraId="140EF830" w14:textId="77777777" w:rsidR="008414F4" w:rsidRPr="008414F4" w:rsidRDefault="008414F4" w:rsidP="008414F4">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Производная сложной функции. </w:t>
      </w:r>
    </w:p>
    <w:p w14:paraId="148A1B1B" w14:textId="4B7C7563" w:rsidR="00542B90" w:rsidRPr="00B54F76" w:rsidRDefault="008414F4" w:rsidP="00B54F76">
      <w:pPr>
        <w:widowControl/>
        <w:numPr>
          <w:ilvl w:val="0"/>
          <w:numId w:val="24"/>
        </w:numPr>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Производная по направлению и градиент. </w:t>
      </w:r>
    </w:p>
    <w:p w14:paraId="399074E3" w14:textId="4D386DE3" w:rsidR="008414F4" w:rsidRPr="008414F4" w:rsidRDefault="00B54F76" w:rsidP="008414F4">
      <w:pPr>
        <w:widowControl/>
        <w:suppressAutoHyphens/>
        <w:autoSpaceDE/>
        <w:autoSpaceDN/>
        <w:adjustRightInd/>
        <w:spacing w:before="240" w:after="120" w:line="360" w:lineRule="auto"/>
        <w:jc w:val="center"/>
        <w:rPr>
          <w:rFonts w:eastAsia="Calibri"/>
          <w:b/>
          <w:color w:val="000000"/>
          <w:sz w:val="28"/>
          <w:szCs w:val="28"/>
        </w:rPr>
      </w:pPr>
      <w:r>
        <w:rPr>
          <w:rFonts w:eastAsia="Calibri"/>
          <w:b/>
          <w:color w:val="000000"/>
          <w:sz w:val="28"/>
          <w:szCs w:val="28"/>
        </w:rPr>
        <w:t>Теоретические в</w:t>
      </w:r>
      <w:r w:rsidR="008414F4" w:rsidRPr="008414F4">
        <w:rPr>
          <w:rFonts w:eastAsia="Calibri"/>
          <w:b/>
          <w:color w:val="000000"/>
          <w:sz w:val="28"/>
          <w:szCs w:val="28"/>
        </w:rPr>
        <w:t xml:space="preserve">опросы для подготовки к экзамену </w:t>
      </w:r>
    </w:p>
    <w:p w14:paraId="75E107D8"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Локальный экстремум функции нескольких переменных. Необходимые условия локального экстремума. </w:t>
      </w:r>
    </w:p>
    <w:p w14:paraId="54F6F270"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Достаточное условие для случая двух независимых переменных. </w:t>
      </w:r>
    </w:p>
    <w:p w14:paraId="20BF8E07"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Условный экстремум. Метод подстановки. </w:t>
      </w:r>
    </w:p>
    <w:p w14:paraId="6FB86620"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Условный экстремум. Метод множителей Лагранжа. </w:t>
      </w:r>
    </w:p>
    <w:p w14:paraId="1032D3B0"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Глобальный экстремум. </w:t>
      </w:r>
    </w:p>
    <w:p w14:paraId="08EFB65F"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Кратные интегралы. Сведение кратного интеграла к повторному.</w:t>
      </w:r>
    </w:p>
    <w:p w14:paraId="6F340D29"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Общее решение дифференциального уравнения. Частные решения дифференциального уравнения. Задача Коши.</w:t>
      </w:r>
    </w:p>
    <w:p w14:paraId="3AE9D601"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Уравнения с разделяющимися переменными. </w:t>
      </w:r>
    </w:p>
    <w:p w14:paraId="37C3C4CC"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Однородные уравнения первого порядка. </w:t>
      </w:r>
    </w:p>
    <w:p w14:paraId="6C61972E"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Линейное уравнение первого порядка. </w:t>
      </w:r>
    </w:p>
    <w:p w14:paraId="76F1AE14"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Уравнение Бернулли.</w:t>
      </w:r>
    </w:p>
    <w:p w14:paraId="30B02489"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Линейные дифференциальные уравнения с постоянными коэффициентами. </w:t>
      </w:r>
    </w:p>
    <w:p w14:paraId="70766B91"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Устойчивость решения. Критерий устойчивости.</w:t>
      </w:r>
    </w:p>
    <w:p w14:paraId="0A0984AD"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Арифметические векторы.</w:t>
      </w:r>
    </w:p>
    <w:p w14:paraId="2A33A303"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Матрицы. Линейные операции над матрицами. Транспонирование матрицы. Произведение матриц. </w:t>
      </w:r>
    </w:p>
    <w:p w14:paraId="1A016C7B"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Элементарные преобразования над строками и столбцами матриц.</w:t>
      </w:r>
    </w:p>
    <w:p w14:paraId="43AB5B9D"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Теорема о приведении произвольной матрицы к ступенчатой форме. Ранг матрицы. Невырожденность квадратных матриц.</w:t>
      </w:r>
    </w:p>
    <w:p w14:paraId="1FE660F7"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Обратная матрица.</w:t>
      </w:r>
    </w:p>
    <w:p w14:paraId="6422AFC8"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Определитель квадратной матрицы. Свойства определителя. Критерий невырожденности матрицы. </w:t>
      </w:r>
    </w:p>
    <w:p w14:paraId="21BE7382"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Система линейных алгебраических уравнений. Теорема Кронекера-Капелли.  </w:t>
      </w:r>
    </w:p>
    <w:p w14:paraId="226212A0"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Прямые на плоскости. </w:t>
      </w:r>
    </w:p>
    <w:p w14:paraId="27715A25"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Прямые и плоскости в пространстве. </w:t>
      </w:r>
    </w:p>
    <w:p w14:paraId="429C0500"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Системы линейных алгебраических неравенств и их использование в экономике.</w:t>
      </w:r>
    </w:p>
    <w:p w14:paraId="76789661"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Линейное (векторное) пространство. </w:t>
      </w:r>
    </w:p>
    <w:p w14:paraId="0B2E0F16"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Линейная зависимость (независимость) системы векторов. Базис и размерность линейного пространства. </w:t>
      </w:r>
    </w:p>
    <w:p w14:paraId="01057E9C"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Линейные преобразования пространства </w:t>
      </w:r>
      <w:r w:rsidRPr="008414F4">
        <w:rPr>
          <w:rFonts w:eastAsia="Calibri"/>
          <w:i/>
          <w:color w:val="000000"/>
          <w:sz w:val="28"/>
          <w:szCs w:val="28"/>
        </w:rPr>
        <w:t>R</w:t>
      </w:r>
      <w:r w:rsidRPr="008414F4">
        <w:rPr>
          <w:rFonts w:eastAsia="Calibri"/>
          <w:i/>
          <w:color w:val="000000"/>
          <w:sz w:val="28"/>
          <w:szCs w:val="28"/>
          <w:vertAlign w:val="superscript"/>
        </w:rPr>
        <w:t>n</w:t>
      </w:r>
      <w:r w:rsidRPr="008414F4">
        <w:rPr>
          <w:rFonts w:eastAsia="Calibri"/>
          <w:color w:val="000000"/>
          <w:sz w:val="28"/>
          <w:szCs w:val="28"/>
        </w:rPr>
        <w:t xml:space="preserve"> (линейные операторы). </w:t>
      </w:r>
    </w:p>
    <w:p w14:paraId="4AD6E251"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Собственные значения и собственные векторы матрицы. </w:t>
      </w:r>
    </w:p>
    <w:p w14:paraId="30B50762"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Линейная модель обмена (модель международной торговли).</w:t>
      </w:r>
    </w:p>
    <w:p w14:paraId="2BE90442"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Симметрические матрицы и квадратичные формы. </w:t>
      </w:r>
    </w:p>
    <w:p w14:paraId="255520A9"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Приведение квадратичной формы к нормальному и каноническому виду. </w:t>
      </w:r>
    </w:p>
    <w:p w14:paraId="4DD2AE36"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Кривые второго порядка. </w:t>
      </w:r>
    </w:p>
    <w:p w14:paraId="26723E03"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Примеры линейных оптимизационных моделей в экономике. </w:t>
      </w:r>
    </w:p>
    <w:p w14:paraId="07C1BE41"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Постановка и различные формы записи задачи линейного программирования. Геометрическая интерпретация задачи линейного программирования.</w:t>
      </w:r>
    </w:p>
    <w:p w14:paraId="2EAC69D4"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Каноническая форма задачи линейного программирования. Допустимые решения. Свойства области допустимых решений.</w:t>
      </w:r>
    </w:p>
    <w:p w14:paraId="2764B5EB"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Алгоритм симплексного метода линейного программирования. </w:t>
      </w:r>
    </w:p>
    <w:p w14:paraId="5DA3D249"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Симплексный метод как метод направленного перебора базисных допустимых решений. Критерий оптимальности. </w:t>
      </w:r>
    </w:p>
    <w:p w14:paraId="70C71328"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Симметричная пара двойственных задач. Экономическая интерпретация двойственной задачи.</w:t>
      </w:r>
    </w:p>
    <w:p w14:paraId="2036E12A"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Основное неравенство теории двойственности, его экономическая интерпретация. </w:t>
      </w:r>
    </w:p>
    <w:p w14:paraId="7468D701"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Малая теорема двойственности. </w:t>
      </w:r>
    </w:p>
    <w:p w14:paraId="750D3DE4"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Достаточное условие оптимальности пары взаимно двойственных задач. </w:t>
      </w:r>
    </w:p>
    <w:p w14:paraId="180C4FD6"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Первая и вторая основные теоремы двойственности, их геометрическая и экономическая интерпретация.</w:t>
      </w:r>
    </w:p>
    <w:p w14:paraId="2B5F8FE6"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Несимметричная пара двойственных задач. </w:t>
      </w:r>
    </w:p>
    <w:p w14:paraId="0C202527"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Третья основная теорема двойственности, ее геометрическая и экономическая интерпретация. </w:t>
      </w:r>
    </w:p>
    <w:p w14:paraId="483DFE4B"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Транспортная задача. </w:t>
      </w:r>
    </w:p>
    <w:p w14:paraId="0D5154C6"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Задача, двойственная к транспортной. </w:t>
      </w:r>
    </w:p>
    <w:p w14:paraId="042DD506"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Замкнутая транспортная задача и ее решение методом потенциалов. Экономическая интерпретация оценок клеток, потенциалов поставщиков и потребителей.</w:t>
      </w:r>
    </w:p>
    <w:p w14:paraId="6D51F748" w14:textId="77777777" w:rsidR="008414F4" w:rsidRPr="008414F4" w:rsidRDefault="008414F4" w:rsidP="008414F4">
      <w:pPr>
        <w:widowControl/>
        <w:numPr>
          <w:ilvl w:val="0"/>
          <w:numId w:val="25"/>
        </w:numPr>
        <w:tabs>
          <w:tab w:val="right" w:pos="9356"/>
        </w:tabs>
        <w:suppressAutoHyphens/>
        <w:autoSpaceDE/>
        <w:autoSpaceDN/>
        <w:adjustRightInd/>
        <w:spacing w:line="360" w:lineRule="auto"/>
        <w:contextualSpacing/>
        <w:jc w:val="both"/>
        <w:rPr>
          <w:rFonts w:eastAsia="Calibri"/>
          <w:color w:val="000000"/>
          <w:sz w:val="28"/>
          <w:szCs w:val="28"/>
        </w:rPr>
      </w:pPr>
      <w:r w:rsidRPr="008414F4">
        <w:rPr>
          <w:rFonts w:eastAsia="Calibri"/>
          <w:color w:val="000000"/>
          <w:sz w:val="28"/>
          <w:szCs w:val="28"/>
        </w:rPr>
        <w:t xml:space="preserve">Вырожденная транспортная задача. </w:t>
      </w:r>
    </w:p>
    <w:p w14:paraId="51A5C650" w14:textId="0560B03B" w:rsidR="008414F4" w:rsidRPr="008414F4" w:rsidRDefault="008E1F89" w:rsidP="008414F4">
      <w:pPr>
        <w:widowControl/>
        <w:tabs>
          <w:tab w:val="left" w:pos="993"/>
        </w:tabs>
        <w:suppressAutoHyphens/>
        <w:spacing w:before="240" w:after="120" w:line="360" w:lineRule="auto"/>
        <w:jc w:val="center"/>
        <w:rPr>
          <w:b/>
          <w:iCs/>
          <w:sz w:val="28"/>
          <w:szCs w:val="28"/>
        </w:rPr>
      </w:pPr>
      <w:r>
        <w:rPr>
          <w:b/>
          <w:iCs/>
          <w:sz w:val="28"/>
          <w:szCs w:val="28"/>
        </w:rPr>
        <w:t xml:space="preserve">Пример экзаменационного билета </w:t>
      </w:r>
    </w:p>
    <w:p w14:paraId="5FB5D456" w14:textId="7173DFE1" w:rsidR="008414F4" w:rsidRPr="008414F4" w:rsidRDefault="008414F4" w:rsidP="00542B90">
      <w:pPr>
        <w:widowControl/>
        <w:numPr>
          <w:ilvl w:val="0"/>
          <w:numId w:val="26"/>
        </w:numPr>
        <w:autoSpaceDE/>
        <w:autoSpaceDN/>
        <w:adjustRightInd/>
        <w:spacing w:line="360" w:lineRule="auto"/>
        <w:ind w:left="426" w:hanging="142"/>
        <w:contextualSpacing/>
        <w:jc w:val="both"/>
        <w:rPr>
          <w:rFonts w:eastAsia="Calibri"/>
          <w:color w:val="000000"/>
          <w:sz w:val="28"/>
          <w:szCs w:val="28"/>
        </w:rPr>
      </w:pPr>
      <w:r w:rsidRPr="008414F4">
        <w:rPr>
          <w:rFonts w:eastAsia="Calibri"/>
          <w:color w:val="000000"/>
          <w:sz w:val="28"/>
          <w:szCs w:val="28"/>
        </w:rPr>
        <w:t>Определитель квадратной матрицы. Свойства определителя.</w:t>
      </w:r>
      <w:r w:rsidR="00592E50">
        <w:rPr>
          <w:rFonts w:eastAsia="Calibri"/>
          <w:color w:val="000000"/>
          <w:sz w:val="28"/>
          <w:szCs w:val="28"/>
        </w:rPr>
        <w:t xml:space="preserve"> </w:t>
      </w:r>
      <w:r w:rsidR="00592E50" w:rsidRPr="00592E50">
        <w:rPr>
          <w:rFonts w:eastAsia="Calibri"/>
          <w:i/>
          <w:iCs/>
          <w:color w:val="000000"/>
          <w:sz w:val="28"/>
          <w:szCs w:val="28"/>
        </w:rPr>
        <w:t>(10 баллов)</w:t>
      </w:r>
    </w:p>
    <w:p w14:paraId="5D9FC8F2" w14:textId="0C1F5D51" w:rsidR="008414F4" w:rsidRPr="008414F4" w:rsidRDefault="008414F4" w:rsidP="00542B90">
      <w:pPr>
        <w:widowControl/>
        <w:numPr>
          <w:ilvl w:val="0"/>
          <w:numId w:val="26"/>
        </w:numPr>
        <w:autoSpaceDE/>
        <w:autoSpaceDN/>
        <w:adjustRightInd/>
        <w:spacing w:line="360" w:lineRule="auto"/>
        <w:ind w:left="426" w:hanging="142"/>
        <w:contextualSpacing/>
        <w:jc w:val="both"/>
        <w:rPr>
          <w:rFonts w:eastAsia="Calibri"/>
          <w:color w:val="000000"/>
          <w:sz w:val="28"/>
          <w:szCs w:val="28"/>
        </w:rPr>
      </w:pPr>
      <w:r w:rsidRPr="008414F4">
        <w:rPr>
          <w:rFonts w:eastAsia="Calibri"/>
          <w:color w:val="000000"/>
          <w:sz w:val="28"/>
          <w:szCs w:val="28"/>
        </w:rPr>
        <w:t xml:space="preserve">Исследуйте на экстремум функцию </w:t>
      </w:r>
      <w:r w:rsidRPr="008414F4">
        <w:rPr>
          <w:rFonts w:eastAsia="Calibri"/>
          <w:color w:val="000000"/>
          <w:position w:val="-12"/>
          <w:sz w:val="28"/>
          <w:szCs w:val="28"/>
        </w:rPr>
        <w:object w:dxaOrig="3620" w:dyaOrig="420" w14:anchorId="13E8B1B0">
          <v:shape id="_x0000_i1081" type="#_x0000_t75" style="width:180pt;height:21.5pt" o:ole="">
            <v:imagedata r:id="rId118" o:title=""/>
          </v:shape>
          <o:OLEObject Type="Embed" ProgID="Equation.DSMT4" ShapeID="_x0000_i1081" DrawAspect="Content" ObjectID="_1711196383" r:id="rId119"/>
        </w:object>
      </w:r>
      <w:r w:rsidR="00592E50">
        <w:rPr>
          <w:rFonts w:eastAsia="Calibri"/>
          <w:color w:val="000000"/>
          <w:sz w:val="28"/>
          <w:szCs w:val="28"/>
        </w:rPr>
        <w:t xml:space="preserve"> </w:t>
      </w:r>
      <w:r w:rsidR="00592E50" w:rsidRPr="00592E50">
        <w:rPr>
          <w:rFonts w:eastAsia="Calibri"/>
          <w:i/>
          <w:iCs/>
          <w:color w:val="000000"/>
          <w:sz w:val="28"/>
          <w:szCs w:val="28"/>
        </w:rPr>
        <w:t>(10 баллов)</w:t>
      </w:r>
    </w:p>
    <w:p w14:paraId="55ECE6B8" w14:textId="34C6C3B2" w:rsidR="008414F4" w:rsidRPr="008414F4" w:rsidRDefault="008414F4" w:rsidP="00542B90">
      <w:pPr>
        <w:widowControl/>
        <w:numPr>
          <w:ilvl w:val="0"/>
          <w:numId w:val="26"/>
        </w:numPr>
        <w:autoSpaceDE/>
        <w:autoSpaceDN/>
        <w:adjustRightInd/>
        <w:spacing w:line="360" w:lineRule="auto"/>
        <w:ind w:left="426" w:hanging="142"/>
        <w:contextualSpacing/>
        <w:jc w:val="both"/>
        <w:rPr>
          <w:rFonts w:eastAsia="Calibri"/>
          <w:color w:val="000000"/>
          <w:sz w:val="28"/>
          <w:szCs w:val="28"/>
        </w:rPr>
      </w:pPr>
      <w:r w:rsidRPr="008414F4">
        <w:rPr>
          <w:rFonts w:eastAsia="Calibri"/>
          <w:color w:val="000000"/>
          <w:sz w:val="28"/>
          <w:szCs w:val="28"/>
        </w:rPr>
        <w:t xml:space="preserve">Решите дифференциальное уравнение  </w:t>
      </w:r>
      <w:r w:rsidRPr="008414F4">
        <w:rPr>
          <w:color w:val="000000"/>
          <w:position w:val="-12"/>
          <w:sz w:val="28"/>
          <w:szCs w:val="28"/>
        </w:rPr>
        <w:object w:dxaOrig="1420" w:dyaOrig="380" w14:anchorId="60F5759E">
          <v:shape id="_x0000_i1082" type="#_x0000_t75" style="width:70.4pt;height:17.2pt" o:ole="">
            <v:imagedata r:id="rId120" o:title=""/>
          </v:shape>
          <o:OLEObject Type="Embed" ProgID="Equation.DSMT4" ShapeID="_x0000_i1082" DrawAspect="Content" ObjectID="_1711196384" r:id="rId121"/>
        </w:object>
      </w:r>
      <w:r w:rsidRPr="008414F4">
        <w:rPr>
          <w:color w:val="000000"/>
          <w:sz w:val="28"/>
          <w:szCs w:val="28"/>
        </w:rPr>
        <w:t>.</w:t>
      </w:r>
      <w:r w:rsidR="00592E50">
        <w:rPr>
          <w:color w:val="000000"/>
          <w:sz w:val="28"/>
          <w:szCs w:val="28"/>
        </w:rPr>
        <w:t xml:space="preserve"> </w:t>
      </w:r>
      <w:r w:rsidR="00592E50" w:rsidRPr="00592E50">
        <w:rPr>
          <w:rFonts w:eastAsia="Calibri"/>
          <w:i/>
          <w:iCs/>
          <w:color w:val="000000"/>
          <w:sz w:val="28"/>
          <w:szCs w:val="28"/>
        </w:rPr>
        <w:t>(10 баллов)</w:t>
      </w:r>
    </w:p>
    <w:p w14:paraId="7C5C15E1" w14:textId="77777777" w:rsidR="008414F4" w:rsidRPr="008414F4" w:rsidRDefault="008414F4" w:rsidP="00542B90">
      <w:pPr>
        <w:widowControl/>
        <w:numPr>
          <w:ilvl w:val="0"/>
          <w:numId w:val="26"/>
        </w:numPr>
        <w:autoSpaceDE/>
        <w:autoSpaceDN/>
        <w:adjustRightInd/>
        <w:spacing w:line="360" w:lineRule="auto"/>
        <w:ind w:left="426" w:hanging="142"/>
        <w:contextualSpacing/>
        <w:rPr>
          <w:rFonts w:eastAsia="Calibri"/>
          <w:color w:val="000000"/>
          <w:sz w:val="28"/>
          <w:szCs w:val="28"/>
        </w:rPr>
      </w:pPr>
      <w:r w:rsidRPr="008414F4">
        <w:rPr>
          <w:rFonts w:eastAsia="Calibri"/>
          <w:color w:val="000000"/>
          <w:sz w:val="28"/>
          <w:szCs w:val="28"/>
        </w:rPr>
        <w:t xml:space="preserve">Исследуйте на линейную зависимость систему векторов </w:t>
      </w:r>
    </w:p>
    <w:p w14:paraId="73C04E4C" w14:textId="77777777" w:rsidR="008414F4" w:rsidRPr="008414F4" w:rsidRDefault="008414F4" w:rsidP="00542B90">
      <w:pPr>
        <w:widowControl/>
        <w:autoSpaceDE/>
        <w:autoSpaceDN/>
        <w:adjustRightInd/>
        <w:spacing w:line="360" w:lineRule="auto"/>
        <w:ind w:left="426" w:hanging="142"/>
        <w:contextualSpacing/>
        <w:jc w:val="center"/>
        <w:rPr>
          <w:rFonts w:eastAsia="Calibri"/>
          <w:color w:val="000000"/>
          <w:sz w:val="28"/>
          <w:szCs w:val="28"/>
        </w:rPr>
      </w:pPr>
      <w:r w:rsidRPr="008414F4">
        <w:rPr>
          <w:rFonts w:eastAsia="Calibri"/>
          <w:color w:val="000000"/>
          <w:position w:val="-58"/>
          <w:sz w:val="28"/>
          <w:szCs w:val="28"/>
        </w:rPr>
        <w:object w:dxaOrig="2180" w:dyaOrig="1300" w14:anchorId="43AE0F95">
          <v:shape id="_x0000_i1083" type="#_x0000_t75" style="width:108pt;height:66.1pt" o:ole="">
            <v:imagedata r:id="rId122" o:title=""/>
          </v:shape>
          <o:OLEObject Type="Embed" ProgID="Equation.DSMT4" ShapeID="_x0000_i1083" DrawAspect="Content" ObjectID="_1711196385" r:id="rId123"/>
        </w:object>
      </w:r>
      <w:r w:rsidRPr="008414F4">
        <w:rPr>
          <w:rFonts w:eastAsia="Calibri"/>
          <w:color w:val="000000"/>
          <w:sz w:val="28"/>
          <w:szCs w:val="28"/>
        </w:rPr>
        <w:t>.</w:t>
      </w:r>
    </w:p>
    <w:p w14:paraId="3388B9AA" w14:textId="484E4A2C" w:rsidR="008414F4" w:rsidRPr="008414F4" w:rsidRDefault="00592E50" w:rsidP="00542B90">
      <w:pPr>
        <w:autoSpaceDE/>
        <w:autoSpaceDN/>
        <w:adjustRightInd/>
        <w:spacing w:line="360" w:lineRule="auto"/>
        <w:ind w:left="426" w:right="23" w:hanging="142"/>
        <w:rPr>
          <w:rFonts w:eastAsia="Calibri"/>
          <w:color w:val="000000"/>
          <w:sz w:val="28"/>
          <w:szCs w:val="28"/>
        </w:rPr>
      </w:pPr>
      <w:r w:rsidRPr="00592E50">
        <w:rPr>
          <w:rFonts w:eastAsia="Calibri"/>
          <w:i/>
          <w:iCs/>
          <w:color w:val="000000"/>
          <w:sz w:val="28"/>
          <w:szCs w:val="28"/>
        </w:rPr>
        <w:t>(10 баллов)</w:t>
      </w:r>
    </w:p>
    <w:p w14:paraId="1F477292" w14:textId="77777777" w:rsidR="008414F4" w:rsidRPr="008414F4" w:rsidRDefault="008414F4" w:rsidP="00542B90">
      <w:pPr>
        <w:widowControl/>
        <w:numPr>
          <w:ilvl w:val="0"/>
          <w:numId w:val="26"/>
        </w:numPr>
        <w:autoSpaceDE/>
        <w:autoSpaceDN/>
        <w:adjustRightInd/>
        <w:spacing w:line="360" w:lineRule="auto"/>
        <w:ind w:left="426" w:hanging="142"/>
        <w:contextualSpacing/>
        <w:jc w:val="both"/>
        <w:rPr>
          <w:rFonts w:eastAsia="Calibri"/>
          <w:color w:val="000000"/>
          <w:sz w:val="28"/>
          <w:szCs w:val="28"/>
        </w:rPr>
      </w:pPr>
      <w:r w:rsidRPr="008414F4">
        <w:rPr>
          <w:rFonts w:eastAsia="Calibri"/>
          <w:color w:val="000000"/>
          <w:sz w:val="28"/>
          <w:szCs w:val="28"/>
        </w:rPr>
        <w:t xml:space="preserve">Решите систему линейных алгебраических уравнений </w:t>
      </w:r>
    </w:p>
    <w:p w14:paraId="13030D47" w14:textId="7E8050E6" w:rsidR="008414F4" w:rsidRDefault="008414F4" w:rsidP="00542B90">
      <w:pPr>
        <w:widowControl/>
        <w:autoSpaceDE/>
        <w:autoSpaceDN/>
        <w:adjustRightInd/>
        <w:spacing w:line="360" w:lineRule="auto"/>
        <w:ind w:left="426" w:hanging="142"/>
        <w:contextualSpacing/>
        <w:jc w:val="center"/>
        <w:rPr>
          <w:rFonts w:eastAsia="Calibri"/>
          <w:color w:val="000000"/>
          <w:sz w:val="28"/>
          <w:szCs w:val="22"/>
        </w:rPr>
      </w:pPr>
      <w:r w:rsidRPr="008414F4">
        <w:rPr>
          <w:rFonts w:eastAsia="Calibri"/>
          <w:color w:val="000000"/>
          <w:position w:val="-58"/>
          <w:sz w:val="28"/>
          <w:szCs w:val="22"/>
        </w:rPr>
        <w:object w:dxaOrig="2820" w:dyaOrig="1300" w14:anchorId="07989129">
          <v:shape id="_x0000_i1084" type="#_x0000_t75" style="width:141.85pt;height:66.1pt" o:ole="">
            <v:imagedata r:id="rId124" o:title=""/>
          </v:shape>
          <o:OLEObject Type="Embed" ProgID="Equation.DSMT4" ShapeID="_x0000_i1084" DrawAspect="Content" ObjectID="_1711196386" r:id="rId125"/>
        </w:object>
      </w:r>
    </w:p>
    <w:p w14:paraId="1BAC7C5F" w14:textId="432C02E2" w:rsidR="00592E50" w:rsidRPr="008414F4" w:rsidRDefault="00592E50" w:rsidP="00542B90">
      <w:pPr>
        <w:widowControl/>
        <w:autoSpaceDE/>
        <w:autoSpaceDN/>
        <w:adjustRightInd/>
        <w:spacing w:line="360" w:lineRule="auto"/>
        <w:ind w:left="426" w:hanging="142"/>
        <w:contextualSpacing/>
        <w:rPr>
          <w:rFonts w:eastAsia="Calibri"/>
          <w:color w:val="000000"/>
          <w:sz w:val="28"/>
          <w:szCs w:val="28"/>
        </w:rPr>
      </w:pPr>
      <w:r w:rsidRPr="00592E50">
        <w:rPr>
          <w:rFonts w:eastAsia="Calibri"/>
          <w:i/>
          <w:iCs/>
          <w:color w:val="000000"/>
          <w:sz w:val="28"/>
          <w:szCs w:val="28"/>
        </w:rPr>
        <w:t>(10 баллов)</w:t>
      </w:r>
    </w:p>
    <w:p w14:paraId="77212625" w14:textId="0D6C15CC" w:rsidR="008414F4" w:rsidRPr="008414F4" w:rsidRDefault="008414F4" w:rsidP="00542B90">
      <w:pPr>
        <w:widowControl/>
        <w:numPr>
          <w:ilvl w:val="0"/>
          <w:numId w:val="26"/>
        </w:numPr>
        <w:autoSpaceDE/>
        <w:autoSpaceDN/>
        <w:adjustRightInd/>
        <w:spacing w:line="360" w:lineRule="auto"/>
        <w:ind w:left="426" w:hanging="142"/>
        <w:contextualSpacing/>
        <w:jc w:val="both"/>
        <w:rPr>
          <w:rFonts w:eastAsia="Calibri"/>
          <w:color w:val="000000"/>
          <w:sz w:val="28"/>
          <w:szCs w:val="28"/>
        </w:rPr>
      </w:pPr>
      <w:r w:rsidRPr="008414F4">
        <w:rPr>
          <w:rFonts w:eastAsia="Calibri"/>
          <w:color w:val="000000"/>
          <w:sz w:val="28"/>
          <w:szCs w:val="28"/>
        </w:rPr>
        <w:t xml:space="preserve">Предприятие производит продукцию двух видов, используя при этом ресурсы трех видов. Известна технологическая матрица </w:t>
      </w:r>
      <w:r w:rsidRPr="008414F4">
        <w:rPr>
          <w:rFonts w:eastAsia="Calibri"/>
          <w:color w:val="000000"/>
          <w:position w:val="-56"/>
          <w:sz w:val="28"/>
          <w:szCs w:val="28"/>
          <w:lang w:val="en-US"/>
        </w:rPr>
        <w:object w:dxaOrig="1180" w:dyaOrig="1260" w14:anchorId="0305970F">
          <v:shape id="_x0000_i1085" type="#_x0000_t75" style="width:59.1pt;height:62.35pt" o:ole="">
            <v:imagedata r:id="rId126" o:title=""/>
          </v:shape>
          <o:OLEObject Type="Embed" ProgID="Equation.DSMT4" ShapeID="_x0000_i1085" DrawAspect="Content" ObjectID="_1711196387" r:id="rId127"/>
        </w:object>
      </w:r>
      <w:r w:rsidRPr="008414F4">
        <w:rPr>
          <w:rFonts w:eastAsia="Calibri"/>
          <w:color w:val="000000"/>
          <w:sz w:val="28"/>
          <w:szCs w:val="28"/>
        </w:rPr>
        <w:t xml:space="preserve"> и вектор запасов </w:t>
      </w:r>
      <w:r w:rsidRPr="008414F4">
        <w:rPr>
          <w:rFonts w:eastAsia="Calibri"/>
          <w:color w:val="000000"/>
          <w:position w:val="-56"/>
          <w:sz w:val="28"/>
          <w:szCs w:val="28"/>
          <w:lang w:val="en-US"/>
        </w:rPr>
        <w:object w:dxaOrig="1020" w:dyaOrig="1260" w14:anchorId="0880C0AB">
          <v:shape id="_x0000_i1086" type="#_x0000_t75" style="width:51.05pt;height:62.35pt" o:ole="">
            <v:imagedata r:id="rId128" o:title=""/>
          </v:shape>
          <o:OLEObject Type="Embed" ProgID="Equation.DSMT4" ShapeID="_x0000_i1086" DrawAspect="Content" ObjectID="_1711196388" r:id="rId129"/>
        </w:object>
      </w:r>
      <w:r w:rsidRPr="008414F4">
        <w:rPr>
          <w:rFonts w:eastAsia="Calibri"/>
          <w:color w:val="000000"/>
          <w:sz w:val="28"/>
          <w:szCs w:val="28"/>
        </w:rPr>
        <w:t xml:space="preserve">. Изобразите множество возможных планов производства. Составьте план производства, обеспечивающий получение наибольшей выручки от продажи изделий, если цена изделия перового вида составляет 3000 руб., а изделия второго вида – 1000 руб. </w:t>
      </w:r>
      <w:r w:rsidR="00592E50" w:rsidRPr="00592E50">
        <w:rPr>
          <w:rFonts w:eastAsia="Calibri"/>
          <w:i/>
          <w:iCs/>
          <w:color w:val="000000"/>
          <w:sz w:val="28"/>
          <w:szCs w:val="28"/>
        </w:rPr>
        <w:t>(10 баллов)</w:t>
      </w:r>
    </w:p>
    <w:p w14:paraId="7379CD93" w14:textId="77777777" w:rsidR="00B54F76" w:rsidRDefault="00B54F76" w:rsidP="00B54F76">
      <w:pPr>
        <w:widowControl/>
        <w:autoSpaceDE/>
        <w:autoSpaceDN/>
        <w:adjustRightInd/>
        <w:spacing w:line="259" w:lineRule="auto"/>
        <w:rPr>
          <w:rFonts w:eastAsia="Calibri"/>
          <w:color w:val="000000"/>
          <w:sz w:val="28"/>
          <w:szCs w:val="22"/>
        </w:rPr>
      </w:pPr>
      <w:bookmarkStart w:id="21" w:name="_Toc73917224"/>
    </w:p>
    <w:p w14:paraId="2F2F0FF7" w14:textId="4565F521" w:rsidR="00DF325C" w:rsidRPr="00B54F76" w:rsidRDefault="00145199" w:rsidP="00B54F76">
      <w:pPr>
        <w:widowControl/>
        <w:autoSpaceDE/>
        <w:autoSpaceDN/>
        <w:adjustRightInd/>
        <w:spacing w:line="259" w:lineRule="auto"/>
        <w:rPr>
          <w:b/>
          <w:color w:val="000000"/>
          <w:sz w:val="28"/>
          <w:szCs w:val="28"/>
        </w:rPr>
      </w:pPr>
      <w:r w:rsidRPr="00B54F76">
        <w:rPr>
          <w:b/>
          <w:sz w:val="28"/>
          <w:szCs w:val="28"/>
        </w:rPr>
        <w:t>8</w:t>
      </w:r>
      <w:r w:rsidR="0098316D" w:rsidRPr="00B54F76">
        <w:rPr>
          <w:b/>
          <w:sz w:val="28"/>
          <w:szCs w:val="28"/>
        </w:rPr>
        <w:t xml:space="preserve">. Перечень основной </w:t>
      </w:r>
      <w:r w:rsidR="00C52F7B" w:rsidRPr="00B54F76">
        <w:rPr>
          <w:b/>
          <w:sz w:val="28"/>
          <w:szCs w:val="28"/>
        </w:rPr>
        <w:t>и дополнительной учебной литературы, необходимой для освоения</w:t>
      </w:r>
      <w:r w:rsidR="00CD6F6E" w:rsidRPr="00B54F76">
        <w:rPr>
          <w:b/>
          <w:sz w:val="28"/>
          <w:szCs w:val="28"/>
        </w:rPr>
        <w:t xml:space="preserve"> дисциплины</w:t>
      </w:r>
      <w:bookmarkEnd w:id="21"/>
    </w:p>
    <w:p w14:paraId="6D113C39" w14:textId="77777777" w:rsidR="00590A7E" w:rsidRPr="00590A7E" w:rsidRDefault="00590A7E" w:rsidP="00590A7E">
      <w:pPr>
        <w:pStyle w:val="af3"/>
        <w:rPr>
          <w:b/>
          <w:color w:val="000000"/>
          <w:sz w:val="27"/>
          <w:szCs w:val="27"/>
        </w:rPr>
      </w:pPr>
      <w:bookmarkStart w:id="22" w:name="_Toc73917225"/>
      <w:r w:rsidRPr="00590A7E">
        <w:rPr>
          <w:b/>
          <w:color w:val="000000"/>
          <w:sz w:val="27"/>
          <w:szCs w:val="27"/>
        </w:rPr>
        <w:t>Основная литература:</w:t>
      </w:r>
    </w:p>
    <w:p w14:paraId="49405A48" w14:textId="77777777" w:rsidR="00590A7E" w:rsidRDefault="00590A7E" w:rsidP="00590A7E">
      <w:pPr>
        <w:pStyle w:val="af3"/>
        <w:rPr>
          <w:color w:val="000000"/>
          <w:sz w:val="27"/>
          <w:szCs w:val="27"/>
        </w:rPr>
      </w:pPr>
      <w:r>
        <w:rPr>
          <w:color w:val="000000"/>
          <w:sz w:val="27"/>
          <w:szCs w:val="27"/>
        </w:rPr>
        <w:t>1. Высшая математика для экономического бакалавриата: Учебник и практикум / Н.Ш. Кремер [и др.]; под ред. Н.Ш. Кремера - Москва: Юрайт, 2012, 2013. - 910 с. – текст : непосредственный.- То же. - 2014. - ЭБС Юрайт. - URL: https://urait.ru/bcode/379996 (дата обращения: 07.06.2021).</w:t>
      </w:r>
    </w:p>
    <w:p w14:paraId="44D462E2" w14:textId="77777777" w:rsidR="00590A7E" w:rsidRDefault="00590A7E" w:rsidP="00590A7E">
      <w:pPr>
        <w:pStyle w:val="af3"/>
        <w:rPr>
          <w:color w:val="000000"/>
          <w:sz w:val="27"/>
          <w:szCs w:val="27"/>
        </w:rPr>
      </w:pPr>
      <w:r>
        <w:rPr>
          <w:color w:val="000000"/>
          <w:sz w:val="27"/>
          <w:szCs w:val="27"/>
        </w:rPr>
        <w:t>2. Кремер, Н.Ш. Математика для экономистов и менеджеров : учебник / Кремер Н.Ш. — Москва : КноРус, 2019. — 480 с. — URL: https://book.ru/book/931154 (дата обращения: 07.06.2021). — Текст : электронный.</w:t>
      </w:r>
    </w:p>
    <w:p w14:paraId="22E25311" w14:textId="77777777" w:rsidR="00590A7E" w:rsidRDefault="00590A7E" w:rsidP="00590A7E">
      <w:pPr>
        <w:pStyle w:val="af3"/>
        <w:rPr>
          <w:color w:val="000000"/>
          <w:sz w:val="27"/>
          <w:szCs w:val="27"/>
        </w:rPr>
      </w:pPr>
      <w:r>
        <w:rPr>
          <w:color w:val="000000"/>
          <w:sz w:val="27"/>
          <w:szCs w:val="27"/>
        </w:rPr>
        <w:t>3. Математика для экономистов и менеджеров. Практикум : учебное пособие / Кремер Н.Ш. ; под общ. ред., Б.А.Путко , И.М.Тришин , М.Н.Фридман . — Москва : КноРус, 2015. — 479 с. — (для бакалавров). — ЭБС BOOK.ru.— URL: https://book.ru/book/916680 (дата обращения: 07.06.2021). — Текст: электронный.</w:t>
      </w:r>
    </w:p>
    <w:p w14:paraId="5F997A48" w14:textId="77777777" w:rsidR="00590A7E" w:rsidRDefault="00590A7E" w:rsidP="00590A7E">
      <w:pPr>
        <w:pStyle w:val="af3"/>
        <w:rPr>
          <w:color w:val="000000"/>
          <w:sz w:val="27"/>
          <w:szCs w:val="27"/>
        </w:rPr>
      </w:pPr>
      <w:r>
        <w:rPr>
          <w:color w:val="000000"/>
          <w:sz w:val="27"/>
          <w:szCs w:val="27"/>
        </w:rPr>
        <w:t>4. Высшая математика : учебник и практикум для академического бакалавриата / М. Б. Хрипунова [и др.] ; под общей редакцией М. Б. Хрипуновой, И. И. Цыганок. — Москва : Юрайт, 2019. — 478 с. — (Бакалавр. Академический курс). — ЭБС Юрайт. — URL: https://urait.ru/bcode/433122 (дата обращения: 07.06.2021).— Текст : электронный.</w:t>
      </w:r>
    </w:p>
    <w:p w14:paraId="1DF50475" w14:textId="77777777" w:rsidR="00590A7E" w:rsidRPr="00590A7E" w:rsidRDefault="00590A7E" w:rsidP="00590A7E">
      <w:pPr>
        <w:pStyle w:val="af3"/>
        <w:rPr>
          <w:b/>
          <w:color w:val="000000"/>
          <w:sz w:val="27"/>
          <w:szCs w:val="27"/>
        </w:rPr>
      </w:pPr>
      <w:r w:rsidRPr="00590A7E">
        <w:rPr>
          <w:b/>
          <w:color w:val="000000"/>
          <w:sz w:val="27"/>
          <w:szCs w:val="27"/>
        </w:rPr>
        <w:t>Дополнительная литература:</w:t>
      </w:r>
    </w:p>
    <w:p w14:paraId="5BB8D059" w14:textId="77777777" w:rsidR="00590A7E" w:rsidRDefault="00590A7E" w:rsidP="00590A7E">
      <w:pPr>
        <w:pStyle w:val="af3"/>
        <w:rPr>
          <w:color w:val="000000"/>
          <w:sz w:val="27"/>
          <w:szCs w:val="27"/>
        </w:rPr>
      </w:pPr>
      <w:r>
        <w:rPr>
          <w:color w:val="000000"/>
          <w:sz w:val="27"/>
          <w:szCs w:val="27"/>
        </w:rPr>
        <w:t>1. Математика в экономике. Ч.1: Линейная алгебра, аналитическая геометрия и линейное программирование: учебник для студ. экономич. спец. вузов / А.С. Солодовников, В.А. Бабайцев, А.В. Браилов, И.Г. Шандра. – Москва: Финансы и статистика; ИНФРА-М, 2003, 2005, 2006, 2007, 2011. – 384 с. – Текст: непосредственный. – То же. – URL: http://lpvserver190/fulltext/Book/TRUDY%20FA/Mathematics1.pdf (дата обращения: 07.06.2021) - Текст : электронный</w:t>
      </w:r>
    </w:p>
    <w:p w14:paraId="5C1DC9FC" w14:textId="77777777" w:rsidR="00590A7E" w:rsidRPr="00562276" w:rsidRDefault="00590A7E" w:rsidP="00590A7E">
      <w:pPr>
        <w:pStyle w:val="af3"/>
        <w:rPr>
          <w:b/>
          <w:color w:val="000000"/>
          <w:sz w:val="27"/>
          <w:szCs w:val="27"/>
        </w:rPr>
      </w:pPr>
      <w:r>
        <w:rPr>
          <w:color w:val="000000"/>
          <w:sz w:val="27"/>
          <w:szCs w:val="27"/>
        </w:rPr>
        <w:t xml:space="preserve">2. Сборник задач по курсу "Математика в экономике". В 3 ч. Ч. 1: Линейная алгебра, аналитическая геометрия и линейное программирование: учебное пособие / под ред. В.А. Бабайцева и В.Б. Гисина.— М.: Финансы и статистика, 2013. – Текст : непосредственный </w:t>
      </w:r>
      <w:r w:rsidRPr="00562276">
        <w:rPr>
          <w:b/>
          <w:color w:val="000000"/>
          <w:sz w:val="27"/>
          <w:szCs w:val="27"/>
        </w:rPr>
        <w:t>(очная форма обучения)</w:t>
      </w:r>
    </w:p>
    <w:p w14:paraId="7DDAB8B6" w14:textId="77777777" w:rsidR="00590A7E" w:rsidRDefault="00590A7E" w:rsidP="00590A7E">
      <w:pPr>
        <w:pStyle w:val="af3"/>
        <w:rPr>
          <w:color w:val="000000"/>
          <w:sz w:val="27"/>
          <w:szCs w:val="27"/>
        </w:rPr>
      </w:pPr>
      <w:r>
        <w:rPr>
          <w:color w:val="000000"/>
          <w:sz w:val="27"/>
          <w:szCs w:val="27"/>
        </w:rPr>
        <w:t>3. Математика в экономике. Ч. 2: Математический анализ: учебник для студ. экономич. спец. вузов / А.С. Солодовников, В.А. Бабайцев, А.В. Браилов, И.Г. Шандра. – Москва: Финансы и статистика, 2003, 2005, 2007. - 557 с. – Текст : непосредственный. Математика в экономике. Ч. 2: Математический анализ: учебник для студ. экономич. спец. вузов / А.С. Солодовников [и др.]. – 3-е изд., перераб. и доп.-Москва: Финансы и статистика, Инфра-М, 2011. - 560 с. - Математика в экономике. Ч. 2: Математический анализ: учебник для студ. экономич. спец. вузов / А.С. Солодовников [и др.].- Москва: Финансы и статистика, 2001. – 384 с.–http://lpvserver190/fulltext/Book/TRUDY%20FA/Mathematics2.pdf– (дата обращения 07.06.2021).-Текст : электронный</w:t>
      </w:r>
    </w:p>
    <w:p w14:paraId="4AED1B19" w14:textId="77777777" w:rsidR="00590A7E" w:rsidRDefault="00590A7E" w:rsidP="00590A7E">
      <w:pPr>
        <w:pStyle w:val="af3"/>
        <w:rPr>
          <w:color w:val="000000"/>
          <w:sz w:val="27"/>
          <w:szCs w:val="27"/>
        </w:rPr>
      </w:pPr>
      <w:r>
        <w:rPr>
          <w:color w:val="000000"/>
          <w:sz w:val="27"/>
          <w:szCs w:val="27"/>
        </w:rPr>
        <w:t xml:space="preserve">4. Сборник задач по курсу "Математика в экономике". В 3 ч. Ч. 2: Математический анализ: учебное пособие / под ред. В.А. Бабайцева и В.Б. Гисина. — Москва: Финансы и статистика, 2013. – Текст : непосредственный </w:t>
      </w:r>
      <w:r w:rsidRPr="00562276">
        <w:rPr>
          <w:b/>
          <w:color w:val="000000"/>
          <w:sz w:val="27"/>
          <w:szCs w:val="27"/>
        </w:rPr>
        <w:t>(очная форма обучения)</w:t>
      </w:r>
    </w:p>
    <w:p w14:paraId="05356707" w14:textId="77777777" w:rsidR="00590A7E" w:rsidRDefault="00590A7E" w:rsidP="00590A7E">
      <w:pPr>
        <w:pStyle w:val="af3"/>
        <w:rPr>
          <w:color w:val="000000"/>
          <w:sz w:val="27"/>
          <w:szCs w:val="27"/>
        </w:rPr>
      </w:pPr>
      <w:r>
        <w:rPr>
          <w:color w:val="000000"/>
          <w:sz w:val="27"/>
          <w:szCs w:val="27"/>
        </w:rPr>
        <w:t>5. Математика для экономистов: от Арифметики до Эконометрики: Учебно-справочное пособие для бакалавров / Н.Ш. Кремер [и др.]; ВЗФЭИ ; под ред. Н.Ш. Кремера - Москва: Юрайт, 2009, 2011, 2012 - 686 с. - Текст : непосредственный. Кремер, Н. Ш. Математика для экономистов: от арифметики до эконометрики: учебно-справочное пособие для академического бакалавриата / Н. Ш. Кремер, Б. А. Путко, И. М. Тришин ; под общ. ред. Н. Ш. Кремера. — 4-е изд., перераб. и доп. — Москва : Юрайт, 2019. — 724 с. — (Серия : Бакалавр. Академический курс). - ЭБС Юрайт. - URL: https://urait.ru/bcode/425064 (дата обращения: 07.06.2021). - Текст : электронный.</w:t>
      </w:r>
    </w:p>
    <w:p w14:paraId="4E679651" w14:textId="60E1B324" w:rsidR="00C52F7B" w:rsidRPr="00006E03" w:rsidRDefault="00145199" w:rsidP="00CD5C5E">
      <w:pPr>
        <w:pStyle w:val="1"/>
        <w:ind w:left="567" w:hanging="567"/>
        <w:jc w:val="both"/>
      </w:pPr>
      <w:r w:rsidRPr="00006E03">
        <w:t>9</w:t>
      </w:r>
      <w:r w:rsidR="00C52F7B" w:rsidRPr="00006E03">
        <w:t xml:space="preserve">. Перечень ресурсов информационно-телекоммуникационной сети «Интернет», необходимых для освоения </w:t>
      </w:r>
      <w:r w:rsidR="00504556" w:rsidRPr="00006E03">
        <w:t>дисциплины</w:t>
      </w:r>
      <w:bookmarkEnd w:id="22"/>
    </w:p>
    <w:p w14:paraId="76FE7C03" w14:textId="77777777" w:rsidR="002F64C6" w:rsidRPr="00560183" w:rsidRDefault="002F64C6" w:rsidP="007E5E72">
      <w:pPr>
        <w:pStyle w:val="14"/>
        <w:numPr>
          <w:ilvl w:val="0"/>
          <w:numId w:val="5"/>
        </w:numPr>
        <w:suppressAutoHyphens/>
        <w:ind w:left="567" w:hanging="567"/>
      </w:pPr>
      <w:r w:rsidRPr="00560183">
        <w:t xml:space="preserve">Информационно-образовательный портал Финансового университета при Правительстве Российской Федерации </w:t>
      </w:r>
      <w:hyperlink r:id="rId130" w:history="1">
        <w:r w:rsidRPr="00560183">
          <w:rPr>
            <w:rStyle w:val="af4"/>
            <w:lang w:val="en-US"/>
          </w:rPr>
          <w:t>http</w:t>
        </w:r>
        <w:r w:rsidRPr="00560183">
          <w:rPr>
            <w:rStyle w:val="af4"/>
          </w:rPr>
          <w:t>://</w:t>
        </w:r>
        <w:r w:rsidRPr="00560183">
          <w:rPr>
            <w:rStyle w:val="af4"/>
            <w:lang w:val="en-US"/>
          </w:rPr>
          <w:t>portal</w:t>
        </w:r>
        <w:r w:rsidRPr="00560183">
          <w:rPr>
            <w:rStyle w:val="af4"/>
          </w:rPr>
          <w:t>.</w:t>
        </w:r>
        <w:r w:rsidRPr="00560183">
          <w:rPr>
            <w:rStyle w:val="af4"/>
            <w:lang w:val="en-US"/>
          </w:rPr>
          <w:t>ufrf</w:t>
        </w:r>
        <w:r w:rsidRPr="00560183">
          <w:rPr>
            <w:rStyle w:val="af4"/>
          </w:rPr>
          <w:t>.</w:t>
        </w:r>
        <w:r w:rsidRPr="00560183">
          <w:rPr>
            <w:rStyle w:val="af4"/>
            <w:lang w:val="en-US"/>
          </w:rPr>
          <w:t>ru</w:t>
        </w:r>
        <w:r w:rsidRPr="00560183">
          <w:rPr>
            <w:rStyle w:val="af4"/>
          </w:rPr>
          <w:t>/</w:t>
        </w:r>
      </w:hyperlink>
      <w:r w:rsidRPr="00560183">
        <w:t>.</w:t>
      </w:r>
    </w:p>
    <w:p w14:paraId="1BE87016" w14:textId="0D882090" w:rsidR="002F64C6" w:rsidRPr="00633A10" w:rsidRDefault="002F64C6" w:rsidP="007E5E72">
      <w:pPr>
        <w:pStyle w:val="14"/>
        <w:numPr>
          <w:ilvl w:val="0"/>
          <w:numId w:val="5"/>
        </w:numPr>
        <w:suppressAutoHyphens/>
        <w:ind w:left="567" w:hanging="567"/>
        <w:rPr>
          <w:rStyle w:val="af4"/>
          <w:rFonts w:eastAsiaTheme="majorEastAsia"/>
          <w:color w:val="auto"/>
          <w:szCs w:val="28"/>
          <w:u w:val="none"/>
        </w:rPr>
      </w:pPr>
      <w:r w:rsidRPr="00560183">
        <w:t>Сайт кафедры департамента анализа данных, принятия решений и финансовых технологий.</w:t>
      </w:r>
      <w:r>
        <w:t xml:space="preserve"> </w:t>
      </w:r>
      <w:hyperlink r:id="rId131" w:history="1">
        <w:r w:rsidRPr="007D452C">
          <w:rPr>
            <w:rStyle w:val="af4"/>
            <w:lang w:val="en-US"/>
          </w:rPr>
          <w:t>http</w:t>
        </w:r>
        <w:r w:rsidRPr="007D452C">
          <w:rPr>
            <w:rStyle w:val="af4"/>
          </w:rPr>
          <w:t>://</w:t>
        </w:r>
        <w:r w:rsidRPr="007D452C">
          <w:rPr>
            <w:rStyle w:val="af4"/>
            <w:lang w:val="en-US"/>
          </w:rPr>
          <w:t>fa</w:t>
        </w:r>
        <w:r w:rsidRPr="007D452C">
          <w:rPr>
            <w:rStyle w:val="af4"/>
          </w:rPr>
          <w:t>.</w:t>
        </w:r>
        <w:r w:rsidRPr="007D452C">
          <w:rPr>
            <w:rStyle w:val="af4"/>
            <w:lang w:val="en-US"/>
          </w:rPr>
          <w:t>ru</w:t>
        </w:r>
        <w:r w:rsidRPr="007D452C">
          <w:rPr>
            <w:rStyle w:val="af4"/>
          </w:rPr>
          <w:t>/</w:t>
        </w:r>
        <w:r w:rsidRPr="007D452C">
          <w:rPr>
            <w:rStyle w:val="af4"/>
            <w:lang w:val="en-US"/>
          </w:rPr>
          <w:t>dep</w:t>
        </w:r>
        <w:r w:rsidRPr="007D452C">
          <w:rPr>
            <w:rStyle w:val="af4"/>
          </w:rPr>
          <w:t>/</w:t>
        </w:r>
        <w:r w:rsidRPr="007D452C">
          <w:rPr>
            <w:rStyle w:val="af4"/>
            <w:lang w:val="en-US"/>
          </w:rPr>
          <w:t>data</w:t>
        </w:r>
        <w:r w:rsidRPr="007D452C">
          <w:rPr>
            <w:rStyle w:val="af4"/>
          </w:rPr>
          <w:t>_</w:t>
        </w:r>
        <w:r w:rsidRPr="007D452C">
          <w:rPr>
            <w:rStyle w:val="af4"/>
            <w:lang w:val="en-US"/>
          </w:rPr>
          <w:t>analysis</w:t>
        </w:r>
        <w:r w:rsidRPr="007D452C">
          <w:rPr>
            <w:rStyle w:val="af4"/>
          </w:rPr>
          <w:t>/</w:t>
        </w:r>
      </w:hyperlink>
    </w:p>
    <w:p w14:paraId="2A01B785" w14:textId="77777777" w:rsidR="00C57EF6" w:rsidRPr="00C57EF6" w:rsidRDefault="00C57EF6" w:rsidP="00C57EF6">
      <w:pPr>
        <w:pStyle w:val="a7"/>
        <w:widowControl/>
        <w:numPr>
          <w:ilvl w:val="0"/>
          <w:numId w:val="5"/>
        </w:numPr>
        <w:autoSpaceDE/>
        <w:autoSpaceDN/>
        <w:adjustRightInd/>
        <w:spacing w:before="100" w:beforeAutospacing="1" w:after="100" w:afterAutospacing="1"/>
        <w:rPr>
          <w:color w:val="000000"/>
          <w:sz w:val="27"/>
          <w:szCs w:val="27"/>
        </w:rPr>
      </w:pPr>
      <w:bookmarkStart w:id="23" w:name="_Toc73917226"/>
      <w:r w:rsidRPr="00C57EF6">
        <w:rPr>
          <w:color w:val="000000"/>
          <w:sz w:val="27"/>
          <w:szCs w:val="27"/>
        </w:rPr>
        <w:t>Электронная библиотека Финансового университета (ЭБ) http://elib.fa.ru/</w:t>
      </w:r>
    </w:p>
    <w:p w14:paraId="1EEA3B97" w14:textId="128A3FD7" w:rsidR="00C57EF6" w:rsidRPr="00C57EF6" w:rsidRDefault="00C57EF6" w:rsidP="00C57EF6">
      <w:pPr>
        <w:pStyle w:val="a7"/>
        <w:widowControl/>
        <w:numPr>
          <w:ilvl w:val="0"/>
          <w:numId w:val="5"/>
        </w:numPr>
        <w:autoSpaceDE/>
        <w:autoSpaceDN/>
        <w:adjustRightInd/>
        <w:spacing w:before="100" w:beforeAutospacing="1" w:after="100" w:afterAutospacing="1"/>
        <w:rPr>
          <w:color w:val="000000"/>
          <w:sz w:val="27"/>
          <w:szCs w:val="27"/>
        </w:rPr>
      </w:pPr>
      <w:r w:rsidRPr="00C57EF6">
        <w:rPr>
          <w:color w:val="000000"/>
          <w:sz w:val="27"/>
          <w:szCs w:val="27"/>
        </w:rPr>
        <w:t>Электронно-библиотечная система BOOK.RU http://www.book.ru</w:t>
      </w:r>
    </w:p>
    <w:p w14:paraId="1AFCD445" w14:textId="6FA90904" w:rsidR="00C57EF6" w:rsidRPr="00C57EF6" w:rsidRDefault="00C57EF6" w:rsidP="00C57EF6">
      <w:pPr>
        <w:pStyle w:val="a7"/>
        <w:widowControl/>
        <w:numPr>
          <w:ilvl w:val="0"/>
          <w:numId w:val="5"/>
        </w:numPr>
        <w:autoSpaceDE/>
        <w:autoSpaceDN/>
        <w:adjustRightInd/>
        <w:spacing w:before="100" w:beforeAutospacing="1" w:after="100" w:afterAutospacing="1"/>
        <w:rPr>
          <w:color w:val="000000"/>
          <w:sz w:val="27"/>
          <w:szCs w:val="27"/>
        </w:rPr>
      </w:pPr>
      <w:r w:rsidRPr="00C57EF6">
        <w:rPr>
          <w:color w:val="000000"/>
          <w:sz w:val="27"/>
          <w:szCs w:val="27"/>
        </w:rPr>
        <w:t>Электронно-библиотечная система «Университетская библиотека ОНЛАЙН» http://biblioclub.ru/</w:t>
      </w:r>
    </w:p>
    <w:p w14:paraId="70680852" w14:textId="15C1723F" w:rsidR="00C57EF6" w:rsidRPr="00C57EF6" w:rsidRDefault="00C57EF6" w:rsidP="00C57EF6">
      <w:pPr>
        <w:pStyle w:val="a7"/>
        <w:widowControl/>
        <w:numPr>
          <w:ilvl w:val="0"/>
          <w:numId w:val="5"/>
        </w:numPr>
        <w:autoSpaceDE/>
        <w:autoSpaceDN/>
        <w:adjustRightInd/>
        <w:spacing w:before="100" w:beforeAutospacing="1" w:after="100" w:afterAutospacing="1"/>
        <w:rPr>
          <w:color w:val="000000"/>
          <w:sz w:val="27"/>
          <w:szCs w:val="27"/>
        </w:rPr>
      </w:pPr>
      <w:r w:rsidRPr="00C57EF6">
        <w:rPr>
          <w:color w:val="000000"/>
          <w:sz w:val="27"/>
          <w:szCs w:val="27"/>
        </w:rPr>
        <w:t>Электронно-библиотечная система Znanium http://www.znanium.com</w:t>
      </w:r>
    </w:p>
    <w:p w14:paraId="621426E6" w14:textId="653DFA8D" w:rsidR="00C57EF6" w:rsidRPr="00C57EF6" w:rsidRDefault="00C57EF6" w:rsidP="00C57EF6">
      <w:pPr>
        <w:pStyle w:val="a7"/>
        <w:widowControl/>
        <w:numPr>
          <w:ilvl w:val="0"/>
          <w:numId w:val="5"/>
        </w:numPr>
        <w:autoSpaceDE/>
        <w:autoSpaceDN/>
        <w:adjustRightInd/>
        <w:spacing w:before="100" w:beforeAutospacing="1" w:after="100" w:afterAutospacing="1"/>
        <w:rPr>
          <w:color w:val="000000"/>
          <w:sz w:val="27"/>
          <w:szCs w:val="27"/>
        </w:rPr>
      </w:pPr>
      <w:r w:rsidRPr="00C57EF6">
        <w:rPr>
          <w:color w:val="000000"/>
          <w:sz w:val="27"/>
          <w:szCs w:val="27"/>
        </w:rPr>
        <w:t>Электронно-библиотечная система издательства «ЮРАЙТ» https://urait.ru/</w:t>
      </w:r>
    </w:p>
    <w:p w14:paraId="3A254229" w14:textId="757535AC" w:rsidR="00C57EF6" w:rsidRPr="00C57EF6" w:rsidRDefault="00C57EF6" w:rsidP="00C57EF6">
      <w:pPr>
        <w:pStyle w:val="a7"/>
        <w:widowControl/>
        <w:numPr>
          <w:ilvl w:val="0"/>
          <w:numId w:val="5"/>
        </w:numPr>
        <w:autoSpaceDE/>
        <w:autoSpaceDN/>
        <w:adjustRightInd/>
        <w:spacing w:before="100" w:beforeAutospacing="1" w:after="100" w:afterAutospacing="1"/>
        <w:rPr>
          <w:color w:val="000000"/>
          <w:sz w:val="27"/>
          <w:szCs w:val="27"/>
        </w:rPr>
      </w:pPr>
      <w:r w:rsidRPr="00C57EF6">
        <w:rPr>
          <w:color w:val="000000"/>
          <w:sz w:val="27"/>
          <w:szCs w:val="27"/>
        </w:rPr>
        <w:t>Электронно-библиотечная система издательства Проспект http://ebs.prospekt.org/books</w:t>
      </w:r>
    </w:p>
    <w:p w14:paraId="4267FB5B" w14:textId="732EB50E" w:rsidR="00C57EF6" w:rsidRPr="00C57EF6" w:rsidRDefault="00C57EF6" w:rsidP="00C57EF6">
      <w:pPr>
        <w:pStyle w:val="a7"/>
        <w:widowControl/>
        <w:numPr>
          <w:ilvl w:val="0"/>
          <w:numId w:val="5"/>
        </w:numPr>
        <w:autoSpaceDE/>
        <w:autoSpaceDN/>
        <w:adjustRightInd/>
        <w:spacing w:before="100" w:beforeAutospacing="1" w:after="100" w:afterAutospacing="1"/>
        <w:rPr>
          <w:color w:val="000000"/>
          <w:sz w:val="27"/>
          <w:szCs w:val="27"/>
        </w:rPr>
      </w:pPr>
      <w:r w:rsidRPr="00C57EF6">
        <w:rPr>
          <w:color w:val="000000"/>
          <w:sz w:val="27"/>
          <w:szCs w:val="27"/>
        </w:rPr>
        <w:t>Электронно-библиотечная система издательства «Лань» https://e.lanbook.com/</w:t>
      </w:r>
    </w:p>
    <w:p w14:paraId="2A22B172" w14:textId="22BED6B5" w:rsidR="00C57EF6" w:rsidRPr="00C57EF6" w:rsidRDefault="00C57EF6" w:rsidP="00C57EF6">
      <w:pPr>
        <w:pStyle w:val="a7"/>
        <w:widowControl/>
        <w:numPr>
          <w:ilvl w:val="0"/>
          <w:numId w:val="5"/>
        </w:numPr>
        <w:autoSpaceDE/>
        <w:autoSpaceDN/>
        <w:adjustRightInd/>
        <w:spacing w:before="100" w:beforeAutospacing="1" w:after="100" w:afterAutospacing="1"/>
        <w:rPr>
          <w:color w:val="000000"/>
          <w:sz w:val="27"/>
          <w:szCs w:val="27"/>
        </w:rPr>
      </w:pPr>
      <w:r w:rsidRPr="00C57EF6">
        <w:rPr>
          <w:color w:val="000000"/>
          <w:sz w:val="27"/>
          <w:szCs w:val="27"/>
        </w:rPr>
        <w:t>Электронная библиотека Издательского дома «Гребенников» https://grebennikon.ru/</w:t>
      </w:r>
    </w:p>
    <w:p w14:paraId="0FFE1EA9" w14:textId="13A2171F" w:rsidR="00C57EF6" w:rsidRPr="00C57EF6" w:rsidRDefault="00C57EF6" w:rsidP="00C57EF6">
      <w:pPr>
        <w:pStyle w:val="a7"/>
        <w:widowControl/>
        <w:numPr>
          <w:ilvl w:val="0"/>
          <w:numId w:val="5"/>
        </w:numPr>
        <w:autoSpaceDE/>
        <w:autoSpaceDN/>
        <w:adjustRightInd/>
        <w:spacing w:before="100" w:beforeAutospacing="1" w:after="100" w:afterAutospacing="1"/>
        <w:rPr>
          <w:color w:val="000000"/>
          <w:sz w:val="27"/>
          <w:szCs w:val="27"/>
        </w:rPr>
      </w:pPr>
      <w:r w:rsidRPr="00C57EF6">
        <w:rPr>
          <w:color w:val="000000"/>
          <w:sz w:val="27"/>
          <w:szCs w:val="27"/>
        </w:rPr>
        <w:t>Деловая онлайн-библиотека Alpina Digital http://lib.alpinadigital.ru/</w:t>
      </w:r>
    </w:p>
    <w:p w14:paraId="22EAEE5F" w14:textId="63AC843E" w:rsidR="00C57EF6" w:rsidRPr="00C57EF6" w:rsidRDefault="00C57EF6" w:rsidP="00C57EF6">
      <w:pPr>
        <w:pStyle w:val="a7"/>
        <w:widowControl/>
        <w:numPr>
          <w:ilvl w:val="0"/>
          <w:numId w:val="5"/>
        </w:numPr>
        <w:autoSpaceDE/>
        <w:autoSpaceDN/>
        <w:adjustRightInd/>
        <w:spacing w:before="100" w:beforeAutospacing="1" w:after="100" w:afterAutospacing="1"/>
        <w:rPr>
          <w:color w:val="000000"/>
          <w:sz w:val="27"/>
          <w:szCs w:val="27"/>
        </w:rPr>
      </w:pPr>
      <w:r w:rsidRPr="00C57EF6">
        <w:rPr>
          <w:color w:val="000000"/>
          <w:sz w:val="27"/>
          <w:szCs w:val="27"/>
        </w:rPr>
        <w:t>Научная электронная библиотека eLibrary.ru http://elibrary.ru</w:t>
      </w:r>
    </w:p>
    <w:p w14:paraId="29C77619" w14:textId="167630B3" w:rsidR="00C57EF6" w:rsidRPr="00C57EF6" w:rsidRDefault="00C57EF6" w:rsidP="00C57EF6">
      <w:pPr>
        <w:pStyle w:val="a7"/>
        <w:widowControl/>
        <w:numPr>
          <w:ilvl w:val="0"/>
          <w:numId w:val="5"/>
        </w:numPr>
        <w:autoSpaceDE/>
        <w:autoSpaceDN/>
        <w:adjustRightInd/>
        <w:spacing w:before="100" w:beforeAutospacing="1" w:after="100" w:afterAutospacing="1"/>
        <w:rPr>
          <w:color w:val="000000"/>
          <w:sz w:val="27"/>
          <w:szCs w:val="27"/>
        </w:rPr>
      </w:pPr>
      <w:r w:rsidRPr="00C57EF6">
        <w:rPr>
          <w:color w:val="000000"/>
          <w:sz w:val="27"/>
          <w:szCs w:val="27"/>
        </w:rPr>
        <w:t>Национальная электронная библиотека http://нэб.рф/</w:t>
      </w:r>
    </w:p>
    <w:p w14:paraId="640A70C6" w14:textId="7C5FB22A" w:rsidR="00C57EF6" w:rsidRPr="00C57EF6" w:rsidRDefault="00C57EF6" w:rsidP="00C57EF6">
      <w:pPr>
        <w:pStyle w:val="a7"/>
        <w:widowControl/>
        <w:numPr>
          <w:ilvl w:val="0"/>
          <w:numId w:val="5"/>
        </w:numPr>
        <w:autoSpaceDE/>
        <w:autoSpaceDN/>
        <w:adjustRightInd/>
        <w:spacing w:before="100" w:beforeAutospacing="1" w:after="100" w:afterAutospacing="1"/>
        <w:rPr>
          <w:color w:val="000000"/>
          <w:sz w:val="27"/>
          <w:szCs w:val="27"/>
        </w:rPr>
      </w:pPr>
      <w:r w:rsidRPr="00C57EF6">
        <w:rPr>
          <w:color w:val="000000"/>
          <w:sz w:val="27"/>
          <w:szCs w:val="27"/>
        </w:rPr>
        <w:t>Ресурсы информационно-аналитического агентства по финансовым рынкам Cbonds.ru https://cbonds.ru/</w:t>
      </w:r>
    </w:p>
    <w:p w14:paraId="7F955802" w14:textId="0C4F7A0E" w:rsidR="00C57EF6" w:rsidRPr="00C57EF6" w:rsidRDefault="00C57EF6" w:rsidP="00C57EF6">
      <w:pPr>
        <w:pStyle w:val="a7"/>
        <w:widowControl/>
        <w:numPr>
          <w:ilvl w:val="0"/>
          <w:numId w:val="5"/>
        </w:numPr>
        <w:autoSpaceDE/>
        <w:autoSpaceDN/>
        <w:adjustRightInd/>
        <w:spacing w:before="100" w:beforeAutospacing="1" w:after="100" w:afterAutospacing="1"/>
        <w:rPr>
          <w:color w:val="000000"/>
          <w:sz w:val="27"/>
          <w:szCs w:val="27"/>
        </w:rPr>
      </w:pPr>
      <w:r w:rsidRPr="00C57EF6">
        <w:rPr>
          <w:color w:val="000000"/>
          <w:sz w:val="27"/>
          <w:szCs w:val="27"/>
        </w:rPr>
        <w:t xml:space="preserve"> СПАРК https://spark-interfax.ru/</w:t>
      </w:r>
    </w:p>
    <w:p w14:paraId="1F5E3D23" w14:textId="1643DAB7" w:rsidR="00C57EF6" w:rsidRPr="00C57EF6" w:rsidRDefault="00C57EF6" w:rsidP="00C57EF6">
      <w:pPr>
        <w:pStyle w:val="a7"/>
        <w:widowControl/>
        <w:numPr>
          <w:ilvl w:val="0"/>
          <w:numId w:val="5"/>
        </w:numPr>
        <w:autoSpaceDE/>
        <w:autoSpaceDN/>
        <w:adjustRightInd/>
        <w:spacing w:before="100" w:beforeAutospacing="1" w:after="100" w:afterAutospacing="1"/>
        <w:rPr>
          <w:color w:val="000000"/>
          <w:sz w:val="27"/>
          <w:szCs w:val="27"/>
          <w:lang w:val="en-US"/>
        </w:rPr>
      </w:pPr>
      <w:r w:rsidRPr="00B07C44">
        <w:rPr>
          <w:color w:val="000000"/>
          <w:sz w:val="27"/>
          <w:szCs w:val="27"/>
        </w:rPr>
        <w:t xml:space="preserve"> </w:t>
      </w:r>
      <w:r w:rsidRPr="00C57EF6">
        <w:rPr>
          <w:color w:val="000000"/>
          <w:sz w:val="27"/>
          <w:szCs w:val="27"/>
          <w:lang w:val="en-US"/>
        </w:rPr>
        <w:t>Academic Reference http://ar.cnki.net/ACADREF</w:t>
      </w:r>
    </w:p>
    <w:p w14:paraId="7D5C3DA7" w14:textId="5C14E733" w:rsidR="00C57EF6" w:rsidRPr="00C57EF6" w:rsidRDefault="00C57EF6" w:rsidP="00C57EF6">
      <w:pPr>
        <w:pStyle w:val="a7"/>
        <w:widowControl/>
        <w:numPr>
          <w:ilvl w:val="0"/>
          <w:numId w:val="5"/>
        </w:numPr>
        <w:autoSpaceDE/>
        <w:autoSpaceDN/>
        <w:adjustRightInd/>
        <w:spacing w:before="100" w:beforeAutospacing="1" w:after="100" w:afterAutospacing="1"/>
        <w:rPr>
          <w:color w:val="000000"/>
          <w:sz w:val="27"/>
          <w:szCs w:val="27"/>
          <w:lang w:val="en-US"/>
        </w:rPr>
      </w:pPr>
      <w:r w:rsidRPr="00C57EF6">
        <w:rPr>
          <w:color w:val="000000"/>
          <w:sz w:val="27"/>
          <w:szCs w:val="27"/>
          <w:lang w:val="en-US"/>
        </w:rPr>
        <w:t>Bank Focus http://library.fa.ru/resource.asp?id=527</w:t>
      </w:r>
    </w:p>
    <w:p w14:paraId="56B63CFB" w14:textId="2F6CD60D" w:rsidR="00C57EF6" w:rsidRPr="00C57EF6" w:rsidRDefault="00C57EF6" w:rsidP="00C57EF6">
      <w:pPr>
        <w:pStyle w:val="a7"/>
        <w:widowControl/>
        <w:numPr>
          <w:ilvl w:val="0"/>
          <w:numId w:val="5"/>
        </w:numPr>
        <w:autoSpaceDE/>
        <w:autoSpaceDN/>
        <w:adjustRightInd/>
        <w:spacing w:before="100" w:beforeAutospacing="1" w:after="100" w:afterAutospacing="1"/>
        <w:rPr>
          <w:color w:val="000000"/>
          <w:sz w:val="27"/>
          <w:szCs w:val="27"/>
        </w:rPr>
      </w:pPr>
      <w:r w:rsidRPr="00C57EF6">
        <w:rPr>
          <w:color w:val="000000"/>
          <w:sz w:val="27"/>
          <w:szCs w:val="27"/>
        </w:rPr>
        <w:t>Пакет баз данных компании EBSCO Publishing, крупнейшего агрегатора научных ресурсов ведущих издательств мира http://search.ebscohost.com</w:t>
      </w:r>
    </w:p>
    <w:p w14:paraId="284E5934" w14:textId="701F47D0" w:rsidR="00C57EF6" w:rsidRPr="00C57EF6" w:rsidRDefault="00C57EF6" w:rsidP="00C57EF6">
      <w:pPr>
        <w:pStyle w:val="a7"/>
        <w:widowControl/>
        <w:numPr>
          <w:ilvl w:val="0"/>
          <w:numId w:val="5"/>
        </w:numPr>
        <w:autoSpaceDE/>
        <w:autoSpaceDN/>
        <w:adjustRightInd/>
        <w:spacing w:before="100" w:beforeAutospacing="1" w:after="100" w:afterAutospacing="1"/>
        <w:rPr>
          <w:color w:val="000000"/>
          <w:sz w:val="27"/>
          <w:szCs w:val="27"/>
        </w:rPr>
      </w:pPr>
      <w:r w:rsidRPr="00C57EF6">
        <w:rPr>
          <w:color w:val="000000"/>
          <w:sz w:val="27"/>
          <w:szCs w:val="27"/>
        </w:rPr>
        <w:t>Электронные продукты издательства Elsevier http://www.sciencedirect.com</w:t>
      </w:r>
    </w:p>
    <w:p w14:paraId="60C0E892" w14:textId="7CB7074C" w:rsidR="00C57EF6" w:rsidRPr="00C57EF6" w:rsidRDefault="00C57EF6" w:rsidP="00C57EF6">
      <w:pPr>
        <w:pStyle w:val="a7"/>
        <w:widowControl/>
        <w:numPr>
          <w:ilvl w:val="0"/>
          <w:numId w:val="5"/>
        </w:numPr>
        <w:autoSpaceDE/>
        <w:autoSpaceDN/>
        <w:adjustRightInd/>
        <w:spacing w:before="100" w:beforeAutospacing="1" w:after="100" w:afterAutospacing="1"/>
        <w:rPr>
          <w:color w:val="000000"/>
          <w:sz w:val="27"/>
          <w:szCs w:val="27"/>
          <w:lang w:val="en-US"/>
        </w:rPr>
      </w:pPr>
      <w:r w:rsidRPr="00C57EF6">
        <w:rPr>
          <w:color w:val="000000"/>
          <w:sz w:val="27"/>
          <w:szCs w:val="27"/>
          <w:lang w:val="en-US"/>
        </w:rPr>
        <w:t>Emerald: Management eJournal Portfolio https://www.emerald.com/insight/</w:t>
      </w:r>
    </w:p>
    <w:p w14:paraId="63A70A38" w14:textId="3E4630BC" w:rsidR="00C57EF6" w:rsidRPr="00C57EF6" w:rsidRDefault="00C57EF6" w:rsidP="00C57EF6">
      <w:pPr>
        <w:pStyle w:val="a7"/>
        <w:widowControl/>
        <w:numPr>
          <w:ilvl w:val="0"/>
          <w:numId w:val="5"/>
        </w:numPr>
        <w:autoSpaceDE/>
        <w:autoSpaceDN/>
        <w:adjustRightInd/>
        <w:spacing w:before="100" w:beforeAutospacing="1" w:after="100" w:afterAutospacing="1"/>
        <w:rPr>
          <w:color w:val="000000"/>
          <w:sz w:val="27"/>
          <w:szCs w:val="27"/>
        </w:rPr>
      </w:pPr>
      <w:r w:rsidRPr="00C57EF6">
        <w:rPr>
          <w:color w:val="000000"/>
          <w:sz w:val="27"/>
          <w:szCs w:val="27"/>
        </w:rPr>
        <w:t>Информационно-аналитическая база данных EMIS Global https://www.emis.com/php/companies/overview/index</w:t>
      </w:r>
    </w:p>
    <w:p w14:paraId="1A3FF6BD" w14:textId="07870851" w:rsidR="00C57EF6" w:rsidRPr="00C57EF6" w:rsidRDefault="00C57EF6" w:rsidP="00C57EF6">
      <w:pPr>
        <w:pStyle w:val="a7"/>
        <w:widowControl/>
        <w:numPr>
          <w:ilvl w:val="0"/>
          <w:numId w:val="5"/>
        </w:numPr>
        <w:autoSpaceDE/>
        <w:autoSpaceDN/>
        <w:adjustRightInd/>
        <w:spacing w:before="100" w:beforeAutospacing="1" w:after="100" w:afterAutospacing="1"/>
        <w:rPr>
          <w:color w:val="000000"/>
          <w:sz w:val="27"/>
          <w:szCs w:val="27"/>
        </w:rPr>
      </w:pPr>
      <w:r w:rsidRPr="00C57EF6">
        <w:rPr>
          <w:color w:val="000000"/>
          <w:sz w:val="27"/>
          <w:szCs w:val="27"/>
        </w:rPr>
        <w:t>Реферативная база данных по математике MathSciNET https://mathscinet.ams.org/mathscinet/</w:t>
      </w:r>
    </w:p>
    <w:p w14:paraId="22E975D2" w14:textId="4AA9D832" w:rsidR="00C57EF6" w:rsidRPr="00C57EF6" w:rsidRDefault="00C57EF6" w:rsidP="00C57EF6">
      <w:pPr>
        <w:pStyle w:val="a7"/>
        <w:widowControl/>
        <w:numPr>
          <w:ilvl w:val="0"/>
          <w:numId w:val="5"/>
        </w:numPr>
        <w:autoSpaceDE/>
        <w:autoSpaceDN/>
        <w:adjustRightInd/>
        <w:spacing w:before="100" w:beforeAutospacing="1" w:after="100" w:afterAutospacing="1"/>
        <w:rPr>
          <w:color w:val="000000"/>
          <w:sz w:val="27"/>
          <w:szCs w:val="27"/>
          <w:lang w:val="en-US"/>
        </w:rPr>
      </w:pPr>
      <w:r w:rsidRPr="00C57EF6">
        <w:rPr>
          <w:color w:val="000000"/>
          <w:sz w:val="27"/>
          <w:szCs w:val="27"/>
          <w:lang w:val="en-US"/>
        </w:rPr>
        <w:t>Oxford Scholarship Online https://oxford.universitypressscholarship.com/</w:t>
      </w:r>
    </w:p>
    <w:p w14:paraId="7159C5DD" w14:textId="51501EF0" w:rsidR="00C57EF6" w:rsidRPr="00C57EF6" w:rsidRDefault="00C57EF6" w:rsidP="00C57EF6">
      <w:pPr>
        <w:pStyle w:val="a7"/>
        <w:widowControl/>
        <w:numPr>
          <w:ilvl w:val="0"/>
          <w:numId w:val="5"/>
        </w:numPr>
        <w:autoSpaceDE/>
        <w:autoSpaceDN/>
        <w:adjustRightInd/>
        <w:spacing w:before="100" w:beforeAutospacing="1" w:after="100" w:afterAutospacing="1"/>
        <w:rPr>
          <w:color w:val="000000"/>
          <w:sz w:val="27"/>
          <w:szCs w:val="27"/>
        </w:rPr>
      </w:pPr>
      <w:r w:rsidRPr="00C57EF6">
        <w:rPr>
          <w:color w:val="000000"/>
          <w:sz w:val="27"/>
          <w:szCs w:val="27"/>
        </w:rPr>
        <w:t>Коллекция научных журналов Oxford University Press https://academic.oup.com/journals/</w:t>
      </w:r>
    </w:p>
    <w:p w14:paraId="1C08A18E" w14:textId="7615A654" w:rsidR="00C57EF6" w:rsidRPr="00C57EF6" w:rsidRDefault="00C57EF6" w:rsidP="00C57EF6">
      <w:pPr>
        <w:pStyle w:val="a7"/>
        <w:widowControl/>
        <w:numPr>
          <w:ilvl w:val="0"/>
          <w:numId w:val="5"/>
        </w:numPr>
        <w:autoSpaceDE/>
        <w:autoSpaceDN/>
        <w:adjustRightInd/>
        <w:spacing w:before="100" w:beforeAutospacing="1" w:after="100" w:afterAutospacing="1"/>
        <w:rPr>
          <w:color w:val="000000"/>
          <w:sz w:val="27"/>
          <w:szCs w:val="27"/>
          <w:lang w:val="en-US"/>
        </w:rPr>
      </w:pPr>
      <w:r w:rsidRPr="00C57EF6">
        <w:rPr>
          <w:color w:val="000000"/>
          <w:sz w:val="27"/>
          <w:szCs w:val="27"/>
          <w:lang w:val="en-US"/>
        </w:rPr>
        <w:t xml:space="preserve">ProQuest: </w:t>
      </w:r>
      <w:r w:rsidRPr="00C57EF6">
        <w:rPr>
          <w:color w:val="000000"/>
          <w:sz w:val="27"/>
          <w:szCs w:val="27"/>
        </w:rPr>
        <w:t>База</w:t>
      </w:r>
      <w:r w:rsidRPr="00C57EF6">
        <w:rPr>
          <w:color w:val="000000"/>
          <w:sz w:val="27"/>
          <w:szCs w:val="27"/>
          <w:lang w:val="en-US"/>
        </w:rPr>
        <w:t xml:space="preserve"> </w:t>
      </w:r>
      <w:r w:rsidRPr="00C57EF6">
        <w:rPr>
          <w:color w:val="000000"/>
          <w:sz w:val="27"/>
          <w:szCs w:val="27"/>
        </w:rPr>
        <w:t>данных</w:t>
      </w:r>
      <w:r w:rsidRPr="00C57EF6">
        <w:rPr>
          <w:color w:val="000000"/>
          <w:sz w:val="27"/>
          <w:szCs w:val="27"/>
          <w:lang w:val="en-US"/>
        </w:rPr>
        <w:t xml:space="preserve"> Business Ebook Subscription </w:t>
      </w:r>
      <w:r w:rsidRPr="00C57EF6">
        <w:rPr>
          <w:color w:val="000000"/>
          <w:sz w:val="27"/>
          <w:szCs w:val="27"/>
        </w:rPr>
        <w:t>на</w:t>
      </w:r>
      <w:r w:rsidRPr="00C57EF6">
        <w:rPr>
          <w:color w:val="000000"/>
          <w:sz w:val="27"/>
          <w:szCs w:val="27"/>
          <w:lang w:val="en-US"/>
        </w:rPr>
        <w:t xml:space="preserve"> </w:t>
      </w:r>
      <w:r w:rsidRPr="00C57EF6">
        <w:rPr>
          <w:color w:val="000000"/>
          <w:sz w:val="27"/>
          <w:szCs w:val="27"/>
        </w:rPr>
        <w:t>платформе</w:t>
      </w:r>
      <w:r w:rsidRPr="00C57EF6">
        <w:rPr>
          <w:color w:val="000000"/>
          <w:sz w:val="27"/>
          <w:szCs w:val="27"/>
          <w:lang w:val="en-US"/>
        </w:rPr>
        <w:t xml:space="preserve"> Ebook Central https://search.proquest.com/</w:t>
      </w:r>
    </w:p>
    <w:p w14:paraId="122A7837" w14:textId="4ACC6A06" w:rsidR="00C57EF6" w:rsidRPr="00C57EF6" w:rsidRDefault="00C57EF6" w:rsidP="00C57EF6">
      <w:pPr>
        <w:pStyle w:val="a7"/>
        <w:widowControl/>
        <w:numPr>
          <w:ilvl w:val="0"/>
          <w:numId w:val="5"/>
        </w:numPr>
        <w:autoSpaceDE/>
        <w:autoSpaceDN/>
        <w:adjustRightInd/>
        <w:spacing w:before="100" w:beforeAutospacing="1" w:after="100" w:afterAutospacing="1"/>
        <w:rPr>
          <w:color w:val="000000"/>
          <w:sz w:val="27"/>
          <w:szCs w:val="27"/>
          <w:lang w:val="en-US"/>
        </w:rPr>
      </w:pPr>
      <w:r w:rsidRPr="00C57EF6">
        <w:rPr>
          <w:color w:val="000000"/>
          <w:sz w:val="27"/>
          <w:szCs w:val="27"/>
          <w:lang w:val="en-US"/>
        </w:rPr>
        <w:t>ProQuest Dissertations &amp; Theses A&amp;I https://search.proquest.com/</w:t>
      </w:r>
    </w:p>
    <w:p w14:paraId="02528F3B" w14:textId="758CF9E1" w:rsidR="00C57EF6" w:rsidRPr="00C57EF6" w:rsidRDefault="00C57EF6" w:rsidP="00C57EF6">
      <w:pPr>
        <w:pStyle w:val="a7"/>
        <w:widowControl/>
        <w:numPr>
          <w:ilvl w:val="0"/>
          <w:numId w:val="5"/>
        </w:numPr>
        <w:autoSpaceDE/>
        <w:autoSpaceDN/>
        <w:adjustRightInd/>
        <w:spacing w:before="100" w:beforeAutospacing="1" w:after="100" w:afterAutospacing="1"/>
        <w:rPr>
          <w:color w:val="000000"/>
          <w:sz w:val="27"/>
          <w:szCs w:val="27"/>
          <w:lang w:val="en-US"/>
        </w:rPr>
      </w:pPr>
      <w:r w:rsidRPr="00C57EF6">
        <w:rPr>
          <w:color w:val="000000"/>
          <w:sz w:val="27"/>
          <w:szCs w:val="27"/>
        </w:rPr>
        <w:t>База</w:t>
      </w:r>
      <w:r w:rsidRPr="00C57EF6">
        <w:rPr>
          <w:color w:val="000000"/>
          <w:sz w:val="27"/>
          <w:szCs w:val="27"/>
          <w:lang w:val="en-US"/>
        </w:rPr>
        <w:t xml:space="preserve"> </w:t>
      </w:r>
      <w:r w:rsidRPr="00C57EF6">
        <w:rPr>
          <w:color w:val="000000"/>
          <w:sz w:val="27"/>
          <w:szCs w:val="27"/>
        </w:rPr>
        <w:t>данных</w:t>
      </w:r>
      <w:r w:rsidRPr="00C57EF6">
        <w:rPr>
          <w:color w:val="000000"/>
          <w:sz w:val="27"/>
          <w:szCs w:val="27"/>
          <w:lang w:val="en-US"/>
        </w:rPr>
        <w:t xml:space="preserve"> RUSLANA </w:t>
      </w:r>
      <w:r w:rsidRPr="00C57EF6">
        <w:rPr>
          <w:color w:val="000000"/>
          <w:sz w:val="27"/>
          <w:szCs w:val="27"/>
        </w:rPr>
        <w:t>компании</w:t>
      </w:r>
      <w:r w:rsidRPr="00C57EF6">
        <w:rPr>
          <w:color w:val="000000"/>
          <w:sz w:val="27"/>
          <w:szCs w:val="27"/>
          <w:lang w:val="en-US"/>
        </w:rPr>
        <w:t xml:space="preserve"> Bureau van Dijk https://ruslana.bvdep.com/</w:t>
      </w:r>
    </w:p>
    <w:p w14:paraId="344D7538" w14:textId="30E6C139" w:rsidR="00C57EF6" w:rsidRPr="00C57EF6" w:rsidRDefault="00C57EF6" w:rsidP="00C57EF6">
      <w:pPr>
        <w:pStyle w:val="a7"/>
        <w:widowControl/>
        <w:numPr>
          <w:ilvl w:val="0"/>
          <w:numId w:val="5"/>
        </w:numPr>
        <w:autoSpaceDE/>
        <w:autoSpaceDN/>
        <w:adjustRightInd/>
        <w:spacing w:before="100" w:beforeAutospacing="1" w:after="100" w:afterAutospacing="1"/>
        <w:rPr>
          <w:color w:val="000000"/>
          <w:sz w:val="27"/>
          <w:szCs w:val="27"/>
          <w:lang w:val="en-US"/>
        </w:rPr>
      </w:pPr>
      <w:r w:rsidRPr="00C57EF6">
        <w:rPr>
          <w:color w:val="000000"/>
          <w:sz w:val="27"/>
          <w:szCs w:val="27"/>
          <w:lang w:val="en-US"/>
        </w:rPr>
        <w:t>Scopus https://www.scopus.com</w:t>
      </w:r>
    </w:p>
    <w:p w14:paraId="1A96B453" w14:textId="38F2C141" w:rsidR="00C57EF6" w:rsidRPr="00C57EF6" w:rsidRDefault="00C57EF6" w:rsidP="00C57EF6">
      <w:pPr>
        <w:pStyle w:val="a7"/>
        <w:widowControl/>
        <w:numPr>
          <w:ilvl w:val="0"/>
          <w:numId w:val="5"/>
        </w:numPr>
        <w:autoSpaceDE/>
        <w:autoSpaceDN/>
        <w:adjustRightInd/>
        <w:spacing w:before="100" w:beforeAutospacing="1" w:after="100" w:afterAutospacing="1"/>
        <w:rPr>
          <w:color w:val="000000"/>
          <w:sz w:val="27"/>
          <w:szCs w:val="27"/>
        </w:rPr>
      </w:pPr>
      <w:r w:rsidRPr="00C57EF6">
        <w:rPr>
          <w:color w:val="000000"/>
          <w:sz w:val="27"/>
          <w:szCs w:val="27"/>
        </w:rPr>
        <w:t>Электронная коллекция книг издательства Springer: Springer eBooks http://link.springer.com/</w:t>
      </w:r>
    </w:p>
    <w:p w14:paraId="22908981" w14:textId="7F9029E1" w:rsidR="00C57EF6" w:rsidRPr="00C57EF6" w:rsidRDefault="00C57EF6" w:rsidP="00C57EF6">
      <w:pPr>
        <w:pStyle w:val="a7"/>
        <w:widowControl/>
        <w:numPr>
          <w:ilvl w:val="0"/>
          <w:numId w:val="5"/>
        </w:numPr>
        <w:autoSpaceDE/>
        <w:autoSpaceDN/>
        <w:adjustRightInd/>
        <w:spacing w:before="100" w:beforeAutospacing="1" w:after="100" w:afterAutospacing="1"/>
        <w:rPr>
          <w:color w:val="000000"/>
          <w:sz w:val="27"/>
          <w:szCs w:val="27"/>
        </w:rPr>
      </w:pPr>
      <w:r w:rsidRPr="00C57EF6">
        <w:rPr>
          <w:color w:val="000000"/>
          <w:sz w:val="27"/>
          <w:szCs w:val="27"/>
        </w:rPr>
        <w:t>Массовый открытый онлайн-курс/специализация «Вспомнить все! Школьна</w:t>
      </w:r>
    </w:p>
    <w:p w14:paraId="5C9D9DBC" w14:textId="1E7091DF" w:rsidR="00145199" w:rsidRPr="00DF3B72" w:rsidRDefault="00145199" w:rsidP="00235305">
      <w:pPr>
        <w:pStyle w:val="1"/>
      </w:pPr>
      <w:r w:rsidRPr="00DF3B72">
        <w:t>10. Методические указания для обучающихся по освоению дисци</w:t>
      </w:r>
      <w:r w:rsidR="004B4BFE" w:rsidRPr="00DF3B72">
        <w:t>плины</w:t>
      </w:r>
      <w:bookmarkEnd w:id="23"/>
    </w:p>
    <w:p w14:paraId="687819CC" w14:textId="77777777" w:rsidR="00F24754" w:rsidRDefault="00F24754" w:rsidP="00F24754">
      <w:pPr>
        <w:pStyle w:val="a7"/>
        <w:spacing w:line="360" w:lineRule="auto"/>
        <w:ind w:left="0" w:firstLine="567"/>
        <w:jc w:val="both"/>
        <w:rPr>
          <w:sz w:val="28"/>
          <w:szCs w:val="28"/>
        </w:rPr>
      </w:pPr>
      <w:r>
        <w:rPr>
          <w:sz w:val="28"/>
          <w:szCs w:val="28"/>
        </w:rPr>
        <w:t>Цель методических рекомендаций – обеспечить студенту бакалавриата (далее – студенту) оптимальную организацию процесса изучения дисциплины, а также выполнения различных форм самостоятельной работы.</w:t>
      </w:r>
    </w:p>
    <w:p w14:paraId="628295A0" w14:textId="77777777" w:rsidR="00F24754" w:rsidRPr="00DD0A70" w:rsidRDefault="00F24754" w:rsidP="00F24754">
      <w:pPr>
        <w:spacing w:line="360" w:lineRule="auto"/>
        <w:jc w:val="center"/>
        <w:rPr>
          <w:b/>
          <w:i/>
          <w:sz w:val="28"/>
          <w:szCs w:val="28"/>
        </w:rPr>
      </w:pPr>
      <w:r w:rsidRPr="00DD0A70">
        <w:rPr>
          <w:b/>
          <w:i/>
          <w:sz w:val="28"/>
          <w:szCs w:val="28"/>
        </w:rPr>
        <w:t>Методические рекомендации по изучению дисциплины</w:t>
      </w:r>
    </w:p>
    <w:p w14:paraId="46B31841" w14:textId="77777777" w:rsidR="00F24754" w:rsidRDefault="00F24754" w:rsidP="00F24754">
      <w:pPr>
        <w:spacing w:line="360" w:lineRule="auto"/>
        <w:ind w:firstLine="567"/>
        <w:jc w:val="both"/>
        <w:rPr>
          <w:sz w:val="28"/>
          <w:szCs w:val="28"/>
        </w:rPr>
      </w:pPr>
      <w:r>
        <w:rPr>
          <w:sz w:val="28"/>
          <w:szCs w:val="28"/>
        </w:rPr>
        <w:t>Студентам необходимо ознакомиться:</w:t>
      </w:r>
    </w:p>
    <w:p w14:paraId="5FB65C7D" w14:textId="4C848B8A" w:rsidR="00F24754" w:rsidRDefault="00F24754" w:rsidP="00F24754">
      <w:pPr>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имеющимися на образовательном портале и сайте департамента, с графиком консультаций преподавателей данной кафедры.</w:t>
      </w:r>
    </w:p>
    <w:p w14:paraId="7207104F" w14:textId="77777777" w:rsidR="00F24754" w:rsidRDefault="00F24754" w:rsidP="00F24754">
      <w:pPr>
        <w:spacing w:line="360" w:lineRule="auto"/>
        <w:ind w:firstLine="567"/>
        <w:jc w:val="center"/>
        <w:rPr>
          <w:b/>
          <w:i/>
          <w:sz w:val="28"/>
          <w:szCs w:val="28"/>
        </w:rPr>
      </w:pPr>
      <w:r w:rsidRPr="00DD0A70">
        <w:rPr>
          <w:b/>
          <w:i/>
          <w:sz w:val="28"/>
          <w:szCs w:val="28"/>
        </w:rPr>
        <w:t>Рекомендации по подготовке к лекционным занятиям</w:t>
      </w:r>
    </w:p>
    <w:p w14:paraId="14098BEE" w14:textId="0496FD87" w:rsidR="00F24754" w:rsidRPr="00DD0A70" w:rsidRDefault="00F24754" w:rsidP="00F24754">
      <w:pPr>
        <w:spacing w:line="360" w:lineRule="auto"/>
        <w:ind w:firstLine="567"/>
        <w:jc w:val="center"/>
        <w:rPr>
          <w:b/>
          <w:i/>
          <w:sz w:val="28"/>
          <w:szCs w:val="28"/>
        </w:rPr>
      </w:pPr>
      <w:r w:rsidRPr="00DD0A70">
        <w:rPr>
          <w:b/>
          <w:i/>
          <w:sz w:val="28"/>
          <w:szCs w:val="28"/>
        </w:rPr>
        <w:t>(теоретический курс)</w:t>
      </w:r>
    </w:p>
    <w:p w14:paraId="4D49EC39" w14:textId="77777777" w:rsidR="00F24754" w:rsidRDefault="00F24754" w:rsidP="00F24754">
      <w:pPr>
        <w:spacing w:line="360" w:lineRule="auto"/>
        <w:ind w:firstLine="567"/>
        <w:jc w:val="both"/>
        <w:rPr>
          <w:sz w:val="28"/>
          <w:szCs w:val="28"/>
        </w:rPr>
      </w:pPr>
      <w:r>
        <w:rPr>
          <w:sz w:val="28"/>
          <w:szCs w:val="28"/>
        </w:rPr>
        <w:t>Изучение дисциплины требует систематического и последовательного накопления знаний, следовательно, пропуски отдельных тем не позволяют глубоко освоить предмет. Именно поэтому контроль над систематической работой студентов всегда находится в центре внимания департамента.</w:t>
      </w:r>
    </w:p>
    <w:p w14:paraId="27F81A7B" w14:textId="77777777" w:rsidR="00F24754" w:rsidRDefault="00F24754" w:rsidP="00F24754">
      <w:pPr>
        <w:spacing w:line="360" w:lineRule="auto"/>
        <w:ind w:firstLine="567"/>
        <w:jc w:val="both"/>
        <w:rPr>
          <w:sz w:val="28"/>
          <w:szCs w:val="28"/>
        </w:rPr>
      </w:pPr>
      <w:r>
        <w:rPr>
          <w:sz w:val="28"/>
          <w:szCs w:val="28"/>
        </w:rPr>
        <w:t>Студентам рекомендуется:</w:t>
      </w:r>
    </w:p>
    <w:p w14:paraId="741C9701" w14:textId="769EFE09" w:rsidR="00F24754" w:rsidRDefault="00F24754" w:rsidP="00F24754">
      <w:pPr>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w:t>
      </w:r>
    </w:p>
    <w:p w14:paraId="07D9F5A8" w14:textId="1536E940" w:rsidR="00F24754" w:rsidRDefault="00F24754" w:rsidP="00F24754">
      <w:pPr>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на отдельные лекции приносить соответствующий материал на бумажных или электронных носителях, представленный лектором на портале. Данный материал будет охарактеризован, прокомментирован, дополнен непосредственно не лекции;</w:t>
      </w:r>
    </w:p>
    <w:p w14:paraId="4FB1DDE9" w14:textId="5224D3B3" w:rsidR="00F24754" w:rsidRDefault="00F24754" w:rsidP="00F24754">
      <w:pPr>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 xml:space="preserve">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лектору (по графику его консультаций) или к преподавателю на практических занятиях. Не оставляйте «белых пятен» в освоении материала. </w:t>
      </w:r>
    </w:p>
    <w:p w14:paraId="759B101A" w14:textId="77777777" w:rsidR="00F24754" w:rsidRDefault="00F24754" w:rsidP="00F24754">
      <w:pPr>
        <w:spacing w:line="360" w:lineRule="auto"/>
        <w:ind w:firstLine="567"/>
        <w:jc w:val="center"/>
        <w:rPr>
          <w:b/>
          <w:sz w:val="28"/>
          <w:szCs w:val="28"/>
        </w:rPr>
      </w:pPr>
      <w:r w:rsidRPr="00DD0A70">
        <w:rPr>
          <w:b/>
          <w:i/>
          <w:sz w:val="28"/>
          <w:szCs w:val="28"/>
        </w:rPr>
        <w:t>Рекомендации по подготовке к практическим (семинарским) занятиям</w:t>
      </w:r>
    </w:p>
    <w:p w14:paraId="58C5BB31" w14:textId="77777777" w:rsidR="00F24754" w:rsidRDefault="00F24754" w:rsidP="00F24754">
      <w:pPr>
        <w:spacing w:line="360" w:lineRule="auto"/>
        <w:ind w:firstLine="567"/>
        <w:jc w:val="both"/>
        <w:rPr>
          <w:sz w:val="28"/>
          <w:szCs w:val="28"/>
        </w:rPr>
      </w:pPr>
      <w:r>
        <w:rPr>
          <w:sz w:val="28"/>
          <w:szCs w:val="28"/>
        </w:rPr>
        <w:t>Студентам следует:</w:t>
      </w:r>
    </w:p>
    <w:p w14:paraId="34AB297B" w14:textId="33B6EA60" w:rsidR="00F24754" w:rsidRDefault="00F24754" w:rsidP="00F24754">
      <w:pPr>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приносить с собой рекомендованную преподавателем литературу к конкретному занятию;</w:t>
      </w:r>
    </w:p>
    <w:p w14:paraId="256335FE" w14:textId="3D82B957" w:rsidR="00F24754" w:rsidRDefault="00F24754" w:rsidP="00F24754">
      <w:pPr>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до очередного практического занятия по рекомендованным литературным источникам проработать теоретический материал, соответствующей темы занятия;</w:t>
      </w:r>
    </w:p>
    <w:p w14:paraId="6A1B10BC" w14:textId="7F54EE3B" w:rsidR="00F24754" w:rsidRDefault="00F24754" w:rsidP="00F24754">
      <w:pPr>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при подготовке к практическим занятиям следует обязательно использовать не только лекции, но и другую учебную литературу;</w:t>
      </w:r>
    </w:p>
    <w:p w14:paraId="2B5DF6BB" w14:textId="5402490E" w:rsidR="00F24754" w:rsidRDefault="00F24754" w:rsidP="00F24754">
      <w:pPr>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в начале занятий задать преподавателю вопросы по материалу, вызвавшему затруднения в его понимании и освоении, при решении задач, заданных для самостоятельного решения;</w:t>
      </w:r>
    </w:p>
    <w:p w14:paraId="4ECF3621" w14:textId="02713A35" w:rsidR="00F24754" w:rsidRDefault="00F24754" w:rsidP="00F24754">
      <w:pPr>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в ходе семинара давать конкретные, четкие ответы по существу вопросов;</w:t>
      </w:r>
    </w:p>
    <w:p w14:paraId="7E5C73CA" w14:textId="0721F9A2" w:rsidR="00F24754" w:rsidRDefault="00F24754" w:rsidP="00F24754">
      <w:pPr>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на занятии 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w:t>
      </w:r>
    </w:p>
    <w:p w14:paraId="3BD30A7D" w14:textId="77777777" w:rsidR="00F24754" w:rsidRPr="00DD0A70" w:rsidRDefault="00F24754" w:rsidP="00F24754">
      <w:pPr>
        <w:spacing w:line="360" w:lineRule="auto"/>
        <w:ind w:firstLine="567"/>
        <w:jc w:val="center"/>
        <w:rPr>
          <w:b/>
          <w:i/>
          <w:sz w:val="28"/>
          <w:szCs w:val="28"/>
        </w:rPr>
      </w:pPr>
      <w:r w:rsidRPr="00DD0A70">
        <w:rPr>
          <w:b/>
          <w:i/>
          <w:sz w:val="28"/>
          <w:szCs w:val="28"/>
        </w:rPr>
        <w:t>Методические рекомендации по выполнению различных форм самостоятельных домашних заданий</w:t>
      </w:r>
    </w:p>
    <w:p w14:paraId="2A462BDD" w14:textId="77777777" w:rsidR="00F24754" w:rsidRDefault="00F24754" w:rsidP="00F24754">
      <w:pPr>
        <w:spacing w:line="360" w:lineRule="auto"/>
        <w:ind w:firstLine="567"/>
        <w:jc w:val="both"/>
        <w:rPr>
          <w:sz w:val="28"/>
          <w:szCs w:val="28"/>
        </w:rPr>
      </w:pPr>
      <w:r>
        <w:rPr>
          <w:sz w:val="28"/>
          <w:szCs w:val="28"/>
        </w:rPr>
        <w:t>Самостоятельная работа студентов включает в себя выполнение различного рода заданий, которые ориентированы на более глубокое усвоение материала изучаемой дисциплины. К выполнению заданий для самостоятельной работы предъявляются следующие требования: задания должны выполняться самостоятельно и представляться в установленный срок, а также соответствовать установленным требованиям по оформлению.</w:t>
      </w:r>
    </w:p>
    <w:p w14:paraId="610D7794" w14:textId="77777777" w:rsidR="00F24754" w:rsidRDefault="00F24754" w:rsidP="00F24754">
      <w:pPr>
        <w:spacing w:line="360" w:lineRule="auto"/>
        <w:ind w:firstLine="567"/>
        <w:jc w:val="both"/>
        <w:rPr>
          <w:sz w:val="28"/>
          <w:szCs w:val="28"/>
        </w:rPr>
      </w:pPr>
      <w:r>
        <w:rPr>
          <w:sz w:val="28"/>
          <w:szCs w:val="28"/>
        </w:rPr>
        <w:t>Студентам следует:</w:t>
      </w:r>
    </w:p>
    <w:p w14:paraId="5CB14EBE" w14:textId="7BF94619" w:rsidR="00F24754" w:rsidRDefault="00F24754" w:rsidP="00F24754">
      <w:pPr>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руководствоваться графиком самостоятельной работы, определенным РПД;</w:t>
      </w:r>
    </w:p>
    <w:p w14:paraId="1926B108" w14:textId="5B05D6CD" w:rsidR="00F24754" w:rsidRDefault="00F24754" w:rsidP="00F24754">
      <w:pPr>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выполнять все плановые задания, выдаваемые преподавателем для самостоятельного выполнения, и разбирать на семинарах и консультациях неясные вопросы;</w:t>
      </w:r>
    </w:p>
    <w:p w14:paraId="7C6249DB" w14:textId="3204ABB2" w:rsidR="00F24754" w:rsidRDefault="007E5E72" w:rsidP="00F24754">
      <w:pPr>
        <w:spacing w:line="360" w:lineRule="auto"/>
        <w:ind w:firstLine="567"/>
        <w:jc w:val="both"/>
        <w:rPr>
          <w:sz w:val="28"/>
          <w:szCs w:val="28"/>
        </w:rPr>
      </w:pPr>
      <w:r>
        <w:rPr>
          <w:sz w:val="28"/>
          <w:szCs w:val="28"/>
        </w:rPr>
        <w:t>-</w:t>
      </w:r>
      <w:r>
        <w:rPr>
          <w:sz w:val="28"/>
          <w:szCs w:val="28"/>
        </w:rPr>
        <w:tab/>
      </w:r>
      <w:r>
        <w:rPr>
          <w:sz w:val="28"/>
          <w:szCs w:val="28"/>
        </w:rPr>
        <w:tab/>
      </w:r>
      <w:r w:rsidR="00F24754">
        <w:rPr>
          <w:sz w:val="28"/>
          <w:szCs w:val="28"/>
        </w:rPr>
        <w:t>использовать при подготовке нормативные документы Финансового университета;</w:t>
      </w:r>
    </w:p>
    <w:p w14:paraId="61B86179" w14:textId="72014474" w:rsidR="00F24754" w:rsidRDefault="00F24754" w:rsidP="00F24754">
      <w:pPr>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при подготовке к экзамену параллельно прорабатывать соответствующие теоретические и практические разделы дисциплины, фиксируя неясные моменты для их обсуждения на плановой консультации.</w:t>
      </w:r>
    </w:p>
    <w:p w14:paraId="7980562A" w14:textId="77777777" w:rsidR="00F24754" w:rsidRPr="00DD0A70" w:rsidRDefault="00F24754" w:rsidP="00F24754">
      <w:pPr>
        <w:spacing w:line="360" w:lineRule="auto"/>
        <w:ind w:firstLine="567"/>
        <w:jc w:val="center"/>
        <w:rPr>
          <w:b/>
          <w:i/>
          <w:sz w:val="28"/>
          <w:szCs w:val="28"/>
        </w:rPr>
      </w:pPr>
      <w:r w:rsidRPr="00DD0A70">
        <w:rPr>
          <w:b/>
          <w:i/>
          <w:sz w:val="28"/>
          <w:szCs w:val="28"/>
        </w:rPr>
        <w:t>Методические рекомендации по работе с литературой</w:t>
      </w:r>
    </w:p>
    <w:p w14:paraId="4B768916" w14:textId="77777777" w:rsidR="00F24754" w:rsidRDefault="00F24754" w:rsidP="00F24754">
      <w:pPr>
        <w:spacing w:line="360" w:lineRule="auto"/>
        <w:ind w:firstLine="567"/>
        <w:jc w:val="both"/>
        <w:rPr>
          <w:sz w:val="28"/>
          <w:szCs w:val="28"/>
        </w:rPr>
      </w:pPr>
      <w:r>
        <w:rPr>
          <w:sz w:val="28"/>
          <w:szCs w:val="28"/>
        </w:rPr>
        <w:t>Любая форма самостоятельной работы студента (подготовка к семинарскому занятию, выполнение контрольной работы, начинается с изучения соответствующей литературы как в библиотеке, так и дома.</w:t>
      </w:r>
    </w:p>
    <w:p w14:paraId="1D75E657" w14:textId="77777777" w:rsidR="00F24754" w:rsidRDefault="00F24754" w:rsidP="00F24754">
      <w:pPr>
        <w:spacing w:line="360" w:lineRule="auto"/>
        <w:ind w:firstLine="567"/>
        <w:jc w:val="both"/>
        <w:rPr>
          <w:sz w:val="28"/>
          <w:szCs w:val="28"/>
        </w:rPr>
      </w:pPr>
      <w:r>
        <w:rPr>
          <w:sz w:val="28"/>
          <w:szCs w:val="28"/>
        </w:rPr>
        <w:t xml:space="preserve">К каждой теме учебной дисциплины подобрана основная и дополнительная литература. </w:t>
      </w:r>
    </w:p>
    <w:p w14:paraId="4F1246CF" w14:textId="77777777" w:rsidR="00F24754" w:rsidRDefault="00F24754" w:rsidP="00F24754">
      <w:pPr>
        <w:spacing w:line="360" w:lineRule="auto"/>
        <w:ind w:firstLine="567"/>
        <w:jc w:val="both"/>
        <w:rPr>
          <w:sz w:val="28"/>
          <w:szCs w:val="28"/>
        </w:rPr>
      </w:pPr>
      <w:r>
        <w:rPr>
          <w:sz w:val="28"/>
          <w:szCs w:val="28"/>
        </w:rPr>
        <w:t>При работе с литературой рекомендуется делать записи. Записи в той или иной форме не только способствуют пониманию и усвоению изучаемого материала, но и помогают вырабатывать навыки явного изложения в письменной форме тех или иных теоретических вопросов.</w:t>
      </w:r>
    </w:p>
    <w:p w14:paraId="0B335DAD" w14:textId="77777777" w:rsidR="00F24754" w:rsidRPr="004864C8" w:rsidRDefault="00F24754" w:rsidP="00F24754">
      <w:pPr>
        <w:spacing w:line="360" w:lineRule="auto"/>
        <w:ind w:firstLine="567"/>
        <w:jc w:val="center"/>
        <w:rPr>
          <w:b/>
          <w:i/>
          <w:sz w:val="28"/>
          <w:szCs w:val="28"/>
        </w:rPr>
      </w:pPr>
      <w:r w:rsidRPr="004864C8">
        <w:rPr>
          <w:b/>
          <w:i/>
          <w:sz w:val="28"/>
          <w:szCs w:val="28"/>
        </w:rPr>
        <w:t>Методические указания по проведению практических занятий</w:t>
      </w:r>
    </w:p>
    <w:p w14:paraId="4C9D6D98" w14:textId="77777777" w:rsidR="00F24754" w:rsidRPr="009821F0" w:rsidRDefault="00F24754" w:rsidP="00F24754">
      <w:pPr>
        <w:spacing w:line="360" w:lineRule="auto"/>
        <w:ind w:firstLine="709"/>
        <w:jc w:val="both"/>
        <w:rPr>
          <w:sz w:val="28"/>
          <w:szCs w:val="28"/>
        </w:rPr>
      </w:pPr>
      <w:r w:rsidRPr="009821F0">
        <w:rPr>
          <w:sz w:val="28"/>
          <w:szCs w:val="28"/>
        </w:rPr>
        <w:t>По структуре практические занятия следует разделить на учебные и контрольные.</w:t>
      </w:r>
    </w:p>
    <w:p w14:paraId="4E823F74" w14:textId="77777777" w:rsidR="00F24754" w:rsidRDefault="00F24754" w:rsidP="00F24754">
      <w:pPr>
        <w:spacing w:line="360" w:lineRule="auto"/>
        <w:ind w:firstLine="709"/>
        <w:jc w:val="both"/>
        <w:rPr>
          <w:sz w:val="28"/>
          <w:szCs w:val="28"/>
        </w:rPr>
      </w:pPr>
      <w:r w:rsidRPr="008653C8">
        <w:rPr>
          <w:i/>
          <w:sz w:val="28"/>
          <w:szCs w:val="28"/>
        </w:rPr>
        <w:t>Учебные практические занятия</w:t>
      </w:r>
      <w:r w:rsidRPr="009821F0">
        <w:rPr>
          <w:sz w:val="28"/>
          <w:szCs w:val="28"/>
        </w:rPr>
        <w:t xml:space="preserve"> структурно состоят из следующих компонент:</w:t>
      </w:r>
    </w:p>
    <w:p w14:paraId="75C919CE" w14:textId="77777777" w:rsidR="00F24754" w:rsidRDefault="00F24754" w:rsidP="00F24754">
      <w:pPr>
        <w:pStyle w:val="a7"/>
        <w:widowControl/>
        <w:numPr>
          <w:ilvl w:val="0"/>
          <w:numId w:val="28"/>
        </w:numPr>
        <w:autoSpaceDE/>
        <w:autoSpaceDN/>
        <w:adjustRightInd/>
        <w:spacing w:line="360" w:lineRule="auto"/>
        <w:ind w:left="284" w:hanging="284"/>
        <w:contextualSpacing/>
        <w:jc w:val="both"/>
        <w:rPr>
          <w:sz w:val="28"/>
          <w:szCs w:val="28"/>
        </w:rPr>
      </w:pPr>
      <w:r w:rsidRPr="008653C8">
        <w:rPr>
          <w:sz w:val="28"/>
          <w:szCs w:val="28"/>
        </w:rPr>
        <w:t>проверка наличия выполненного задания самостоятельной работы каждого студента;</w:t>
      </w:r>
    </w:p>
    <w:p w14:paraId="3EEFFDC8" w14:textId="77777777" w:rsidR="00F24754" w:rsidRPr="008653C8" w:rsidRDefault="00F24754" w:rsidP="00F24754">
      <w:pPr>
        <w:pStyle w:val="a7"/>
        <w:widowControl/>
        <w:numPr>
          <w:ilvl w:val="0"/>
          <w:numId w:val="28"/>
        </w:numPr>
        <w:autoSpaceDE/>
        <w:autoSpaceDN/>
        <w:adjustRightInd/>
        <w:spacing w:line="360" w:lineRule="auto"/>
        <w:ind w:left="284" w:hanging="284"/>
        <w:contextualSpacing/>
        <w:jc w:val="both"/>
        <w:rPr>
          <w:sz w:val="28"/>
          <w:szCs w:val="28"/>
        </w:rPr>
      </w:pPr>
      <w:r w:rsidRPr="008653C8">
        <w:rPr>
          <w:sz w:val="28"/>
          <w:szCs w:val="28"/>
        </w:rPr>
        <w:t>выборочная проверка корректности выполнения домашнего задания;</w:t>
      </w:r>
    </w:p>
    <w:p w14:paraId="17E7A492" w14:textId="77777777" w:rsidR="00F24754" w:rsidRPr="009821F0" w:rsidRDefault="00F24754" w:rsidP="00F24754">
      <w:pPr>
        <w:pStyle w:val="a7"/>
        <w:widowControl/>
        <w:numPr>
          <w:ilvl w:val="0"/>
          <w:numId w:val="28"/>
        </w:numPr>
        <w:autoSpaceDE/>
        <w:autoSpaceDN/>
        <w:adjustRightInd/>
        <w:spacing w:line="360" w:lineRule="auto"/>
        <w:ind w:left="284" w:hanging="284"/>
        <w:contextualSpacing/>
        <w:jc w:val="both"/>
        <w:rPr>
          <w:sz w:val="28"/>
          <w:szCs w:val="28"/>
        </w:rPr>
      </w:pPr>
      <w:r>
        <w:rPr>
          <w:sz w:val="28"/>
          <w:szCs w:val="28"/>
        </w:rPr>
        <w:t xml:space="preserve"> </w:t>
      </w:r>
      <w:r w:rsidRPr="009821F0">
        <w:rPr>
          <w:sz w:val="28"/>
          <w:szCs w:val="28"/>
        </w:rPr>
        <w:t>разбор типичных ошибок, возникших в самостоятельной работе;</w:t>
      </w:r>
    </w:p>
    <w:p w14:paraId="2CA13062" w14:textId="77777777" w:rsidR="00F24754" w:rsidRPr="009821F0" w:rsidRDefault="00F24754" w:rsidP="00F24754">
      <w:pPr>
        <w:pStyle w:val="a7"/>
        <w:widowControl/>
        <w:numPr>
          <w:ilvl w:val="0"/>
          <w:numId w:val="28"/>
        </w:numPr>
        <w:autoSpaceDE/>
        <w:autoSpaceDN/>
        <w:adjustRightInd/>
        <w:spacing w:line="360" w:lineRule="auto"/>
        <w:ind w:left="284" w:hanging="284"/>
        <w:contextualSpacing/>
        <w:jc w:val="both"/>
        <w:rPr>
          <w:sz w:val="28"/>
          <w:szCs w:val="28"/>
        </w:rPr>
      </w:pPr>
      <w:r w:rsidRPr="009821F0">
        <w:rPr>
          <w:sz w:val="28"/>
          <w:szCs w:val="28"/>
        </w:rPr>
        <w:t xml:space="preserve"> рассмотрение теоретических вопросов, связанных с текущим практическим занятием;</w:t>
      </w:r>
    </w:p>
    <w:p w14:paraId="3EC9F40C" w14:textId="77777777" w:rsidR="00F24754" w:rsidRPr="009821F0" w:rsidRDefault="00F24754" w:rsidP="00F24754">
      <w:pPr>
        <w:pStyle w:val="a7"/>
        <w:widowControl/>
        <w:numPr>
          <w:ilvl w:val="0"/>
          <w:numId w:val="28"/>
        </w:numPr>
        <w:autoSpaceDE/>
        <w:autoSpaceDN/>
        <w:adjustRightInd/>
        <w:spacing w:line="360" w:lineRule="auto"/>
        <w:ind w:left="284" w:hanging="284"/>
        <w:contextualSpacing/>
        <w:jc w:val="both"/>
        <w:rPr>
          <w:sz w:val="28"/>
          <w:szCs w:val="28"/>
        </w:rPr>
      </w:pPr>
      <w:r w:rsidRPr="009821F0">
        <w:rPr>
          <w:sz w:val="28"/>
          <w:szCs w:val="28"/>
        </w:rPr>
        <w:t xml:space="preserve"> разбор методов выполнения практических заданий и решения задач;</w:t>
      </w:r>
    </w:p>
    <w:p w14:paraId="64A43F08" w14:textId="77777777" w:rsidR="00F24754" w:rsidRPr="004864C8" w:rsidRDefault="00F24754" w:rsidP="00F24754">
      <w:pPr>
        <w:pStyle w:val="a7"/>
        <w:widowControl/>
        <w:numPr>
          <w:ilvl w:val="0"/>
          <w:numId w:val="28"/>
        </w:numPr>
        <w:autoSpaceDE/>
        <w:autoSpaceDN/>
        <w:adjustRightInd/>
        <w:spacing w:line="360" w:lineRule="auto"/>
        <w:ind w:left="284" w:hanging="284"/>
        <w:contextualSpacing/>
        <w:jc w:val="both"/>
        <w:rPr>
          <w:sz w:val="28"/>
          <w:szCs w:val="28"/>
        </w:rPr>
      </w:pPr>
      <w:r w:rsidRPr="004864C8">
        <w:rPr>
          <w:sz w:val="28"/>
          <w:szCs w:val="28"/>
        </w:rPr>
        <w:t xml:space="preserve"> корректировка заданий для самостоятельной работы студентов.</w:t>
      </w:r>
    </w:p>
    <w:p w14:paraId="0C130B79" w14:textId="77777777" w:rsidR="00F24754" w:rsidRPr="009821F0" w:rsidRDefault="00F24754" w:rsidP="00F24754">
      <w:pPr>
        <w:spacing w:line="360" w:lineRule="auto"/>
        <w:ind w:firstLine="709"/>
        <w:jc w:val="both"/>
        <w:rPr>
          <w:sz w:val="28"/>
          <w:szCs w:val="28"/>
        </w:rPr>
      </w:pPr>
      <w:r w:rsidRPr="008653C8">
        <w:rPr>
          <w:i/>
          <w:sz w:val="28"/>
          <w:szCs w:val="28"/>
        </w:rPr>
        <w:t>Контрольные практические занятия</w:t>
      </w:r>
      <w:r w:rsidRPr="009821F0">
        <w:rPr>
          <w:sz w:val="28"/>
          <w:szCs w:val="28"/>
        </w:rPr>
        <w:t xml:space="preserve"> структурно состоят из следующих компонент:</w:t>
      </w:r>
    </w:p>
    <w:p w14:paraId="51ABD435" w14:textId="77777777" w:rsidR="00F24754" w:rsidRDefault="00F24754" w:rsidP="00F24754">
      <w:pPr>
        <w:pStyle w:val="a7"/>
        <w:widowControl/>
        <w:numPr>
          <w:ilvl w:val="0"/>
          <w:numId w:val="29"/>
        </w:numPr>
        <w:autoSpaceDE/>
        <w:autoSpaceDN/>
        <w:adjustRightInd/>
        <w:spacing w:line="360" w:lineRule="auto"/>
        <w:ind w:left="284" w:right="68" w:hanging="284"/>
        <w:contextualSpacing/>
        <w:jc w:val="both"/>
        <w:rPr>
          <w:sz w:val="28"/>
          <w:szCs w:val="28"/>
        </w:rPr>
      </w:pPr>
      <w:r>
        <w:rPr>
          <w:sz w:val="28"/>
          <w:szCs w:val="28"/>
        </w:rPr>
        <w:t xml:space="preserve">проведение аудиторных самостоятельных и </w:t>
      </w:r>
      <w:r w:rsidRPr="004864C8">
        <w:rPr>
          <w:sz w:val="28"/>
          <w:szCs w:val="28"/>
        </w:rPr>
        <w:t>контрольн</w:t>
      </w:r>
      <w:r>
        <w:rPr>
          <w:sz w:val="28"/>
          <w:szCs w:val="28"/>
        </w:rPr>
        <w:t>ых</w:t>
      </w:r>
      <w:r w:rsidRPr="004864C8">
        <w:rPr>
          <w:sz w:val="28"/>
          <w:szCs w:val="28"/>
        </w:rPr>
        <w:t xml:space="preserve"> работ;</w:t>
      </w:r>
    </w:p>
    <w:p w14:paraId="47F8D862" w14:textId="77777777" w:rsidR="00F24754" w:rsidRPr="004864C8" w:rsidRDefault="00F24754" w:rsidP="00F24754">
      <w:pPr>
        <w:pStyle w:val="a7"/>
        <w:widowControl/>
        <w:numPr>
          <w:ilvl w:val="0"/>
          <w:numId w:val="29"/>
        </w:numPr>
        <w:autoSpaceDE/>
        <w:autoSpaceDN/>
        <w:adjustRightInd/>
        <w:spacing w:line="360" w:lineRule="auto"/>
        <w:ind w:left="284" w:right="68" w:hanging="284"/>
        <w:contextualSpacing/>
        <w:jc w:val="both"/>
        <w:rPr>
          <w:sz w:val="28"/>
          <w:szCs w:val="28"/>
        </w:rPr>
      </w:pPr>
      <w:r w:rsidRPr="004864C8">
        <w:rPr>
          <w:sz w:val="28"/>
          <w:szCs w:val="28"/>
        </w:rPr>
        <w:t xml:space="preserve">подведение итогов и разбор типичных ошибок, возникших при выполнении </w:t>
      </w:r>
      <w:r>
        <w:rPr>
          <w:sz w:val="28"/>
          <w:szCs w:val="28"/>
        </w:rPr>
        <w:t xml:space="preserve">самостоятельных и </w:t>
      </w:r>
      <w:r w:rsidRPr="004864C8">
        <w:rPr>
          <w:sz w:val="28"/>
          <w:szCs w:val="28"/>
        </w:rPr>
        <w:t>контрольн</w:t>
      </w:r>
      <w:r>
        <w:rPr>
          <w:sz w:val="28"/>
          <w:szCs w:val="28"/>
        </w:rPr>
        <w:t>ых</w:t>
      </w:r>
      <w:r w:rsidRPr="004864C8">
        <w:rPr>
          <w:sz w:val="28"/>
          <w:szCs w:val="28"/>
        </w:rPr>
        <w:t xml:space="preserve"> работ</w:t>
      </w:r>
      <w:r>
        <w:rPr>
          <w:sz w:val="28"/>
          <w:szCs w:val="28"/>
        </w:rPr>
        <w:t>.</w:t>
      </w:r>
    </w:p>
    <w:p w14:paraId="30920D5B" w14:textId="77777777" w:rsidR="00F24754" w:rsidRPr="00CB690D" w:rsidRDefault="00F24754" w:rsidP="00F24754">
      <w:pPr>
        <w:spacing w:line="360" w:lineRule="auto"/>
        <w:ind w:right="68" w:firstLine="709"/>
        <w:jc w:val="both"/>
        <w:rPr>
          <w:sz w:val="28"/>
          <w:szCs w:val="28"/>
        </w:rPr>
      </w:pPr>
      <w:r w:rsidRPr="00CB690D">
        <w:rPr>
          <w:sz w:val="28"/>
          <w:szCs w:val="28"/>
        </w:rPr>
        <w:t xml:space="preserve">Студенты должны обратить внимание на перечень основных контрольных мероприятий, которые проводятся в соответствии с рабочей программой </w:t>
      </w:r>
      <w:r>
        <w:rPr>
          <w:sz w:val="28"/>
          <w:szCs w:val="28"/>
        </w:rPr>
        <w:t>дисциплины</w:t>
      </w:r>
      <w:r w:rsidRPr="00CB690D">
        <w:rPr>
          <w:sz w:val="28"/>
          <w:szCs w:val="28"/>
        </w:rPr>
        <w:t>.</w:t>
      </w:r>
    </w:p>
    <w:p w14:paraId="6E172928" w14:textId="4512F168" w:rsidR="00F24754" w:rsidRDefault="00F24754" w:rsidP="00F24754">
      <w:pPr>
        <w:spacing w:line="360" w:lineRule="auto"/>
        <w:ind w:right="70" w:firstLine="708"/>
        <w:jc w:val="both"/>
        <w:rPr>
          <w:sz w:val="28"/>
          <w:szCs w:val="28"/>
        </w:rPr>
      </w:pPr>
      <w:r w:rsidRPr="00CB690D">
        <w:rPr>
          <w:sz w:val="28"/>
          <w:szCs w:val="28"/>
        </w:rPr>
        <w:t>Конкретные сроки проведения этих мероприятий своевременно доводятся до сведения студентов.</w:t>
      </w:r>
    </w:p>
    <w:p w14:paraId="02C40F5B" w14:textId="77777777" w:rsidR="00B54F76" w:rsidRPr="00CB690D" w:rsidRDefault="00B54F76" w:rsidP="00F24754">
      <w:pPr>
        <w:spacing w:line="360" w:lineRule="auto"/>
        <w:ind w:right="70" w:firstLine="708"/>
        <w:jc w:val="both"/>
        <w:rPr>
          <w:sz w:val="28"/>
          <w:szCs w:val="28"/>
        </w:rPr>
      </w:pPr>
    </w:p>
    <w:p w14:paraId="47E29640" w14:textId="77777777" w:rsidR="00B24506" w:rsidRDefault="00145199" w:rsidP="00B24506">
      <w:pPr>
        <w:pStyle w:val="1"/>
        <w:jc w:val="both"/>
      </w:pPr>
      <w:bookmarkStart w:id="24" w:name="_Toc73917227"/>
      <w:bookmarkStart w:id="25" w:name="_Toc515554578"/>
      <w:r w:rsidRPr="005532E3">
        <w:t>1</w:t>
      </w:r>
      <w:r w:rsidR="004B4BFE" w:rsidRPr="005532E3">
        <w:t>1</w:t>
      </w:r>
      <w:r w:rsidR="00C52F7B" w:rsidRPr="005532E3">
        <w:t xml:space="preserve">. Перечень информационных технологий, используемых при осуществлении образовательного процесса по </w:t>
      </w:r>
      <w:r w:rsidR="00504556" w:rsidRPr="005532E3">
        <w:t>дисциплине</w:t>
      </w:r>
      <w:r w:rsidR="00C52F7B" w:rsidRPr="005532E3">
        <w:t>, включая перечень необходимого программного обеспечения и информационных справочных систем</w:t>
      </w:r>
      <w:bookmarkEnd w:id="24"/>
      <w:r w:rsidR="0068152F" w:rsidRPr="005532E3">
        <w:t xml:space="preserve"> </w:t>
      </w:r>
      <w:bookmarkEnd w:id="25"/>
    </w:p>
    <w:p w14:paraId="5AAAFB27" w14:textId="7B46B9F3" w:rsidR="00B24506" w:rsidRPr="00482F2E" w:rsidRDefault="00B24506" w:rsidP="005B254F">
      <w:pPr>
        <w:widowControl/>
        <w:autoSpaceDE/>
        <w:autoSpaceDN/>
        <w:adjustRightInd/>
        <w:spacing w:line="360" w:lineRule="auto"/>
        <w:ind w:left="567" w:hanging="567"/>
        <w:jc w:val="both"/>
        <w:rPr>
          <w:sz w:val="28"/>
          <w:szCs w:val="28"/>
        </w:rPr>
      </w:pPr>
      <w:r w:rsidRPr="00B24506">
        <w:rPr>
          <w:sz w:val="28"/>
          <w:szCs w:val="28"/>
        </w:rPr>
        <w:t>11.</w:t>
      </w:r>
      <w:r w:rsidR="00482F2E">
        <w:rPr>
          <w:sz w:val="28"/>
          <w:szCs w:val="28"/>
        </w:rPr>
        <w:t>1.</w:t>
      </w:r>
      <w:r w:rsidR="00482F2E">
        <w:rPr>
          <w:sz w:val="28"/>
          <w:szCs w:val="28"/>
        </w:rPr>
        <w:tab/>
      </w:r>
      <w:r w:rsidRPr="00482F2E">
        <w:rPr>
          <w:sz w:val="28"/>
          <w:szCs w:val="28"/>
        </w:rPr>
        <w:t>Комплект лицензионного программного обеспечения:</w:t>
      </w:r>
    </w:p>
    <w:p w14:paraId="6C71E234" w14:textId="5EEA8B73" w:rsidR="00B24506" w:rsidRPr="00482F2E" w:rsidRDefault="00B24506" w:rsidP="005B254F">
      <w:pPr>
        <w:widowControl/>
        <w:autoSpaceDE/>
        <w:autoSpaceDN/>
        <w:adjustRightInd/>
        <w:spacing w:line="360" w:lineRule="auto"/>
        <w:ind w:left="567"/>
        <w:contextualSpacing/>
        <w:jc w:val="both"/>
        <w:rPr>
          <w:sz w:val="28"/>
          <w:szCs w:val="28"/>
        </w:rPr>
      </w:pPr>
      <w:r w:rsidRPr="00482F2E">
        <w:rPr>
          <w:sz w:val="28"/>
          <w:szCs w:val="28"/>
          <w:lang w:val="en-US"/>
        </w:rPr>
        <w:t>Windows</w:t>
      </w:r>
      <w:r w:rsidRPr="00482F2E">
        <w:rPr>
          <w:sz w:val="28"/>
          <w:szCs w:val="28"/>
        </w:rPr>
        <w:t xml:space="preserve">, </w:t>
      </w:r>
      <w:r w:rsidRPr="00482F2E">
        <w:rPr>
          <w:sz w:val="28"/>
          <w:szCs w:val="28"/>
          <w:lang w:val="en-US"/>
        </w:rPr>
        <w:t>Microsoft</w:t>
      </w:r>
      <w:r w:rsidRPr="00482F2E">
        <w:rPr>
          <w:sz w:val="28"/>
          <w:szCs w:val="28"/>
        </w:rPr>
        <w:t xml:space="preserve"> </w:t>
      </w:r>
      <w:r w:rsidRPr="00482F2E">
        <w:rPr>
          <w:sz w:val="28"/>
          <w:szCs w:val="28"/>
          <w:lang w:val="en-US"/>
        </w:rPr>
        <w:t>Office</w:t>
      </w:r>
      <w:r w:rsidRPr="00482F2E">
        <w:rPr>
          <w:sz w:val="28"/>
          <w:szCs w:val="28"/>
        </w:rPr>
        <w:t xml:space="preserve">; </w:t>
      </w:r>
      <w:r w:rsidRPr="00482F2E">
        <w:rPr>
          <w:sz w:val="28"/>
          <w:szCs w:val="28"/>
          <w:lang w:val="en-US"/>
        </w:rPr>
        <w:t>Excel</w:t>
      </w:r>
    </w:p>
    <w:p w14:paraId="67FFD954" w14:textId="2F79FAD5" w:rsidR="00B24506" w:rsidRPr="00482F2E" w:rsidRDefault="00B24506" w:rsidP="005B254F">
      <w:pPr>
        <w:widowControl/>
        <w:autoSpaceDE/>
        <w:autoSpaceDN/>
        <w:adjustRightInd/>
        <w:spacing w:line="360" w:lineRule="auto"/>
        <w:ind w:left="567"/>
        <w:contextualSpacing/>
        <w:jc w:val="both"/>
        <w:rPr>
          <w:sz w:val="28"/>
          <w:szCs w:val="28"/>
        </w:rPr>
      </w:pPr>
      <w:r w:rsidRPr="00482F2E">
        <w:rPr>
          <w:sz w:val="28"/>
          <w:szCs w:val="28"/>
        </w:rPr>
        <w:t>Антивирус</w:t>
      </w:r>
      <w:r w:rsidRPr="00482F2E">
        <w:rPr>
          <w:sz w:val="28"/>
          <w:szCs w:val="28"/>
          <w:lang w:val="en-US"/>
        </w:rPr>
        <w:t> ESET</w:t>
      </w:r>
      <w:r w:rsidRPr="00482F2E">
        <w:rPr>
          <w:sz w:val="28"/>
          <w:szCs w:val="28"/>
        </w:rPr>
        <w:t xml:space="preserve"> </w:t>
      </w:r>
      <w:r w:rsidRPr="00482F2E">
        <w:rPr>
          <w:sz w:val="28"/>
          <w:szCs w:val="28"/>
          <w:lang w:val="en-US"/>
        </w:rPr>
        <w:t>Endpoint</w:t>
      </w:r>
      <w:r w:rsidRPr="00482F2E">
        <w:rPr>
          <w:sz w:val="28"/>
          <w:szCs w:val="28"/>
        </w:rPr>
        <w:t xml:space="preserve"> </w:t>
      </w:r>
      <w:r w:rsidRPr="00482F2E">
        <w:rPr>
          <w:sz w:val="28"/>
          <w:szCs w:val="28"/>
          <w:lang w:val="en-US"/>
        </w:rPr>
        <w:t>Security</w:t>
      </w:r>
      <w:r w:rsidRPr="00482F2E">
        <w:rPr>
          <w:sz w:val="28"/>
          <w:szCs w:val="28"/>
        </w:rPr>
        <w:t>.</w:t>
      </w:r>
    </w:p>
    <w:p w14:paraId="5D414FD8" w14:textId="0B811360" w:rsidR="00B24506" w:rsidRPr="00482F2E" w:rsidRDefault="00B24506" w:rsidP="005B254F">
      <w:pPr>
        <w:pStyle w:val="a7"/>
        <w:widowControl/>
        <w:numPr>
          <w:ilvl w:val="1"/>
          <w:numId w:val="21"/>
        </w:numPr>
        <w:autoSpaceDE/>
        <w:autoSpaceDN/>
        <w:adjustRightInd/>
        <w:spacing w:line="360" w:lineRule="auto"/>
        <w:ind w:left="567" w:hanging="567"/>
        <w:jc w:val="both"/>
        <w:rPr>
          <w:color w:val="000000"/>
          <w:sz w:val="28"/>
          <w:szCs w:val="28"/>
        </w:rPr>
      </w:pPr>
      <w:r w:rsidRPr="00482F2E">
        <w:rPr>
          <w:color w:val="000000"/>
          <w:sz w:val="28"/>
          <w:szCs w:val="28"/>
        </w:rPr>
        <w:t>Современные профессиональные базы данных и информационные</w:t>
      </w:r>
      <w:r w:rsidR="00482F2E" w:rsidRPr="00482F2E">
        <w:rPr>
          <w:color w:val="000000"/>
          <w:sz w:val="28"/>
          <w:szCs w:val="28"/>
        </w:rPr>
        <w:t xml:space="preserve"> </w:t>
      </w:r>
      <w:r w:rsidRPr="00482F2E">
        <w:rPr>
          <w:color w:val="000000"/>
          <w:sz w:val="28"/>
          <w:szCs w:val="28"/>
        </w:rPr>
        <w:t>справочные системы:</w:t>
      </w:r>
    </w:p>
    <w:p w14:paraId="2DA0F3A0" w14:textId="55C88FC8" w:rsidR="00B24506" w:rsidRPr="00482F2E" w:rsidRDefault="00B24506" w:rsidP="005B254F">
      <w:pPr>
        <w:widowControl/>
        <w:autoSpaceDE/>
        <w:autoSpaceDN/>
        <w:adjustRightInd/>
        <w:spacing w:line="360" w:lineRule="auto"/>
        <w:ind w:left="567"/>
        <w:jc w:val="both"/>
        <w:rPr>
          <w:color w:val="000000"/>
          <w:sz w:val="28"/>
          <w:szCs w:val="28"/>
        </w:rPr>
      </w:pPr>
      <w:r w:rsidRPr="00482F2E">
        <w:rPr>
          <w:color w:val="000000"/>
          <w:sz w:val="28"/>
          <w:szCs w:val="28"/>
        </w:rPr>
        <w:t xml:space="preserve">Информационно-правовая система «Консультант Плюс»; </w:t>
      </w:r>
    </w:p>
    <w:p w14:paraId="12AF1905" w14:textId="1F5E614A" w:rsidR="00B24506" w:rsidRPr="00482F2E" w:rsidRDefault="00B24506" w:rsidP="005B254F">
      <w:pPr>
        <w:widowControl/>
        <w:autoSpaceDE/>
        <w:autoSpaceDN/>
        <w:adjustRightInd/>
        <w:spacing w:line="360" w:lineRule="auto"/>
        <w:ind w:left="567"/>
        <w:contextualSpacing/>
        <w:jc w:val="both"/>
        <w:rPr>
          <w:color w:val="000000"/>
          <w:sz w:val="28"/>
          <w:szCs w:val="28"/>
        </w:rPr>
      </w:pPr>
      <w:r w:rsidRPr="00482F2E">
        <w:rPr>
          <w:color w:val="000000"/>
          <w:sz w:val="28"/>
          <w:szCs w:val="28"/>
        </w:rPr>
        <w:t>Информационно-правовая система «Гарант»;</w:t>
      </w:r>
    </w:p>
    <w:p w14:paraId="625F8AC3" w14:textId="30E162E4" w:rsidR="00B24506" w:rsidRPr="00D77377" w:rsidRDefault="00B24506" w:rsidP="005B254F">
      <w:pPr>
        <w:widowControl/>
        <w:autoSpaceDE/>
        <w:autoSpaceDN/>
        <w:adjustRightInd/>
        <w:spacing w:line="360" w:lineRule="auto"/>
        <w:ind w:left="567"/>
        <w:contextualSpacing/>
        <w:jc w:val="both"/>
        <w:rPr>
          <w:bCs/>
          <w:color w:val="0000FF"/>
          <w:sz w:val="28"/>
          <w:szCs w:val="28"/>
          <w:u w:val="single"/>
          <w:lang w:eastAsia="en-US"/>
        </w:rPr>
      </w:pPr>
      <w:r w:rsidRPr="00482F2E">
        <w:rPr>
          <w:bCs/>
          <w:sz w:val="28"/>
          <w:szCs w:val="28"/>
          <w:lang w:eastAsia="en-US"/>
        </w:rPr>
        <w:t xml:space="preserve">Электронная энциклопедия: </w:t>
      </w:r>
      <w:hyperlink r:id="rId132" w:history="1">
        <w:r w:rsidRPr="00482F2E">
          <w:rPr>
            <w:bCs/>
            <w:color w:val="0000FF"/>
            <w:sz w:val="28"/>
            <w:szCs w:val="28"/>
            <w:u w:val="single"/>
            <w:lang w:val="en-US" w:eastAsia="en-US"/>
          </w:rPr>
          <w:t>http</w:t>
        </w:r>
        <w:r w:rsidRPr="00482F2E">
          <w:rPr>
            <w:bCs/>
            <w:color w:val="0000FF"/>
            <w:sz w:val="28"/>
            <w:szCs w:val="28"/>
            <w:u w:val="single"/>
            <w:lang w:eastAsia="en-US"/>
          </w:rPr>
          <w:t>://</w:t>
        </w:r>
        <w:r w:rsidRPr="00482F2E">
          <w:rPr>
            <w:bCs/>
            <w:color w:val="0000FF"/>
            <w:sz w:val="28"/>
            <w:szCs w:val="28"/>
            <w:u w:val="single"/>
            <w:lang w:val="en-US" w:eastAsia="en-US"/>
          </w:rPr>
          <w:t>ru</w:t>
        </w:r>
        <w:r w:rsidRPr="00482F2E">
          <w:rPr>
            <w:bCs/>
            <w:color w:val="0000FF"/>
            <w:sz w:val="28"/>
            <w:szCs w:val="28"/>
            <w:u w:val="single"/>
            <w:lang w:eastAsia="en-US"/>
          </w:rPr>
          <w:t>.</w:t>
        </w:r>
        <w:r w:rsidRPr="00482F2E">
          <w:rPr>
            <w:bCs/>
            <w:color w:val="0000FF"/>
            <w:sz w:val="28"/>
            <w:szCs w:val="28"/>
            <w:u w:val="single"/>
            <w:lang w:val="en-US" w:eastAsia="en-US"/>
          </w:rPr>
          <w:t>wikipedia</w:t>
        </w:r>
        <w:r w:rsidRPr="00482F2E">
          <w:rPr>
            <w:bCs/>
            <w:color w:val="0000FF"/>
            <w:sz w:val="28"/>
            <w:szCs w:val="28"/>
            <w:u w:val="single"/>
            <w:lang w:eastAsia="en-US"/>
          </w:rPr>
          <w:t>.</w:t>
        </w:r>
        <w:r w:rsidRPr="00482F2E">
          <w:rPr>
            <w:bCs/>
            <w:color w:val="0000FF"/>
            <w:sz w:val="28"/>
            <w:szCs w:val="28"/>
            <w:u w:val="single"/>
            <w:lang w:val="en-US" w:eastAsia="en-US"/>
          </w:rPr>
          <w:t>org</w:t>
        </w:r>
        <w:r w:rsidRPr="00482F2E">
          <w:rPr>
            <w:bCs/>
            <w:color w:val="0000FF"/>
            <w:sz w:val="28"/>
            <w:szCs w:val="28"/>
            <w:u w:val="single"/>
            <w:lang w:eastAsia="en-US"/>
          </w:rPr>
          <w:t>/</w:t>
        </w:r>
        <w:r w:rsidRPr="00482F2E">
          <w:rPr>
            <w:bCs/>
            <w:color w:val="0000FF"/>
            <w:sz w:val="28"/>
            <w:szCs w:val="28"/>
            <w:u w:val="single"/>
            <w:lang w:val="en-US" w:eastAsia="en-US"/>
          </w:rPr>
          <w:t>wiki</w:t>
        </w:r>
        <w:r w:rsidRPr="00482F2E">
          <w:rPr>
            <w:bCs/>
            <w:color w:val="0000FF"/>
            <w:sz w:val="28"/>
            <w:szCs w:val="28"/>
            <w:u w:val="single"/>
            <w:lang w:eastAsia="en-US"/>
          </w:rPr>
          <w:t>/</w:t>
        </w:r>
        <w:r w:rsidRPr="00482F2E">
          <w:rPr>
            <w:bCs/>
            <w:color w:val="0000FF"/>
            <w:sz w:val="28"/>
            <w:szCs w:val="28"/>
            <w:u w:val="single"/>
            <w:lang w:val="en-US" w:eastAsia="en-US"/>
          </w:rPr>
          <w:t>Wiki</w:t>
        </w:r>
      </w:hyperlink>
    </w:p>
    <w:p w14:paraId="519B9AB2" w14:textId="0DC13389" w:rsidR="00B56E6E" w:rsidRDefault="00B56E6E" w:rsidP="005B254F">
      <w:pPr>
        <w:widowControl/>
        <w:autoSpaceDE/>
        <w:autoSpaceDN/>
        <w:adjustRightInd/>
        <w:spacing w:line="360" w:lineRule="auto"/>
        <w:ind w:left="567"/>
        <w:contextualSpacing/>
        <w:jc w:val="both"/>
        <w:rPr>
          <w:bCs/>
          <w:sz w:val="28"/>
          <w:szCs w:val="28"/>
          <w:lang w:eastAsia="en-US"/>
        </w:rPr>
      </w:pPr>
      <w:r w:rsidRPr="00B56E6E">
        <w:rPr>
          <w:bCs/>
          <w:sz w:val="28"/>
          <w:szCs w:val="28"/>
          <w:lang w:val="en-US" w:eastAsia="en-US"/>
        </w:rPr>
        <w:t>C</w:t>
      </w:r>
      <w:r w:rsidRPr="00B56E6E">
        <w:rPr>
          <w:bCs/>
          <w:sz w:val="28"/>
          <w:szCs w:val="28"/>
          <w:lang w:eastAsia="en-US"/>
        </w:rPr>
        <w:t>истема комплексного раскрытия информации «СКРИН»</w:t>
      </w:r>
      <w:r w:rsidR="00E01642">
        <w:rPr>
          <w:bCs/>
          <w:sz w:val="28"/>
          <w:szCs w:val="28"/>
          <w:lang w:eastAsia="en-US"/>
        </w:rPr>
        <w:t xml:space="preserve">: </w:t>
      </w:r>
      <w:hyperlink r:id="rId133" w:history="1">
        <w:r w:rsidRPr="00514458">
          <w:rPr>
            <w:rStyle w:val="af4"/>
            <w:bCs/>
            <w:sz w:val="28"/>
            <w:szCs w:val="28"/>
            <w:lang w:val="en-US" w:eastAsia="en-US"/>
          </w:rPr>
          <w:t>https</w:t>
        </w:r>
        <w:r w:rsidRPr="00514458">
          <w:rPr>
            <w:rStyle w:val="af4"/>
            <w:bCs/>
            <w:sz w:val="28"/>
            <w:szCs w:val="28"/>
            <w:lang w:eastAsia="en-US"/>
          </w:rPr>
          <w:t>://</w:t>
        </w:r>
        <w:r w:rsidRPr="00514458">
          <w:rPr>
            <w:rStyle w:val="af4"/>
            <w:bCs/>
            <w:sz w:val="28"/>
            <w:szCs w:val="28"/>
            <w:lang w:val="en-US" w:eastAsia="en-US"/>
          </w:rPr>
          <w:t>skrin</w:t>
        </w:r>
        <w:r w:rsidRPr="00514458">
          <w:rPr>
            <w:rStyle w:val="af4"/>
            <w:bCs/>
            <w:sz w:val="28"/>
            <w:szCs w:val="28"/>
            <w:lang w:eastAsia="en-US"/>
          </w:rPr>
          <w:t>.</w:t>
        </w:r>
        <w:r w:rsidRPr="00514458">
          <w:rPr>
            <w:rStyle w:val="af4"/>
            <w:bCs/>
            <w:sz w:val="28"/>
            <w:szCs w:val="28"/>
            <w:lang w:val="en-US" w:eastAsia="en-US"/>
          </w:rPr>
          <w:t>ru</w:t>
        </w:r>
      </w:hyperlink>
    </w:p>
    <w:p w14:paraId="2EA2DCF2" w14:textId="616E4824" w:rsidR="008414F4" w:rsidRPr="00482F2E" w:rsidRDefault="00B24506" w:rsidP="005B254F">
      <w:pPr>
        <w:widowControl/>
        <w:autoSpaceDE/>
        <w:autoSpaceDN/>
        <w:adjustRightInd/>
        <w:spacing w:after="120" w:line="360" w:lineRule="auto"/>
        <w:ind w:left="567" w:hanging="567"/>
        <w:jc w:val="both"/>
        <w:rPr>
          <w:b/>
          <w:bCs/>
          <w:sz w:val="28"/>
          <w:szCs w:val="28"/>
        </w:rPr>
      </w:pPr>
      <w:r w:rsidRPr="00482F2E">
        <w:rPr>
          <w:sz w:val="28"/>
          <w:szCs w:val="28"/>
        </w:rPr>
        <w:t>11.3.</w:t>
      </w:r>
      <w:r w:rsidR="00482F2E">
        <w:rPr>
          <w:sz w:val="28"/>
          <w:szCs w:val="28"/>
        </w:rPr>
        <w:tab/>
      </w:r>
      <w:r w:rsidRPr="00482F2E">
        <w:rPr>
          <w:sz w:val="28"/>
          <w:szCs w:val="28"/>
        </w:rPr>
        <w:t>Сертифицированные программные и аппаратные средства защиты информации ‒ не предусмотрен</w:t>
      </w:r>
      <w:r w:rsidR="008414F4" w:rsidRPr="00482F2E">
        <w:rPr>
          <w:sz w:val="28"/>
          <w:szCs w:val="28"/>
        </w:rPr>
        <w:t>ы.</w:t>
      </w:r>
    </w:p>
    <w:p w14:paraId="44CE768F" w14:textId="77777777" w:rsidR="00C52F7B" w:rsidRDefault="00C52F7B" w:rsidP="00B24506">
      <w:pPr>
        <w:pStyle w:val="1"/>
        <w:jc w:val="both"/>
      </w:pPr>
      <w:bookmarkStart w:id="26" w:name="_Toc515554579"/>
      <w:bookmarkStart w:id="27" w:name="_Toc73917228"/>
      <w:r w:rsidRPr="005532E3">
        <w:t>1</w:t>
      </w:r>
      <w:r w:rsidR="004B4BFE" w:rsidRPr="005532E3">
        <w:t>2</w:t>
      </w:r>
      <w:r w:rsidRPr="005532E3">
        <w:t xml:space="preserve">. Описание материально-технической базы, необходимой для осуществления образовательного процесса по </w:t>
      </w:r>
      <w:r w:rsidR="00504556" w:rsidRPr="005532E3">
        <w:t>дисциплине</w:t>
      </w:r>
      <w:bookmarkEnd w:id="26"/>
      <w:bookmarkEnd w:id="27"/>
    </w:p>
    <w:p w14:paraId="3FA71B39" w14:textId="4E462CF8" w:rsidR="00A95021" w:rsidRDefault="00CF242D" w:rsidP="008C3213">
      <w:pPr>
        <w:spacing w:line="360" w:lineRule="auto"/>
        <w:ind w:firstLine="709"/>
        <w:jc w:val="both"/>
        <w:rPr>
          <w:b/>
          <w:sz w:val="28"/>
          <w:szCs w:val="28"/>
        </w:rPr>
      </w:pPr>
      <w:r w:rsidRPr="000F23F0">
        <w:rPr>
          <w:bCs/>
          <w:color w:val="000000"/>
          <w:sz w:val="28"/>
          <w:szCs w:val="28"/>
        </w:rPr>
        <w:t xml:space="preserve">Для освоения дисциплины </w:t>
      </w:r>
      <w:r w:rsidR="007F41A4">
        <w:rPr>
          <w:bCs/>
          <w:color w:val="000000"/>
          <w:sz w:val="28"/>
          <w:szCs w:val="28"/>
        </w:rPr>
        <w:t>возможно использование</w:t>
      </w:r>
      <w:r w:rsidRPr="000F23F0">
        <w:rPr>
          <w:bCs/>
          <w:color w:val="000000"/>
          <w:sz w:val="28"/>
          <w:szCs w:val="28"/>
        </w:rPr>
        <w:t xml:space="preserve"> вычислительн</w:t>
      </w:r>
      <w:r w:rsidR="007F41A4">
        <w:rPr>
          <w:bCs/>
          <w:color w:val="000000"/>
          <w:sz w:val="28"/>
          <w:szCs w:val="28"/>
        </w:rPr>
        <w:t>ых</w:t>
      </w:r>
      <w:r w:rsidRPr="000F23F0">
        <w:rPr>
          <w:bCs/>
          <w:color w:val="000000"/>
          <w:sz w:val="28"/>
          <w:szCs w:val="28"/>
        </w:rPr>
        <w:t xml:space="preserve"> средств – компьютер, смартфон или планшет</w:t>
      </w:r>
      <w:r w:rsidR="007F41A4">
        <w:rPr>
          <w:bCs/>
          <w:color w:val="000000"/>
          <w:sz w:val="28"/>
          <w:szCs w:val="28"/>
        </w:rPr>
        <w:t>, в качестве дополнительных инструментов организации и осуществления образовательного процесса</w:t>
      </w:r>
      <w:r>
        <w:rPr>
          <w:bCs/>
          <w:color w:val="000000"/>
          <w:sz w:val="28"/>
          <w:szCs w:val="28"/>
        </w:rPr>
        <w:t>.</w:t>
      </w:r>
      <w:r w:rsidR="003C0F7F">
        <w:rPr>
          <w:b/>
          <w:sz w:val="28"/>
          <w:szCs w:val="28"/>
        </w:rPr>
        <w:t xml:space="preserve"> </w:t>
      </w:r>
    </w:p>
    <w:sectPr w:rsidR="00A95021" w:rsidSect="006C079F">
      <w:footerReference w:type="default" r:id="rId134"/>
      <w:pgSz w:w="11906" w:h="16838"/>
      <w:pgMar w:top="1134" w:right="567" w:bottom="1134" w:left="1134"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F274D1" w14:textId="77777777" w:rsidR="00B81A9D" w:rsidRDefault="00B81A9D" w:rsidP="00C52F7B">
      <w:r>
        <w:separator/>
      </w:r>
    </w:p>
  </w:endnote>
  <w:endnote w:type="continuationSeparator" w:id="0">
    <w:p w14:paraId="383FF365" w14:textId="77777777" w:rsidR="00B81A9D" w:rsidRDefault="00B81A9D"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sig w:usb0="E0000AFF" w:usb1="500078FF" w:usb2="00000021" w:usb3="00000000" w:csb0="000001BF" w:csb1="00000000"/>
  </w:font>
  <w:font w:name="Source Han Sans CN Regular">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MS Gothic"/>
    <w:panose1 w:val="00000000000000000000"/>
    <w:charset w:val="80"/>
    <w:family w:val="auto"/>
    <w:notTrueType/>
    <w:pitch w:val="default"/>
    <w:sig w:usb0="00000203" w:usb1="08070000" w:usb2="00000010" w:usb3="00000000" w:csb0="00020005" w:csb1="00000000"/>
  </w:font>
  <w:font w:name="SymbolMT">
    <w:altName w:val="MS Gothic"/>
    <w:panose1 w:val="00000000000000000000"/>
    <w:charset w:val="81"/>
    <w:family w:val="auto"/>
    <w:notTrueType/>
    <w:pitch w:val="default"/>
    <w:sig w:usb0="00000001" w:usb1="09070000" w:usb2="00000010" w:usb3="00000000" w:csb0="000A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1622914"/>
      <w:docPartObj>
        <w:docPartGallery w:val="Page Numbers (Bottom of Page)"/>
        <w:docPartUnique/>
      </w:docPartObj>
    </w:sdtPr>
    <w:sdtContent>
      <w:p w14:paraId="3F8BD38E" w14:textId="5196F6E7" w:rsidR="00B81A9D" w:rsidRDefault="00B81A9D">
        <w:pPr>
          <w:pStyle w:val="af"/>
          <w:jc w:val="center"/>
        </w:pPr>
        <w:r>
          <w:fldChar w:fldCharType="begin"/>
        </w:r>
        <w:r>
          <w:instrText>PAGE   \* MERGEFORMAT</w:instrText>
        </w:r>
        <w:r>
          <w:fldChar w:fldCharType="separate"/>
        </w:r>
        <w:r w:rsidR="000E53E9">
          <w:rPr>
            <w:noProof/>
          </w:rPr>
          <w:t>49</w:t>
        </w:r>
        <w:r>
          <w:rPr>
            <w:noProof/>
          </w:rPr>
          <w:fldChar w:fldCharType="end"/>
        </w:r>
      </w:p>
    </w:sdtContent>
  </w:sdt>
  <w:p w14:paraId="723FB4B7" w14:textId="77777777" w:rsidR="00B81A9D" w:rsidRDefault="00B81A9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EC2817" w14:textId="77777777" w:rsidR="00B81A9D" w:rsidRDefault="00B81A9D" w:rsidP="00C52F7B">
      <w:r>
        <w:separator/>
      </w:r>
    </w:p>
  </w:footnote>
  <w:footnote w:type="continuationSeparator" w:id="0">
    <w:p w14:paraId="650B2413" w14:textId="77777777" w:rsidR="00B81A9D" w:rsidRDefault="00B81A9D"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63324"/>
    <w:multiLevelType w:val="hybridMultilevel"/>
    <w:tmpl w:val="3746CFB6"/>
    <w:lvl w:ilvl="0" w:tplc="42CCF352">
      <w:start w:val="1"/>
      <w:numFmt w:val="bullet"/>
      <w:lvlText w:val="−"/>
      <w:lvlJc w:val="left"/>
      <w:pPr>
        <w:tabs>
          <w:tab w:val="num" w:pos="1440"/>
        </w:tabs>
        <w:ind w:left="1440" w:hanging="360"/>
      </w:pPr>
      <w:rPr>
        <w:rFonts w:ascii="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A366575"/>
    <w:multiLevelType w:val="hybridMultilevel"/>
    <w:tmpl w:val="874CD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AE4FC0"/>
    <w:multiLevelType w:val="hybridMultilevel"/>
    <w:tmpl w:val="8048C79E"/>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3" w15:restartNumberingAfterBreak="0">
    <w:nsid w:val="0BC24B93"/>
    <w:multiLevelType w:val="hybridMultilevel"/>
    <w:tmpl w:val="B46078E2"/>
    <w:lvl w:ilvl="0" w:tplc="0986A9DA">
      <w:start w:val="1"/>
      <w:numFmt w:val="decimal"/>
      <w:lvlText w:val="%1."/>
      <w:lvlJc w:val="left"/>
      <w:pPr>
        <w:ind w:left="1788" w:hanging="360"/>
      </w:pPr>
      <w:rPr>
        <w:rFonts w:hint="default"/>
      </w:rPr>
    </w:lvl>
    <w:lvl w:ilvl="1" w:tplc="04190019">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4" w15:restartNumberingAfterBreak="0">
    <w:nsid w:val="0DC8647B"/>
    <w:multiLevelType w:val="hybridMultilevel"/>
    <w:tmpl w:val="B8263766"/>
    <w:lvl w:ilvl="0" w:tplc="10CA9C68">
      <w:start w:val="1"/>
      <w:numFmt w:val="decimal"/>
      <w:lvlText w:val="%1."/>
      <w:lvlJc w:val="left"/>
      <w:pPr>
        <w:ind w:left="720" w:hanging="360"/>
      </w:pPr>
      <w:rPr>
        <w:rFonts w:eastAsia="Calibri" w:cs="Calibr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CB0ACC"/>
    <w:multiLevelType w:val="hybridMultilevel"/>
    <w:tmpl w:val="180854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4E54BA"/>
    <w:multiLevelType w:val="hybridMultilevel"/>
    <w:tmpl w:val="3098B8B6"/>
    <w:lvl w:ilvl="0" w:tplc="091A8274">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5CA141F"/>
    <w:multiLevelType w:val="multilevel"/>
    <w:tmpl w:val="5D90E3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8B3425A"/>
    <w:multiLevelType w:val="hybridMultilevel"/>
    <w:tmpl w:val="AB7EAA4E"/>
    <w:lvl w:ilvl="0" w:tplc="C8F048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DF46370"/>
    <w:multiLevelType w:val="hybridMultilevel"/>
    <w:tmpl w:val="6E60C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5722F6"/>
    <w:multiLevelType w:val="multilevel"/>
    <w:tmpl w:val="E2B83EA4"/>
    <w:lvl w:ilvl="0">
      <w:start w:val="1"/>
      <w:numFmt w:val="decimal"/>
      <w:lvlText w:val="%1."/>
      <w:lvlJc w:val="left"/>
      <w:pPr>
        <w:ind w:left="735" w:hanging="375"/>
      </w:pPr>
      <w:rPr>
        <w:rFonts w:hint="default"/>
        <w:color w:val="auto"/>
        <w:sz w:val="28"/>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29223CA9"/>
    <w:multiLevelType w:val="multilevel"/>
    <w:tmpl w:val="D6C61A92"/>
    <w:lvl w:ilvl="0">
      <w:start w:val="1"/>
      <w:numFmt w:val="bullet"/>
      <w:pStyle w:val="a"/>
      <w:lvlText w:val=""/>
      <w:lvlJc w:val="left"/>
      <w:pPr>
        <w:tabs>
          <w:tab w:val="num" w:pos="1080"/>
        </w:tabs>
        <w:ind w:left="1080" w:hanging="360"/>
      </w:pPr>
      <w:rPr>
        <w:rFonts w:ascii="Symbol" w:hAnsi="Symbol" w:hint="default"/>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95F497B"/>
    <w:multiLevelType w:val="multilevel"/>
    <w:tmpl w:val="A9603C4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2D2C2F0F"/>
    <w:multiLevelType w:val="hybridMultilevel"/>
    <w:tmpl w:val="1EA867FA"/>
    <w:lvl w:ilvl="0" w:tplc="830871FA">
      <w:start w:val="1"/>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4" w15:restartNumberingAfterBreak="0">
    <w:nsid w:val="2E4D0BB6"/>
    <w:multiLevelType w:val="hybridMultilevel"/>
    <w:tmpl w:val="BBD807B4"/>
    <w:lvl w:ilvl="0" w:tplc="3D16D41C">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5" w15:restartNumberingAfterBreak="0">
    <w:nsid w:val="32AD4D65"/>
    <w:multiLevelType w:val="multilevel"/>
    <w:tmpl w:val="33F0F1BE"/>
    <w:lvl w:ilvl="0">
      <w:start w:val="4"/>
      <w:numFmt w:val="decimal"/>
      <w:lvlText w:val="%1."/>
      <w:lvlJc w:val="left"/>
      <w:pPr>
        <w:ind w:left="1778"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498" w:hanging="108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3218" w:hanging="180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578" w:hanging="2160"/>
      </w:pPr>
      <w:rPr>
        <w:rFonts w:hint="default"/>
      </w:rPr>
    </w:lvl>
  </w:abstractNum>
  <w:abstractNum w:abstractNumId="16" w15:restartNumberingAfterBreak="0">
    <w:nsid w:val="3D9C3D3C"/>
    <w:multiLevelType w:val="hybridMultilevel"/>
    <w:tmpl w:val="B98A5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DBD3448"/>
    <w:multiLevelType w:val="multilevel"/>
    <w:tmpl w:val="2DD83436"/>
    <w:lvl w:ilvl="0">
      <w:start w:val="1"/>
      <w:numFmt w:val="decimal"/>
      <w:lvlText w:val="%1"/>
      <w:lvlJc w:val="left"/>
      <w:pPr>
        <w:ind w:left="643" w:hanging="360"/>
      </w:pPr>
      <w:rPr>
        <w:rFonts w:ascii="Times New Roman" w:hAnsi="Times New Roman" w:cs="Times New Roman"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213"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3139" w:hanging="1440"/>
      </w:pPr>
      <w:rPr>
        <w:rFonts w:hint="default"/>
      </w:rPr>
    </w:lvl>
    <w:lvl w:ilvl="6">
      <w:start w:val="1"/>
      <w:numFmt w:val="decimal"/>
      <w:isLgl/>
      <w:lvlText w:val="%1.%2.%3.%4.%5.%6.%7."/>
      <w:lvlJc w:val="left"/>
      <w:pPr>
        <w:ind w:left="3782" w:hanging="1800"/>
      </w:pPr>
      <w:rPr>
        <w:rFonts w:hint="default"/>
      </w:rPr>
    </w:lvl>
    <w:lvl w:ilvl="7">
      <w:start w:val="1"/>
      <w:numFmt w:val="decimal"/>
      <w:isLgl/>
      <w:lvlText w:val="%1.%2.%3.%4.%5.%6.%7.%8."/>
      <w:lvlJc w:val="left"/>
      <w:pPr>
        <w:ind w:left="4065" w:hanging="1800"/>
      </w:pPr>
      <w:rPr>
        <w:rFonts w:hint="default"/>
      </w:rPr>
    </w:lvl>
    <w:lvl w:ilvl="8">
      <w:start w:val="1"/>
      <w:numFmt w:val="decimal"/>
      <w:isLgl/>
      <w:lvlText w:val="%1.%2.%3.%4.%5.%6.%7.%8.%9."/>
      <w:lvlJc w:val="left"/>
      <w:pPr>
        <w:ind w:left="4708" w:hanging="2160"/>
      </w:pPr>
      <w:rPr>
        <w:rFonts w:hint="default"/>
      </w:rPr>
    </w:lvl>
  </w:abstractNum>
  <w:abstractNum w:abstractNumId="18" w15:restartNumberingAfterBreak="0">
    <w:nsid w:val="40360662"/>
    <w:multiLevelType w:val="hybridMultilevel"/>
    <w:tmpl w:val="610460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183006D"/>
    <w:multiLevelType w:val="hybridMultilevel"/>
    <w:tmpl w:val="21A419BE"/>
    <w:lvl w:ilvl="0" w:tplc="3F249860">
      <w:start w:val="10"/>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42D246F3"/>
    <w:multiLevelType w:val="hybridMultilevel"/>
    <w:tmpl w:val="49A25126"/>
    <w:lvl w:ilvl="0" w:tplc="3D16D41C">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9E5245"/>
    <w:multiLevelType w:val="multilevel"/>
    <w:tmpl w:val="BD26EFEA"/>
    <w:lvl w:ilvl="0">
      <w:start w:val="1"/>
      <w:numFmt w:val="bullet"/>
      <w:lvlText w:val=""/>
      <w:lvlJc w:val="left"/>
      <w:pPr>
        <w:ind w:left="735" w:hanging="375"/>
      </w:pPr>
      <w:rPr>
        <w:rFonts w:ascii="Symbol" w:hAnsi="Symbol" w:hint="default"/>
        <w:color w:val="auto"/>
        <w:sz w:val="28"/>
      </w:rPr>
    </w:lvl>
    <w:lvl w:ilvl="1">
      <w:start w:val="1"/>
      <w:numFmt w:val="decimal"/>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15:restartNumberingAfterBreak="0">
    <w:nsid w:val="50B02988"/>
    <w:multiLevelType w:val="hybridMultilevel"/>
    <w:tmpl w:val="FD7C131C"/>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515C0319"/>
    <w:multiLevelType w:val="hybridMultilevel"/>
    <w:tmpl w:val="874E5140"/>
    <w:lvl w:ilvl="0" w:tplc="565ECB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1AD2863"/>
    <w:multiLevelType w:val="hybridMultilevel"/>
    <w:tmpl w:val="1AE2DA8E"/>
    <w:lvl w:ilvl="0" w:tplc="ED7C583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8950AA2"/>
    <w:multiLevelType w:val="hybridMultilevel"/>
    <w:tmpl w:val="EAC882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9850B93"/>
    <w:multiLevelType w:val="hybridMultilevel"/>
    <w:tmpl w:val="72C6BA08"/>
    <w:lvl w:ilvl="0" w:tplc="0CB02DAC">
      <w:start w:val="1"/>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5A2E6653"/>
    <w:multiLevelType w:val="hybridMultilevel"/>
    <w:tmpl w:val="9800D4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B4C296D"/>
    <w:multiLevelType w:val="hybridMultilevel"/>
    <w:tmpl w:val="AFF01F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D4A1B66"/>
    <w:multiLevelType w:val="hybridMultilevel"/>
    <w:tmpl w:val="7CEE5E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FA75FF8"/>
    <w:multiLevelType w:val="hybridMultilevel"/>
    <w:tmpl w:val="D08AF276"/>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31" w15:restartNumberingAfterBreak="0">
    <w:nsid w:val="5FB26CA4"/>
    <w:multiLevelType w:val="hybridMultilevel"/>
    <w:tmpl w:val="33FE16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0624C0A"/>
    <w:multiLevelType w:val="multilevel"/>
    <w:tmpl w:val="7990F8AA"/>
    <w:lvl w:ilvl="0">
      <w:start w:val="1"/>
      <w:numFmt w:val="bullet"/>
      <w:lvlText w:val=""/>
      <w:lvlJc w:val="left"/>
      <w:pPr>
        <w:ind w:left="735" w:hanging="375"/>
      </w:pPr>
      <w:rPr>
        <w:rFonts w:ascii="Symbol" w:hAnsi="Symbol" w:hint="default"/>
        <w:color w:val="auto"/>
        <w:sz w:val="28"/>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15:restartNumberingAfterBreak="0">
    <w:nsid w:val="651B0EEF"/>
    <w:multiLevelType w:val="hybridMultilevel"/>
    <w:tmpl w:val="0EEA912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15:restartNumberingAfterBreak="0">
    <w:nsid w:val="67F02BDE"/>
    <w:multiLevelType w:val="hybridMultilevel"/>
    <w:tmpl w:val="9DB00A26"/>
    <w:lvl w:ilvl="0" w:tplc="A574C0A8">
      <w:start w:val="1"/>
      <w:numFmt w:val="decimal"/>
      <w:lvlText w:val="%1."/>
      <w:lvlJc w:val="left"/>
      <w:pPr>
        <w:ind w:left="1564" w:hanging="85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8344ECB"/>
    <w:multiLevelType w:val="hybridMultilevel"/>
    <w:tmpl w:val="EB7469FA"/>
    <w:lvl w:ilvl="0" w:tplc="0419000F">
      <w:start w:val="1"/>
      <w:numFmt w:val="decimal"/>
      <w:lvlText w:val="%1."/>
      <w:lvlJc w:val="left"/>
      <w:pPr>
        <w:ind w:left="717" w:hanging="360"/>
      </w:p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6" w15:restartNumberingAfterBreak="0">
    <w:nsid w:val="687937A8"/>
    <w:multiLevelType w:val="hybridMultilevel"/>
    <w:tmpl w:val="1038750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AC72631"/>
    <w:multiLevelType w:val="hybridMultilevel"/>
    <w:tmpl w:val="F3C6AEB0"/>
    <w:lvl w:ilvl="0" w:tplc="15ACB85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6C803FD3"/>
    <w:multiLevelType w:val="hybridMultilevel"/>
    <w:tmpl w:val="5FA0E1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CF65F23"/>
    <w:multiLevelType w:val="hybridMultilevel"/>
    <w:tmpl w:val="C934497C"/>
    <w:lvl w:ilvl="0" w:tplc="0419000F">
      <w:start w:val="3"/>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E1E482E"/>
    <w:multiLevelType w:val="hybridMultilevel"/>
    <w:tmpl w:val="5EC8B646"/>
    <w:lvl w:ilvl="0" w:tplc="ED7C583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74DF5092"/>
    <w:multiLevelType w:val="hybridMultilevel"/>
    <w:tmpl w:val="582AB17E"/>
    <w:lvl w:ilvl="0" w:tplc="0419000F">
      <w:start w:val="1"/>
      <w:numFmt w:val="decimal"/>
      <w:lvlText w:val="%1."/>
      <w:lvlJc w:val="left"/>
      <w:pPr>
        <w:ind w:left="717" w:hanging="360"/>
      </w:p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2" w15:restartNumberingAfterBreak="0">
    <w:nsid w:val="778E464C"/>
    <w:multiLevelType w:val="hybridMultilevel"/>
    <w:tmpl w:val="7EEA73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4"/>
  </w:num>
  <w:num w:numId="2">
    <w:abstractNumId w:val="32"/>
  </w:num>
  <w:num w:numId="3">
    <w:abstractNumId w:val="31"/>
  </w:num>
  <w:num w:numId="4">
    <w:abstractNumId w:val="22"/>
  </w:num>
  <w:num w:numId="5">
    <w:abstractNumId w:val="10"/>
  </w:num>
  <w:num w:numId="6">
    <w:abstractNumId w:val="23"/>
  </w:num>
  <w:num w:numId="7">
    <w:abstractNumId w:val="26"/>
  </w:num>
  <w:num w:numId="8">
    <w:abstractNumId w:val="1"/>
  </w:num>
  <w:num w:numId="9">
    <w:abstractNumId w:val="21"/>
  </w:num>
  <w:num w:numId="10">
    <w:abstractNumId w:val="38"/>
  </w:num>
  <w:num w:numId="11">
    <w:abstractNumId w:val="29"/>
  </w:num>
  <w:num w:numId="12">
    <w:abstractNumId w:val="27"/>
  </w:num>
  <w:num w:numId="13">
    <w:abstractNumId w:val="33"/>
  </w:num>
  <w:num w:numId="14">
    <w:abstractNumId w:val="6"/>
  </w:num>
  <w:num w:numId="15">
    <w:abstractNumId w:val="4"/>
  </w:num>
  <w:num w:numId="16">
    <w:abstractNumId w:val="7"/>
  </w:num>
  <w:num w:numId="17">
    <w:abstractNumId w:val="15"/>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42"/>
  </w:num>
  <w:num w:numId="23">
    <w:abstractNumId w:val="0"/>
  </w:num>
  <w:num w:numId="24">
    <w:abstractNumId w:val="25"/>
  </w:num>
  <w:num w:numId="25">
    <w:abstractNumId w:val="9"/>
  </w:num>
  <w:num w:numId="26">
    <w:abstractNumId w:val="37"/>
  </w:num>
  <w:num w:numId="27">
    <w:abstractNumId w:val="40"/>
  </w:num>
  <w:num w:numId="28">
    <w:abstractNumId w:val="12"/>
  </w:num>
  <w:num w:numId="29">
    <w:abstractNumId w:val="8"/>
  </w:num>
  <w:num w:numId="30">
    <w:abstractNumId w:val="24"/>
  </w:num>
  <w:num w:numId="31">
    <w:abstractNumId w:val="19"/>
  </w:num>
  <w:num w:numId="32">
    <w:abstractNumId w:val="36"/>
  </w:num>
  <w:num w:numId="33">
    <w:abstractNumId w:val="5"/>
  </w:num>
  <w:num w:numId="34">
    <w:abstractNumId w:val="14"/>
  </w:num>
  <w:num w:numId="35">
    <w:abstractNumId w:val="3"/>
  </w:num>
  <w:num w:numId="36">
    <w:abstractNumId w:val="20"/>
  </w:num>
  <w:num w:numId="37">
    <w:abstractNumId w:val="13"/>
  </w:num>
  <w:num w:numId="38">
    <w:abstractNumId w:val="16"/>
  </w:num>
  <w:num w:numId="39">
    <w:abstractNumId w:val="28"/>
  </w:num>
  <w:num w:numId="40">
    <w:abstractNumId w:val="41"/>
  </w:num>
  <w:num w:numId="41">
    <w:abstractNumId w:val="35"/>
  </w:num>
  <w:num w:numId="42">
    <w:abstractNumId w:val="30"/>
  </w:num>
  <w:num w:numId="43">
    <w:abstractNumId w:val="2"/>
  </w:num>
  <w:num w:numId="44">
    <w:abstractNumId w:val="3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1AB9"/>
    <w:rsid w:val="000032F1"/>
    <w:rsid w:val="00003954"/>
    <w:rsid w:val="00006E03"/>
    <w:rsid w:val="000102D3"/>
    <w:rsid w:val="00010B75"/>
    <w:rsid w:val="00013E99"/>
    <w:rsid w:val="00020114"/>
    <w:rsid w:val="000218DE"/>
    <w:rsid w:val="0002209A"/>
    <w:rsid w:val="000246A3"/>
    <w:rsid w:val="00024EEA"/>
    <w:rsid w:val="0002691B"/>
    <w:rsid w:val="00026E9C"/>
    <w:rsid w:val="000460EA"/>
    <w:rsid w:val="00047C02"/>
    <w:rsid w:val="00054C52"/>
    <w:rsid w:val="00056998"/>
    <w:rsid w:val="00057A81"/>
    <w:rsid w:val="00075A1A"/>
    <w:rsid w:val="000768FE"/>
    <w:rsid w:val="00080232"/>
    <w:rsid w:val="00080982"/>
    <w:rsid w:val="00081564"/>
    <w:rsid w:val="0008173A"/>
    <w:rsid w:val="000932A8"/>
    <w:rsid w:val="000948DB"/>
    <w:rsid w:val="000952AF"/>
    <w:rsid w:val="00097955"/>
    <w:rsid w:val="000979E4"/>
    <w:rsid w:val="000A1DC0"/>
    <w:rsid w:val="000A2CCD"/>
    <w:rsid w:val="000A5631"/>
    <w:rsid w:val="000A61F1"/>
    <w:rsid w:val="000B701A"/>
    <w:rsid w:val="000B77BA"/>
    <w:rsid w:val="000C1AFD"/>
    <w:rsid w:val="000C534D"/>
    <w:rsid w:val="000C5D47"/>
    <w:rsid w:val="000C63DE"/>
    <w:rsid w:val="000D0C08"/>
    <w:rsid w:val="000D1088"/>
    <w:rsid w:val="000D2EC5"/>
    <w:rsid w:val="000D427A"/>
    <w:rsid w:val="000E31BA"/>
    <w:rsid w:val="000E53E9"/>
    <w:rsid w:val="000E5BD7"/>
    <w:rsid w:val="000F4243"/>
    <w:rsid w:val="000F69A4"/>
    <w:rsid w:val="00100C6F"/>
    <w:rsid w:val="001034C8"/>
    <w:rsid w:val="00103D5A"/>
    <w:rsid w:val="00103F59"/>
    <w:rsid w:val="001065DB"/>
    <w:rsid w:val="001074EA"/>
    <w:rsid w:val="00110B7D"/>
    <w:rsid w:val="00110F5C"/>
    <w:rsid w:val="00121560"/>
    <w:rsid w:val="0012174A"/>
    <w:rsid w:val="00125930"/>
    <w:rsid w:val="00140041"/>
    <w:rsid w:val="00141137"/>
    <w:rsid w:val="00143C3B"/>
    <w:rsid w:val="00145199"/>
    <w:rsid w:val="00146364"/>
    <w:rsid w:val="00146992"/>
    <w:rsid w:val="00151C44"/>
    <w:rsid w:val="00152E20"/>
    <w:rsid w:val="00153077"/>
    <w:rsid w:val="0015423F"/>
    <w:rsid w:val="00155216"/>
    <w:rsid w:val="00157470"/>
    <w:rsid w:val="00165271"/>
    <w:rsid w:val="00167315"/>
    <w:rsid w:val="00167D4C"/>
    <w:rsid w:val="00167F51"/>
    <w:rsid w:val="0017114D"/>
    <w:rsid w:val="001753A5"/>
    <w:rsid w:val="00183B21"/>
    <w:rsid w:val="00186288"/>
    <w:rsid w:val="00186A69"/>
    <w:rsid w:val="00187EA4"/>
    <w:rsid w:val="00191D66"/>
    <w:rsid w:val="00193434"/>
    <w:rsid w:val="00193E8F"/>
    <w:rsid w:val="0019486A"/>
    <w:rsid w:val="00196416"/>
    <w:rsid w:val="001A5DD0"/>
    <w:rsid w:val="001B4AEC"/>
    <w:rsid w:val="001B4C63"/>
    <w:rsid w:val="001B5AFF"/>
    <w:rsid w:val="001B6612"/>
    <w:rsid w:val="001C5D94"/>
    <w:rsid w:val="001D2169"/>
    <w:rsid w:val="001D47D8"/>
    <w:rsid w:val="001D5332"/>
    <w:rsid w:val="001D5711"/>
    <w:rsid w:val="001D5773"/>
    <w:rsid w:val="001D710F"/>
    <w:rsid w:val="001E27E8"/>
    <w:rsid w:val="0020777C"/>
    <w:rsid w:val="0021083E"/>
    <w:rsid w:val="0021097E"/>
    <w:rsid w:val="002115D5"/>
    <w:rsid w:val="00222DB5"/>
    <w:rsid w:val="00227F6A"/>
    <w:rsid w:val="00235305"/>
    <w:rsid w:val="0023630A"/>
    <w:rsid w:val="002450C3"/>
    <w:rsid w:val="0025075A"/>
    <w:rsid w:val="00251CC2"/>
    <w:rsid w:val="00251E74"/>
    <w:rsid w:val="00253DFB"/>
    <w:rsid w:val="0025440F"/>
    <w:rsid w:val="00256DF1"/>
    <w:rsid w:val="00256F66"/>
    <w:rsid w:val="00257966"/>
    <w:rsid w:val="002621C3"/>
    <w:rsid w:val="00265C02"/>
    <w:rsid w:val="00284DCB"/>
    <w:rsid w:val="00286D22"/>
    <w:rsid w:val="002A2809"/>
    <w:rsid w:val="002A39A6"/>
    <w:rsid w:val="002A481B"/>
    <w:rsid w:val="002A4B66"/>
    <w:rsid w:val="002B003B"/>
    <w:rsid w:val="002B020D"/>
    <w:rsid w:val="002B17C4"/>
    <w:rsid w:val="002B480A"/>
    <w:rsid w:val="002B55DE"/>
    <w:rsid w:val="002B5680"/>
    <w:rsid w:val="002B7698"/>
    <w:rsid w:val="002C2C96"/>
    <w:rsid w:val="002C3B47"/>
    <w:rsid w:val="002D06D6"/>
    <w:rsid w:val="002D09DB"/>
    <w:rsid w:val="002D380A"/>
    <w:rsid w:val="002D5FB7"/>
    <w:rsid w:val="002D786A"/>
    <w:rsid w:val="002E01E4"/>
    <w:rsid w:val="002E02AB"/>
    <w:rsid w:val="002E11C9"/>
    <w:rsid w:val="002F64C6"/>
    <w:rsid w:val="00300798"/>
    <w:rsid w:val="00311A81"/>
    <w:rsid w:val="003136F6"/>
    <w:rsid w:val="00316433"/>
    <w:rsid w:val="00325A27"/>
    <w:rsid w:val="00325C45"/>
    <w:rsid w:val="00326779"/>
    <w:rsid w:val="00334DFE"/>
    <w:rsid w:val="0034006A"/>
    <w:rsid w:val="00342385"/>
    <w:rsid w:val="003439F5"/>
    <w:rsid w:val="00345DD0"/>
    <w:rsid w:val="0034699C"/>
    <w:rsid w:val="0035211C"/>
    <w:rsid w:val="003533C7"/>
    <w:rsid w:val="00356600"/>
    <w:rsid w:val="003576F1"/>
    <w:rsid w:val="00361002"/>
    <w:rsid w:val="00362903"/>
    <w:rsid w:val="00363A41"/>
    <w:rsid w:val="00373FD2"/>
    <w:rsid w:val="003761B6"/>
    <w:rsid w:val="00381B06"/>
    <w:rsid w:val="00385139"/>
    <w:rsid w:val="00385C43"/>
    <w:rsid w:val="00393CDD"/>
    <w:rsid w:val="003971AB"/>
    <w:rsid w:val="003A0414"/>
    <w:rsid w:val="003A09B3"/>
    <w:rsid w:val="003A5D41"/>
    <w:rsid w:val="003A61C5"/>
    <w:rsid w:val="003B1458"/>
    <w:rsid w:val="003B2999"/>
    <w:rsid w:val="003B3E33"/>
    <w:rsid w:val="003B7068"/>
    <w:rsid w:val="003B77C2"/>
    <w:rsid w:val="003C0F7F"/>
    <w:rsid w:val="003C2C0D"/>
    <w:rsid w:val="003C75ED"/>
    <w:rsid w:val="003D03AC"/>
    <w:rsid w:val="003D0553"/>
    <w:rsid w:val="003D376D"/>
    <w:rsid w:val="003D49CC"/>
    <w:rsid w:val="003E6BA6"/>
    <w:rsid w:val="003E7B28"/>
    <w:rsid w:val="003F1F40"/>
    <w:rsid w:val="003F43B0"/>
    <w:rsid w:val="003F71E6"/>
    <w:rsid w:val="003F79BA"/>
    <w:rsid w:val="00400154"/>
    <w:rsid w:val="00404960"/>
    <w:rsid w:val="00406293"/>
    <w:rsid w:val="00410103"/>
    <w:rsid w:val="00411845"/>
    <w:rsid w:val="004145E5"/>
    <w:rsid w:val="00415D9A"/>
    <w:rsid w:val="00432781"/>
    <w:rsid w:val="00432FEA"/>
    <w:rsid w:val="00434E67"/>
    <w:rsid w:val="004403AF"/>
    <w:rsid w:val="0044063F"/>
    <w:rsid w:val="00443721"/>
    <w:rsid w:val="00450762"/>
    <w:rsid w:val="00466D91"/>
    <w:rsid w:val="00475B10"/>
    <w:rsid w:val="00475DE5"/>
    <w:rsid w:val="00482787"/>
    <w:rsid w:val="00482F2E"/>
    <w:rsid w:val="00483161"/>
    <w:rsid w:val="00483A48"/>
    <w:rsid w:val="004915BD"/>
    <w:rsid w:val="004921E9"/>
    <w:rsid w:val="00496846"/>
    <w:rsid w:val="004A4A5D"/>
    <w:rsid w:val="004B1870"/>
    <w:rsid w:val="004B4BFE"/>
    <w:rsid w:val="004D495C"/>
    <w:rsid w:val="004E0791"/>
    <w:rsid w:val="004E3DDF"/>
    <w:rsid w:val="004E443D"/>
    <w:rsid w:val="004E4737"/>
    <w:rsid w:val="004E6E94"/>
    <w:rsid w:val="004F5D8F"/>
    <w:rsid w:val="005019CD"/>
    <w:rsid w:val="00501B46"/>
    <w:rsid w:val="00503826"/>
    <w:rsid w:val="00504556"/>
    <w:rsid w:val="00504BDE"/>
    <w:rsid w:val="00507A3A"/>
    <w:rsid w:val="00513259"/>
    <w:rsid w:val="00514262"/>
    <w:rsid w:val="00516599"/>
    <w:rsid w:val="00520388"/>
    <w:rsid w:val="00520A0C"/>
    <w:rsid w:val="00524846"/>
    <w:rsid w:val="00525DF8"/>
    <w:rsid w:val="0052632F"/>
    <w:rsid w:val="0052666D"/>
    <w:rsid w:val="00526E92"/>
    <w:rsid w:val="005370A7"/>
    <w:rsid w:val="00537E15"/>
    <w:rsid w:val="0054084D"/>
    <w:rsid w:val="005423CB"/>
    <w:rsid w:val="00542B90"/>
    <w:rsid w:val="00543A77"/>
    <w:rsid w:val="005532E3"/>
    <w:rsid w:val="00555ABF"/>
    <w:rsid w:val="00562276"/>
    <w:rsid w:val="005675DC"/>
    <w:rsid w:val="00567890"/>
    <w:rsid w:val="00577CE4"/>
    <w:rsid w:val="00590A7E"/>
    <w:rsid w:val="00592E50"/>
    <w:rsid w:val="0059504A"/>
    <w:rsid w:val="00596CE9"/>
    <w:rsid w:val="005A0208"/>
    <w:rsid w:val="005B03DE"/>
    <w:rsid w:val="005B254F"/>
    <w:rsid w:val="005C31BB"/>
    <w:rsid w:val="005C5BD8"/>
    <w:rsid w:val="005D1E26"/>
    <w:rsid w:val="005D21FE"/>
    <w:rsid w:val="005D36BA"/>
    <w:rsid w:val="005D61A1"/>
    <w:rsid w:val="005E225A"/>
    <w:rsid w:val="005E46AA"/>
    <w:rsid w:val="005E566C"/>
    <w:rsid w:val="005E5A3B"/>
    <w:rsid w:val="005F5C7B"/>
    <w:rsid w:val="00601309"/>
    <w:rsid w:val="00601DE4"/>
    <w:rsid w:val="00602C9C"/>
    <w:rsid w:val="00606047"/>
    <w:rsid w:val="00607EFB"/>
    <w:rsid w:val="0062215B"/>
    <w:rsid w:val="0062422A"/>
    <w:rsid w:val="0062424B"/>
    <w:rsid w:val="00633A10"/>
    <w:rsid w:val="0063503E"/>
    <w:rsid w:val="00642CB5"/>
    <w:rsid w:val="006435B4"/>
    <w:rsid w:val="00643D4B"/>
    <w:rsid w:val="006502FC"/>
    <w:rsid w:val="00651E82"/>
    <w:rsid w:val="0065286A"/>
    <w:rsid w:val="00653666"/>
    <w:rsid w:val="0066171B"/>
    <w:rsid w:val="00667342"/>
    <w:rsid w:val="00672880"/>
    <w:rsid w:val="00672DE8"/>
    <w:rsid w:val="00674697"/>
    <w:rsid w:val="0068152F"/>
    <w:rsid w:val="006857F3"/>
    <w:rsid w:val="00694FC7"/>
    <w:rsid w:val="0069636D"/>
    <w:rsid w:val="006976BF"/>
    <w:rsid w:val="006A1858"/>
    <w:rsid w:val="006A2970"/>
    <w:rsid w:val="006A39A3"/>
    <w:rsid w:val="006B1D86"/>
    <w:rsid w:val="006B3C5B"/>
    <w:rsid w:val="006B4AB3"/>
    <w:rsid w:val="006B5B4D"/>
    <w:rsid w:val="006C079F"/>
    <w:rsid w:val="006D1A6A"/>
    <w:rsid w:val="006D2028"/>
    <w:rsid w:val="006D27FF"/>
    <w:rsid w:val="006D3274"/>
    <w:rsid w:val="006D6D2D"/>
    <w:rsid w:val="006E12A8"/>
    <w:rsid w:val="006E2ECC"/>
    <w:rsid w:val="006F01A4"/>
    <w:rsid w:val="006F133F"/>
    <w:rsid w:val="006F276C"/>
    <w:rsid w:val="006F2D04"/>
    <w:rsid w:val="006F601F"/>
    <w:rsid w:val="006F780B"/>
    <w:rsid w:val="007022C3"/>
    <w:rsid w:val="0070273A"/>
    <w:rsid w:val="00704296"/>
    <w:rsid w:val="007130E6"/>
    <w:rsid w:val="00714EC8"/>
    <w:rsid w:val="00714EF4"/>
    <w:rsid w:val="00721AF1"/>
    <w:rsid w:val="00721B39"/>
    <w:rsid w:val="00722EE9"/>
    <w:rsid w:val="00723437"/>
    <w:rsid w:val="00724F1D"/>
    <w:rsid w:val="0072645B"/>
    <w:rsid w:val="00730ED0"/>
    <w:rsid w:val="007312D8"/>
    <w:rsid w:val="00741CBE"/>
    <w:rsid w:val="007425EF"/>
    <w:rsid w:val="00742D2F"/>
    <w:rsid w:val="007455EF"/>
    <w:rsid w:val="00747191"/>
    <w:rsid w:val="00747457"/>
    <w:rsid w:val="007508B4"/>
    <w:rsid w:val="00750BF5"/>
    <w:rsid w:val="007532CD"/>
    <w:rsid w:val="00753CAB"/>
    <w:rsid w:val="00754763"/>
    <w:rsid w:val="00757EEE"/>
    <w:rsid w:val="007603CA"/>
    <w:rsid w:val="00763C1F"/>
    <w:rsid w:val="00765419"/>
    <w:rsid w:val="00766B13"/>
    <w:rsid w:val="00767D96"/>
    <w:rsid w:val="007710EA"/>
    <w:rsid w:val="00772418"/>
    <w:rsid w:val="0077515C"/>
    <w:rsid w:val="00776559"/>
    <w:rsid w:val="00781A43"/>
    <w:rsid w:val="0079239F"/>
    <w:rsid w:val="00794D1E"/>
    <w:rsid w:val="007A2C24"/>
    <w:rsid w:val="007A48AE"/>
    <w:rsid w:val="007A5386"/>
    <w:rsid w:val="007A5CA7"/>
    <w:rsid w:val="007A77D0"/>
    <w:rsid w:val="007A7C40"/>
    <w:rsid w:val="007B275D"/>
    <w:rsid w:val="007C216C"/>
    <w:rsid w:val="007C6006"/>
    <w:rsid w:val="007C76B2"/>
    <w:rsid w:val="007D0069"/>
    <w:rsid w:val="007D00E9"/>
    <w:rsid w:val="007D2EFA"/>
    <w:rsid w:val="007D317B"/>
    <w:rsid w:val="007D475C"/>
    <w:rsid w:val="007D6C34"/>
    <w:rsid w:val="007D72EB"/>
    <w:rsid w:val="007E18A8"/>
    <w:rsid w:val="007E1BCB"/>
    <w:rsid w:val="007E3FEC"/>
    <w:rsid w:val="007E5A9E"/>
    <w:rsid w:val="007E5E72"/>
    <w:rsid w:val="007E6680"/>
    <w:rsid w:val="007F41A4"/>
    <w:rsid w:val="007F43B0"/>
    <w:rsid w:val="007F76D4"/>
    <w:rsid w:val="007F77E1"/>
    <w:rsid w:val="0080014F"/>
    <w:rsid w:val="008001F1"/>
    <w:rsid w:val="00800257"/>
    <w:rsid w:val="00800900"/>
    <w:rsid w:val="00805B61"/>
    <w:rsid w:val="008072D6"/>
    <w:rsid w:val="00807654"/>
    <w:rsid w:val="00810918"/>
    <w:rsid w:val="00812C5C"/>
    <w:rsid w:val="00830003"/>
    <w:rsid w:val="0083365F"/>
    <w:rsid w:val="0083385D"/>
    <w:rsid w:val="00835BFB"/>
    <w:rsid w:val="00836D72"/>
    <w:rsid w:val="008414F4"/>
    <w:rsid w:val="0084556F"/>
    <w:rsid w:val="00846604"/>
    <w:rsid w:val="00850AFD"/>
    <w:rsid w:val="008527A4"/>
    <w:rsid w:val="00854C13"/>
    <w:rsid w:val="00860329"/>
    <w:rsid w:val="00861DB9"/>
    <w:rsid w:val="008657E8"/>
    <w:rsid w:val="008662F9"/>
    <w:rsid w:val="00867D47"/>
    <w:rsid w:val="00870FF6"/>
    <w:rsid w:val="008727C2"/>
    <w:rsid w:val="00872F75"/>
    <w:rsid w:val="00876D93"/>
    <w:rsid w:val="008809B1"/>
    <w:rsid w:val="0088214D"/>
    <w:rsid w:val="0088314B"/>
    <w:rsid w:val="0088321E"/>
    <w:rsid w:val="0088622F"/>
    <w:rsid w:val="008863B4"/>
    <w:rsid w:val="00886470"/>
    <w:rsid w:val="008879AA"/>
    <w:rsid w:val="00891945"/>
    <w:rsid w:val="0089306C"/>
    <w:rsid w:val="00895124"/>
    <w:rsid w:val="008A6074"/>
    <w:rsid w:val="008A6537"/>
    <w:rsid w:val="008B27E9"/>
    <w:rsid w:val="008B578E"/>
    <w:rsid w:val="008C22B4"/>
    <w:rsid w:val="008C2A4B"/>
    <w:rsid w:val="008C2C9D"/>
    <w:rsid w:val="008C3213"/>
    <w:rsid w:val="008C7BCC"/>
    <w:rsid w:val="008D0868"/>
    <w:rsid w:val="008D4537"/>
    <w:rsid w:val="008D6227"/>
    <w:rsid w:val="008D6965"/>
    <w:rsid w:val="008D7C13"/>
    <w:rsid w:val="008E1F89"/>
    <w:rsid w:val="008E2434"/>
    <w:rsid w:val="008E474C"/>
    <w:rsid w:val="008E5DB9"/>
    <w:rsid w:val="008E66C6"/>
    <w:rsid w:val="008F3424"/>
    <w:rsid w:val="008F4F29"/>
    <w:rsid w:val="00900B00"/>
    <w:rsid w:val="0090565A"/>
    <w:rsid w:val="00906432"/>
    <w:rsid w:val="00907AFF"/>
    <w:rsid w:val="00910BE5"/>
    <w:rsid w:val="00912E9C"/>
    <w:rsid w:val="009160DF"/>
    <w:rsid w:val="00916C16"/>
    <w:rsid w:val="00921175"/>
    <w:rsid w:val="00926AB3"/>
    <w:rsid w:val="009316BA"/>
    <w:rsid w:val="00932FCE"/>
    <w:rsid w:val="0093509E"/>
    <w:rsid w:val="00935105"/>
    <w:rsid w:val="00936571"/>
    <w:rsid w:val="0093660A"/>
    <w:rsid w:val="00936C34"/>
    <w:rsid w:val="00942E69"/>
    <w:rsid w:val="00945255"/>
    <w:rsid w:val="00945842"/>
    <w:rsid w:val="00950256"/>
    <w:rsid w:val="00951000"/>
    <w:rsid w:val="009516B6"/>
    <w:rsid w:val="00954C11"/>
    <w:rsid w:val="00956A09"/>
    <w:rsid w:val="0096418C"/>
    <w:rsid w:val="009653DD"/>
    <w:rsid w:val="009669FF"/>
    <w:rsid w:val="009673A8"/>
    <w:rsid w:val="00975554"/>
    <w:rsid w:val="00977A12"/>
    <w:rsid w:val="0098032A"/>
    <w:rsid w:val="0098316D"/>
    <w:rsid w:val="00984A24"/>
    <w:rsid w:val="00984CDB"/>
    <w:rsid w:val="00985A95"/>
    <w:rsid w:val="0099239A"/>
    <w:rsid w:val="009960B8"/>
    <w:rsid w:val="009970F2"/>
    <w:rsid w:val="009A0138"/>
    <w:rsid w:val="009A13B4"/>
    <w:rsid w:val="009A2876"/>
    <w:rsid w:val="009A2B87"/>
    <w:rsid w:val="009B4E49"/>
    <w:rsid w:val="009B6F7E"/>
    <w:rsid w:val="009C085C"/>
    <w:rsid w:val="009C22D2"/>
    <w:rsid w:val="009C29B8"/>
    <w:rsid w:val="009C2B07"/>
    <w:rsid w:val="009C423E"/>
    <w:rsid w:val="009C440A"/>
    <w:rsid w:val="009C4968"/>
    <w:rsid w:val="009C6763"/>
    <w:rsid w:val="009D17B2"/>
    <w:rsid w:val="009D1E84"/>
    <w:rsid w:val="009D34EE"/>
    <w:rsid w:val="009D6743"/>
    <w:rsid w:val="009E487B"/>
    <w:rsid w:val="009F113E"/>
    <w:rsid w:val="009F3069"/>
    <w:rsid w:val="009F4A32"/>
    <w:rsid w:val="009F685D"/>
    <w:rsid w:val="009F73CE"/>
    <w:rsid w:val="00A01D4A"/>
    <w:rsid w:val="00A02793"/>
    <w:rsid w:val="00A0308C"/>
    <w:rsid w:val="00A0455B"/>
    <w:rsid w:val="00A06B6F"/>
    <w:rsid w:val="00A072B9"/>
    <w:rsid w:val="00A23C4D"/>
    <w:rsid w:val="00A240FC"/>
    <w:rsid w:val="00A24296"/>
    <w:rsid w:val="00A2699E"/>
    <w:rsid w:val="00A3000F"/>
    <w:rsid w:val="00A36257"/>
    <w:rsid w:val="00A42C8A"/>
    <w:rsid w:val="00A4313A"/>
    <w:rsid w:val="00A455C3"/>
    <w:rsid w:val="00A60065"/>
    <w:rsid w:val="00A61C05"/>
    <w:rsid w:val="00A64ABD"/>
    <w:rsid w:val="00A65770"/>
    <w:rsid w:val="00A70D37"/>
    <w:rsid w:val="00A71983"/>
    <w:rsid w:val="00A7400F"/>
    <w:rsid w:val="00A74A8E"/>
    <w:rsid w:val="00A76B1C"/>
    <w:rsid w:val="00A812D5"/>
    <w:rsid w:val="00A83CCE"/>
    <w:rsid w:val="00A93BAE"/>
    <w:rsid w:val="00A94906"/>
    <w:rsid w:val="00A95021"/>
    <w:rsid w:val="00AA1634"/>
    <w:rsid w:val="00AA765D"/>
    <w:rsid w:val="00AB000F"/>
    <w:rsid w:val="00AB1728"/>
    <w:rsid w:val="00AB2848"/>
    <w:rsid w:val="00AB3A28"/>
    <w:rsid w:val="00AC7809"/>
    <w:rsid w:val="00AC7914"/>
    <w:rsid w:val="00AD2729"/>
    <w:rsid w:val="00AD5F3A"/>
    <w:rsid w:val="00AE5228"/>
    <w:rsid w:val="00AE5D17"/>
    <w:rsid w:val="00AF216B"/>
    <w:rsid w:val="00AF2B49"/>
    <w:rsid w:val="00AF6F4A"/>
    <w:rsid w:val="00B07C44"/>
    <w:rsid w:val="00B07C8A"/>
    <w:rsid w:val="00B15E23"/>
    <w:rsid w:val="00B16FF6"/>
    <w:rsid w:val="00B231C8"/>
    <w:rsid w:val="00B24506"/>
    <w:rsid w:val="00B25797"/>
    <w:rsid w:val="00B35E8C"/>
    <w:rsid w:val="00B44E7C"/>
    <w:rsid w:val="00B46B1A"/>
    <w:rsid w:val="00B46B6B"/>
    <w:rsid w:val="00B50641"/>
    <w:rsid w:val="00B51EFD"/>
    <w:rsid w:val="00B52287"/>
    <w:rsid w:val="00B528C8"/>
    <w:rsid w:val="00B53D40"/>
    <w:rsid w:val="00B54F76"/>
    <w:rsid w:val="00B55859"/>
    <w:rsid w:val="00B56E6E"/>
    <w:rsid w:val="00B60A44"/>
    <w:rsid w:val="00B60EE8"/>
    <w:rsid w:val="00B61961"/>
    <w:rsid w:val="00B66A34"/>
    <w:rsid w:val="00B71FCF"/>
    <w:rsid w:val="00B729E6"/>
    <w:rsid w:val="00B76027"/>
    <w:rsid w:val="00B81173"/>
    <w:rsid w:val="00B81A9D"/>
    <w:rsid w:val="00B837BB"/>
    <w:rsid w:val="00B86F1B"/>
    <w:rsid w:val="00B92C65"/>
    <w:rsid w:val="00B93EF4"/>
    <w:rsid w:val="00B963CB"/>
    <w:rsid w:val="00B96776"/>
    <w:rsid w:val="00B975E3"/>
    <w:rsid w:val="00B977EC"/>
    <w:rsid w:val="00BA337D"/>
    <w:rsid w:val="00BA5E3A"/>
    <w:rsid w:val="00BA6D16"/>
    <w:rsid w:val="00BB1837"/>
    <w:rsid w:val="00BB18EC"/>
    <w:rsid w:val="00BB2DC8"/>
    <w:rsid w:val="00BB43B1"/>
    <w:rsid w:val="00BB53C8"/>
    <w:rsid w:val="00BC03D6"/>
    <w:rsid w:val="00BC1293"/>
    <w:rsid w:val="00BC43CA"/>
    <w:rsid w:val="00BC6C5A"/>
    <w:rsid w:val="00BD451C"/>
    <w:rsid w:val="00BD4E47"/>
    <w:rsid w:val="00BE0F76"/>
    <w:rsid w:val="00BE4FA1"/>
    <w:rsid w:val="00BE6FCB"/>
    <w:rsid w:val="00BE7E5E"/>
    <w:rsid w:val="00BF166B"/>
    <w:rsid w:val="00BF33F6"/>
    <w:rsid w:val="00BF3C9C"/>
    <w:rsid w:val="00BF42A5"/>
    <w:rsid w:val="00BF4FD0"/>
    <w:rsid w:val="00BF512B"/>
    <w:rsid w:val="00C00C50"/>
    <w:rsid w:val="00C035EE"/>
    <w:rsid w:val="00C1188C"/>
    <w:rsid w:val="00C13A16"/>
    <w:rsid w:val="00C17D12"/>
    <w:rsid w:val="00C24E2A"/>
    <w:rsid w:val="00C27A91"/>
    <w:rsid w:val="00C36406"/>
    <w:rsid w:val="00C374BE"/>
    <w:rsid w:val="00C4513E"/>
    <w:rsid w:val="00C4697F"/>
    <w:rsid w:val="00C50157"/>
    <w:rsid w:val="00C52F7B"/>
    <w:rsid w:val="00C53FC7"/>
    <w:rsid w:val="00C545E0"/>
    <w:rsid w:val="00C5497D"/>
    <w:rsid w:val="00C56BC3"/>
    <w:rsid w:val="00C57EF6"/>
    <w:rsid w:val="00C60475"/>
    <w:rsid w:val="00C63B2E"/>
    <w:rsid w:val="00C74FA8"/>
    <w:rsid w:val="00C7673D"/>
    <w:rsid w:val="00C82C41"/>
    <w:rsid w:val="00C94A6F"/>
    <w:rsid w:val="00CA054F"/>
    <w:rsid w:val="00CA315F"/>
    <w:rsid w:val="00CA5BB6"/>
    <w:rsid w:val="00CB22C6"/>
    <w:rsid w:val="00CB2E14"/>
    <w:rsid w:val="00CC5351"/>
    <w:rsid w:val="00CC5B03"/>
    <w:rsid w:val="00CC7E30"/>
    <w:rsid w:val="00CD0573"/>
    <w:rsid w:val="00CD1DDC"/>
    <w:rsid w:val="00CD275A"/>
    <w:rsid w:val="00CD386B"/>
    <w:rsid w:val="00CD5C5E"/>
    <w:rsid w:val="00CD6F6E"/>
    <w:rsid w:val="00CE1166"/>
    <w:rsid w:val="00CE6D73"/>
    <w:rsid w:val="00CF242D"/>
    <w:rsid w:val="00CF548F"/>
    <w:rsid w:val="00CF5CA9"/>
    <w:rsid w:val="00CF5E69"/>
    <w:rsid w:val="00D0048E"/>
    <w:rsid w:val="00D01CF6"/>
    <w:rsid w:val="00D04237"/>
    <w:rsid w:val="00D07826"/>
    <w:rsid w:val="00D13EF2"/>
    <w:rsid w:val="00D14E52"/>
    <w:rsid w:val="00D160AD"/>
    <w:rsid w:val="00D17AB0"/>
    <w:rsid w:val="00D23528"/>
    <w:rsid w:val="00D24A95"/>
    <w:rsid w:val="00D33A96"/>
    <w:rsid w:val="00D34CB9"/>
    <w:rsid w:val="00D4215E"/>
    <w:rsid w:val="00D42298"/>
    <w:rsid w:val="00D423F7"/>
    <w:rsid w:val="00D42A41"/>
    <w:rsid w:val="00D46DC5"/>
    <w:rsid w:val="00D5536E"/>
    <w:rsid w:val="00D577C3"/>
    <w:rsid w:val="00D60BBC"/>
    <w:rsid w:val="00D641E8"/>
    <w:rsid w:val="00D65405"/>
    <w:rsid w:val="00D6677C"/>
    <w:rsid w:val="00D671EE"/>
    <w:rsid w:val="00D67E34"/>
    <w:rsid w:val="00D763C2"/>
    <w:rsid w:val="00D770CE"/>
    <w:rsid w:val="00D77377"/>
    <w:rsid w:val="00D81EDB"/>
    <w:rsid w:val="00D904FC"/>
    <w:rsid w:val="00D97927"/>
    <w:rsid w:val="00DA4889"/>
    <w:rsid w:val="00DA6111"/>
    <w:rsid w:val="00DB20C3"/>
    <w:rsid w:val="00DD114F"/>
    <w:rsid w:val="00DD6FA8"/>
    <w:rsid w:val="00DE299F"/>
    <w:rsid w:val="00DE2A40"/>
    <w:rsid w:val="00DE2E70"/>
    <w:rsid w:val="00DF2237"/>
    <w:rsid w:val="00DF325C"/>
    <w:rsid w:val="00DF3B72"/>
    <w:rsid w:val="00E000BB"/>
    <w:rsid w:val="00E00BE6"/>
    <w:rsid w:val="00E00F8F"/>
    <w:rsid w:val="00E015D1"/>
    <w:rsid w:val="00E01642"/>
    <w:rsid w:val="00E02EB7"/>
    <w:rsid w:val="00E03A50"/>
    <w:rsid w:val="00E06A08"/>
    <w:rsid w:val="00E11F1B"/>
    <w:rsid w:val="00E12DC1"/>
    <w:rsid w:val="00E13330"/>
    <w:rsid w:val="00E142A0"/>
    <w:rsid w:val="00E14A5B"/>
    <w:rsid w:val="00E16E8A"/>
    <w:rsid w:val="00E2308C"/>
    <w:rsid w:val="00E30158"/>
    <w:rsid w:val="00E30F42"/>
    <w:rsid w:val="00E330E8"/>
    <w:rsid w:val="00E3710A"/>
    <w:rsid w:val="00E40959"/>
    <w:rsid w:val="00E435E8"/>
    <w:rsid w:val="00E46082"/>
    <w:rsid w:val="00E465B8"/>
    <w:rsid w:val="00E51BA7"/>
    <w:rsid w:val="00E520FF"/>
    <w:rsid w:val="00E53EF1"/>
    <w:rsid w:val="00E616E0"/>
    <w:rsid w:val="00E63DD6"/>
    <w:rsid w:val="00E67EA6"/>
    <w:rsid w:val="00E745E9"/>
    <w:rsid w:val="00E82A40"/>
    <w:rsid w:val="00E8485A"/>
    <w:rsid w:val="00EA7477"/>
    <w:rsid w:val="00EB1D94"/>
    <w:rsid w:val="00EB6848"/>
    <w:rsid w:val="00EB6D51"/>
    <w:rsid w:val="00EC0451"/>
    <w:rsid w:val="00EC2321"/>
    <w:rsid w:val="00EC3E23"/>
    <w:rsid w:val="00EC45DF"/>
    <w:rsid w:val="00EC5339"/>
    <w:rsid w:val="00EC6920"/>
    <w:rsid w:val="00EC6B35"/>
    <w:rsid w:val="00ED4EA6"/>
    <w:rsid w:val="00EE04DE"/>
    <w:rsid w:val="00EE088A"/>
    <w:rsid w:val="00EE6ED4"/>
    <w:rsid w:val="00EE7035"/>
    <w:rsid w:val="00EF299A"/>
    <w:rsid w:val="00EF2ABB"/>
    <w:rsid w:val="00EF3C2A"/>
    <w:rsid w:val="00EF4178"/>
    <w:rsid w:val="00F00C6D"/>
    <w:rsid w:val="00F02216"/>
    <w:rsid w:val="00F035B9"/>
    <w:rsid w:val="00F05467"/>
    <w:rsid w:val="00F11EFD"/>
    <w:rsid w:val="00F21250"/>
    <w:rsid w:val="00F21471"/>
    <w:rsid w:val="00F24754"/>
    <w:rsid w:val="00F355FF"/>
    <w:rsid w:val="00F36684"/>
    <w:rsid w:val="00F371C3"/>
    <w:rsid w:val="00F47A5C"/>
    <w:rsid w:val="00F517D5"/>
    <w:rsid w:val="00F54DC6"/>
    <w:rsid w:val="00F551CB"/>
    <w:rsid w:val="00F61C7E"/>
    <w:rsid w:val="00F63100"/>
    <w:rsid w:val="00F67042"/>
    <w:rsid w:val="00F759C9"/>
    <w:rsid w:val="00F77CEA"/>
    <w:rsid w:val="00F77D0E"/>
    <w:rsid w:val="00F81BBE"/>
    <w:rsid w:val="00F81BF5"/>
    <w:rsid w:val="00F8671C"/>
    <w:rsid w:val="00F920AD"/>
    <w:rsid w:val="00F964A4"/>
    <w:rsid w:val="00F969A9"/>
    <w:rsid w:val="00FA1089"/>
    <w:rsid w:val="00FA2183"/>
    <w:rsid w:val="00FA65DA"/>
    <w:rsid w:val="00FA7966"/>
    <w:rsid w:val="00FB19BE"/>
    <w:rsid w:val="00FB1C24"/>
    <w:rsid w:val="00FB4696"/>
    <w:rsid w:val="00FB5F29"/>
    <w:rsid w:val="00FB7056"/>
    <w:rsid w:val="00FC03FE"/>
    <w:rsid w:val="00FC19A4"/>
    <w:rsid w:val="00FC38AC"/>
    <w:rsid w:val="00FC38B2"/>
    <w:rsid w:val="00FC6F38"/>
    <w:rsid w:val="00FD1367"/>
    <w:rsid w:val="00FD1465"/>
    <w:rsid w:val="00FD19F7"/>
    <w:rsid w:val="00FD5380"/>
    <w:rsid w:val="00FD6B08"/>
    <w:rsid w:val="00FE24DA"/>
    <w:rsid w:val="00FE339F"/>
    <w:rsid w:val="00FF006B"/>
    <w:rsid w:val="00FF6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33F289"/>
  <w15:docId w15:val="{076D310A-AD1F-4631-980B-6B5F6FA0E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52F7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0"/>
    <w:link w:val="10"/>
    <w:qFormat/>
    <w:rsid w:val="00235305"/>
    <w:pPr>
      <w:widowControl/>
      <w:autoSpaceDE/>
      <w:autoSpaceDN/>
      <w:adjustRightInd/>
      <w:spacing w:before="100" w:beforeAutospacing="1" w:after="100" w:afterAutospacing="1"/>
      <w:jc w:val="center"/>
      <w:outlineLvl w:val="0"/>
    </w:pPr>
    <w:rPr>
      <w:b/>
      <w:bCs/>
      <w:kern w:val="36"/>
      <w:sz w:val="28"/>
      <w:szCs w:val="28"/>
    </w:rPr>
  </w:style>
  <w:style w:type="paragraph" w:styleId="2">
    <w:name w:val="heading 2"/>
    <w:basedOn w:val="a0"/>
    <w:next w:val="a0"/>
    <w:link w:val="20"/>
    <w:unhideWhenUsed/>
    <w:qFormat/>
    <w:rsid w:val="002621C3"/>
    <w:pPr>
      <w:keepNext/>
      <w:keepLines/>
      <w:spacing w:before="40" w:after="100" w:afterAutospacing="1"/>
      <w:outlineLvl w:val="1"/>
    </w:pPr>
    <w:rPr>
      <w:rFonts w:eastAsiaTheme="majorEastAsia"/>
      <w:b/>
      <w:sz w:val="28"/>
      <w:szCs w:val="26"/>
    </w:rPr>
  </w:style>
  <w:style w:type="paragraph" w:styleId="3">
    <w:name w:val="heading 3"/>
    <w:basedOn w:val="a0"/>
    <w:next w:val="a0"/>
    <w:link w:val="30"/>
    <w:semiHidden/>
    <w:unhideWhenUsed/>
    <w:qFormat/>
    <w:rsid w:val="00985A95"/>
    <w:pPr>
      <w:keepNext/>
      <w:keepLines/>
      <w:spacing w:before="40"/>
      <w:outlineLvl w:val="2"/>
    </w:pPr>
    <w:rPr>
      <w:rFonts w:ascii="Calibri Light" w:hAnsi="Calibri Light"/>
      <w:b/>
      <w:bCs/>
      <w:color w:val="5B9BD5"/>
      <w:sz w:val="22"/>
      <w:szCs w:val="22"/>
      <w:lang w:eastAsia="en-US"/>
    </w:rPr>
  </w:style>
  <w:style w:type="paragraph" w:styleId="4">
    <w:name w:val="heading 4"/>
    <w:basedOn w:val="a0"/>
    <w:next w:val="a0"/>
    <w:link w:val="40"/>
    <w:semiHidden/>
    <w:unhideWhenUsed/>
    <w:qFormat/>
    <w:rsid w:val="00985A95"/>
    <w:pPr>
      <w:keepNext/>
      <w:keepLines/>
      <w:spacing w:before="40"/>
      <w:outlineLvl w:val="3"/>
    </w:pPr>
    <w:rPr>
      <w:rFonts w:ascii="Calibri Light" w:hAnsi="Calibri Light"/>
      <w:b/>
      <w:bCs/>
      <w:i/>
      <w:iCs/>
      <w:color w:val="5B9BD5"/>
      <w:sz w:val="22"/>
      <w:szCs w:val="22"/>
      <w:lang w:eastAsia="en-US"/>
    </w:rPr>
  </w:style>
  <w:style w:type="paragraph" w:styleId="5">
    <w:name w:val="heading 5"/>
    <w:basedOn w:val="a0"/>
    <w:next w:val="a0"/>
    <w:link w:val="50"/>
    <w:semiHidden/>
    <w:unhideWhenUsed/>
    <w:qFormat/>
    <w:rsid w:val="00985A95"/>
    <w:pPr>
      <w:keepNext/>
      <w:keepLines/>
      <w:spacing w:before="40"/>
      <w:outlineLvl w:val="4"/>
    </w:pPr>
    <w:rPr>
      <w:rFonts w:ascii="Calibri Light" w:hAnsi="Calibri Light"/>
      <w:color w:val="1F4D78"/>
      <w:sz w:val="22"/>
      <w:szCs w:val="22"/>
      <w:lang w:eastAsia="en-US"/>
    </w:rPr>
  </w:style>
  <w:style w:type="paragraph" w:styleId="6">
    <w:name w:val="heading 6"/>
    <w:basedOn w:val="a0"/>
    <w:next w:val="a0"/>
    <w:link w:val="60"/>
    <w:semiHidden/>
    <w:unhideWhenUsed/>
    <w:qFormat/>
    <w:rsid w:val="00985A95"/>
    <w:pPr>
      <w:widowControl/>
      <w:autoSpaceDE/>
      <w:autoSpaceDN/>
      <w:adjustRightInd/>
      <w:spacing w:before="240" w:after="60"/>
      <w:jc w:val="center"/>
      <w:outlineLvl w:val="5"/>
    </w:pPr>
    <w:rPr>
      <w:b/>
      <w:bCs/>
      <w:sz w:val="22"/>
      <w:szCs w:val="22"/>
    </w:rPr>
  </w:style>
  <w:style w:type="paragraph" w:styleId="7">
    <w:name w:val="heading 7"/>
    <w:basedOn w:val="a0"/>
    <w:next w:val="a0"/>
    <w:link w:val="70"/>
    <w:semiHidden/>
    <w:unhideWhenUsed/>
    <w:qFormat/>
    <w:rsid w:val="00985A95"/>
    <w:pPr>
      <w:widowControl/>
      <w:autoSpaceDE/>
      <w:autoSpaceDN/>
      <w:adjustRightInd/>
      <w:spacing w:before="240" w:after="60"/>
      <w:jc w:val="center"/>
      <w:outlineLvl w:val="6"/>
    </w:pPr>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qFormat/>
    <w:rsid w:val="00235305"/>
    <w:rPr>
      <w:rFonts w:ascii="Times New Roman" w:eastAsia="Times New Roman" w:hAnsi="Times New Roman" w:cs="Times New Roman"/>
      <w:b/>
      <w:bCs/>
      <w:kern w:val="36"/>
      <w:sz w:val="28"/>
      <w:szCs w:val="28"/>
      <w:lang w:eastAsia="ru-RU"/>
    </w:rPr>
  </w:style>
  <w:style w:type="character" w:customStyle="1" w:styleId="20">
    <w:name w:val="Заголовок 2 Знак"/>
    <w:basedOn w:val="a1"/>
    <w:link w:val="2"/>
    <w:rsid w:val="002621C3"/>
    <w:rPr>
      <w:rFonts w:ascii="Times New Roman" w:eastAsiaTheme="majorEastAsia" w:hAnsi="Times New Roman" w:cs="Times New Roman"/>
      <w:b/>
      <w:sz w:val="28"/>
      <w:szCs w:val="26"/>
      <w:lang w:eastAsia="ru-RU"/>
    </w:rPr>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21"/>
    <w:qFormat/>
    <w:rsid w:val="00C52F7B"/>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4"/>
    <w:locked/>
    <w:rsid w:val="00C52F7B"/>
    <w:rPr>
      <w:rFonts w:ascii="Times New Roman" w:eastAsia="Times New Roman" w:hAnsi="Times New Roman" w:cs="Times New Roman"/>
      <w:sz w:val="20"/>
      <w:szCs w:val="20"/>
      <w:lang w:eastAsia="ru-RU"/>
    </w:rPr>
  </w:style>
  <w:style w:type="character" w:customStyle="1" w:styleId="a5">
    <w:name w:val="Текст сноски Знак"/>
    <w:basedOn w:val="a1"/>
    <w:semiHidden/>
    <w:qFormat/>
    <w:rsid w:val="00C52F7B"/>
    <w:rPr>
      <w:rFonts w:ascii="Times New Roman" w:eastAsia="Times New Roman" w:hAnsi="Times New Roman" w:cs="Times New Roman"/>
      <w:sz w:val="20"/>
      <w:szCs w:val="20"/>
      <w:lang w:eastAsia="ru-RU"/>
    </w:rPr>
  </w:style>
  <w:style w:type="character" w:styleId="a6">
    <w:name w:val="footnote reference"/>
    <w:qFormat/>
    <w:rsid w:val="00C52F7B"/>
    <w:rPr>
      <w:vertAlign w:val="superscript"/>
    </w:rPr>
  </w:style>
  <w:style w:type="paragraph" w:styleId="a7">
    <w:name w:val="List Paragraph"/>
    <w:basedOn w:val="a0"/>
    <w:uiPriority w:val="34"/>
    <w:qFormat/>
    <w:rsid w:val="00C52F7B"/>
    <w:pPr>
      <w:ind w:left="708"/>
    </w:pPr>
  </w:style>
  <w:style w:type="table" w:styleId="a8">
    <w:name w:val="Table Grid"/>
    <w:basedOn w:val="a2"/>
    <w:uiPriority w:val="5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0"/>
    <w:link w:val="aa"/>
    <w:semiHidden/>
    <w:unhideWhenUsed/>
    <w:qFormat/>
    <w:rsid w:val="00A76B1C"/>
    <w:rPr>
      <w:rFonts w:ascii="Tahoma" w:hAnsi="Tahoma" w:cs="Tahoma"/>
      <w:sz w:val="16"/>
      <w:szCs w:val="16"/>
    </w:rPr>
  </w:style>
  <w:style w:type="character" w:customStyle="1" w:styleId="aa">
    <w:name w:val="Текст выноски Знак"/>
    <w:basedOn w:val="a1"/>
    <w:link w:val="a9"/>
    <w:semiHidden/>
    <w:qFormat/>
    <w:rsid w:val="00A76B1C"/>
    <w:rPr>
      <w:rFonts w:ascii="Tahoma" w:eastAsia="Times New Roman" w:hAnsi="Tahoma" w:cs="Tahoma"/>
      <w:sz w:val="16"/>
      <w:szCs w:val="16"/>
      <w:lang w:eastAsia="ru-RU"/>
    </w:rPr>
  </w:style>
  <w:style w:type="paragraph" w:styleId="ab">
    <w:name w:val="Title"/>
    <w:basedOn w:val="a0"/>
    <w:link w:val="ac"/>
    <w:qFormat/>
    <w:rsid w:val="002621C3"/>
    <w:pPr>
      <w:widowControl/>
      <w:autoSpaceDE/>
      <w:autoSpaceDN/>
      <w:adjustRightInd/>
      <w:spacing w:before="120" w:after="100" w:afterAutospacing="1"/>
      <w:jc w:val="center"/>
    </w:pPr>
    <w:rPr>
      <w:b/>
      <w:sz w:val="28"/>
    </w:rPr>
  </w:style>
  <w:style w:type="character" w:customStyle="1" w:styleId="ac">
    <w:name w:val="Заголовок Знак"/>
    <w:basedOn w:val="a1"/>
    <w:link w:val="ab"/>
    <w:rsid w:val="002621C3"/>
    <w:rPr>
      <w:rFonts w:ascii="Times New Roman" w:eastAsia="Times New Roman" w:hAnsi="Times New Roman" w:cs="Times New Roman"/>
      <w:b/>
      <w:sz w:val="28"/>
      <w:szCs w:val="20"/>
      <w:lang w:eastAsia="ru-RU"/>
    </w:rPr>
  </w:style>
  <w:style w:type="paragraph" w:styleId="ad">
    <w:name w:val="header"/>
    <w:basedOn w:val="a0"/>
    <w:link w:val="ae"/>
    <w:unhideWhenUsed/>
    <w:rsid w:val="00CC5351"/>
    <w:pPr>
      <w:tabs>
        <w:tab w:val="center" w:pos="4677"/>
        <w:tab w:val="right" w:pos="9355"/>
      </w:tabs>
    </w:pPr>
  </w:style>
  <w:style w:type="character" w:customStyle="1" w:styleId="ae">
    <w:name w:val="Верхний колонтитул Знак"/>
    <w:basedOn w:val="a1"/>
    <w:link w:val="ad"/>
    <w:rsid w:val="00CC5351"/>
    <w:rPr>
      <w:rFonts w:ascii="Times New Roman" w:eastAsia="Times New Roman" w:hAnsi="Times New Roman" w:cs="Times New Roman"/>
      <w:sz w:val="20"/>
      <w:szCs w:val="20"/>
      <w:lang w:eastAsia="ru-RU"/>
    </w:rPr>
  </w:style>
  <w:style w:type="paragraph" w:styleId="af">
    <w:name w:val="footer"/>
    <w:basedOn w:val="a0"/>
    <w:link w:val="af0"/>
    <w:uiPriority w:val="99"/>
    <w:unhideWhenUsed/>
    <w:rsid w:val="00CC5351"/>
    <w:pPr>
      <w:tabs>
        <w:tab w:val="center" w:pos="4677"/>
        <w:tab w:val="right" w:pos="9355"/>
      </w:tabs>
    </w:pPr>
  </w:style>
  <w:style w:type="character" w:customStyle="1" w:styleId="af0">
    <w:name w:val="Нижний колонтитул Знак"/>
    <w:basedOn w:val="a1"/>
    <w:link w:val="af"/>
    <w:uiPriority w:val="99"/>
    <w:rsid w:val="00CC5351"/>
    <w:rPr>
      <w:rFonts w:ascii="Times New Roman" w:eastAsia="Times New Roman" w:hAnsi="Times New Roman" w:cs="Times New Roman"/>
      <w:sz w:val="20"/>
      <w:szCs w:val="20"/>
      <w:lang w:eastAsia="ru-RU"/>
    </w:rPr>
  </w:style>
  <w:style w:type="paragraph" w:styleId="af1">
    <w:name w:val="Body Text"/>
    <w:basedOn w:val="a0"/>
    <w:link w:val="af2"/>
    <w:unhideWhenUsed/>
    <w:rsid w:val="00110F5C"/>
    <w:pPr>
      <w:widowControl/>
      <w:autoSpaceDE/>
      <w:autoSpaceDN/>
      <w:adjustRightInd/>
      <w:spacing w:after="120"/>
    </w:pPr>
  </w:style>
  <w:style w:type="character" w:customStyle="1" w:styleId="af2">
    <w:name w:val="Основной текст Знак"/>
    <w:basedOn w:val="a1"/>
    <w:link w:val="af1"/>
    <w:rsid w:val="00110F5C"/>
    <w:rPr>
      <w:rFonts w:ascii="Times New Roman" w:eastAsia="Times New Roman" w:hAnsi="Times New Roman" w:cs="Times New Roman"/>
      <w:sz w:val="20"/>
      <w:szCs w:val="20"/>
      <w:lang w:eastAsia="ru-RU"/>
    </w:rPr>
  </w:style>
  <w:style w:type="paragraph" w:styleId="af3">
    <w:name w:val="Normal (Web)"/>
    <w:basedOn w:val="a0"/>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1"/>
    <w:rsid w:val="00D6677C"/>
  </w:style>
  <w:style w:type="character" w:styleId="af4">
    <w:name w:val="Hyperlink"/>
    <w:basedOn w:val="a1"/>
    <w:uiPriority w:val="99"/>
    <w:rsid w:val="00CF242D"/>
    <w:rPr>
      <w:rFonts w:cs="Times New Roman"/>
      <w:color w:val="0000FF"/>
      <w:u w:val="single"/>
    </w:rPr>
  </w:style>
  <w:style w:type="character" w:customStyle="1" w:styleId="FontStyle37">
    <w:name w:val="Font Style37"/>
    <w:basedOn w:val="a1"/>
    <w:uiPriority w:val="99"/>
    <w:rsid w:val="003F79BA"/>
    <w:rPr>
      <w:rFonts w:ascii="Times New Roman" w:hAnsi="Times New Roman" w:cs="Times New Roman"/>
      <w:sz w:val="22"/>
      <w:szCs w:val="22"/>
    </w:rPr>
  </w:style>
  <w:style w:type="character" w:customStyle="1" w:styleId="11">
    <w:name w:val="Неразрешенное упоминание1"/>
    <w:basedOn w:val="a1"/>
    <w:uiPriority w:val="99"/>
    <w:semiHidden/>
    <w:unhideWhenUsed/>
    <w:rsid w:val="002F64C6"/>
    <w:rPr>
      <w:color w:val="808080"/>
      <w:shd w:val="clear" w:color="auto" w:fill="E6E6E6"/>
    </w:rPr>
  </w:style>
  <w:style w:type="paragraph" w:customStyle="1" w:styleId="14">
    <w:name w:val="Стиль Основной текст + 14 пт"/>
    <w:basedOn w:val="af1"/>
    <w:link w:val="140"/>
    <w:uiPriority w:val="99"/>
    <w:rsid w:val="002F64C6"/>
    <w:pPr>
      <w:spacing w:after="0" w:line="360" w:lineRule="auto"/>
      <w:jc w:val="both"/>
    </w:pPr>
    <w:rPr>
      <w:sz w:val="28"/>
    </w:rPr>
  </w:style>
  <w:style w:type="character" w:customStyle="1" w:styleId="140">
    <w:name w:val="Стиль Основной текст + 14 пт Знак"/>
    <w:link w:val="14"/>
    <w:uiPriority w:val="99"/>
    <w:locked/>
    <w:rsid w:val="002F64C6"/>
    <w:rPr>
      <w:rFonts w:ascii="Times New Roman" w:eastAsia="Times New Roman" w:hAnsi="Times New Roman" w:cs="Times New Roman"/>
      <w:sz w:val="28"/>
      <w:szCs w:val="20"/>
      <w:lang w:eastAsia="ru-RU"/>
    </w:rPr>
  </w:style>
  <w:style w:type="character" w:styleId="af5">
    <w:name w:val="FollowedHyperlink"/>
    <w:basedOn w:val="a1"/>
    <w:uiPriority w:val="99"/>
    <w:semiHidden/>
    <w:unhideWhenUsed/>
    <w:rsid w:val="00006E03"/>
    <w:rPr>
      <w:color w:val="800080" w:themeColor="followedHyperlink"/>
      <w:u w:val="single"/>
    </w:rPr>
  </w:style>
  <w:style w:type="character" w:customStyle="1" w:styleId="FontStyle17">
    <w:name w:val="Font Style17"/>
    <w:rsid w:val="00EC6920"/>
    <w:rPr>
      <w:rFonts w:ascii="Times New Roman" w:hAnsi="Times New Roman" w:cs="Times New Roman"/>
      <w:sz w:val="26"/>
      <w:szCs w:val="26"/>
    </w:rPr>
  </w:style>
  <w:style w:type="paragraph" w:styleId="22">
    <w:name w:val="Body Text Indent 2"/>
    <w:basedOn w:val="a0"/>
    <w:link w:val="23"/>
    <w:rsid w:val="0021097E"/>
    <w:pPr>
      <w:widowControl/>
      <w:autoSpaceDE/>
      <w:autoSpaceDN/>
      <w:adjustRightInd/>
      <w:spacing w:after="120" w:line="480" w:lineRule="auto"/>
      <w:ind w:left="283" w:firstLine="340"/>
      <w:jc w:val="both"/>
    </w:pPr>
    <w:rPr>
      <w:rFonts w:ascii="Calibri" w:hAnsi="Calibri"/>
      <w:sz w:val="22"/>
      <w:szCs w:val="22"/>
      <w:lang w:eastAsia="en-US"/>
    </w:rPr>
  </w:style>
  <w:style w:type="character" w:customStyle="1" w:styleId="23">
    <w:name w:val="Основной текст с отступом 2 Знак"/>
    <w:basedOn w:val="a1"/>
    <w:link w:val="22"/>
    <w:rsid w:val="0021097E"/>
    <w:rPr>
      <w:rFonts w:ascii="Calibri" w:eastAsia="Times New Roman" w:hAnsi="Calibri" w:cs="Times New Roman"/>
    </w:rPr>
  </w:style>
  <w:style w:type="table" w:customStyle="1" w:styleId="12">
    <w:name w:val="Сетка таблицы1"/>
    <w:basedOn w:val="a2"/>
    <w:next w:val="a8"/>
    <w:uiPriority w:val="39"/>
    <w:rsid w:val="002621C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caption"/>
    <w:basedOn w:val="a0"/>
    <w:next w:val="a0"/>
    <w:unhideWhenUsed/>
    <w:qFormat/>
    <w:rsid w:val="002D5FB7"/>
    <w:pPr>
      <w:spacing w:after="200"/>
    </w:pPr>
    <w:rPr>
      <w:i/>
      <w:iCs/>
      <w:color w:val="1F497D" w:themeColor="text2"/>
      <w:sz w:val="18"/>
      <w:szCs w:val="18"/>
    </w:rPr>
  </w:style>
  <w:style w:type="paragraph" w:styleId="af7">
    <w:name w:val="TOC Heading"/>
    <w:basedOn w:val="1"/>
    <w:next w:val="a0"/>
    <w:uiPriority w:val="39"/>
    <w:unhideWhenUsed/>
    <w:qFormat/>
    <w:rsid w:val="00754763"/>
    <w:pPr>
      <w:keepNext/>
      <w:keepLines/>
      <w:spacing w:before="240" w:beforeAutospacing="0" w:after="0" w:afterAutospacing="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paragraph" w:styleId="24">
    <w:name w:val="toc 2"/>
    <w:basedOn w:val="a0"/>
    <w:next w:val="a0"/>
    <w:autoRedefine/>
    <w:uiPriority w:val="39"/>
    <w:unhideWhenUsed/>
    <w:rsid w:val="00754763"/>
    <w:pPr>
      <w:spacing w:after="100"/>
      <w:ind w:left="200"/>
    </w:pPr>
  </w:style>
  <w:style w:type="paragraph" w:styleId="13">
    <w:name w:val="toc 1"/>
    <w:basedOn w:val="a0"/>
    <w:next w:val="a0"/>
    <w:autoRedefine/>
    <w:uiPriority w:val="39"/>
    <w:unhideWhenUsed/>
    <w:rsid w:val="00747191"/>
    <w:pPr>
      <w:tabs>
        <w:tab w:val="right" w:leader="dot" w:pos="10195"/>
      </w:tabs>
      <w:spacing w:after="100"/>
      <w:jc w:val="both"/>
    </w:pPr>
    <w:rPr>
      <w:b/>
      <w:sz w:val="28"/>
      <w:szCs w:val="28"/>
    </w:rPr>
  </w:style>
  <w:style w:type="character" w:customStyle="1" w:styleId="FootnoteCharacters">
    <w:name w:val="Footnote Characters"/>
    <w:qFormat/>
    <w:rsid w:val="004145E5"/>
    <w:rPr>
      <w:vertAlign w:val="superscript"/>
    </w:rPr>
  </w:style>
  <w:style w:type="character" w:customStyle="1" w:styleId="FootnoteAnchor">
    <w:name w:val="Footnote Anchor"/>
    <w:rsid w:val="004145E5"/>
    <w:rPr>
      <w:vertAlign w:val="superscript"/>
    </w:rPr>
  </w:style>
  <w:style w:type="character" w:customStyle="1" w:styleId="ListLabel1">
    <w:name w:val="ListLabel 1"/>
    <w:qFormat/>
    <w:rsid w:val="004145E5"/>
    <w:rPr>
      <w:rFonts w:cs="Courier New"/>
    </w:rPr>
  </w:style>
  <w:style w:type="character" w:customStyle="1" w:styleId="ListLabel2">
    <w:name w:val="ListLabel 2"/>
    <w:qFormat/>
    <w:rsid w:val="004145E5"/>
    <w:rPr>
      <w:rFonts w:cs="Courier New"/>
    </w:rPr>
  </w:style>
  <w:style w:type="character" w:customStyle="1" w:styleId="ListLabel3">
    <w:name w:val="ListLabel 3"/>
    <w:qFormat/>
    <w:rsid w:val="004145E5"/>
    <w:rPr>
      <w:rFonts w:cs="Courier New"/>
    </w:rPr>
  </w:style>
  <w:style w:type="character" w:customStyle="1" w:styleId="ListLabel4">
    <w:name w:val="ListLabel 4"/>
    <w:qFormat/>
    <w:rsid w:val="004145E5"/>
    <w:rPr>
      <w:rFonts w:eastAsia="Calibri" w:cs="Calibri"/>
      <w:color w:val="000000"/>
    </w:rPr>
  </w:style>
  <w:style w:type="paragraph" w:customStyle="1" w:styleId="Heading">
    <w:name w:val="Heading"/>
    <w:basedOn w:val="a0"/>
    <w:next w:val="af1"/>
    <w:qFormat/>
    <w:rsid w:val="004145E5"/>
    <w:pPr>
      <w:keepNext/>
      <w:widowControl/>
      <w:autoSpaceDE/>
      <w:autoSpaceDN/>
      <w:adjustRightInd/>
      <w:spacing w:before="240" w:after="120" w:line="259" w:lineRule="auto"/>
    </w:pPr>
    <w:rPr>
      <w:rFonts w:ascii="Liberation Sans" w:eastAsia="Source Han Sans CN Regular" w:hAnsi="Liberation Sans" w:cs="Lohit Devanagari"/>
      <w:color w:val="000000"/>
      <w:sz w:val="28"/>
      <w:szCs w:val="28"/>
    </w:rPr>
  </w:style>
  <w:style w:type="paragraph" w:styleId="af8">
    <w:name w:val="List"/>
    <w:basedOn w:val="af1"/>
    <w:rsid w:val="004145E5"/>
    <w:pPr>
      <w:spacing w:after="140" w:line="288" w:lineRule="auto"/>
    </w:pPr>
    <w:rPr>
      <w:rFonts w:eastAsia="Calibri" w:cs="Lohit Devanagari"/>
      <w:color w:val="000000"/>
      <w:sz w:val="28"/>
      <w:szCs w:val="22"/>
    </w:rPr>
  </w:style>
  <w:style w:type="paragraph" w:customStyle="1" w:styleId="Index">
    <w:name w:val="Index"/>
    <w:basedOn w:val="a0"/>
    <w:qFormat/>
    <w:rsid w:val="004145E5"/>
    <w:pPr>
      <w:widowControl/>
      <w:suppressLineNumbers/>
      <w:autoSpaceDE/>
      <w:autoSpaceDN/>
      <w:adjustRightInd/>
      <w:spacing w:line="259" w:lineRule="auto"/>
    </w:pPr>
    <w:rPr>
      <w:rFonts w:eastAsia="Calibri" w:cs="Lohit Devanagari"/>
      <w:color w:val="000000"/>
      <w:sz w:val="28"/>
      <w:szCs w:val="22"/>
    </w:rPr>
  </w:style>
  <w:style w:type="paragraph" w:customStyle="1" w:styleId="af9">
    <w:name w:val="Знак Знак Знак Знак"/>
    <w:basedOn w:val="a0"/>
    <w:qFormat/>
    <w:rsid w:val="004145E5"/>
    <w:pPr>
      <w:widowControl/>
      <w:tabs>
        <w:tab w:val="left" w:pos="643"/>
      </w:tabs>
      <w:autoSpaceDE/>
      <w:autoSpaceDN/>
      <w:adjustRightInd/>
      <w:spacing w:line="240" w:lineRule="exact"/>
    </w:pPr>
    <w:rPr>
      <w:rFonts w:ascii="Verdana" w:hAnsi="Verdana" w:cs="Verdana"/>
      <w:lang w:val="en-US" w:eastAsia="en-US"/>
    </w:rPr>
  </w:style>
  <w:style w:type="paragraph" w:customStyle="1" w:styleId="Default">
    <w:name w:val="Default"/>
    <w:qFormat/>
    <w:rsid w:val="004145E5"/>
    <w:pPr>
      <w:spacing w:after="0" w:line="240" w:lineRule="auto"/>
    </w:pPr>
    <w:rPr>
      <w:rFonts w:ascii="Times New Roman" w:eastAsiaTheme="minorEastAsia" w:hAnsi="Times New Roman" w:cs="Times New Roman"/>
      <w:color w:val="000000"/>
      <w:sz w:val="24"/>
      <w:szCs w:val="24"/>
      <w:lang w:eastAsia="ru-RU"/>
    </w:rPr>
  </w:style>
  <w:style w:type="paragraph" w:customStyle="1" w:styleId="15">
    <w:name w:val="Абзац списка1"/>
    <w:basedOn w:val="a0"/>
    <w:qFormat/>
    <w:rsid w:val="004145E5"/>
    <w:pPr>
      <w:widowControl/>
      <w:autoSpaceDE/>
      <w:autoSpaceDN/>
      <w:adjustRightInd/>
      <w:ind w:left="720"/>
      <w:contextualSpacing/>
    </w:pPr>
    <w:rPr>
      <w:sz w:val="24"/>
      <w:szCs w:val="24"/>
    </w:rPr>
  </w:style>
  <w:style w:type="paragraph" w:customStyle="1" w:styleId="xmsonormal">
    <w:name w:val="x_msonormal"/>
    <w:basedOn w:val="a0"/>
    <w:qFormat/>
    <w:rsid w:val="004145E5"/>
    <w:pPr>
      <w:widowControl/>
      <w:autoSpaceDE/>
      <w:autoSpaceDN/>
      <w:adjustRightInd/>
      <w:spacing w:beforeAutospacing="1" w:afterAutospacing="1"/>
    </w:pPr>
    <w:rPr>
      <w:sz w:val="24"/>
      <w:szCs w:val="24"/>
    </w:rPr>
  </w:style>
  <w:style w:type="paragraph" w:customStyle="1" w:styleId="TableContents">
    <w:name w:val="Table Contents"/>
    <w:basedOn w:val="a0"/>
    <w:qFormat/>
    <w:rsid w:val="004145E5"/>
    <w:pPr>
      <w:widowControl/>
      <w:suppressLineNumbers/>
      <w:autoSpaceDE/>
      <w:autoSpaceDN/>
      <w:adjustRightInd/>
      <w:spacing w:line="259" w:lineRule="auto"/>
    </w:pPr>
    <w:rPr>
      <w:rFonts w:eastAsia="Calibri" w:cs="Calibri"/>
      <w:color w:val="000000"/>
      <w:sz w:val="28"/>
      <w:szCs w:val="22"/>
    </w:rPr>
  </w:style>
  <w:style w:type="paragraph" w:customStyle="1" w:styleId="TableHeading">
    <w:name w:val="Table Heading"/>
    <w:basedOn w:val="TableContents"/>
    <w:qFormat/>
    <w:rsid w:val="004145E5"/>
    <w:pPr>
      <w:jc w:val="center"/>
    </w:pPr>
    <w:rPr>
      <w:b/>
      <w:bCs/>
    </w:rPr>
  </w:style>
  <w:style w:type="character" w:customStyle="1" w:styleId="afa">
    <w:name w:val="Текст примечания Знак"/>
    <w:basedOn w:val="a1"/>
    <w:link w:val="afb"/>
    <w:uiPriority w:val="99"/>
    <w:semiHidden/>
    <w:rsid w:val="004145E5"/>
    <w:rPr>
      <w:rFonts w:ascii="Times New Roman" w:eastAsia="Calibri" w:hAnsi="Times New Roman" w:cs="Calibri"/>
      <w:color w:val="000000"/>
      <w:sz w:val="20"/>
      <w:szCs w:val="20"/>
      <w:lang w:eastAsia="ru-RU"/>
    </w:rPr>
  </w:style>
  <w:style w:type="paragraph" w:styleId="afb">
    <w:name w:val="annotation text"/>
    <w:basedOn w:val="a0"/>
    <w:link w:val="afa"/>
    <w:uiPriority w:val="99"/>
    <w:semiHidden/>
    <w:unhideWhenUsed/>
    <w:qFormat/>
    <w:rsid w:val="004145E5"/>
    <w:pPr>
      <w:widowControl/>
      <w:autoSpaceDE/>
      <w:autoSpaceDN/>
      <w:adjustRightInd/>
    </w:pPr>
    <w:rPr>
      <w:rFonts w:eastAsia="Calibri" w:cs="Calibri"/>
      <w:color w:val="000000"/>
    </w:rPr>
  </w:style>
  <w:style w:type="character" w:customStyle="1" w:styleId="afc">
    <w:name w:val="Тема примечания Знак"/>
    <w:basedOn w:val="afa"/>
    <w:link w:val="afd"/>
    <w:uiPriority w:val="99"/>
    <w:semiHidden/>
    <w:rsid w:val="004145E5"/>
    <w:rPr>
      <w:rFonts w:ascii="Times New Roman" w:eastAsia="Calibri" w:hAnsi="Times New Roman" w:cs="Calibri"/>
      <w:b/>
      <w:bCs/>
      <w:color w:val="000000"/>
      <w:sz w:val="20"/>
      <w:szCs w:val="20"/>
      <w:lang w:eastAsia="ru-RU"/>
    </w:rPr>
  </w:style>
  <w:style w:type="paragraph" w:styleId="afd">
    <w:name w:val="annotation subject"/>
    <w:basedOn w:val="afb"/>
    <w:next w:val="afb"/>
    <w:link w:val="afc"/>
    <w:uiPriority w:val="99"/>
    <w:semiHidden/>
    <w:unhideWhenUsed/>
    <w:qFormat/>
    <w:rsid w:val="004145E5"/>
    <w:rPr>
      <w:b/>
      <w:bCs/>
    </w:rPr>
  </w:style>
  <w:style w:type="character" w:customStyle="1" w:styleId="fontstyle01">
    <w:name w:val="fontstyle01"/>
    <w:basedOn w:val="a1"/>
    <w:rsid w:val="004145E5"/>
    <w:rPr>
      <w:rFonts w:ascii="Times New Roman" w:hAnsi="Times New Roman" w:cs="Times New Roman" w:hint="default"/>
      <w:b w:val="0"/>
      <w:bCs w:val="0"/>
      <w:i w:val="0"/>
      <w:iCs w:val="0"/>
      <w:color w:val="000000"/>
      <w:sz w:val="28"/>
      <w:szCs w:val="28"/>
    </w:rPr>
  </w:style>
  <w:style w:type="character" w:customStyle="1" w:styleId="fontstyle21">
    <w:name w:val="fontstyle21"/>
    <w:basedOn w:val="a1"/>
    <w:rsid w:val="004145E5"/>
    <w:rPr>
      <w:rFonts w:ascii="Cambria Math" w:hAnsi="Cambria Math" w:hint="default"/>
      <w:b w:val="0"/>
      <w:bCs w:val="0"/>
      <w:i w:val="0"/>
      <w:iCs w:val="0"/>
      <w:color w:val="000000"/>
      <w:sz w:val="28"/>
      <w:szCs w:val="28"/>
    </w:rPr>
  </w:style>
  <w:style w:type="paragraph" w:customStyle="1" w:styleId="paragraph">
    <w:name w:val="paragraph"/>
    <w:basedOn w:val="a0"/>
    <w:qFormat/>
    <w:rsid w:val="004145E5"/>
    <w:pPr>
      <w:widowControl/>
      <w:suppressAutoHyphens/>
      <w:autoSpaceDE/>
      <w:autoSpaceDN/>
      <w:adjustRightInd/>
      <w:spacing w:before="280" w:after="280"/>
    </w:pPr>
    <w:rPr>
      <w:color w:val="00000A"/>
      <w:sz w:val="24"/>
      <w:szCs w:val="24"/>
    </w:rPr>
  </w:style>
  <w:style w:type="table" w:styleId="afe">
    <w:name w:val="Grid Table Light"/>
    <w:basedOn w:val="a2"/>
    <w:uiPriority w:val="40"/>
    <w:rsid w:val="004145E5"/>
    <w:pPr>
      <w:spacing w:after="0" w:line="240" w:lineRule="auto"/>
    </w:pPr>
    <w:rPr>
      <w:rFonts w:eastAsiaTheme="minorEastAsia"/>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31">
    <w:name w:val="Заголовок 31"/>
    <w:basedOn w:val="a0"/>
    <w:next w:val="a0"/>
    <w:semiHidden/>
    <w:unhideWhenUsed/>
    <w:qFormat/>
    <w:rsid w:val="00985A95"/>
    <w:pPr>
      <w:keepNext/>
      <w:keepLines/>
      <w:widowControl/>
      <w:autoSpaceDE/>
      <w:autoSpaceDN/>
      <w:adjustRightInd/>
      <w:spacing w:before="200" w:line="360" w:lineRule="auto"/>
      <w:jc w:val="center"/>
      <w:outlineLvl w:val="2"/>
    </w:pPr>
    <w:rPr>
      <w:rFonts w:ascii="Calibri Light" w:hAnsi="Calibri Light"/>
      <w:b/>
      <w:bCs/>
      <w:color w:val="5B9BD5"/>
      <w:sz w:val="22"/>
      <w:szCs w:val="22"/>
    </w:rPr>
  </w:style>
  <w:style w:type="paragraph" w:customStyle="1" w:styleId="41">
    <w:name w:val="Заголовок 41"/>
    <w:basedOn w:val="a0"/>
    <w:next w:val="a0"/>
    <w:semiHidden/>
    <w:unhideWhenUsed/>
    <w:qFormat/>
    <w:rsid w:val="00985A95"/>
    <w:pPr>
      <w:keepNext/>
      <w:keepLines/>
      <w:widowControl/>
      <w:autoSpaceDE/>
      <w:autoSpaceDN/>
      <w:adjustRightInd/>
      <w:spacing w:before="200" w:line="360" w:lineRule="auto"/>
      <w:jc w:val="center"/>
      <w:outlineLvl w:val="3"/>
    </w:pPr>
    <w:rPr>
      <w:rFonts w:ascii="Calibri Light" w:hAnsi="Calibri Light"/>
      <w:b/>
      <w:bCs/>
      <w:i/>
      <w:iCs/>
      <w:color w:val="5B9BD5"/>
      <w:sz w:val="22"/>
      <w:szCs w:val="22"/>
    </w:rPr>
  </w:style>
  <w:style w:type="paragraph" w:customStyle="1" w:styleId="51">
    <w:name w:val="Заголовок 51"/>
    <w:basedOn w:val="a0"/>
    <w:next w:val="a0"/>
    <w:semiHidden/>
    <w:unhideWhenUsed/>
    <w:qFormat/>
    <w:rsid w:val="00985A95"/>
    <w:pPr>
      <w:keepNext/>
      <w:keepLines/>
      <w:widowControl/>
      <w:autoSpaceDE/>
      <w:autoSpaceDN/>
      <w:adjustRightInd/>
      <w:spacing w:before="200" w:line="360" w:lineRule="auto"/>
      <w:jc w:val="center"/>
      <w:outlineLvl w:val="4"/>
    </w:pPr>
    <w:rPr>
      <w:rFonts w:ascii="Calibri Light" w:hAnsi="Calibri Light"/>
      <w:color w:val="1F4D78"/>
      <w:sz w:val="22"/>
      <w:szCs w:val="22"/>
    </w:rPr>
  </w:style>
  <w:style w:type="character" w:customStyle="1" w:styleId="60">
    <w:name w:val="Заголовок 6 Знак"/>
    <w:basedOn w:val="a1"/>
    <w:link w:val="6"/>
    <w:semiHidden/>
    <w:rsid w:val="00985A95"/>
    <w:rPr>
      <w:rFonts w:ascii="Times New Roman" w:eastAsia="Times New Roman" w:hAnsi="Times New Roman" w:cs="Times New Roman"/>
      <w:b/>
      <w:bCs/>
      <w:lang w:eastAsia="ru-RU"/>
    </w:rPr>
  </w:style>
  <w:style w:type="character" w:customStyle="1" w:styleId="70">
    <w:name w:val="Заголовок 7 Знак"/>
    <w:basedOn w:val="a1"/>
    <w:link w:val="7"/>
    <w:semiHidden/>
    <w:rsid w:val="00985A95"/>
    <w:rPr>
      <w:rFonts w:ascii="Times New Roman" w:eastAsia="Times New Roman" w:hAnsi="Times New Roman" w:cs="Times New Roman"/>
      <w:sz w:val="24"/>
      <w:szCs w:val="24"/>
      <w:lang w:eastAsia="ru-RU"/>
    </w:rPr>
  </w:style>
  <w:style w:type="numbering" w:customStyle="1" w:styleId="16">
    <w:name w:val="Нет списка1"/>
    <w:next w:val="a3"/>
    <w:uiPriority w:val="99"/>
    <w:semiHidden/>
    <w:unhideWhenUsed/>
    <w:rsid w:val="00985A95"/>
  </w:style>
  <w:style w:type="table" w:customStyle="1" w:styleId="TableGrid">
    <w:name w:val="TableGrid"/>
    <w:rsid w:val="00985A95"/>
    <w:pPr>
      <w:spacing w:after="0" w:line="240" w:lineRule="auto"/>
    </w:pPr>
    <w:rPr>
      <w:rFonts w:eastAsia="Times New Roman"/>
      <w:lang w:eastAsia="ru-RU"/>
    </w:rPr>
    <w:tblPr>
      <w:tblCellMar>
        <w:top w:w="0" w:type="dxa"/>
        <w:left w:w="0" w:type="dxa"/>
        <w:bottom w:w="0" w:type="dxa"/>
        <w:right w:w="0" w:type="dxa"/>
      </w:tblCellMar>
    </w:tblPr>
  </w:style>
  <w:style w:type="table" w:customStyle="1" w:styleId="25">
    <w:name w:val="Сетка таблицы2"/>
    <w:basedOn w:val="a2"/>
    <w:next w:val="a8"/>
    <w:uiPriority w:val="59"/>
    <w:rsid w:val="00985A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
    <w:basedOn w:val="a0"/>
    <w:next w:val="a0"/>
    <w:rsid w:val="00985A95"/>
    <w:pPr>
      <w:widowControl/>
      <w:jc w:val="center"/>
    </w:pPr>
    <w:rPr>
      <w:rFonts w:eastAsia="Calibri"/>
      <w:sz w:val="24"/>
      <w:szCs w:val="24"/>
    </w:rPr>
  </w:style>
  <w:style w:type="character" w:customStyle="1" w:styleId="30">
    <w:name w:val="Заголовок 3 Знак"/>
    <w:basedOn w:val="a1"/>
    <w:link w:val="3"/>
    <w:semiHidden/>
    <w:rsid w:val="00985A95"/>
    <w:rPr>
      <w:rFonts w:ascii="Calibri Light" w:eastAsia="Times New Roman" w:hAnsi="Calibri Light" w:cs="Times New Roman"/>
      <w:b/>
      <w:bCs/>
      <w:color w:val="5B9BD5"/>
    </w:rPr>
  </w:style>
  <w:style w:type="character" w:customStyle="1" w:styleId="40">
    <w:name w:val="Заголовок 4 Знак"/>
    <w:basedOn w:val="a1"/>
    <w:link w:val="4"/>
    <w:semiHidden/>
    <w:rsid w:val="00985A95"/>
    <w:rPr>
      <w:rFonts w:ascii="Calibri Light" w:eastAsia="Times New Roman" w:hAnsi="Calibri Light" w:cs="Times New Roman"/>
      <w:b/>
      <w:bCs/>
      <w:i/>
      <w:iCs/>
      <w:color w:val="5B9BD5"/>
    </w:rPr>
  </w:style>
  <w:style w:type="character" w:customStyle="1" w:styleId="50">
    <w:name w:val="Заголовок 5 Знак"/>
    <w:basedOn w:val="a1"/>
    <w:link w:val="5"/>
    <w:semiHidden/>
    <w:rsid w:val="00985A95"/>
    <w:rPr>
      <w:rFonts w:ascii="Calibri Light" w:eastAsia="Times New Roman" w:hAnsi="Calibri Light" w:cs="Times New Roman"/>
      <w:color w:val="1F4D78"/>
    </w:rPr>
  </w:style>
  <w:style w:type="paragraph" w:styleId="26">
    <w:name w:val="Body Text 2"/>
    <w:basedOn w:val="a0"/>
    <w:link w:val="27"/>
    <w:unhideWhenUsed/>
    <w:rsid w:val="00985A95"/>
    <w:pPr>
      <w:widowControl/>
      <w:autoSpaceDE/>
      <w:autoSpaceDN/>
      <w:adjustRightInd/>
      <w:spacing w:line="360" w:lineRule="auto"/>
      <w:jc w:val="center"/>
    </w:pPr>
    <w:rPr>
      <w:sz w:val="26"/>
    </w:rPr>
  </w:style>
  <w:style w:type="character" w:customStyle="1" w:styleId="27">
    <w:name w:val="Основной текст 2 Знак"/>
    <w:basedOn w:val="a1"/>
    <w:link w:val="26"/>
    <w:rsid w:val="00985A95"/>
    <w:rPr>
      <w:rFonts w:ascii="Times New Roman" w:eastAsia="Times New Roman" w:hAnsi="Times New Roman" w:cs="Times New Roman"/>
      <w:sz w:val="26"/>
      <w:szCs w:val="20"/>
      <w:lang w:eastAsia="ru-RU"/>
    </w:rPr>
  </w:style>
  <w:style w:type="paragraph" w:styleId="32">
    <w:name w:val="Body Text Indent 3"/>
    <w:basedOn w:val="a0"/>
    <w:link w:val="33"/>
    <w:semiHidden/>
    <w:unhideWhenUsed/>
    <w:rsid w:val="00985A95"/>
    <w:pPr>
      <w:widowControl/>
      <w:autoSpaceDE/>
      <w:autoSpaceDN/>
      <w:adjustRightInd/>
      <w:spacing w:after="120" w:line="360" w:lineRule="auto"/>
      <w:ind w:left="283"/>
      <w:jc w:val="center"/>
    </w:pPr>
    <w:rPr>
      <w:rFonts w:ascii="Calibri" w:hAnsi="Calibri"/>
      <w:sz w:val="16"/>
      <w:szCs w:val="16"/>
    </w:rPr>
  </w:style>
  <w:style w:type="character" w:customStyle="1" w:styleId="33">
    <w:name w:val="Основной текст с отступом 3 Знак"/>
    <w:basedOn w:val="a1"/>
    <w:link w:val="32"/>
    <w:semiHidden/>
    <w:rsid w:val="00985A95"/>
    <w:rPr>
      <w:rFonts w:ascii="Calibri" w:eastAsia="Times New Roman" w:hAnsi="Calibri" w:cs="Times New Roman"/>
      <w:sz w:val="16"/>
      <w:szCs w:val="16"/>
      <w:lang w:eastAsia="ru-RU"/>
    </w:rPr>
  </w:style>
  <w:style w:type="character" w:customStyle="1" w:styleId="Bold">
    <w:name w:val="Bold"/>
    <w:rsid w:val="00985A95"/>
    <w:rPr>
      <w:b/>
      <w:bCs w:val="0"/>
    </w:rPr>
  </w:style>
  <w:style w:type="paragraph" w:customStyle="1" w:styleId="text">
    <w:name w:val="text"/>
    <w:basedOn w:val="a0"/>
    <w:rsid w:val="00985A95"/>
    <w:pPr>
      <w:widowControl/>
      <w:autoSpaceDE/>
      <w:autoSpaceDN/>
      <w:adjustRightInd/>
      <w:ind w:firstLine="720"/>
      <w:jc w:val="both"/>
    </w:pPr>
    <w:rPr>
      <w:sz w:val="24"/>
    </w:rPr>
  </w:style>
  <w:style w:type="paragraph" w:styleId="aff0">
    <w:name w:val="Body Text Indent"/>
    <w:basedOn w:val="a0"/>
    <w:link w:val="aff1"/>
    <w:semiHidden/>
    <w:unhideWhenUsed/>
    <w:rsid w:val="00985A95"/>
    <w:pPr>
      <w:widowControl/>
      <w:autoSpaceDE/>
      <w:autoSpaceDN/>
      <w:adjustRightInd/>
      <w:spacing w:after="120" w:line="360" w:lineRule="auto"/>
      <w:ind w:left="283"/>
      <w:jc w:val="center"/>
    </w:pPr>
    <w:rPr>
      <w:rFonts w:ascii="Calibri" w:hAnsi="Calibri"/>
      <w:sz w:val="22"/>
      <w:szCs w:val="22"/>
    </w:rPr>
  </w:style>
  <w:style w:type="character" w:customStyle="1" w:styleId="aff1">
    <w:name w:val="Основной текст с отступом Знак"/>
    <w:basedOn w:val="a1"/>
    <w:link w:val="aff0"/>
    <w:semiHidden/>
    <w:rsid w:val="00985A95"/>
    <w:rPr>
      <w:rFonts w:ascii="Calibri" w:eastAsia="Times New Roman" w:hAnsi="Calibri" w:cs="Times New Roman"/>
      <w:lang w:eastAsia="ru-RU"/>
    </w:rPr>
  </w:style>
  <w:style w:type="paragraph" w:customStyle="1" w:styleId="17">
    <w:name w:val="Обычный1"/>
    <w:rsid w:val="00985A95"/>
    <w:pPr>
      <w:snapToGrid w:val="0"/>
      <w:spacing w:before="100" w:after="100" w:line="240" w:lineRule="auto"/>
      <w:jc w:val="center"/>
    </w:pPr>
    <w:rPr>
      <w:rFonts w:ascii="Times New Roman" w:eastAsia="Times New Roman" w:hAnsi="Times New Roman" w:cs="Times New Roman"/>
      <w:sz w:val="24"/>
      <w:szCs w:val="20"/>
      <w:lang w:eastAsia="ru-RU"/>
    </w:rPr>
  </w:style>
  <w:style w:type="paragraph" w:customStyle="1" w:styleId="ConsPlusNonformat">
    <w:name w:val="ConsPlusNonformat"/>
    <w:rsid w:val="00985A95"/>
    <w:pPr>
      <w:widowControl w:val="0"/>
      <w:autoSpaceDE w:val="0"/>
      <w:autoSpaceDN w:val="0"/>
      <w:adjustRightInd w:val="0"/>
      <w:spacing w:after="0" w:line="240" w:lineRule="auto"/>
      <w:jc w:val="center"/>
    </w:pPr>
    <w:rPr>
      <w:rFonts w:ascii="Courier New" w:eastAsia="Times New Roman" w:hAnsi="Courier New" w:cs="Courier New"/>
      <w:sz w:val="20"/>
      <w:szCs w:val="20"/>
      <w:lang w:eastAsia="ru-RU"/>
    </w:rPr>
  </w:style>
  <w:style w:type="paragraph" w:customStyle="1" w:styleId="Style287">
    <w:name w:val="Style287"/>
    <w:basedOn w:val="a0"/>
    <w:rsid w:val="00985A95"/>
    <w:pPr>
      <w:spacing w:line="355" w:lineRule="exact"/>
      <w:ind w:firstLine="360"/>
      <w:jc w:val="both"/>
    </w:pPr>
    <w:rPr>
      <w:sz w:val="24"/>
      <w:szCs w:val="24"/>
    </w:rPr>
  </w:style>
  <w:style w:type="character" w:customStyle="1" w:styleId="FontStyle519">
    <w:name w:val="Font Style519"/>
    <w:rsid w:val="00985A95"/>
    <w:rPr>
      <w:rFonts w:ascii="Times New Roman" w:hAnsi="Times New Roman" w:cs="Times New Roman" w:hint="default"/>
      <w:color w:val="000000"/>
      <w:sz w:val="28"/>
      <w:szCs w:val="28"/>
    </w:rPr>
  </w:style>
  <w:style w:type="character" w:customStyle="1" w:styleId="FontStyle528">
    <w:name w:val="Font Style528"/>
    <w:rsid w:val="00985A95"/>
    <w:rPr>
      <w:rFonts w:ascii="Times New Roman" w:hAnsi="Times New Roman" w:cs="Times New Roman" w:hint="default"/>
      <w:color w:val="000000"/>
      <w:sz w:val="28"/>
      <w:szCs w:val="28"/>
    </w:rPr>
  </w:style>
  <w:style w:type="character" w:customStyle="1" w:styleId="aff2">
    <w:name w:val="Текст концевой сноски Знак"/>
    <w:basedOn w:val="a1"/>
    <w:link w:val="aff3"/>
    <w:semiHidden/>
    <w:rsid w:val="00985A95"/>
    <w:rPr>
      <w:rFonts w:ascii="Times New Roman" w:eastAsia="Times New Roman" w:hAnsi="Times New Roman" w:cs="Times New Roman"/>
      <w:sz w:val="20"/>
      <w:szCs w:val="20"/>
    </w:rPr>
  </w:style>
  <w:style w:type="paragraph" w:styleId="aff3">
    <w:name w:val="endnote text"/>
    <w:basedOn w:val="a0"/>
    <w:link w:val="aff2"/>
    <w:semiHidden/>
    <w:unhideWhenUsed/>
    <w:rsid w:val="00985A95"/>
    <w:pPr>
      <w:widowControl/>
      <w:autoSpaceDE/>
      <w:autoSpaceDN/>
      <w:adjustRightInd/>
      <w:jc w:val="center"/>
    </w:pPr>
    <w:rPr>
      <w:lang w:eastAsia="en-US"/>
    </w:rPr>
  </w:style>
  <w:style w:type="character" w:customStyle="1" w:styleId="18">
    <w:name w:val="Текст концевой сноски Знак1"/>
    <w:basedOn w:val="a1"/>
    <w:uiPriority w:val="99"/>
    <w:semiHidden/>
    <w:rsid w:val="00985A95"/>
    <w:rPr>
      <w:rFonts w:ascii="Times New Roman" w:eastAsia="Times New Roman" w:hAnsi="Times New Roman" w:cs="Times New Roman"/>
      <w:sz w:val="20"/>
      <w:szCs w:val="20"/>
      <w:lang w:eastAsia="ru-RU"/>
    </w:rPr>
  </w:style>
  <w:style w:type="paragraph" w:customStyle="1" w:styleId="aff4">
    <w:name w:val="Таблица"/>
    <w:basedOn w:val="a0"/>
    <w:autoRedefine/>
    <w:rsid w:val="00985A95"/>
    <w:pPr>
      <w:widowControl/>
      <w:autoSpaceDE/>
      <w:autoSpaceDN/>
      <w:adjustRightInd/>
      <w:spacing w:before="40" w:after="40"/>
      <w:jc w:val="center"/>
    </w:pPr>
    <w:rPr>
      <w:spacing w:val="2"/>
      <w:sz w:val="28"/>
      <w:szCs w:val="28"/>
    </w:rPr>
  </w:style>
  <w:style w:type="paragraph" w:customStyle="1" w:styleId="aff5">
    <w:name w:val="По центру"/>
    <w:basedOn w:val="a0"/>
    <w:next w:val="a0"/>
    <w:rsid w:val="00985A95"/>
    <w:pPr>
      <w:widowControl/>
      <w:autoSpaceDE/>
      <w:autoSpaceDN/>
      <w:adjustRightInd/>
      <w:spacing w:before="60" w:after="60" w:line="360" w:lineRule="auto"/>
      <w:jc w:val="center"/>
    </w:pPr>
    <w:rPr>
      <w:sz w:val="32"/>
    </w:rPr>
  </w:style>
  <w:style w:type="paragraph" w:customStyle="1" w:styleId="aff6">
    <w:name w:val="Стиль Основной текст + полужирный"/>
    <w:basedOn w:val="af1"/>
    <w:rsid w:val="00985A95"/>
    <w:pPr>
      <w:widowControl w:val="0"/>
      <w:autoSpaceDE w:val="0"/>
      <w:autoSpaceDN w:val="0"/>
      <w:adjustRightInd w:val="0"/>
      <w:spacing w:after="0" w:line="360" w:lineRule="auto"/>
      <w:jc w:val="center"/>
    </w:pPr>
    <w:rPr>
      <w:b/>
      <w:bCs/>
      <w:sz w:val="28"/>
      <w:szCs w:val="24"/>
      <w:lang w:val="x-none" w:eastAsia="x-none"/>
    </w:rPr>
  </w:style>
  <w:style w:type="paragraph" w:customStyle="1" w:styleId="14-032094">
    <w:name w:val="Стиль 14 пт полужирный По ширине Слева:  -032 см Справа:  094..."/>
    <w:basedOn w:val="a0"/>
    <w:rsid w:val="00985A95"/>
    <w:pPr>
      <w:widowControl/>
      <w:autoSpaceDE/>
      <w:autoSpaceDN/>
      <w:adjustRightInd/>
      <w:ind w:left="-181" w:right="533"/>
      <w:jc w:val="center"/>
    </w:pPr>
    <w:rPr>
      <w:b/>
      <w:bCs/>
      <w:sz w:val="32"/>
      <w:szCs w:val="32"/>
    </w:rPr>
  </w:style>
  <w:style w:type="paragraph" w:customStyle="1" w:styleId="aff7">
    <w:name w:val="обратный адрес"/>
    <w:basedOn w:val="a0"/>
    <w:rsid w:val="00985A95"/>
    <w:pPr>
      <w:widowControl/>
      <w:autoSpaceDE/>
      <w:autoSpaceDN/>
      <w:adjustRightInd/>
      <w:jc w:val="center"/>
    </w:pPr>
    <w:rPr>
      <w:b/>
      <w:sz w:val="24"/>
    </w:rPr>
  </w:style>
  <w:style w:type="paragraph" w:customStyle="1" w:styleId="28">
    <w:name w:val="Обычный2"/>
    <w:rsid w:val="00985A95"/>
    <w:pPr>
      <w:widowControl w:val="0"/>
      <w:snapToGrid w:val="0"/>
      <w:spacing w:after="0" w:line="278" w:lineRule="auto"/>
      <w:ind w:firstLine="360"/>
      <w:jc w:val="both"/>
    </w:pPr>
    <w:rPr>
      <w:rFonts w:ascii="Times New Roman" w:eastAsia="Times New Roman" w:hAnsi="Times New Roman" w:cs="Times New Roman"/>
      <w:sz w:val="20"/>
      <w:szCs w:val="20"/>
      <w:lang w:eastAsia="ru-RU"/>
    </w:rPr>
  </w:style>
  <w:style w:type="paragraph" w:customStyle="1" w:styleId="FR1">
    <w:name w:val="FR1"/>
    <w:rsid w:val="00985A95"/>
    <w:pPr>
      <w:widowControl w:val="0"/>
      <w:snapToGrid w:val="0"/>
      <w:spacing w:after="0" w:line="240" w:lineRule="auto"/>
      <w:ind w:left="40" w:firstLine="740"/>
      <w:jc w:val="center"/>
    </w:pPr>
    <w:rPr>
      <w:rFonts w:ascii="Times New Roman" w:eastAsia="Times New Roman" w:hAnsi="Times New Roman" w:cs="Times New Roman"/>
      <w:i/>
      <w:sz w:val="72"/>
      <w:szCs w:val="20"/>
      <w:lang w:eastAsia="ru-RU"/>
    </w:rPr>
  </w:style>
  <w:style w:type="paragraph" w:customStyle="1" w:styleId="FR2">
    <w:name w:val="FR2"/>
    <w:rsid w:val="00985A95"/>
    <w:pPr>
      <w:widowControl w:val="0"/>
      <w:snapToGrid w:val="0"/>
      <w:spacing w:after="0" w:line="379" w:lineRule="auto"/>
      <w:ind w:left="80"/>
      <w:jc w:val="right"/>
    </w:pPr>
    <w:rPr>
      <w:rFonts w:ascii="Times New Roman" w:eastAsia="Times New Roman" w:hAnsi="Times New Roman" w:cs="Times New Roman"/>
      <w:b/>
      <w:sz w:val="36"/>
      <w:szCs w:val="20"/>
      <w:lang w:eastAsia="ru-RU"/>
    </w:rPr>
  </w:style>
  <w:style w:type="paragraph" w:customStyle="1" w:styleId="FR3">
    <w:name w:val="FR3"/>
    <w:rsid w:val="00985A95"/>
    <w:pPr>
      <w:widowControl w:val="0"/>
      <w:snapToGrid w:val="0"/>
      <w:spacing w:after="0" w:line="240" w:lineRule="auto"/>
      <w:jc w:val="right"/>
    </w:pPr>
    <w:rPr>
      <w:rFonts w:ascii="Arial" w:eastAsia="Times New Roman" w:hAnsi="Arial" w:cs="Times New Roman"/>
      <w:b/>
      <w:sz w:val="36"/>
      <w:szCs w:val="20"/>
      <w:lang w:eastAsia="ru-RU"/>
    </w:rPr>
  </w:style>
  <w:style w:type="paragraph" w:customStyle="1" w:styleId="FR4">
    <w:name w:val="FR4"/>
    <w:rsid w:val="00985A95"/>
    <w:pPr>
      <w:widowControl w:val="0"/>
      <w:snapToGrid w:val="0"/>
      <w:spacing w:before="220" w:after="0" w:line="319" w:lineRule="auto"/>
      <w:ind w:left="280" w:hanging="40"/>
      <w:jc w:val="both"/>
    </w:pPr>
    <w:rPr>
      <w:rFonts w:ascii="Arial" w:eastAsia="Times New Roman" w:hAnsi="Arial" w:cs="Times New Roman"/>
      <w:i/>
      <w:sz w:val="18"/>
      <w:szCs w:val="20"/>
      <w:lang w:eastAsia="ru-RU"/>
    </w:rPr>
  </w:style>
  <w:style w:type="paragraph" w:customStyle="1" w:styleId="myhead1">
    <w:name w:val="myhead1"/>
    <w:basedOn w:val="a0"/>
    <w:rsid w:val="00985A95"/>
    <w:pPr>
      <w:widowControl/>
      <w:autoSpaceDE/>
      <w:autoSpaceDN/>
      <w:adjustRightInd/>
      <w:spacing w:before="240" w:after="120" w:line="360" w:lineRule="auto"/>
      <w:jc w:val="center"/>
    </w:pPr>
    <w:rPr>
      <w:sz w:val="26"/>
      <w:szCs w:val="26"/>
    </w:rPr>
  </w:style>
  <w:style w:type="paragraph" w:customStyle="1" w:styleId="Style13ptBoldJustifiedFirstline125cmBefore12pt">
    <w:name w:val="Style 13 pt Bold Justified First line:  125 cm Before:  12 pt..."/>
    <w:basedOn w:val="a0"/>
    <w:rsid w:val="00985A95"/>
    <w:pPr>
      <w:widowControl/>
      <w:autoSpaceDE/>
      <w:autoSpaceDN/>
      <w:adjustRightInd/>
      <w:spacing w:before="240" w:after="120" w:line="360" w:lineRule="auto"/>
      <w:ind w:firstLine="709"/>
      <w:jc w:val="center"/>
    </w:pPr>
    <w:rPr>
      <w:b/>
      <w:bCs/>
      <w:sz w:val="26"/>
    </w:rPr>
  </w:style>
  <w:style w:type="paragraph" w:customStyle="1" w:styleId="aff8">
    <w:name w:val="подпункт"/>
    <w:basedOn w:val="a0"/>
    <w:rsid w:val="00985A95"/>
    <w:pPr>
      <w:widowControl/>
      <w:autoSpaceDE/>
      <w:autoSpaceDN/>
      <w:adjustRightInd/>
      <w:spacing w:before="240" w:after="120" w:line="360" w:lineRule="auto"/>
      <w:jc w:val="center"/>
    </w:pPr>
    <w:rPr>
      <w:b/>
      <w:bCs/>
      <w:sz w:val="26"/>
      <w:szCs w:val="26"/>
    </w:rPr>
  </w:style>
  <w:style w:type="paragraph" w:customStyle="1" w:styleId="Textbody">
    <w:name w:val="Text body"/>
    <w:basedOn w:val="Default"/>
    <w:rsid w:val="00985A95"/>
    <w:pPr>
      <w:widowControl w:val="0"/>
      <w:autoSpaceDE w:val="0"/>
      <w:autoSpaceDN w:val="0"/>
      <w:adjustRightInd w:val="0"/>
      <w:spacing w:after="120"/>
      <w:jc w:val="center"/>
    </w:pPr>
    <w:rPr>
      <w:rFonts w:eastAsia="Times New Roman"/>
      <w:color w:val="auto"/>
    </w:rPr>
  </w:style>
  <w:style w:type="character" w:customStyle="1" w:styleId="52">
    <w:name w:val="Знак Знак5"/>
    <w:rsid w:val="00985A95"/>
    <w:rPr>
      <w:sz w:val="28"/>
      <w:szCs w:val="24"/>
      <w:lang w:val="ru-RU" w:eastAsia="ru-RU" w:bidi="ar-SA"/>
    </w:rPr>
  </w:style>
  <w:style w:type="character" w:customStyle="1" w:styleId="71">
    <w:name w:val="Знак Знак7"/>
    <w:rsid w:val="00985A95"/>
    <w:rPr>
      <w:rFonts w:ascii="Arial" w:hAnsi="Arial" w:cs="Arial" w:hint="default"/>
      <w:b/>
      <w:bCs/>
      <w:kern w:val="32"/>
      <w:sz w:val="32"/>
      <w:szCs w:val="32"/>
      <w:lang w:val="ru-RU" w:eastAsia="ru-RU" w:bidi="ar-SA"/>
    </w:rPr>
  </w:style>
  <w:style w:type="character" w:customStyle="1" w:styleId="19">
    <w:name w:val="Знак Знак1"/>
    <w:rsid w:val="00985A95"/>
    <w:rPr>
      <w:sz w:val="24"/>
      <w:szCs w:val="24"/>
    </w:rPr>
  </w:style>
  <w:style w:type="character" w:customStyle="1" w:styleId="contributornametrigger">
    <w:name w:val="contributornametrigger"/>
    <w:basedOn w:val="a1"/>
    <w:rsid w:val="00985A95"/>
  </w:style>
  <w:style w:type="character" w:customStyle="1" w:styleId="novosti">
    <w:name w:val="novosti"/>
    <w:basedOn w:val="a1"/>
    <w:rsid w:val="00985A95"/>
  </w:style>
  <w:style w:type="character" w:customStyle="1" w:styleId="42">
    <w:name w:val="Знак Знак4"/>
    <w:rsid w:val="00985A95"/>
    <w:rPr>
      <w:sz w:val="24"/>
      <w:szCs w:val="24"/>
    </w:rPr>
  </w:style>
  <w:style w:type="character" w:customStyle="1" w:styleId="term">
    <w:name w:val="term"/>
    <w:basedOn w:val="a1"/>
    <w:rsid w:val="00985A95"/>
  </w:style>
  <w:style w:type="character" w:customStyle="1" w:styleId="m">
    <w:name w:val="m"/>
    <w:basedOn w:val="a1"/>
    <w:rsid w:val="00985A95"/>
  </w:style>
  <w:style w:type="character" w:customStyle="1" w:styleId="formula">
    <w:name w:val="formula"/>
    <w:basedOn w:val="a1"/>
    <w:rsid w:val="00985A95"/>
  </w:style>
  <w:style w:type="character" w:customStyle="1" w:styleId="Char">
    <w:name w:val="подпункт Char"/>
    <w:rsid w:val="00985A95"/>
    <w:rPr>
      <w:b/>
      <w:bCs/>
      <w:sz w:val="26"/>
      <w:szCs w:val="26"/>
      <w:lang w:val="ru-RU" w:eastAsia="ru-RU" w:bidi="ar-SA"/>
    </w:rPr>
  </w:style>
  <w:style w:type="character" w:styleId="aff9">
    <w:name w:val="Emphasis"/>
    <w:basedOn w:val="a1"/>
    <w:qFormat/>
    <w:rsid w:val="00985A95"/>
    <w:rPr>
      <w:i/>
      <w:iCs/>
    </w:rPr>
  </w:style>
  <w:style w:type="paragraph" w:customStyle="1" w:styleId="Style230">
    <w:name w:val="Style230"/>
    <w:basedOn w:val="a0"/>
    <w:rsid w:val="00985A95"/>
    <w:pPr>
      <w:spacing w:line="427" w:lineRule="exact"/>
      <w:ind w:hanging="1992"/>
      <w:jc w:val="center"/>
    </w:pPr>
    <w:rPr>
      <w:sz w:val="24"/>
      <w:szCs w:val="24"/>
    </w:rPr>
  </w:style>
  <w:style w:type="character" w:customStyle="1" w:styleId="FontStyle526">
    <w:name w:val="Font Style526"/>
    <w:rsid w:val="00985A95"/>
    <w:rPr>
      <w:rFonts w:ascii="Times New Roman" w:hAnsi="Times New Roman" w:cs="Times New Roman" w:hint="default"/>
      <w:b/>
      <w:bCs/>
      <w:color w:val="000000"/>
      <w:sz w:val="36"/>
      <w:szCs w:val="36"/>
    </w:rPr>
  </w:style>
  <w:style w:type="paragraph" w:customStyle="1" w:styleId="29">
    <w:name w:val="Абзац списка2"/>
    <w:basedOn w:val="a0"/>
    <w:rsid w:val="00985A95"/>
    <w:pPr>
      <w:widowControl/>
      <w:autoSpaceDE/>
      <w:autoSpaceDN/>
      <w:adjustRightInd/>
      <w:spacing w:line="360" w:lineRule="auto"/>
      <w:ind w:left="720"/>
      <w:contextualSpacing/>
      <w:jc w:val="center"/>
    </w:pPr>
    <w:rPr>
      <w:rFonts w:ascii="Calibri" w:hAnsi="Calibri"/>
      <w:sz w:val="22"/>
      <w:szCs w:val="22"/>
      <w:lang w:eastAsia="en-US"/>
    </w:rPr>
  </w:style>
  <w:style w:type="character" w:customStyle="1" w:styleId="110">
    <w:name w:val="Знак Знак11"/>
    <w:locked/>
    <w:rsid w:val="00985A95"/>
    <w:rPr>
      <w:rFonts w:cs="Times New Roman"/>
    </w:rPr>
  </w:style>
  <w:style w:type="paragraph" w:customStyle="1" w:styleId="a">
    <w:name w:val="список с тире"/>
    <w:basedOn w:val="a0"/>
    <w:rsid w:val="00985A95"/>
    <w:pPr>
      <w:widowControl/>
      <w:numPr>
        <w:numId w:val="20"/>
      </w:numPr>
      <w:spacing w:before="120"/>
      <w:jc w:val="both"/>
    </w:pPr>
    <w:rPr>
      <w:rFonts w:cs="Arial"/>
      <w:color w:val="000000"/>
      <w:sz w:val="24"/>
      <w:szCs w:val="28"/>
    </w:rPr>
  </w:style>
  <w:style w:type="paragraph" w:customStyle="1" w:styleId="2a">
    <w:name w:val="Стиль Заголовок 2 + по центру"/>
    <w:basedOn w:val="2"/>
    <w:rsid w:val="00985A95"/>
    <w:pPr>
      <w:keepLines w:val="0"/>
      <w:widowControl/>
      <w:autoSpaceDE/>
      <w:autoSpaceDN/>
      <w:adjustRightInd/>
      <w:spacing w:before="240" w:after="240" w:afterAutospacing="0"/>
      <w:jc w:val="center"/>
    </w:pPr>
    <w:rPr>
      <w:rFonts w:ascii="Arial" w:eastAsia="Times New Roman" w:hAnsi="Arial"/>
      <w:bCs/>
      <w:i/>
      <w:iCs/>
      <w:szCs w:val="20"/>
    </w:rPr>
  </w:style>
  <w:style w:type="character" w:styleId="affa">
    <w:name w:val="annotation reference"/>
    <w:basedOn w:val="a1"/>
    <w:uiPriority w:val="99"/>
    <w:semiHidden/>
    <w:unhideWhenUsed/>
    <w:rsid w:val="00985A95"/>
    <w:rPr>
      <w:sz w:val="16"/>
      <w:szCs w:val="16"/>
    </w:rPr>
  </w:style>
  <w:style w:type="character" w:customStyle="1" w:styleId="310">
    <w:name w:val="Заголовок 3 Знак1"/>
    <w:basedOn w:val="a1"/>
    <w:uiPriority w:val="9"/>
    <w:semiHidden/>
    <w:rsid w:val="00985A95"/>
    <w:rPr>
      <w:rFonts w:asciiTheme="majorHAnsi" w:eastAsiaTheme="majorEastAsia" w:hAnsiTheme="majorHAnsi" w:cstheme="majorBidi"/>
      <w:color w:val="243F60" w:themeColor="accent1" w:themeShade="7F"/>
      <w:sz w:val="24"/>
      <w:szCs w:val="24"/>
      <w:lang w:eastAsia="ru-RU"/>
    </w:rPr>
  </w:style>
  <w:style w:type="character" w:customStyle="1" w:styleId="410">
    <w:name w:val="Заголовок 4 Знак1"/>
    <w:basedOn w:val="a1"/>
    <w:uiPriority w:val="9"/>
    <w:semiHidden/>
    <w:rsid w:val="00985A95"/>
    <w:rPr>
      <w:rFonts w:asciiTheme="majorHAnsi" w:eastAsiaTheme="majorEastAsia" w:hAnsiTheme="majorHAnsi" w:cstheme="majorBidi"/>
      <w:i/>
      <w:iCs/>
      <w:color w:val="365F91" w:themeColor="accent1" w:themeShade="BF"/>
      <w:sz w:val="20"/>
      <w:szCs w:val="20"/>
      <w:lang w:eastAsia="ru-RU"/>
    </w:rPr>
  </w:style>
  <w:style w:type="character" w:customStyle="1" w:styleId="510">
    <w:name w:val="Заголовок 5 Знак1"/>
    <w:basedOn w:val="a1"/>
    <w:uiPriority w:val="9"/>
    <w:semiHidden/>
    <w:rsid w:val="00985A95"/>
    <w:rPr>
      <w:rFonts w:asciiTheme="majorHAnsi" w:eastAsiaTheme="majorEastAsia" w:hAnsiTheme="majorHAnsi" w:cstheme="majorBidi"/>
      <w:color w:val="365F91" w:themeColor="accent1" w:themeShade="BF"/>
      <w:sz w:val="20"/>
      <w:szCs w:val="20"/>
      <w:lang w:eastAsia="ru-RU"/>
    </w:rPr>
  </w:style>
  <w:style w:type="table" w:customStyle="1" w:styleId="34">
    <w:name w:val="Сетка таблицы3"/>
    <w:basedOn w:val="a2"/>
    <w:next w:val="a8"/>
    <w:uiPriority w:val="59"/>
    <w:rsid w:val="00985A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b">
    <w:name w:val="Неразрешенное упоминание2"/>
    <w:basedOn w:val="a1"/>
    <w:uiPriority w:val="99"/>
    <w:semiHidden/>
    <w:unhideWhenUsed/>
    <w:rsid w:val="006857F3"/>
    <w:rPr>
      <w:color w:val="605E5C"/>
      <w:shd w:val="clear" w:color="auto" w:fill="E1DFDD"/>
    </w:rPr>
  </w:style>
  <w:style w:type="table" w:customStyle="1" w:styleId="111">
    <w:name w:val="Сетка таблицы11"/>
    <w:basedOn w:val="a2"/>
    <w:next w:val="a8"/>
    <w:uiPriority w:val="39"/>
    <w:rsid w:val="00254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8185">
      <w:bodyDiv w:val="1"/>
      <w:marLeft w:val="0"/>
      <w:marRight w:val="0"/>
      <w:marTop w:val="0"/>
      <w:marBottom w:val="0"/>
      <w:divBdr>
        <w:top w:val="none" w:sz="0" w:space="0" w:color="auto"/>
        <w:left w:val="none" w:sz="0" w:space="0" w:color="auto"/>
        <w:bottom w:val="none" w:sz="0" w:space="0" w:color="auto"/>
        <w:right w:val="none" w:sz="0" w:space="0" w:color="auto"/>
      </w:divBdr>
    </w:div>
    <w:div w:id="116073475">
      <w:bodyDiv w:val="1"/>
      <w:marLeft w:val="0"/>
      <w:marRight w:val="0"/>
      <w:marTop w:val="0"/>
      <w:marBottom w:val="0"/>
      <w:divBdr>
        <w:top w:val="none" w:sz="0" w:space="0" w:color="auto"/>
        <w:left w:val="none" w:sz="0" w:space="0" w:color="auto"/>
        <w:bottom w:val="none" w:sz="0" w:space="0" w:color="auto"/>
        <w:right w:val="none" w:sz="0" w:space="0" w:color="auto"/>
      </w:divBdr>
    </w:div>
    <w:div w:id="672415915">
      <w:bodyDiv w:val="1"/>
      <w:marLeft w:val="0"/>
      <w:marRight w:val="0"/>
      <w:marTop w:val="0"/>
      <w:marBottom w:val="0"/>
      <w:divBdr>
        <w:top w:val="none" w:sz="0" w:space="0" w:color="auto"/>
        <w:left w:val="none" w:sz="0" w:space="0" w:color="auto"/>
        <w:bottom w:val="none" w:sz="0" w:space="0" w:color="auto"/>
        <w:right w:val="none" w:sz="0" w:space="0" w:color="auto"/>
      </w:divBdr>
    </w:div>
    <w:div w:id="1102846103">
      <w:bodyDiv w:val="1"/>
      <w:marLeft w:val="0"/>
      <w:marRight w:val="0"/>
      <w:marTop w:val="0"/>
      <w:marBottom w:val="0"/>
      <w:divBdr>
        <w:top w:val="none" w:sz="0" w:space="0" w:color="auto"/>
        <w:left w:val="none" w:sz="0" w:space="0" w:color="auto"/>
        <w:bottom w:val="none" w:sz="0" w:space="0" w:color="auto"/>
        <w:right w:val="none" w:sz="0" w:space="0" w:color="auto"/>
      </w:divBdr>
    </w:div>
    <w:div w:id="1243762449">
      <w:bodyDiv w:val="1"/>
      <w:marLeft w:val="0"/>
      <w:marRight w:val="0"/>
      <w:marTop w:val="0"/>
      <w:marBottom w:val="0"/>
      <w:divBdr>
        <w:top w:val="none" w:sz="0" w:space="0" w:color="auto"/>
        <w:left w:val="none" w:sz="0" w:space="0" w:color="auto"/>
        <w:bottom w:val="none" w:sz="0" w:space="0" w:color="auto"/>
        <w:right w:val="none" w:sz="0" w:space="0" w:color="auto"/>
      </w:divBdr>
    </w:div>
    <w:div w:id="1586496426">
      <w:bodyDiv w:val="1"/>
      <w:marLeft w:val="0"/>
      <w:marRight w:val="0"/>
      <w:marTop w:val="0"/>
      <w:marBottom w:val="0"/>
      <w:divBdr>
        <w:top w:val="none" w:sz="0" w:space="0" w:color="auto"/>
        <w:left w:val="none" w:sz="0" w:space="0" w:color="auto"/>
        <w:bottom w:val="none" w:sz="0" w:space="0" w:color="auto"/>
        <w:right w:val="none" w:sz="0" w:space="0" w:color="auto"/>
      </w:divBdr>
      <w:divsChild>
        <w:div w:id="365259388">
          <w:marLeft w:val="0"/>
          <w:marRight w:val="0"/>
          <w:marTop w:val="0"/>
          <w:marBottom w:val="0"/>
          <w:divBdr>
            <w:top w:val="none" w:sz="0" w:space="0" w:color="auto"/>
            <w:left w:val="none" w:sz="0" w:space="0" w:color="auto"/>
            <w:bottom w:val="none" w:sz="0" w:space="0" w:color="auto"/>
            <w:right w:val="none" w:sz="0" w:space="0" w:color="auto"/>
          </w:divBdr>
        </w:div>
        <w:div w:id="1200043688">
          <w:marLeft w:val="0"/>
          <w:marRight w:val="0"/>
          <w:marTop w:val="100"/>
          <w:marBottom w:val="100"/>
          <w:divBdr>
            <w:top w:val="none" w:sz="0" w:space="0" w:color="auto"/>
            <w:left w:val="none" w:sz="0" w:space="0" w:color="auto"/>
            <w:bottom w:val="none" w:sz="0" w:space="0" w:color="auto"/>
            <w:right w:val="none" w:sz="0" w:space="0" w:color="auto"/>
          </w:divBdr>
          <w:divsChild>
            <w:div w:id="1242762359">
              <w:marLeft w:val="0"/>
              <w:marRight w:val="415"/>
              <w:marTop w:val="0"/>
              <w:marBottom w:val="0"/>
              <w:divBdr>
                <w:top w:val="none" w:sz="0" w:space="0" w:color="auto"/>
                <w:left w:val="none" w:sz="0" w:space="0" w:color="auto"/>
                <w:bottom w:val="none" w:sz="0" w:space="0" w:color="auto"/>
                <w:right w:val="none" w:sz="0" w:space="0" w:color="auto"/>
              </w:divBdr>
            </w:div>
          </w:divsChild>
        </w:div>
      </w:divsChild>
    </w:div>
    <w:div w:id="194361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1" Type="http://schemas.openxmlformats.org/officeDocument/2006/relationships/oleObject" Target="embeddings/oleObject7.bin"/><Relationship Id="rId42" Type="http://schemas.openxmlformats.org/officeDocument/2006/relationships/image" Target="media/image18.wmf"/><Relationship Id="rId63" Type="http://schemas.openxmlformats.org/officeDocument/2006/relationships/oleObject" Target="embeddings/oleObject28.bin"/><Relationship Id="rId84" Type="http://schemas.openxmlformats.org/officeDocument/2006/relationships/oleObject" Target="embeddings/oleObject39.bin"/><Relationship Id="rId16" Type="http://schemas.openxmlformats.org/officeDocument/2006/relationships/image" Target="media/image5.wmf"/><Relationship Id="rId107" Type="http://schemas.openxmlformats.org/officeDocument/2006/relationships/oleObject" Target="embeddings/oleObject51.bin"/><Relationship Id="rId11" Type="http://schemas.openxmlformats.org/officeDocument/2006/relationships/oleObject" Target="embeddings/oleObject2.bin"/><Relationship Id="rId32" Type="http://schemas.openxmlformats.org/officeDocument/2006/relationships/image" Target="media/image13.wmf"/><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oleObject" Target="embeddings/oleObject36.bin"/><Relationship Id="rId102" Type="http://schemas.openxmlformats.org/officeDocument/2006/relationships/image" Target="media/image47.wmf"/><Relationship Id="rId123" Type="http://schemas.openxmlformats.org/officeDocument/2006/relationships/oleObject" Target="embeddings/oleObject59.bin"/><Relationship Id="rId128" Type="http://schemas.openxmlformats.org/officeDocument/2006/relationships/image" Target="media/image60.wmf"/><Relationship Id="rId5" Type="http://schemas.openxmlformats.org/officeDocument/2006/relationships/webSettings" Target="webSettings.xml"/><Relationship Id="rId90" Type="http://schemas.openxmlformats.org/officeDocument/2006/relationships/oleObject" Target="embeddings/oleObject42.bin"/><Relationship Id="rId95" Type="http://schemas.openxmlformats.org/officeDocument/2006/relationships/image" Target="media/image44.wmf"/><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oleObject" Target="embeddings/oleObject31.bin"/><Relationship Id="rId113" Type="http://schemas.openxmlformats.org/officeDocument/2006/relationships/oleObject" Target="embeddings/oleObject54.bin"/><Relationship Id="rId118" Type="http://schemas.openxmlformats.org/officeDocument/2006/relationships/image" Target="media/image55.wmf"/><Relationship Id="rId134" Type="http://schemas.openxmlformats.org/officeDocument/2006/relationships/footer" Target="footer1.xml"/><Relationship Id="rId80" Type="http://schemas.openxmlformats.org/officeDocument/2006/relationships/oleObject" Target="embeddings/oleObject37.bin"/><Relationship Id="rId85" Type="http://schemas.openxmlformats.org/officeDocument/2006/relationships/image" Target="media/image39.wmf"/><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oleObject" Target="embeddings/oleObject49.bin"/><Relationship Id="rId108" Type="http://schemas.openxmlformats.org/officeDocument/2006/relationships/image" Target="media/image50.wmf"/><Relationship Id="rId124" Type="http://schemas.openxmlformats.org/officeDocument/2006/relationships/image" Target="media/image58.wmf"/><Relationship Id="rId129" Type="http://schemas.openxmlformats.org/officeDocument/2006/relationships/oleObject" Target="embeddings/oleObject62.bin"/><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oleObject" Target="embeddings/oleObject34.bin"/><Relationship Id="rId91" Type="http://schemas.openxmlformats.org/officeDocument/2006/relationships/image" Target="media/image42.wmf"/><Relationship Id="rId96" Type="http://schemas.openxmlformats.org/officeDocument/2006/relationships/oleObject" Target="embeddings/oleObject45.bin"/><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8.bin"/><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image" Target="media/image53.wmf"/><Relationship Id="rId119" Type="http://schemas.openxmlformats.org/officeDocument/2006/relationships/oleObject" Target="embeddings/oleObject57.bin"/><Relationship Id="rId44" Type="http://schemas.openxmlformats.org/officeDocument/2006/relationships/image" Target="media/image19.wmf"/><Relationship Id="rId60" Type="http://schemas.openxmlformats.org/officeDocument/2006/relationships/image" Target="media/image27.wmf"/><Relationship Id="rId65" Type="http://schemas.openxmlformats.org/officeDocument/2006/relationships/oleObject" Target="embeddings/oleObject29.bin"/><Relationship Id="rId81" Type="http://schemas.openxmlformats.org/officeDocument/2006/relationships/image" Target="media/image37.wmf"/><Relationship Id="rId86" Type="http://schemas.openxmlformats.org/officeDocument/2006/relationships/oleObject" Target="embeddings/oleObject40.bin"/><Relationship Id="rId130" Type="http://schemas.openxmlformats.org/officeDocument/2006/relationships/hyperlink" Target="http://portal.ufrf.ru/" TargetMode="External"/><Relationship Id="rId135" Type="http://schemas.openxmlformats.org/officeDocument/2006/relationships/fontTable" Target="fontTable.xml"/><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109" Type="http://schemas.openxmlformats.org/officeDocument/2006/relationships/oleObject" Target="embeddings/oleObject52.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4.bin"/><Relationship Id="rId76" Type="http://schemas.openxmlformats.org/officeDocument/2006/relationships/image" Target="media/image35.wmf"/><Relationship Id="rId97" Type="http://schemas.openxmlformats.org/officeDocument/2006/relationships/oleObject" Target="embeddings/oleObject46.bin"/><Relationship Id="rId104" Type="http://schemas.openxmlformats.org/officeDocument/2006/relationships/image" Target="media/image48.wmf"/><Relationship Id="rId120" Type="http://schemas.openxmlformats.org/officeDocument/2006/relationships/image" Target="media/image56.wmf"/><Relationship Id="rId125" Type="http://schemas.openxmlformats.org/officeDocument/2006/relationships/oleObject" Target="embeddings/oleObject60.bin"/><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oleObject" Target="embeddings/oleObject43.bin"/><Relationship Id="rId2" Type="http://schemas.openxmlformats.org/officeDocument/2006/relationships/numbering" Target="numbering.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image" Target="media/image40.wmf"/><Relationship Id="rId110" Type="http://schemas.openxmlformats.org/officeDocument/2006/relationships/image" Target="media/image51.wmf"/><Relationship Id="rId115" Type="http://schemas.openxmlformats.org/officeDocument/2006/relationships/oleObject" Target="embeddings/oleObject55.bin"/><Relationship Id="rId131" Type="http://schemas.openxmlformats.org/officeDocument/2006/relationships/hyperlink" Target="http://fa.ru/dep/data_analysis/" TargetMode="External"/><Relationship Id="rId136" Type="http://schemas.openxmlformats.org/officeDocument/2006/relationships/theme" Target="theme/theme1.xml"/><Relationship Id="rId61" Type="http://schemas.openxmlformats.org/officeDocument/2006/relationships/oleObject" Target="embeddings/oleObject27.bin"/><Relationship Id="rId82" Type="http://schemas.openxmlformats.org/officeDocument/2006/relationships/oleObject" Target="embeddings/oleObject38.bin"/><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oleObject" Target="embeddings/oleObject35.bin"/><Relationship Id="rId100" Type="http://schemas.openxmlformats.org/officeDocument/2006/relationships/image" Target="media/image46.wmf"/><Relationship Id="rId105" Type="http://schemas.openxmlformats.org/officeDocument/2006/relationships/oleObject" Target="embeddings/oleObject50.bin"/><Relationship Id="rId126" Type="http://schemas.openxmlformats.org/officeDocument/2006/relationships/image" Target="media/image59.wmf"/><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image" Target="media/image43.wmf"/><Relationship Id="rId98" Type="http://schemas.openxmlformats.org/officeDocument/2006/relationships/image" Target="media/image45.wmf"/><Relationship Id="rId121" Type="http://schemas.openxmlformats.org/officeDocument/2006/relationships/oleObject" Target="embeddings/oleObject58.bin"/><Relationship Id="rId3" Type="http://schemas.openxmlformats.org/officeDocument/2006/relationships/styles" Target="styles.xml"/><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oleObject" Target="embeddings/oleObject30.bin"/><Relationship Id="rId116" Type="http://schemas.openxmlformats.org/officeDocument/2006/relationships/image" Target="media/image54.wmf"/><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image" Target="media/image38.wmf"/><Relationship Id="rId88" Type="http://schemas.openxmlformats.org/officeDocument/2006/relationships/oleObject" Target="embeddings/oleObject41.bin"/><Relationship Id="rId111" Type="http://schemas.openxmlformats.org/officeDocument/2006/relationships/oleObject" Target="embeddings/oleObject53.bin"/><Relationship Id="rId132" Type="http://schemas.openxmlformats.org/officeDocument/2006/relationships/hyperlink" Target="http://ru.wikipedia.org/wiki/Wiki" TargetMode="External"/><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oleObject" Target="embeddings/oleObject25.bin"/><Relationship Id="rId106" Type="http://schemas.openxmlformats.org/officeDocument/2006/relationships/image" Target="media/image49.wmf"/><Relationship Id="rId127" Type="http://schemas.openxmlformats.org/officeDocument/2006/relationships/oleObject" Target="embeddings/oleObject61.bin"/><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3.bin"/><Relationship Id="rId78" Type="http://schemas.openxmlformats.org/officeDocument/2006/relationships/image" Target="media/image36.wmf"/><Relationship Id="rId94" Type="http://schemas.openxmlformats.org/officeDocument/2006/relationships/oleObject" Target="embeddings/oleObject44.bin"/><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7.wmf"/><Relationship Id="rId4" Type="http://schemas.openxmlformats.org/officeDocument/2006/relationships/settings" Target="settings.xml"/><Relationship Id="rId9" Type="http://schemas.openxmlformats.org/officeDocument/2006/relationships/oleObject" Target="embeddings/oleObject1.bin"/><Relationship Id="rId26" Type="http://schemas.openxmlformats.org/officeDocument/2006/relationships/image" Target="media/image10.wmf"/><Relationship Id="rId47" Type="http://schemas.openxmlformats.org/officeDocument/2006/relationships/oleObject" Target="embeddings/oleObject20.bin"/><Relationship Id="rId68" Type="http://schemas.openxmlformats.org/officeDocument/2006/relationships/image" Target="media/image31.wmf"/><Relationship Id="rId89" Type="http://schemas.openxmlformats.org/officeDocument/2006/relationships/image" Target="media/image41.wmf"/><Relationship Id="rId112" Type="http://schemas.openxmlformats.org/officeDocument/2006/relationships/image" Target="media/image52.wmf"/><Relationship Id="rId133" Type="http://schemas.openxmlformats.org/officeDocument/2006/relationships/hyperlink" Target="https://skri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3E6F6-5E5D-43A3-8C5A-462515AF8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50</Pages>
  <Words>11432</Words>
  <Characters>65163</Characters>
  <Application>Microsoft Office Word</Application>
  <DocSecurity>0</DocSecurity>
  <Lines>543</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Васильева</dc:creator>
  <cp:lastModifiedBy>Евсеева Ирина Владимировна</cp:lastModifiedBy>
  <cp:revision>4</cp:revision>
  <cp:lastPrinted>2018-06-05T13:14:00Z</cp:lastPrinted>
  <dcterms:created xsi:type="dcterms:W3CDTF">2021-07-05T09:54:00Z</dcterms:created>
  <dcterms:modified xsi:type="dcterms:W3CDTF">2022-04-11T12:29:00Z</dcterms:modified>
</cp:coreProperties>
</file>