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от 21 декабря  2021 г. № Л035-00115-77/00097462 и свидетельство о государственной аккредитации от </w:t>
      </w:r>
      <w:r w:rsidR="00A32722">
        <w:rPr>
          <w:rFonts w:ascii="Times New Roman" w:hAnsi="Times New Roman"/>
          <w:sz w:val="28"/>
          <w:szCs w:val="28"/>
        </w:rPr>
        <w:t xml:space="preserve">21 июня 2022 г. № А007-00115-77/00957226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выданные Федеральной службой по надзору в сфере образования и науки, в лице директора Смоленского филиала Земляк Светланы Васильевны, действующего на основании доверенности от 01.10.202</w:t>
      </w:r>
      <w:r w:rsidR="0093030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4 г. </w:t>
      </w:r>
      <w:r w:rsidR="006C5C6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</w:t>
      </w:r>
      <w:r w:rsidR="00930303">
        <w:rPr>
          <w:rFonts w:ascii="Times New Roman" w:eastAsia="Times New Roman" w:hAnsi="Times New Roman" w:cs="Courier New"/>
          <w:sz w:val="28"/>
          <w:szCs w:val="28"/>
          <w:lang w:eastAsia="ru-RU"/>
        </w:rPr>
        <w:t>№ 01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 w:rsidR="00930303"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/02.03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и гражданин(ка)____________________________________________________________,               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173B11" w:rsidRPr="006C5C68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дальнейшем «Заказчик», с другой стороны, и гражданин (ка) </w:t>
      </w:r>
      <w:r w:rsidRPr="006C5C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________________________________________________________________________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0" w:name="Par67"/>
      <w:bookmarkEnd w:id="0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</w:t>
      </w:r>
      <w:r w:rsidR="00F24140">
        <w:rPr>
          <w:rFonts w:ascii="Times New Roman" w:hAnsi="Times New Roman" w:cs="Times New Roman"/>
          <w:sz w:val="28"/>
          <w:szCs w:val="28"/>
        </w:rPr>
        <w:t>азования – программе специалитета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</w:t>
      </w:r>
      <w:r w:rsidRPr="006C5C68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 xml:space="preserve"> года (_</w:t>
      </w:r>
      <w:r w:rsidRPr="006C5C68">
        <w:rPr>
          <w:rFonts w:ascii="Times New Roman" w:hAnsi="Times New Roman"/>
          <w:sz w:val="28"/>
          <w:szCs w:val="28"/>
          <w:u w:val="single"/>
        </w:rPr>
        <w:t>_____</w:t>
      </w:r>
      <w:r>
        <w:rPr>
          <w:rFonts w:ascii="Times New Roman" w:hAnsi="Times New Roman"/>
          <w:sz w:val="28"/>
          <w:szCs w:val="28"/>
        </w:rPr>
        <w:t xml:space="preserve"> 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89"/>
      <w:bookmarkEnd w:id="1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475E3">
        <w:rPr>
          <w:rFonts w:ascii="Times New Roman" w:hAnsi="Times New Roman"/>
          <w:sz w:val="28"/>
          <w:szCs w:val="28"/>
        </w:rPr>
        <w:t>Обучающемуся</w:t>
      </w:r>
      <w:r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475E3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A475E3">
        <w:rPr>
          <w:rFonts w:ascii="Times New Roman" w:hAnsi="Times New Roman"/>
          <w:sz w:val="28"/>
          <w:szCs w:val="2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A475E3" w:rsidRPr="00A475E3">
        <w:rPr>
          <w:rFonts w:ascii="Times New Roman" w:hAnsi="Times New Roman"/>
          <w:sz w:val="28"/>
          <w:szCs w:val="28"/>
        </w:rPr>
        <w:t xml:space="preserve">I </w:t>
      </w:r>
      <w:r w:rsidR="00A475E3">
        <w:rPr>
          <w:rFonts w:ascii="Times New Roman" w:hAnsi="Times New Roman"/>
          <w:sz w:val="28"/>
          <w:szCs w:val="28"/>
        </w:rPr>
        <w:t>настоящего Договора.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B33FD9">
        <w:rPr>
          <w:rFonts w:ascii="Times New Roman" w:hAnsi="Times New Roman"/>
          <w:sz w:val="28"/>
          <w:szCs w:val="28"/>
        </w:rPr>
        <w:t>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B33FD9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B33FD9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</w:t>
      </w:r>
      <w:r w:rsidR="006C5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Обеспечить Заказчику уважение человеческого достоинства, защиту от </w:t>
      </w:r>
      <w:r>
        <w:rPr>
          <w:rFonts w:ascii="Times New Roman" w:hAnsi="Times New Roman"/>
          <w:sz w:val="28"/>
          <w:szCs w:val="28"/>
        </w:rPr>
        <w:lastRenderedPageBreak/>
        <w:t>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</w:t>
      </w:r>
      <w:r w:rsidR="00A475E3">
        <w:rPr>
          <w:rFonts w:ascii="Times New Roman" w:hAnsi="Times New Roman"/>
          <w:sz w:val="28"/>
          <w:szCs w:val="28"/>
        </w:rPr>
        <w:t>ределенными настоящим Договором.</w:t>
      </w:r>
    </w:p>
    <w:p w:rsidR="00A475E3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</w:t>
      </w:r>
      <w:r w:rsidR="00B33FD9">
        <w:rPr>
          <w:rFonts w:ascii="Times New Roman" w:hAnsi="Times New Roman"/>
          <w:sz w:val="28"/>
          <w:szCs w:val="28"/>
        </w:rPr>
        <w:t xml:space="preserve"> Д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A475E3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="00B33FD9">
        <w:rPr>
          <w:rFonts w:ascii="Times New Roman" w:hAnsi="Times New Roman"/>
          <w:sz w:val="28"/>
          <w:szCs w:val="28"/>
        </w:rPr>
        <w:t>Финансового университета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B33FD9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Default="00A475E3" w:rsidP="009972AB">
      <w:pPr>
        <w:pStyle w:val="aa"/>
        <w:tabs>
          <w:tab w:val="left" w:pos="1617"/>
        </w:tabs>
        <w:spacing w:line="235" w:lineRule="auto"/>
        <w:ind w:left="0" w:right="220" w:firstLine="851"/>
        <w:rPr>
          <w:sz w:val="28"/>
          <w:lang w:val="ru-RU"/>
        </w:rPr>
      </w:pPr>
      <w:r>
        <w:rPr>
          <w:sz w:val="28"/>
          <w:szCs w:val="28"/>
          <w:lang w:val="ru-RU"/>
        </w:rPr>
        <w:t>2.6.3</w:t>
      </w:r>
      <w:r w:rsidR="009972AB">
        <w:rPr>
          <w:sz w:val="28"/>
          <w:szCs w:val="28"/>
          <w:lang w:val="ru-RU"/>
        </w:rPr>
        <w:t xml:space="preserve">. </w:t>
      </w:r>
      <w:r w:rsidR="009972AB" w:rsidRPr="009972AB">
        <w:rPr>
          <w:sz w:val="28"/>
          <w:szCs w:val="28"/>
          <w:lang w:val="ru-RU"/>
        </w:rPr>
        <w:t xml:space="preserve"> </w:t>
      </w:r>
      <w:r w:rsidR="009972AB"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="009972AB"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="009972AB" w:rsidRPr="009972AB">
        <w:rPr>
          <w:spacing w:val="-24"/>
          <w:sz w:val="28"/>
          <w:lang w:val="ru-RU"/>
        </w:rPr>
        <w:t xml:space="preserve"> </w:t>
      </w:r>
      <w:r w:rsidR="009972AB" w:rsidRPr="009972AB">
        <w:rPr>
          <w:sz w:val="28"/>
          <w:lang w:val="ru-RU"/>
        </w:rPr>
        <w:t>копии.</w:t>
      </w:r>
    </w:p>
    <w:p w:rsidR="009972AB" w:rsidRPr="009972AB" w:rsidRDefault="00A475E3" w:rsidP="009972AB">
      <w:pPr>
        <w:tabs>
          <w:tab w:val="left" w:pos="0"/>
          <w:tab w:val="left" w:pos="8954"/>
        </w:tabs>
        <w:spacing w:before="131"/>
        <w:ind w:right="9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</w:t>
      </w:r>
      <w:r w:rsidR="009972AB" w:rsidRPr="009972AB">
        <w:rPr>
          <w:rFonts w:ascii="Times New Roman" w:hAnsi="Times New Roman"/>
          <w:sz w:val="28"/>
          <w:szCs w:val="28"/>
        </w:rPr>
        <w:t xml:space="preserve">. </w:t>
      </w:r>
      <w:r w:rsidR="006C5C68">
        <w:rPr>
          <w:rFonts w:ascii="Times New Roman" w:hAnsi="Times New Roman"/>
          <w:w w:val="110"/>
          <w:sz w:val="28"/>
          <w:szCs w:val="28"/>
        </w:rPr>
        <w:t xml:space="preserve">Иметь в </w:t>
      </w:r>
      <w:r w:rsidR="007174E2">
        <w:rPr>
          <w:rFonts w:ascii="Times New Roman" w:hAnsi="Times New Roman"/>
          <w:w w:val="110"/>
          <w:sz w:val="28"/>
          <w:szCs w:val="28"/>
        </w:rPr>
        <w:t xml:space="preserve">течение </w:t>
      </w:r>
      <w:r w:rsidR="006C5C68">
        <w:rPr>
          <w:rFonts w:ascii="Times New Roman" w:hAnsi="Times New Roman"/>
          <w:w w:val="110"/>
          <w:sz w:val="28"/>
          <w:szCs w:val="28"/>
        </w:rPr>
        <w:t xml:space="preserve">всего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срока</w:t>
      </w:r>
      <w:r w:rsidR="006C5C68">
        <w:rPr>
          <w:rFonts w:ascii="Times New Roman" w:hAnsi="Times New Roman"/>
          <w:spacing w:val="42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 xml:space="preserve">обучения </w:t>
      </w:r>
      <w:r w:rsidR="009972AB">
        <w:rPr>
          <w:rFonts w:ascii="Times New Roman" w:hAnsi="Times New Roman"/>
          <w:w w:val="110"/>
          <w:sz w:val="28"/>
          <w:szCs w:val="28"/>
        </w:rPr>
        <w:t xml:space="preserve">действующий </w:t>
      </w:r>
      <w:r w:rsidR="009972AB" w:rsidRPr="009972AB">
        <w:rPr>
          <w:rFonts w:ascii="Times New Roman" w:hAnsi="Times New Roman"/>
          <w:spacing w:val="-3"/>
          <w:w w:val="105"/>
          <w:sz w:val="28"/>
          <w:szCs w:val="28"/>
        </w:rPr>
        <w:t xml:space="preserve">договор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добровольного медицинского</w:t>
      </w:r>
      <w:r w:rsidR="009972AB" w:rsidRPr="009972AB">
        <w:rPr>
          <w:rFonts w:ascii="Times New Roman" w:hAnsi="Times New Roman"/>
          <w:spacing w:val="-25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страхования.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113"/>
      <w:bookmarkEnd w:id="2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3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(_</w:t>
      </w:r>
      <w:r w:rsidRPr="006C5C68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33FD9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второй год обучения составляет ________ руб., (_______________________________________________________________________)</w:t>
      </w:r>
    </w:p>
    <w:p w:rsidR="00B33FD9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третий год обучения составляет ____________ руб.</w:t>
      </w:r>
      <w:proofErr w:type="gramStart"/>
      <w:r w:rsidR="00B33FD9">
        <w:rPr>
          <w:rFonts w:ascii="Times New Roman" w:hAnsi="Times New Roman"/>
          <w:sz w:val="28"/>
          <w:szCs w:val="28"/>
        </w:rPr>
        <w:t>,  (</w:t>
      </w:r>
      <w:proofErr w:type="gramEnd"/>
      <w:r w:rsidR="00B33FD9">
        <w:rPr>
          <w:rFonts w:ascii="Times New Roman" w:hAnsi="Times New Roman"/>
          <w:sz w:val="28"/>
          <w:szCs w:val="28"/>
        </w:rPr>
        <w:t>_</w:t>
      </w:r>
      <w:r w:rsidR="00B33FD9" w:rsidRPr="006C5C68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С</w:t>
      </w:r>
      <w:r w:rsidR="00B33FD9">
        <w:rPr>
          <w:rFonts w:ascii="Times New Roman" w:hAnsi="Times New Roman"/>
          <w:sz w:val="28"/>
          <w:szCs w:val="28"/>
        </w:rPr>
        <w:t>тоимость за четвертый год обучения составляет ________ руб., (_</w:t>
      </w:r>
      <w:r w:rsidR="00B33FD9" w:rsidRPr="006C5C68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</w:t>
      </w:r>
      <w:r w:rsidR="00B33FD9">
        <w:rPr>
          <w:rFonts w:ascii="Times New Roman" w:hAnsi="Times New Roman"/>
          <w:sz w:val="28"/>
          <w:szCs w:val="28"/>
        </w:rPr>
        <w:t xml:space="preserve">тоимость за пятый год обучения составляет ________ руб. (_______________________________________________________________________) </w:t>
      </w:r>
    </w:p>
    <w:p w:rsidR="006C5C68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3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5885926"/>
      <w:r>
        <w:rPr>
          <w:rFonts w:ascii="Times New Roman" w:hAnsi="Times New Roman" w:cs="Times New Roman"/>
          <w:sz w:val="28"/>
          <w:szCs w:val="28"/>
        </w:rPr>
        <w:t>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1B7C" w:rsidRPr="00F81B7C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обстоятельствам, не зависящим от воли Заказчика и Исполнителя, в том 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Исполнитель </w:t>
      </w:r>
      <w:r>
        <w:rPr>
          <w:rFonts w:ascii="Times New Roman" w:hAnsi="Times New Roman"/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7" w:name="Par154"/>
      <w:bookmarkEnd w:id="7"/>
    </w:p>
    <w:p w:rsidR="007174E2" w:rsidRDefault="007174E2" w:rsidP="00A47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A475E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972AB" w:rsidRDefault="00B33FD9" w:rsidP="00D91E41">
      <w:pPr>
        <w:tabs>
          <w:tab w:val="left" w:pos="1571"/>
        </w:tabs>
        <w:spacing w:line="240" w:lineRule="auto"/>
        <w:ind w:right="121" w:firstLine="709"/>
        <w:contextualSpacing/>
        <w:jc w:val="both"/>
        <w:rPr>
          <w:rFonts w:ascii="Times New Roman" w:hAnsi="Times New Roman"/>
          <w:sz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7.1. </w:t>
      </w:r>
      <w:bookmarkStart w:id="9" w:name="Par166"/>
      <w:bookmarkEnd w:id="9"/>
      <w:r w:rsidR="009972AB" w:rsidRPr="009972AB">
        <w:rPr>
          <w:rFonts w:ascii="Times New Roman" w:hAnsi="Times New Roman"/>
          <w:sz w:val="28"/>
        </w:rPr>
        <w:t>Настоящий Договор может быть подписан Сторонами как собственноручно, так и с использованием электронной подписи</w:t>
      </w:r>
      <w:r w:rsidR="009972AB" w:rsidRPr="009972AB">
        <w:rPr>
          <w:rFonts w:ascii="Times New Roman" w:hAnsi="Times New Roman"/>
          <w:spacing w:val="68"/>
          <w:sz w:val="28"/>
        </w:rPr>
        <w:t xml:space="preserve"> </w:t>
      </w:r>
      <w:r w:rsidR="009972AB" w:rsidRPr="009972AB">
        <w:rPr>
          <w:rFonts w:ascii="Times New Roman" w:hAnsi="Times New Roman"/>
          <w:sz w:val="28"/>
        </w:rPr>
        <w:t>в</w:t>
      </w:r>
      <w:r w:rsidR="00D91E41">
        <w:rPr>
          <w:rFonts w:ascii="Times New Roman" w:hAnsi="Times New Roman"/>
          <w:sz w:val="28"/>
        </w:rPr>
        <w:t xml:space="preserve"> </w:t>
      </w:r>
      <w:r w:rsidR="009972AB" w:rsidRPr="00D91E41">
        <w:rPr>
          <w:rFonts w:ascii="Times New Roman" w:hAnsi="Times New Roman"/>
          <w:sz w:val="28"/>
        </w:rPr>
        <w:t>информационной системе Финансового предусмотренном соглашением между взаимодействия, заключенного Сторонами.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358"/>
        </w:tabs>
        <w:ind w:left="139" w:right="162" w:firstLine="727"/>
        <w:contextualSpacing/>
        <w:jc w:val="both"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7816215</wp:posOffset>
                </wp:positionV>
                <wp:extent cx="0" cy="2458085"/>
                <wp:effectExtent l="13335" t="5715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7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643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615.45pt" to=".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jj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" strokeweight=".21214mm">
                <w10:wrap anchorx="page" anchory="page"/>
              </v:line>
            </w:pict>
          </mc:Fallback>
        </mc:AlternateContent>
      </w:r>
      <w:r w:rsidRPr="006462E1">
        <w:rPr>
          <w:sz w:val="28"/>
          <w:lang w:val="ru-RU"/>
        </w:rPr>
        <w:t>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</w:t>
      </w:r>
      <w:r w:rsidRPr="006462E1">
        <w:rPr>
          <w:spacing w:val="1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Сторон.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07"/>
        </w:tabs>
        <w:spacing w:before="6"/>
        <w:ind w:left="134" w:right="160" w:firstLine="722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</w:t>
      </w:r>
      <w:r w:rsidRPr="006462E1">
        <w:rPr>
          <w:spacing w:val="2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69"/>
        </w:tabs>
        <w:spacing w:before="1"/>
        <w:ind w:left="124" w:right="167" w:firstLine="727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университета,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а</w:t>
      </w:r>
      <w:r w:rsidRPr="006462E1">
        <w:rPr>
          <w:spacing w:val="-26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также</w:t>
      </w:r>
      <w:r w:rsidRPr="006462E1">
        <w:rPr>
          <w:spacing w:val="-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выдачу</w:t>
      </w:r>
      <w:r w:rsidRPr="006462E1">
        <w:rPr>
          <w:spacing w:val="-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Заказчику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по</w:t>
      </w:r>
      <w:r w:rsidRPr="006462E1">
        <w:rPr>
          <w:spacing w:val="-2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его</w:t>
      </w:r>
      <w:r w:rsidRPr="006462E1">
        <w:rPr>
          <w:spacing w:val="-1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запросу</w:t>
      </w:r>
      <w:r w:rsidRPr="006462E1">
        <w:rPr>
          <w:spacing w:val="-1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заверенной копии настоящего Договора, заключенного в электронной форме, на материальном (бумажном)</w:t>
      </w:r>
      <w:r w:rsidRPr="006462E1">
        <w:rPr>
          <w:spacing w:val="-2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носителе.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40"/>
        </w:tabs>
        <w:ind w:left="122" w:right="157" w:firstLine="724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Pr="006462E1">
        <w:rPr>
          <w:spacing w:val="1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45"/>
        </w:tabs>
        <w:ind w:left="122" w:right="177" w:firstLine="719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Договора.</w:t>
      </w:r>
    </w:p>
    <w:p w:rsidR="00D91E41" w:rsidRPr="007174E2" w:rsidRDefault="007174E2" w:rsidP="007174E2">
      <w:pPr>
        <w:pStyle w:val="aa"/>
        <w:numPr>
          <w:ilvl w:val="1"/>
          <w:numId w:val="3"/>
        </w:numPr>
        <w:tabs>
          <w:tab w:val="left" w:pos="1684"/>
          <w:tab w:val="left" w:pos="1685"/>
          <w:tab w:val="left" w:pos="3420"/>
          <w:tab w:val="left" w:pos="4834"/>
          <w:tab w:val="left" w:pos="6645"/>
          <w:tab w:val="left" w:pos="8183"/>
        </w:tabs>
        <w:ind w:left="1684" w:hanging="843"/>
        <w:jc w:val="both"/>
        <w:rPr>
          <w:sz w:val="28"/>
          <w:lang w:val="ru-RU"/>
        </w:rPr>
      </w:pPr>
      <w:r w:rsidRPr="007174E2">
        <w:rPr>
          <w:sz w:val="28"/>
          <w:lang w:val="ru-RU"/>
        </w:rPr>
        <w:t xml:space="preserve">Изменения </w:t>
      </w:r>
      <w:r>
        <w:rPr>
          <w:sz w:val="28"/>
          <w:lang w:val="ru-RU"/>
        </w:rPr>
        <w:t xml:space="preserve">  </w:t>
      </w:r>
      <w:r w:rsidR="00D91E41" w:rsidRPr="007174E2">
        <w:rPr>
          <w:sz w:val="28"/>
          <w:lang w:val="ru-RU"/>
        </w:rPr>
        <w:t>условий</w:t>
      </w:r>
      <w:r w:rsidR="00D91E41" w:rsidRPr="007174E2">
        <w:rPr>
          <w:sz w:val="28"/>
          <w:lang w:val="ru-RU"/>
        </w:rPr>
        <w:tab/>
        <w:t>настоящего</w:t>
      </w:r>
      <w:r w:rsidR="00D91E41" w:rsidRPr="007174E2">
        <w:rPr>
          <w:sz w:val="28"/>
          <w:lang w:val="ru-RU"/>
        </w:rPr>
        <w:tab/>
        <w:t>Договора</w:t>
      </w:r>
      <w:r w:rsidR="00D91E41" w:rsidRPr="007174E2">
        <w:rPr>
          <w:sz w:val="28"/>
          <w:lang w:val="ru-RU"/>
        </w:rPr>
        <w:tab/>
      </w:r>
      <w:r w:rsidR="00D91E41" w:rsidRPr="007174E2">
        <w:rPr>
          <w:position w:val="2"/>
          <w:sz w:val="28"/>
          <w:lang w:val="ru-RU"/>
        </w:rPr>
        <w:t>оформляются</w:t>
      </w:r>
    </w:p>
    <w:p w:rsidR="00D91E41" w:rsidRPr="00D91E41" w:rsidRDefault="00D91E41" w:rsidP="007174E2">
      <w:pPr>
        <w:spacing w:line="240" w:lineRule="auto"/>
        <w:ind w:left="118"/>
        <w:contextualSpacing/>
        <w:jc w:val="both"/>
        <w:rPr>
          <w:rFonts w:ascii="Times New Roman" w:hAnsi="Times New Roman"/>
          <w:sz w:val="28"/>
        </w:rPr>
      </w:pPr>
      <w:r w:rsidRPr="00D91E41">
        <w:rPr>
          <w:rFonts w:ascii="Times New Roman" w:hAnsi="Times New Roman"/>
          <w:sz w:val="28"/>
        </w:rPr>
        <w:t>дополнительными соглашениями к Договору.</w:t>
      </w:r>
    </w:p>
    <w:p w:rsidR="007174E2" w:rsidRPr="006C5C68" w:rsidRDefault="00D91E41" w:rsidP="006C5C68">
      <w:pPr>
        <w:pStyle w:val="aa"/>
        <w:numPr>
          <w:ilvl w:val="1"/>
          <w:numId w:val="3"/>
        </w:numPr>
        <w:tabs>
          <w:tab w:val="left" w:pos="1415"/>
        </w:tabs>
        <w:ind w:left="120" w:right="177" w:firstLine="722"/>
        <w:contextualSpacing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p w:rsidR="00173B11" w:rsidRDefault="00173B11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173B11" w:rsidTr="00173B11">
        <w:trPr>
          <w:trHeight w:val="445"/>
        </w:trPr>
        <w:tc>
          <w:tcPr>
            <w:tcW w:w="4111" w:type="dxa"/>
          </w:tcPr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173B11" w:rsidTr="00173B11">
        <w:trPr>
          <w:trHeight w:val="2515"/>
        </w:trPr>
        <w:tc>
          <w:tcPr>
            <w:tcW w:w="4111" w:type="dxa"/>
          </w:tcPr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173B11" w:rsidRPr="00915D71" w:rsidRDefault="00173B11" w:rsidP="007674F5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 (4812) 35-88-99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6C5C68" w:rsidRDefault="006C5C68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5C68" w:rsidRDefault="00173B11" w:rsidP="007674F5">
            <w:pPr>
              <w:spacing w:after="0" w:line="240" w:lineRule="auto"/>
              <w:ind w:left="600"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173B11" w:rsidRDefault="00173B11" w:rsidP="007674F5">
            <w:pPr>
              <w:spacing w:after="0" w:line="240" w:lineRule="auto"/>
              <w:ind w:left="600"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673243001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 00000000000000000130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173B11" w:rsidRPr="006C5C68" w:rsidRDefault="00173B11" w:rsidP="006C5C68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6C5C68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____________/С. В. Земляк</w:t>
            </w:r>
            <w:r w:rsidR="00173B1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173B11" w:rsidRDefault="006C5C68" w:rsidP="007674F5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bookmarkStart w:id="10" w:name="_GoBack"/>
            <w:bookmarkEnd w:id="10"/>
            <w:r w:rsidR="00173B1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73B11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="00173B11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="00173B11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="00173B11">
              <w:rPr>
                <w:rFonts w:ascii="Times New Roman" w:hAnsi="Times New Roman"/>
                <w:sz w:val="24"/>
                <w:szCs w:val="24"/>
              </w:rPr>
              <w:t>.</w:t>
            </w:r>
            <w:r w:rsidR="00173B11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6C5C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6C5C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9279C" w:rsidRDefault="00F9279C"/>
    <w:sectPr w:rsidR="00F9279C" w:rsidSect="007174E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  <w:jc w:val="left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2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3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  <w:jc w:val="left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173B11"/>
    <w:rsid w:val="00261334"/>
    <w:rsid w:val="003715AC"/>
    <w:rsid w:val="003A2BDE"/>
    <w:rsid w:val="003B4129"/>
    <w:rsid w:val="006C5C68"/>
    <w:rsid w:val="007174E2"/>
    <w:rsid w:val="00821D4D"/>
    <w:rsid w:val="00930303"/>
    <w:rsid w:val="009972AB"/>
    <w:rsid w:val="00A32722"/>
    <w:rsid w:val="00A475E3"/>
    <w:rsid w:val="00B33FD9"/>
    <w:rsid w:val="00B51FBC"/>
    <w:rsid w:val="00D91E41"/>
    <w:rsid w:val="00E216B7"/>
    <w:rsid w:val="00E42B3F"/>
    <w:rsid w:val="00F24140"/>
    <w:rsid w:val="00F47BCE"/>
    <w:rsid w:val="00F81B7C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BA86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5</cp:revision>
  <cp:lastPrinted>2023-12-13T09:14:00Z</cp:lastPrinted>
  <dcterms:created xsi:type="dcterms:W3CDTF">2024-05-14T09:45:00Z</dcterms:created>
  <dcterms:modified xsi:type="dcterms:W3CDTF">2025-01-27T09:03:00Z</dcterms:modified>
</cp:coreProperties>
</file>