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764BE" w14:textId="77777777" w:rsidR="00945E67" w:rsidRDefault="00945E67" w:rsidP="00945E67">
      <w:pPr>
        <w:jc w:val="center"/>
        <w:rPr>
          <w:rFonts w:ascii="Times New Roman" w:hAnsi="Times New Roman" w:cs="Times New Roman"/>
          <w:b/>
          <w:sz w:val="32"/>
        </w:rPr>
      </w:pPr>
    </w:p>
    <w:p w14:paraId="6A93A86A" w14:textId="1C66EF4F" w:rsidR="00DA0B35" w:rsidRDefault="00444038" w:rsidP="00945E67">
      <w:pPr>
        <w:jc w:val="center"/>
        <w:rPr>
          <w:rFonts w:ascii="Times New Roman" w:hAnsi="Times New Roman" w:cs="Times New Roman"/>
          <w:b/>
          <w:sz w:val="32"/>
        </w:rPr>
      </w:pPr>
      <w:r w:rsidRPr="00945E67">
        <w:rPr>
          <w:rFonts w:ascii="Times New Roman" w:hAnsi="Times New Roman" w:cs="Times New Roman"/>
          <w:b/>
          <w:sz w:val="32"/>
        </w:rPr>
        <w:t>ГРАФИК СДАЧИ ВКР</w:t>
      </w:r>
    </w:p>
    <w:p w14:paraId="0EC1A98E" w14:textId="77777777" w:rsidR="00945E67" w:rsidRDefault="00945E67" w:rsidP="00945E67">
      <w:pPr>
        <w:jc w:val="center"/>
        <w:rPr>
          <w:rFonts w:ascii="Times New Roman" w:hAnsi="Times New Roman" w:cs="Times New Roman"/>
          <w:b/>
          <w:sz w:val="32"/>
        </w:rPr>
      </w:pPr>
    </w:p>
    <w:p w14:paraId="74CDC0DF" w14:textId="03590046" w:rsidR="00945E67" w:rsidRPr="00945E67" w:rsidRDefault="00945E67" w:rsidP="00945E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945E67" w14:paraId="545F9473" w14:textId="77777777" w:rsidTr="00945E67">
        <w:tc>
          <w:tcPr>
            <w:tcW w:w="4957" w:type="dxa"/>
          </w:tcPr>
          <w:p w14:paraId="1A7419EF" w14:textId="079B92DC" w:rsidR="00945E67" w:rsidRPr="00945E67" w:rsidRDefault="00945E67" w:rsidP="00945E67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945E67">
              <w:rPr>
                <w:rFonts w:ascii="Times New Roman" w:hAnsi="Times New Roman" w:cs="Times New Roman"/>
                <w:sz w:val="28"/>
                <w:szCs w:val="32"/>
              </w:rPr>
              <w:t>Предоставление обучающимся руководителю первой главы ВКР</w:t>
            </w:r>
          </w:p>
        </w:tc>
        <w:tc>
          <w:tcPr>
            <w:tcW w:w="4388" w:type="dxa"/>
          </w:tcPr>
          <w:p w14:paraId="7313A9A2" w14:textId="5BAAEE7B" w:rsidR="00945E67" w:rsidRPr="00945E67" w:rsidRDefault="00945E67" w:rsidP="00945E6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 xml:space="preserve">до </w:t>
            </w:r>
            <w:r w:rsidRPr="00945E67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1 февраля 2027 г</w:t>
            </w:r>
          </w:p>
        </w:tc>
      </w:tr>
      <w:tr w:rsidR="00945E67" w14:paraId="2319D827" w14:textId="77777777" w:rsidTr="00945E67">
        <w:tc>
          <w:tcPr>
            <w:tcW w:w="4957" w:type="dxa"/>
          </w:tcPr>
          <w:p w14:paraId="71CEEF7E" w14:textId="69B992A6" w:rsidR="00945E67" w:rsidRPr="00945E67" w:rsidRDefault="00945E67" w:rsidP="00945E67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945E67">
              <w:rPr>
                <w:rFonts w:ascii="Times New Roman" w:hAnsi="Times New Roman" w:cs="Times New Roman"/>
                <w:sz w:val="28"/>
                <w:szCs w:val="32"/>
              </w:rPr>
              <w:t>Предоставление обучающимся руководителю второй главы ВКР</w:t>
            </w:r>
          </w:p>
        </w:tc>
        <w:tc>
          <w:tcPr>
            <w:tcW w:w="4388" w:type="dxa"/>
          </w:tcPr>
          <w:p w14:paraId="2AC6AE4F" w14:textId="761CF751" w:rsidR="00945E67" w:rsidRPr="00945E67" w:rsidRDefault="00945E67" w:rsidP="00945E6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 xml:space="preserve">до </w:t>
            </w:r>
            <w:r w:rsidRPr="00945E67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10 марта 2027 г. </w:t>
            </w:r>
          </w:p>
        </w:tc>
      </w:tr>
      <w:tr w:rsidR="00945E67" w14:paraId="444C655D" w14:textId="77777777" w:rsidTr="00945E67">
        <w:tc>
          <w:tcPr>
            <w:tcW w:w="4957" w:type="dxa"/>
          </w:tcPr>
          <w:p w14:paraId="318626A3" w14:textId="6A6ED615" w:rsidR="00945E67" w:rsidRPr="00945E67" w:rsidRDefault="00945E67" w:rsidP="00945E67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945E67">
              <w:rPr>
                <w:rFonts w:ascii="Times New Roman" w:hAnsi="Times New Roman" w:cs="Times New Roman"/>
                <w:sz w:val="28"/>
                <w:szCs w:val="32"/>
              </w:rPr>
              <w:t>Предоставление обучающимся руководителю третьей главы ВКР</w:t>
            </w:r>
          </w:p>
        </w:tc>
        <w:tc>
          <w:tcPr>
            <w:tcW w:w="4388" w:type="dxa"/>
          </w:tcPr>
          <w:p w14:paraId="02850639" w14:textId="39887347" w:rsidR="00945E67" w:rsidRPr="00945E67" w:rsidRDefault="00945E67" w:rsidP="00945E6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 xml:space="preserve">до </w:t>
            </w:r>
            <w:r w:rsidRPr="00945E67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19 апреля 2027 г.</w:t>
            </w:r>
          </w:p>
        </w:tc>
      </w:tr>
      <w:tr w:rsidR="00945E67" w14:paraId="163F065E" w14:textId="77777777" w:rsidTr="00945E67">
        <w:tc>
          <w:tcPr>
            <w:tcW w:w="4957" w:type="dxa"/>
          </w:tcPr>
          <w:p w14:paraId="41D98484" w14:textId="5E2A80FC" w:rsidR="00945E67" w:rsidRPr="00945E67" w:rsidRDefault="00945E67" w:rsidP="00945E67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945E67">
              <w:rPr>
                <w:rFonts w:ascii="Times New Roman" w:hAnsi="Times New Roman" w:cs="Times New Roman"/>
                <w:sz w:val="28"/>
                <w:szCs w:val="32"/>
              </w:rPr>
              <w:t>Предзащита полного текста ВКР</w:t>
            </w:r>
          </w:p>
        </w:tc>
        <w:tc>
          <w:tcPr>
            <w:tcW w:w="4388" w:type="dxa"/>
          </w:tcPr>
          <w:p w14:paraId="50BDA3BA" w14:textId="47B71D1E" w:rsidR="00945E67" w:rsidRPr="00945E67" w:rsidRDefault="00945E67" w:rsidP="00945E6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bookmarkStart w:id="0" w:name="_GoBack"/>
            <w:bookmarkEnd w:id="0"/>
            <w:r w:rsidRPr="00945E67">
              <w:rPr>
                <w:rFonts w:ascii="Times New Roman" w:eastAsia="Times New Roman" w:hAnsi="Times New Roman" w:cs="Times New Roman"/>
                <w:color w:val="2C2D2E"/>
                <w:sz w:val="32"/>
                <w:szCs w:val="32"/>
                <w:lang w:eastAsia="ru-RU"/>
              </w:rPr>
              <w:t>20-24 апреля 2027 г. </w:t>
            </w:r>
          </w:p>
        </w:tc>
      </w:tr>
    </w:tbl>
    <w:p w14:paraId="5485CEC2" w14:textId="77777777" w:rsidR="00945E67" w:rsidRPr="00945E67" w:rsidRDefault="00945E67" w:rsidP="00945E67">
      <w:pPr>
        <w:rPr>
          <w:rFonts w:ascii="Times New Roman" w:hAnsi="Times New Roman" w:cs="Times New Roman"/>
          <w:sz w:val="32"/>
        </w:rPr>
      </w:pPr>
    </w:p>
    <w:sectPr w:rsidR="00945E67" w:rsidRPr="00945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41D"/>
    <w:rsid w:val="00444038"/>
    <w:rsid w:val="00945E67"/>
    <w:rsid w:val="00B0441D"/>
    <w:rsid w:val="00DA0B35"/>
    <w:rsid w:val="00DA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F2A49"/>
  <w15:chartTrackingRefBased/>
  <w15:docId w15:val="{DF63A42A-F128-42B3-B8C7-82D2748C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5E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Загребельная Алина Витальевна</dc:creator>
  <cp:keywords/>
  <dc:description/>
  <cp:lastModifiedBy>Загребельная Алина Витальевна</cp:lastModifiedBy>
  <cp:revision>4</cp:revision>
  <dcterms:created xsi:type="dcterms:W3CDTF">2026-09-16T10:09:00Z</dcterms:created>
  <dcterms:modified xsi:type="dcterms:W3CDTF">2026-09-16T10:17:00Z</dcterms:modified>
</cp:coreProperties>
</file>