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4FC" w:rsidRPr="008434AD" w:rsidRDefault="00494777" w:rsidP="008434AD">
      <w:pPr>
        <w:widowControl w:val="0"/>
        <w:spacing w:after="0" w:line="240" w:lineRule="auto"/>
        <w:ind w:firstLine="0"/>
        <w:jc w:val="center"/>
        <w:rPr>
          <w:szCs w:val="28"/>
        </w:rPr>
      </w:pPr>
      <w:bookmarkStart w:id="0" w:name="_GoBack"/>
      <w:bookmarkEnd w:id="0"/>
      <w:r w:rsidRPr="008434AD">
        <w:rPr>
          <w:szCs w:val="28"/>
        </w:rPr>
        <w:t>Федеральное государственное образовательное бюджетное учреждение высшего образования</w:t>
      </w:r>
    </w:p>
    <w:p w:rsidR="000A74FC" w:rsidRPr="008434AD" w:rsidRDefault="00494777" w:rsidP="008434AD">
      <w:pPr>
        <w:widowControl w:val="0"/>
        <w:spacing w:after="0" w:line="240" w:lineRule="auto"/>
        <w:ind w:firstLine="0"/>
        <w:jc w:val="center"/>
        <w:rPr>
          <w:szCs w:val="28"/>
        </w:rPr>
      </w:pPr>
      <w:r w:rsidRPr="008434AD">
        <w:rPr>
          <w:b/>
          <w:szCs w:val="28"/>
        </w:rPr>
        <w:t>«ФИНАНСОВЫЙ УНИВЕРСИТЕТ ПРИ ПРАВИТЕЛЬСТВЕ РОССИЙСКОЙ ФЕДЕРАЦИИ» (Финансовый университет)</w:t>
      </w:r>
    </w:p>
    <w:p w:rsidR="000A74FC" w:rsidRPr="008434AD" w:rsidRDefault="000A74FC" w:rsidP="008434AD">
      <w:pPr>
        <w:widowControl w:val="0"/>
        <w:spacing w:after="0" w:line="240" w:lineRule="auto"/>
        <w:ind w:firstLine="0"/>
        <w:jc w:val="center"/>
        <w:rPr>
          <w:szCs w:val="28"/>
        </w:rPr>
      </w:pPr>
    </w:p>
    <w:p w:rsidR="000A74FC" w:rsidRPr="008434AD" w:rsidRDefault="001C7E70" w:rsidP="008434AD">
      <w:pPr>
        <w:widowControl w:val="0"/>
        <w:spacing w:after="0" w:line="240" w:lineRule="auto"/>
        <w:ind w:firstLine="0"/>
        <w:jc w:val="center"/>
        <w:rPr>
          <w:szCs w:val="28"/>
        </w:rPr>
      </w:pPr>
      <w:r>
        <w:rPr>
          <w:b/>
          <w:szCs w:val="28"/>
        </w:rPr>
        <w:t>Уральский</w:t>
      </w:r>
      <w:r w:rsidR="00494777" w:rsidRPr="008434AD">
        <w:rPr>
          <w:b/>
          <w:szCs w:val="28"/>
        </w:rPr>
        <w:t xml:space="preserve"> филиал Финуниверситета</w:t>
      </w:r>
    </w:p>
    <w:p w:rsidR="000A74FC" w:rsidRPr="008434AD" w:rsidRDefault="000A74FC" w:rsidP="008434AD">
      <w:pPr>
        <w:widowControl w:val="0"/>
        <w:spacing w:after="0" w:line="240" w:lineRule="auto"/>
        <w:ind w:firstLine="0"/>
        <w:jc w:val="center"/>
        <w:rPr>
          <w:szCs w:val="28"/>
        </w:rPr>
      </w:pPr>
    </w:p>
    <w:p w:rsidR="000A74FC" w:rsidRPr="008434AD" w:rsidRDefault="00494777" w:rsidP="008434AD">
      <w:pPr>
        <w:widowControl w:val="0"/>
        <w:spacing w:after="0" w:line="240" w:lineRule="auto"/>
        <w:ind w:firstLine="0"/>
        <w:jc w:val="center"/>
        <w:rPr>
          <w:szCs w:val="28"/>
        </w:rPr>
      </w:pPr>
      <w:r w:rsidRPr="008434AD">
        <w:rPr>
          <w:b/>
          <w:szCs w:val="28"/>
        </w:rPr>
        <w:t>Кафедра «</w:t>
      </w:r>
      <w:r w:rsidR="001C7E70">
        <w:rPr>
          <w:b/>
          <w:szCs w:val="28"/>
        </w:rPr>
        <w:t>Экономика, финансы и управление</w:t>
      </w:r>
      <w:r w:rsidRPr="008434AD">
        <w:rPr>
          <w:b/>
          <w:szCs w:val="28"/>
        </w:rPr>
        <w:t>»</w:t>
      </w:r>
    </w:p>
    <w:p w:rsidR="000A74FC" w:rsidRPr="008434AD" w:rsidRDefault="000A74FC" w:rsidP="008434AD">
      <w:pPr>
        <w:widowControl w:val="0"/>
        <w:spacing w:after="0" w:line="360" w:lineRule="auto"/>
        <w:ind w:firstLine="0"/>
        <w:rPr>
          <w:szCs w:val="28"/>
        </w:rPr>
      </w:pPr>
    </w:p>
    <w:p w:rsidR="000A74FC" w:rsidRPr="008434AD" w:rsidRDefault="000A74FC" w:rsidP="008434AD">
      <w:pPr>
        <w:widowControl w:val="0"/>
        <w:spacing w:after="0" w:line="360" w:lineRule="auto"/>
        <w:ind w:firstLine="0"/>
        <w:rPr>
          <w:szCs w:val="28"/>
        </w:rPr>
      </w:pPr>
    </w:p>
    <w:p w:rsidR="000A74FC" w:rsidRPr="008434AD" w:rsidRDefault="000A74FC" w:rsidP="008434AD">
      <w:pPr>
        <w:widowControl w:val="0"/>
        <w:spacing w:after="0" w:line="360" w:lineRule="auto"/>
        <w:ind w:firstLine="0"/>
        <w:rPr>
          <w:szCs w:val="28"/>
        </w:rPr>
      </w:pPr>
    </w:p>
    <w:p w:rsidR="000A74FC" w:rsidRPr="008434AD" w:rsidRDefault="000A74FC" w:rsidP="008434AD">
      <w:pPr>
        <w:widowControl w:val="0"/>
        <w:spacing w:after="0" w:line="360" w:lineRule="auto"/>
        <w:ind w:firstLine="0"/>
        <w:rPr>
          <w:szCs w:val="28"/>
        </w:rPr>
      </w:pPr>
    </w:p>
    <w:p w:rsidR="000A74FC" w:rsidRPr="008434AD" w:rsidRDefault="000A74FC" w:rsidP="008434AD">
      <w:pPr>
        <w:widowControl w:val="0"/>
        <w:spacing w:after="0" w:line="360" w:lineRule="auto"/>
        <w:ind w:firstLine="0"/>
        <w:rPr>
          <w:szCs w:val="28"/>
        </w:rPr>
      </w:pPr>
    </w:p>
    <w:p w:rsidR="000A74FC" w:rsidRPr="008434AD" w:rsidRDefault="000A74FC" w:rsidP="008434AD">
      <w:pPr>
        <w:widowControl w:val="0"/>
        <w:spacing w:after="0" w:line="360" w:lineRule="auto"/>
        <w:ind w:firstLine="0"/>
        <w:rPr>
          <w:szCs w:val="28"/>
        </w:rPr>
      </w:pPr>
    </w:p>
    <w:p w:rsidR="000A74FC" w:rsidRPr="008434AD" w:rsidRDefault="000A74FC" w:rsidP="008434AD">
      <w:pPr>
        <w:widowControl w:val="0"/>
        <w:spacing w:after="0" w:line="360" w:lineRule="auto"/>
        <w:ind w:firstLine="0"/>
        <w:rPr>
          <w:szCs w:val="28"/>
        </w:rPr>
      </w:pPr>
    </w:p>
    <w:p w:rsidR="008B3DAE" w:rsidRDefault="00494777" w:rsidP="001C7E70">
      <w:pPr>
        <w:pStyle w:val="3"/>
        <w:keepNext w:val="0"/>
        <w:keepLines w:val="0"/>
        <w:widowControl w:val="0"/>
        <w:spacing w:line="360" w:lineRule="auto"/>
        <w:ind w:left="0" w:firstLine="0"/>
        <w:rPr>
          <w:szCs w:val="28"/>
        </w:rPr>
      </w:pPr>
      <w:r w:rsidRPr="008434AD">
        <w:rPr>
          <w:szCs w:val="28"/>
        </w:rPr>
        <w:t xml:space="preserve">Методические рекомендации по проведению </w:t>
      </w:r>
    </w:p>
    <w:p w:rsidR="000A74FC" w:rsidRPr="008434AD" w:rsidRDefault="00494777" w:rsidP="001C7E70">
      <w:pPr>
        <w:pStyle w:val="3"/>
        <w:keepNext w:val="0"/>
        <w:keepLines w:val="0"/>
        <w:widowControl w:val="0"/>
        <w:spacing w:line="360" w:lineRule="auto"/>
        <w:ind w:left="0" w:firstLine="0"/>
        <w:rPr>
          <w:szCs w:val="28"/>
        </w:rPr>
      </w:pPr>
      <w:r w:rsidRPr="008434AD">
        <w:rPr>
          <w:szCs w:val="28"/>
        </w:rPr>
        <w:t>процедуры предварительной защиты ВКР</w:t>
      </w:r>
    </w:p>
    <w:p w:rsidR="000A74FC" w:rsidRPr="008434AD" w:rsidRDefault="000A74FC" w:rsidP="008434AD">
      <w:pPr>
        <w:widowControl w:val="0"/>
        <w:spacing w:after="0" w:line="360" w:lineRule="auto"/>
        <w:ind w:firstLine="0"/>
        <w:rPr>
          <w:szCs w:val="28"/>
        </w:rPr>
      </w:pPr>
    </w:p>
    <w:p w:rsidR="001C7E70" w:rsidRDefault="00494777" w:rsidP="001C7E70">
      <w:pPr>
        <w:widowControl w:val="0"/>
        <w:spacing w:after="0" w:line="360" w:lineRule="auto"/>
        <w:ind w:firstLine="0"/>
        <w:jc w:val="center"/>
        <w:rPr>
          <w:szCs w:val="28"/>
        </w:rPr>
      </w:pPr>
      <w:r w:rsidRPr="008434AD">
        <w:rPr>
          <w:szCs w:val="28"/>
        </w:rPr>
        <w:t xml:space="preserve">для студентов, обучающихся по направлению подготовки </w:t>
      </w:r>
    </w:p>
    <w:p w:rsidR="000A74FC" w:rsidRPr="008434AD" w:rsidRDefault="00494777" w:rsidP="001C7E70">
      <w:pPr>
        <w:widowControl w:val="0"/>
        <w:spacing w:after="0" w:line="360" w:lineRule="auto"/>
        <w:ind w:firstLine="0"/>
        <w:jc w:val="center"/>
        <w:rPr>
          <w:szCs w:val="28"/>
        </w:rPr>
      </w:pPr>
      <w:r w:rsidRPr="008434AD">
        <w:rPr>
          <w:szCs w:val="28"/>
        </w:rPr>
        <w:t>38.0</w:t>
      </w:r>
      <w:r w:rsidR="001C7E70">
        <w:rPr>
          <w:szCs w:val="28"/>
        </w:rPr>
        <w:t>3</w:t>
      </w:r>
      <w:r w:rsidRPr="008434AD">
        <w:rPr>
          <w:szCs w:val="28"/>
        </w:rPr>
        <w:t>.01 «Экономика»</w:t>
      </w:r>
      <w:r w:rsidR="001C7E70">
        <w:rPr>
          <w:szCs w:val="28"/>
        </w:rPr>
        <w:t xml:space="preserve">, 38.03.02 «Менеджмент», 38.03.04 «Государственное и муниципальное управление», </w:t>
      </w:r>
      <w:r w:rsidR="001C7E70" w:rsidRPr="008434AD">
        <w:rPr>
          <w:szCs w:val="28"/>
        </w:rPr>
        <w:t>38.0</w:t>
      </w:r>
      <w:r w:rsidR="001C7E70">
        <w:rPr>
          <w:szCs w:val="28"/>
        </w:rPr>
        <w:t>4</w:t>
      </w:r>
      <w:r w:rsidR="001C7E70" w:rsidRPr="008434AD">
        <w:rPr>
          <w:szCs w:val="28"/>
        </w:rPr>
        <w:t>.01 «Экономика»</w:t>
      </w:r>
      <w:r w:rsidR="001C7E70">
        <w:rPr>
          <w:szCs w:val="28"/>
        </w:rPr>
        <w:t>, 38.04.02 «Менеджмент»</w:t>
      </w:r>
    </w:p>
    <w:p w:rsidR="000A74FC" w:rsidRPr="008434AD" w:rsidRDefault="000A74FC" w:rsidP="001C7E70">
      <w:pPr>
        <w:widowControl w:val="0"/>
        <w:spacing w:after="0" w:line="360" w:lineRule="auto"/>
        <w:ind w:firstLine="0"/>
        <w:jc w:val="center"/>
        <w:rPr>
          <w:szCs w:val="28"/>
        </w:rPr>
      </w:pPr>
    </w:p>
    <w:p w:rsidR="000A74FC" w:rsidRPr="008434AD" w:rsidRDefault="000A74FC" w:rsidP="008434AD">
      <w:pPr>
        <w:widowControl w:val="0"/>
        <w:spacing w:after="0" w:line="360" w:lineRule="auto"/>
        <w:ind w:firstLine="0"/>
        <w:rPr>
          <w:szCs w:val="28"/>
        </w:rPr>
      </w:pPr>
    </w:p>
    <w:p w:rsidR="000A74FC" w:rsidRPr="008434AD" w:rsidRDefault="000A74FC" w:rsidP="008434AD">
      <w:pPr>
        <w:widowControl w:val="0"/>
        <w:spacing w:after="0" w:line="360" w:lineRule="auto"/>
        <w:ind w:firstLine="0"/>
        <w:rPr>
          <w:szCs w:val="28"/>
        </w:rPr>
      </w:pPr>
    </w:p>
    <w:p w:rsidR="000A74FC" w:rsidRPr="008434AD" w:rsidRDefault="000A74FC" w:rsidP="008434AD">
      <w:pPr>
        <w:widowControl w:val="0"/>
        <w:spacing w:after="0" w:line="360" w:lineRule="auto"/>
        <w:ind w:firstLine="0"/>
        <w:rPr>
          <w:szCs w:val="28"/>
        </w:rPr>
      </w:pPr>
    </w:p>
    <w:p w:rsidR="000A74FC" w:rsidRPr="008434AD" w:rsidRDefault="000A74FC" w:rsidP="001C7E70">
      <w:pPr>
        <w:widowControl w:val="0"/>
        <w:spacing w:after="0" w:line="360" w:lineRule="auto"/>
        <w:ind w:firstLine="0"/>
        <w:jc w:val="center"/>
        <w:rPr>
          <w:szCs w:val="28"/>
        </w:rPr>
      </w:pPr>
    </w:p>
    <w:p w:rsidR="006B67EF" w:rsidRDefault="00494777" w:rsidP="001C7E70">
      <w:pPr>
        <w:widowControl w:val="0"/>
        <w:spacing w:after="0" w:line="360" w:lineRule="auto"/>
        <w:ind w:firstLine="0"/>
        <w:jc w:val="center"/>
        <w:rPr>
          <w:i/>
          <w:szCs w:val="28"/>
        </w:rPr>
      </w:pPr>
      <w:r w:rsidRPr="008434AD">
        <w:rPr>
          <w:i/>
          <w:szCs w:val="28"/>
        </w:rPr>
        <w:t>Одобрено кафедрой «</w:t>
      </w:r>
      <w:r w:rsidR="001C7E70" w:rsidRPr="001C7E70">
        <w:rPr>
          <w:i/>
          <w:szCs w:val="28"/>
        </w:rPr>
        <w:t>Экономика, финансы и управление</w:t>
      </w:r>
      <w:r w:rsidRPr="008434AD">
        <w:rPr>
          <w:i/>
          <w:szCs w:val="28"/>
        </w:rPr>
        <w:t xml:space="preserve">» </w:t>
      </w:r>
    </w:p>
    <w:p w:rsidR="000A74FC" w:rsidRPr="008434AD" w:rsidRDefault="00621B07" w:rsidP="001C7E70">
      <w:pPr>
        <w:widowControl w:val="0"/>
        <w:spacing w:after="0" w:line="360" w:lineRule="auto"/>
        <w:ind w:firstLine="0"/>
        <w:jc w:val="center"/>
        <w:rPr>
          <w:szCs w:val="28"/>
        </w:rPr>
      </w:pPr>
      <w:r>
        <w:rPr>
          <w:i/>
          <w:szCs w:val="28"/>
        </w:rPr>
        <w:t>п</w:t>
      </w:r>
      <w:r w:rsidR="00494777" w:rsidRPr="008434AD">
        <w:rPr>
          <w:i/>
          <w:szCs w:val="28"/>
        </w:rPr>
        <w:t>рот</w:t>
      </w:r>
      <w:r w:rsidR="006B67EF">
        <w:rPr>
          <w:i/>
          <w:szCs w:val="28"/>
        </w:rPr>
        <w:t xml:space="preserve">окол № </w:t>
      </w:r>
      <w:r w:rsidR="008C7A7B">
        <w:rPr>
          <w:i/>
          <w:szCs w:val="28"/>
        </w:rPr>
        <w:t>4</w:t>
      </w:r>
      <w:r w:rsidR="006B67EF">
        <w:rPr>
          <w:i/>
          <w:szCs w:val="28"/>
        </w:rPr>
        <w:t xml:space="preserve"> от 2</w:t>
      </w:r>
      <w:r w:rsidR="008C7A7B">
        <w:rPr>
          <w:i/>
          <w:szCs w:val="28"/>
        </w:rPr>
        <w:t>6</w:t>
      </w:r>
      <w:r w:rsidR="0043389D">
        <w:rPr>
          <w:i/>
          <w:szCs w:val="28"/>
        </w:rPr>
        <w:t xml:space="preserve"> </w:t>
      </w:r>
      <w:r w:rsidR="008C7A7B">
        <w:rPr>
          <w:i/>
          <w:szCs w:val="28"/>
        </w:rPr>
        <w:t>октября</w:t>
      </w:r>
      <w:r w:rsidR="006B67EF">
        <w:rPr>
          <w:i/>
          <w:szCs w:val="28"/>
        </w:rPr>
        <w:t xml:space="preserve"> 2021 г.</w:t>
      </w:r>
    </w:p>
    <w:p w:rsidR="000A74FC" w:rsidRDefault="000A74FC" w:rsidP="008434AD">
      <w:pPr>
        <w:widowControl w:val="0"/>
        <w:spacing w:after="0" w:line="360" w:lineRule="auto"/>
        <w:ind w:firstLine="0"/>
        <w:rPr>
          <w:szCs w:val="28"/>
        </w:rPr>
      </w:pPr>
    </w:p>
    <w:p w:rsidR="001C7E70" w:rsidRDefault="001C7E70" w:rsidP="008434AD">
      <w:pPr>
        <w:widowControl w:val="0"/>
        <w:spacing w:after="0" w:line="360" w:lineRule="auto"/>
        <w:ind w:firstLine="0"/>
        <w:rPr>
          <w:szCs w:val="28"/>
        </w:rPr>
      </w:pPr>
    </w:p>
    <w:p w:rsidR="001C7E70" w:rsidRDefault="001C7E70" w:rsidP="008434AD">
      <w:pPr>
        <w:widowControl w:val="0"/>
        <w:spacing w:after="0" w:line="360" w:lineRule="auto"/>
        <w:ind w:firstLine="0"/>
        <w:rPr>
          <w:szCs w:val="28"/>
        </w:rPr>
      </w:pPr>
    </w:p>
    <w:p w:rsidR="000A74FC" w:rsidRPr="008434AD" w:rsidRDefault="008C7A7B" w:rsidP="008C7A7B">
      <w:pPr>
        <w:widowControl w:val="0"/>
        <w:spacing w:after="0" w:line="360" w:lineRule="auto"/>
        <w:ind w:firstLine="0"/>
        <w:jc w:val="center"/>
        <w:rPr>
          <w:szCs w:val="28"/>
        </w:rPr>
      </w:pPr>
      <w:r>
        <w:rPr>
          <w:b/>
          <w:szCs w:val="28"/>
        </w:rPr>
        <w:t>Челябинск,</w:t>
      </w:r>
      <w:r w:rsidR="00494777" w:rsidRPr="008434AD">
        <w:rPr>
          <w:b/>
          <w:szCs w:val="28"/>
        </w:rPr>
        <w:t xml:space="preserve"> 2021</w:t>
      </w:r>
    </w:p>
    <w:p w:rsidR="000A74FC" w:rsidRDefault="00494777" w:rsidP="008C7A7B">
      <w:pPr>
        <w:widowControl w:val="0"/>
        <w:spacing w:after="0" w:line="360" w:lineRule="auto"/>
        <w:ind w:firstLine="0"/>
        <w:jc w:val="center"/>
        <w:rPr>
          <w:szCs w:val="28"/>
        </w:rPr>
      </w:pPr>
      <w:r w:rsidRPr="008434AD">
        <w:rPr>
          <w:szCs w:val="28"/>
        </w:rPr>
        <w:lastRenderedPageBreak/>
        <w:t>Содержание</w:t>
      </w:r>
    </w:p>
    <w:p w:rsidR="008C7A7B" w:rsidRDefault="008C7A7B" w:rsidP="008C7A7B">
      <w:pPr>
        <w:widowControl w:val="0"/>
        <w:spacing w:after="0" w:line="360" w:lineRule="auto"/>
        <w:ind w:firstLine="0"/>
        <w:jc w:val="center"/>
        <w:rPr>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6"/>
        <w:gridCol w:w="567"/>
      </w:tblGrid>
      <w:tr w:rsidR="008C7A7B" w:rsidTr="00B25C84">
        <w:tc>
          <w:tcPr>
            <w:tcW w:w="8926" w:type="dxa"/>
          </w:tcPr>
          <w:p w:rsidR="008C7A7B" w:rsidRDefault="008C7A7B" w:rsidP="008C7A7B">
            <w:pPr>
              <w:widowControl w:val="0"/>
              <w:spacing w:after="0" w:line="360" w:lineRule="auto"/>
              <w:ind w:firstLine="0"/>
              <w:rPr>
                <w:szCs w:val="28"/>
              </w:rPr>
            </w:pPr>
            <w:r w:rsidRPr="008C7A7B">
              <w:rPr>
                <w:szCs w:val="28"/>
              </w:rPr>
              <w:t>Введение………………………………………………………</w:t>
            </w:r>
            <w:r>
              <w:rPr>
                <w:szCs w:val="28"/>
              </w:rPr>
              <w:t>…………</w:t>
            </w:r>
            <w:r w:rsidR="00B25C84">
              <w:rPr>
                <w:szCs w:val="28"/>
              </w:rPr>
              <w:t>…….</w:t>
            </w:r>
          </w:p>
        </w:tc>
        <w:tc>
          <w:tcPr>
            <w:tcW w:w="567" w:type="dxa"/>
          </w:tcPr>
          <w:p w:rsidR="008C7A7B" w:rsidRDefault="00B25C84" w:rsidP="008C7A7B">
            <w:pPr>
              <w:widowControl w:val="0"/>
              <w:spacing w:after="0" w:line="360" w:lineRule="auto"/>
              <w:ind w:firstLine="0"/>
              <w:jc w:val="center"/>
              <w:rPr>
                <w:szCs w:val="28"/>
              </w:rPr>
            </w:pPr>
            <w:r>
              <w:rPr>
                <w:szCs w:val="28"/>
              </w:rPr>
              <w:t>3</w:t>
            </w:r>
          </w:p>
        </w:tc>
      </w:tr>
      <w:tr w:rsidR="008C7A7B" w:rsidTr="00B25C84">
        <w:tc>
          <w:tcPr>
            <w:tcW w:w="8926" w:type="dxa"/>
          </w:tcPr>
          <w:p w:rsidR="008C7A7B" w:rsidRDefault="00AC260F" w:rsidP="008C7A7B">
            <w:pPr>
              <w:pStyle w:val="11"/>
              <w:widowControl w:val="0"/>
              <w:tabs>
                <w:tab w:val="right" w:leader="dot" w:pos="9360"/>
              </w:tabs>
              <w:spacing w:after="0" w:line="360" w:lineRule="auto"/>
              <w:ind w:left="0" w:right="0" w:firstLine="0"/>
              <w:rPr>
                <w:szCs w:val="28"/>
              </w:rPr>
            </w:pPr>
            <w:hyperlink w:anchor="_Toc7174">
              <w:r w:rsidR="00B25C84">
                <w:rPr>
                  <w:noProof/>
                  <w:szCs w:val="28"/>
                </w:rPr>
                <w:t>1</w:t>
              </w:r>
              <w:r w:rsidR="008C7A7B" w:rsidRPr="008434AD">
                <w:rPr>
                  <w:noProof/>
                  <w:szCs w:val="28"/>
                </w:rPr>
                <w:t xml:space="preserve"> Цель и задачи предварительной защиты выпускной  </w:t>
              </w:r>
            </w:hyperlink>
            <w:hyperlink w:anchor="_Toc7175">
              <w:r w:rsidR="008C7A7B" w:rsidRPr="008434AD">
                <w:rPr>
                  <w:noProof/>
                  <w:szCs w:val="28"/>
                </w:rPr>
                <w:t>квалификационной работы</w:t>
              </w:r>
            </w:hyperlink>
            <w:r w:rsidR="008C7A7B">
              <w:rPr>
                <w:noProof/>
                <w:szCs w:val="28"/>
              </w:rPr>
              <w:t>………………………………………………</w:t>
            </w:r>
            <w:r w:rsidR="00B25C84">
              <w:rPr>
                <w:noProof/>
                <w:szCs w:val="28"/>
              </w:rPr>
              <w:t>…………………………..</w:t>
            </w:r>
          </w:p>
        </w:tc>
        <w:tc>
          <w:tcPr>
            <w:tcW w:w="567" w:type="dxa"/>
          </w:tcPr>
          <w:p w:rsidR="008C7A7B" w:rsidRDefault="008C7A7B" w:rsidP="008C7A7B">
            <w:pPr>
              <w:widowControl w:val="0"/>
              <w:spacing w:after="0" w:line="360" w:lineRule="auto"/>
              <w:ind w:firstLine="0"/>
              <w:jc w:val="center"/>
              <w:rPr>
                <w:szCs w:val="28"/>
              </w:rPr>
            </w:pPr>
          </w:p>
          <w:p w:rsidR="008C7A7B" w:rsidRDefault="00B25C84" w:rsidP="008C7A7B">
            <w:pPr>
              <w:widowControl w:val="0"/>
              <w:spacing w:after="0" w:line="360" w:lineRule="auto"/>
              <w:ind w:firstLine="0"/>
              <w:jc w:val="center"/>
              <w:rPr>
                <w:szCs w:val="28"/>
              </w:rPr>
            </w:pPr>
            <w:r>
              <w:rPr>
                <w:szCs w:val="28"/>
              </w:rPr>
              <w:t>4</w:t>
            </w:r>
          </w:p>
        </w:tc>
      </w:tr>
      <w:tr w:rsidR="00B25C84" w:rsidTr="00B25C84">
        <w:tc>
          <w:tcPr>
            <w:tcW w:w="8926" w:type="dxa"/>
          </w:tcPr>
          <w:p w:rsidR="00B25C84" w:rsidRDefault="00B25C84" w:rsidP="00B25C84">
            <w:pPr>
              <w:widowControl w:val="0"/>
              <w:spacing w:after="0" w:line="360" w:lineRule="auto"/>
              <w:ind w:firstLine="0"/>
              <w:rPr>
                <w:szCs w:val="28"/>
              </w:rPr>
            </w:pPr>
            <w:r>
              <w:rPr>
                <w:szCs w:val="28"/>
              </w:rPr>
              <w:t>2</w:t>
            </w:r>
            <w:r w:rsidRPr="008C7A7B">
              <w:rPr>
                <w:szCs w:val="28"/>
              </w:rPr>
              <w:t xml:space="preserve"> Порядок формирования и состав комиссии по предзащите……</w:t>
            </w:r>
            <w:r>
              <w:rPr>
                <w:szCs w:val="28"/>
              </w:rPr>
              <w:t>…………</w:t>
            </w:r>
            <w:r w:rsidR="00621B07">
              <w:rPr>
                <w:szCs w:val="28"/>
              </w:rPr>
              <w:t>……………………………………………………..</w:t>
            </w:r>
          </w:p>
        </w:tc>
        <w:tc>
          <w:tcPr>
            <w:tcW w:w="567" w:type="dxa"/>
          </w:tcPr>
          <w:p w:rsidR="00621B07" w:rsidRDefault="00621B07" w:rsidP="00B25C84">
            <w:pPr>
              <w:widowControl w:val="0"/>
              <w:spacing w:after="0" w:line="360" w:lineRule="auto"/>
              <w:ind w:firstLine="0"/>
              <w:jc w:val="center"/>
              <w:rPr>
                <w:szCs w:val="28"/>
              </w:rPr>
            </w:pPr>
          </w:p>
          <w:p w:rsidR="00B25C84" w:rsidRDefault="00B25C84" w:rsidP="00B25C84">
            <w:pPr>
              <w:widowControl w:val="0"/>
              <w:spacing w:after="0" w:line="360" w:lineRule="auto"/>
              <w:ind w:firstLine="0"/>
              <w:jc w:val="center"/>
              <w:rPr>
                <w:szCs w:val="28"/>
              </w:rPr>
            </w:pPr>
            <w:r>
              <w:rPr>
                <w:szCs w:val="28"/>
              </w:rPr>
              <w:t>4</w:t>
            </w:r>
          </w:p>
        </w:tc>
      </w:tr>
      <w:tr w:rsidR="00B25C84" w:rsidTr="00B25C84">
        <w:tc>
          <w:tcPr>
            <w:tcW w:w="8926" w:type="dxa"/>
          </w:tcPr>
          <w:p w:rsidR="00B25C84" w:rsidRDefault="00AC260F" w:rsidP="00B25C84">
            <w:pPr>
              <w:widowControl w:val="0"/>
              <w:spacing w:after="0" w:line="360" w:lineRule="auto"/>
              <w:ind w:firstLine="0"/>
              <w:rPr>
                <w:szCs w:val="28"/>
              </w:rPr>
            </w:pPr>
            <w:hyperlink w:anchor="_Toc7179">
              <w:r w:rsidR="00B25C84">
                <w:rPr>
                  <w:noProof/>
                  <w:szCs w:val="28"/>
                </w:rPr>
                <w:t>3</w:t>
              </w:r>
              <w:r w:rsidR="00B25C84" w:rsidRPr="008434AD">
                <w:rPr>
                  <w:noProof/>
                  <w:szCs w:val="28"/>
                </w:rPr>
                <w:t xml:space="preserve"> Порядок п</w:t>
              </w:r>
              <w:r w:rsidR="00B25C84">
                <w:rPr>
                  <w:noProof/>
                  <w:szCs w:val="28"/>
                </w:rPr>
                <w:t xml:space="preserve">роведения предзащиты выпускной </w:t>
              </w:r>
              <w:r w:rsidR="003F599B" w:rsidRPr="008434AD">
                <w:rPr>
                  <w:noProof/>
                  <w:szCs w:val="28"/>
                </w:rPr>
                <w:fldChar w:fldCharType="begin"/>
              </w:r>
              <w:r w:rsidR="00B25C84" w:rsidRPr="008434AD">
                <w:rPr>
                  <w:noProof/>
                  <w:szCs w:val="28"/>
                </w:rPr>
                <w:instrText>PAGEREF _Toc7179 \h</w:instrText>
              </w:r>
              <w:r w:rsidR="003F599B" w:rsidRPr="008434AD">
                <w:rPr>
                  <w:noProof/>
                  <w:szCs w:val="28"/>
                </w:rPr>
              </w:r>
              <w:r w:rsidR="00DD254B">
                <w:rPr>
                  <w:noProof/>
                  <w:szCs w:val="28"/>
                </w:rPr>
                <w:fldChar w:fldCharType="separate"/>
              </w:r>
              <w:r w:rsidR="00DD254B">
                <w:rPr>
                  <w:noProof/>
                  <w:szCs w:val="28"/>
                </w:rPr>
                <w:t>5</w:t>
              </w:r>
              <w:r w:rsidR="003F599B" w:rsidRPr="008434AD">
                <w:rPr>
                  <w:noProof/>
                  <w:szCs w:val="28"/>
                </w:rPr>
                <w:fldChar w:fldCharType="end"/>
              </w:r>
            </w:hyperlink>
            <w:hyperlink w:anchor="_Toc7180">
              <w:r w:rsidR="00B25C84" w:rsidRPr="008434AD">
                <w:rPr>
                  <w:noProof/>
                  <w:szCs w:val="28"/>
                </w:rPr>
                <w:t>квалификационной работы</w:t>
              </w:r>
            </w:hyperlink>
            <w:r w:rsidR="00B25C84">
              <w:rPr>
                <w:noProof/>
                <w:szCs w:val="28"/>
              </w:rPr>
              <w:t>…………………………………………………………………………..</w:t>
            </w:r>
          </w:p>
        </w:tc>
        <w:tc>
          <w:tcPr>
            <w:tcW w:w="567" w:type="dxa"/>
          </w:tcPr>
          <w:p w:rsidR="00B25C84" w:rsidRDefault="00B25C84" w:rsidP="00B25C84">
            <w:pPr>
              <w:widowControl w:val="0"/>
              <w:spacing w:after="0" w:line="360" w:lineRule="auto"/>
              <w:ind w:firstLine="0"/>
              <w:jc w:val="center"/>
              <w:rPr>
                <w:szCs w:val="28"/>
              </w:rPr>
            </w:pPr>
          </w:p>
          <w:p w:rsidR="00B25C84" w:rsidRDefault="00B25C84" w:rsidP="00B25C84">
            <w:pPr>
              <w:widowControl w:val="0"/>
              <w:spacing w:after="0" w:line="360" w:lineRule="auto"/>
              <w:ind w:firstLine="0"/>
              <w:jc w:val="center"/>
              <w:rPr>
                <w:szCs w:val="28"/>
              </w:rPr>
            </w:pPr>
            <w:r>
              <w:rPr>
                <w:szCs w:val="28"/>
              </w:rPr>
              <w:t>5</w:t>
            </w:r>
          </w:p>
        </w:tc>
      </w:tr>
      <w:tr w:rsidR="00B25C84" w:rsidTr="00B25C84">
        <w:tc>
          <w:tcPr>
            <w:tcW w:w="8926" w:type="dxa"/>
          </w:tcPr>
          <w:p w:rsidR="00B25C84" w:rsidRDefault="00B25C84" w:rsidP="00B25C84">
            <w:pPr>
              <w:pStyle w:val="11"/>
              <w:tabs>
                <w:tab w:val="right" w:leader="dot" w:pos="9360"/>
              </w:tabs>
              <w:spacing w:after="0" w:line="360" w:lineRule="auto"/>
              <w:ind w:left="0" w:right="0" w:firstLine="0"/>
              <w:rPr>
                <w:szCs w:val="28"/>
              </w:rPr>
            </w:pPr>
            <w:r w:rsidRPr="00B25C84">
              <w:rPr>
                <w:bCs/>
                <w:szCs w:val="28"/>
              </w:rPr>
              <w:t>4 Сроки проведения предзащиты выпускных квалификационных работ</w:t>
            </w:r>
            <w:r>
              <w:rPr>
                <w:bCs/>
                <w:szCs w:val="28"/>
              </w:rPr>
              <w:t>…</w:t>
            </w:r>
            <w:r w:rsidR="004B0731">
              <w:rPr>
                <w:bCs/>
                <w:szCs w:val="28"/>
              </w:rPr>
              <w:t>………………………………………………………………………….</w:t>
            </w:r>
          </w:p>
        </w:tc>
        <w:tc>
          <w:tcPr>
            <w:tcW w:w="567" w:type="dxa"/>
          </w:tcPr>
          <w:p w:rsidR="00621B07" w:rsidRDefault="00621B07" w:rsidP="00B25C84">
            <w:pPr>
              <w:widowControl w:val="0"/>
              <w:spacing w:after="0" w:line="360" w:lineRule="auto"/>
              <w:ind w:firstLine="0"/>
              <w:jc w:val="center"/>
              <w:rPr>
                <w:szCs w:val="28"/>
              </w:rPr>
            </w:pPr>
          </w:p>
          <w:p w:rsidR="00B25C84" w:rsidRDefault="00B25C84" w:rsidP="00B25C84">
            <w:pPr>
              <w:widowControl w:val="0"/>
              <w:spacing w:after="0" w:line="360" w:lineRule="auto"/>
              <w:ind w:firstLine="0"/>
              <w:jc w:val="center"/>
              <w:rPr>
                <w:szCs w:val="28"/>
              </w:rPr>
            </w:pPr>
            <w:r>
              <w:rPr>
                <w:szCs w:val="28"/>
              </w:rPr>
              <w:t>10</w:t>
            </w:r>
          </w:p>
        </w:tc>
      </w:tr>
      <w:tr w:rsidR="004B0731" w:rsidTr="00B25C84">
        <w:tc>
          <w:tcPr>
            <w:tcW w:w="8926" w:type="dxa"/>
          </w:tcPr>
          <w:p w:rsidR="004B0731" w:rsidRPr="00B25C84" w:rsidRDefault="004B0731" w:rsidP="00B25C84">
            <w:pPr>
              <w:pStyle w:val="11"/>
              <w:tabs>
                <w:tab w:val="right" w:leader="dot" w:pos="9360"/>
              </w:tabs>
              <w:spacing w:after="0" w:line="360" w:lineRule="auto"/>
              <w:ind w:left="0" w:right="0" w:firstLine="0"/>
              <w:rPr>
                <w:bCs/>
                <w:szCs w:val="28"/>
              </w:rPr>
            </w:pPr>
            <w:r>
              <w:rPr>
                <w:bCs/>
                <w:szCs w:val="28"/>
              </w:rPr>
              <w:t>ПРИЛОЖЕНИЕ………………………………………………………………...</w:t>
            </w:r>
          </w:p>
        </w:tc>
        <w:tc>
          <w:tcPr>
            <w:tcW w:w="567" w:type="dxa"/>
          </w:tcPr>
          <w:p w:rsidR="004B0731" w:rsidRDefault="004B0731" w:rsidP="00B25C84">
            <w:pPr>
              <w:widowControl w:val="0"/>
              <w:spacing w:after="0" w:line="360" w:lineRule="auto"/>
              <w:ind w:firstLine="0"/>
              <w:jc w:val="center"/>
              <w:rPr>
                <w:szCs w:val="28"/>
              </w:rPr>
            </w:pPr>
            <w:r>
              <w:rPr>
                <w:szCs w:val="28"/>
              </w:rPr>
              <w:t>11</w:t>
            </w:r>
          </w:p>
        </w:tc>
      </w:tr>
    </w:tbl>
    <w:p w:rsidR="008C7A7B" w:rsidRPr="008434AD" w:rsidRDefault="008C7A7B" w:rsidP="008C7A7B">
      <w:pPr>
        <w:widowControl w:val="0"/>
        <w:spacing w:after="0" w:line="360" w:lineRule="auto"/>
        <w:ind w:firstLine="0"/>
        <w:jc w:val="center"/>
        <w:rPr>
          <w:szCs w:val="28"/>
        </w:rPr>
      </w:pPr>
    </w:p>
    <w:p w:rsidR="008C7A7B" w:rsidRDefault="008C7A7B" w:rsidP="008C7A7B">
      <w:pPr>
        <w:widowControl w:val="0"/>
        <w:spacing w:after="0" w:line="360" w:lineRule="auto"/>
        <w:ind w:firstLine="0"/>
        <w:rPr>
          <w:szCs w:val="28"/>
        </w:rPr>
      </w:pPr>
    </w:p>
    <w:p w:rsidR="008C7A7B" w:rsidRDefault="008C7A7B">
      <w:pPr>
        <w:spacing w:after="160" w:line="259" w:lineRule="auto"/>
        <w:ind w:firstLine="0"/>
        <w:jc w:val="left"/>
        <w:rPr>
          <w:szCs w:val="28"/>
        </w:rPr>
      </w:pPr>
      <w:r>
        <w:rPr>
          <w:szCs w:val="28"/>
        </w:rPr>
        <w:br w:type="page"/>
      </w:r>
    </w:p>
    <w:p w:rsidR="000A74FC" w:rsidRPr="008434AD" w:rsidRDefault="000A74FC" w:rsidP="008C7A7B">
      <w:pPr>
        <w:widowControl w:val="0"/>
        <w:spacing w:after="0" w:line="360" w:lineRule="auto"/>
        <w:ind w:firstLine="0"/>
        <w:rPr>
          <w:szCs w:val="28"/>
        </w:rPr>
      </w:pPr>
    </w:p>
    <w:p w:rsidR="000A74FC" w:rsidRPr="008434AD" w:rsidRDefault="00494777" w:rsidP="00B429AB">
      <w:pPr>
        <w:pStyle w:val="2"/>
        <w:keepNext w:val="0"/>
        <w:keepLines w:val="0"/>
        <w:widowControl w:val="0"/>
        <w:spacing w:line="360" w:lineRule="auto"/>
        <w:ind w:left="0" w:firstLine="708"/>
        <w:jc w:val="both"/>
        <w:rPr>
          <w:szCs w:val="28"/>
        </w:rPr>
      </w:pPr>
      <w:bookmarkStart w:id="1" w:name="_Toc7173"/>
      <w:r w:rsidRPr="008434AD">
        <w:rPr>
          <w:szCs w:val="28"/>
        </w:rPr>
        <w:t>Введение</w:t>
      </w:r>
      <w:bookmarkEnd w:id="1"/>
    </w:p>
    <w:p w:rsidR="000A74FC" w:rsidRPr="008434AD" w:rsidRDefault="000A74FC" w:rsidP="008434AD">
      <w:pPr>
        <w:widowControl w:val="0"/>
        <w:spacing w:after="0" w:line="360" w:lineRule="auto"/>
        <w:ind w:firstLine="0"/>
        <w:rPr>
          <w:szCs w:val="28"/>
        </w:rPr>
      </w:pPr>
    </w:p>
    <w:p w:rsidR="00947E7F" w:rsidRDefault="005F2D84" w:rsidP="008C7A7B">
      <w:pPr>
        <w:widowControl w:val="0"/>
        <w:spacing w:after="0" w:line="360" w:lineRule="auto"/>
        <w:ind w:firstLine="709"/>
        <w:rPr>
          <w:szCs w:val="28"/>
        </w:rPr>
      </w:pPr>
      <w:r>
        <w:rPr>
          <w:szCs w:val="28"/>
        </w:rPr>
        <w:t xml:space="preserve">Согласно </w:t>
      </w:r>
      <w:r w:rsidRPr="005F2D84">
        <w:rPr>
          <w:szCs w:val="28"/>
        </w:rPr>
        <w:t>Приказ</w:t>
      </w:r>
      <w:r>
        <w:rPr>
          <w:szCs w:val="28"/>
        </w:rPr>
        <w:t>у</w:t>
      </w:r>
      <w:r w:rsidRPr="005F2D84">
        <w:rPr>
          <w:szCs w:val="28"/>
        </w:rPr>
        <w:t xml:space="preserve"> от 18.10.2021г. №</w:t>
      </w:r>
      <w:r w:rsidR="007157DD">
        <w:rPr>
          <w:szCs w:val="28"/>
        </w:rPr>
        <w:t xml:space="preserve"> </w:t>
      </w:r>
      <w:r w:rsidRPr="005F2D84">
        <w:rPr>
          <w:szCs w:val="28"/>
        </w:rPr>
        <w:t xml:space="preserve">2203/0 </w:t>
      </w:r>
      <w:r>
        <w:rPr>
          <w:szCs w:val="28"/>
        </w:rPr>
        <w:t>«</w:t>
      </w:r>
      <w:r w:rsidRPr="005F2D84">
        <w:rPr>
          <w:szCs w:val="28"/>
        </w:rPr>
        <w:t xml:space="preserve">Об утверждении Положения о выпускной квалификационной работе по программам </w:t>
      </w:r>
      <w:proofErr w:type="spellStart"/>
      <w:r w:rsidRPr="005F2D84">
        <w:rPr>
          <w:szCs w:val="28"/>
        </w:rPr>
        <w:t>бакалавриата</w:t>
      </w:r>
      <w:proofErr w:type="spellEnd"/>
      <w:r w:rsidRPr="005F2D84">
        <w:rPr>
          <w:szCs w:val="28"/>
        </w:rPr>
        <w:t xml:space="preserve"> и магистратуры в Финансовом университете</w:t>
      </w:r>
      <w:r w:rsidR="007157DD">
        <w:rPr>
          <w:szCs w:val="28"/>
        </w:rPr>
        <w:t>»,</w:t>
      </w:r>
      <w:r w:rsidR="007B1386">
        <w:rPr>
          <w:szCs w:val="28"/>
        </w:rPr>
        <w:t xml:space="preserve"> </w:t>
      </w:r>
      <w:r w:rsidR="00947E7F">
        <w:rPr>
          <w:szCs w:val="28"/>
        </w:rPr>
        <w:t>п</w:t>
      </w:r>
      <w:r w:rsidR="00494777" w:rsidRPr="008434AD">
        <w:rPr>
          <w:szCs w:val="28"/>
        </w:rPr>
        <w:t xml:space="preserve">редзащита </w:t>
      </w:r>
      <w:r w:rsidR="00B90CEB">
        <w:rPr>
          <w:szCs w:val="28"/>
        </w:rPr>
        <w:t xml:space="preserve">проводится </w:t>
      </w:r>
      <w:proofErr w:type="gramStart"/>
      <w:r w:rsidR="00B90CEB">
        <w:rPr>
          <w:szCs w:val="28"/>
        </w:rPr>
        <w:t>в</w:t>
      </w:r>
      <w:proofErr w:type="gramEnd"/>
      <w:r w:rsidR="00B90CEB">
        <w:rPr>
          <w:szCs w:val="28"/>
        </w:rPr>
        <w:t xml:space="preserve"> следующей</w:t>
      </w:r>
      <w:r w:rsidR="00494777" w:rsidRPr="008434AD">
        <w:rPr>
          <w:szCs w:val="28"/>
        </w:rPr>
        <w:t xml:space="preserve"> целью</w:t>
      </w:r>
      <w:r w:rsidR="00947E7F">
        <w:rPr>
          <w:szCs w:val="28"/>
        </w:rPr>
        <w:t>:</w:t>
      </w:r>
    </w:p>
    <w:p w:rsidR="000C6633" w:rsidRPr="00B90CEB" w:rsidRDefault="000C6633" w:rsidP="008C7A7B">
      <w:pPr>
        <w:widowControl w:val="0"/>
        <w:spacing w:after="0" w:line="360" w:lineRule="auto"/>
        <w:ind w:firstLine="709"/>
        <w:rPr>
          <w:color w:val="000000" w:themeColor="text1"/>
          <w:szCs w:val="28"/>
        </w:rPr>
      </w:pPr>
      <w:r w:rsidRPr="00B90CEB">
        <w:rPr>
          <w:color w:val="000000" w:themeColor="text1"/>
          <w:szCs w:val="28"/>
        </w:rPr>
        <w:t>- повышение общего уровня качества защит выпускных квалификационных работ;</w:t>
      </w:r>
    </w:p>
    <w:p w:rsidR="00947E7F" w:rsidRPr="00B90CEB" w:rsidRDefault="00947E7F" w:rsidP="008C7A7B">
      <w:pPr>
        <w:widowControl w:val="0"/>
        <w:spacing w:after="0" w:line="360" w:lineRule="auto"/>
        <w:ind w:firstLine="709"/>
        <w:rPr>
          <w:color w:val="000000" w:themeColor="text1"/>
          <w:szCs w:val="28"/>
        </w:rPr>
      </w:pPr>
      <w:r w:rsidRPr="00B90CEB">
        <w:rPr>
          <w:color w:val="000000" w:themeColor="text1"/>
          <w:szCs w:val="28"/>
        </w:rPr>
        <w:t xml:space="preserve">- </w:t>
      </w:r>
      <w:r w:rsidR="00494777" w:rsidRPr="00B90CEB">
        <w:rPr>
          <w:color w:val="000000" w:themeColor="text1"/>
          <w:szCs w:val="28"/>
        </w:rPr>
        <w:t xml:space="preserve">развитие </w:t>
      </w:r>
      <w:r w:rsidR="000C6633" w:rsidRPr="00B90CEB">
        <w:rPr>
          <w:color w:val="000000" w:themeColor="text1"/>
          <w:szCs w:val="28"/>
        </w:rPr>
        <w:t>навыков представления результатов выполненных исследований</w:t>
      </w:r>
      <w:r w:rsidR="00611552" w:rsidRPr="00B90CEB">
        <w:rPr>
          <w:color w:val="000000" w:themeColor="text1"/>
          <w:szCs w:val="28"/>
        </w:rPr>
        <w:t>;</w:t>
      </w:r>
    </w:p>
    <w:p w:rsidR="00947E7F" w:rsidRPr="00B90CEB" w:rsidRDefault="00947E7F" w:rsidP="008C7A7B">
      <w:pPr>
        <w:widowControl w:val="0"/>
        <w:spacing w:after="0" w:line="360" w:lineRule="auto"/>
        <w:ind w:firstLine="709"/>
        <w:rPr>
          <w:color w:val="000000" w:themeColor="text1"/>
          <w:szCs w:val="28"/>
        </w:rPr>
      </w:pPr>
      <w:r w:rsidRPr="00B90CEB">
        <w:rPr>
          <w:color w:val="000000" w:themeColor="text1"/>
          <w:szCs w:val="28"/>
        </w:rPr>
        <w:t xml:space="preserve">- </w:t>
      </w:r>
      <w:r w:rsidR="00494777" w:rsidRPr="00B90CEB">
        <w:rPr>
          <w:color w:val="000000" w:themeColor="text1"/>
          <w:szCs w:val="28"/>
        </w:rPr>
        <w:t>приобретение опыта систематизации полученных результатов исследований, анализа, оптимизации и формулировки новых выводов и положений как</w:t>
      </w:r>
      <w:r w:rsidRPr="00B90CEB">
        <w:rPr>
          <w:color w:val="000000" w:themeColor="text1"/>
          <w:szCs w:val="28"/>
        </w:rPr>
        <w:t xml:space="preserve"> результатов выполненной работы;</w:t>
      </w:r>
    </w:p>
    <w:p w:rsidR="000C6633" w:rsidRPr="00B90CEB" w:rsidRDefault="00947E7F" w:rsidP="008C7A7B">
      <w:pPr>
        <w:widowControl w:val="0"/>
        <w:spacing w:after="0" w:line="360" w:lineRule="auto"/>
        <w:ind w:firstLine="709"/>
        <w:rPr>
          <w:color w:val="000000" w:themeColor="text1"/>
          <w:szCs w:val="28"/>
        </w:rPr>
      </w:pPr>
      <w:r w:rsidRPr="00B90CEB">
        <w:rPr>
          <w:color w:val="000000" w:themeColor="text1"/>
          <w:szCs w:val="28"/>
        </w:rPr>
        <w:t>-</w:t>
      </w:r>
      <w:r w:rsidR="00494777" w:rsidRPr="00B90CEB">
        <w:rPr>
          <w:color w:val="000000" w:themeColor="text1"/>
          <w:szCs w:val="28"/>
        </w:rPr>
        <w:t xml:space="preserve"> выяснение степени подготовленности студентов к профессиональной деятельности</w:t>
      </w:r>
      <w:r w:rsidR="000C6633" w:rsidRPr="00B90CEB">
        <w:rPr>
          <w:color w:val="000000" w:themeColor="text1"/>
          <w:szCs w:val="28"/>
        </w:rPr>
        <w:t>;</w:t>
      </w:r>
    </w:p>
    <w:p w:rsidR="000A74FC" w:rsidRPr="00B90CEB" w:rsidRDefault="000C6633" w:rsidP="008C7A7B">
      <w:pPr>
        <w:widowControl w:val="0"/>
        <w:spacing w:after="0" w:line="360" w:lineRule="auto"/>
        <w:ind w:firstLine="709"/>
        <w:rPr>
          <w:color w:val="000000" w:themeColor="text1"/>
          <w:szCs w:val="28"/>
        </w:rPr>
      </w:pPr>
      <w:r w:rsidRPr="00B90CEB">
        <w:rPr>
          <w:color w:val="000000" w:themeColor="text1"/>
          <w:szCs w:val="28"/>
        </w:rPr>
        <w:t>- выработка рекомендаций по содержанию доклада и презентационных материалов</w:t>
      </w:r>
      <w:r w:rsidR="00494777" w:rsidRPr="00B90CEB">
        <w:rPr>
          <w:color w:val="000000" w:themeColor="text1"/>
          <w:szCs w:val="28"/>
        </w:rPr>
        <w:t xml:space="preserve">.  </w:t>
      </w:r>
    </w:p>
    <w:p w:rsidR="000A74FC" w:rsidRPr="008434AD" w:rsidRDefault="00494777" w:rsidP="008C7A7B">
      <w:pPr>
        <w:widowControl w:val="0"/>
        <w:spacing w:after="0" w:line="360" w:lineRule="auto"/>
        <w:ind w:firstLine="709"/>
        <w:rPr>
          <w:szCs w:val="28"/>
        </w:rPr>
      </w:pPr>
      <w:r w:rsidRPr="00B90CEB">
        <w:rPr>
          <w:color w:val="000000" w:themeColor="text1"/>
          <w:szCs w:val="28"/>
        </w:rPr>
        <w:t>Предзащита</w:t>
      </w:r>
      <w:r w:rsidRPr="008434AD">
        <w:rPr>
          <w:szCs w:val="28"/>
        </w:rPr>
        <w:t xml:space="preserve"> – это специальное слушание, на котором выпускник выступает с докладом, представляет завершенный текст и презентацию выпускной квалификационной работы. Перед предварительной защитой завершенную выпускную квалификационную работу необходимо представить для ознакомления научному руководителю, который составляет отзыв.  </w:t>
      </w:r>
    </w:p>
    <w:p w:rsidR="000A74FC" w:rsidRDefault="00494777" w:rsidP="008C7A7B">
      <w:pPr>
        <w:widowControl w:val="0"/>
        <w:spacing w:after="0" w:line="360" w:lineRule="auto"/>
        <w:ind w:firstLine="709"/>
        <w:rPr>
          <w:szCs w:val="28"/>
        </w:rPr>
      </w:pPr>
      <w:r w:rsidRPr="008434AD">
        <w:rPr>
          <w:szCs w:val="28"/>
        </w:rPr>
        <w:t xml:space="preserve">Предзащита проводится с целью выявления уровня готовности выпускной квалификационной работы и оказания студентам помощи в подготовке к защите выпускной квалификационной работы. Проведение предзащиты позволяет своевременно выявить пробелы, возникшие в ходе выполнения студентом выпускной квалификационной работы. На данном этапе выпускнику предоставляется возможность получить рекомендации квалифицированной комиссии по выполнению, оформлению и процедуре </w:t>
      </w:r>
      <w:r w:rsidRPr="008434AD">
        <w:rPr>
          <w:szCs w:val="28"/>
        </w:rPr>
        <w:lastRenderedPageBreak/>
        <w:t xml:space="preserve">защиты выпускной квалификационной работы. Комиссия в рекомендательной форме выносит суждение о степени соответствия выпускной квалификационной работы установленным нормам, что находит свое отражение в рекомендации работы к защите. Комиссия также может вынести решение о направлении ВКР на доработку, обозначив основные недостатки и возможные варианты их устранения.  </w:t>
      </w:r>
    </w:p>
    <w:p w:rsidR="004E7435" w:rsidRPr="008434AD" w:rsidRDefault="004E7435" w:rsidP="008C7A7B">
      <w:pPr>
        <w:widowControl w:val="0"/>
        <w:spacing w:after="0" w:line="360" w:lineRule="auto"/>
        <w:ind w:firstLine="709"/>
        <w:rPr>
          <w:szCs w:val="28"/>
        </w:rPr>
      </w:pPr>
    </w:p>
    <w:p w:rsidR="000A74FC" w:rsidRPr="00807430" w:rsidRDefault="00807430" w:rsidP="00807430">
      <w:pPr>
        <w:rPr>
          <w:b/>
        </w:rPr>
      </w:pPr>
      <w:bookmarkStart w:id="2" w:name="_Toc7174"/>
      <w:r w:rsidRPr="00807430">
        <w:rPr>
          <w:b/>
        </w:rPr>
        <w:t xml:space="preserve">1 </w:t>
      </w:r>
      <w:r w:rsidR="00494777" w:rsidRPr="00807430">
        <w:rPr>
          <w:b/>
        </w:rPr>
        <w:t xml:space="preserve">Цель и задачи предварительной защиты выпускной </w:t>
      </w:r>
      <w:bookmarkStart w:id="3" w:name="_Toc7175"/>
      <w:bookmarkEnd w:id="2"/>
      <w:r w:rsidR="00494777" w:rsidRPr="00807430">
        <w:rPr>
          <w:b/>
        </w:rPr>
        <w:t>квалификационной работы</w:t>
      </w:r>
      <w:bookmarkEnd w:id="3"/>
    </w:p>
    <w:p w:rsidR="004E7435" w:rsidRPr="004E7435" w:rsidRDefault="004E7435" w:rsidP="004E7435"/>
    <w:p w:rsidR="000A74FC" w:rsidRPr="008434AD" w:rsidRDefault="00494777" w:rsidP="008C7A7B">
      <w:pPr>
        <w:widowControl w:val="0"/>
        <w:spacing w:after="0" w:line="360" w:lineRule="auto"/>
        <w:ind w:firstLine="709"/>
        <w:rPr>
          <w:szCs w:val="28"/>
        </w:rPr>
      </w:pPr>
      <w:r w:rsidRPr="008434AD">
        <w:rPr>
          <w:szCs w:val="28"/>
        </w:rPr>
        <w:t xml:space="preserve">Предварительная защита выпускной квалификационной работы проводится с целью выявления уровня готовности выпускной квалификационной работы и помощи студентам в подготовке к защите выпускной квалификационной работы.  </w:t>
      </w:r>
    </w:p>
    <w:p w:rsidR="000A74FC" w:rsidRPr="008434AD" w:rsidRDefault="00494777" w:rsidP="008C7A7B">
      <w:pPr>
        <w:widowControl w:val="0"/>
        <w:spacing w:after="0" w:line="360" w:lineRule="auto"/>
        <w:ind w:firstLine="709"/>
        <w:rPr>
          <w:szCs w:val="28"/>
        </w:rPr>
      </w:pPr>
      <w:r w:rsidRPr="008434AD">
        <w:rPr>
          <w:szCs w:val="28"/>
        </w:rPr>
        <w:t xml:space="preserve">Задачи предзащиты:  </w:t>
      </w:r>
    </w:p>
    <w:p w:rsidR="000A74FC" w:rsidRPr="008434AD" w:rsidRDefault="004E7435" w:rsidP="004E7435">
      <w:pPr>
        <w:widowControl w:val="0"/>
        <w:spacing w:after="0" w:line="360" w:lineRule="auto"/>
        <w:rPr>
          <w:szCs w:val="28"/>
        </w:rPr>
      </w:pPr>
      <w:r>
        <w:rPr>
          <w:szCs w:val="28"/>
        </w:rPr>
        <w:t xml:space="preserve">- </w:t>
      </w:r>
      <w:r w:rsidR="00494777" w:rsidRPr="008434AD">
        <w:rPr>
          <w:szCs w:val="28"/>
        </w:rPr>
        <w:t xml:space="preserve">своевременное выявление недостатков и недочетов, возникших в ходе выполнения студентами выпускной квалификационной работы;  </w:t>
      </w:r>
    </w:p>
    <w:p w:rsidR="000A74FC" w:rsidRPr="008434AD" w:rsidRDefault="004E7435" w:rsidP="004E7435">
      <w:pPr>
        <w:widowControl w:val="0"/>
        <w:spacing w:after="0" w:line="360" w:lineRule="auto"/>
        <w:rPr>
          <w:szCs w:val="28"/>
        </w:rPr>
      </w:pPr>
      <w:r>
        <w:rPr>
          <w:szCs w:val="28"/>
        </w:rPr>
        <w:t xml:space="preserve">- </w:t>
      </w:r>
      <w:r w:rsidR="00494777" w:rsidRPr="008434AD">
        <w:rPr>
          <w:szCs w:val="28"/>
        </w:rPr>
        <w:t xml:space="preserve">получение студентами рекомендаций квалифицированной комиссии по оформлению работы и процедуре защиты выпускной квалификационной работы;  </w:t>
      </w:r>
    </w:p>
    <w:p w:rsidR="000A74FC" w:rsidRPr="008434AD" w:rsidRDefault="004E7435" w:rsidP="004E7435">
      <w:pPr>
        <w:widowControl w:val="0"/>
        <w:spacing w:after="0" w:line="360" w:lineRule="auto"/>
        <w:rPr>
          <w:szCs w:val="28"/>
        </w:rPr>
      </w:pPr>
      <w:r>
        <w:rPr>
          <w:szCs w:val="28"/>
        </w:rPr>
        <w:t xml:space="preserve">- </w:t>
      </w:r>
      <w:r w:rsidR="00494777" w:rsidRPr="008434AD">
        <w:rPr>
          <w:szCs w:val="28"/>
        </w:rPr>
        <w:t xml:space="preserve">помощь в формулировании основных положений и выводов работы при построении </w:t>
      </w:r>
      <w:r w:rsidR="000C6633" w:rsidRPr="00611552">
        <w:rPr>
          <w:szCs w:val="28"/>
        </w:rPr>
        <w:t>доклада</w:t>
      </w:r>
      <w:r w:rsidR="00494777" w:rsidRPr="00611552">
        <w:rPr>
          <w:szCs w:val="28"/>
        </w:rPr>
        <w:t>;</w:t>
      </w:r>
    </w:p>
    <w:p w:rsidR="000A74FC" w:rsidRPr="008434AD" w:rsidRDefault="004E7435" w:rsidP="004E7435">
      <w:pPr>
        <w:widowControl w:val="0"/>
        <w:spacing w:after="0" w:line="360" w:lineRule="auto"/>
        <w:rPr>
          <w:szCs w:val="28"/>
        </w:rPr>
      </w:pPr>
      <w:r>
        <w:rPr>
          <w:szCs w:val="28"/>
        </w:rPr>
        <w:t xml:space="preserve">- </w:t>
      </w:r>
      <w:r w:rsidR="00494777" w:rsidRPr="008434AD">
        <w:rPr>
          <w:szCs w:val="28"/>
        </w:rPr>
        <w:t xml:space="preserve">обеспечение надлежащего уровня выполнения представляемых к защите выпускных квалификационных работ.  </w:t>
      </w:r>
    </w:p>
    <w:p w:rsidR="000A74FC" w:rsidRDefault="000A74FC" w:rsidP="008C7A7B">
      <w:pPr>
        <w:widowControl w:val="0"/>
        <w:spacing w:after="0" w:line="360" w:lineRule="auto"/>
        <w:ind w:firstLine="709"/>
        <w:rPr>
          <w:szCs w:val="28"/>
        </w:rPr>
      </w:pPr>
    </w:p>
    <w:p w:rsidR="000A74FC" w:rsidRPr="00807430" w:rsidRDefault="00807430" w:rsidP="00807430">
      <w:pPr>
        <w:rPr>
          <w:b/>
        </w:rPr>
      </w:pPr>
      <w:bookmarkStart w:id="4" w:name="_Toc7178"/>
      <w:r w:rsidRPr="00807430">
        <w:rPr>
          <w:b/>
        </w:rPr>
        <w:t xml:space="preserve">2 </w:t>
      </w:r>
      <w:r w:rsidR="00494777" w:rsidRPr="00807430">
        <w:rPr>
          <w:b/>
        </w:rPr>
        <w:t xml:space="preserve">Порядок формирования и состав комиссии по предзащите </w:t>
      </w:r>
      <w:bookmarkEnd w:id="4"/>
    </w:p>
    <w:p w:rsidR="008173F3" w:rsidRDefault="008173F3" w:rsidP="008C7A7B">
      <w:pPr>
        <w:widowControl w:val="0"/>
        <w:spacing w:after="0" w:line="360" w:lineRule="auto"/>
        <w:ind w:firstLine="709"/>
        <w:rPr>
          <w:szCs w:val="28"/>
        </w:rPr>
      </w:pPr>
    </w:p>
    <w:p w:rsidR="000A74FC" w:rsidRPr="00611552" w:rsidRDefault="00494777" w:rsidP="008C7A7B">
      <w:pPr>
        <w:widowControl w:val="0"/>
        <w:spacing w:after="0" w:line="360" w:lineRule="auto"/>
        <w:ind w:firstLine="709"/>
        <w:rPr>
          <w:color w:val="000000" w:themeColor="text1"/>
          <w:szCs w:val="28"/>
        </w:rPr>
      </w:pPr>
      <w:r w:rsidRPr="008434AD">
        <w:rPr>
          <w:szCs w:val="28"/>
        </w:rPr>
        <w:t xml:space="preserve">Комиссия по предзащите состоит не менее чем из </w:t>
      </w:r>
      <w:r w:rsidRPr="005F69D1">
        <w:rPr>
          <w:color w:val="000000" w:themeColor="text1"/>
          <w:szCs w:val="28"/>
        </w:rPr>
        <w:t xml:space="preserve">трех </w:t>
      </w:r>
      <w:r w:rsidRPr="008434AD">
        <w:rPr>
          <w:szCs w:val="28"/>
        </w:rPr>
        <w:t xml:space="preserve">человек и возглавляется председателем. В состав комиссии по предзащите входят </w:t>
      </w:r>
      <w:r w:rsidRPr="008434AD">
        <w:rPr>
          <w:szCs w:val="28"/>
        </w:rPr>
        <w:lastRenderedPageBreak/>
        <w:t>преподаватели кафедры «</w:t>
      </w:r>
      <w:r w:rsidR="00807430">
        <w:rPr>
          <w:szCs w:val="28"/>
        </w:rPr>
        <w:t>Экономика, финансы и управление</w:t>
      </w:r>
      <w:r w:rsidRPr="008434AD">
        <w:rPr>
          <w:szCs w:val="28"/>
        </w:rPr>
        <w:t xml:space="preserve">». Возможно также привлечение ведущих преподавателей других кафедр, а также </w:t>
      </w:r>
      <w:r w:rsidR="000C6633" w:rsidRPr="00611552">
        <w:rPr>
          <w:color w:val="000000" w:themeColor="text1"/>
          <w:szCs w:val="28"/>
        </w:rPr>
        <w:t>специалистов-практиков</w:t>
      </w:r>
      <w:r w:rsidRPr="00611552">
        <w:rPr>
          <w:color w:val="000000" w:themeColor="text1"/>
          <w:szCs w:val="28"/>
        </w:rPr>
        <w:t xml:space="preserve">.  </w:t>
      </w:r>
    </w:p>
    <w:p w:rsidR="000A74FC" w:rsidRPr="008434AD" w:rsidRDefault="00494777" w:rsidP="008C7A7B">
      <w:pPr>
        <w:widowControl w:val="0"/>
        <w:spacing w:after="0" w:line="360" w:lineRule="auto"/>
        <w:ind w:firstLine="709"/>
        <w:rPr>
          <w:szCs w:val="28"/>
        </w:rPr>
      </w:pPr>
      <w:r w:rsidRPr="008434AD">
        <w:rPr>
          <w:szCs w:val="28"/>
        </w:rPr>
        <w:t xml:space="preserve">Предзащиту выпускных квалификационных работ возглавляет председатель комиссии, который организует и контролирует деятельность комиссии, обеспечивает единство требований, предъявляемых к выполнению необходимых действий выпускниками при написании и подготовке к защите выпускных квалификационных работ.  </w:t>
      </w:r>
    </w:p>
    <w:p w:rsidR="000A74FC" w:rsidRPr="008434AD" w:rsidRDefault="00494777" w:rsidP="00807430">
      <w:pPr>
        <w:widowControl w:val="0"/>
        <w:spacing w:after="0" w:line="360" w:lineRule="auto"/>
        <w:ind w:firstLine="709"/>
        <w:rPr>
          <w:szCs w:val="28"/>
        </w:rPr>
      </w:pPr>
      <w:r w:rsidRPr="008434AD">
        <w:rPr>
          <w:szCs w:val="28"/>
        </w:rPr>
        <w:t xml:space="preserve">Председателем комиссии, как правило, утверждается лицо из числа наиболее квалифицированных и опытных преподавателей кафедры.  </w:t>
      </w:r>
    </w:p>
    <w:p w:rsidR="00807430" w:rsidRDefault="00807430" w:rsidP="00807430">
      <w:pPr>
        <w:widowControl w:val="0"/>
        <w:spacing w:after="0" w:line="360" w:lineRule="auto"/>
        <w:rPr>
          <w:b/>
        </w:rPr>
      </w:pPr>
      <w:bookmarkStart w:id="5" w:name="_Toc7179"/>
    </w:p>
    <w:p w:rsidR="000A74FC" w:rsidRPr="00807430" w:rsidRDefault="00807430" w:rsidP="00807430">
      <w:pPr>
        <w:widowControl w:val="0"/>
        <w:spacing w:after="0" w:line="360" w:lineRule="auto"/>
        <w:rPr>
          <w:b/>
        </w:rPr>
      </w:pPr>
      <w:r w:rsidRPr="00807430">
        <w:rPr>
          <w:b/>
        </w:rPr>
        <w:t xml:space="preserve">3 </w:t>
      </w:r>
      <w:r w:rsidR="00494777" w:rsidRPr="00807430">
        <w:rPr>
          <w:b/>
        </w:rPr>
        <w:t xml:space="preserve">Порядок проведения предзащиты выпускной квалификационной </w:t>
      </w:r>
      <w:bookmarkStart w:id="6" w:name="_Toc7180"/>
      <w:bookmarkEnd w:id="5"/>
      <w:r w:rsidR="00494777" w:rsidRPr="00807430">
        <w:rPr>
          <w:b/>
        </w:rPr>
        <w:t xml:space="preserve">работы  </w:t>
      </w:r>
      <w:bookmarkEnd w:id="6"/>
    </w:p>
    <w:p w:rsidR="00807430" w:rsidRPr="00807430" w:rsidRDefault="00807430" w:rsidP="00807430">
      <w:pPr>
        <w:widowControl w:val="0"/>
        <w:spacing w:after="0" w:line="360" w:lineRule="auto"/>
      </w:pPr>
    </w:p>
    <w:p w:rsidR="000A74FC" w:rsidRPr="008434AD" w:rsidRDefault="00494777" w:rsidP="00807430">
      <w:pPr>
        <w:widowControl w:val="0"/>
        <w:spacing w:after="0" w:line="360" w:lineRule="auto"/>
        <w:ind w:firstLine="709"/>
        <w:rPr>
          <w:szCs w:val="28"/>
        </w:rPr>
      </w:pPr>
      <w:r w:rsidRPr="008434AD">
        <w:rPr>
          <w:szCs w:val="28"/>
        </w:rPr>
        <w:t xml:space="preserve">Предзащита выпускной квалификационной работы проходит публично на заседании комиссии по предзащите, на предзащите обязательно присутствие научного руководителя студента. </w:t>
      </w:r>
    </w:p>
    <w:p w:rsidR="000A74FC" w:rsidRPr="008434AD" w:rsidRDefault="00494777" w:rsidP="008C7A7B">
      <w:pPr>
        <w:widowControl w:val="0"/>
        <w:spacing w:after="0" w:line="360" w:lineRule="auto"/>
        <w:ind w:firstLine="709"/>
        <w:rPr>
          <w:szCs w:val="28"/>
        </w:rPr>
      </w:pPr>
      <w:r w:rsidRPr="008434AD">
        <w:rPr>
          <w:szCs w:val="28"/>
        </w:rPr>
        <w:t xml:space="preserve">Предзащита выпускной квалификационной работы осуществляется в следующем порядке:  </w:t>
      </w:r>
    </w:p>
    <w:p w:rsidR="000A74FC" w:rsidRPr="008434AD" w:rsidRDefault="00175388" w:rsidP="00DF15FB">
      <w:pPr>
        <w:widowControl w:val="0"/>
        <w:spacing w:after="0" w:line="360" w:lineRule="auto"/>
        <w:ind w:firstLine="709"/>
        <w:rPr>
          <w:szCs w:val="28"/>
        </w:rPr>
      </w:pPr>
      <w:r>
        <w:rPr>
          <w:szCs w:val="28"/>
        </w:rPr>
        <w:t xml:space="preserve">- </w:t>
      </w:r>
      <w:r w:rsidR="00494777" w:rsidRPr="008434AD">
        <w:rPr>
          <w:szCs w:val="28"/>
        </w:rPr>
        <w:t>доклад студента (</w:t>
      </w:r>
      <w:r w:rsidR="00DF15FB">
        <w:rPr>
          <w:szCs w:val="28"/>
        </w:rPr>
        <w:t xml:space="preserve">не более 10 минут для студентов, обучающихся по программам </w:t>
      </w:r>
      <w:proofErr w:type="spellStart"/>
      <w:r w:rsidR="00DF15FB">
        <w:rPr>
          <w:szCs w:val="28"/>
        </w:rPr>
        <w:t>бакалавриата</w:t>
      </w:r>
      <w:proofErr w:type="spellEnd"/>
      <w:r w:rsidR="00DF15FB">
        <w:rPr>
          <w:szCs w:val="28"/>
        </w:rPr>
        <w:t xml:space="preserve"> и не более </w:t>
      </w:r>
      <w:r w:rsidR="002E3249">
        <w:rPr>
          <w:szCs w:val="28"/>
        </w:rPr>
        <w:t>15 минут для студентов, обучающихся по программам магистратуры</w:t>
      </w:r>
      <w:r w:rsidR="00494777" w:rsidRPr="008434AD">
        <w:rPr>
          <w:szCs w:val="28"/>
        </w:rPr>
        <w:t xml:space="preserve">);  </w:t>
      </w:r>
    </w:p>
    <w:p w:rsidR="000A74FC" w:rsidRPr="008434AD" w:rsidRDefault="00175388" w:rsidP="00175388">
      <w:pPr>
        <w:widowControl w:val="0"/>
        <w:spacing w:after="0" w:line="360" w:lineRule="auto"/>
        <w:ind w:left="709" w:firstLine="0"/>
        <w:rPr>
          <w:szCs w:val="28"/>
        </w:rPr>
      </w:pPr>
      <w:r>
        <w:rPr>
          <w:szCs w:val="28"/>
        </w:rPr>
        <w:t xml:space="preserve">- </w:t>
      </w:r>
      <w:r w:rsidR="00494777" w:rsidRPr="008434AD">
        <w:rPr>
          <w:szCs w:val="28"/>
        </w:rPr>
        <w:t xml:space="preserve">вопросы членов комиссии студенту;  </w:t>
      </w:r>
    </w:p>
    <w:p w:rsidR="000A74FC" w:rsidRPr="008434AD" w:rsidRDefault="00175388" w:rsidP="00175388">
      <w:pPr>
        <w:widowControl w:val="0"/>
        <w:spacing w:after="0" w:line="360" w:lineRule="auto"/>
        <w:ind w:left="709" w:firstLine="0"/>
        <w:rPr>
          <w:szCs w:val="28"/>
        </w:rPr>
      </w:pPr>
      <w:r>
        <w:rPr>
          <w:szCs w:val="28"/>
        </w:rPr>
        <w:t xml:space="preserve">- </w:t>
      </w:r>
      <w:r w:rsidR="00494777" w:rsidRPr="008434AD">
        <w:rPr>
          <w:szCs w:val="28"/>
        </w:rPr>
        <w:t xml:space="preserve">дискуссия;  </w:t>
      </w:r>
    </w:p>
    <w:p w:rsidR="000A74FC" w:rsidRPr="008434AD" w:rsidRDefault="00175388" w:rsidP="00175388">
      <w:pPr>
        <w:widowControl w:val="0"/>
        <w:spacing w:after="0" w:line="360" w:lineRule="auto"/>
        <w:ind w:firstLine="709"/>
        <w:rPr>
          <w:szCs w:val="28"/>
        </w:rPr>
      </w:pPr>
      <w:r>
        <w:rPr>
          <w:szCs w:val="28"/>
        </w:rPr>
        <w:t xml:space="preserve">- </w:t>
      </w:r>
      <w:r w:rsidR="00494777" w:rsidRPr="008434AD">
        <w:rPr>
          <w:szCs w:val="28"/>
        </w:rPr>
        <w:t xml:space="preserve">мнение руководителя ВКР по поводу возможности допуска работы к защите;  </w:t>
      </w:r>
    </w:p>
    <w:p w:rsidR="000A74FC" w:rsidRPr="008434AD" w:rsidRDefault="00175388" w:rsidP="00175388">
      <w:pPr>
        <w:widowControl w:val="0"/>
        <w:spacing w:after="0" w:line="360" w:lineRule="auto"/>
        <w:ind w:left="709" w:firstLine="0"/>
        <w:rPr>
          <w:szCs w:val="28"/>
        </w:rPr>
      </w:pPr>
      <w:r>
        <w:rPr>
          <w:szCs w:val="28"/>
        </w:rPr>
        <w:t xml:space="preserve">- </w:t>
      </w:r>
      <w:r w:rsidR="00494777" w:rsidRPr="008434AD">
        <w:rPr>
          <w:szCs w:val="28"/>
        </w:rPr>
        <w:t xml:space="preserve">заключительное слово студента.  </w:t>
      </w:r>
    </w:p>
    <w:p w:rsidR="000A74FC" w:rsidRPr="008434AD" w:rsidRDefault="00494777" w:rsidP="008C7A7B">
      <w:pPr>
        <w:widowControl w:val="0"/>
        <w:spacing w:after="0" w:line="360" w:lineRule="auto"/>
        <w:ind w:firstLine="709"/>
        <w:rPr>
          <w:szCs w:val="28"/>
        </w:rPr>
      </w:pPr>
      <w:r w:rsidRPr="008434AD">
        <w:rPr>
          <w:szCs w:val="28"/>
        </w:rPr>
        <w:t xml:space="preserve">По окончании выступления </w:t>
      </w:r>
      <w:r w:rsidR="002E3249">
        <w:rPr>
          <w:szCs w:val="28"/>
        </w:rPr>
        <w:t>студента</w:t>
      </w:r>
      <w:r w:rsidRPr="008434AD">
        <w:rPr>
          <w:szCs w:val="28"/>
        </w:rPr>
        <w:t>, допущенн</w:t>
      </w:r>
      <w:r w:rsidR="002E3249">
        <w:rPr>
          <w:szCs w:val="28"/>
        </w:rPr>
        <w:t>ого</w:t>
      </w:r>
      <w:r w:rsidRPr="008434AD">
        <w:rPr>
          <w:szCs w:val="28"/>
        </w:rPr>
        <w:t xml:space="preserve"> к </w:t>
      </w:r>
      <w:r w:rsidR="002E3249">
        <w:rPr>
          <w:szCs w:val="28"/>
        </w:rPr>
        <w:t xml:space="preserve">предварительной </w:t>
      </w:r>
      <w:r w:rsidRPr="008434AD">
        <w:rPr>
          <w:szCs w:val="28"/>
        </w:rPr>
        <w:t xml:space="preserve">защите, комиссия озвучивает решение о возможности допуска к защите.  </w:t>
      </w:r>
    </w:p>
    <w:p w:rsidR="000A74FC" w:rsidRPr="008434AD" w:rsidRDefault="00494777" w:rsidP="008C7A7B">
      <w:pPr>
        <w:widowControl w:val="0"/>
        <w:spacing w:after="0" w:line="360" w:lineRule="auto"/>
        <w:ind w:firstLine="709"/>
        <w:rPr>
          <w:szCs w:val="28"/>
        </w:rPr>
      </w:pPr>
      <w:r w:rsidRPr="008434AD">
        <w:rPr>
          <w:szCs w:val="28"/>
        </w:rPr>
        <w:t xml:space="preserve">В докладе студента на предзащите должны найти отражение:  </w:t>
      </w:r>
    </w:p>
    <w:p w:rsidR="000A74FC" w:rsidRPr="008434AD" w:rsidRDefault="002E3249" w:rsidP="002E3249">
      <w:pPr>
        <w:widowControl w:val="0"/>
        <w:spacing w:after="0" w:line="360" w:lineRule="auto"/>
        <w:ind w:left="709" w:firstLine="0"/>
        <w:rPr>
          <w:szCs w:val="28"/>
        </w:rPr>
      </w:pPr>
      <w:r>
        <w:rPr>
          <w:szCs w:val="28"/>
        </w:rPr>
        <w:lastRenderedPageBreak/>
        <w:t xml:space="preserve">- </w:t>
      </w:r>
      <w:r w:rsidR="00494777" w:rsidRPr="008434AD">
        <w:rPr>
          <w:szCs w:val="28"/>
        </w:rPr>
        <w:t>название темы выпу</w:t>
      </w:r>
      <w:r>
        <w:rPr>
          <w:szCs w:val="28"/>
        </w:rPr>
        <w:t xml:space="preserve">скной квалификационной работы и </w:t>
      </w:r>
      <w:r w:rsidR="00494777" w:rsidRPr="008434AD">
        <w:rPr>
          <w:szCs w:val="28"/>
        </w:rPr>
        <w:t xml:space="preserve">ее актуальность;  </w:t>
      </w:r>
    </w:p>
    <w:p w:rsidR="000A74FC" w:rsidRPr="008434AD" w:rsidRDefault="002E3249" w:rsidP="002E3249">
      <w:pPr>
        <w:widowControl w:val="0"/>
        <w:spacing w:after="0" w:line="360" w:lineRule="auto"/>
        <w:ind w:left="709" w:firstLine="0"/>
        <w:rPr>
          <w:szCs w:val="28"/>
        </w:rPr>
      </w:pPr>
      <w:r>
        <w:rPr>
          <w:szCs w:val="28"/>
        </w:rPr>
        <w:t xml:space="preserve">- </w:t>
      </w:r>
      <w:r w:rsidR="00494777" w:rsidRPr="008434AD">
        <w:rPr>
          <w:szCs w:val="28"/>
        </w:rPr>
        <w:t xml:space="preserve">цель и основные задачи исследования;  </w:t>
      </w:r>
    </w:p>
    <w:p w:rsidR="000A74FC" w:rsidRPr="008434AD" w:rsidRDefault="002E3249" w:rsidP="002E3249">
      <w:pPr>
        <w:widowControl w:val="0"/>
        <w:spacing w:after="0" w:line="360" w:lineRule="auto"/>
        <w:rPr>
          <w:szCs w:val="28"/>
        </w:rPr>
      </w:pPr>
      <w:r>
        <w:rPr>
          <w:szCs w:val="28"/>
        </w:rPr>
        <w:t xml:space="preserve">- </w:t>
      </w:r>
      <w:r w:rsidR="00494777" w:rsidRPr="008434AD">
        <w:rPr>
          <w:szCs w:val="28"/>
        </w:rPr>
        <w:t>краткая ха</w:t>
      </w:r>
      <w:r>
        <w:rPr>
          <w:szCs w:val="28"/>
        </w:rPr>
        <w:t xml:space="preserve">рактеристика объекта и предмета </w:t>
      </w:r>
      <w:r w:rsidR="00494777" w:rsidRPr="008434AD">
        <w:rPr>
          <w:szCs w:val="28"/>
        </w:rPr>
        <w:t xml:space="preserve">исследования;  </w:t>
      </w:r>
    </w:p>
    <w:p w:rsidR="000A74FC" w:rsidRPr="008434AD" w:rsidRDefault="002E3249" w:rsidP="002E3249">
      <w:pPr>
        <w:widowControl w:val="0"/>
        <w:spacing w:after="0" w:line="360" w:lineRule="auto"/>
        <w:rPr>
          <w:szCs w:val="28"/>
        </w:rPr>
      </w:pPr>
      <w:r>
        <w:rPr>
          <w:szCs w:val="28"/>
        </w:rPr>
        <w:t xml:space="preserve">- </w:t>
      </w:r>
      <w:r w:rsidR="00494777" w:rsidRPr="008434AD">
        <w:rPr>
          <w:szCs w:val="28"/>
        </w:rPr>
        <w:t xml:space="preserve">краткое изложение сути работы, особенностей выполненного исследования;  </w:t>
      </w:r>
    </w:p>
    <w:p w:rsidR="000A74FC" w:rsidRPr="008434AD" w:rsidRDefault="002E3249" w:rsidP="002E3249">
      <w:pPr>
        <w:widowControl w:val="0"/>
        <w:spacing w:after="0" w:line="360" w:lineRule="auto"/>
        <w:rPr>
          <w:szCs w:val="28"/>
        </w:rPr>
      </w:pPr>
      <w:r>
        <w:rPr>
          <w:szCs w:val="28"/>
        </w:rPr>
        <w:t xml:space="preserve">- </w:t>
      </w:r>
      <w:r w:rsidR="00494777" w:rsidRPr="008434AD">
        <w:rPr>
          <w:szCs w:val="28"/>
        </w:rPr>
        <w:t xml:space="preserve">выявленная проблематика;  </w:t>
      </w:r>
    </w:p>
    <w:p w:rsidR="000A74FC" w:rsidRPr="008434AD" w:rsidRDefault="002E3249" w:rsidP="002E3249">
      <w:pPr>
        <w:widowControl w:val="0"/>
        <w:spacing w:after="0" w:line="360" w:lineRule="auto"/>
        <w:rPr>
          <w:szCs w:val="28"/>
        </w:rPr>
      </w:pPr>
      <w:r>
        <w:rPr>
          <w:szCs w:val="28"/>
        </w:rPr>
        <w:t xml:space="preserve">- </w:t>
      </w:r>
      <w:r w:rsidR="00494777" w:rsidRPr="008434AD">
        <w:rPr>
          <w:szCs w:val="28"/>
        </w:rPr>
        <w:t xml:space="preserve">выводы и предложения, выносимые на защиту.  </w:t>
      </w:r>
    </w:p>
    <w:p w:rsidR="000A74FC" w:rsidRPr="008434AD" w:rsidRDefault="00494777" w:rsidP="008C7A7B">
      <w:pPr>
        <w:widowControl w:val="0"/>
        <w:spacing w:after="0" w:line="360" w:lineRule="auto"/>
        <w:ind w:firstLine="709"/>
        <w:rPr>
          <w:szCs w:val="28"/>
        </w:rPr>
      </w:pPr>
      <w:r w:rsidRPr="008434AD">
        <w:rPr>
          <w:szCs w:val="28"/>
        </w:rPr>
        <w:t xml:space="preserve">Встреча с комиссией по предзащите предоставляет возможность обсудить свои идеи, узнать актуальные проблемы, которые студент мог не включить в сферу научного интереса, работая над темой своей выпускной квалификационной работы. Предоставленная студенту возможность озвучить свой доклад на предзащите позволяет обдумать вопросы, которые могут возникнуть на защите выпускной квалификационной работы. Поэтому особое внимание студент должен уделить подготовке доклада.  </w:t>
      </w:r>
    </w:p>
    <w:p w:rsidR="000A74FC" w:rsidRPr="008434AD" w:rsidRDefault="00494777" w:rsidP="008C7A7B">
      <w:pPr>
        <w:widowControl w:val="0"/>
        <w:spacing w:after="0" w:line="360" w:lineRule="auto"/>
        <w:ind w:firstLine="709"/>
        <w:rPr>
          <w:szCs w:val="28"/>
        </w:rPr>
      </w:pPr>
      <w:r w:rsidRPr="008434AD">
        <w:rPr>
          <w:szCs w:val="28"/>
        </w:rPr>
        <w:t>В ходе доклада целесообразно использовать иллюстративный материал</w:t>
      </w:r>
      <w:r w:rsidR="002E10DE">
        <w:rPr>
          <w:szCs w:val="28"/>
        </w:rPr>
        <w:t xml:space="preserve"> –</w:t>
      </w:r>
      <w:r w:rsidRPr="008434AD">
        <w:rPr>
          <w:szCs w:val="28"/>
        </w:rPr>
        <w:t xml:space="preserve"> презентацию, выполненную в р</w:t>
      </w:r>
      <w:r w:rsidR="005D7256">
        <w:rPr>
          <w:szCs w:val="28"/>
        </w:rPr>
        <w:t>едакторе «</w:t>
      </w:r>
      <w:proofErr w:type="spellStart"/>
      <w:r w:rsidR="005D7256">
        <w:rPr>
          <w:szCs w:val="28"/>
        </w:rPr>
        <w:t>Microsoft</w:t>
      </w:r>
      <w:proofErr w:type="spellEnd"/>
      <w:r w:rsidR="005D7256">
        <w:rPr>
          <w:szCs w:val="28"/>
        </w:rPr>
        <w:t xml:space="preserve"> </w:t>
      </w:r>
      <w:proofErr w:type="spellStart"/>
      <w:r w:rsidR="005D7256">
        <w:rPr>
          <w:szCs w:val="28"/>
        </w:rPr>
        <w:t>Power</w:t>
      </w:r>
      <w:proofErr w:type="spellEnd"/>
      <w:r w:rsidR="007157DD">
        <w:rPr>
          <w:szCs w:val="28"/>
        </w:rPr>
        <w:t xml:space="preserve"> </w:t>
      </w:r>
      <w:proofErr w:type="spellStart"/>
      <w:r w:rsidR="005D7256">
        <w:rPr>
          <w:szCs w:val="28"/>
        </w:rPr>
        <w:t>Point</w:t>
      </w:r>
      <w:proofErr w:type="spellEnd"/>
      <w:r w:rsidR="005D7256">
        <w:rPr>
          <w:szCs w:val="28"/>
        </w:rPr>
        <w:t>»</w:t>
      </w:r>
      <w:r w:rsidRPr="008434AD">
        <w:rPr>
          <w:szCs w:val="28"/>
        </w:rPr>
        <w:t xml:space="preserve">.  </w:t>
      </w:r>
    </w:p>
    <w:p w:rsidR="000A74FC" w:rsidRPr="008434AD" w:rsidRDefault="00494777" w:rsidP="008C7A7B">
      <w:pPr>
        <w:widowControl w:val="0"/>
        <w:spacing w:after="0" w:line="360" w:lineRule="auto"/>
        <w:ind w:firstLine="709"/>
        <w:rPr>
          <w:szCs w:val="28"/>
        </w:rPr>
      </w:pPr>
      <w:r w:rsidRPr="008434AD">
        <w:rPr>
          <w:szCs w:val="28"/>
        </w:rPr>
        <w:t xml:space="preserve">Язык доклада </w:t>
      </w:r>
      <w:r w:rsidR="005D7256">
        <w:rPr>
          <w:szCs w:val="28"/>
        </w:rPr>
        <w:t xml:space="preserve">должен </w:t>
      </w:r>
      <w:r w:rsidRPr="008434AD">
        <w:rPr>
          <w:szCs w:val="28"/>
        </w:rPr>
        <w:t>характериз</w:t>
      </w:r>
      <w:r w:rsidR="005D7256">
        <w:rPr>
          <w:szCs w:val="28"/>
        </w:rPr>
        <w:t>оваться</w:t>
      </w:r>
      <w:r w:rsidRPr="008434AD">
        <w:rPr>
          <w:szCs w:val="28"/>
        </w:rPr>
        <w:t xml:space="preserve"> краткостью, простотой</w:t>
      </w:r>
      <w:r w:rsidR="005D7256">
        <w:rPr>
          <w:szCs w:val="28"/>
        </w:rPr>
        <w:t xml:space="preserve"> и</w:t>
      </w:r>
      <w:r w:rsidRPr="008434AD">
        <w:rPr>
          <w:szCs w:val="28"/>
        </w:rPr>
        <w:t xml:space="preserve"> логичностью изложения. Хорошее впечатление производит доклад, сделанный по памяти, со свободным и логически последовательным изложением результатов исследования и использованием продуманного иллюстративного материала в виде </w:t>
      </w:r>
      <w:proofErr w:type="gramStart"/>
      <w:r w:rsidRPr="008434AD">
        <w:rPr>
          <w:szCs w:val="28"/>
        </w:rPr>
        <w:t>слайд-презентации</w:t>
      </w:r>
      <w:proofErr w:type="gramEnd"/>
      <w:r w:rsidRPr="008434AD">
        <w:rPr>
          <w:szCs w:val="28"/>
        </w:rPr>
        <w:t xml:space="preserve">.  </w:t>
      </w:r>
    </w:p>
    <w:p w:rsidR="000A74FC" w:rsidRPr="008434AD" w:rsidRDefault="00494777" w:rsidP="008C7A7B">
      <w:pPr>
        <w:widowControl w:val="0"/>
        <w:spacing w:after="0" w:line="360" w:lineRule="auto"/>
        <w:ind w:firstLine="709"/>
        <w:rPr>
          <w:szCs w:val="28"/>
        </w:rPr>
      </w:pPr>
      <w:r w:rsidRPr="008434AD">
        <w:rPr>
          <w:szCs w:val="28"/>
        </w:rPr>
        <w:t>Рекомендуется предварительно написать доклад, откорректировать его</w:t>
      </w:r>
      <w:r w:rsidR="002E10DE">
        <w:rPr>
          <w:szCs w:val="28"/>
        </w:rPr>
        <w:t>,</w:t>
      </w:r>
      <w:r w:rsidR="003D4FFD">
        <w:rPr>
          <w:szCs w:val="28"/>
        </w:rPr>
        <w:t xml:space="preserve"> </w:t>
      </w:r>
      <w:r w:rsidRPr="008434AD">
        <w:rPr>
          <w:szCs w:val="28"/>
        </w:rPr>
        <w:t xml:space="preserve">убрать лишнюю информацию, устранить многословие, исправить речевые ошибки, грамотно рассчитать предполагаемое время, затрачиваемое на доклад, акцентируя внимание на основных положениях. Подготовленный текст можно использовать на предзащите. Студенту необходимо предварительно отрепетировать доклад, обсудить его с научным руководителем.  </w:t>
      </w:r>
    </w:p>
    <w:p w:rsidR="000A74FC" w:rsidRPr="008434AD" w:rsidRDefault="00494777" w:rsidP="008C7A7B">
      <w:pPr>
        <w:widowControl w:val="0"/>
        <w:spacing w:after="0" w:line="360" w:lineRule="auto"/>
        <w:ind w:firstLine="709"/>
        <w:rPr>
          <w:szCs w:val="28"/>
        </w:rPr>
      </w:pPr>
      <w:r w:rsidRPr="005F69D1">
        <w:rPr>
          <w:color w:val="000000" w:themeColor="text1"/>
          <w:szCs w:val="28"/>
        </w:rPr>
        <w:t xml:space="preserve">При освещении своего доклада студенту следует выступать </w:t>
      </w:r>
      <w:r w:rsidR="003B246B" w:rsidRPr="005F69D1">
        <w:rPr>
          <w:i/>
          <w:color w:val="000000" w:themeColor="text1"/>
          <w:szCs w:val="28"/>
        </w:rPr>
        <w:t>в безличной форме: «проведено исследование», «получены данные»</w:t>
      </w:r>
      <w:r w:rsidR="007B1386" w:rsidRPr="005F69D1">
        <w:rPr>
          <w:i/>
          <w:color w:val="000000" w:themeColor="text1"/>
          <w:szCs w:val="28"/>
        </w:rPr>
        <w:t xml:space="preserve">. </w:t>
      </w:r>
      <w:proofErr w:type="gramStart"/>
      <w:r w:rsidRPr="005F69D1">
        <w:rPr>
          <w:color w:val="000000" w:themeColor="text1"/>
          <w:szCs w:val="28"/>
        </w:rPr>
        <w:t>В докладе должны быть логические паузы (чтобы мысли слушающих могли</w:t>
      </w:r>
      <w:r w:rsidRPr="008434AD">
        <w:rPr>
          <w:szCs w:val="28"/>
        </w:rPr>
        <w:t xml:space="preserve"> следовать за мыслями </w:t>
      </w:r>
      <w:r w:rsidRPr="008434AD">
        <w:rPr>
          <w:szCs w:val="28"/>
        </w:rPr>
        <w:lastRenderedPageBreak/>
        <w:t>студента), ударения на наиболее значимых моментах.</w:t>
      </w:r>
      <w:proofErr w:type="gramEnd"/>
      <w:r w:rsidRPr="008434AD">
        <w:rPr>
          <w:szCs w:val="28"/>
        </w:rPr>
        <w:t xml:space="preserve"> Студенту следует заранее отрепетировать данные абзацы доклада.  </w:t>
      </w:r>
    </w:p>
    <w:p w:rsidR="000A74FC" w:rsidRPr="008434AD" w:rsidRDefault="00494777" w:rsidP="008C7A7B">
      <w:pPr>
        <w:widowControl w:val="0"/>
        <w:spacing w:after="0" w:line="360" w:lineRule="auto"/>
        <w:ind w:firstLine="709"/>
        <w:rPr>
          <w:szCs w:val="28"/>
        </w:rPr>
      </w:pPr>
      <w:r w:rsidRPr="008434AD">
        <w:rPr>
          <w:szCs w:val="28"/>
        </w:rPr>
        <w:t xml:space="preserve">Перед выступлением следует несколько раз прочитать доклад. Поставленные задачи следует разъяснять тщательно, отмечать важные места «интонационными заголовками», риторическими вопросами. Необходимо убедиться в хорошем знании текста, в свободном владении </w:t>
      </w:r>
      <w:r w:rsidR="005D7256">
        <w:rPr>
          <w:szCs w:val="28"/>
        </w:rPr>
        <w:t xml:space="preserve">им. Репетиции нужно проводить со </w:t>
      </w:r>
      <w:r w:rsidRPr="008434AD">
        <w:rPr>
          <w:szCs w:val="28"/>
        </w:rPr>
        <w:t xml:space="preserve">слайдами или с тем материалом, который студент будет демонстрировать. Слайды должны </w:t>
      </w:r>
      <w:r w:rsidR="003B246B" w:rsidRPr="00C16620">
        <w:rPr>
          <w:color w:val="000000" w:themeColor="text1"/>
          <w:szCs w:val="28"/>
        </w:rPr>
        <w:t>включать основные защищаемые положения и наиболее существенные результаты, полученные в ходе исследования,</w:t>
      </w:r>
      <w:r w:rsidR="007B1386" w:rsidRPr="00C16620">
        <w:rPr>
          <w:color w:val="000000" w:themeColor="text1"/>
          <w:szCs w:val="28"/>
        </w:rPr>
        <w:t xml:space="preserve"> </w:t>
      </w:r>
      <w:r w:rsidRPr="008434AD">
        <w:rPr>
          <w:szCs w:val="28"/>
        </w:rPr>
        <w:t xml:space="preserve">быть читаемы и просты для восприятия. Они позволят выделить основные пункты доклада и удержать внимание аудитории.  </w:t>
      </w:r>
    </w:p>
    <w:p w:rsidR="000A74FC" w:rsidRPr="008434AD" w:rsidRDefault="00494777" w:rsidP="008C7A7B">
      <w:pPr>
        <w:widowControl w:val="0"/>
        <w:spacing w:after="0" w:line="360" w:lineRule="auto"/>
        <w:ind w:firstLine="709"/>
        <w:rPr>
          <w:szCs w:val="28"/>
        </w:rPr>
      </w:pPr>
      <w:r w:rsidRPr="008434AD">
        <w:rPr>
          <w:szCs w:val="28"/>
        </w:rPr>
        <w:t xml:space="preserve">В завершение доклада желательно объявить об его окончании и поблагодарить членов комиссии по предзащите за внимание.  </w:t>
      </w:r>
    </w:p>
    <w:p w:rsidR="000A74FC" w:rsidRPr="008434AD" w:rsidRDefault="00494777" w:rsidP="008C7A7B">
      <w:pPr>
        <w:widowControl w:val="0"/>
        <w:spacing w:after="0" w:line="360" w:lineRule="auto"/>
        <w:ind w:firstLine="709"/>
        <w:rPr>
          <w:szCs w:val="28"/>
        </w:rPr>
      </w:pPr>
      <w:r w:rsidRPr="008434AD">
        <w:rPr>
          <w:szCs w:val="28"/>
        </w:rPr>
        <w:t xml:space="preserve">Доклад обычно оканчивается словами: </w:t>
      </w:r>
      <w:r w:rsidRPr="008434AD">
        <w:rPr>
          <w:i/>
          <w:szCs w:val="28"/>
        </w:rPr>
        <w:t>«Доклад окончен. Спасибо за внимание</w:t>
      </w:r>
      <w:r w:rsidR="003B246B" w:rsidRPr="00686BE3">
        <w:rPr>
          <w:i/>
          <w:color w:val="000000" w:themeColor="text1"/>
          <w:szCs w:val="28"/>
        </w:rPr>
        <w:t>!</w:t>
      </w:r>
      <w:r w:rsidRPr="008434AD">
        <w:rPr>
          <w:i/>
          <w:szCs w:val="28"/>
        </w:rPr>
        <w:t xml:space="preserve">». </w:t>
      </w:r>
    </w:p>
    <w:p w:rsidR="000A74FC" w:rsidRPr="008434AD" w:rsidRDefault="00494777" w:rsidP="008C7A7B">
      <w:pPr>
        <w:widowControl w:val="0"/>
        <w:spacing w:after="0" w:line="360" w:lineRule="auto"/>
        <w:ind w:firstLine="709"/>
        <w:rPr>
          <w:szCs w:val="28"/>
        </w:rPr>
      </w:pPr>
      <w:r w:rsidRPr="008434AD">
        <w:rPr>
          <w:szCs w:val="28"/>
        </w:rPr>
        <w:t xml:space="preserve">Структура доклада может быть представлена следующим образом:  </w:t>
      </w:r>
    </w:p>
    <w:p w:rsidR="000A74FC" w:rsidRPr="008434AD" w:rsidRDefault="00FA599A" w:rsidP="008C7A7B">
      <w:pPr>
        <w:widowControl w:val="0"/>
        <w:spacing w:after="0" w:line="360" w:lineRule="auto"/>
        <w:ind w:firstLine="709"/>
        <w:rPr>
          <w:szCs w:val="28"/>
        </w:rPr>
      </w:pPr>
      <w:r>
        <w:rPr>
          <w:i/>
          <w:szCs w:val="28"/>
        </w:rPr>
        <w:t>а</w:t>
      </w:r>
      <w:r w:rsidRPr="00C16620">
        <w:rPr>
          <w:i/>
          <w:color w:val="000000" w:themeColor="text1"/>
          <w:szCs w:val="28"/>
        </w:rPr>
        <w:t>)</w:t>
      </w:r>
      <w:r w:rsidR="007B1386" w:rsidRPr="00C16620">
        <w:rPr>
          <w:i/>
          <w:color w:val="000000" w:themeColor="text1"/>
          <w:szCs w:val="28"/>
        </w:rPr>
        <w:t xml:space="preserve"> </w:t>
      </w:r>
      <w:r w:rsidR="003B246B" w:rsidRPr="00C16620">
        <w:rPr>
          <w:iCs/>
          <w:color w:val="000000" w:themeColor="text1"/>
          <w:szCs w:val="28"/>
        </w:rPr>
        <w:t>вводная часть, например,</w:t>
      </w:r>
      <w:r w:rsidR="007B1386">
        <w:rPr>
          <w:iCs/>
          <w:color w:val="FF0000"/>
          <w:szCs w:val="28"/>
        </w:rPr>
        <w:t xml:space="preserve"> </w:t>
      </w:r>
      <w:r w:rsidR="00494777" w:rsidRPr="008434AD">
        <w:rPr>
          <w:i/>
          <w:szCs w:val="28"/>
        </w:rPr>
        <w:t>«Уважаемый Председатель и члены государственной экзаменационной комиссии, Вашему вниманию предлагается выпускная квал</w:t>
      </w:r>
      <w:r>
        <w:rPr>
          <w:i/>
          <w:szCs w:val="28"/>
        </w:rPr>
        <w:t>ификационная работа на тему</w:t>
      </w:r>
      <w:proofErr w:type="gramStart"/>
      <w:r>
        <w:rPr>
          <w:i/>
          <w:szCs w:val="28"/>
        </w:rPr>
        <w:t>....»;</w:t>
      </w:r>
    </w:p>
    <w:p w:rsidR="000A74FC" w:rsidRPr="008434AD" w:rsidRDefault="00FA599A" w:rsidP="008C7A7B">
      <w:pPr>
        <w:widowControl w:val="0"/>
        <w:spacing w:after="0" w:line="360" w:lineRule="auto"/>
        <w:ind w:firstLine="709"/>
        <w:rPr>
          <w:szCs w:val="28"/>
        </w:rPr>
      </w:pPr>
      <w:proofErr w:type="gramEnd"/>
      <w:r>
        <w:rPr>
          <w:szCs w:val="28"/>
        </w:rPr>
        <w:t>б)</w:t>
      </w:r>
      <w:r w:rsidR="007B1386">
        <w:rPr>
          <w:szCs w:val="28"/>
        </w:rPr>
        <w:t xml:space="preserve"> </w:t>
      </w:r>
      <w:r>
        <w:rPr>
          <w:szCs w:val="28"/>
        </w:rPr>
        <w:t>з</w:t>
      </w:r>
      <w:r w:rsidR="00494777" w:rsidRPr="008434AD">
        <w:rPr>
          <w:szCs w:val="28"/>
        </w:rPr>
        <w:t xml:space="preserve">атем студентом обосновывается актуальность темы выпускной квалификационной работы, которая может заканчиваться словами: </w:t>
      </w:r>
      <w:r w:rsidR="00494777" w:rsidRPr="008434AD">
        <w:rPr>
          <w:i/>
          <w:szCs w:val="28"/>
        </w:rPr>
        <w:t>«Вот почему тема выпускной квалификационной работы достаточно актуальна в настоящее в</w:t>
      </w:r>
      <w:r>
        <w:rPr>
          <w:i/>
          <w:szCs w:val="28"/>
        </w:rPr>
        <w:t>ремя / в современных условиях…»;</w:t>
      </w:r>
    </w:p>
    <w:p w:rsidR="000A74FC" w:rsidRPr="008434AD" w:rsidRDefault="00FA599A" w:rsidP="008C7A7B">
      <w:pPr>
        <w:widowControl w:val="0"/>
        <w:spacing w:after="0" w:line="360" w:lineRule="auto"/>
        <w:ind w:firstLine="709"/>
        <w:rPr>
          <w:szCs w:val="28"/>
        </w:rPr>
      </w:pPr>
      <w:r>
        <w:rPr>
          <w:szCs w:val="28"/>
        </w:rPr>
        <w:t>в)</w:t>
      </w:r>
      <w:r w:rsidR="007B1386">
        <w:rPr>
          <w:szCs w:val="28"/>
        </w:rPr>
        <w:t xml:space="preserve"> </w:t>
      </w:r>
      <w:r>
        <w:rPr>
          <w:szCs w:val="28"/>
        </w:rPr>
        <w:t>д</w:t>
      </w:r>
      <w:r w:rsidR="00494777" w:rsidRPr="008434AD">
        <w:rPr>
          <w:szCs w:val="28"/>
        </w:rPr>
        <w:t xml:space="preserve">алее </w:t>
      </w:r>
      <w:r w:rsidR="00AE6B88">
        <w:rPr>
          <w:szCs w:val="28"/>
        </w:rPr>
        <w:t>озвучивается цель ВКР</w:t>
      </w:r>
      <w:r w:rsidR="007B1386">
        <w:rPr>
          <w:szCs w:val="28"/>
        </w:rPr>
        <w:t xml:space="preserve">, </w:t>
      </w:r>
      <w:r w:rsidR="00AE6B88">
        <w:rPr>
          <w:szCs w:val="28"/>
        </w:rPr>
        <w:t xml:space="preserve">задачи перечислять не нужно, достаточно </w:t>
      </w:r>
      <w:r>
        <w:rPr>
          <w:szCs w:val="28"/>
        </w:rPr>
        <w:t>в докладе сказать: «</w:t>
      </w:r>
      <w:r>
        <w:rPr>
          <w:i/>
          <w:szCs w:val="28"/>
        </w:rPr>
        <w:t>З</w:t>
      </w:r>
      <w:r w:rsidR="00AE6B88" w:rsidRPr="00AE6B88">
        <w:rPr>
          <w:i/>
          <w:szCs w:val="28"/>
        </w:rPr>
        <w:t>адачи, представлены на слайде</w:t>
      </w:r>
      <w:r>
        <w:rPr>
          <w:szCs w:val="28"/>
        </w:rPr>
        <w:t>»</w:t>
      </w:r>
      <w:r w:rsidR="00494777" w:rsidRPr="008434AD">
        <w:rPr>
          <w:szCs w:val="28"/>
        </w:rPr>
        <w:t>, объект и предмет иссл</w:t>
      </w:r>
      <w:r>
        <w:rPr>
          <w:szCs w:val="28"/>
        </w:rPr>
        <w:t xml:space="preserve">едования, источники информации </w:t>
      </w:r>
      <w:r w:rsidR="00494777" w:rsidRPr="008434AD">
        <w:rPr>
          <w:szCs w:val="28"/>
        </w:rPr>
        <w:t>(используется материал введения выпускной квалификационной работы)</w:t>
      </w:r>
      <w:r w:rsidR="006F2AF9">
        <w:rPr>
          <w:szCs w:val="28"/>
        </w:rPr>
        <w:t>;</w:t>
      </w:r>
    </w:p>
    <w:p w:rsidR="000A74FC" w:rsidRPr="008434AD" w:rsidRDefault="002F163E" w:rsidP="008C7A7B">
      <w:pPr>
        <w:widowControl w:val="0"/>
        <w:spacing w:after="0" w:line="360" w:lineRule="auto"/>
        <w:ind w:firstLine="709"/>
        <w:rPr>
          <w:szCs w:val="28"/>
        </w:rPr>
      </w:pPr>
      <w:r>
        <w:rPr>
          <w:szCs w:val="28"/>
        </w:rPr>
        <w:t>д</w:t>
      </w:r>
      <w:r w:rsidR="00FA599A">
        <w:rPr>
          <w:szCs w:val="28"/>
        </w:rPr>
        <w:t xml:space="preserve">) </w:t>
      </w:r>
      <w:r w:rsidR="00494777" w:rsidRPr="008434AD">
        <w:rPr>
          <w:i/>
          <w:szCs w:val="28"/>
        </w:rPr>
        <w:t>«</w:t>
      </w:r>
      <w:r w:rsidR="00C16620">
        <w:rPr>
          <w:i/>
          <w:szCs w:val="28"/>
        </w:rPr>
        <w:t>В работе были проанализированы, оценены</w:t>
      </w:r>
      <w:r w:rsidR="00494777" w:rsidRPr="008434AD">
        <w:rPr>
          <w:i/>
          <w:szCs w:val="28"/>
        </w:rPr>
        <w:t xml:space="preserve"> …» </w:t>
      </w:r>
      <w:r w:rsidR="00494777" w:rsidRPr="008434AD">
        <w:rPr>
          <w:szCs w:val="28"/>
        </w:rPr>
        <w:t>(перечисляются основные положения)</w:t>
      </w:r>
      <w:r w:rsidR="006F2AF9">
        <w:rPr>
          <w:szCs w:val="28"/>
        </w:rPr>
        <w:t>;</w:t>
      </w:r>
    </w:p>
    <w:p w:rsidR="000A74FC" w:rsidRDefault="002F163E" w:rsidP="008C7A7B">
      <w:pPr>
        <w:widowControl w:val="0"/>
        <w:spacing w:after="0" w:line="360" w:lineRule="auto"/>
        <w:ind w:firstLine="709"/>
        <w:rPr>
          <w:i/>
          <w:szCs w:val="28"/>
        </w:rPr>
      </w:pPr>
      <w:r>
        <w:rPr>
          <w:szCs w:val="28"/>
        </w:rPr>
        <w:t>е</w:t>
      </w:r>
      <w:r w:rsidR="00FA599A">
        <w:rPr>
          <w:szCs w:val="28"/>
        </w:rPr>
        <w:t xml:space="preserve">) </w:t>
      </w:r>
      <w:r w:rsidR="00494777" w:rsidRPr="008434AD">
        <w:rPr>
          <w:i/>
          <w:szCs w:val="28"/>
        </w:rPr>
        <w:t>«</w:t>
      </w:r>
      <w:r w:rsidR="006F2AF9">
        <w:rPr>
          <w:i/>
          <w:szCs w:val="28"/>
        </w:rPr>
        <w:t xml:space="preserve">По результатам проведенного анализа были выявлены следующие </w:t>
      </w:r>
      <w:r w:rsidR="006F2AF9">
        <w:rPr>
          <w:i/>
          <w:szCs w:val="28"/>
        </w:rPr>
        <w:lastRenderedPageBreak/>
        <w:t>проблемы…»;</w:t>
      </w:r>
    </w:p>
    <w:p w:rsidR="006F2AF9" w:rsidRPr="00B25C84" w:rsidRDefault="00B25C84" w:rsidP="008C7A7B">
      <w:pPr>
        <w:widowControl w:val="0"/>
        <w:spacing w:after="0" w:line="360" w:lineRule="auto"/>
        <w:ind w:firstLine="709"/>
        <w:rPr>
          <w:i/>
          <w:szCs w:val="28"/>
        </w:rPr>
      </w:pPr>
      <w:r>
        <w:rPr>
          <w:szCs w:val="28"/>
        </w:rPr>
        <w:t xml:space="preserve">ж) </w:t>
      </w:r>
      <w:r w:rsidRPr="00B25C84">
        <w:rPr>
          <w:i/>
          <w:szCs w:val="28"/>
        </w:rPr>
        <w:t>«Для устранения негативного влияния выявленных проблем было предложено…»;</w:t>
      </w:r>
    </w:p>
    <w:p w:rsidR="00B25C84" w:rsidRPr="008434AD" w:rsidRDefault="00B25C84" w:rsidP="008C7A7B">
      <w:pPr>
        <w:widowControl w:val="0"/>
        <w:spacing w:after="0" w:line="360" w:lineRule="auto"/>
        <w:ind w:firstLine="709"/>
        <w:rPr>
          <w:szCs w:val="28"/>
        </w:rPr>
      </w:pPr>
      <w:r>
        <w:rPr>
          <w:szCs w:val="28"/>
        </w:rPr>
        <w:t xml:space="preserve">и) </w:t>
      </w:r>
      <w:r w:rsidRPr="00B25C84">
        <w:rPr>
          <w:i/>
          <w:szCs w:val="28"/>
        </w:rPr>
        <w:t>«Эффективность предлагаемых рекомендаций заключается ….»;</w:t>
      </w:r>
    </w:p>
    <w:p w:rsidR="000A74FC" w:rsidRPr="008434AD" w:rsidRDefault="00B25C84" w:rsidP="008C7A7B">
      <w:pPr>
        <w:widowControl w:val="0"/>
        <w:spacing w:after="0" w:line="360" w:lineRule="auto"/>
        <w:ind w:firstLine="709"/>
        <w:rPr>
          <w:szCs w:val="28"/>
        </w:rPr>
      </w:pPr>
      <w:r w:rsidRPr="00B25C84">
        <w:rPr>
          <w:szCs w:val="28"/>
        </w:rPr>
        <w:t>к)</w:t>
      </w:r>
      <w:r w:rsidR="00686BE3">
        <w:rPr>
          <w:szCs w:val="28"/>
        </w:rPr>
        <w:t xml:space="preserve"> </w:t>
      </w:r>
      <w:r w:rsidR="00494777" w:rsidRPr="008434AD">
        <w:rPr>
          <w:i/>
          <w:szCs w:val="28"/>
        </w:rPr>
        <w:t xml:space="preserve">«Доклад окончен. Спасибо за внимание!» </w:t>
      </w:r>
    </w:p>
    <w:p w:rsidR="000A74FC" w:rsidRPr="008434AD" w:rsidRDefault="000A74FC" w:rsidP="008C7A7B">
      <w:pPr>
        <w:widowControl w:val="0"/>
        <w:spacing w:after="0" w:line="360" w:lineRule="auto"/>
        <w:ind w:firstLine="709"/>
        <w:rPr>
          <w:szCs w:val="28"/>
        </w:rPr>
      </w:pPr>
    </w:p>
    <w:p w:rsidR="000A74FC" w:rsidRPr="008434AD" w:rsidRDefault="00494777" w:rsidP="008C7A7B">
      <w:pPr>
        <w:widowControl w:val="0"/>
        <w:spacing w:after="0" w:line="360" w:lineRule="auto"/>
        <w:ind w:firstLine="709"/>
        <w:rPr>
          <w:szCs w:val="28"/>
        </w:rPr>
      </w:pPr>
      <w:r w:rsidRPr="008434AD">
        <w:rPr>
          <w:szCs w:val="28"/>
        </w:rPr>
        <w:t xml:space="preserve">Вопросы, которые могут быть заданы студенту в процессе предзащиты выпускной квалификационной работы, как правило, имеют непосредственное отношение к теме выпускной квалификационной работы и приведенным в ней решениям и результатам. Количество и характер вопросов в значительной степени зависят от содержания, чёткости и убедительности доклада.  </w:t>
      </w:r>
    </w:p>
    <w:p w:rsidR="000A74FC" w:rsidRPr="008434AD" w:rsidRDefault="00494777" w:rsidP="008C7A7B">
      <w:pPr>
        <w:widowControl w:val="0"/>
        <w:spacing w:after="0" w:line="360" w:lineRule="auto"/>
        <w:ind w:firstLine="709"/>
        <w:rPr>
          <w:szCs w:val="28"/>
        </w:rPr>
      </w:pPr>
      <w:r w:rsidRPr="008434AD">
        <w:rPr>
          <w:szCs w:val="28"/>
        </w:rPr>
        <w:t xml:space="preserve">Ответы на вопросы членов комиссии должны быть краткими и содержательными и начинаться словами: </w:t>
      </w:r>
      <w:r w:rsidRPr="008434AD">
        <w:rPr>
          <w:i/>
          <w:szCs w:val="28"/>
        </w:rPr>
        <w:t xml:space="preserve">«Благодарю за вопрос». </w:t>
      </w:r>
      <w:r w:rsidRPr="008434AD">
        <w:rPr>
          <w:szCs w:val="28"/>
        </w:rPr>
        <w:t xml:space="preserve">На вопрос не обязательно отвечать мгновенно. Можно помолчать и обдумать ответ. Хорошим способом собраться с мыслями и выиграть время на обдумывание является возможность попросить уточнить вопрос. При ответе на вопрос уместно сослаться на авторитетное мнение, к которому близка ваша позиция, или сослаться на то, </w:t>
      </w:r>
      <w:r w:rsidRPr="00C16620">
        <w:rPr>
          <w:color w:val="000000" w:themeColor="text1"/>
          <w:szCs w:val="28"/>
        </w:rPr>
        <w:t>что ввиду</w:t>
      </w:r>
      <w:r w:rsidRPr="008434AD">
        <w:rPr>
          <w:szCs w:val="28"/>
        </w:rPr>
        <w:t xml:space="preserve"> ограниченности объема исследования вы не могли детально остановиться на данной проблематике, вне сомнения заслуживающей внимания в вашей дальнейшей научной деятельности. </w:t>
      </w:r>
    </w:p>
    <w:p w:rsidR="000A74FC" w:rsidRPr="008434AD" w:rsidRDefault="00494777" w:rsidP="008C7A7B">
      <w:pPr>
        <w:widowControl w:val="0"/>
        <w:spacing w:after="0" w:line="360" w:lineRule="auto"/>
        <w:ind w:firstLine="709"/>
        <w:rPr>
          <w:szCs w:val="28"/>
        </w:rPr>
      </w:pPr>
      <w:r w:rsidRPr="008434AD">
        <w:rPr>
          <w:szCs w:val="28"/>
        </w:rPr>
        <w:t xml:space="preserve">По результатам предзащиты выносится одно из следующих решений:  </w:t>
      </w:r>
    </w:p>
    <w:p w:rsidR="000A74FC" w:rsidRPr="008434AD" w:rsidRDefault="002F163E" w:rsidP="002F163E">
      <w:pPr>
        <w:widowControl w:val="0"/>
        <w:spacing w:after="0" w:line="360" w:lineRule="auto"/>
        <w:ind w:firstLine="709"/>
        <w:rPr>
          <w:szCs w:val="28"/>
        </w:rPr>
      </w:pPr>
      <w:r>
        <w:rPr>
          <w:szCs w:val="28"/>
        </w:rPr>
        <w:t xml:space="preserve">- </w:t>
      </w:r>
      <w:r w:rsidR="00494777" w:rsidRPr="008434AD">
        <w:rPr>
          <w:szCs w:val="28"/>
        </w:rPr>
        <w:t xml:space="preserve">допустить к защите ГЭК;  </w:t>
      </w:r>
    </w:p>
    <w:p w:rsidR="000A74FC" w:rsidRPr="008434AD" w:rsidRDefault="002F163E" w:rsidP="002F163E">
      <w:pPr>
        <w:widowControl w:val="0"/>
        <w:spacing w:after="0" w:line="360" w:lineRule="auto"/>
        <w:ind w:firstLine="709"/>
        <w:rPr>
          <w:szCs w:val="28"/>
        </w:rPr>
      </w:pPr>
      <w:r>
        <w:rPr>
          <w:szCs w:val="28"/>
        </w:rPr>
        <w:t xml:space="preserve">- </w:t>
      </w:r>
      <w:r w:rsidR="00494777" w:rsidRPr="008434AD">
        <w:rPr>
          <w:szCs w:val="28"/>
        </w:rPr>
        <w:t xml:space="preserve">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  </w:t>
      </w:r>
    </w:p>
    <w:p w:rsidR="000A74FC" w:rsidRPr="008434AD" w:rsidRDefault="002F163E" w:rsidP="002F163E">
      <w:pPr>
        <w:widowControl w:val="0"/>
        <w:spacing w:after="0" w:line="360" w:lineRule="auto"/>
        <w:ind w:firstLine="709"/>
        <w:rPr>
          <w:szCs w:val="28"/>
        </w:rPr>
      </w:pPr>
      <w:r>
        <w:rPr>
          <w:szCs w:val="28"/>
        </w:rPr>
        <w:t xml:space="preserve">- </w:t>
      </w:r>
      <w:r w:rsidR="00494777" w:rsidRPr="008434AD">
        <w:rPr>
          <w:szCs w:val="28"/>
        </w:rPr>
        <w:t xml:space="preserve">направить ВКР на доработку, обозначив основные недостатки и возможные варианты их устранения.  </w:t>
      </w:r>
    </w:p>
    <w:p w:rsidR="000A74FC" w:rsidRPr="008434AD" w:rsidRDefault="00494777" w:rsidP="008C7A7B">
      <w:pPr>
        <w:widowControl w:val="0"/>
        <w:spacing w:after="0" w:line="360" w:lineRule="auto"/>
        <w:ind w:firstLine="709"/>
        <w:rPr>
          <w:szCs w:val="28"/>
        </w:rPr>
      </w:pPr>
      <w:r w:rsidRPr="008434AD">
        <w:rPr>
          <w:szCs w:val="28"/>
        </w:rPr>
        <w:t xml:space="preserve">Основными критериями для вынесения комиссией по предзащите </w:t>
      </w:r>
      <w:r w:rsidR="00DB4A7B">
        <w:rPr>
          <w:szCs w:val="28"/>
        </w:rPr>
        <w:t xml:space="preserve">о допуске к защите </w:t>
      </w:r>
      <w:r w:rsidRPr="008434AD">
        <w:rPr>
          <w:szCs w:val="28"/>
        </w:rPr>
        <w:t xml:space="preserve">ВКР являются:  </w:t>
      </w:r>
    </w:p>
    <w:p w:rsidR="000A74FC" w:rsidRPr="008434AD" w:rsidRDefault="006F2AF9" w:rsidP="00D764A1">
      <w:pPr>
        <w:widowControl w:val="0"/>
        <w:spacing w:after="0" w:line="360" w:lineRule="auto"/>
        <w:ind w:left="709" w:firstLine="0"/>
        <w:rPr>
          <w:szCs w:val="28"/>
        </w:rPr>
      </w:pPr>
      <w:r>
        <w:rPr>
          <w:szCs w:val="28"/>
        </w:rPr>
        <w:t xml:space="preserve">- </w:t>
      </w:r>
      <w:r w:rsidR="00494777" w:rsidRPr="008434AD">
        <w:rPr>
          <w:szCs w:val="28"/>
        </w:rPr>
        <w:t xml:space="preserve">уровень научно-теоретического обоснования темы;  </w:t>
      </w:r>
    </w:p>
    <w:p w:rsidR="000A74FC" w:rsidRPr="008434AD" w:rsidRDefault="006F2AF9" w:rsidP="00D764A1">
      <w:pPr>
        <w:widowControl w:val="0"/>
        <w:spacing w:after="0" w:line="360" w:lineRule="auto"/>
        <w:ind w:left="709" w:firstLine="0"/>
        <w:rPr>
          <w:szCs w:val="28"/>
        </w:rPr>
      </w:pPr>
      <w:r>
        <w:rPr>
          <w:szCs w:val="28"/>
        </w:rPr>
        <w:lastRenderedPageBreak/>
        <w:t xml:space="preserve">- </w:t>
      </w:r>
      <w:r w:rsidR="00494777" w:rsidRPr="008434AD">
        <w:rPr>
          <w:szCs w:val="28"/>
        </w:rPr>
        <w:t xml:space="preserve">структура исследования, соответствие теме;  </w:t>
      </w:r>
    </w:p>
    <w:p w:rsidR="000A74FC" w:rsidRPr="008434AD" w:rsidRDefault="006F2AF9" w:rsidP="00D764A1">
      <w:pPr>
        <w:widowControl w:val="0"/>
        <w:spacing w:after="0" w:line="360" w:lineRule="auto"/>
        <w:ind w:left="709" w:firstLine="0"/>
        <w:rPr>
          <w:szCs w:val="28"/>
        </w:rPr>
      </w:pPr>
      <w:r>
        <w:rPr>
          <w:szCs w:val="28"/>
        </w:rPr>
        <w:t xml:space="preserve">- </w:t>
      </w:r>
      <w:r w:rsidR="003B246B" w:rsidRPr="00686BE3">
        <w:rPr>
          <w:szCs w:val="28"/>
        </w:rPr>
        <w:t>содержание</w:t>
      </w:r>
      <w:r w:rsidR="00DB4A7B" w:rsidRPr="00686BE3">
        <w:rPr>
          <w:szCs w:val="28"/>
        </w:rPr>
        <w:t xml:space="preserve"> ВКР в </w:t>
      </w:r>
      <w:r w:rsidR="00686BE3" w:rsidRPr="00686BE3">
        <w:rPr>
          <w:szCs w:val="28"/>
        </w:rPr>
        <w:t>соответствии</w:t>
      </w:r>
      <w:r w:rsidR="00DB4A7B">
        <w:rPr>
          <w:szCs w:val="28"/>
        </w:rPr>
        <w:t xml:space="preserve"> с логикой исследования</w:t>
      </w:r>
      <w:r w:rsidR="00494777" w:rsidRPr="008434AD">
        <w:rPr>
          <w:szCs w:val="28"/>
        </w:rPr>
        <w:t>;</w:t>
      </w:r>
    </w:p>
    <w:p w:rsidR="000A74FC" w:rsidRPr="008434AD" w:rsidRDefault="006F2AF9" w:rsidP="00D764A1">
      <w:pPr>
        <w:widowControl w:val="0"/>
        <w:spacing w:after="0" w:line="360" w:lineRule="auto"/>
        <w:rPr>
          <w:szCs w:val="28"/>
        </w:rPr>
      </w:pPr>
      <w:r>
        <w:rPr>
          <w:szCs w:val="28"/>
        </w:rPr>
        <w:t xml:space="preserve">- </w:t>
      </w:r>
      <w:r w:rsidR="00494777" w:rsidRPr="008434AD">
        <w:rPr>
          <w:szCs w:val="28"/>
        </w:rPr>
        <w:t xml:space="preserve">комплексность использования методов исследования, их адекватность задачам исследования;  </w:t>
      </w:r>
    </w:p>
    <w:p w:rsidR="000A74FC" w:rsidRPr="008434AD" w:rsidRDefault="006F2AF9" w:rsidP="00D764A1">
      <w:pPr>
        <w:widowControl w:val="0"/>
        <w:spacing w:after="0" w:line="360" w:lineRule="auto"/>
        <w:ind w:left="709" w:firstLine="0"/>
        <w:rPr>
          <w:szCs w:val="28"/>
        </w:rPr>
      </w:pPr>
      <w:r>
        <w:rPr>
          <w:szCs w:val="28"/>
        </w:rPr>
        <w:t xml:space="preserve">- </w:t>
      </w:r>
      <w:r w:rsidR="00494777" w:rsidRPr="008434AD">
        <w:rPr>
          <w:szCs w:val="28"/>
        </w:rPr>
        <w:t xml:space="preserve">качество разработки и использования методик;  </w:t>
      </w:r>
    </w:p>
    <w:p w:rsidR="000A74FC" w:rsidRPr="008434AD" w:rsidRDefault="006F2AF9" w:rsidP="00D764A1">
      <w:pPr>
        <w:widowControl w:val="0"/>
        <w:spacing w:after="0" w:line="360" w:lineRule="auto"/>
        <w:rPr>
          <w:szCs w:val="28"/>
        </w:rPr>
      </w:pPr>
      <w:r>
        <w:rPr>
          <w:szCs w:val="28"/>
        </w:rPr>
        <w:t xml:space="preserve">- </w:t>
      </w:r>
      <w:r w:rsidR="00494777" w:rsidRPr="008434AD">
        <w:rPr>
          <w:szCs w:val="28"/>
        </w:rPr>
        <w:t xml:space="preserve">полнота и качество собранных фактических данных по объекту исследования;  </w:t>
      </w:r>
    </w:p>
    <w:p w:rsidR="000A74FC" w:rsidRPr="008434AD" w:rsidRDefault="006F2AF9" w:rsidP="00D764A1">
      <w:pPr>
        <w:widowControl w:val="0"/>
        <w:spacing w:after="0" w:line="360" w:lineRule="auto"/>
        <w:rPr>
          <w:szCs w:val="28"/>
        </w:rPr>
      </w:pPr>
      <w:r>
        <w:rPr>
          <w:szCs w:val="28"/>
        </w:rPr>
        <w:t xml:space="preserve">- </w:t>
      </w:r>
      <w:r w:rsidR="00494777" w:rsidRPr="008434AD">
        <w:rPr>
          <w:szCs w:val="28"/>
        </w:rPr>
        <w:t xml:space="preserve">творческий характер анализа и обобщения фактических данных на основе современных методов и научных достижений;  </w:t>
      </w:r>
    </w:p>
    <w:p w:rsidR="000A74FC" w:rsidRPr="008434AD" w:rsidRDefault="006F2AF9" w:rsidP="00D764A1">
      <w:pPr>
        <w:widowControl w:val="0"/>
        <w:spacing w:after="0" w:line="360" w:lineRule="auto"/>
        <w:rPr>
          <w:szCs w:val="28"/>
        </w:rPr>
      </w:pPr>
      <w:r>
        <w:rPr>
          <w:szCs w:val="28"/>
        </w:rPr>
        <w:t xml:space="preserve">- </w:t>
      </w:r>
      <w:r w:rsidR="00494777" w:rsidRPr="008434AD">
        <w:rPr>
          <w:szCs w:val="28"/>
        </w:rPr>
        <w:t xml:space="preserve">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  </w:t>
      </w:r>
    </w:p>
    <w:p w:rsidR="000A74FC" w:rsidRPr="008434AD" w:rsidRDefault="006F2AF9" w:rsidP="00D764A1">
      <w:pPr>
        <w:widowControl w:val="0"/>
        <w:spacing w:after="0" w:line="360" w:lineRule="auto"/>
        <w:rPr>
          <w:szCs w:val="28"/>
        </w:rPr>
      </w:pPr>
      <w:r>
        <w:rPr>
          <w:szCs w:val="28"/>
        </w:rPr>
        <w:t xml:space="preserve">- </w:t>
      </w:r>
      <w:r w:rsidR="00494777" w:rsidRPr="008434AD">
        <w:rPr>
          <w:szCs w:val="28"/>
        </w:rPr>
        <w:t xml:space="preserve">лаконичное, чёткое и грамотное изложение материала, оформление работы в соответствии с методическими указаниями;  </w:t>
      </w:r>
    </w:p>
    <w:p w:rsidR="000A74FC" w:rsidRPr="008434AD" w:rsidRDefault="006F2AF9" w:rsidP="00D764A1">
      <w:pPr>
        <w:widowControl w:val="0"/>
        <w:spacing w:after="0" w:line="360" w:lineRule="auto"/>
        <w:rPr>
          <w:szCs w:val="28"/>
        </w:rPr>
      </w:pPr>
      <w:r>
        <w:rPr>
          <w:szCs w:val="28"/>
        </w:rPr>
        <w:t xml:space="preserve">- </w:t>
      </w:r>
      <w:r w:rsidR="00494777" w:rsidRPr="008434AD">
        <w:rPr>
          <w:szCs w:val="28"/>
        </w:rPr>
        <w:t xml:space="preserve">умение вести полемику по теоретическим и практическим вопросам выпускной квалификационной работы, глубина и правильность ответов на </w:t>
      </w:r>
      <w:proofErr w:type="gramStart"/>
      <w:r w:rsidR="00494777" w:rsidRPr="008434AD">
        <w:rPr>
          <w:szCs w:val="28"/>
        </w:rPr>
        <w:t>замечания</w:t>
      </w:r>
      <w:proofErr w:type="gramEnd"/>
      <w:r w:rsidR="00494777" w:rsidRPr="008434AD">
        <w:rPr>
          <w:szCs w:val="28"/>
        </w:rPr>
        <w:t xml:space="preserve"> и вопросы членов комиссии по предзащите.  </w:t>
      </w:r>
    </w:p>
    <w:p w:rsidR="000A74FC" w:rsidRPr="00686BE3" w:rsidRDefault="00494777" w:rsidP="008C7A7B">
      <w:pPr>
        <w:widowControl w:val="0"/>
        <w:spacing w:after="0" w:line="360" w:lineRule="auto"/>
        <w:ind w:firstLine="709"/>
        <w:rPr>
          <w:color w:val="000000" w:themeColor="text1"/>
          <w:szCs w:val="28"/>
        </w:rPr>
      </w:pPr>
      <w:r w:rsidRPr="008434AD">
        <w:rPr>
          <w:szCs w:val="28"/>
        </w:rPr>
        <w:t xml:space="preserve">Апелляции на предзащите выпускных квалификационных работ не принимаются и не рассматриваются. </w:t>
      </w:r>
      <w:r w:rsidRPr="00686BE3">
        <w:rPr>
          <w:color w:val="000000" w:themeColor="text1"/>
          <w:szCs w:val="28"/>
        </w:rPr>
        <w:t>По результатам выступления составляется протокол предварительной защиты выпускных квалификационных работ</w:t>
      </w:r>
      <w:r w:rsidR="00686BE3" w:rsidRPr="00686BE3">
        <w:rPr>
          <w:color w:val="000000" w:themeColor="text1"/>
          <w:szCs w:val="28"/>
        </w:rPr>
        <w:t xml:space="preserve"> (Приложение А)</w:t>
      </w:r>
      <w:r w:rsidRPr="00686BE3">
        <w:rPr>
          <w:color w:val="000000" w:themeColor="text1"/>
          <w:szCs w:val="28"/>
        </w:rPr>
        <w:t xml:space="preserve">.  </w:t>
      </w:r>
    </w:p>
    <w:p w:rsidR="000A74FC" w:rsidRPr="008434AD" w:rsidRDefault="00494777" w:rsidP="008C7A7B">
      <w:pPr>
        <w:widowControl w:val="0"/>
        <w:spacing w:after="0" w:line="360" w:lineRule="auto"/>
        <w:ind w:firstLine="709"/>
        <w:rPr>
          <w:szCs w:val="28"/>
        </w:rPr>
      </w:pPr>
      <w:r w:rsidRPr="008434AD">
        <w:rPr>
          <w:szCs w:val="28"/>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w:t>
      </w:r>
    </w:p>
    <w:p w:rsidR="000A74FC" w:rsidRDefault="00494777" w:rsidP="008C7A7B">
      <w:pPr>
        <w:widowControl w:val="0"/>
        <w:spacing w:after="0" w:line="360" w:lineRule="auto"/>
        <w:ind w:firstLine="709"/>
        <w:rPr>
          <w:szCs w:val="28"/>
        </w:rPr>
      </w:pPr>
      <w:r w:rsidRPr="008434AD">
        <w:rPr>
          <w:szCs w:val="28"/>
        </w:rPr>
        <w:t xml:space="preserve">По результатам обсуждения принимается итоговое решение, на котором дается оценка проведенной работе и предлагаются меры по её совершенствованию. </w:t>
      </w:r>
    </w:p>
    <w:p w:rsidR="008173F3" w:rsidRDefault="008173F3" w:rsidP="008173F3">
      <w:pPr>
        <w:widowControl w:val="0"/>
        <w:spacing w:after="0" w:line="360" w:lineRule="auto"/>
        <w:ind w:firstLine="709"/>
        <w:rPr>
          <w:b/>
          <w:bCs/>
          <w:szCs w:val="28"/>
        </w:rPr>
      </w:pPr>
    </w:p>
    <w:p w:rsidR="007157DD" w:rsidRDefault="007157DD" w:rsidP="008173F3">
      <w:pPr>
        <w:widowControl w:val="0"/>
        <w:spacing w:after="0" w:line="360" w:lineRule="auto"/>
        <w:ind w:firstLine="709"/>
        <w:rPr>
          <w:b/>
          <w:bCs/>
          <w:szCs w:val="28"/>
        </w:rPr>
      </w:pPr>
    </w:p>
    <w:p w:rsidR="007157DD" w:rsidRDefault="007157DD" w:rsidP="008173F3">
      <w:pPr>
        <w:widowControl w:val="0"/>
        <w:spacing w:after="0" w:line="360" w:lineRule="auto"/>
        <w:ind w:firstLine="709"/>
        <w:rPr>
          <w:b/>
          <w:bCs/>
          <w:szCs w:val="28"/>
        </w:rPr>
      </w:pPr>
    </w:p>
    <w:p w:rsidR="00132032" w:rsidRDefault="00132032" w:rsidP="008173F3">
      <w:pPr>
        <w:widowControl w:val="0"/>
        <w:spacing w:after="0" w:line="360" w:lineRule="auto"/>
        <w:ind w:firstLine="709"/>
        <w:rPr>
          <w:b/>
          <w:bCs/>
          <w:szCs w:val="28"/>
        </w:rPr>
      </w:pPr>
    </w:p>
    <w:p w:rsidR="008173F3" w:rsidRDefault="00B429AB" w:rsidP="008173F3">
      <w:pPr>
        <w:widowControl w:val="0"/>
        <w:spacing w:after="0" w:line="360" w:lineRule="auto"/>
        <w:ind w:firstLine="709"/>
        <w:rPr>
          <w:b/>
          <w:bCs/>
          <w:szCs w:val="28"/>
        </w:rPr>
      </w:pPr>
      <w:r>
        <w:rPr>
          <w:b/>
          <w:bCs/>
          <w:szCs w:val="28"/>
        </w:rPr>
        <w:t xml:space="preserve">4 </w:t>
      </w:r>
      <w:r w:rsidR="008173F3" w:rsidRPr="008173F3">
        <w:rPr>
          <w:b/>
          <w:bCs/>
          <w:szCs w:val="28"/>
        </w:rPr>
        <w:t>Сроки проведения предзащиты выпускных квалификационных работ</w:t>
      </w:r>
    </w:p>
    <w:p w:rsidR="00B429AB" w:rsidRPr="008173F3" w:rsidRDefault="00B429AB" w:rsidP="008173F3">
      <w:pPr>
        <w:widowControl w:val="0"/>
        <w:spacing w:after="0" w:line="360" w:lineRule="auto"/>
        <w:ind w:firstLine="709"/>
        <w:rPr>
          <w:szCs w:val="28"/>
        </w:rPr>
      </w:pPr>
    </w:p>
    <w:p w:rsidR="008173F3" w:rsidRPr="008173F3" w:rsidRDefault="00B429AB" w:rsidP="008173F3">
      <w:pPr>
        <w:widowControl w:val="0"/>
        <w:spacing w:after="0" w:line="360" w:lineRule="auto"/>
        <w:ind w:firstLine="709"/>
        <w:rPr>
          <w:szCs w:val="28"/>
        </w:rPr>
      </w:pPr>
      <w:r>
        <w:rPr>
          <w:szCs w:val="28"/>
        </w:rPr>
        <w:t>Пред</w:t>
      </w:r>
      <w:r w:rsidR="008173F3" w:rsidRPr="008173F3">
        <w:rPr>
          <w:szCs w:val="28"/>
        </w:rPr>
        <w:t xml:space="preserve">защита проводится не позже чем за </w:t>
      </w:r>
      <w:r w:rsidR="00D764A1">
        <w:rPr>
          <w:szCs w:val="28"/>
        </w:rPr>
        <w:t>15</w:t>
      </w:r>
      <w:r w:rsidR="008173F3" w:rsidRPr="008173F3">
        <w:rPr>
          <w:szCs w:val="28"/>
        </w:rPr>
        <w:t xml:space="preserve"> дней до </w:t>
      </w:r>
      <w:r>
        <w:rPr>
          <w:szCs w:val="28"/>
        </w:rPr>
        <w:t>начала ГИА</w:t>
      </w:r>
      <w:r w:rsidR="008173F3" w:rsidRPr="008173F3">
        <w:rPr>
          <w:szCs w:val="28"/>
        </w:rPr>
        <w:t>. График предзащиты доводится до сведения студентов не позднее, чем за 1 месяц до заседания комиссии по предзащите.</w:t>
      </w:r>
    </w:p>
    <w:p w:rsidR="008C51EB" w:rsidRDefault="008C51EB">
      <w:pPr>
        <w:spacing w:after="160" w:line="259" w:lineRule="auto"/>
        <w:ind w:firstLine="0"/>
        <w:jc w:val="left"/>
        <w:rPr>
          <w:szCs w:val="28"/>
        </w:rPr>
      </w:pPr>
      <w:r>
        <w:rPr>
          <w:szCs w:val="28"/>
        </w:rPr>
        <w:br w:type="page"/>
      </w:r>
    </w:p>
    <w:p w:rsidR="008173F3" w:rsidRDefault="008C51EB" w:rsidP="008C51EB">
      <w:pPr>
        <w:widowControl w:val="0"/>
        <w:spacing w:after="0" w:line="360" w:lineRule="auto"/>
        <w:ind w:firstLine="709"/>
        <w:jc w:val="right"/>
        <w:rPr>
          <w:szCs w:val="28"/>
        </w:rPr>
      </w:pPr>
      <w:r>
        <w:rPr>
          <w:szCs w:val="28"/>
        </w:rPr>
        <w:lastRenderedPageBreak/>
        <w:t>ПРИЛОЖЕНИЕ А</w:t>
      </w:r>
    </w:p>
    <w:p w:rsidR="008C51EB" w:rsidRPr="00D15A3F" w:rsidRDefault="00691ED4" w:rsidP="008C51EB">
      <w:pPr>
        <w:widowControl w:val="0"/>
        <w:spacing w:after="0" w:line="360" w:lineRule="auto"/>
        <w:ind w:firstLine="709"/>
        <w:jc w:val="center"/>
        <w:rPr>
          <w:b/>
          <w:sz w:val="24"/>
          <w:szCs w:val="24"/>
        </w:rPr>
      </w:pPr>
      <w:r w:rsidRPr="00D15A3F">
        <w:rPr>
          <w:b/>
          <w:szCs w:val="28"/>
        </w:rPr>
        <w:t xml:space="preserve">ПРОТОКОЛ </w:t>
      </w:r>
      <w:r w:rsidRPr="00D15A3F">
        <w:rPr>
          <w:b/>
          <w:sz w:val="24"/>
          <w:szCs w:val="24"/>
        </w:rPr>
        <w:t>ПРЕДВАРИТЕЛЬНОЙ ЗАЩИТЫ ВКР</w:t>
      </w:r>
    </w:p>
    <w:p w:rsidR="008C51EB" w:rsidRPr="00FA345C" w:rsidRDefault="008C51EB" w:rsidP="00FA345C">
      <w:pPr>
        <w:widowControl w:val="0"/>
        <w:spacing w:after="0" w:line="360" w:lineRule="auto"/>
        <w:ind w:firstLine="0"/>
        <w:jc w:val="left"/>
        <w:rPr>
          <w:sz w:val="24"/>
          <w:szCs w:val="24"/>
        </w:rPr>
      </w:pPr>
      <w:r w:rsidRPr="00FA345C">
        <w:rPr>
          <w:sz w:val="24"/>
          <w:szCs w:val="24"/>
        </w:rPr>
        <w:t>Студента______________________________________________________</w:t>
      </w:r>
      <w:r w:rsidR="00095390">
        <w:rPr>
          <w:sz w:val="24"/>
          <w:szCs w:val="24"/>
        </w:rPr>
        <w:t>_________________</w:t>
      </w:r>
    </w:p>
    <w:p w:rsidR="008C51EB" w:rsidRPr="00FA345C" w:rsidRDefault="00691ED4" w:rsidP="00FA345C">
      <w:pPr>
        <w:widowControl w:val="0"/>
        <w:spacing w:after="0" w:line="360" w:lineRule="auto"/>
        <w:ind w:firstLine="0"/>
        <w:jc w:val="left"/>
        <w:rPr>
          <w:sz w:val="24"/>
          <w:szCs w:val="24"/>
        </w:rPr>
      </w:pPr>
      <w:r>
        <w:rPr>
          <w:sz w:val="24"/>
          <w:szCs w:val="24"/>
        </w:rPr>
        <w:t>Группы_________________________________</w:t>
      </w:r>
      <w:r w:rsidR="00095390">
        <w:rPr>
          <w:sz w:val="24"/>
          <w:szCs w:val="24"/>
        </w:rPr>
        <w:t>________________________________________</w:t>
      </w:r>
    </w:p>
    <w:p w:rsidR="00C512F6" w:rsidRPr="00FA345C" w:rsidRDefault="00C512F6" w:rsidP="00FA345C">
      <w:pPr>
        <w:widowControl w:val="0"/>
        <w:spacing w:after="0" w:line="360" w:lineRule="auto"/>
        <w:ind w:firstLine="0"/>
        <w:jc w:val="left"/>
        <w:rPr>
          <w:sz w:val="24"/>
          <w:szCs w:val="24"/>
        </w:rPr>
      </w:pPr>
      <w:r w:rsidRPr="00FA345C">
        <w:rPr>
          <w:sz w:val="24"/>
          <w:szCs w:val="24"/>
        </w:rPr>
        <w:t>Тема:__________________________________________________________</w:t>
      </w:r>
      <w:r w:rsidR="00FA345C" w:rsidRPr="00FA345C">
        <w:rPr>
          <w:sz w:val="24"/>
          <w:szCs w:val="24"/>
        </w:rPr>
        <w:t>______</w:t>
      </w:r>
      <w:r w:rsidR="00D15A3F">
        <w:rPr>
          <w:sz w:val="24"/>
          <w:szCs w:val="24"/>
        </w:rPr>
        <w:t>__________</w:t>
      </w:r>
    </w:p>
    <w:p w:rsidR="00C512F6" w:rsidRPr="00FA345C" w:rsidRDefault="00C512F6" w:rsidP="00FA345C">
      <w:pPr>
        <w:widowControl w:val="0"/>
        <w:spacing w:after="0" w:line="360" w:lineRule="auto"/>
        <w:ind w:firstLine="0"/>
        <w:jc w:val="left"/>
        <w:rPr>
          <w:sz w:val="24"/>
          <w:szCs w:val="24"/>
        </w:rPr>
      </w:pPr>
      <w:r w:rsidRPr="00FA345C">
        <w:rPr>
          <w:sz w:val="24"/>
          <w:szCs w:val="24"/>
        </w:rPr>
        <w:t>_______________________________________________________________</w:t>
      </w:r>
      <w:r w:rsidR="00FA345C" w:rsidRPr="00FA345C">
        <w:rPr>
          <w:sz w:val="24"/>
          <w:szCs w:val="24"/>
        </w:rPr>
        <w:t>_____</w:t>
      </w:r>
      <w:r w:rsidR="00D15A3F">
        <w:rPr>
          <w:sz w:val="24"/>
          <w:szCs w:val="24"/>
        </w:rPr>
        <w:t>___________</w:t>
      </w:r>
    </w:p>
    <w:p w:rsidR="00C512F6" w:rsidRPr="00FA345C" w:rsidRDefault="00C512F6" w:rsidP="00FA345C">
      <w:pPr>
        <w:widowControl w:val="0"/>
        <w:spacing w:after="0" w:line="360" w:lineRule="auto"/>
        <w:ind w:firstLine="0"/>
        <w:jc w:val="left"/>
        <w:rPr>
          <w:sz w:val="24"/>
          <w:szCs w:val="24"/>
        </w:rPr>
      </w:pPr>
      <w:r w:rsidRPr="00FA345C">
        <w:rPr>
          <w:sz w:val="24"/>
          <w:szCs w:val="24"/>
        </w:rPr>
        <w:t>Руководитель___________________________________________________</w:t>
      </w:r>
      <w:r w:rsidR="00095390">
        <w:rPr>
          <w:sz w:val="24"/>
          <w:szCs w:val="24"/>
        </w:rPr>
        <w:t>________________</w:t>
      </w:r>
    </w:p>
    <w:tbl>
      <w:tblPr>
        <w:tblStyle w:val="a3"/>
        <w:tblW w:w="9781" w:type="dxa"/>
        <w:tblInd w:w="-5" w:type="dxa"/>
        <w:tblLayout w:type="fixed"/>
        <w:tblLook w:val="04A0" w:firstRow="1" w:lastRow="0" w:firstColumn="1" w:lastColumn="0" w:noHBand="0" w:noVBand="1"/>
      </w:tblPr>
      <w:tblGrid>
        <w:gridCol w:w="6096"/>
        <w:gridCol w:w="1701"/>
        <w:gridCol w:w="1984"/>
      </w:tblGrid>
      <w:tr w:rsidR="004D3C27" w:rsidTr="00D15A3F">
        <w:tc>
          <w:tcPr>
            <w:tcW w:w="6096" w:type="dxa"/>
          </w:tcPr>
          <w:p w:rsidR="004D3C27" w:rsidRDefault="004D3C27" w:rsidP="00FA345C">
            <w:pPr>
              <w:widowControl w:val="0"/>
              <w:spacing w:after="0" w:line="360" w:lineRule="auto"/>
              <w:ind w:firstLine="0"/>
              <w:jc w:val="center"/>
              <w:rPr>
                <w:szCs w:val="28"/>
              </w:rPr>
            </w:pPr>
            <w:r>
              <w:rPr>
                <w:szCs w:val="28"/>
              </w:rPr>
              <w:t>Критерии</w:t>
            </w:r>
          </w:p>
        </w:tc>
        <w:tc>
          <w:tcPr>
            <w:tcW w:w="1701" w:type="dxa"/>
          </w:tcPr>
          <w:p w:rsidR="004D3C27" w:rsidRPr="00D15A3F" w:rsidRDefault="00D15A3F" w:rsidP="00D15A3F">
            <w:pPr>
              <w:widowControl w:val="0"/>
              <w:spacing w:after="0" w:line="360" w:lineRule="auto"/>
              <w:ind w:firstLine="0"/>
              <w:rPr>
                <w:sz w:val="24"/>
                <w:szCs w:val="24"/>
              </w:rPr>
            </w:pPr>
            <w:r w:rsidRPr="00D15A3F">
              <w:rPr>
                <w:sz w:val="24"/>
                <w:szCs w:val="24"/>
              </w:rPr>
              <w:t>Выполняется</w:t>
            </w:r>
          </w:p>
        </w:tc>
        <w:tc>
          <w:tcPr>
            <w:tcW w:w="1984" w:type="dxa"/>
          </w:tcPr>
          <w:p w:rsidR="004D3C27" w:rsidRPr="00D15A3F" w:rsidRDefault="00D15A3F" w:rsidP="00D15A3F">
            <w:pPr>
              <w:widowControl w:val="0"/>
              <w:spacing w:after="0" w:line="360" w:lineRule="auto"/>
              <w:ind w:firstLine="0"/>
              <w:rPr>
                <w:sz w:val="24"/>
                <w:szCs w:val="24"/>
              </w:rPr>
            </w:pPr>
            <w:r w:rsidRPr="00D15A3F">
              <w:rPr>
                <w:sz w:val="24"/>
                <w:szCs w:val="24"/>
              </w:rPr>
              <w:t>Не выполняется</w:t>
            </w:r>
          </w:p>
        </w:tc>
      </w:tr>
      <w:tr w:rsidR="004D3C27" w:rsidRPr="00691ED4" w:rsidTr="00D15A3F">
        <w:tc>
          <w:tcPr>
            <w:tcW w:w="6096" w:type="dxa"/>
          </w:tcPr>
          <w:p w:rsidR="004D3C27" w:rsidRPr="00691ED4" w:rsidRDefault="004D3C27" w:rsidP="00FA345C">
            <w:pPr>
              <w:widowControl w:val="0"/>
              <w:spacing w:after="0" w:line="240" w:lineRule="auto"/>
              <w:ind w:firstLine="0"/>
              <w:jc w:val="center"/>
              <w:rPr>
                <w:sz w:val="16"/>
                <w:szCs w:val="16"/>
              </w:rPr>
            </w:pPr>
            <w:r w:rsidRPr="00691ED4">
              <w:rPr>
                <w:sz w:val="16"/>
                <w:szCs w:val="16"/>
              </w:rPr>
              <w:t>1</w:t>
            </w:r>
          </w:p>
        </w:tc>
        <w:tc>
          <w:tcPr>
            <w:tcW w:w="1701" w:type="dxa"/>
          </w:tcPr>
          <w:p w:rsidR="004D3C27" w:rsidRPr="00691ED4" w:rsidRDefault="004D3C27" w:rsidP="00FA345C">
            <w:pPr>
              <w:widowControl w:val="0"/>
              <w:spacing w:after="0" w:line="240" w:lineRule="auto"/>
              <w:ind w:firstLine="0"/>
              <w:jc w:val="center"/>
              <w:rPr>
                <w:sz w:val="16"/>
                <w:szCs w:val="16"/>
              </w:rPr>
            </w:pPr>
            <w:r w:rsidRPr="00691ED4">
              <w:rPr>
                <w:sz w:val="16"/>
                <w:szCs w:val="16"/>
              </w:rPr>
              <w:t>2</w:t>
            </w:r>
          </w:p>
        </w:tc>
        <w:tc>
          <w:tcPr>
            <w:tcW w:w="1984" w:type="dxa"/>
          </w:tcPr>
          <w:p w:rsidR="004D3C27" w:rsidRPr="00691ED4" w:rsidRDefault="004D3C27" w:rsidP="00FA345C">
            <w:pPr>
              <w:widowControl w:val="0"/>
              <w:spacing w:after="0" w:line="240" w:lineRule="auto"/>
              <w:ind w:firstLine="0"/>
              <w:jc w:val="center"/>
              <w:rPr>
                <w:sz w:val="16"/>
                <w:szCs w:val="16"/>
              </w:rPr>
            </w:pPr>
            <w:r w:rsidRPr="00691ED4">
              <w:rPr>
                <w:sz w:val="16"/>
                <w:szCs w:val="16"/>
              </w:rPr>
              <w:t>3</w:t>
            </w:r>
          </w:p>
        </w:tc>
      </w:tr>
      <w:tr w:rsidR="004D3C27" w:rsidTr="00D15A3F">
        <w:tc>
          <w:tcPr>
            <w:tcW w:w="6096" w:type="dxa"/>
          </w:tcPr>
          <w:p w:rsidR="004D3C27" w:rsidRPr="00FA345C" w:rsidRDefault="0085465E" w:rsidP="00FA345C">
            <w:pPr>
              <w:widowControl w:val="0"/>
              <w:spacing w:after="0" w:line="240" w:lineRule="auto"/>
              <w:ind w:firstLine="0"/>
              <w:rPr>
                <w:sz w:val="24"/>
                <w:szCs w:val="24"/>
              </w:rPr>
            </w:pPr>
            <w:r w:rsidRPr="00FA345C">
              <w:rPr>
                <w:sz w:val="24"/>
                <w:szCs w:val="24"/>
              </w:rPr>
              <w:t>Уровень научно-теоретического обоснования темы</w:t>
            </w:r>
          </w:p>
        </w:tc>
        <w:tc>
          <w:tcPr>
            <w:tcW w:w="1701" w:type="dxa"/>
          </w:tcPr>
          <w:p w:rsidR="004D3C27" w:rsidRDefault="004D3C27" w:rsidP="00FA345C">
            <w:pPr>
              <w:widowControl w:val="0"/>
              <w:spacing w:after="0" w:line="360" w:lineRule="auto"/>
              <w:ind w:firstLine="0"/>
              <w:rPr>
                <w:szCs w:val="28"/>
              </w:rPr>
            </w:pPr>
          </w:p>
        </w:tc>
        <w:tc>
          <w:tcPr>
            <w:tcW w:w="1984" w:type="dxa"/>
          </w:tcPr>
          <w:p w:rsidR="004D3C27" w:rsidRDefault="004D3C27" w:rsidP="00FA345C">
            <w:pPr>
              <w:widowControl w:val="0"/>
              <w:spacing w:after="0" w:line="360" w:lineRule="auto"/>
              <w:ind w:firstLine="0"/>
              <w:rPr>
                <w:szCs w:val="28"/>
              </w:rPr>
            </w:pPr>
          </w:p>
        </w:tc>
      </w:tr>
      <w:tr w:rsidR="004D3C27" w:rsidTr="00D15A3F">
        <w:tc>
          <w:tcPr>
            <w:tcW w:w="6096" w:type="dxa"/>
          </w:tcPr>
          <w:p w:rsidR="004D3C27" w:rsidRPr="00FA345C" w:rsidRDefault="0085465E" w:rsidP="00FA345C">
            <w:pPr>
              <w:widowControl w:val="0"/>
              <w:spacing w:after="0" w:line="240" w:lineRule="auto"/>
              <w:ind w:firstLine="0"/>
              <w:rPr>
                <w:sz w:val="24"/>
                <w:szCs w:val="24"/>
              </w:rPr>
            </w:pPr>
            <w:r w:rsidRPr="00FA345C">
              <w:rPr>
                <w:sz w:val="24"/>
                <w:szCs w:val="24"/>
              </w:rPr>
              <w:t>Структура исследования, соответствие теме</w:t>
            </w:r>
          </w:p>
        </w:tc>
        <w:tc>
          <w:tcPr>
            <w:tcW w:w="1701" w:type="dxa"/>
          </w:tcPr>
          <w:p w:rsidR="004D3C27" w:rsidRDefault="004D3C27" w:rsidP="00FA345C">
            <w:pPr>
              <w:widowControl w:val="0"/>
              <w:spacing w:after="0" w:line="360" w:lineRule="auto"/>
              <w:ind w:firstLine="0"/>
              <w:rPr>
                <w:szCs w:val="28"/>
              </w:rPr>
            </w:pPr>
          </w:p>
        </w:tc>
        <w:tc>
          <w:tcPr>
            <w:tcW w:w="1984" w:type="dxa"/>
          </w:tcPr>
          <w:p w:rsidR="004D3C27" w:rsidRDefault="004D3C27" w:rsidP="00FA345C">
            <w:pPr>
              <w:widowControl w:val="0"/>
              <w:spacing w:after="0" w:line="360" w:lineRule="auto"/>
              <w:ind w:firstLine="0"/>
              <w:rPr>
                <w:szCs w:val="28"/>
              </w:rPr>
            </w:pPr>
          </w:p>
        </w:tc>
      </w:tr>
      <w:tr w:rsidR="004D3C27" w:rsidTr="00D15A3F">
        <w:tc>
          <w:tcPr>
            <w:tcW w:w="6096" w:type="dxa"/>
          </w:tcPr>
          <w:p w:rsidR="004D3C27" w:rsidRPr="00FA345C" w:rsidRDefault="0085465E" w:rsidP="00FA345C">
            <w:pPr>
              <w:widowControl w:val="0"/>
              <w:spacing w:after="0" w:line="240" w:lineRule="auto"/>
              <w:ind w:firstLine="0"/>
              <w:rPr>
                <w:sz w:val="24"/>
                <w:szCs w:val="24"/>
              </w:rPr>
            </w:pPr>
            <w:r w:rsidRPr="00FA345C">
              <w:rPr>
                <w:sz w:val="24"/>
                <w:szCs w:val="24"/>
              </w:rPr>
              <w:t>Содержание ВКР в соответствии с логикой исследования</w:t>
            </w:r>
          </w:p>
        </w:tc>
        <w:tc>
          <w:tcPr>
            <w:tcW w:w="1701" w:type="dxa"/>
          </w:tcPr>
          <w:p w:rsidR="004D3C27" w:rsidRDefault="004D3C27" w:rsidP="00FA345C">
            <w:pPr>
              <w:widowControl w:val="0"/>
              <w:spacing w:after="0" w:line="360" w:lineRule="auto"/>
              <w:ind w:firstLine="0"/>
              <w:rPr>
                <w:szCs w:val="28"/>
              </w:rPr>
            </w:pPr>
          </w:p>
        </w:tc>
        <w:tc>
          <w:tcPr>
            <w:tcW w:w="1984" w:type="dxa"/>
          </w:tcPr>
          <w:p w:rsidR="004D3C27" w:rsidRDefault="004D3C27" w:rsidP="00FA345C">
            <w:pPr>
              <w:widowControl w:val="0"/>
              <w:spacing w:after="0" w:line="360" w:lineRule="auto"/>
              <w:ind w:firstLine="0"/>
              <w:rPr>
                <w:szCs w:val="28"/>
              </w:rPr>
            </w:pPr>
          </w:p>
        </w:tc>
      </w:tr>
      <w:tr w:rsidR="004D3C27" w:rsidTr="00D15A3F">
        <w:tc>
          <w:tcPr>
            <w:tcW w:w="6096" w:type="dxa"/>
          </w:tcPr>
          <w:p w:rsidR="004D3C27" w:rsidRPr="00FA345C" w:rsidRDefault="0085465E" w:rsidP="0085465E">
            <w:pPr>
              <w:widowControl w:val="0"/>
              <w:spacing w:after="0" w:line="240" w:lineRule="auto"/>
              <w:ind w:firstLine="0"/>
              <w:rPr>
                <w:sz w:val="24"/>
                <w:szCs w:val="24"/>
              </w:rPr>
            </w:pPr>
            <w:r w:rsidRPr="00FA345C">
              <w:rPr>
                <w:sz w:val="24"/>
                <w:szCs w:val="24"/>
              </w:rPr>
              <w:t>Комплексность использования методов исследования, их адекватность задачам исследования</w:t>
            </w:r>
          </w:p>
        </w:tc>
        <w:tc>
          <w:tcPr>
            <w:tcW w:w="1701" w:type="dxa"/>
          </w:tcPr>
          <w:p w:rsidR="004D3C27" w:rsidRDefault="004D3C27" w:rsidP="004D3C27">
            <w:pPr>
              <w:widowControl w:val="0"/>
              <w:spacing w:after="0" w:line="360" w:lineRule="auto"/>
              <w:ind w:firstLine="0"/>
              <w:rPr>
                <w:szCs w:val="28"/>
              </w:rPr>
            </w:pPr>
          </w:p>
        </w:tc>
        <w:tc>
          <w:tcPr>
            <w:tcW w:w="1984" w:type="dxa"/>
          </w:tcPr>
          <w:p w:rsidR="004D3C27" w:rsidRDefault="004D3C27" w:rsidP="004D3C27">
            <w:pPr>
              <w:widowControl w:val="0"/>
              <w:spacing w:after="0" w:line="360" w:lineRule="auto"/>
              <w:ind w:firstLine="0"/>
              <w:rPr>
                <w:szCs w:val="28"/>
              </w:rPr>
            </w:pPr>
          </w:p>
        </w:tc>
      </w:tr>
      <w:tr w:rsidR="0085465E" w:rsidTr="00D15A3F">
        <w:tc>
          <w:tcPr>
            <w:tcW w:w="6096" w:type="dxa"/>
          </w:tcPr>
          <w:p w:rsidR="0085465E" w:rsidRPr="00FA345C" w:rsidRDefault="0085465E" w:rsidP="0085465E">
            <w:pPr>
              <w:widowControl w:val="0"/>
              <w:spacing w:after="0" w:line="240" w:lineRule="auto"/>
              <w:ind w:firstLine="0"/>
              <w:rPr>
                <w:sz w:val="24"/>
                <w:szCs w:val="24"/>
              </w:rPr>
            </w:pPr>
            <w:r w:rsidRPr="00FA345C">
              <w:rPr>
                <w:sz w:val="24"/>
                <w:szCs w:val="24"/>
              </w:rPr>
              <w:t>Качество разработки и использования методик</w:t>
            </w:r>
          </w:p>
        </w:tc>
        <w:tc>
          <w:tcPr>
            <w:tcW w:w="1701" w:type="dxa"/>
          </w:tcPr>
          <w:p w:rsidR="0085465E" w:rsidRDefault="0085465E" w:rsidP="004D3C27">
            <w:pPr>
              <w:widowControl w:val="0"/>
              <w:spacing w:after="0" w:line="360" w:lineRule="auto"/>
              <w:ind w:firstLine="0"/>
              <w:rPr>
                <w:szCs w:val="28"/>
              </w:rPr>
            </w:pPr>
          </w:p>
        </w:tc>
        <w:tc>
          <w:tcPr>
            <w:tcW w:w="1984" w:type="dxa"/>
          </w:tcPr>
          <w:p w:rsidR="0085465E" w:rsidRDefault="0085465E" w:rsidP="004D3C27">
            <w:pPr>
              <w:widowControl w:val="0"/>
              <w:spacing w:after="0" w:line="360" w:lineRule="auto"/>
              <w:ind w:firstLine="0"/>
              <w:rPr>
                <w:szCs w:val="28"/>
              </w:rPr>
            </w:pPr>
          </w:p>
        </w:tc>
      </w:tr>
      <w:tr w:rsidR="0085465E" w:rsidTr="00D15A3F">
        <w:tc>
          <w:tcPr>
            <w:tcW w:w="6096" w:type="dxa"/>
          </w:tcPr>
          <w:p w:rsidR="0085465E" w:rsidRPr="00FA345C" w:rsidRDefault="0085465E" w:rsidP="0085465E">
            <w:pPr>
              <w:widowControl w:val="0"/>
              <w:spacing w:after="0" w:line="240" w:lineRule="auto"/>
              <w:ind w:firstLine="0"/>
              <w:rPr>
                <w:sz w:val="24"/>
                <w:szCs w:val="24"/>
              </w:rPr>
            </w:pPr>
            <w:r w:rsidRPr="00FA345C">
              <w:rPr>
                <w:sz w:val="24"/>
                <w:szCs w:val="24"/>
              </w:rPr>
              <w:t>Полнота и качество собранных фактических данных по объекту исследования</w:t>
            </w:r>
          </w:p>
        </w:tc>
        <w:tc>
          <w:tcPr>
            <w:tcW w:w="1701" w:type="dxa"/>
          </w:tcPr>
          <w:p w:rsidR="0085465E" w:rsidRDefault="0085465E" w:rsidP="004D3C27">
            <w:pPr>
              <w:widowControl w:val="0"/>
              <w:spacing w:after="0" w:line="360" w:lineRule="auto"/>
              <w:ind w:firstLine="0"/>
              <w:rPr>
                <w:szCs w:val="28"/>
              </w:rPr>
            </w:pPr>
          </w:p>
        </w:tc>
        <w:tc>
          <w:tcPr>
            <w:tcW w:w="1984" w:type="dxa"/>
          </w:tcPr>
          <w:p w:rsidR="0085465E" w:rsidRDefault="0085465E" w:rsidP="004D3C27">
            <w:pPr>
              <w:widowControl w:val="0"/>
              <w:spacing w:after="0" w:line="360" w:lineRule="auto"/>
              <w:ind w:firstLine="0"/>
              <w:rPr>
                <w:szCs w:val="28"/>
              </w:rPr>
            </w:pPr>
          </w:p>
        </w:tc>
      </w:tr>
      <w:tr w:rsidR="0085465E" w:rsidTr="00D15A3F">
        <w:tc>
          <w:tcPr>
            <w:tcW w:w="6096" w:type="dxa"/>
          </w:tcPr>
          <w:p w:rsidR="0085465E" w:rsidRPr="00FA345C" w:rsidRDefault="0085465E" w:rsidP="0085465E">
            <w:pPr>
              <w:widowControl w:val="0"/>
              <w:spacing w:after="0" w:line="240" w:lineRule="auto"/>
              <w:ind w:firstLine="0"/>
              <w:rPr>
                <w:sz w:val="24"/>
                <w:szCs w:val="24"/>
              </w:rPr>
            </w:pPr>
            <w:r w:rsidRPr="00FA345C">
              <w:rPr>
                <w:sz w:val="24"/>
                <w:szCs w:val="24"/>
              </w:rPr>
              <w:t>Творческий характер анализа и обобщения фактических данных на основе современных методов и научных достижений</w:t>
            </w:r>
          </w:p>
        </w:tc>
        <w:tc>
          <w:tcPr>
            <w:tcW w:w="1701" w:type="dxa"/>
          </w:tcPr>
          <w:p w:rsidR="0085465E" w:rsidRDefault="0085465E" w:rsidP="004D3C27">
            <w:pPr>
              <w:widowControl w:val="0"/>
              <w:spacing w:after="0" w:line="360" w:lineRule="auto"/>
              <w:ind w:firstLine="0"/>
              <w:rPr>
                <w:szCs w:val="28"/>
              </w:rPr>
            </w:pPr>
          </w:p>
        </w:tc>
        <w:tc>
          <w:tcPr>
            <w:tcW w:w="1984" w:type="dxa"/>
          </w:tcPr>
          <w:p w:rsidR="0085465E" w:rsidRDefault="0085465E" w:rsidP="004D3C27">
            <w:pPr>
              <w:widowControl w:val="0"/>
              <w:spacing w:after="0" w:line="360" w:lineRule="auto"/>
              <w:ind w:firstLine="0"/>
              <w:rPr>
                <w:szCs w:val="28"/>
              </w:rPr>
            </w:pPr>
          </w:p>
        </w:tc>
      </w:tr>
      <w:tr w:rsidR="0085465E" w:rsidTr="00D15A3F">
        <w:tc>
          <w:tcPr>
            <w:tcW w:w="6096" w:type="dxa"/>
          </w:tcPr>
          <w:p w:rsidR="0085465E" w:rsidRPr="00FA345C" w:rsidRDefault="0085465E" w:rsidP="0085465E">
            <w:pPr>
              <w:widowControl w:val="0"/>
              <w:spacing w:after="0" w:line="240" w:lineRule="auto"/>
              <w:ind w:firstLine="0"/>
              <w:rPr>
                <w:sz w:val="24"/>
                <w:szCs w:val="24"/>
              </w:rPr>
            </w:pPr>
            <w:r w:rsidRPr="00FA345C">
              <w:rPr>
                <w:sz w:val="24"/>
                <w:szCs w:val="24"/>
              </w:rPr>
              <w:t>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tc>
        <w:tc>
          <w:tcPr>
            <w:tcW w:w="1701" w:type="dxa"/>
          </w:tcPr>
          <w:p w:rsidR="0085465E" w:rsidRDefault="0085465E" w:rsidP="004D3C27">
            <w:pPr>
              <w:widowControl w:val="0"/>
              <w:spacing w:after="0" w:line="360" w:lineRule="auto"/>
              <w:ind w:firstLine="0"/>
              <w:rPr>
                <w:szCs w:val="28"/>
              </w:rPr>
            </w:pPr>
          </w:p>
        </w:tc>
        <w:tc>
          <w:tcPr>
            <w:tcW w:w="1984" w:type="dxa"/>
          </w:tcPr>
          <w:p w:rsidR="0085465E" w:rsidRDefault="0085465E" w:rsidP="004D3C27">
            <w:pPr>
              <w:widowControl w:val="0"/>
              <w:spacing w:after="0" w:line="360" w:lineRule="auto"/>
              <w:ind w:firstLine="0"/>
              <w:rPr>
                <w:szCs w:val="28"/>
              </w:rPr>
            </w:pPr>
          </w:p>
        </w:tc>
      </w:tr>
      <w:tr w:rsidR="0085465E" w:rsidTr="00D15A3F">
        <w:tc>
          <w:tcPr>
            <w:tcW w:w="6096" w:type="dxa"/>
          </w:tcPr>
          <w:p w:rsidR="0085465E" w:rsidRPr="00FA345C" w:rsidRDefault="0085465E" w:rsidP="0085465E">
            <w:pPr>
              <w:widowControl w:val="0"/>
              <w:spacing w:after="0" w:line="240" w:lineRule="auto"/>
              <w:ind w:firstLine="0"/>
              <w:rPr>
                <w:sz w:val="24"/>
                <w:szCs w:val="24"/>
              </w:rPr>
            </w:pPr>
            <w:r w:rsidRPr="00FA345C">
              <w:rPr>
                <w:sz w:val="24"/>
                <w:szCs w:val="24"/>
              </w:rPr>
              <w:t>Лаконичное, чёткое и грамотное изложение материала, оформление работы в соответствии с методическими указаниями</w:t>
            </w:r>
          </w:p>
        </w:tc>
        <w:tc>
          <w:tcPr>
            <w:tcW w:w="1701" w:type="dxa"/>
          </w:tcPr>
          <w:p w:rsidR="0085465E" w:rsidRDefault="0085465E" w:rsidP="004D3C27">
            <w:pPr>
              <w:widowControl w:val="0"/>
              <w:spacing w:after="0" w:line="360" w:lineRule="auto"/>
              <w:ind w:firstLine="0"/>
              <w:rPr>
                <w:szCs w:val="28"/>
              </w:rPr>
            </w:pPr>
          </w:p>
        </w:tc>
        <w:tc>
          <w:tcPr>
            <w:tcW w:w="1984" w:type="dxa"/>
          </w:tcPr>
          <w:p w:rsidR="0085465E" w:rsidRDefault="0085465E" w:rsidP="004D3C27">
            <w:pPr>
              <w:widowControl w:val="0"/>
              <w:spacing w:after="0" w:line="360" w:lineRule="auto"/>
              <w:ind w:firstLine="0"/>
              <w:rPr>
                <w:szCs w:val="28"/>
              </w:rPr>
            </w:pPr>
          </w:p>
        </w:tc>
      </w:tr>
      <w:tr w:rsidR="0085465E" w:rsidTr="00D15A3F">
        <w:tc>
          <w:tcPr>
            <w:tcW w:w="6096" w:type="dxa"/>
          </w:tcPr>
          <w:p w:rsidR="0085465E" w:rsidRPr="00FA345C" w:rsidRDefault="0085465E" w:rsidP="0085465E">
            <w:pPr>
              <w:widowControl w:val="0"/>
              <w:spacing w:after="0" w:line="240" w:lineRule="auto"/>
              <w:ind w:firstLine="0"/>
              <w:rPr>
                <w:sz w:val="24"/>
                <w:szCs w:val="24"/>
              </w:rPr>
            </w:pPr>
            <w:r w:rsidRPr="00FA345C">
              <w:rPr>
                <w:sz w:val="24"/>
                <w:szCs w:val="24"/>
              </w:rPr>
              <w:t xml:space="preserve">Умение вести полемику по теоретическим и практическим вопросам выпускной квалификационной работы, глубина и правильность ответов на </w:t>
            </w:r>
            <w:proofErr w:type="gramStart"/>
            <w:r w:rsidRPr="00FA345C">
              <w:rPr>
                <w:sz w:val="24"/>
                <w:szCs w:val="24"/>
              </w:rPr>
              <w:t>замечания</w:t>
            </w:r>
            <w:proofErr w:type="gramEnd"/>
            <w:r w:rsidRPr="00FA345C">
              <w:rPr>
                <w:sz w:val="24"/>
                <w:szCs w:val="24"/>
              </w:rPr>
              <w:t xml:space="preserve"> и вопросы членов комиссии по предзащите</w:t>
            </w:r>
          </w:p>
        </w:tc>
        <w:tc>
          <w:tcPr>
            <w:tcW w:w="1701" w:type="dxa"/>
          </w:tcPr>
          <w:p w:rsidR="0085465E" w:rsidRDefault="0085465E" w:rsidP="004D3C27">
            <w:pPr>
              <w:widowControl w:val="0"/>
              <w:spacing w:after="0" w:line="360" w:lineRule="auto"/>
              <w:ind w:firstLine="0"/>
              <w:rPr>
                <w:szCs w:val="28"/>
              </w:rPr>
            </w:pPr>
          </w:p>
        </w:tc>
        <w:tc>
          <w:tcPr>
            <w:tcW w:w="1984" w:type="dxa"/>
          </w:tcPr>
          <w:p w:rsidR="0085465E" w:rsidRDefault="0085465E" w:rsidP="004D3C27">
            <w:pPr>
              <w:widowControl w:val="0"/>
              <w:spacing w:after="0" w:line="360" w:lineRule="auto"/>
              <w:ind w:firstLine="0"/>
              <w:rPr>
                <w:szCs w:val="28"/>
              </w:rPr>
            </w:pPr>
          </w:p>
        </w:tc>
      </w:tr>
    </w:tbl>
    <w:p w:rsidR="004B0731" w:rsidRPr="00095390" w:rsidRDefault="0085465E" w:rsidP="00095390">
      <w:pPr>
        <w:widowControl w:val="0"/>
        <w:spacing w:after="0" w:line="360" w:lineRule="auto"/>
        <w:ind w:firstLine="709"/>
        <w:jc w:val="center"/>
        <w:rPr>
          <w:b/>
          <w:szCs w:val="28"/>
        </w:rPr>
      </w:pPr>
      <w:r w:rsidRPr="00095390">
        <w:rPr>
          <w:b/>
          <w:szCs w:val="28"/>
        </w:rPr>
        <w:t>Р</w:t>
      </w:r>
      <w:r w:rsidR="004B0731" w:rsidRPr="00095390">
        <w:rPr>
          <w:b/>
          <w:szCs w:val="28"/>
        </w:rPr>
        <w:t xml:space="preserve">езультат предзащиты </w:t>
      </w:r>
      <w:r w:rsidR="00FA345C" w:rsidRPr="00095390">
        <w:rPr>
          <w:b/>
          <w:szCs w:val="28"/>
        </w:rPr>
        <w:t>ВКР</w:t>
      </w:r>
    </w:p>
    <w:tbl>
      <w:tblPr>
        <w:tblStyle w:val="a3"/>
        <w:tblW w:w="0" w:type="auto"/>
        <w:tblLook w:val="04A0" w:firstRow="1" w:lastRow="0" w:firstColumn="1" w:lastColumn="0" w:noHBand="0" w:noVBand="1"/>
      </w:tblPr>
      <w:tblGrid>
        <w:gridCol w:w="7225"/>
        <w:gridCol w:w="1134"/>
        <w:gridCol w:w="1269"/>
      </w:tblGrid>
      <w:tr w:rsidR="00FA345C" w:rsidRPr="00FA345C" w:rsidTr="00FA345C">
        <w:tc>
          <w:tcPr>
            <w:tcW w:w="7225" w:type="dxa"/>
          </w:tcPr>
          <w:p w:rsidR="00FA345C" w:rsidRPr="00FA345C" w:rsidRDefault="00FA345C" w:rsidP="00FA345C">
            <w:pPr>
              <w:widowControl w:val="0"/>
              <w:spacing w:after="0" w:line="360" w:lineRule="auto"/>
              <w:ind w:firstLine="0"/>
              <w:jc w:val="center"/>
              <w:rPr>
                <w:sz w:val="24"/>
                <w:szCs w:val="24"/>
              </w:rPr>
            </w:pPr>
            <w:r w:rsidRPr="00FA345C">
              <w:rPr>
                <w:sz w:val="24"/>
                <w:szCs w:val="24"/>
              </w:rPr>
              <w:t>Результат</w:t>
            </w:r>
          </w:p>
        </w:tc>
        <w:tc>
          <w:tcPr>
            <w:tcW w:w="1134" w:type="dxa"/>
          </w:tcPr>
          <w:p w:rsidR="00FA345C" w:rsidRPr="00FA345C" w:rsidRDefault="00FA345C" w:rsidP="00FA345C">
            <w:pPr>
              <w:widowControl w:val="0"/>
              <w:spacing w:after="0" w:line="360" w:lineRule="auto"/>
              <w:ind w:firstLine="0"/>
              <w:jc w:val="center"/>
              <w:rPr>
                <w:sz w:val="24"/>
                <w:szCs w:val="24"/>
              </w:rPr>
            </w:pPr>
            <w:r w:rsidRPr="00FA345C">
              <w:rPr>
                <w:sz w:val="24"/>
                <w:szCs w:val="24"/>
              </w:rPr>
              <w:t>Да</w:t>
            </w:r>
          </w:p>
        </w:tc>
        <w:tc>
          <w:tcPr>
            <w:tcW w:w="1269" w:type="dxa"/>
          </w:tcPr>
          <w:p w:rsidR="00FA345C" w:rsidRPr="00FA345C" w:rsidRDefault="00FA345C" w:rsidP="00FA345C">
            <w:pPr>
              <w:widowControl w:val="0"/>
              <w:spacing w:after="0" w:line="360" w:lineRule="auto"/>
              <w:ind w:firstLine="0"/>
              <w:jc w:val="center"/>
              <w:rPr>
                <w:sz w:val="24"/>
                <w:szCs w:val="24"/>
              </w:rPr>
            </w:pPr>
            <w:r w:rsidRPr="00FA345C">
              <w:rPr>
                <w:sz w:val="24"/>
                <w:szCs w:val="24"/>
              </w:rPr>
              <w:t>Нет</w:t>
            </w:r>
          </w:p>
        </w:tc>
      </w:tr>
      <w:tr w:rsidR="00FA345C" w:rsidRPr="00691ED4" w:rsidTr="00FA345C">
        <w:tc>
          <w:tcPr>
            <w:tcW w:w="7225" w:type="dxa"/>
          </w:tcPr>
          <w:p w:rsidR="00FA345C" w:rsidRPr="00691ED4" w:rsidRDefault="00FA345C" w:rsidP="00FA345C">
            <w:pPr>
              <w:widowControl w:val="0"/>
              <w:spacing w:after="0" w:line="360" w:lineRule="auto"/>
              <w:ind w:firstLine="0"/>
              <w:jc w:val="center"/>
              <w:rPr>
                <w:sz w:val="16"/>
                <w:szCs w:val="16"/>
              </w:rPr>
            </w:pPr>
            <w:r w:rsidRPr="00691ED4">
              <w:rPr>
                <w:sz w:val="16"/>
                <w:szCs w:val="16"/>
              </w:rPr>
              <w:t>1</w:t>
            </w:r>
          </w:p>
        </w:tc>
        <w:tc>
          <w:tcPr>
            <w:tcW w:w="1134" w:type="dxa"/>
          </w:tcPr>
          <w:p w:rsidR="00FA345C" w:rsidRPr="00691ED4" w:rsidRDefault="00FA345C" w:rsidP="00FA345C">
            <w:pPr>
              <w:widowControl w:val="0"/>
              <w:spacing w:after="0" w:line="360" w:lineRule="auto"/>
              <w:ind w:firstLine="0"/>
              <w:jc w:val="center"/>
              <w:rPr>
                <w:sz w:val="16"/>
                <w:szCs w:val="16"/>
              </w:rPr>
            </w:pPr>
            <w:r w:rsidRPr="00691ED4">
              <w:rPr>
                <w:sz w:val="16"/>
                <w:szCs w:val="16"/>
              </w:rPr>
              <w:t>2</w:t>
            </w:r>
          </w:p>
        </w:tc>
        <w:tc>
          <w:tcPr>
            <w:tcW w:w="1269" w:type="dxa"/>
          </w:tcPr>
          <w:p w:rsidR="00FA345C" w:rsidRPr="00691ED4" w:rsidRDefault="00FA345C" w:rsidP="00FA345C">
            <w:pPr>
              <w:widowControl w:val="0"/>
              <w:spacing w:after="0" w:line="360" w:lineRule="auto"/>
              <w:ind w:firstLine="0"/>
              <w:jc w:val="center"/>
              <w:rPr>
                <w:sz w:val="16"/>
                <w:szCs w:val="16"/>
              </w:rPr>
            </w:pPr>
            <w:r w:rsidRPr="00691ED4">
              <w:rPr>
                <w:sz w:val="16"/>
                <w:szCs w:val="16"/>
              </w:rPr>
              <w:t>3</w:t>
            </w:r>
          </w:p>
        </w:tc>
      </w:tr>
      <w:tr w:rsidR="00FA345C" w:rsidRPr="00FA345C" w:rsidTr="00FA345C">
        <w:tc>
          <w:tcPr>
            <w:tcW w:w="7225" w:type="dxa"/>
          </w:tcPr>
          <w:p w:rsidR="00FA345C" w:rsidRPr="00FA345C" w:rsidRDefault="00FA345C" w:rsidP="00FA345C">
            <w:pPr>
              <w:widowControl w:val="0"/>
              <w:spacing w:after="0" w:line="240" w:lineRule="auto"/>
              <w:ind w:firstLine="0"/>
              <w:rPr>
                <w:sz w:val="24"/>
                <w:szCs w:val="24"/>
              </w:rPr>
            </w:pPr>
            <w:r w:rsidRPr="00FA345C">
              <w:rPr>
                <w:sz w:val="24"/>
                <w:szCs w:val="24"/>
              </w:rPr>
              <w:t>Допустить к защите ГЭК</w:t>
            </w:r>
          </w:p>
        </w:tc>
        <w:tc>
          <w:tcPr>
            <w:tcW w:w="1134" w:type="dxa"/>
          </w:tcPr>
          <w:p w:rsidR="00FA345C" w:rsidRPr="00FA345C" w:rsidRDefault="00FA345C" w:rsidP="004B0731">
            <w:pPr>
              <w:widowControl w:val="0"/>
              <w:spacing w:after="0" w:line="360" w:lineRule="auto"/>
              <w:ind w:firstLine="0"/>
              <w:rPr>
                <w:sz w:val="24"/>
                <w:szCs w:val="24"/>
              </w:rPr>
            </w:pPr>
          </w:p>
        </w:tc>
        <w:tc>
          <w:tcPr>
            <w:tcW w:w="1269" w:type="dxa"/>
          </w:tcPr>
          <w:p w:rsidR="00FA345C" w:rsidRPr="00FA345C" w:rsidRDefault="00FA345C" w:rsidP="004B0731">
            <w:pPr>
              <w:widowControl w:val="0"/>
              <w:spacing w:after="0" w:line="360" w:lineRule="auto"/>
              <w:ind w:firstLine="0"/>
              <w:rPr>
                <w:sz w:val="24"/>
                <w:szCs w:val="24"/>
              </w:rPr>
            </w:pPr>
          </w:p>
        </w:tc>
      </w:tr>
      <w:tr w:rsidR="00FA345C" w:rsidRPr="00FA345C" w:rsidTr="00FA345C">
        <w:tc>
          <w:tcPr>
            <w:tcW w:w="7225" w:type="dxa"/>
          </w:tcPr>
          <w:p w:rsidR="00FA345C" w:rsidRPr="00FA345C" w:rsidRDefault="00FA345C" w:rsidP="00FA345C">
            <w:pPr>
              <w:widowControl w:val="0"/>
              <w:spacing w:after="0" w:line="240" w:lineRule="auto"/>
              <w:ind w:firstLine="0"/>
              <w:rPr>
                <w:sz w:val="24"/>
                <w:szCs w:val="24"/>
              </w:rPr>
            </w:pPr>
            <w:r w:rsidRPr="00FA345C">
              <w:rPr>
                <w:sz w:val="24"/>
                <w:szCs w:val="24"/>
              </w:rPr>
              <w:t>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tc>
        <w:tc>
          <w:tcPr>
            <w:tcW w:w="1134" w:type="dxa"/>
          </w:tcPr>
          <w:p w:rsidR="00FA345C" w:rsidRPr="00FA345C" w:rsidRDefault="00FA345C" w:rsidP="004B0731">
            <w:pPr>
              <w:widowControl w:val="0"/>
              <w:spacing w:after="0" w:line="360" w:lineRule="auto"/>
              <w:ind w:firstLine="0"/>
              <w:rPr>
                <w:sz w:val="24"/>
                <w:szCs w:val="24"/>
              </w:rPr>
            </w:pPr>
          </w:p>
        </w:tc>
        <w:tc>
          <w:tcPr>
            <w:tcW w:w="1269" w:type="dxa"/>
          </w:tcPr>
          <w:p w:rsidR="00FA345C" w:rsidRPr="00FA345C" w:rsidRDefault="00FA345C" w:rsidP="004B0731">
            <w:pPr>
              <w:widowControl w:val="0"/>
              <w:spacing w:after="0" w:line="360" w:lineRule="auto"/>
              <w:ind w:firstLine="0"/>
              <w:rPr>
                <w:sz w:val="24"/>
                <w:szCs w:val="24"/>
              </w:rPr>
            </w:pPr>
          </w:p>
        </w:tc>
      </w:tr>
      <w:tr w:rsidR="00FA345C" w:rsidRPr="00FA345C" w:rsidTr="00FA345C">
        <w:tc>
          <w:tcPr>
            <w:tcW w:w="7225" w:type="dxa"/>
          </w:tcPr>
          <w:p w:rsidR="00FA345C" w:rsidRPr="00FA345C" w:rsidRDefault="00FA345C" w:rsidP="00FA345C">
            <w:pPr>
              <w:widowControl w:val="0"/>
              <w:spacing w:after="0" w:line="240" w:lineRule="auto"/>
              <w:ind w:firstLine="0"/>
              <w:rPr>
                <w:sz w:val="24"/>
                <w:szCs w:val="24"/>
              </w:rPr>
            </w:pPr>
            <w:r w:rsidRPr="00FA345C">
              <w:rPr>
                <w:sz w:val="24"/>
                <w:szCs w:val="24"/>
              </w:rPr>
              <w:t>Направить ВКР на доработку, обозначив основные недостатки и возможные варианты их устранения</w:t>
            </w:r>
          </w:p>
        </w:tc>
        <w:tc>
          <w:tcPr>
            <w:tcW w:w="1134" w:type="dxa"/>
          </w:tcPr>
          <w:p w:rsidR="00FA345C" w:rsidRPr="00FA345C" w:rsidRDefault="00FA345C" w:rsidP="004B0731">
            <w:pPr>
              <w:widowControl w:val="0"/>
              <w:spacing w:after="0" w:line="360" w:lineRule="auto"/>
              <w:ind w:firstLine="0"/>
              <w:rPr>
                <w:sz w:val="24"/>
                <w:szCs w:val="24"/>
              </w:rPr>
            </w:pPr>
          </w:p>
        </w:tc>
        <w:tc>
          <w:tcPr>
            <w:tcW w:w="1269" w:type="dxa"/>
          </w:tcPr>
          <w:p w:rsidR="00FA345C" w:rsidRPr="00FA345C" w:rsidRDefault="00FA345C" w:rsidP="004B0731">
            <w:pPr>
              <w:widowControl w:val="0"/>
              <w:spacing w:after="0" w:line="360" w:lineRule="auto"/>
              <w:ind w:firstLine="0"/>
              <w:rPr>
                <w:sz w:val="24"/>
                <w:szCs w:val="24"/>
              </w:rPr>
            </w:pPr>
          </w:p>
        </w:tc>
      </w:tr>
    </w:tbl>
    <w:p w:rsidR="00FA345C" w:rsidRDefault="00FA345C" w:rsidP="004B0731">
      <w:pPr>
        <w:widowControl w:val="0"/>
        <w:spacing w:after="0" w:line="360" w:lineRule="auto"/>
        <w:ind w:firstLine="709"/>
        <w:rPr>
          <w:szCs w:val="28"/>
        </w:rPr>
      </w:pPr>
    </w:p>
    <w:sectPr w:rsidR="00FA345C" w:rsidSect="008434AD">
      <w:footerReference w:type="even" r:id="rId8"/>
      <w:footerReference w:type="default" r:id="rId9"/>
      <w:footerReference w:type="first" r:id="rId10"/>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0F" w:rsidRDefault="00AC260F">
      <w:pPr>
        <w:spacing w:after="0" w:line="240" w:lineRule="auto"/>
      </w:pPr>
      <w:r>
        <w:separator/>
      </w:r>
    </w:p>
  </w:endnote>
  <w:endnote w:type="continuationSeparator" w:id="0">
    <w:p w:rsidR="00AC260F" w:rsidRDefault="00AC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4FC" w:rsidRDefault="003F599B">
    <w:pPr>
      <w:spacing w:after="0" w:line="259" w:lineRule="auto"/>
      <w:ind w:right="3" w:firstLine="0"/>
      <w:jc w:val="right"/>
    </w:pPr>
    <w:r>
      <w:rPr>
        <w:sz w:val="24"/>
      </w:rPr>
      <w:fldChar w:fldCharType="begin"/>
    </w:r>
    <w:r w:rsidR="00494777">
      <w:rPr>
        <w:sz w:val="24"/>
      </w:rPr>
      <w:instrText xml:space="preserve"> PAGE   \* MERGEFORMAT </w:instrText>
    </w:r>
    <w:r>
      <w:rPr>
        <w:sz w:val="24"/>
      </w:rPr>
      <w:fldChar w:fldCharType="separate"/>
    </w:r>
    <w:r w:rsidR="00494777">
      <w:rPr>
        <w:sz w:val="24"/>
      </w:rPr>
      <w:t>2</w:t>
    </w:r>
    <w:r>
      <w:rPr>
        <w:sz w:val="24"/>
      </w:rPr>
      <w:fldChar w:fldCharType="end"/>
    </w:r>
  </w:p>
  <w:p w:rsidR="000A74FC" w:rsidRDefault="000A74FC">
    <w:pPr>
      <w:spacing w:after="0" w:line="259" w:lineRule="auto"/>
      <w:ind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087806"/>
      <w:docPartObj>
        <w:docPartGallery w:val="Page Numbers (Bottom of Page)"/>
        <w:docPartUnique/>
      </w:docPartObj>
    </w:sdtPr>
    <w:sdtEndPr>
      <w:rPr>
        <w:rFonts w:ascii="Times New Roman" w:hAnsi="Times New Roman"/>
        <w:sz w:val="24"/>
        <w:szCs w:val="24"/>
      </w:rPr>
    </w:sdtEndPr>
    <w:sdtContent>
      <w:p w:rsidR="004E7435" w:rsidRPr="004E7435" w:rsidRDefault="003F599B">
        <w:pPr>
          <w:pStyle w:val="a6"/>
          <w:jc w:val="center"/>
          <w:rPr>
            <w:rFonts w:ascii="Times New Roman" w:hAnsi="Times New Roman"/>
            <w:sz w:val="24"/>
            <w:szCs w:val="24"/>
          </w:rPr>
        </w:pPr>
        <w:r w:rsidRPr="004E7435">
          <w:rPr>
            <w:rFonts w:ascii="Times New Roman" w:hAnsi="Times New Roman"/>
            <w:sz w:val="24"/>
            <w:szCs w:val="24"/>
          </w:rPr>
          <w:fldChar w:fldCharType="begin"/>
        </w:r>
        <w:r w:rsidR="004E7435" w:rsidRPr="004E7435">
          <w:rPr>
            <w:rFonts w:ascii="Times New Roman" w:hAnsi="Times New Roman"/>
            <w:sz w:val="24"/>
            <w:szCs w:val="24"/>
          </w:rPr>
          <w:instrText>PAGE   \* MERGEFORMAT</w:instrText>
        </w:r>
        <w:r w:rsidRPr="004E7435">
          <w:rPr>
            <w:rFonts w:ascii="Times New Roman" w:hAnsi="Times New Roman"/>
            <w:sz w:val="24"/>
            <w:szCs w:val="24"/>
          </w:rPr>
          <w:fldChar w:fldCharType="separate"/>
        </w:r>
        <w:r w:rsidR="00DD254B">
          <w:rPr>
            <w:rFonts w:ascii="Times New Roman" w:hAnsi="Times New Roman"/>
            <w:noProof/>
            <w:sz w:val="24"/>
            <w:szCs w:val="24"/>
          </w:rPr>
          <w:t>3</w:t>
        </w:r>
        <w:r w:rsidRPr="004E7435">
          <w:rPr>
            <w:rFonts w:ascii="Times New Roman" w:hAnsi="Times New Roman"/>
            <w:sz w:val="24"/>
            <w:szCs w:val="24"/>
          </w:rPr>
          <w:fldChar w:fldCharType="end"/>
        </w:r>
      </w:p>
    </w:sdtContent>
  </w:sdt>
  <w:p w:rsidR="000A74FC" w:rsidRDefault="000A74FC">
    <w:pPr>
      <w:spacing w:after="0" w:line="259" w:lineRule="auto"/>
      <w:ind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4FC" w:rsidRDefault="000A74FC">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0F" w:rsidRDefault="00AC260F">
      <w:pPr>
        <w:spacing w:after="0" w:line="240" w:lineRule="auto"/>
      </w:pPr>
      <w:r>
        <w:separator/>
      </w:r>
    </w:p>
  </w:footnote>
  <w:footnote w:type="continuationSeparator" w:id="0">
    <w:p w:rsidR="00AC260F" w:rsidRDefault="00AC2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514"/>
    <w:multiLevelType w:val="hybridMultilevel"/>
    <w:tmpl w:val="9EFEFA3A"/>
    <w:lvl w:ilvl="0" w:tplc="356CFE82">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2BC51D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B4E4D1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9E0ECD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244528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60829F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118F23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70D1D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C273A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93C665D"/>
    <w:multiLevelType w:val="hybridMultilevel"/>
    <w:tmpl w:val="7A56962E"/>
    <w:lvl w:ilvl="0" w:tplc="E8BAB868">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FE0E2E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C42579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0A40A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E28A07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D26AA1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DA65AD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4A6782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41AA8B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245515B5"/>
    <w:multiLevelType w:val="hybridMultilevel"/>
    <w:tmpl w:val="FA9CCF3C"/>
    <w:lvl w:ilvl="0" w:tplc="DD94FAB6">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F6670E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6AC2000">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5D4C09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B50E35E">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ADA413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90903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E1209B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D96EE1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4D3653BD"/>
    <w:multiLevelType w:val="hybridMultilevel"/>
    <w:tmpl w:val="9C2CEECE"/>
    <w:lvl w:ilvl="0" w:tplc="D346B01C">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9762F1D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720F8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292939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8A64F8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D76BC1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BEF42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1DC7D7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7BEE31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767D617F"/>
    <w:multiLevelType w:val="hybridMultilevel"/>
    <w:tmpl w:val="11287854"/>
    <w:lvl w:ilvl="0" w:tplc="C92ACFF8">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B32942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040C8F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0F01B8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32547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77C0C9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83ED73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5D48F0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64E7E3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FC"/>
    <w:rsid w:val="00095390"/>
    <w:rsid w:val="000A74FC"/>
    <w:rsid w:val="000C6633"/>
    <w:rsid w:val="00132032"/>
    <w:rsid w:val="00175388"/>
    <w:rsid w:val="001C7E70"/>
    <w:rsid w:val="002346FA"/>
    <w:rsid w:val="002E10DE"/>
    <w:rsid w:val="002E3249"/>
    <w:rsid w:val="002F163E"/>
    <w:rsid w:val="003B246B"/>
    <w:rsid w:val="003D4FFD"/>
    <w:rsid w:val="003F599B"/>
    <w:rsid w:val="0043389D"/>
    <w:rsid w:val="00480902"/>
    <w:rsid w:val="00494777"/>
    <w:rsid w:val="004B0731"/>
    <w:rsid w:val="004D3C27"/>
    <w:rsid w:val="004E7435"/>
    <w:rsid w:val="0052538B"/>
    <w:rsid w:val="00587586"/>
    <w:rsid w:val="005D7256"/>
    <w:rsid w:val="005F2D84"/>
    <w:rsid w:val="005F69D1"/>
    <w:rsid w:val="00611552"/>
    <w:rsid w:val="00621B07"/>
    <w:rsid w:val="00686BE3"/>
    <w:rsid w:val="00691ED4"/>
    <w:rsid w:val="006B67EF"/>
    <w:rsid w:val="006F2AF9"/>
    <w:rsid w:val="007157DD"/>
    <w:rsid w:val="00752C32"/>
    <w:rsid w:val="007B1386"/>
    <w:rsid w:val="00807430"/>
    <w:rsid w:val="00813AC2"/>
    <w:rsid w:val="008173F3"/>
    <w:rsid w:val="008434AD"/>
    <w:rsid w:val="0085465E"/>
    <w:rsid w:val="008B3DAE"/>
    <w:rsid w:val="008C51EB"/>
    <w:rsid w:val="008C7A7B"/>
    <w:rsid w:val="008E4D59"/>
    <w:rsid w:val="008F4567"/>
    <w:rsid w:val="00923017"/>
    <w:rsid w:val="00947E7F"/>
    <w:rsid w:val="00A130E7"/>
    <w:rsid w:val="00A51D3D"/>
    <w:rsid w:val="00AC260F"/>
    <w:rsid w:val="00AE6B88"/>
    <w:rsid w:val="00B25C84"/>
    <w:rsid w:val="00B31198"/>
    <w:rsid w:val="00B429AB"/>
    <w:rsid w:val="00B52B2E"/>
    <w:rsid w:val="00B90CEB"/>
    <w:rsid w:val="00C16620"/>
    <w:rsid w:val="00C512F6"/>
    <w:rsid w:val="00D15A3F"/>
    <w:rsid w:val="00D637D0"/>
    <w:rsid w:val="00D764A1"/>
    <w:rsid w:val="00DB0D92"/>
    <w:rsid w:val="00DB4A7B"/>
    <w:rsid w:val="00DD254B"/>
    <w:rsid w:val="00DF15FB"/>
    <w:rsid w:val="00E03F5D"/>
    <w:rsid w:val="00F452A0"/>
    <w:rsid w:val="00F779A9"/>
    <w:rsid w:val="00FA345C"/>
    <w:rsid w:val="00FA59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C84"/>
    <w:pPr>
      <w:spacing w:after="15" w:line="387" w:lineRule="auto"/>
      <w:ind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DB0D92"/>
    <w:pPr>
      <w:keepNext/>
      <w:keepLines/>
      <w:numPr>
        <w:numId w:val="5"/>
      </w:numPr>
      <w:spacing w:after="0"/>
      <w:ind w:left="76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DB0D92"/>
    <w:pPr>
      <w:keepNext/>
      <w:keepLines/>
      <w:spacing w:after="0"/>
      <w:ind w:left="76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DB0D92"/>
    <w:pPr>
      <w:keepNext/>
      <w:keepLines/>
      <w:spacing w:after="0"/>
      <w:ind w:left="766"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DB0D92"/>
    <w:rPr>
      <w:rFonts w:ascii="Times New Roman" w:eastAsia="Times New Roman" w:hAnsi="Times New Roman" w:cs="Times New Roman"/>
      <w:b/>
      <w:color w:val="000000"/>
      <w:sz w:val="28"/>
    </w:rPr>
  </w:style>
  <w:style w:type="character" w:customStyle="1" w:styleId="10">
    <w:name w:val="Заголовок 1 Знак"/>
    <w:link w:val="1"/>
    <w:rsid w:val="00DB0D92"/>
    <w:rPr>
      <w:rFonts w:ascii="Times New Roman" w:eastAsia="Times New Roman" w:hAnsi="Times New Roman" w:cs="Times New Roman"/>
      <w:b/>
      <w:color w:val="000000"/>
      <w:sz w:val="28"/>
    </w:rPr>
  </w:style>
  <w:style w:type="character" w:customStyle="1" w:styleId="20">
    <w:name w:val="Заголовок 2 Знак"/>
    <w:link w:val="2"/>
    <w:rsid w:val="00DB0D92"/>
    <w:rPr>
      <w:rFonts w:ascii="Times New Roman" w:eastAsia="Times New Roman" w:hAnsi="Times New Roman" w:cs="Times New Roman"/>
      <w:b/>
      <w:color w:val="000000"/>
      <w:sz w:val="28"/>
    </w:rPr>
  </w:style>
  <w:style w:type="paragraph" w:styleId="11">
    <w:name w:val="toc 1"/>
    <w:hidden/>
    <w:rsid w:val="00DB0D92"/>
    <w:pPr>
      <w:spacing w:after="15" w:line="387" w:lineRule="auto"/>
      <w:ind w:left="819" w:right="23" w:hanging="696"/>
      <w:jc w:val="both"/>
    </w:pPr>
    <w:rPr>
      <w:rFonts w:ascii="Times New Roman" w:eastAsia="Times New Roman" w:hAnsi="Times New Roman" w:cs="Times New Roman"/>
      <w:color w:val="000000"/>
      <w:sz w:val="28"/>
    </w:rPr>
  </w:style>
  <w:style w:type="paragraph" w:styleId="21">
    <w:name w:val="toc 2"/>
    <w:hidden/>
    <w:rsid w:val="00DB0D92"/>
    <w:pPr>
      <w:spacing w:after="15" w:line="387" w:lineRule="auto"/>
      <w:ind w:left="819" w:right="23" w:hanging="696"/>
      <w:jc w:val="both"/>
    </w:pPr>
    <w:rPr>
      <w:rFonts w:ascii="Times New Roman" w:eastAsia="Times New Roman" w:hAnsi="Times New Roman" w:cs="Times New Roman"/>
      <w:color w:val="000000"/>
      <w:sz w:val="28"/>
    </w:rPr>
  </w:style>
  <w:style w:type="table" w:styleId="a3">
    <w:name w:val="Table Grid"/>
    <w:basedOn w:val="a1"/>
    <w:uiPriority w:val="39"/>
    <w:rsid w:val="008C7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74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7435"/>
    <w:rPr>
      <w:rFonts w:ascii="Times New Roman" w:eastAsia="Times New Roman" w:hAnsi="Times New Roman" w:cs="Times New Roman"/>
      <w:color w:val="000000"/>
      <w:sz w:val="28"/>
    </w:rPr>
  </w:style>
  <w:style w:type="paragraph" w:styleId="a6">
    <w:name w:val="footer"/>
    <w:basedOn w:val="a"/>
    <w:link w:val="a7"/>
    <w:uiPriority w:val="99"/>
    <w:unhideWhenUsed/>
    <w:rsid w:val="004E7435"/>
    <w:pPr>
      <w:tabs>
        <w:tab w:val="center" w:pos="4680"/>
        <w:tab w:val="right" w:pos="9360"/>
      </w:tabs>
      <w:spacing w:after="0" w:line="240" w:lineRule="auto"/>
      <w:ind w:firstLine="0"/>
      <w:jc w:val="left"/>
    </w:pPr>
    <w:rPr>
      <w:rFonts w:asciiTheme="minorHAnsi" w:eastAsiaTheme="minorEastAsia" w:hAnsiTheme="minorHAnsi"/>
      <w:color w:val="auto"/>
      <w:sz w:val="22"/>
    </w:rPr>
  </w:style>
  <w:style w:type="character" w:customStyle="1" w:styleId="a7">
    <w:name w:val="Нижний колонтитул Знак"/>
    <w:basedOn w:val="a0"/>
    <w:link w:val="a6"/>
    <w:uiPriority w:val="99"/>
    <w:rsid w:val="004E743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C84"/>
    <w:pPr>
      <w:spacing w:after="15" w:line="387" w:lineRule="auto"/>
      <w:ind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DB0D92"/>
    <w:pPr>
      <w:keepNext/>
      <w:keepLines/>
      <w:numPr>
        <w:numId w:val="5"/>
      </w:numPr>
      <w:spacing w:after="0"/>
      <w:ind w:left="76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DB0D92"/>
    <w:pPr>
      <w:keepNext/>
      <w:keepLines/>
      <w:spacing w:after="0"/>
      <w:ind w:left="76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DB0D92"/>
    <w:pPr>
      <w:keepNext/>
      <w:keepLines/>
      <w:spacing w:after="0"/>
      <w:ind w:left="766"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DB0D92"/>
    <w:rPr>
      <w:rFonts w:ascii="Times New Roman" w:eastAsia="Times New Roman" w:hAnsi="Times New Roman" w:cs="Times New Roman"/>
      <w:b/>
      <w:color w:val="000000"/>
      <w:sz w:val="28"/>
    </w:rPr>
  </w:style>
  <w:style w:type="character" w:customStyle="1" w:styleId="10">
    <w:name w:val="Заголовок 1 Знак"/>
    <w:link w:val="1"/>
    <w:rsid w:val="00DB0D92"/>
    <w:rPr>
      <w:rFonts w:ascii="Times New Roman" w:eastAsia="Times New Roman" w:hAnsi="Times New Roman" w:cs="Times New Roman"/>
      <w:b/>
      <w:color w:val="000000"/>
      <w:sz w:val="28"/>
    </w:rPr>
  </w:style>
  <w:style w:type="character" w:customStyle="1" w:styleId="20">
    <w:name w:val="Заголовок 2 Знак"/>
    <w:link w:val="2"/>
    <w:rsid w:val="00DB0D92"/>
    <w:rPr>
      <w:rFonts w:ascii="Times New Roman" w:eastAsia="Times New Roman" w:hAnsi="Times New Roman" w:cs="Times New Roman"/>
      <w:b/>
      <w:color w:val="000000"/>
      <w:sz w:val="28"/>
    </w:rPr>
  </w:style>
  <w:style w:type="paragraph" w:styleId="11">
    <w:name w:val="toc 1"/>
    <w:hidden/>
    <w:rsid w:val="00DB0D92"/>
    <w:pPr>
      <w:spacing w:after="15" w:line="387" w:lineRule="auto"/>
      <w:ind w:left="819" w:right="23" w:hanging="696"/>
      <w:jc w:val="both"/>
    </w:pPr>
    <w:rPr>
      <w:rFonts w:ascii="Times New Roman" w:eastAsia="Times New Roman" w:hAnsi="Times New Roman" w:cs="Times New Roman"/>
      <w:color w:val="000000"/>
      <w:sz w:val="28"/>
    </w:rPr>
  </w:style>
  <w:style w:type="paragraph" w:styleId="21">
    <w:name w:val="toc 2"/>
    <w:hidden/>
    <w:rsid w:val="00DB0D92"/>
    <w:pPr>
      <w:spacing w:after="15" w:line="387" w:lineRule="auto"/>
      <w:ind w:left="819" w:right="23" w:hanging="696"/>
      <w:jc w:val="both"/>
    </w:pPr>
    <w:rPr>
      <w:rFonts w:ascii="Times New Roman" w:eastAsia="Times New Roman" w:hAnsi="Times New Roman" w:cs="Times New Roman"/>
      <w:color w:val="000000"/>
      <w:sz w:val="28"/>
    </w:rPr>
  </w:style>
  <w:style w:type="table" w:styleId="a3">
    <w:name w:val="Table Grid"/>
    <w:basedOn w:val="a1"/>
    <w:uiPriority w:val="39"/>
    <w:rsid w:val="008C7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74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7435"/>
    <w:rPr>
      <w:rFonts w:ascii="Times New Roman" w:eastAsia="Times New Roman" w:hAnsi="Times New Roman" w:cs="Times New Roman"/>
      <w:color w:val="000000"/>
      <w:sz w:val="28"/>
    </w:rPr>
  </w:style>
  <w:style w:type="paragraph" w:styleId="a6">
    <w:name w:val="footer"/>
    <w:basedOn w:val="a"/>
    <w:link w:val="a7"/>
    <w:uiPriority w:val="99"/>
    <w:unhideWhenUsed/>
    <w:rsid w:val="004E7435"/>
    <w:pPr>
      <w:tabs>
        <w:tab w:val="center" w:pos="4680"/>
        <w:tab w:val="right" w:pos="9360"/>
      </w:tabs>
      <w:spacing w:after="0" w:line="240" w:lineRule="auto"/>
      <w:ind w:firstLine="0"/>
      <w:jc w:val="left"/>
    </w:pPr>
    <w:rPr>
      <w:rFonts w:asciiTheme="minorHAnsi" w:eastAsiaTheme="minorEastAsia" w:hAnsiTheme="minorHAnsi"/>
      <w:color w:val="auto"/>
      <w:sz w:val="22"/>
    </w:rPr>
  </w:style>
  <w:style w:type="character" w:customStyle="1" w:styleId="a7">
    <w:name w:val="Нижний колонтитул Знак"/>
    <w:basedOn w:val="a0"/>
    <w:link w:val="a6"/>
    <w:uiPriority w:val="99"/>
    <w:rsid w:val="004E74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015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Фешина Стэлла Сергеевна</dc:creator>
  <cp:lastModifiedBy>Людмила Ю. Немытова</cp:lastModifiedBy>
  <cp:revision>4</cp:revision>
  <cp:lastPrinted>2021-11-11T06:06:00Z</cp:lastPrinted>
  <dcterms:created xsi:type="dcterms:W3CDTF">2021-11-11T06:05:00Z</dcterms:created>
  <dcterms:modified xsi:type="dcterms:W3CDTF">2021-11-11T06:06:00Z</dcterms:modified>
</cp:coreProperties>
</file>