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B8EF" w14:textId="205B4C4C" w:rsidR="0096576F" w:rsidRPr="0096576F" w:rsidRDefault="0096576F" w:rsidP="0096576F">
      <w:pPr>
        <w:pStyle w:val="3"/>
        <w:numPr>
          <w:ilvl w:val="0"/>
          <w:numId w:val="2"/>
        </w:numPr>
        <w:tabs>
          <w:tab w:val="num" w:pos="360"/>
          <w:tab w:val="left" w:pos="1137"/>
        </w:tabs>
        <w:spacing w:before="0" w:after="0" w:line="240" w:lineRule="auto"/>
        <w:ind w:left="0" w:firstLine="357"/>
        <w:jc w:val="both"/>
        <w:rPr>
          <w:rFonts w:ascii="Times New Roman" w:hAnsi="Times New Roman" w:cs="Times New Roman"/>
          <w:b/>
          <w:bCs/>
          <w:color w:val="auto"/>
        </w:rPr>
      </w:pPr>
      <w:r w:rsidRPr="0096576F">
        <w:rPr>
          <w:rFonts w:ascii="Times New Roman" w:hAnsi="Times New Roman" w:cs="Times New Roman"/>
          <w:b/>
          <w:bCs/>
          <w:color w:val="auto"/>
        </w:rPr>
        <w:t xml:space="preserve">Перечень вопросов, выносимых на государственный экзамен. Перечень рекомендуемой литературы для подготовки к государственному </w:t>
      </w:r>
      <w:r w:rsidRPr="0096576F">
        <w:rPr>
          <w:rFonts w:ascii="Times New Roman" w:hAnsi="Times New Roman" w:cs="Times New Roman"/>
          <w:b/>
          <w:bCs/>
          <w:color w:val="auto"/>
          <w:spacing w:val="-2"/>
        </w:rPr>
        <w:t>экзамену</w:t>
      </w:r>
    </w:p>
    <w:p w14:paraId="36C34825" w14:textId="77777777" w:rsidR="0096576F" w:rsidRPr="0096576F" w:rsidRDefault="0096576F" w:rsidP="0096576F">
      <w:pPr>
        <w:pStyle w:val="a7"/>
        <w:widowControl w:val="0"/>
        <w:numPr>
          <w:ilvl w:val="1"/>
          <w:numId w:val="2"/>
        </w:numPr>
        <w:tabs>
          <w:tab w:val="left" w:pos="1458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96576F">
        <w:rPr>
          <w:rFonts w:ascii="Times New Roman" w:hAnsi="Times New Roman" w:cs="Times New Roman"/>
          <w:b/>
          <w:sz w:val="28"/>
        </w:rPr>
        <w:t>Вопросы на основе содержания общепрофессиональных дисциплин направления подготовки</w:t>
      </w:r>
    </w:p>
    <w:p w14:paraId="7CB38A6E" w14:textId="77777777" w:rsidR="0096576F" w:rsidRPr="0096576F" w:rsidRDefault="0096576F" w:rsidP="0096576F">
      <w:pPr>
        <w:pStyle w:val="a7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r w:rsidRPr="0096576F">
        <w:rPr>
          <w:rFonts w:ascii="Times New Roman" w:hAnsi="Times New Roman" w:cs="Times New Roman"/>
          <w:sz w:val="28"/>
        </w:rPr>
        <w:t xml:space="preserve">Основные модели рыночной экономики. Рыночное равновесие и его </w:t>
      </w:r>
      <w:r w:rsidRPr="0096576F">
        <w:rPr>
          <w:rFonts w:ascii="Times New Roman" w:hAnsi="Times New Roman" w:cs="Times New Roman"/>
          <w:spacing w:val="-2"/>
          <w:sz w:val="28"/>
        </w:rPr>
        <w:t>моделирование.</w:t>
      </w:r>
    </w:p>
    <w:p w14:paraId="0ED2A788" w14:textId="77777777" w:rsidR="0096576F" w:rsidRPr="0096576F" w:rsidRDefault="0096576F" w:rsidP="0096576F">
      <w:pPr>
        <w:pStyle w:val="a7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r w:rsidRPr="0096576F">
        <w:rPr>
          <w:rFonts w:ascii="Times New Roman" w:hAnsi="Times New Roman" w:cs="Times New Roman"/>
          <w:sz w:val="28"/>
        </w:rPr>
        <w:t>Теория потребительского поведения и ее основные течения (</w:t>
      </w:r>
      <w:proofErr w:type="spellStart"/>
      <w:r w:rsidRPr="0096576F">
        <w:rPr>
          <w:rFonts w:ascii="Times New Roman" w:hAnsi="Times New Roman" w:cs="Times New Roman"/>
          <w:sz w:val="28"/>
        </w:rPr>
        <w:t>кардинализм</w:t>
      </w:r>
      <w:proofErr w:type="spellEnd"/>
      <w:r w:rsidRPr="0096576F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96576F">
        <w:rPr>
          <w:rFonts w:ascii="Times New Roman" w:hAnsi="Times New Roman" w:cs="Times New Roman"/>
          <w:sz w:val="28"/>
        </w:rPr>
        <w:t>ординализм</w:t>
      </w:r>
      <w:proofErr w:type="spellEnd"/>
      <w:r w:rsidRPr="0096576F">
        <w:rPr>
          <w:rFonts w:ascii="Times New Roman" w:hAnsi="Times New Roman" w:cs="Times New Roman"/>
          <w:sz w:val="28"/>
        </w:rPr>
        <w:t>). Равновесие потребителя.</w:t>
      </w:r>
    </w:p>
    <w:p w14:paraId="4271D2C4" w14:textId="77777777" w:rsidR="0096576F" w:rsidRPr="0096576F" w:rsidRDefault="0096576F" w:rsidP="0096576F">
      <w:pPr>
        <w:pStyle w:val="a7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r w:rsidRPr="0096576F">
        <w:rPr>
          <w:rFonts w:ascii="Times New Roman" w:hAnsi="Times New Roman" w:cs="Times New Roman"/>
          <w:sz w:val="28"/>
        </w:rPr>
        <w:t>Совершенная конкуренция: понятие, основные черты и практическое значение. Ценовая и неценовая конкуренция в современных условиях.</w:t>
      </w:r>
    </w:p>
    <w:p w14:paraId="23AF722F" w14:textId="77777777" w:rsidR="0096576F" w:rsidRPr="0096576F" w:rsidRDefault="0096576F" w:rsidP="0096576F">
      <w:pPr>
        <w:pStyle w:val="a7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r w:rsidRPr="0096576F">
        <w:rPr>
          <w:rFonts w:ascii="Times New Roman" w:hAnsi="Times New Roman" w:cs="Times New Roman"/>
          <w:sz w:val="28"/>
        </w:rPr>
        <w:t>Сущность и основные черты чистой монополии. Максимизация прибыли чистой монополией.</w:t>
      </w:r>
    </w:p>
    <w:p w14:paraId="1CBC4BC5" w14:textId="77777777" w:rsidR="0096576F" w:rsidRPr="0096576F" w:rsidRDefault="0096576F" w:rsidP="0096576F">
      <w:pPr>
        <w:pStyle w:val="a7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r w:rsidRPr="0096576F">
        <w:rPr>
          <w:rFonts w:ascii="Times New Roman" w:hAnsi="Times New Roman" w:cs="Times New Roman"/>
          <w:sz w:val="28"/>
        </w:rPr>
        <w:t>Монополистическая</w:t>
      </w:r>
      <w:r w:rsidRPr="0096576F">
        <w:rPr>
          <w:rFonts w:ascii="Times New Roman" w:hAnsi="Times New Roman" w:cs="Times New Roman"/>
          <w:spacing w:val="75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конкуренция,</w:t>
      </w:r>
      <w:r w:rsidRPr="0096576F">
        <w:rPr>
          <w:rFonts w:ascii="Times New Roman" w:hAnsi="Times New Roman" w:cs="Times New Roman"/>
          <w:spacing w:val="76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ее</w:t>
      </w:r>
      <w:r w:rsidRPr="0096576F">
        <w:rPr>
          <w:rFonts w:ascii="Times New Roman" w:hAnsi="Times New Roman" w:cs="Times New Roman"/>
          <w:spacing w:val="76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особенности</w:t>
      </w:r>
      <w:r w:rsidRPr="0096576F">
        <w:rPr>
          <w:rFonts w:ascii="Times New Roman" w:hAnsi="Times New Roman" w:cs="Times New Roman"/>
          <w:spacing w:val="76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и</w:t>
      </w:r>
      <w:r w:rsidRPr="0096576F">
        <w:rPr>
          <w:rFonts w:ascii="Times New Roman" w:hAnsi="Times New Roman" w:cs="Times New Roman"/>
          <w:spacing w:val="75"/>
          <w:sz w:val="28"/>
        </w:rPr>
        <w:t xml:space="preserve"> </w:t>
      </w:r>
      <w:r w:rsidRPr="0096576F">
        <w:rPr>
          <w:rFonts w:ascii="Times New Roman" w:hAnsi="Times New Roman" w:cs="Times New Roman"/>
          <w:spacing w:val="-2"/>
          <w:sz w:val="28"/>
        </w:rPr>
        <w:t>преимущества.</w:t>
      </w:r>
    </w:p>
    <w:p w14:paraId="46F9E531" w14:textId="77777777" w:rsidR="0096576F" w:rsidRPr="0096576F" w:rsidRDefault="0096576F" w:rsidP="0096576F">
      <w:pPr>
        <w:pStyle w:val="ac"/>
        <w:ind w:left="0" w:firstLine="357"/>
      </w:pPr>
      <w:r w:rsidRPr="0096576F">
        <w:t>Поведение</w:t>
      </w:r>
      <w:r w:rsidRPr="0096576F">
        <w:rPr>
          <w:spacing w:val="-4"/>
        </w:rPr>
        <w:t xml:space="preserve"> </w:t>
      </w:r>
      <w:r w:rsidRPr="0096576F">
        <w:t>фирмы</w:t>
      </w:r>
      <w:r w:rsidRPr="0096576F">
        <w:rPr>
          <w:spacing w:val="-6"/>
        </w:rPr>
        <w:t xml:space="preserve"> </w:t>
      </w:r>
      <w:r w:rsidRPr="0096576F">
        <w:t>в</w:t>
      </w:r>
      <w:r w:rsidRPr="0096576F">
        <w:rPr>
          <w:spacing w:val="-5"/>
        </w:rPr>
        <w:t xml:space="preserve"> </w:t>
      </w:r>
      <w:r w:rsidRPr="0096576F">
        <w:t>краткосрочном</w:t>
      </w:r>
      <w:r w:rsidRPr="0096576F">
        <w:rPr>
          <w:spacing w:val="-6"/>
        </w:rPr>
        <w:t xml:space="preserve"> </w:t>
      </w:r>
      <w:r w:rsidRPr="0096576F">
        <w:t>и</w:t>
      </w:r>
      <w:r w:rsidRPr="0096576F">
        <w:rPr>
          <w:spacing w:val="-6"/>
        </w:rPr>
        <w:t xml:space="preserve"> </w:t>
      </w:r>
      <w:r w:rsidRPr="0096576F">
        <w:t>долгосрочном</w:t>
      </w:r>
      <w:r w:rsidRPr="0096576F">
        <w:rPr>
          <w:spacing w:val="-4"/>
        </w:rPr>
        <w:t xml:space="preserve"> </w:t>
      </w:r>
      <w:r w:rsidRPr="0096576F">
        <w:rPr>
          <w:spacing w:val="-2"/>
        </w:rPr>
        <w:t>периодах.</w:t>
      </w:r>
    </w:p>
    <w:p w14:paraId="7BDA6DBA" w14:textId="77777777" w:rsidR="0096576F" w:rsidRPr="0096576F" w:rsidRDefault="0096576F" w:rsidP="0096576F">
      <w:pPr>
        <w:pStyle w:val="a7"/>
        <w:widowControl w:val="0"/>
        <w:numPr>
          <w:ilvl w:val="0"/>
          <w:numId w:val="1"/>
        </w:numPr>
        <w:tabs>
          <w:tab w:val="left" w:pos="1136"/>
        </w:tabs>
        <w:autoSpaceDE w:val="0"/>
        <w:autoSpaceDN w:val="0"/>
        <w:spacing w:after="0" w:line="240" w:lineRule="auto"/>
        <w:ind w:left="0" w:firstLine="357"/>
        <w:contextualSpacing w:val="0"/>
        <w:rPr>
          <w:rFonts w:ascii="Times New Roman" w:hAnsi="Times New Roman" w:cs="Times New Roman"/>
          <w:sz w:val="28"/>
        </w:rPr>
      </w:pPr>
      <w:r w:rsidRPr="0096576F">
        <w:rPr>
          <w:rFonts w:ascii="Times New Roman" w:hAnsi="Times New Roman" w:cs="Times New Roman"/>
          <w:sz w:val="28"/>
        </w:rPr>
        <w:t>Олигополия:</w:t>
      </w:r>
      <w:r w:rsidRPr="0096576F">
        <w:rPr>
          <w:rFonts w:ascii="Times New Roman" w:hAnsi="Times New Roman" w:cs="Times New Roman"/>
          <w:spacing w:val="-5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понятия,</w:t>
      </w:r>
      <w:r w:rsidRPr="0096576F">
        <w:rPr>
          <w:rFonts w:ascii="Times New Roman" w:hAnsi="Times New Roman" w:cs="Times New Roman"/>
          <w:spacing w:val="-5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виды</w:t>
      </w:r>
      <w:r w:rsidRPr="0096576F">
        <w:rPr>
          <w:rFonts w:ascii="Times New Roman" w:hAnsi="Times New Roman" w:cs="Times New Roman"/>
          <w:spacing w:val="-6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и</w:t>
      </w:r>
      <w:r w:rsidRPr="0096576F">
        <w:rPr>
          <w:rFonts w:ascii="Times New Roman" w:hAnsi="Times New Roman" w:cs="Times New Roman"/>
          <w:spacing w:val="-5"/>
          <w:sz w:val="28"/>
        </w:rPr>
        <w:t xml:space="preserve"> </w:t>
      </w:r>
      <w:r w:rsidRPr="0096576F">
        <w:rPr>
          <w:rFonts w:ascii="Times New Roman" w:hAnsi="Times New Roman" w:cs="Times New Roman"/>
          <w:spacing w:val="-2"/>
          <w:sz w:val="28"/>
        </w:rPr>
        <w:t>модели.</w:t>
      </w:r>
    </w:p>
    <w:p w14:paraId="05B06C1D" w14:textId="77777777" w:rsidR="0096576F" w:rsidRPr="0096576F" w:rsidRDefault="0096576F" w:rsidP="0096576F">
      <w:pPr>
        <w:pStyle w:val="a7"/>
        <w:widowControl w:val="0"/>
        <w:numPr>
          <w:ilvl w:val="0"/>
          <w:numId w:val="1"/>
        </w:numPr>
        <w:tabs>
          <w:tab w:val="left" w:pos="1136"/>
        </w:tabs>
        <w:autoSpaceDE w:val="0"/>
        <w:autoSpaceDN w:val="0"/>
        <w:spacing w:after="0" w:line="240" w:lineRule="auto"/>
        <w:ind w:left="0" w:firstLine="357"/>
        <w:contextualSpacing w:val="0"/>
        <w:rPr>
          <w:rFonts w:ascii="Times New Roman" w:hAnsi="Times New Roman" w:cs="Times New Roman"/>
          <w:sz w:val="28"/>
        </w:rPr>
      </w:pPr>
      <w:r w:rsidRPr="0096576F">
        <w:rPr>
          <w:rFonts w:ascii="Times New Roman" w:hAnsi="Times New Roman" w:cs="Times New Roman"/>
          <w:sz w:val="28"/>
        </w:rPr>
        <w:t>Трансакционные</w:t>
      </w:r>
      <w:r w:rsidRPr="0096576F">
        <w:rPr>
          <w:rFonts w:ascii="Times New Roman" w:hAnsi="Times New Roman" w:cs="Times New Roman"/>
          <w:spacing w:val="-6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издержки</w:t>
      </w:r>
      <w:r w:rsidRPr="0096576F">
        <w:rPr>
          <w:rFonts w:ascii="Times New Roman" w:hAnsi="Times New Roman" w:cs="Times New Roman"/>
          <w:spacing w:val="-6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фирмы</w:t>
      </w:r>
      <w:r w:rsidRPr="0096576F">
        <w:rPr>
          <w:rFonts w:ascii="Times New Roman" w:hAnsi="Times New Roman" w:cs="Times New Roman"/>
          <w:spacing w:val="-5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и</w:t>
      </w:r>
      <w:r w:rsidRPr="0096576F">
        <w:rPr>
          <w:rFonts w:ascii="Times New Roman" w:hAnsi="Times New Roman" w:cs="Times New Roman"/>
          <w:spacing w:val="-6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оптимизация</w:t>
      </w:r>
      <w:r w:rsidRPr="0096576F">
        <w:rPr>
          <w:rFonts w:ascii="Times New Roman" w:hAnsi="Times New Roman" w:cs="Times New Roman"/>
          <w:spacing w:val="-5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ее</w:t>
      </w:r>
      <w:r w:rsidRPr="0096576F">
        <w:rPr>
          <w:rFonts w:ascii="Times New Roman" w:hAnsi="Times New Roman" w:cs="Times New Roman"/>
          <w:spacing w:val="-5"/>
          <w:sz w:val="28"/>
        </w:rPr>
        <w:t xml:space="preserve"> </w:t>
      </w:r>
      <w:r w:rsidRPr="0096576F">
        <w:rPr>
          <w:rFonts w:ascii="Times New Roman" w:hAnsi="Times New Roman" w:cs="Times New Roman"/>
          <w:spacing w:val="-2"/>
          <w:sz w:val="28"/>
        </w:rPr>
        <w:t>границ.</w:t>
      </w:r>
    </w:p>
    <w:p w14:paraId="5C304B9B" w14:textId="77777777" w:rsidR="0096576F" w:rsidRPr="0096576F" w:rsidRDefault="0096576F" w:rsidP="0096576F">
      <w:pPr>
        <w:pStyle w:val="a7"/>
        <w:widowControl w:val="0"/>
        <w:numPr>
          <w:ilvl w:val="0"/>
          <w:numId w:val="1"/>
        </w:numPr>
        <w:tabs>
          <w:tab w:val="left" w:pos="1136"/>
        </w:tabs>
        <w:autoSpaceDE w:val="0"/>
        <w:autoSpaceDN w:val="0"/>
        <w:spacing w:after="0" w:line="240" w:lineRule="auto"/>
        <w:ind w:left="0" w:firstLine="357"/>
        <w:contextualSpacing w:val="0"/>
        <w:rPr>
          <w:rFonts w:ascii="Times New Roman" w:hAnsi="Times New Roman" w:cs="Times New Roman"/>
          <w:sz w:val="28"/>
        </w:rPr>
      </w:pPr>
      <w:r w:rsidRPr="0096576F">
        <w:rPr>
          <w:rFonts w:ascii="Times New Roman" w:hAnsi="Times New Roman" w:cs="Times New Roman"/>
          <w:sz w:val="28"/>
        </w:rPr>
        <w:t>Рынок</w:t>
      </w:r>
      <w:r w:rsidRPr="0096576F">
        <w:rPr>
          <w:rFonts w:ascii="Times New Roman" w:hAnsi="Times New Roman" w:cs="Times New Roman"/>
          <w:spacing w:val="-6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труда</w:t>
      </w:r>
      <w:r w:rsidRPr="0096576F">
        <w:rPr>
          <w:rFonts w:ascii="Times New Roman" w:hAnsi="Times New Roman" w:cs="Times New Roman"/>
          <w:spacing w:val="-4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и</w:t>
      </w:r>
      <w:r w:rsidRPr="0096576F">
        <w:rPr>
          <w:rFonts w:ascii="Times New Roman" w:hAnsi="Times New Roman" w:cs="Times New Roman"/>
          <w:spacing w:val="-4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механизм</w:t>
      </w:r>
      <w:r w:rsidRPr="0096576F">
        <w:rPr>
          <w:rFonts w:ascii="Times New Roman" w:hAnsi="Times New Roman" w:cs="Times New Roman"/>
          <w:spacing w:val="-2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его</w:t>
      </w:r>
      <w:r w:rsidRPr="0096576F">
        <w:rPr>
          <w:rFonts w:ascii="Times New Roman" w:hAnsi="Times New Roman" w:cs="Times New Roman"/>
          <w:spacing w:val="-3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действия.</w:t>
      </w:r>
      <w:r w:rsidRPr="0096576F">
        <w:rPr>
          <w:rFonts w:ascii="Times New Roman" w:hAnsi="Times New Roman" w:cs="Times New Roman"/>
          <w:spacing w:val="-3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Модели</w:t>
      </w:r>
      <w:r w:rsidRPr="0096576F">
        <w:rPr>
          <w:rFonts w:ascii="Times New Roman" w:hAnsi="Times New Roman" w:cs="Times New Roman"/>
          <w:spacing w:val="-4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рынка</w:t>
      </w:r>
      <w:r w:rsidRPr="0096576F">
        <w:rPr>
          <w:rFonts w:ascii="Times New Roman" w:hAnsi="Times New Roman" w:cs="Times New Roman"/>
          <w:spacing w:val="-3"/>
          <w:sz w:val="28"/>
        </w:rPr>
        <w:t xml:space="preserve"> </w:t>
      </w:r>
      <w:r w:rsidRPr="0096576F">
        <w:rPr>
          <w:rFonts w:ascii="Times New Roman" w:hAnsi="Times New Roman" w:cs="Times New Roman"/>
          <w:spacing w:val="-2"/>
          <w:sz w:val="28"/>
        </w:rPr>
        <w:t>труда.</w:t>
      </w:r>
    </w:p>
    <w:p w14:paraId="43D1668E" w14:textId="77777777" w:rsidR="0096576F" w:rsidRPr="0096576F" w:rsidRDefault="0096576F" w:rsidP="0096576F">
      <w:pPr>
        <w:pStyle w:val="a7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r w:rsidRPr="0096576F">
        <w:rPr>
          <w:rFonts w:ascii="Times New Roman" w:hAnsi="Times New Roman" w:cs="Times New Roman"/>
          <w:sz w:val="28"/>
        </w:rPr>
        <w:t>Рынок капитала и его особенности. Инвестиции и их дисконтирование. Критерии оценки инвестиционного проекта.</w:t>
      </w:r>
    </w:p>
    <w:p w14:paraId="535828FB" w14:textId="77777777" w:rsidR="0096576F" w:rsidRPr="0096576F" w:rsidRDefault="0096576F" w:rsidP="0096576F">
      <w:pPr>
        <w:pStyle w:val="a7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r w:rsidRPr="0096576F">
        <w:rPr>
          <w:rFonts w:ascii="Times New Roman" w:hAnsi="Times New Roman" w:cs="Times New Roman"/>
          <w:sz w:val="28"/>
        </w:rPr>
        <w:t xml:space="preserve">Рынок земли: равновесие, рента. Цена земли как капитализированная </w:t>
      </w:r>
      <w:r w:rsidRPr="0096576F">
        <w:rPr>
          <w:rFonts w:ascii="Times New Roman" w:hAnsi="Times New Roman" w:cs="Times New Roman"/>
          <w:spacing w:val="-2"/>
          <w:sz w:val="28"/>
        </w:rPr>
        <w:t>рента.</w:t>
      </w:r>
    </w:p>
    <w:p w14:paraId="78290563" w14:textId="77777777" w:rsidR="0096576F" w:rsidRPr="0096576F" w:rsidRDefault="0096576F" w:rsidP="0096576F">
      <w:pPr>
        <w:pStyle w:val="a7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r w:rsidRPr="0096576F">
        <w:rPr>
          <w:rFonts w:ascii="Times New Roman" w:hAnsi="Times New Roman" w:cs="Times New Roman"/>
          <w:sz w:val="28"/>
        </w:rPr>
        <w:t>Общественные блага: понятия, свойства, виды. Роль государства в рыночной экономике.</w:t>
      </w:r>
    </w:p>
    <w:p w14:paraId="58C0AFDC" w14:textId="77777777" w:rsidR="0096576F" w:rsidRPr="0096576F" w:rsidRDefault="0096576F" w:rsidP="0096576F">
      <w:pPr>
        <w:pStyle w:val="a7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r w:rsidRPr="0096576F">
        <w:rPr>
          <w:rFonts w:ascii="Times New Roman" w:hAnsi="Times New Roman" w:cs="Times New Roman"/>
          <w:sz w:val="28"/>
        </w:rPr>
        <w:t>Система национальных счетов (СНС): основные показатели и методы их расчета. Номинальные и реальные величины. Индексирование.</w:t>
      </w:r>
    </w:p>
    <w:p w14:paraId="73275F5D" w14:textId="77777777" w:rsidR="0096576F" w:rsidRPr="0096576F" w:rsidRDefault="0096576F" w:rsidP="0096576F">
      <w:pPr>
        <w:pStyle w:val="a7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r w:rsidRPr="0096576F">
        <w:rPr>
          <w:rFonts w:ascii="Times New Roman" w:hAnsi="Times New Roman" w:cs="Times New Roman"/>
          <w:sz w:val="28"/>
        </w:rPr>
        <w:t xml:space="preserve">Макроэкономическое равновесие на товарных рынках в модели </w:t>
      </w:r>
      <w:r w:rsidRPr="0096576F">
        <w:rPr>
          <w:rFonts w:ascii="Times New Roman" w:hAnsi="Times New Roman" w:cs="Times New Roman"/>
          <w:i/>
          <w:sz w:val="28"/>
        </w:rPr>
        <w:t xml:space="preserve">AD- AS </w:t>
      </w:r>
      <w:r w:rsidRPr="0096576F">
        <w:rPr>
          <w:rFonts w:ascii="Times New Roman" w:hAnsi="Times New Roman" w:cs="Times New Roman"/>
          <w:sz w:val="28"/>
        </w:rPr>
        <w:t>(«совокупный спрос — совокупное предложение»).</w:t>
      </w:r>
    </w:p>
    <w:p w14:paraId="4DD5D900" w14:textId="7B8D3B64" w:rsidR="0096576F" w:rsidRPr="00252677" w:rsidRDefault="0096576F" w:rsidP="00252677">
      <w:pPr>
        <w:pStyle w:val="a7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bookmarkStart w:id="0" w:name="_Hlk210896138"/>
      <w:r w:rsidRPr="00252677">
        <w:rPr>
          <w:rFonts w:ascii="Times New Roman" w:hAnsi="Times New Roman" w:cs="Times New Roman"/>
          <w:sz w:val="28"/>
        </w:rPr>
        <w:t>Макроэкономическое</w:t>
      </w:r>
      <w:r w:rsidRPr="0096576F">
        <w:rPr>
          <w:rFonts w:ascii="Times New Roman" w:hAnsi="Times New Roman" w:cs="Times New Roman"/>
          <w:sz w:val="28"/>
        </w:rPr>
        <w:tab/>
      </w:r>
      <w:r w:rsidRPr="00252677">
        <w:rPr>
          <w:rFonts w:ascii="Times New Roman" w:hAnsi="Times New Roman" w:cs="Times New Roman"/>
          <w:sz w:val="28"/>
        </w:rPr>
        <w:t>равновесие</w:t>
      </w:r>
      <w:r w:rsidRPr="0096576F">
        <w:rPr>
          <w:rFonts w:ascii="Times New Roman" w:hAnsi="Times New Roman" w:cs="Times New Roman"/>
          <w:sz w:val="28"/>
        </w:rPr>
        <w:tab/>
      </w:r>
      <w:r w:rsidRPr="00252677">
        <w:rPr>
          <w:rFonts w:ascii="Times New Roman" w:hAnsi="Times New Roman" w:cs="Times New Roman"/>
          <w:sz w:val="28"/>
        </w:rPr>
        <w:t>на</w:t>
      </w:r>
      <w:r w:rsidRPr="0096576F">
        <w:rPr>
          <w:rFonts w:ascii="Times New Roman" w:hAnsi="Times New Roman" w:cs="Times New Roman"/>
          <w:sz w:val="28"/>
        </w:rPr>
        <w:tab/>
      </w:r>
      <w:r w:rsidRPr="00252677">
        <w:rPr>
          <w:rFonts w:ascii="Times New Roman" w:hAnsi="Times New Roman" w:cs="Times New Roman"/>
          <w:sz w:val="28"/>
        </w:rPr>
        <w:t>товарных</w:t>
      </w:r>
      <w:r w:rsidRPr="0096576F">
        <w:rPr>
          <w:rFonts w:ascii="Times New Roman" w:hAnsi="Times New Roman" w:cs="Times New Roman"/>
          <w:sz w:val="28"/>
        </w:rPr>
        <w:tab/>
      </w:r>
      <w:r w:rsidRPr="00252677">
        <w:rPr>
          <w:rFonts w:ascii="Times New Roman" w:hAnsi="Times New Roman" w:cs="Times New Roman"/>
          <w:sz w:val="28"/>
        </w:rPr>
        <w:t>рынках</w:t>
      </w:r>
      <w:r w:rsidRPr="0096576F">
        <w:rPr>
          <w:rFonts w:ascii="Times New Roman" w:hAnsi="Times New Roman" w:cs="Times New Roman"/>
          <w:sz w:val="28"/>
        </w:rPr>
        <w:tab/>
      </w:r>
      <w:r w:rsidRPr="00252677">
        <w:rPr>
          <w:rFonts w:ascii="Times New Roman" w:hAnsi="Times New Roman" w:cs="Times New Roman"/>
          <w:sz w:val="28"/>
        </w:rPr>
        <w:t>в</w:t>
      </w:r>
      <w:r w:rsidRPr="0096576F">
        <w:rPr>
          <w:rFonts w:ascii="Times New Roman" w:hAnsi="Times New Roman" w:cs="Times New Roman"/>
          <w:sz w:val="28"/>
        </w:rPr>
        <w:tab/>
      </w:r>
      <w:r w:rsidRPr="00252677">
        <w:rPr>
          <w:rFonts w:ascii="Times New Roman" w:hAnsi="Times New Roman" w:cs="Times New Roman"/>
          <w:sz w:val="28"/>
        </w:rPr>
        <w:t>модели</w:t>
      </w:r>
      <w:r w:rsidR="00252677" w:rsidRPr="00252677">
        <w:rPr>
          <w:rFonts w:ascii="Times New Roman" w:hAnsi="Times New Roman" w:cs="Times New Roman"/>
          <w:sz w:val="28"/>
        </w:rPr>
        <w:t xml:space="preserve"> </w:t>
      </w:r>
      <w:r w:rsidRPr="00252677">
        <w:rPr>
          <w:rFonts w:ascii="Times New Roman" w:hAnsi="Times New Roman" w:cs="Times New Roman"/>
          <w:sz w:val="28"/>
        </w:rPr>
        <w:t>«совокупные доходы — совокупные расходы» («кейнсианский крест»).</w:t>
      </w:r>
    </w:p>
    <w:p w14:paraId="1FF2BC8E" w14:textId="77777777" w:rsidR="0096576F" w:rsidRPr="0096576F" w:rsidRDefault="0096576F" w:rsidP="0096576F">
      <w:pPr>
        <w:pStyle w:val="a7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bookmarkStart w:id="1" w:name="_Hlk210896185"/>
      <w:bookmarkEnd w:id="0"/>
      <w:r w:rsidRPr="0096576F">
        <w:rPr>
          <w:rFonts w:ascii="Times New Roman" w:hAnsi="Times New Roman" w:cs="Times New Roman"/>
          <w:sz w:val="28"/>
        </w:rPr>
        <w:t>Деньги: традиционное и современное понимание природы, сущности, функций и форм.</w:t>
      </w:r>
    </w:p>
    <w:p w14:paraId="3E38481C" w14:textId="77777777" w:rsidR="0096576F" w:rsidRPr="0096576F" w:rsidRDefault="0096576F" w:rsidP="0096576F">
      <w:pPr>
        <w:pStyle w:val="a7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bookmarkStart w:id="2" w:name="_Hlk210896230"/>
      <w:bookmarkEnd w:id="1"/>
      <w:r w:rsidRPr="0096576F">
        <w:rPr>
          <w:rFonts w:ascii="Times New Roman" w:hAnsi="Times New Roman" w:cs="Times New Roman"/>
          <w:sz w:val="28"/>
        </w:rPr>
        <w:t>Равновесие на денежном рынке. Спрос на деньги. Денежная масса и агрегаты. Модель предпочтения ликвидности.</w:t>
      </w:r>
    </w:p>
    <w:p w14:paraId="103340AD" w14:textId="77777777" w:rsidR="0096576F" w:rsidRPr="0096576F" w:rsidRDefault="0096576F" w:rsidP="0096576F">
      <w:pPr>
        <w:pStyle w:val="a7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bookmarkStart w:id="3" w:name="_Hlk210896279"/>
      <w:bookmarkEnd w:id="2"/>
      <w:r w:rsidRPr="0096576F">
        <w:rPr>
          <w:rFonts w:ascii="Times New Roman" w:hAnsi="Times New Roman" w:cs="Times New Roman"/>
          <w:sz w:val="28"/>
        </w:rPr>
        <w:t xml:space="preserve">Модель </w:t>
      </w:r>
      <w:r w:rsidRPr="0096576F">
        <w:rPr>
          <w:rFonts w:ascii="Times New Roman" w:hAnsi="Times New Roman" w:cs="Times New Roman"/>
          <w:i/>
          <w:sz w:val="28"/>
        </w:rPr>
        <w:t>IS-LM</w:t>
      </w:r>
      <w:r w:rsidRPr="0096576F">
        <w:rPr>
          <w:rFonts w:ascii="Times New Roman" w:hAnsi="Times New Roman" w:cs="Times New Roman"/>
          <w:sz w:val="28"/>
        </w:rPr>
        <w:t>. Совместное равновесие на рынках товаров, денег и ценных бумаг.</w:t>
      </w:r>
    </w:p>
    <w:p w14:paraId="1944F2E9" w14:textId="77777777" w:rsidR="0096576F" w:rsidRPr="0096576F" w:rsidRDefault="0096576F" w:rsidP="0096576F">
      <w:pPr>
        <w:pStyle w:val="a7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bookmarkStart w:id="4" w:name="_Hlk210896320"/>
      <w:bookmarkEnd w:id="3"/>
      <w:r w:rsidRPr="0096576F">
        <w:rPr>
          <w:rFonts w:ascii="Times New Roman" w:hAnsi="Times New Roman" w:cs="Times New Roman"/>
          <w:sz w:val="28"/>
        </w:rPr>
        <w:t>Экономический рост и его факторы. Неоклассические модели экономического роста.</w:t>
      </w:r>
    </w:p>
    <w:p w14:paraId="052781C1" w14:textId="77777777" w:rsidR="0096576F" w:rsidRPr="0096576F" w:rsidRDefault="0096576F" w:rsidP="0096576F">
      <w:pPr>
        <w:pStyle w:val="a7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bookmarkStart w:id="5" w:name="_Hlk210896368"/>
      <w:bookmarkEnd w:id="4"/>
      <w:r w:rsidRPr="0096576F">
        <w:rPr>
          <w:rFonts w:ascii="Times New Roman" w:hAnsi="Times New Roman" w:cs="Times New Roman"/>
          <w:sz w:val="28"/>
        </w:rPr>
        <w:t>Кейнсианские модели экономического роста. Эффекты мультипликатора и акселератора.</w:t>
      </w:r>
    </w:p>
    <w:p w14:paraId="57A989ED" w14:textId="77777777" w:rsidR="0096576F" w:rsidRPr="0096576F" w:rsidRDefault="0096576F" w:rsidP="0096576F">
      <w:pPr>
        <w:pStyle w:val="a7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bookmarkStart w:id="6" w:name="_Hlk210896405"/>
      <w:bookmarkEnd w:id="5"/>
      <w:r w:rsidRPr="0096576F">
        <w:rPr>
          <w:rFonts w:ascii="Times New Roman" w:hAnsi="Times New Roman" w:cs="Times New Roman"/>
          <w:sz w:val="28"/>
        </w:rPr>
        <w:t>Циклическое развитие экономики. Экономический цикл: фазы, виды, показатели. Виды экономических кризисов.</w:t>
      </w:r>
    </w:p>
    <w:p w14:paraId="055766A5" w14:textId="3172A84B" w:rsidR="0096576F" w:rsidRPr="0096576F" w:rsidRDefault="0096576F" w:rsidP="0096576F">
      <w:pPr>
        <w:pStyle w:val="a7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357"/>
        <w:contextualSpacing w:val="0"/>
        <w:jc w:val="both"/>
      </w:pPr>
      <w:bookmarkStart w:id="7" w:name="_Hlk210896456"/>
      <w:bookmarkEnd w:id="6"/>
      <w:r w:rsidRPr="0096576F">
        <w:rPr>
          <w:rFonts w:ascii="Times New Roman" w:hAnsi="Times New Roman" w:cs="Times New Roman"/>
          <w:sz w:val="28"/>
        </w:rPr>
        <w:t xml:space="preserve">Рынок труда и безработица. Безработица: сущность, формы, </w:t>
      </w:r>
      <w:r w:rsidRPr="0096576F">
        <w:rPr>
          <w:rFonts w:ascii="Times New Roman" w:hAnsi="Times New Roman" w:cs="Times New Roman"/>
          <w:sz w:val="28"/>
        </w:rPr>
        <w:lastRenderedPageBreak/>
        <w:t>естественный уровень безработицы (</w:t>
      </w:r>
      <w:r w:rsidRPr="0017390C">
        <w:rPr>
          <w:rFonts w:ascii="Times New Roman" w:hAnsi="Times New Roman" w:cs="Times New Roman"/>
          <w:i/>
          <w:sz w:val="28"/>
        </w:rPr>
        <w:t>NAIRU</w:t>
      </w:r>
      <w:r w:rsidRPr="0096576F">
        <w:rPr>
          <w:rFonts w:ascii="Times New Roman" w:hAnsi="Times New Roman" w:cs="Times New Roman"/>
          <w:sz w:val="28"/>
        </w:rPr>
        <w:t>). Социально-экономические последствия</w:t>
      </w:r>
      <w:r w:rsidRPr="0017390C">
        <w:rPr>
          <w:rFonts w:ascii="Times New Roman" w:hAnsi="Times New Roman" w:cs="Times New Roman"/>
          <w:spacing w:val="80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безработицы.</w:t>
      </w:r>
      <w:r w:rsidRPr="0017390C">
        <w:rPr>
          <w:rFonts w:ascii="Times New Roman" w:hAnsi="Times New Roman" w:cs="Times New Roman"/>
          <w:spacing w:val="80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Безработица</w:t>
      </w:r>
      <w:r w:rsidRPr="0017390C">
        <w:rPr>
          <w:rFonts w:ascii="Times New Roman" w:hAnsi="Times New Roman" w:cs="Times New Roman"/>
          <w:spacing w:val="80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в</w:t>
      </w:r>
      <w:r w:rsidRPr="0017390C">
        <w:rPr>
          <w:rFonts w:ascii="Times New Roman" w:hAnsi="Times New Roman" w:cs="Times New Roman"/>
          <w:spacing w:val="80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современных</w:t>
      </w:r>
      <w:r w:rsidRPr="0017390C">
        <w:rPr>
          <w:rFonts w:ascii="Times New Roman" w:hAnsi="Times New Roman" w:cs="Times New Roman"/>
          <w:spacing w:val="80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макроэкономических</w:t>
      </w:r>
      <w:r w:rsidR="0017390C">
        <w:rPr>
          <w:rFonts w:ascii="Times New Roman" w:hAnsi="Times New Roman" w:cs="Times New Roman"/>
          <w:sz w:val="28"/>
        </w:rPr>
        <w:t xml:space="preserve"> </w:t>
      </w:r>
      <w:r w:rsidRPr="0096576F">
        <w:t>моделях</w:t>
      </w:r>
      <w:r w:rsidRPr="0017390C">
        <w:rPr>
          <w:spacing w:val="-5"/>
        </w:rPr>
        <w:t xml:space="preserve"> </w:t>
      </w:r>
      <w:r w:rsidRPr="0096576F">
        <w:t>рынка</w:t>
      </w:r>
      <w:r w:rsidRPr="0017390C">
        <w:rPr>
          <w:spacing w:val="-5"/>
        </w:rPr>
        <w:t xml:space="preserve"> </w:t>
      </w:r>
      <w:r w:rsidRPr="0017390C">
        <w:rPr>
          <w:spacing w:val="-2"/>
        </w:rPr>
        <w:t>труда.</w:t>
      </w:r>
    </w:p>
    <w:p w14:paraId="050986A9" w14:textId="77777777" w:rsidR="0096576F" w:rsidRPr="0096576F" w:rsidRDefault="0096576F" w:rsidP="0096576F">
      <w:pPr>
        <w:pStyle w:val="a7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bookmarkStart w:id="8" w:name="_Hlk210896498"/>
      <w:bookmarkEnd w:id="7"/>
      <w:r w:rsidRPr="0096576F">
        <w:rPr>
          <w:rFonts w:ascii="Times New Roman" w:hAnsi="Times New Roman" w:cs="Times New Roman"/>
          <w:sz w:val="28"/>
        </w:rPr>
        <w:t xml:space="preserve">Теории инфляции. Формы и виды инфляции. Инфляционная спираль. Социально-экономические последствия инфляции. Взаимосвязь инфляции и </w:t>
      </w:r>
      <w:r w:rsidRPr="0096576F">
        <w:rPr>
          <w:rFonts w:ascii="Times New Roman" w:hAnsi="Times New Roman" w:cs="Times New Roman"/>
          <w:spacing w:val="-2"/>
          <w:sz w:val="28"/>
        </w:rPr>
        <w:t>безработицы.</w:t>
      </w:r>
    </w:p>
    <w:p w14:paraId="597FB625" w14:textId="77777777" w:rsidR="0096576F" w:rsidRPr="0096576F" w:rsidRDefault="0096576F" w:rsidP="0096576F">
      <w:pPr>
        <w:pStyle w:val="a7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bookmarkStart w:id="9" w:name="_Hlk210896541"/>
      <w:bookmarkEnd w:id="8"/>
      <w:r w:rsidRPr="0096576F">
        <w:rPr>
          <w:rFonts w:ascii="Times New Roman" w:hAnsi="Times New Roman" w:cs="Times New Roman"/>
          <w:sz w:val="28"/>
        </w:rPr>
        <w:t>Бюджетно-налоговая политика государства: цели, основные направления, инструменты. Фискальные мультипликаторы.</w:t>
      </w:r>
    </w:p>
    <w:p w14:paraId="137B7E7D" w14:textId="77777777" w:rsidR="0096576F" w:rsidRPr="0096576F" w:rsidRDefault="0096576F" w:rsidP="0096576F">
      <w:pPr>
        <w:pStyle w:val="a7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bookmarkStart w:id="10" w:name="_Hlk210896588"/>
      <w:bookmarkEnd w:id="9"/>
      <w:r w:rsidRPr="0096576F">
        <w:rPr>
          <w:rFonts w:ascii="Times New Roman" w:hAnsi="Times New Roman" w:cs="Times New Roman"/>
          <w:sz w:val="28"/>
        </w:rPr>
        <w:t>Экономическая теория налогообложения. Особенности налоговой системы в Российской Федерации.</w:t>
      </w:r>
    </w:p>
    <w:p w14:paraId="03B03B1C" w14:textId="77777777" w:rsidR="0096576F" w:rsidRPr="00F60C28" w:rsidRDefault="0096576F" w:rsidP="0096576F">
      <w:pPr>
        <w:pStyle w:val="a7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357"/>
        <w:contextualSpacing w:val="0"/>
        <w:rPr>
          <w:rFonts w:ascii="Times New Roman" w:hAnsi="Times New Roman" w:cs="Times New Roman"/>
          <w:sz w:val="28"/>
        </w:rPr>
      </w:pPr>
      <w:bookmarkStart w:id="11" w:name="_Hlk210896631"/>
      <w:bookmarkEnd w:id="10"/>
      <w:r w:rsidRPr="0096576F">
        <w:rPr>
          <w:rFonts w:ascii="Times New Roman" w:hAnsi="Times New Roman" w:cs="Times New Roman"/>
          <w:sz w:val="28"/>
        </w:rPr>
        <w:t>Монетарная</w:t>
      </w:r>
      <w:r w:rsidRPr="0096576F">
        <w:rPr>
          <w:rFonts w:ascii="Times New Roman" w:hAnsi="Times New Roman" w:cs="Times New Roman"/>
          <w:spacing w:val="-9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политика:</w:t>
      </w:r>
      <w:r w:rsidRPr="0096576F">
        <w:rPr>
          <w:rFonts w:ascii="Times New Roman" w:hAnsi="Times New Roman" w:cs="Times New Roman"/>
          <w:spacing w:val="-5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инструменты,</w:t>
      </w:r>
      <w:r w:rsidRPr="0096576F">
        <w:rPr>
          <w:rFonts w:ascii="Times New Roman" w:hAnsi="Times New Roman" w:cs="Times New Roman"/>
          <w:spacing w:val="-6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направления,</w:t>
      </w:r>
      <w:r w:rsidRPr="0096576F">
        <w:rPr>
          <w:rFonts w:ascii="Times New Roman" w:hAnsi="Times New Roman" w:cs="Times New Roman"/>
          <w:spacing w:val="-5"/>
          <w:sz w:val="28"/>
        </w:rPr>
        <w:t xml:space="preserve"> </w:t>
      </w:r>
      <w:r w:rsidRPr="0096576F">
        <w:rPr>
          <w:rFonts w:ascii="Times New Roman" w:hAnsi="Times New Roman" w:cs="Times New Roman"/>
          <w:spacing w:val="-2"/>
          <w:sz w:val="28"/>
        </w:rPr>
        <w:t>эффективность.</w:t>
      </w:r>
    </w:p>
    <w:bookmarkEnd w:id="11"/>
    <w:p w14:paraId="343F9345" w14:textId="77777777" w:rsidR="00F60C28" w:rsidRDefault="00F60C28" w:rsidP="00F60C28">
      <w:pPr>
        <w:widowControl w:val="0"/>
        <w:tabs>
          <w:tab w:val="left" w:pos="113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</w:rPr>
      </w:pPr>
    </w:p>
    <w:p w14:paraId="42B8B151" w14:textId="77777777" w:rsidR="00F60C28" w:rsidRDefault="00F60C28" w:rsidP="00F60C28">
      <w:pPr>
        <w:widowControl w:val="0"/>
        <w:tabs>
          <w:tab w:val="left" w:pos="113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</w:rPr>
      </w:pPr>
    </w:p>
    <w:p w14:paraId="75FB7DC7" w14:textId="77777777" w:rsidR="00F60C28" w:rsidRPr="00F60C28" w:rsidRDefault="00F60C28" w:rsidP="00F60C28">
      <w:pPr>
        <w:widowControl w:val="0"/>
        <w:tabs>
          <w:tab w:val="left" w:pos="113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</w:rPr>
      </w:pPr>
    </w:p>
    <w:p w14:paraId="339666E3" w14:textId="77777777" w:rsidR="0096576F" w:rsidRPr="0096576F" w:rsidRDefault="0096576F" w:rsidP="0096576F">
      <w:pPr>
        <w:pStyle w:val="3"/>
        <w:numPr>
          <w:ilvl w:val="1"/>
          <w:numId w:val="2"/>
        </w:numPr>
        <w:tabs>
          <w:tab w:val="num" w:pos="360"/>
          <w:tab w:val="left" w:pos="493"/>
        </w:tabs>
        <w:spacing w:before="0" w:after="0" w:line="240" w:lineRule="auto"/>
        <w:ind w:left="0" w:firstLine="357"/>
        <w:jc w:val="left"/>
        <w:rPr>
          <w:rFonts w:ascii="Times New Roman" w:hAnsi="Times New Roman" w:cs="Times New Roman"/>
          <w:color w:val="auto"/>
        </w:rPr>
      </w:pPr>
      <w:r w:rsidRPr="0096576F">
        <w:rPr>
          <w:rFonts w:ascii="Times New Roman" w:hAnsi="Times New Roman" w:cs="Times New Roman"/>
          <w:color w:val="auto"/>
        </w:rPr>
        <w:t>Вопросы</w:t>
      </w:r>
      <w:r w:rsidRPr="0096576F">
        <w:rPr>
          <w:rFonts w:ascii="Times New Roman" w:hAnsi="Times New Roman" w:cs="Times New Roman"/>
          <w:color w:val="auto"/>
          <w:spacing w:val="-8"/>
        </w:rPr>
        <w:t xml:space="preserve"> </w:t>
      </w:r>
      <w:r w:rsidRPr="0096576F">
        <w:rPr>
          <w:rFonts w:ascii="Times New Roman" w:hAnsi="Times New Roman" w:cs="Times New Roman"/>
          <w:color w:val="auto"/>
        </w:rPr>
        <w:t>на</w:t>
      </w:r>
      <w:r w:rsidRPr="0096576F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96576F">
        <w:rPr>
          <w:rFonts w:ascii="Times New Roman" w:hAnsi="Times New Roman" w:cs="Times New Roman"/>
          <w:color w:val="auto"/>
        </w:rPr>
        <w:t>основе</w:t>
      </w:r>
      <w:r w:rsidRPr="0096576F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96576F">
        <w:rPr>
          <w:rFonts w:ascii="Times New Roman" w:hAnsi="Times New Roman" w:cs="Times New Roman"/>
          <w:color w:val="auto"/>
        </w:rPr>
        <w:t>содержания</w:t>
      </w:r>
      <w:r w:rsidRPr="0096576F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96576F">
        <w:rPr>
          <w:rFonts w:ascii="Times New Roman" w:hAnsi="Times New Roman" w:cs="Times New Roman"/>
          <w:color w:val="auto"/>
        </w:rPr>
        <w:t>профиля</w:t>
      </w:r>
      <w:r w:rsidRPr="0096576F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96576F">
        <w:rPr>
          <w:rFonts w:ascii="Times New Roman" w:hAnsi="Times New Roman" w:cs="Times New Roman"/>
          <w:color w:val="auto"/>
        </w:rPr>
        <w:t>«Финансовая</w:t>
      </w:r>
      <w:r w:rsidRPr="0096576F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96576F">
        <w:rPr>
          <w:rFonts w:ascii="Times New Roman" w:hAnsi="Times New Roman" w:cs="Times New Roman"/>
          <w:color w:val="auto"/>
          <w:spacing w:val="-2"/>
        </w:rPr>
        <w:t>разведка»</w:t>
      </w:r>
    </w:p>
    <w:p w14:paraId="2BF5D12E" w14:textId="77777777" w:rsidR="0096576F" w:rsidRPr="0096576F" w:rsidRDefault="0096576F" w:rsidP="0096576F">
      <w:pPr>
        <w:pStyle w:val="a7"/>
        <w:widowControl w:val="0"/>
        <w:numPr>
          <w:ilvl w:val="2"/>
          <w:numId w:val="2"/>
        </w:numPr>
        <w:tabs>
          <w:tab w:val="left" w:pos="1279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r w:rsidRPr="0096576F">
        <w:rPr>
          <w:rFonts w:ascii="Times New Roman" w:hAnsi="Times New Roman" w:cs="Times New Roman"/>
          <w:sz w:val="28"/>
        </w:rPr>
        <w:t>Субъекты</w:t>
      </w:r>
      <w:r w:rsidRPr="0096576F">
        <w:rPr>
          <w:rFonts w:ascii="Times New Roman" w:hAnsi="Times New Roman" w:cs="Times New Roman"/>
          <w:spacing w:val="-3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первичного</w:t>
      </w:r>
      <w:r w:rsidRPr="0096576F">
        <w:rPr>
          <w:rFonts w:ascii="Times New Roman" w:hAnsi="Times New Roman" w:cs="Times New Roman"/>
          <w:spacing w:val="-5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мониторинга:</w:t>
      </w:r>
      <w:r w:rsidRPr="0096576F">
        <w:rPr>
          <w:rFonts w:ascii="Times New Roman" w:hAnsi="Times New Roman" w:cs="Times New Roman"/>
          <w:spacing w:val="-3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риск-ориентированный</w:t>
      </w:r>
      <w:r w:rsidRPr="0096576F">
        <w:rPr>
          <w:rFonts w:ascii="Times New Roman" w:hAnsi="Times New Roman" w:cs="Times New Roman"/>
          <w:spacing w:val="-3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подход</w:t>
      </w:r>
      <w:r w:rsidRPr="0096576F">
        <w:rPr>
          <w:rFonts w:ascii="Times New Roman" w:hAnsi="Times New Roman" w:cs="Times New Roman"/>
          <w:spacing w:val="-4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к идентификации клиентов и основным процедурам внутреннего контроля.</w:t>
      </w:r>
    </w:p>
    <w:p w14:paraId="1066ACD4" w14:textId="77777777" w:rsidR="0096576F" w:rsidRPr="0096576F" w:rsidRDefault="0096576F" w:rsidP="0096576F">
      <w:pPr>
        <w:pStyle w:val="a7"/>
        <w:widowControl w:val="0"/>
        <w:numPr>
          <w:ilvl w:val="2"/>
          <w:numId w:val="2"/>
        </w:numPr>
        <w:tabs>
          <w:tab w:val="left" w:pos="1279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r w:rsidRPr="0096576F">
        <w:rPr>
          <w:rFonts w:ascii="Times New Roman" w:hAnsi="Times New Roman" w:cs="Times New Roman"/>
          <w:sz w:val="28"/>
        </w:rPr>
        <w:t>Основные механизмы осуществления незаконных финансовых операций при совершении хищений и коррупции в бюджетной сфере.</w:t>
      </w:r>
    </w:p>
    <w:p w14:paraId="4E00EFB2" w14:textId="77777777" w:rsidR="0096576F" w:rsidRPr="0096576F" w:rsidRDefault="0096576F" w:rsidP="0096576F">
      <w:pPr>
        <w:pStyle w:val="a7"/>
        <w:widowControl w:val="0"/>
        <w:numPr>
          <w:ilvl w:val="2"/>
          <w:numId w:val="2"/>
        </w:numPr>
        <w:tabs>
          <w:tab w:val="left" w:pos="1279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r w:rsidRPr="0096576F">
        <w:rPr>
          <w:rFonts w:ascii="Times New Roman" w:hAnsi="Times New Roman" w:cs="Times New Roman"/>
          <w:sz w:val="28"/>
        </w:rPr>
        <w:t>Схемы легализации преступных доходов с использованием страховых организаций.</w:t>
      </w:r>
    </w:p>
    <w:p w14:paraId="14F85FBA" w14:textId="77777777" w:rsidR="0096576F" w:rsidRPr="0096576F" w:rsidRDefault="0096576F" w:rsidP="0096576F">
      <w:pPr>
        <w:pStyle w:val="a7"/>
        <w:widowControl w:val="0"/>
        <w:numPr>
          <w:ilvl w:val="2"/>
          <w:numId w:val="2"/>
        </w:numPr>
        <w:tabs>
          <w:tab w:val="left" w:pos="1279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r w:rsidRPr="0096576F">
        <w:rPr>
          <w:rFonts w:ascii="Times New Roman" w:hAnsi="Times New Roman" w:cs="Times New Roman"/>
          <w:sz w:val="28"/>
        </w:rPr>
        <w:t>Анализ трат домохозяйств в финансовых расследованиях. Домохозяйство как специальный объект для финансовых расследований.</w:t>
      </w:r>
    </w:p>
    <w:p w14:paraId="177D10CE" w14:textId="77777777" w:rsidR="0096576F" w:rsidRPr="0096576F" w:rsidRDefault="0096576F" w:rsidP="0096576F">
      <w:pPr>
        <w:pStyle w:val="a7"/>
        <w:widowControl w:val="0"/>
        <w:numPr>
          <w:ilvl w:val="2"/>
          <w:numId w:val="2"/>
        </w:numPr>
        <w:tabs>
          <w:tab w:val="left" w:pos="1279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r w:rsidRPr="0096576F">
        <w:rPr>
          <w:rFonts w:ascii="Times New Roman" w:hAnsi="Times New Roman" w:cs="Times New Roman"/>
          <w:sz w:val="28"/>
        </w:rPr>
        <w:t>Использование коммерческих банков при выводе денежных средств за пределы Российской Федерации.</w:t>
      </w:r>
    </w:p>
    <w:p w14:paraId="33FA6516" w14:textId="77777777" w:rsidR="0096576F" w:rsidRPr="0096576F" w:rsidRDefault="0096576F" w:rsidP="0096576F">
      <w:pPr>
        <w:pStyle w:val="a7"/>
        <w:widowControl w:val="0"/>
        <w:numPr>
          <w:ilvl w:val="2"/>
          <w:numId w:val="2"/>
        </w:numPr>
        <w:tabs>
          <w:tab w:val="left" w:pos="1279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r w:rsidRPr="0096576F">
        <w:rPr>
          <w:rFonts w:ascii="Times New Roman" w:hAnsi="Times New Roman" w:cs="Times New Roman"/>
          <w:sz w:val="28"/>
        </w:rPr>
        <w:t>Вовлечение финансовых институтов в осуществление незаконных финансовых операций. Профессиональная экономическая преступность и деятельность транзитно-</w:t>
      </w:r>
      <w:proofErr w:type="spellStart"/>
      <w:r w:rsidRPr="0096576F">
        <w:rPr>
          <w:rFonts w:ascii="Times New Roman" w:hAnsi="Times New Roman" w:cs="Times New Roman"/>
          <w:sz w:val="28"/>
        </w:rPr>
        <w:t>обнальных</w:t>
      </w:r>
      <w:proofErr w:type="spellEnd"/>
      <w:r w:rsidRPr="0096576F">
        <w:rPr>
          <w:rFonts w:ascii="Times New Roman" w:hAnsi="Times New Roman" w:cs="Times New Roman"/>
          <w:sz w:val="28"/>
        </w:rPr>
        <w:t xml:space="preserve"> площадок.</w:t>
      </w:r>
    </w:p>
    <w:p w14:paraId="2804C3F3" w14:textId="77777777" w:rsidR="0096576F" w:rsidRPr="0096576F" w:rsidRDefault="0096576F" w:rsidP="0096576F">
      <w:pPr>
        <w:pStyle w:val="a7"/>
        <w:widowControl w:val="0"/>
        <w:numPr>
          <w:ilvl w:val="2"/>
          <w:numId w:val="2"/>
        </w:numPr>
        <w:tabs>
          <w:tab w:val="left" w:pos="1279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r w:rsidRPr="0096576F">
        <w:rPr>
          <w:rFonts w:ascii="Times New Roman" w:hAnsi="Times New Roman" w:cs="Times New Roman"/>
          <w:sz w:val="28"/>
        </w:rPr>
        <w:t>Финансовые институты небольшого размера как основной субъект осуществления незаконных финансовых операций.</w:t>
      </w:r>
    </w:p>
    <w:p w14:paraId="59DE1BA4" w14:textId="77777777" w:rsidR="0096576F" w:rsidRPr="0096576F" w:rsidRDefault="0096576F" w:rsidP="0096576F">
      <w:pPr>
        <w:pStyle w:val="a7"/>
        <w:widowControl w:val="0"/>
        <w:numPr>
          <w:ilvl w:val="2"/>
          <w:numId w:val="2"/>
        </w:numPr>
        <w:tabs>
          <w:tab w:val="left" w:pos="1279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r w:rsidRPr="0096576F">
        <w:rPr>
          <w:rFonts w:ascii="Times New Roman" w:hAnsi="Times New Roman" w:cs="Times New Roman"/>
          <w:sz w:val="28"/>
        </w:rPr>
        <w:t>Политика Банка России в отношении недобросовестных участников финансового сектора.</w:t>
      </w:r>
    </w:p>
    <w:p w14:paraId="348BE2AA" w14:textId="77777777" w:rsidR="0096576F" w:rsidRPr="0096576F" w:rsidRDefault="0096576F" w:rsidP="0096576F">
      <w:pPr>
        <w:pStyle w:val="a7"/>
        <w:widowControl w:val="0"/>
        <w:numPr>
          <w:ilvl w:val="2"/>
          <w:numId w:val="2"/>
        </w:numPr>
        <w:tabs>
          <w:tab w:val="left" w:pos="1279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r w:rsidRPr="0096576F">
        <w:rPr>
          <w:rFonts w:ascii="Times New Roman" w:hAnsi="Times New Roman" w:cs="Times New Roman"/>
          <w:sz w:val="28"/>
        </w:rPr>
        <w:t>Организация финансовых расследований при противодействии преступлениям криминальной экономики.</w:t>
      </w:r>
    </w:p>
    <w:p w14:paraId="7583649A" w14:textId="77777777" w:rsidR="0096576F" w:rsidRPr="0096576F" w:rsidRDefault="0096576F" w:rsidP="0096576F">
      <w:pPr>
        <w:pStyle w:val="a7"/>
        <w:widowControl w:val="0"/>
        <w:numPr>
          <w:ilvl w:val="2"/>
          <w:numId w:val="2"/>
        </w:numPr>
        <w:tabs>
          <w:tab w:val="left" w:pos="1279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r w:rsidRPr="0096576F">
        <w:rPr>
          <w:rFonts w:ascii="Times New Roman" w:hAnsi="Times New Roman" w:cs="Times New Roman"/>
          <w:sz w:val="28"/>
        </w:rPr>
        <w:t xml:space="preserve">«Черный» интернет при реализации товаров и услуг криминальной </w:t>
      </w:r>
      <w:r w:rsidRPr="0096576F">
        <w:rPr>
          <w:rFonts w:ascii="Times New Roman" w:hAnsi="Times New Roman" w:cs="Times New Roman"/>
          <w:spacing w:val="-2"/>
          <w:sz w:val="28"/>
        </w:rPr>
        <w:t>экономики.</w:t>
      </w:r>
    </w:p>
    <w:p w14:paraId="4CB767C6" w14:textId="77777777" w:rsidR="0096576F" w:rsidRPr="0096576F" w:rsidRDefault="0096576F" w:rsidP="0096576F">
      <w:pPr>
        <w:pStyle w:val="a7"/>
        <w:widowControl w:val="0"/>
        <w:numPr>
          <w:ilvl w:val="2"/>
          <w:numId w:val="2"/>
        </w:numPr>
        <w:tabs>
          <w:tab w:val="left" w:pos="1349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r w:rsidRPr="0096576F">
        <w:rPr>
          <w:rFonts w:ascii="Times New Roman" w:hAnsi="Times New Roman" w:cs="Times New Roman"/>
          <w:sz w:val="28"/>
        </w:rPr>
        <w:t>Основные</w:t>
      </w:r>
      <w:r w:rsidRPr="0096576F">
        <w:rPr>
          <w:rFonts w:ascii="Times New Roman" w:hAnsi="Times New Roman" w:cs="Times New Roman"/>
          <w:spacing w:val="-6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индикаторы</w:t>
      </w:r>
      <w:r w:rsidRPr="0096576F">
        <w:rPr>
          <w:rFonts w:ascii="Times New Roman" w:hAnsi="Times New Roman" w:cs="Times New Roman"/>
          <w:spacing w:val="-6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незаконных</w:t>
      </w:r>
      <w:r w:rsidRPr="0096576F">
        <w:rPr>
          <w:rFonts w:ascii="Times New Roman" w:hAnsi="Times New Roman" w:cs="Times New Roman"/>
          <w:spacing w:val="-5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финансовых</w:t>
      </w:r>
      <w:r w:rsidRPr="0096576F">
        <w:rPr>
          <w:rFonts w:ascii="Times New Roman" w:hAnsi="Times New Roman" w:cs="Times New Roman"/>
          <w:spacing w:val="-4"/>
          <w:sz w:val="28"/>
        </w:rPr>
        <w:t xml:space="preserve"> </w:t>
      </w:r>
      <w:r w:rsidRPr="0096576F">
        <w:rPr>
          <w:rFonts w:ascii="Times New Roman" w:hAnsi="Times New Roman" w:cs="Times New Roman"/>
          <w:spacing w:val="-2"/>
          <w:sz w:val="28"/>
        </w:rPr>
        <w:t>операций.</w:t>
      </w:r>
    </w:p>
    <w:p w14:paraId="3314EC46" w14:textId="77777777" w:rsidR="0096576F" w:rsidRPr="0096576F" w:rsidRDefault="0096576F" w:rsidP="0096576F">
      <w:pPr>
        <w:pStyle w:val="a7"/>
        <w:widowControl w:val="0"/>
        <w:numPr>
          <w:ilvl w:val="2"/>
          <w:numId w:val="2"/>
        </w:numPr>
        <w:tabs>
          <w:tab w:val="left" w:pos="1279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r w:rsidRPr="0096576F">
        <w:rPr>
          <w:rFonts w:ascii="Times New Roman" w:hAnsi="Times New Roman" w:cs="Times New Roman"/>
          <w:sz w:val="28"/>
        </w:rPr>
        <w:t>Рекомендации ФАТФ по применению риск-ориентированного подхода в финансовых расследованиях.</w:t>
      </w:r>
    </w:p>
    <w:p w14:paraId="44B90EFF" w14:textId="77777777" w:rsidR="0096576F" w:rsidRPr="0096576F" w:rsidRDefault="0096576F" w:rsidP="0096576F">
      <w:pPr>
        <w:pStyle w:val="a7"/>
        <w:widowControl w:val="0"/>
        <w:numPr>
          <w:ilvl w:val="2"/>
          <w:numId w:val="2"/>
        </w:numPr>
        <w:tabs>
          <w:tab w:val="left" w:pos="1279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r w:rsidRPr="0096576F">
        <w:rPr>
          <w:rFonts w:ascii="Times New Roman" w:hAnsi="Times New Roman" w:cs="Times New Roman"/>
          <w:sz w:val="28"/>
        </w:rPr>
        <w:t>Специфика</w:t>
      </w:r>
      <w:r w:rsidRPr="0096576F">
        <w:rPr>
          <w:rFonts w:ascii="Times New Roman" w:hAnsi="Times New Roman" w:cs="Times New Roman"/>
          <w:spacing w:val="-10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финансовых</w:t>
      </w:r>
      <w:r w:rsidRPr="0096576F">
        <w:rPr>
          <w:rFonts w:ascii="Times New Roman" w:hAnsi="Times New Roman" w:cs="Times New Roman"/>
          <w:spacing w:val="-7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расследований</w:t>
      </w:r>
      <w:r w:rsidRPr="0096576F">
        <w:rPr>
          <w:rFonts w:ascii="Times New Roman" w:hAnsi="Times New Roman" w:cs="Times New Roman"/>
          <w:spacing w:val="-7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в</w:t>
      </w:r>
      <w:r w:rsidRPr="0096576F">
        <w:rPr>
          <w:rFonts w:ascii="Times New Roman" w:hAnsi="Times New Roman" w:cs="Times New Roman"/>
          <w:spacing w:val="-8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банковской</w:t>
      </w:r>
      <w:r w:rsidRPr="0096576F">
        <w:rPr>
          <w:rFonts w:ascii="Times New Roman" w:hAnsi="Times New Roman" w:cs="Times New Roman"/>
          <w:spacing w:val="-7"/>
          <w:sz w:val="28"/>
        </w:rPr>
        <w:t xml:space="preserve"> </w:t>
      </w:r>
      <w:r w:rsidRPr="0096576F">
        <w:rPr>
          <w:rFonts w:ascii="Times New Roman" w:hAnsi="Times New Roman" w:cs="Times New Roman"/>
          <w:spacing w:val="-2"/>
          <w:sz w:val="28"/>
        </w:rPr>
        <w:t>сфере.</w:t>
      </w:r>
    </w:p>
    <w:p w14:paraId="0A81371D" w14:textId="77777777" w:rsidR="0096576F" w:rsidRPr="0096576F" w:rsidRDefault="0096576F" w:rsidP="0096576F">
      <w:pPr>
        <w:pStyle w:val="a7"/>
        <w:widowControl w:val="0"/>
        <w:numPr>
          <w:ilvl w:val="2"/>
          <w:numId w:val="2"/>
        </w:numPr>
        <w:tabs>
          <w:tab w:val="left" w:pos="1279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bookmarkStart w:id="12" w:name="_Hlk210896157"/>
      <w:r w:rsidRPr="0096576F">
        <w:rPr>
          <w:rFonts w:ascii="Times New Roman" w:hAnsi="Times New Roman" w:cs="Times New Roman"/>
          <w:sz w:val="28"/>
        </w:rPr>
        <w:t>Классификация субъектов первичного мониторинга с позиций их вовлеченности в совершение незаконных финансовых операций</w:t>
      </w:r>
    </w:p>
    <w:p w14:paraId="1A2C0B49" w14:textId="77777777" w:rsidR="0096576F" w:rsidRPr="0096576F" w:rsidRDefault="0096576F" w:rsidP="0096576F">
      <w:pPr>
        <w:pStyle w:val="a7"/>
        <w:widowControl w:val="0"/>
        <w:numPr>
          <w:ilvl w:val="2"/>
          <w:numId w:val="2"/>
        </w:numPr>
        <w:tabs>
          <w:tab w:val="left" w:pos="1279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bookmarkStart w:id="13" w:name="_Hlk210896202"/>
      <w:bookmarkEnd w:id="12"/>
      <w:r w:rsidRPr="0096576F">
        <w:rPr>
          <w:rFonts w:ascii="Times New Roman" w:hAnsi="Times New Roman" w:cs="Times New Roman"/>
          <w:sz w:val="28"/>
        </w:rPr>
        <w:t>Организация</w:t>
      </w:r>
      <w:r w:rsidRPr="0096576F">
        <w:rPr>
          <w:rFonts w:ascii="Times New Roman" w:hAnsi="Times New Roman" w:cs="Times New Roman"/>
          <w:spacing w:val="-9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финансовых</w:t>
      </w:r>
      <w:r w:rsidRPr="0096576F">
        <w:rPr>
          <w:rFonts w:ascii="Times New Roman" w:hAnsi="Times New Roman" w:cs="Times New Roman"/>
          <w:spacing w:val="-7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расследований</w:t>
      </w:r>
      <w:r w:rsidRPr="0096576F">
        <w:rPr>
          <w:rFonts w:ascii="Times New Roman" w:hAnsi="Times New Roman" w:cs="Times New Roman"/>
          <w:spacing w:val="-7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в</w:t>
      </w:r>
      <w:r w:rsidRPr="0096576F">
        <w:rPr>
          <w:rFonts w:ascii="Times New Roman" w:hAnsi="Times New Roman" w:cs="Times New Roman"/>
          <w:spacing w:val="-7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банковской</w:t>
      </w:r>
      <w:r w:rsidRPr="0096576F">
        <w:rPr>
          <w:rFonts w:ascii="Times New Roman" w:hAnsi="Times New Roman" w:cs="Times New Roman"/>
          <w:spacing w:val="-6"/>
          <w:sz w:val="28"/>
        </w:rPr>
        <w:t xml:space="preserve"> </w:t>
      </w:r>
      <w:r w:rsidRPr="0096576F">
        <w:rPr>
          <w:rFonts w:ascii="Times New Roman" w:hAnsi="Times New Roman" w:cs="Times New Roman"/>
          <w:spacing w:val="-2"/>
          <w:sz w:val="28"/>
        </w:rPr>
        <w:t>сфере</w:t>
      </w:r>
      <w:bookmarkEnd w:id="13"/>
      <w:r w:rsidRPr="0096576F">
        <w:rPr>
          <w:rFonts w:ascii="Times New Roman" w:hAnsi="Times New Roman" w:cs="Times New Roman"/>
          <w:spacing w:val="-2"/>
          <w:sz w:val="28"/>
        </w:rPr>
        <w:t>.</w:t>
      </w:r>
    </w:p>
    <w:p w14:paraId="26B9A864" w14:textId="77777777" w:rsidR="0096576F" w:rsidRPr="0096576F" w:rsidRDefault="0096576F" w:rsidP="0096576F">
      <w:pPr>
        <w:pStyle w:val="a7"/>
        <w:widowControl w:val="0"/>
        <w:numPr>
          <w:ilvl w:val="2"/>
          <w:numId w:val="2"/>
        </w:numPr>
        <w:tabs>
          <w:tab w:val="left" w:pos="1349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bookmarkStart w:id="14" w:name="_Hlk210896248"/>
      <w:r w:rsidRPr="0096576F">
        <w:rPr>
          <w:rFonts w:ascii="Times New Roman" w:hAnsi="Times New Roman" w:cs="Times New Roman"/>
          <w:sz w:val="28"/>
        </w:rPr>
        <w:t>Организация</w:t>
      </w:r>
      <w:r w:rsidRPr="0096576F">
        <w:rPr>
          <w:rFonts w:ascii="Times New Roman" w:hAnsi="Times New Roman" w:cs="Times New Roman"/>
          <w:spacing w:val="-7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финансовых</w:t>
      </w:r>
      <w:r w:rsidRPr="0096576F">
        <w:rPr>
          <w:rFonts w:ascii="Times New Roman" w:hAnsi="Times New Roman" w:cs="Times New Roman"/>
          <w:spacing w:val="-5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расследований</w:t>
      </w:r>
      <w:r w:rsidRPr="0096576F">
        <w:rPr>
          <w:rFonts w:ascii="Times New Roman" w:hAnsi="Times New Roman" w:cs="Times New Roman"/>
          <w:spacing w:val="-6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в</w:t>
      </w:r>
      <w:r w:rsidRPr="0096576F">
        <w:rPr>
          <w:rFonts w:ascii="Times New Roman" w:hAnsi="Times New Roman" w:cs="Times New Roman"/>
          <w:spacing w:val="-6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бюджетной</w:t>
      </w:r>
      <w:r w:rsidRPr="0096576F">
        <w:rPr>
          <w:rFonts w:ascii="Times New Roman" w:hAnsi="Times New Roman" w:cs="Times New Roman"/>
          <w:spacing w:val="-6"/>
          <w:sz w:val="28"/>
        </w:rPr>
        <w:t xml:space="preserve"> </w:t>
      </w:r>
      <w:r w:rsidRPr="0096576F">
        <w:rPr>
          <w:rFonts w:ascii="Times New Roman" w:hAnsi="Times New Roman" w:cs="Times New Roman"/>
          <w:spacing w:val="-2"/>
          <w:sz w:val="28"/>
        </w:rPr>
        <w:t>сфере.</w:t>
      </w:r>
    </w:p>
    <w:p w14:paraId="3B7DD8FF" w14:textId="77777777" w:rsidR="0096576F" w:rsidRPr="0096576F" w:rsidRDefault="0096576F" w:rsidP="0096576F">
      <w:pPr>
        <w:pStyle w:val="a7"/>
        <w:widowControl w:val="0"/>
        <w:numPr>
          <w:ilvl w:val="2"/>
          <w:numId w:val="2"/>
        </w:numPr>
        <w:tabs>
          <w:tab w:val="left" w:pos="1279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bookmarkStart w:id="15" w:name="_Hlk210896289"/>
      <w:bookmarkEnd w:id="14"/>
      <w:r w:rsidRPr="0096576F">
        <w:rPr>
          <w:rFonts w:ascii="Times New Roman" w:hAnsi="Times New Roman" w:cs="Times New Roman"/>
          <w:sz w:val="28"/>
        </w:rPr>
        <w:t>Национальный</w:t>
      </w:r>
      <w:r w:rsidRPr="0096576F">
        <w:rPr>
          <w:rFonts w:ascii="Times New Roman" w:hAnsi="Times New Roman" w:cs="Times New Roman"/>
          <w:spacing w:val="-8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план</w:t>
      </w:r>
      <w:r w:rsidRPr="0096576F">
        <w:rPr>
          <w:rFonts w:ascii="Times New Roman" w:hAnsi="Times New Roman" w:cs="Times New Roman"/>
          <w:spacing w:val="-8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противодействия</w:t>
      </w:r>
      <w:r w:rsidRPr="0096576F">
        <w:rPr>
          <w:rFonts w:ascii="Times New Roman" w:hAnsi="Times New Roman" w:cs="Times New Roman"/>
          <w:spacing w:val="-7"/>
          <w:sz w:val="28"/>
        </w:rPr>
        <w:t xml:space="preserve"> </w:t>
      </w:r>
      <w:r w:rsidRPr="0096576F">
        <w:rPr>
          <w:rFonts w:ascii="Times New Roman" w:hAnsi="Times New Roman" w:cs="Times New Roman"/>
          <w:spacing w:val="-2"/>
          <w:sz w:val="28"/>
        </w:rPr>
        <w:t>коррупции.</w:t>
      </w:r>
    </w:p>
    <w:p w14:paraId="65FA9237" w14:textId="77777777" w:rsidR="0096576F" w:rsidRPr="0096576F" w:rsidRDefault="0096576F" w:rsidP="0096576F">
      <w:pPr>
        <w:pStyle w:val="a7"/>
        <w:widowControl w:val="0"/>
        <w:numPr>
          <w:ilvl w:val="2"/>
          <w:numId w:val="2"/>
        </w:numPr>
        <w:tabs>
          <w:tab w:val="left" w:pos="1279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bookmarkStart w:id="16" w:name="_Hlk210896336"/>
      <w:bookmarkEnd w:id="15"/>
      <w:r w:rsidRPr="0096576F">
        <w:rPr>
          <w:rFonts w:ascii="Times New Roman" w:hAnsi="Times New Roman" w:cs="Times New Roman"/>
          <w:sz w:val="28"/>
        </w:rPr>
        <w:lastRenderedPageBreak/>
        <w:t>Практика Банка России по отзыву лицензий за нарушения законодательства в сфере ПОД/ФТ.</w:t>
      </w:r>
    </w:p>
    <w:p w14:paraId="58C8312E" w14:textId="77777777" w:rsidR="0096576F" w:rsidRPr="0096576F" w:rsidRDefault="0096576F" w:rsidP="0096576F">
      <w:pPr>
        <w:pStyle w:val="a7"/>
        <w:widowControl w:val="0"/>
        <w:numPr>
          <w:ilvl w:val="2"/>
          <w:numId w:val="2"/>
        </w:numPr>
        <w:tabs>
          <w:tab w:val="left" w:pos="1279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bookmarkStart w:id="17" w:name="_Hlk210896379"/>
      <w:bookmarkEnd w:id="16"/>
      <w:r w:rsidRPr="0096576F">
        <w:rPr>
          <w:rFonts w:ascii="Times New Roman" w:hAnsi="Times New Roman" w:cs="Times New Roman"/>
          <w:sz w:val="28"/>
        </w:rPr>
        <w:t>Внутренний финансовый контроль и внутрихозяйственный расчет коммерческих организаций (предприятий).</w:t>
      </w:r>
    </w:p>
    <w:p w14:paraId="13138C74" w14:textId="4D45216B" w:rsidR="0096576F" w:rsidRPr="0096576F" w:rsidRDefault="0096576F" w:rsidP="0096576F">
      <w:pPr>
        <w:pStyle w:val="a7"/>
        <w:widowControl w:val="0"/>
        <w:numPr>
          <w:ilvl w:val="2"/>
          <w:numId w:val="2"/>
        </w:numPr>
        <w:tabs>
          <w:tab w:val="left" w:pos="1279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bookmarkStart w:id="18" w:name="_Hlk210896419"/>
      <w:bookmarkEnd w:id="17"/>
      <w:r w:rsidRPr="0096576F">
        <w:rPr>
          <w:rFonts w:ascii="Times New Roman" w:hAnsi="Times New Roman" w:cs="Times New Roman"/>
          <w:sz w:val="28"/>
        </w:rPr>
        <w:t>Базовые</w:t>
      </w:r>
      <w:r w:rsidRPr="0096576F">
        <w:rPr>
          <w:rFonts w:ascii="Times New Roman" w:hAnsi="Times New Roman" w:cs="Times New Roman"/>
          <w:spacing w:val="-7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схемы</w:t>
      </w:r>
      <w:r w:rsidRPr="0096576F">
        <w:rPr>
          <w:rFonts w:ascii="Times New Roman" w:hAnsi="Times New Roman" w:cs="Times New Roman"/>
          <w:spacing w:val="-4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отмывания</w:t>
      </w:r>
      <w:r w:rsidRPr="0096576F">
        <w:rPr>
          <w:rFonts w:ascii="Times New Roman" w:hAnsi="Times New Roman" w:cs="Times New Roman"/>
          <w:spacing w:val="-5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преступных</w:t>
      </w:r>
      <w:r w:rsidRPr="0096576F">
        <w:rPr>
          <w:rFonts w:ascii="Times New Roman" w:hAnsi="Times New Roman" w:cs="Times New Roman"/>
          <w:spacing w:val="-4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доходов</w:t>
      </w:r>
      <w:r w:rsidRPr="0096576F">
        <w:rPr>
          <w:rFonts w:ascii="Times New Roman" w:hAnsi="Times New Roman" w:cs="Times New Roman"/>
          <w:spacing w:val="-4"/>
          <w:sz w:val="28"/>
        </w:rPr>
        <w:t xml:space="preserve"> </w:t>
      </w:r>
      <w:r w:rsidRPr="0096576F">
        <w:rPr>
          <w:rFonts w:ascii="Times New Roman" w:hAnsi="Times New Roman" w:cs="Times New Roman"/>
          <w:sz w:val="28"/>
        </w:rPr>
        <w:t>от</w:t>
      </w:r>
      <w:r w:rsidRPr="0096576F">
        <w:rPr>
          <w:rFonts w:ascii="Times New Roman" w:hAnsi="Times New Roman" w:cs="Times New Roman"/>
          <w:spacing w:val="-4"/>
          <w:sz w:val="28"/>
        </w:rPr>
        <w:t xml:space="preserve"> </w:t>
      </w:r>
      <w:r w:rsidRPr="0096576F">
        <w:rPr>
          <w:rFonts w:ascii="Times New Roman" w:hAnsi="Times New Roman" w:cs="Times New Roman"/>
          <w:spacing w:val="-2"/>
          <w:sz w:val="28"/>
        </w:rPr>
        <w:t>наркоторговли</w:t>
      </w:r>
      <w:r w:rsidR="0017390C">
        <w:rPr>
          <w:rFonts w:ascii="Times New Roman" w:hAnsi="Times New Roman" w:cs="Times New Roman"/>
          <w:spacing w:val="-2"/>
          <w:sz w:val="28"/>
        </w:rPr>
        <w:t>.</w:t>
      </w:r>
    </w:p>
    <w:p w14:paraId="6FFFF057" w14:textId="77777777" w:rsidR="0096576F" w:rsidRPr="0096576F" w:rsidRDefault="0096576F" w:rsidP="0096576F">
      <w:pPr>
        <w:pStyle w:val="a7"/>
        <w:widowControl w:val="0"/>
        <w:numPr>
          <w:ilvl w:val="2"/>
          <w:numId w:val="2"/>
        </w:numPr>
        <w:tabs>
          <w:tab w:val="left" w:pos="1279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bookmarkStart w:id="19" w:name="_Hlk210896465"/>
      <w:bookmarkEnd w:id="18"/>
      <w:r w:rsidRPr="0096576F">
        <w:rPr>
          <w:rFonts w:ascii="Times New Roman" w:hAnsi="Times New Roman" w:cs="Times New Roman"/>
          <w:sz w:val="28"/>
        </w:rPr>
        <w:t>Индикаторы финансирования терроризма и их использование в финансовых расследованиях.</w:t>
      </w:r>
    </w:p>
    <w:p w14:paraId="48B42E45" w14:textId="77777777" w:rsidR="0096576F" w:rsidRPr="0096576F" w:rsidRDefault="0096576F" w:rsidP="0096576F">
      <w:pPr>
        <w:pStyle w:val="a7"/>
        <w:widowControl w:val="0"/>
        <w:numPr>
          <w:ilvl w:val="2"/>
          <w:numId w:val="2"/>
        </w:numPr>
        <w:tabs>
          <w:tab w:val="left" w:pos="1279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bookmarkStart w:id="20" w:name="_Hlk210896511"/>
      <w:bookmarkEnd w:id="19"/>
      <w:r w:rsidRPr="0096576F">
        <w:rPr>
          <w:rFonts w:ascii="Times New Roman" w:hAnsi="Times New Roman" w:cs="Times New Roman"/>
          <w:sz w:val="28"/>
        </w:rPr>
        <w:t>Взаимодействие Росфинмониторинга и правоохранительных органов при выявлении и расследовании терроризма.</w:t>
      </w:r>
    </w:p>
    <w:p w14:paraId="435FDFDD" w14:textId="77777777" w:rsidR="0096576F" w:rsidRPr="0096576F" w:rsidRDefault="0096576F" w:rsidP="0096576F">
      <w:pPr>
        <w:pStyle w:val="a7"/>
        <w:widowControl w:val="0"/>
        <w:numPr>
          <w:ilvl w:val="2"/>
          <w:numId w:val="2"/>
        </w:numPr>
        <w:tabs>
          <w:tab w:val="left" w:pos="1279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bookmarkStart w:id="21" w:name="_Hlk210896549"/>
      <w:bookmarkEnd w:id="20"/>
      <w:r w:rsidRPr="0096576F">
        <w:rPr>
          <w:rFonts w:ascii="Times New Roman" w:hAnsi="Times New Roman" w:cs="Times New Roman"/>
          <w:sz w:val="28"/>
        </w:rPr>
        <w:t>Идентификация клиентов и выявление незаконных финансовых операций с использованием средств автоматизации.</w:t>
      </w:r>
    </w:p>
    <w:bookmarkEnd w:id="21"/>
    <w:p w14:paraId="501BF01C" w14:textId="77777777" w:rsidR="0096576F" w:rsidRPr="0096576F" w:rsidRDefault="0096576F" w:rsidP="0096576F">
      <w:pPr>
        <w:pStyle w:val="a7"/>
        <w:widowControl w:val="0"/>
        <w:numPr>
          <w:ilvl w:val="2"/>
          <w:numId w:val="2"/>
        </w:numPr>
        <w:tabs>
          <w:tab w:val="left" w:pos="1279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r w:rsidRPr="0096576F">
        <w:rPr>
          <w:rFonts w:ascii="Times New Roman" w:hAnsi="Times New Roman" w:cs="Times New Roman"/>
          <w:sz w:val="28"/>
        </w:rPr>
        <w:t xml:space="preserve">Ограничения, запреты и обязанности, установленные законодательными актами Российской Федерации, в целях предупреждения коррупции, на лиц, замещающих государственные должности Российской </w:t>
      </w:r>
      <w:r w:rsidRPr="0096576F">
        <w:rPr>
          <w:rFonts w:ascii="Times New Roman" w:hAnsi="Times New Roman" w:cs="Times New Roman"/>
          <w:spacing w:val="-2"/>
          <w:sz w:val="28"/>
        </w:rPr>
        <w:t>Федерации.</w:t>
      </w:r>
    </w:p>
    <w:p w14:paraId="5AD73F4E" w14:textId="77777777" w:rsidR="0096576F" w:rsidRPr="0096576F" w:rsidRDefault="0096576F" w:rsidP="0096576F">
      <w:pPr>
        <w:pStyle w:val="a7"/>
        <w:widowControl w:val="0"/>
        <w:numPr>
          <w:ilvl w:val="2"/>
          <w:numId w:val="2"/>
        </w:numPr>
        <w:tabs>
          <w:tab w:val="left" w:pos="1279"/>
        </w:tabs>
        <w:autoSpaceDE w:val="0"/>
        <w:autoSpaceDN w:val="0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</w:rPr>
      </w:pPr>
      <w:bookmarkStart w:id="22" w:name="_Hlk210896642"/>
      <w:r w:rsidRPr="0096576F">
        <w:rPr>
          <w:rFonts w:ascii="Times New Roman" w:hAnsi="Times New Roman" w:cs="Times New Roman"/>
          <w:sz w:val="28"/>
        </w:rPr>
        <w:t>Внутренний контроль и система мер по ограничению риска хозяйственной деятельности.</w:t>
      </w:r>
    </w:p>
    <w:bookmarkEnd w:id="22"/>
    <w:p w14:paraId="0EA48B13" w14:textId="77777777" w:rsidR="0096576F" w:rsidRPr="0096576F" w:rsidRDefault="0096576F" w:rsidP="0096576F">
      <w:pPr>
        <w:pStyle w:val="ac"/>
        <w:ind w:left="0" w:firstLine="357"/>
      </w:pPr>
    </w:p>
    <w:sectPr w:rsidR="0096576F" w:rsidRPr="00965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D4F46"/>
    <w:multiLevelType w:val="hybridMultilevel"/>
    <w:tmpl w:val="E444A516"/>
    <w:lvl w:ilvl="0" w:tplc="EF9E32E6">
      <w:start w:val="1"/>
      <w:numFmt w:val="decimal"/>
      <w:lvlText w:val="%1."/>
      <w:lvlJc w:val="left"/>
      <w:pPr>
        <w:ind w:left="3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A03274">
      <w:numFmt w:val="bullet"/>
      <w:lvlText w:val="•"/>
      <w:lvlJc w:val="left"/>
      <w:pPr>
        <w:ind w:left="1020" w:hanging="426"/>
      </w:pPr>
      <w:rPr>
        <w:rFonts w:hint="default"/>
        <w:lang w:val="ru-RU" w:eastAsia="en-US" w:bidi="ar-SA"/>
      </w:rPr>
    </w:lvl>
    <w:lvl w:ilvl="2" w:tplc="EB62CE1C">
      <w:numFmt w:val="bullet"/>
      <w:lvlText w:val="•"/>
      <w:lvlJc w:val="left"/>
      <w:pPr>
        <w:ind w:left="2041" w:hanging="426"/>
      </w:pPr>
      <w:rPr>
        <w:rFonts w:hint="default"/>
        <w:lang w:val="ru-RU" w:eastAsia="en-US" w:bidi="ar-SA"/>
      </w:rPr>
    </w:lvl>
    <w:lvl w:ilvl="3" w:tplc="BF30068C">
      <w:numFmt w:val="bullet"/>
      <w:lvlText w:val="•"/>
      <w:lvlJc w:val="left"/>
      <w:pPr>
        <w:ind w:left="3061" w:hanging="426"/>
      </w:pPr>
      <w:rPr>
        <w:rFonts w:hint="default"/>
        <w:lang w:val="ru-RU" w:eastAsia="en-US" w:bidi="ar-SA"/>
      </w:rPr>
    </w:lvl>
    <w:lvl w:ilvl="4" w:tplc="8E140958">
      <w:numFmt w:val="bullet"/>
      <w:lvlText w:val="•"/>
      <w:lvlJc w:val="left"/>
      <w:pPr>
        <w:ind w:left="4082" w:hanging="426"/>
      </w:pPr>
      <w:rPr>
        <w:rFonts w:hint="default"/>
        <w:lang w:val="ru-RU" w:eastAsia="en-US" w:bidi="ar-SA"/>
      </w:rPr>
    </w:lvl>
    <w:lvl w:ilvl="5" w:tplc="D0BAEB74">
      <w:numFmt w:val="bullet"/>
      <w:lvlText w:val="•"/>
      <w:lvlJc w:val="left"/>
      <w:pPr>
        <w:ind w:left="5103" w:hanging="426"/>
      </w:pPr>
      <w:rPr>
        <w:rFonts w:hint="default"/>
        <w:lang w:val="ru-RU" w:eastAsia="en-US" w:bidi="ar-SA"/>
      </w:rPr>
    </w:lvl>
    <w:lvl w:ilvl="6" w:tplc="86BEAD40">
      <w:numFmt w:val="bullet"/>
      <w:lvlText w:val="•"/>
      <w:lvlJc w:val="left"/>
      <w:pPr>
        <w:ind w:left="6123" w:hanging="426"/>
      </w:pPr>
      <w:rPr>
        <w:rFonts w:hint="default"/>
        <w:lang w:val="ru-RU" w:eastAsia="en-US" w:bidi="ar-SA"/>
      </w:rPr>
    </w:lvl>
    <w:lvl w:ilvl="7" w:tplc="215AFF6A">
      <w:numFmt w:val="bullet"/>
      <w:lvlText w:val="•"/>
      <w:lvlJc w:val="left"/>
      <w:pPr>
        <w:ind w:left="7144" w:hanging="426"/>
      </w:pPr>
      <w:rPr>
        <w:rFonts w:hint="default"/>
        <w:lang w:val="ru-RU" w:eastAsia="en-US" w:bidi="ar-SA"/>
      </w:rPr>
    </w:lvl>
    <w:lvl w:ilvl="8" w:tplc="2536DB06">
      <w:numFmt w:val="bullet"/>
      <w:lvlText w:val="•"/>
      <w:lvlJc w:val="left"/>
      <w:pPr>
        <w:ind w:left="8164" w:hanging="426"/>
      </w:pPr>
      <w:rPr>
        <w:rFonts w:hint="default"/>
        <w:lang w:val="ru-RU" w:eastAsia="en-US" w:bidi="ar-SA"/>
      </w:rPr>
    </w:lvl>
  </w:abstractNum>
  <w:abstractNum w:abstractNumId="1" w15:restartNumberingAfterBreak="0">
    <w:nsid w:val="7E8206B1"/>
    <w:multiLevelType w:val="multilevel"/>
    <w:tmpl w:val="A314A86C"/>
    <w:lvl w:ilvl="0">
      <w:start w:val="1"/>
      <w:numFmt w:val="decimal"/>
      <w:lvlText w:val="%1."/>
      <w:lvlJc w:val="left"/>
      <w:pPr>
        <w:ind w:left="3" w:hanging="42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7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424"/>
      </w:pPr>
      <w:rPr>
        <w:rFonts w:hint="default"/>
        <w:lang w:val="ru-RU" w:eastAsia="en-US" w:bidi="ar-SA"/>
      </w:rPr>
    </w:lvl>
  </w:abstractNum>
  <w:num w:numId="1" w16cid:durableId="891623630">
    <w:abstractNumId w:val="0"/>
  </w:num>
  <w:num w:numId="2" w16cid:durableId="127942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58"/>
    <w:rsid w:val="0017390C"/>
    <w:rsid w:val="00252677"/>
    <w:rsid w:val="008238B9"/>
    <w:rsid w:val="0096576F"/>
    <w:rsid w:val="00B90246"/>
    <w:rsid w:val="00BB6058"/>
    <w:rsid w:val="00F6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F245"/>
  <w15:chartTrackingRefBased/>
  <w15:docId w15:val="{CEBE89D5-9DDB-4680-83A0-59AE8651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6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B6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6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6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6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60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60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60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60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60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60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6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6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6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6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6058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BB60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605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6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605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B6058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96576F"/>
    <w:pPr>
      <w:widowControl w:val="0"/>
      <w:autoSpaceDE w:val="0"/>
      <w:autoSpaceDN w:val="0"/>
      <w:spacing w:after="0" w:line="240" w:lineRule="auto"/>
      <w:ind w:left="3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96576F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Валерия Вадимовна</dc:creator>
  <cp:keywords/>
  <dc:description/>
  <cp:lastModifiedBy>Воробьева Валерия Вадимовна</cp:lastModifiedBy>
  <cp:revision>4</cp:revision>
  <dcterms:created xsi:type="dcterms:W3CDTF">2025-09-09T11:44:00Z</dcterms:created>
  <dcterms:modified xsi:type="dcterms:W3CDTF">2025-10-09T07:06:00Z</dcterms:modified>
</cp:coreProperties>
</file>