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8673E" w14:textId="0F30BEBA" w:rsidR="008F3E9C" w:rsidRPr="000E59E5" w:rsidRDefault="008F3E9C" w:rsidP="000E59E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9442A">
        <w:rPr>
          <w:rFonts w:ascii="Times New Roman" w:hAnsi="Times New Roman"/>
          <w:sz w:val="28"/>
          <w:szCs w:val="28"/>
          <w:lang w:val="ru-RU"/>
        </w:rPr>
        <w:t>Федеральное государственное образовательное бюджетное учреждение</w:t>
      </w:r>
      <w:r w:rsidR="000E5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9442A">
        <w:rPr>
          <w:rFonts w:ascii="Times New Roman" w:hAnsi="Times New Roman"/>
          <w:sz w:val="28"/>
          <w:szCs w:val="28"/>
          <w:lang w:val="ru-RU"/>
        </w:rPr>
        <w:t>высшего образования</w:t>
      </w:r>
    </w:p>
    <w:p w14:paraId="6E6D80AD" w14:textId="77777777" w:rsidR="008F3E9C" w:rsidRPr="0049442A" w:rsidRDefault="008F3E9C" w:rsidP="008F3E9C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 xml:space="preserve">«ФинансоВЫЙ УНИВЕРСИТЕТ при Правительстве </w:t>
      </w:r>
    </w:p>
    <w:p w14:paraId="79EE4DCD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>Российской Федерации»</w:t>
      </w:r>
    </w:p>
    <w:p w14:paraId="462BB379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sz w:val="28"/>
          <w:szCs w:val="28"/>
          <w:lang w:val="ru-RU"/>
        </w:rPr>
        <w:t>(Финансовый университет)</w:t>
      </w:r>
    </w:p>
    <w:p w14:paraId="1591087E" w14:textId="77777777" w:rsidR="008F3E9C" w:rsidRPr="0049442A" w:rsidRDefault="008F3E9C" w:rsidP="008F3E9C">
      <w:pPr>
        <w:rPr>
          <w:b/>
          <w:szCs w:val="28"/>
          <w:lang w:val="ru-RU"/>
        </w:rPr>
      </w:pPr>
    </w:p>
    <w:p w14:paraId="403A4916" w14:textId="77777777" w:rsidR="002F780B" w:rsidRPr="00FF58D4" w:rsidRDefault="002F780B" w:rsidP="002F780B">
      <w:pPr>
        <w:widowControl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</w:pPr>
      <w:r w:rsidRPr="00FF58D4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 xml:space="preserve">Базовая кафедра </w:t>
      </w:r>
      <w:proofErr w:type="spellStart"/>
      <w:r w:rsidRPr="00FF58D4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>Кэпт</w:t>
      </w:r>
      <w:proofErr w:type="spellEnd"/>
    </w:p>
    <w:p w14:paraId="1712A5F7" w14:textId="77777777" w:rsidR="002F780B" w:rsidRDefault="002F780B" w:rsidP="002F780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Кафедра бизнес-аналитики</w:t>
      </w:r>
    </w:p>
    <w:p w14:paraId="4175A775" w14:textId="77777777" w:rsidR="002F780B" w:rsidRPr="009E3EF5" w:rsidRDefault="002F780B" w:rsidP="002F780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Факультета налогов, аудита и бизнес-анализа</w:t>
      </w:r>
    </w:p>
    <w:p w14:paraId="6B1A7B28" w14:textId="77777777" w:rsidR="008F3E9C" w:rsidRPr="009E3EF5" w:rsidRDefault="008F3E9C" w:rsidP="008F3E9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40"/>
        <w:gridCol w:w="4366"/>
      </w:tblGrid>
      <w:tr w:rsidR="008F3E9C" w:rsidRPr="0049442A" w14:paraId="1D800635" w14:textId="77777777" w:rsidTr="00732D96">
        <w:trPr>
          <w:trHeight w:val="2927"/>
        </w:trPr>
        <w:tc>
          <w:tcPr>
            <w:tcW w:w="5240" w:type="dxa"/>
            <w:shd w:val="clear" w:color="auto" w:fill="auto"/>
          </w:tcPr>
          <w:p w14:paraId="3FFD699C" w14:textId="047B4A7D" w:rsidR="00732D96" w:rsidRPr="009E3EF5" w:rsidRDefault="00732D96" w:rsidP="007D3BE0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66" w:type="dxa"/>
            <w:shd w:val="clear" w:color="auto" w:fill="auto"/>
          </w:tcPr>
          <w:p w14:paraId="5D6C4738" w14:textId="77777777" w:rsidR="002F780B" w:rsidRDefault="002F780B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14:paraId="6D215911" w14:textId="1AD44BCA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3362DF22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Проректор по учебной</w:t>
            </w:r>
          </w:p>
          <w:p w14:paraId="7316DBD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 методической работе</w:t>
            </w:r>
          </w:p>
          <w:p w14:paraId="4EFD962F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14:paraId="71776E4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_______________Е.А. Каменева</w:t>
            </w:r>
          </w:p>
          <w:p w14:paraId="0DCF6907" w14:textId="786A8E02" w:rsidR="009E3EF5" w:rsidRPr="00A565D9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«</w:t>
            </w:r>
            <w:r w:rsidR="00CB0C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25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» </w:t>
            </w:r>
            <w:r w:rsidR="00CB0C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марта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bookmarkStart w:id="0" w:name="_GoBack"/>
            <w:bookmarkEnd w:id="0"/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202</w:t>
            </w:r>
            <w:r w:rsidR="0089286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5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г.</w:t>
            </w:r>
          </w:p>
          <w:p w14:paraId="5050FD34" w14:textId="77777777" w:rsidR="008F3E9C" w:rsidRPr="0049442A" w:rsidRDefault="008F3E9C" w:rsidP="00732D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ru-RU" w:eastAsia="zh-CN"/>
              </w:rPr>
            </w:pPr>
            <w:r w:rsidRPr="0049442A">
              <w:rPr>
                <w:rFonts w:ascii="Times New Roman" w:hAnsi="Times New Roman"/>
                <w:sz w:val="28"/>
                <w:szCs w:val="28"/>
                <w:lang w:val="ru-RU" w:eastAsia="zh-CN"/>
              </w:rPr>
              <w:t xml:space="preserve"> </w:t>
            </w:r>
          </w:p>
          <w:p w14:paraId="4E0E8137" w14:textId="77777777" w:rsidR="008F3E9C" w:rsidRPr="0049442A" w:rsidRDefault="008F3E9C" w:rsidP="00732D96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537ACFF5" w14:textId="77777777" w:rsidR="008F3E9C" w:rsidRPr="0049442A" w:rsidRDefault="008F3E9C" w:rsidP="008F3E9C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14:paraId="2988C664" w14:textId="77777777" w:rsidR="008F3E9C" w:rsidRPr="0049442A" w:rsidRDefault="008F3E9C" w:rsidP="008F3E9C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14:paraId="5F5C747D" w14:textId="6C5E4CB8" w:rsidR="002F3F48" w:rsidRPr="002F3F48" w:rsidRDefault="002F3F48" w:rsidP="002F3F48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С.В. Музалёв, А.А. Мурашкин</w:t>
      </w:r>
    </w:p>
    <w:p w14:paraId="664ED9C0" w14:textId="77777777" w:rsidR="008F3E9C" w:rsidRPr="002F3F48" w:rsidRDefault="008F3E9C" w:rsidP="008F3E9C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14:paraId="7A0475C9" w14:textId="08143EBD" w:rsidR="008F3E9C" w:rsidRPr="0049442A" w:rsidRDefault="00E707AE" w:rsidP="008F3E9C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ПРОГРАММА УЧЕБНОЙ ПРАКТИКИ</w:t>
      </w:r>
    </w:p>
    <w:p w14:paraId="1C70C1EA" w14:textId="77777777" w:rsidR="00E707AE" w:rsidRDefault="00E707AE" w:rsidP="000A58D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45B281" w14:textId="77777777" w:rsidR="002F3F48" w:rsidRPr="002F3F48" w:rsidRDefault="002F3F48" w:rsidP="002F3F4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для студентов, обучающихся по направлению подготовки</w:t>
      </w:r>
    </w:p>
    <w:p w14:paraId="41DDCE5D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38.03.01 «Экономика»</w:t>
      </w:r>
    </w:p>
    <w:p w14:paraId="754294E8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образовательная программа «Бизнес-архитектура и аналитика»</w:t>
      </w:r>
    </w:p>
    <w:p w14:paraId="1657814B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профиль «Бизнес-архитектура и аналитика»</w:t>
      </w:r>
    </w:p>
    <w:p w14:paraId="14993D8A" w14:textId="391C6762" w:rsidR="008F3E9C" w:rsidRPr="002F3F48" w:rsidRDefault="008F3E9C" w:rsidP="008F3E9C">
      <w:pPr>
        <w:pStyle w:val="a3"/>
        <w:spacing w:line="240" w:lineRule="auto"/>
        <w:ind w:right="3" w:firstLine="0"/>
        <w:jc w:val="center"/>
        <w:rPr>
          <w:rFonts w:eastAsia="Calibri"/>
          <w:lang w:val="ru-RU"/>
        </w:rPr>
      </w:pPr>
    </w:p>
    <w:p w14:paraId="59FDCC33" w14:textId="77777777" w:rsidR="008F3E9C" w:rsidRPr="0049442A" w:rsidRDefault="008F3E9C" w:rsidP="008F3E9C">
      <w:pPr>
        <w:pStyle w:val="a3"/>
        <w:ind w:right="3" w:firstLine="0"/>
        <w:jc w:val="center"/>
        <w:rPr>
          <w:lang w:val="ru-RU"/>
        </w:rPr>
      </w:pPr>
    </w:p>
    <w:p w14:paraId="7F34A756" w14:textId="77777777" w:rsidR="00CB0C41" w:rsidRPr="00CB0C41" w:rsidRDefault="00CB0C41" w:rsidP="00CB0C41">
      <w:pPr>
        <w:widowControl/>
        <w:shd w:val="clear" w:color="auto" w:fill="FFFFFF"/>
        <w:ind w:left="-142"/>
        <w:jc w:val="center"/>
        <w:rPr>
          <w:rFonts w:ascii="Times New Roman" w:eastAsia="Times New Roman" w:hAnsi="Times New Roman"/>
          <w:i/>
          <w:spacing w:val="-4"/>
          <w:sz w:val="28"/>
          <w:szCs w:val="28"/>
          <w:lang w:val="ru-RU" w:eastAsia="zh-CN"/>
        </w:rPr>
      </w:pPr>
      <w:r w:rsidRPr="00CB0C41">
        <w:rPr>
          <w:rFonts w:ascii="Times New Roman" w:eastAsia="Times New Roman" w:hAnsi="Times New Roman"/>
          <w:i/>
          <w:spacing w:val="-4"/>
          <w:sz w:val="28"/>
          <w:szCs w:val="28"/>
          <w:lang w:val="ru-RU" w:eastAsia="zh-CN"/>
        </w:rPr>
        <w:t>Рекомендовано Ученым советом Факультета налогов, аудита и бизнес-анализа</w:t>
      </w:r>
    </w:p>
    <w:p w14:paraId="22047DF6" w14:textId="77777777" w:rsidR="00CB0C41" w:rsidRPr="00CB0C41" w:rsidRDefault="00CB0C41" w:rsidP="00CB0C41">
      <w:pPr>
        <w:widowControl/>
        <w:shd w:val="clear" w:color="auto" w:fill="FFFFFF"/>
        <w:jc w:val="center"/>
        <w:rPr>
          <w:rFonts w:ascii="Times New Roman" w:eastAsia="Times New Roman" w:hAnsi="Times New Roman"/>
          <w:i/>
          <w:sz w:val="28"/>
          <w:szCs w:val="28"/>
          <w:lang w:val="ru-RU" w:eastAsia="zh-CN"/>
        </w:rPr>
      </w:pPr>
      <w:r w:rsidRPr="00CB0C41">
        <w:rPr>
          <w:rFonts w:ascii="Times New Roman" w:eastAsia="Times New Roman" w:hAnsi="Times New Roman"/>
          <w:i/>
          <w:sz w:val="28"/>
          <w:szCs w:val="28"/>
          <w:lang w:val="ru-RU" w:eastAsia="zh-CN"/>
        </w:rPr>
        <w:t>(протокол № 50 от 18 марта 2025 г.)</w:t>
      </w:r>
    </w:p>
    <w:p w14:paraId="2161199D" w14:textId="77777777" w:rsidR="00CB0C41" w:rsidRPr="00CB0C41" w:rsidRDefault="00CB0C41" w:rsidP="00CB0C41">
      <w:pPr>
        <w:widowControl/>
        <w:shd w:val="clear" w:color="auto" w:fill="FFFFFF"/>
        <w:jc w:val="center"/>
        <w:rPr>
          <w:rFonts w:ascii="Times New Roman" w:eastAsia="Times New Roman" w:hAnsi="Times New Roman"/>
          <w:i/>
          <w:sz w:val="28"/>
          <w:szCs w:val="28"/>
          <w:lang w:val="ru-RU" w:eastAsia="zh-CN"/>
        </w:rPr>
      </w:pPr>
      <w:r w:rsidRPr="00CB0C41">
        <w:rPr>
          <w:rFonts w:ascii="Times New Roman" w:eastAsia="Times New Roman" w:hAnsi="Times New Roman"/>
          <w:i/>
          <w:sz w:val="28"/>
          <w:szCs w:val="28"/>
          <w:lang w:val="ru-RU" w:eastAsia="zh-CN"/>
        </w:rPr>
        <w:t>Одобрено заседанием Кафедры бизнес-аналитики</w:t>
      </w:r>
    </w:p>
    <w:p w14:paraId="25206E4F" w14:textId="77777777" w:rsidR="00CB0C41" w:rsidRPr="00CB0C41" w:rsidRDefault="00CB0C41" w:rsidP="00CB0C41">
      <w:pPr>
        <w:widowControl/>
        <w:shd w:val="clear" w:color="auto" w:fill="FFFFFF"/>
        <w:jc w:val="center"/>
        <w:rPr>
          <w:rFonts w:ascii="Times New Roman" w:eastAsia="Times New Roman" w:hAnsi="Times New Roman"/>
          <w:i/>
          <w:sz w:val="28"/>
          <w:szCs w:val="28"/>
          <w:lang w:val="ru-RU" w:eastAsia="zh-CN"/>
        </w:rPr>
      </w:pPr>
      <w:r w:rsidRPr="00CB0C41">
        <w:rPr>
          <w:rFonts w:ascii="Times New Roman" w:eastAsia="Times New Roman" w:hAnsi="Times New Roman"/>
          <w:i/>
          <w:sz w:val="28"/>
          <w:szCs w:val="28"/>
          <w:lang w:val="ru-RU" w:eastAsia="zh-CN"/>
        </w:rPr>
        <w:t>(протокол № 07 от 26 февраля 2025 г.)</w:t>
      </w:r>
    </w:p>
    <w:p w14:paraId="7AC34944" w14:textId="77777777" w:rsidR="002F3F48" w:rsidRPr="002F3F48" w:rsidRDefault="002F3F48" w:rsidP="002F3F48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30DEA8A5" w14:textId="77777777" w:rsidR="002F3F48" w:rsidRPr="002F3F48" w:rsidRDefault="002F3F48" w:rsidP="002F3F4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8F88DFE" w14:textId="0ECB8273" w:rsidR="002F3F48" w:rsidRPr="00CD00FE" w:rsidRDefault="002F3F48" w:rsidP="002F3F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2F3F48">
        <w:rPr>
          <w:rFonts w:ascii="Times New Roman" w:hAnsi="Times New Roman"/>
          <w:b/>
          <w:sz w:val="28"/>
          <w:szCs w:val="28"/>
          <w:lang w:val="ru-RU"/>
        </w:rPr>
        <w:t>Москва</w:t>
      </w:r>
      <w:r w:rsidRPr="002F3F48">
        <w:rPr>
          <w:rFonts w:ascii="Times New Roman" w:hAnsi="Times New Roman"/>
          <w:b/>
          <w:caps/>
          <w:sz w:val="28"/>
          <w:szCs w:val="28"/>
          <w:lang w:val="ru-RU"/>
        </w:rPr>
        <w:t xml:space="preserve"> 202</w:t>
      </w:r>
      <w:r w:rsidR="00892860">
        <w:rPr>
          <w:rFonts w:ascii="Times New Roman" w:hAnsi="Times New Roman"/>
          <w:b/>
          <w:caps/>
          <w:sz w:val="28"/>
          <w:szCs w:val="28"/>
          <w:lang w:val="ru-RU"/>
        </w:rPr>
        <w:t>5</w:t>
      </w:r>
    </w:p>
    <w:p w14:paraId="3DA2EBF1" w14:textId="77777777" w:rsidR="008F3E9C" w:rsidRPr="0049442A" w:rsidRDefault="008F3E9C" w:rsidP="008F3E9C">
      <w:pPr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49442A">
        <w:rPr>
          <w:bCs/>
          <w:sz w:val="24"/>
          <w:szCs w:val="24"/>
          <w:lang w:val="ru-RU"/>
        </w:rPr>
        <w:br w:type="page"/>
      </w:r>
      <w:r>
        <w:rPr>
          <w:rFonts w:ascii="Times New Roman" w:eastAsia="Times New Roman" w:hAnsi="Times New Roman"/>
          <w:b/>
          <w:sz w:val="32"/>
          <w:szCs w:val="32"/>
          <w:lang w:val="ru-RU"/>
        </w:rPr>
        <w:lastRenderedPageBreak/>
        <w:t>Содержание</w:t>
      </w:r>
    </w:p>
    <w:p w14:paraId="2E425E2F" w14:textId="77777777" w:rsidR="008F3E9C" w:rsidRPr="0049442A" w:rsidRDefault="008F3E9C" w:rsidP="008F3E9C">
      <w:pPr>
        <w:ind w:firstLine="709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D48965E" w14:textId="026C44A1" w:rsidR="00B92FC9" w:rsidRPr="002F3F48" w:rsidRDefault="008F3E9C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begin"/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instrText xml:space="preserve"> TOC \o "1-1" \h \z \u </w:instrText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separate"/>
      </w:r>
      <w:hyperlink w:anchor="_Toc160618890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1.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Наименование вида и типов практики, способа и формы (форм) ее проведения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_Toc160618890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3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74BD6239" w14:textId="6D7FBB63" w:rsidR="00B92FC9" w:rsidRPr="002F3F48" w:rsidRDefault="00440187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1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2.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Цели и задачи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_Toc160618891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4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06E08E3" w14:textId="7F2B8EF3" w:rsidR="00B92FC9" w:rsidRPr="002F3F48" w:rsidRDefault="00440187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2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3.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_Toc160618892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5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3857C0C3" w14:textId="269D52FF" w:rsidR="00B92FC9" w:rsidRDefault="00440187" w:rsidP="002F3F48">
      <w:pPr>
        <w:pStyle w:val="11"/>
        <w:tabs>
          <w:tab w:val="left" w:pos="440"/>
        </w:tabs>
        <w:jc w:val="both"/>
        <w:rPr>
          <w:rFonts w:ascii="Times New Roman" w:hAnsi="Times New Roman"/>
          <w:b w:val="0"/>
          <w:bCs/>
          <w:sz w:val="28"/>
          <w:szCs w:val="28"/>
        </w:rPr>
      </w:pPr>
      <w:hyperlink w:anchor="_Toc160618893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4.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Место практики в структуре образовательной программы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9</w:t>
        </w:r>
      </w:hyperlink>
    </w:p>
    <w:p w14:paraId="133B6338" w14:textId="7C935AA3" w:rsidR="00FF7A23" w:rsidRPr="00FF7A23" w:rsidRDefault="00FF7A23" w:rsidP="00FF7A23">
      <w:pPr>
        <w:pStyle w:val="aa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F7A23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5. Объем практики в зачетных единицах и ее продолжительность в неделях либо в академических часах</w:t>
      </w:r>
      <w:r>
        <w:rPr>
          <w:rFonts w:ascii="Times New Roman" w:eastAsia="Times New Roman" w:hAnsi="Times New Roman"/>
          <w:sz w:val="28"/>
          <w:szCs w:val="28"/>
          <w:lang w:val="ru-RU" w:eastAsia="ru-RU" w:bidi="ru-RU"/>
        </w:rPr>
        <w:t>…………………………………………………….10</w:t>
      </w:r>
    </w:p>
    <w:p w14:paraId="198AB995" w14:textId="1D6D8CE9" w:rsidR="00B92FC9" w:rsidRPr="002F3F48" w:rsidRDefault="00440187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4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6.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Содержание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_Toc160618894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1</w:t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0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79FE3A34" w14:textId="1538C532" w:rsidR="00B92FC9" w:rsidRPr="002F3F48" w:rsidRDefault="00440187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5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7.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Формы отчетности по практике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_Toc160618895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1</w:t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2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90BDC1F" w14:textId="5269BD0B" w:rsidR="00B92FC9" w:rsidRPr="002F3F48" w:rsidRDefault="00440187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6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/>
          </w:rPr>
          <w:t>8. Фонд оценочных средств для проведения промежуточной аттестации обучающихся по практике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_Toc160618896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1</w:t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3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47085539" w14:textId="0621B4A2" w:rsidR="00B92FC9" w:rsidRPr="002F3F48" w:rsidRDefault="00440187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7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9.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Перечень учебной литературы и ресурсов сети «Интернет», необходимых для проведения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_Toc160618897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1</w:t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6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5BA3BE2" w14:textId="5BA1854A" w:rsidR="00B92FC9" w:rsidRPr="002F3F48" w:rsidRDefault="00440187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8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  <w:lang w:eastAsia="ru-RU"/>
          </w:rPr>
          <w:t xml:space="preserve">10. Перечень информационных технологий, используемых при проведении практики, включая перечень необходимого программного обеспечения и </w:t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информационных</w:t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  <w:lang w:eastAsia="ru-RU"/>
          </w:rPr>
          <w:t xml:space="preserve"> справочных систем (при необходимости)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_Toc160618898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2</w:t>
        </w:r>
        <w:r w:rsidR="00FF7A23">
          <w:rPr>
            <w:rFonts w:ascii="Times New Roman" w:hAnsi="Times New Roman"/>
            <w:b w:val="0"/>
            <w:bCs/>
            <w:webHidden/>
            <w:sz w:val="28"/>
            <w:szCs w:val="28"/>
          </w:rPr>
          <w:t>0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74980E36" w14:textId="2FCB7E96" w:rsidR="00B92FC9" w:rsidRPr="002F3F48" w:rsidRDefault="00440187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9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/>
          </w:rPr>
          <w:t>11. Описание материально-технической базы, необходимой для проведения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_Toc160618899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2</w:t>
        </w:r>
        <w:r w:rsidR="00DB49B1">
          <w:rPr>
            <w:rFonts w:ascii="Times New Roman" w:hAnsi="Times New Roman"/>
            <w:b w:val="0"/>
            <w:bCs/>
            <w:webHidden/>
            <w:sz w:val="28"/>
            <w:szCs w:val="28"/>
          </w:rPr>
          <w:t>1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086627E7" w14:textId="6A44F417" w:rsidR="00B92FC9" w:rsidRPr="002F3F48" w:rsidRDefault="00440187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900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ПРИЛОЖЕНИЯ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_Toc160618900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2E51E2">
          <w:rPr>
            <w:rFonts w:ascii="Times New Roman" w:hAnsi="Times New Roman"/>
            <w:b w:val="0"/>
            <w:bCs/>
            <w:webHidden/>
            <w:sz w:val="28"/>
            <w:szCs w:val="28"/>
          </w:rPr>
          <w:t>2</w:t>
        </w:r>
        <w:r w:rsidR="00DB49B1">
          <w:rPr>
            <w:rFonts w:ascii="Times New Roman" w:hAnsi="Times New Roman"/>
            <w:b w:val="0"/>
            <w:bCs/>
            <w:webHidden/>
            <w:sz w:val="28"/>
            <w:szCs w:val="28"/>
          </w:rPr>
          <w:t>2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60227E78" w14:textId="04B5CB65" w:rsidR="008F3E9C" w:rsidRPr="00F71333" w:rsidRDefault="008F3E9C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val="ru-RU"/>
        </w:rPr>
      </w:pPr>
      <w:r w:rsidRPr="00B92FC9">
        <w:rPr>
          <w:rFonts w:ascii="Times New Roman" w:eastAsia="Times New Roman" w:hAnsi="Times New Roman"/>
          <w:sz w:val="28"/>
          <w:szCs w:val="28"/>
          <w:lang w:val="ru-RU"/>
        </w:rPr>
        <w:fldChar w:fldCharType="end"/>
      </w:r>
    </w:p>
    <w:p w14:paraId="770E8450" w14:textId="77777777" w:rsidR="00E61056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6F9A2E8" w14:textId="77777777" w:rsidR="00E61056" w:rsidRPr="0049442A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E61056" w:rsidRPr="0049442A" w:rsidSect="00C3685D">
          <w:headerReference w:type="default" r:id="rId10"/>
          <w:footerReference w:type="default" r:id="rId11"/>
          <w:pgSz w:w="11910" w:h="16840"/>
          <w:pgMar w:top="1134" w:right="1134" w:bottom="1134" w:left="1418" w:header="0" w:footer="720" w:gutter="0"/>
          <w:cols w:space="720"/>
          <w:titlePg/>
          <w:docGrid w:linePitch="299"/>
        </w:sectPr>
      </w:pPr>
    </w:p>
    <w:p w14:paraId="265AA2C7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" w:name="_Toc476574637"/>
      <w:bookmarkStart w:id="2" w:name="_Toc160618890"/>
      <w:r w:rsidRPr="0049442A">
        <w:rPr>
          <w:sz w:val="28"/>
          <w:szCs w:val="28"/>
          <w:lang w:val="ru-RU"/>
        </w:rPr>
        <w:lastRenderedPageBreak/>
        <w:t xml:space="preserve">Наименование вида </w:t>
      </w:r>
      <w:r w:rsidR="00DF0C93" w:rsidRPr="00DF0C93">
        <w:rPr>
          <w:sz w:val="28"/>
          <w:szCs w:val="28"/>
          <w:lang w:val="ru-RU"/>
        </w:rPr>
        <w:t xml:space="preserve">и типов </w:t>
      </w:r>
      <w:r w:rsidRPr="0049442A">
        <w:rPr>
          <w:sz w:val="28"/>
          <w:szCs w:val="28"/>
          <w:lang w:val="ru-RU"/>
        </w:rPr>
        <w:t>практики, способа и формы (форм) ее проведения</w:t>
      </w:r>
      <w:bookmarkEnd w:id="1"/>
      <w:bookmarkEnd w:id="2"/>
    </w:p>
    <w:p w14:paraId="7E237652" w14:textId="2862CF81" w:rsidR="008F3E9C" w:rsidRPr="00480D47" w:rsidRDefault="00923D29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>В</w:t>
      </w:r>
      <w:r w:rsidR="008F3E9C" w:rsidRPr="00480D47">
        <w:rPr>
          <w:i/>
          <w:iCs/>
          <w:lang w:val="ru-RU"/>
        </w:rPr>
        <w:t>ид практики – учебная прак</w:t>
      </w:r>
      <w:r w:rsidR="009D22E5" w:rsidRPr="00480D47">
        <w:rPr>
          <w:i/>
          <w:iCs/>
          <w:lang w:val="ru-RU"/>
        </w:rPr>
        <w:t>тика.</w:t>
      </w:r>
    </w:p>
    <w:p w14:paraId="3B200C7A" w14:textId="77777777" w:rsidR="00480D47" w:rsidRDefault="00480D47" w:rsidP="00480D47">
      <w:pPr>
        <w:pStyle w:val="a3"/>
        <w:ind w:firstLine="709"/>
        <w:contextualSpacing/>
        <w:rPr>
          <w:lang w:val="ru-RU"/>
        </w:rPr>
      </w:pPr>
      <w:r w:rsidRPr="00480D47">
        <w:rPr>
          <w:lang w:val="ru-RU"/>
        </w:rPr>
        <w:t>Учебная практика является обязательным разделом основной образовательной программы высшего образования (ОП ВО) и представляет собой вид учебной деятельности, непосредственно ориентированной на профессионально-практическую подготовку обучающихся.</w:t>
      </w:r>
    </w:p>
    <w:p w14:paraId="1420AEBE" w14:textId="77777777" w:rsidR="00F71333" w:rsidRPr="00480D47" w:rsidRDefault="008F3E9C" w:rsidP="00F71333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 xml:space="preserve">Тип практики – </w:t>
      </w:r>
      <w:r w:rsidR="00F71333" w:rsidRPr="00480D47">
        <w:rPr>
          <w:i/>
          <w:iCs/>
          <w:lang w:val="ru-RU"/>
        </w:rPr>
        <w:t>ознакомительная практика.</w:t>
      </w:r>
    </w:p>
    <w:p w14:paraId="0067027E" w14:textId="77777777" w:rsidR="00480D47" w:rsidRPr="00480D47" w:rsidRDefault="00480D47" w:rsidP="00480D47">
      <w:pPr>
        <w:pStyle w:val="a3"/>
        <w:ind w:firstLine="709"/>
        <w:contextualSpacing/>
        <w:rPr>
          <w:lang w:val="ru-RU"/>
        </w:rPr>
      </w:pPr>
      <w:r w:rsidRPr="00480D47">
        <w:rPr>
          <w:lang w:val="ru-RU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 практики и выпускной квалификационной работы.</w:t>
      </w:r>
    </w:p>
    <w:p w14:paraId="7314B0B6" w14:textId="578B77B7" w:rsidR="008F3E9C" w:rsidRPr="00480D47" w:rsidRDefault="008F3E9C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>Формы проведения практики –</w:t>
      </w:r>
      <w:r w:rsidR="009D22E5" w:rsidRPr="00480D47">
        <w:rPr>
          <w:i/>
          <w:iCs/>
          <w:lang w:val="ru-RU"/>
        </w:rPr>
        <w:t xml:space="preserve"> непрерывно.</w:t>
      </w:r>
    </w:p>
    <w:p w14:paraId="33B83E02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lang w:val="ru-RU"/>
        </w:rPr>
        <w:t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структурных подразделениях Финансового университета. На учебную практику все студенты направляются в установленном данной программой порядке.</w:t>
      </w:r>
    </w:p>
    <w:p w14:paraId="7BCC2F59" w14:textId="706E4D77" w:rsidR="008F3E9C" w:rsidRPr="00480D47" w:rsidRDefault="008F3E9C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 xml:space="preserve">Способы проведения практики – </w:t>
      </w:r>
      <w:r w:rsidR="00F71333" w:rsidRPr="00480D47">
        <w:rPr>
          <w:i/>
          <w:iCs/>
          <w:lang w:val="ru-RU"/>
        </w:rPr>
        <w:t>стационарная, выездная</w:t>
      </w:r>
      <w:r w:rsidRPr="00480D47">
        <w:rPr>
          <w:i/>
          <w:iCs/>
          <w:lang w:val="ru-RU"/>
        </w:rPr>
        <w:t>.</w:t>
      </w:r>
    </w:p>
    <w:p w14:paraId="31D085C7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lang w:val="ru-RU"/>
        </w:rPr>
        <w:t>Практика может проводиться в следующих способах: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14:paraId="27A8F0B2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spacing w:val="-1"/>
          <w:lang w:val="ru-RU"/>
        </w:rPr>
        <w:lastRenderedPageBreak/>
        <w:t>Программа</w:t>
      </w:r>
      <w:r w:rsidRPr="00480D47">
        <w:rPr>
          <w:spacing w:val="-5"/>
          <w:lang w:val="ru-RU"/>
        </w:rPr>
        <w:t xml:space="preserve"> </w:t>
      </w:r>
      <w:r w:rsidRPr="00480D47">
        <w:rPr>
          <w:lang w:val="ru-RU"/>
        </w:rPr>
        <w:t>учебной практики</w:t>
      </w:r>
      <w:r w:rsidRPr="00480D47">
        <w:rPr>
          <w:spacing w:val="-5"/>
          <w:lang w:val="ru-RU"/>
        </w:rPr>
        <w:t xml:space="preserve"> </w:t>
      </w:r>
      <w:r w:rsidRPr="00480D47">
        <w:rPr>
          <w:lang w:val="ru-RU"/>
        </w:rPr>
        <w:t>разработана с учетом следующих нормативно-методических документов:</w:t>
      </w:r>
    </w:p>
    <w:p w14:paraId="1726A87F" w14:textId="3E2FB0FD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Образовательного стандарта высшего образования ФГОБУ ВО «Финансовый университет при Правительстве Российской Федерации»;</w:t>
      </w:r>
    </w:p>
    <w:p w14:paraId="411ABCB8" w14:textId="166C0E8F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 xml:space="preserve">учебного плана по направлению подготовки </w:t>
      </w:r>
      <w:r w:rsidRPr="002F3F48">
        <w:rPr>
          <w:lang w:val="ru-RU"/>
        </w:rPr>
        <w:t xml:space="preserve">38.03.01 </w:t>
      </w:r>
      <w:r w:rsidRPr="00480D47">
        <w:rPr>
          <w:lang w:val="ru-RU"/>
        </w:rPr>
        <w:t xml:space="preserve">«Экономика», </w:t>
      </w:r>
      <w:r w:rsidRPr="002F3F48">
        <w:rPr>
          <w:lang w:val="ru-RU"/>
        </w:rPr>
        <w:t>образовательная программа «Бизнес-архитектура и аналитика»</w:t>
      </w:r>
      <w:r>
        <w:rPr>
          <w:lang w:val="ru-RU"/>
        </w:rPr>
        <w:t xml:space="preserve">, </w:t>
      </w:r>
      <w:r w:rsidRPr="002F3F48">
        <w:rPr>
          <w:lang w:val="ru-RU"/>
        </w:rPr>
        <w:t>профиль «Бизнес-архитектура и аналитика»</w:t>
      </w:r>
      <w:r w:rsidRPr="00480D47">
        <w:rPr>
          <w:lang w:val="ru-RU"/>
        </w:rPr>
        <w:t>;</w:t>
      </w:r>
    </w:p>
    <w:p w14:paraId="39C6BB9B" w14:textId="5B137F45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календарного учебного графика подготовки по направлению;</w:t>
      </w:r>
    </w:p>
    <w:p w14:paraId="1817FE35" w14:textId="16065E66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рабочих учебных программ по дисциплинам направления.</w:t>
      </w:r>
    </w:p>
    <w:p w14:paraId="11D6A8AF" w14:textId="77777777" w:rsidR="00480D47" w:rsidRPr="0049442A" w:rsidRDefault="00480D47" w:rsidP="008F3E9C">
      <w:pPr>
        <w:pStyle w:val="a3"/>
        <w:spacing w:line="240" w:lineRule="auto"/>
        <w:ind w:firstLine="720"/>
        <w:rPr>
          <w:lang w:val="ru-RU"/>
        </w:rPr>
      </w:pPr>
    </w:p>
    <w:p w14:paraId="5EE5053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3" w:name="_Toc160618891"/>
      <w:r w:rsidRPr="0049442A">
        <w:rPr>
          <w:sz w:val="28"/>
          <w:szCs w:val="28"/>
          <w:lang w:val="ru-RU"/>
        </w:rPr>
        <w:t>Цели и задачи практики</w:t>
      </w:r>
      <w:bookmarkEnd w:id="3"/>
    </w:p>
    <w:p w14:paraId="0B9872A0" w14:textId="7FB95B7E" w:rsidR="008F3E9C" w:rsidRDefault="008F3E9C" w:rsidP="008F3E9C">
      <w:pPr>
        <w:pStyle w:val="a3"/>
        <w:ind w:firstLine="720"/>
        <w:rPr>
          <w:spacing w:val="-10"/>
          <w:lang w:val="ru-RU"/>
        </w:rPr>
      </w:pPr>
      <w:r w:rsidRPr="0049442A">
        <w:rPr>
          <w:spacing w:val="-10"/>
          <w:lang w:val="ru-RU"/>
        </w:rPr>
        <w:t xml:space="preserve">Учебная практика: ознакомительная практика студентов, обучающихся по </w:t>
      </w:r>
      <w:r w:rsidR="002F3F48" w:rsidRPr="002F3F48">
        <w:rPr>
          <w:spacing w:val="-10"/>
          <w:lang w:val="ru-RU"/>
        </w:rPr>
        <w:t>образовательн</w:t>
      </w:r>
      <w:r w:rsidR="00FA2DEC">
        <w:rPr>
          <w:spacing w:val="-10"/>
          <w:lang w:val="ru-RU"/>
        </w:rPr>
        <w:t>ой</w:t>
      </w:r>
      <w:r w:rsidR="002F3F48" w:rsidRPr="002F3F48">
        <w:rPr>
          <w:spacing w:val="-10"/>
          <w:lang w:val="ru-RU"/>
        </w:rPr>
        <w:t xml:space="preserve"> программ</w:t>
      </w:r>
      <w:r w:rsidR="00FA2DEC">
        <w:rPr>
          <w:spacing w:val="-10"/>
          <w:lang w:val="ru-RU"/>
        </w:rPr>
        <w:t>е</w:t>
      </w:r>
      <w:r w:rsidR="002F3F48" w:rsidRPr="002F3F48">
        <w:rPr>
          <w:spacing w:val="-10"/>
          <w:lang w:val="ru-RU"/>
        </w:rPr>
        <w:t xml:space="preserve"> «Бизнес-архитектура и аналитика»</w:t>
      </w:r>
      <w:r w:rsidR="00D444EE">
        <w:rPr>
          <w:spacing w:val="-10"/>
          <w:lang w:val="ru-RU"/>
        </w:rPr>
        <w:t xml:space="preserve"> </w:t>
      </w:r>
      <w:r w:rsidRPr="0049442A">
        <w:rPr>
          <w:spacing w:val="-10"/>
          <w:lang w:val="ru-RU"/>
        </w:rPr>
        <w:t>проводится в целях получения первичных профессиональных умений и навыков выполнения обязанностей в коммерческих организациях. В ходе учебной практики студенты знакомятся с организационной структурой, системой управления организации - базой практики, основными функциями производственных и управленческих подразделений, основными видами и задачами будущей профессиональной деятельности</w:t>
      </w:r>
      <w:r w:rsidRPr="002F3F48">
        <w:rPr>
          <w:spacing w:val="-10"/>
          <w:lang w:val="ru-RU"/>
        </w:rPr>
        <w:t xml:space="preserve"> </w:t>
      </w:r>
      <w:r w:rsidRPr="0049442A">
        <w:rPr>
          <w:spacing w:val="-10"/>
          <w:lang w:val="ru-RU"/>
        </w:rPr>
        <w:t>в сфере бизнес-анализа</w:t>
      </w:r>
      <w:r w:rsidR="00D444EE" w:rsidRPr="00D444EE">
        <w:rPr>
          <w:spacing w:val="-10"/>
          <w:lang w:val="ru-RU"/>
        </w:rPr>
        <w:t xml:space="preserve"> </w:t>
      </w:r>
      <w:r w:rsidR="00D444EE" w:rsidRPr="002F3F48">
        <w:rPr>
          <w:spacing w:val="-10"/>
          <w:lang w:val="ru-RU"/>
        </w:rPr>
        <w:t>и проектирования бизнес-процессов</w:t>
      </w:r>
      <w:r w:rsidRPr="0049442A">
        <w:rPr>
          <w:spacing w:val="-10"/>
          <w:lang w:val="ru-RU"/>
        </w:rPr>
        <w:t>.</w:t>
      </w:r>
    </w:p>
    <w:p w14:paraId="50B10775" w14:textId="77777777" w:rsidR="00D444EE" w:rsidRPr="00D444EE" w:rsidRDefault="00D444EE" w:rsidP="00D444EE">
      <w:pPr>
        <w:pStyle w:val="a3"/>
        <w:ind w:firstLine="709"/>
        <w:rPr>
          <w:lang w:val="ru-RU"/>
        </w:rPr>
      </w:pPr>
      <w:r w:rsidRPr="00D444EE">
        <w:rPr>
          <w:lang w:val="ru-RU"/>
        </w:rPr>
        <w:t>Задачами учебной практики являются:</w:t>
      </w:r>
    </w:p>
    <w:p w14:paraId="4E9D999F" w14:textId="3A537588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углубление теоретических знаний в области </w:t>
      </w:r>
      <w:r w:rsidRPr="00D444EE">
        <w:rPr>
          <w:spacing w:val="-10"/>
          <w:lang w:val="ru-RU"/>
        </w:rPr>
        <w:t>применение методов бизнес-анализа</w:t>
      </w:r>
      <w:r>
        <w:rPr>
          <w:spacing w:val="-10"/>
          <w:lang w:val="ru-RU"/>
        </w:rPr>
        <w:t>;</w:t>
      </w:r>
    </w:p>
    <w:p w14:paraId="2621453D" w14:textId="184894C5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овладение специальными навыками </w:t>
      </w:r>
      <w:r w:rsidRPr="00D444EE">
        <w:rPr>
          <w:spacing w:val="-10"/>
          <w:lang w:val="ru-RU"/>
        </w:rPr>
        <w:t>исследовани</w:t>
      </w:r>
      <w:r>
        <w:rPr>
          <w:spacing w:val="-10"/>
          <w:lang w:val="ru-RU"/>
        </w:rPr>
        <w:t>я</w:t>
      </w:r>
      <w:r w:rsidRPr="00D444EE">
        <w:rPr>
          <w:spacing w:val="-10"/>
          <w:lang w:val="ru-RU"/>
        </w:rPr>
        <w:t xml:space="preserve"> бизнес-процессов</w:t>
      </w:r>
      <w:r>
        <w:rPr>
          <w:spacing w:val="-10"/>
          <w:lang w:val="ru-RU"/>
        </w:rPr>
        <w:t xml:space="preserve"> организации;</w:t>
      </w:r>
    </w:p>
    <w:p w14:paraId="2B7BC1F9" w14:textId="50F01719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формирование навыков </w:t>
      </w:r>
      <w:r w:rsidRPr="00D444EE">
        <w:rPr>
          <w:spacing w:val="-10"/>
          <w:lang w:val="ru-RU"/>
        </w:rPr>
        <w:t>разработк</w:t>
      </w:r>
      <w:r>
        <w:rPr>
          <w:spacing w:val="-10"/>
          <w:lang w:val="ru-RU"/>
        </w:rPr>
        <w:t>и</w:t>
      </w:r>
      <w:r w:rsidRPr="00D444EE">
        <w:rPr>
          <w:spacing w:val="-10"/>
          <w:lang w:val="ru-RU"/>
        </w:rPr>
        <w:t xml:space="preserve"> бизнес-архитектуры организации</w:t>
      </w:r>
      <w:r>
        <w:rPr>
          <w:spacing w:val="-10"/>
          <w:lang w:val="ru-RU"/>
        </w:rPr>
        <w:t>;</w:t>
      </w:r>
    </w:p>
    <w:p w14:paraId="6EAB067D" w14:textId="5D7DF3D1" w:rsid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совершенствование навыков </w:t>
      </w:r>
      <w:r>
        <w:rPr>
          <w:lang w:val="ru-RU"/>
        </w:rPr>
        <w:t xml:space="preserve">направленных на </w:t>
      </w:r>
      <w:r w:rsidRPr="00D444EE">
        <w:rPr>
          <w:spacing w:val="-10"/>
          <w:lang w:val="ru-RU"/>
        </w:rPr>
        <w:t>улучшени</w:t>
      </w:r>
      <w:r>
        <w:rPr>
          <w:spacing w:val="-10"/>
          <w:lang w:val="ru-RU"/>
        </w:rPr>
        <w:t>е</w:t>
      </w:r>
      <w:r w:rsidRPr="00D444EE">
        <w:rPr>
          <w:spacing w:val="-10"/>
          <w:lang w:val="ru-RU"/>
        </w:rPr>
        <w:t xml:space="preserve"> бизнес-процессов</w:t>
      </w:r>
      <w:r>
        <w:rPr>
          <w:spacing w:val="-10"/>
          <w:lang w:val="ru-RU"/>
        </w:rPr>
        <w:t xml:space="preserve"> организации;</w:t>
      </w:r>
    </w:p>
    <w:p w14:paraId="211CD7C4" w14:textId="15368FF2" w:rsidR="00D444EE" w:rsidRDefault="00D444EE" w:rsidP="00D444EE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D444EE">
        <w:rPr>
          <w:lang w:val="ru-RU"/>
        </w:rPr>
        <w:t xml:space="preserve">развитие навыков подготовки внутрифирменных локальных актов, связанных с организацией </w:t>
      </w:r>
      <w:r>
        <w:rPr>
          <w:lang w:val="ru-RU"/>
        </w:rPr>
        <w:t>работы бизнес-аналитика в организации</w:t>
      </w:r>
      <w:r w:rsidRPr="00D444EE">
        <w:rPr>
          <w:lang w:val="ru-RU"/>
        </w:rPr>
        <w:t>;</w:t>
      </w:r>
    </w:p>
    <w:p w14:paraId="6F8BC34F" w14:textId="77777777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D444EE">
        <w:rPr>
          <w:lang w:val="ru-RU"/>
        </w:rPr>
        <w:t xml:space="preserve">использование современных информационных технологий для </w:t>
      </w:r>
      <w:r w:rsidRPr="00D444EE">
        <w:rPr>
          <w:lang w:val="ru-RU"/>
        </w:rPr>
        <w:lastRenderedPageBreak/>
        <w:t>решения аналитических и исследовательских задач;</w:t>
      </w:r>
    </w:p>
    <w:p w14:paraId="3771DDE6" w14:textId="6922F7D3" w:rsidR="002F3F48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spacing w:val="-10"/>
          <w:lang w:val="ru-RU"/>
        </w:rPr>
        <w:t>подготовка и представление отчета о результатах практики.</w:t>
      </w:r>
    </w:p>
    <w:p w14:paraId="0A6DC588" w14:textId="77777777" w:rsidR="00480D47" w:rsidRPr="002F3F48" w:rsidRDefault="00480D47" w:rsidP="00480D47">
      <w:pPr>
        <w:pStyle w:val="a3"/>
        <w:rPr>
          <w:spacing w:val="-10"/>
          <w:lang w:val="ru-RU"/>
        </w:rPr>
      </w:pPr>
    </w:p>
    <w:p w14:paraId="7272278F" w14:textId="77777777" w:rsidR="008F3E9C" w:rsidRPr="0049442A" w:rsidRDefault="008F3E9C" w:rsidP="009D22E5">
      <w:pPr>
        <w:keepNext/>
        <w:keepLines/>
        <w:widowControl/>
        <w:numPr>
          <w:ilvl w:val="0"/>
          <w:numId w:val="4"/>
        </w:numPr>
        <w:tabs>
          <w:tab w:val="left" w:pos="1134"/>
        </w:tabs>
        <w:ind w:left="567" w:hanging="35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</w:pPr>
      <w:bookmarkStart w:id="4" w:name="_Toc451194702"/>
      <w:bookmarkStart w:id="5" w:name="_Toc530654665"/>
      <w:bookmarkStart w:id="6" w:name="_Toc119229213"/>
      <w:bookmarkStart w:id="7" w:name="_Toc160618892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Start w:id="8" w:name="bookmark3"/>
      <w:bookmarkEnd w:id="4"/>
      <w:bookmarkEnd w:id="5"/>
      <w:bookmarkEnd w:id="6"/>
      <w:bookmarkEnd w:id="7"/>
      <w:bookmarkEnd w:id="8"/>
    </w:p>
    <w:p w14:paraId="13952EBE" w14:textId="44FE64DC" w:rsidR="00480D47" w:rsidRPr="00480D47" w:rsidRDefault="00480D47" w:rsidP="00480D47">
      <w:pPr>
        <w:pStyle w:val="a3"/>
        <w:ind w:firstLine="720"/>
        <w:rPr>
          <w:spacing w:val="-10"/>
          <w:lang w:val="ru-RU"/>
        </w:rPr>
      </w:pPr>
      <w:r w:rsidRPr="00480D47">
        <w:rPr>
          <w:spacing w:val="-10"/>
          <w:lang w:val="ru-RU"/>
        </w:rPr>
        <w:t>Результаты прохождения учебной практики должны быть в дальнейшем использованы обучающимися при подготовке выпускной квалификационной работы. Учебная практика обеспечивает формирование следующих компетенций (табл. 1)</w:t>
      </w:r>
      <w:r>
        <w:rPr>
          <w:spacing w:val="-10"/>
          <w:lang w:val="ru-RU"/>
        </w:rPr>
        <w:t>.</w:t>
      </w:r>
    </w:p>
    <w:p w14:paraId="3A147F5E" w14:textId="338FC77B" w:rsidR="001D1EA9" w:rsidRDefault="001D1EA9" w:rsidP="001D1EA9">
      <w:pPr>
        <w:widowControl/>
        <w:jc w:val="right"/>
        <w:rPr>
          <w:rFonts w:ascii="Times New Roman" w:hAnsi="Times New Roman"/>
          <w:sz w:val="28"/>
          <w:szCs w:val="28"/>
          <w:lang w:val="ru-RU" w:eastAsia="ru-RU" w:bidi="ru-RU"/>
        </w:rPr>
      </w:pPr>
      <w:r w:rsidRPr="0049442A">
        <w:rPr>
          <w:rFonts w:ascii="Times New Roman" w:hAnsi="Times New Roman"/>
          <w:sz w:val="28"/>
          <w:szCs w:val="28"/>
          <w:lang w:val="ru-RU" w:eastAsia="ru-RU" w:bidi="ru-RU"/>
        </w:rPr>
        <w:t>Таблица 1</w:t>
      </w:r>
    </w:p>
    <w:tbl>
      <w:tblPr>
        <w:tblStyle w:val="ad"/>
        <w:tblW w:w="9668" w:type="dxa"/>
        <w:tblLayout w:type="fixed"/>
        <w:tblLook w:val="04A0" w:firstRow="1" w:lastRow="0" w:firstColumn="1" w:lastColumn="0" w:noHBand="0" w:noVBand="1"/>
      </w:tblPr>
      <w:tblGrid>
        <w:gridCol w:w="964"/>
        <w:gridCol w:w="2008"/>
        <w:gridCol w:w="2268"/>
        <w:gridCol w:w="4428"/>
      </w:tblGrid>
      <w:tr w:rsidR="001D1EA9" w:rsidRPr="00CB0C41" w14:paraId="6C2A24DD" w14:textId="77777777" w:rsidTr="00F24525">
        <w:tc>
          <w:tcPr>
            <w:tcW w:w="964" w:type="dxa"/>
          </w:tcPr>
          <w:p w14:paraId="4D059B46" w14:textId="77777777" w:rsidR="001D1EA9" w:rsidRPr="009B062E" w:rsidRDefault="001D1EA9" w:rsidP="001C73B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Код</w:t>
            </w:r>
            <w:proofErr w:type="spellEnd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008" w:type="dxa"/>
          </w:tcPr>
          <w:p w14:paraId="6B22ACEF" w14:textId="77777777" w:rsidR="001D1EA9" w:rsidRPr="009B062E" w:rsidRDefault="001D1EA9" w:rsidP="001C73B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Наименование</w:t>
            </w:r>
            <w:proofErr w:type="spellEnd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268" w:type="dxa"/>
          </w:tcPr>
          <w:p w14:paraId="2C514B3B" w14:textId="77777777" w:rsidR="001D1EA9" w:rsidRPr="009B062E" w:rsidRDefault="001D1EA9" w:rsidP="001C73B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Индикаторы</w:t>
            </w:r>
            <w:proofErr w:type="spellEnd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достижения</w:t>
            </w:r>
            <w:proofErr w:type="spellEnd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062E">
              <w:rPr>
                <w:rFonts w:ascii="Times New Roman" w:hAnsi="Times New Roman"/>
                <w:bCs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4428" w:type="dxa"/>
          </w:tcPr>
          <w:p w14:paraId="45BFDA65" w14:textId="77777777" w:rsidR="001D1EA9" w:rsidRPr="009B062E" w:rsidRDefault="001D1EA9" w:rsidP="001C73B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062E" w:rsidRPr="00CB0C41" w14:paraId="4ECA9C3C" w14:textId="77777777" w:rsidTr="00F24525">
        <w:tc>
          <w:tcPr>
            <w:tcW w:w="964" w:type="dxa"/>
          </w:tcPr>
          <w:p w14:paraId="5E0A07D6" w14:textId="35758900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t>УК-</w:t>
            </w:r>
            <w:r w:rsidRPr="009B062E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008" w:type="dxa"/>
          </w:tcPr>
          <w:p w14:paraId="41DB7F59" w14:textId="4E19CEE1" w:rsidR="009B062E" w:rsidRPr="009B062E" w:rsidRDefault="00145BF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5BFE">
              <w:rPr>
                <w:rFonts w:ascii="Times New Roman" w:hAnsi="Times New Roman"/>
                <w:sz w:val="20"/>
                <w:szCs w:val="20"/>
                <w:lang w:val="ru-RU"/>
              </w:rPr>
              <w:t>Способность использовать основы правовых знаний в различных сферах деятельности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</w:tcPr>
          <w:p w14:paraId="5751CA39" w14:textId="3CC16B83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</w:t>
            </w:r>
            <w:r w:rsidR="00145BFE" w:rsidRPr="00145BF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145BFE" w:rsidRPr="00145B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14:paraId="75FDC878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696F78DB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623D432B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9AAC555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019FF92A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68C5E0E7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03A35E90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65AF57D" w14:textId="77777777" w:rsidR="009B062E" w:rsidRDefault="009B062E" w:rsidP="001C73B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1CB154AC" w14:textId="119B9F0E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2. </w:t>
            </w:r>
            <w:r w:rsidR="00F24525"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4428" w:type="dxa"/>
          </w:tcPr>
          <w:p w14:paraId="3C65924D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1FAA6D37" w14:textId="5439D9A9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1.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Основные правовые нормы и законы, применимые к различным сферам жизнедеятельности.</w:t>
            </w:r>
          </w:p>
          <w:p w14:paraId="682C9744" w14:textId="32806BBB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2.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Структуру и функции органов, регулирующих правовые отношения в бизнесе.</w:t>
            </w:r>
          </w:p>
          <w:p w14:paraId="11B40610" w14:textId="14EA9A87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3.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Порядок и процедуры применения правовых норм в профессиональной деятельности.</w:t>
            </w:r>
          </w:p>
          <w:p w14:paraId="42595F0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Уметь:</w:t>
            </w:r>
          </w:p>
          <w:p w14:paraId="799FEA8E" w14:textId="255E7848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1.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Идентифицировать применимые правовые нормы для конкретных ситуаций.</w:t>
            </w:r>
          </w:p>
          <w:p w14:paraId="06F64752" w14:textId="03876A69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2.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Интерпретировать законодательные акты и их влияние на бизнес-процессы.</w:t>
            </w:r>
          </w:p>
          <w:p w14:paraId="7F08432E" w14:textId="77777777" w:rsid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3.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Обосновывать свои действия с точки зрения соблюдения законодательства.</w:t>
            </w:r>
          </w:p>
          <w:p w14:paraId="3A88827F" w14:textId="77777777" w:rsid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72B2E1E" w14:textId="77777777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4E951A93" w14:textId="04E8A276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1.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Методы и подходы к решению правовых задач в бизнесе.</w:t>
            </w:r>
          </w:p>
          <w:p w14:paraId="492965F9" w14:textId="3FAACB7B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2.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Ограничения и возможности, связанные с действующим законодательством.</w:t>
            </w:r>
          </w:p>
          <w:p w14:paraId="5439E2DD" w14:textId="44C2A571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3.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Основные ресурсы, которые могут быть использованы для решения правовых вопросов.</w:t>
            </w:r>
          </w:p>
          <w:p w14:paraId="4BC11738" w14:textId="77777777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Уметь:</w:t>
            </w:r>
          </w:p>
          <w:p w14:paraId="49A49E81" w14:textId="4222CBC8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1.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Разрабатывать стратегию решения конкретной задачи с учетом правовых норм.</w:t>
            </w:r>
          </w:p>
          <w:p w14:paraId="4B618890" w14:textId="2656D63E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2.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Оценивать различные варианты реализации задач и их правовые последствия.</w:t>
            </w:r>
          </w:p>
          <w:p w14:paraId="5A0A0E12" w14:textId="2CDEFB9F" w:rsidR="009B062E" w:rsidRPr="009B062E" w:rsidRDefault="009B062E" w:rsidP="001C73B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3.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Применять креативные подходы для нахождения оптимальных решений в рамках законодательства.</w:t>
            </w:r>
          </w:p>
        </w:tc>
      </w:tr>
      <w:tr w:rsidR="009B062E" w:rsidRPr="00CB0C41" w14:paraId="309F5C57" w14:textId="77777777" w:rsidTr="00F24525">
        <w:tc>
          <w:tcPr>
            <w:tcW w:w="964" w:type="dxa"/>
          </w:tcPr>
          <w:p w14:paraId="79196929" w14:textId="308A793D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t>УК-8</w:t>
            </w:r>
          </w:p>
        </w:tc>
        <w:tc>
          <w:tcPr>
            <w:tcW w:w="2008" w:type="dxa"/>
            <w:vAlign w:val="center"/>
          </w:tcPr>
          <w:p w14:paraId="5EE45243" w14:textId="2F50EEA6" w:rsidR="009B062E" w:rsidRPr="009B062E" w:rsidRDefault="00F24525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Способность и готовность к самоорганизации, продолжению образования, к самообразованию на основе принципов </w:t>
            </w:r>
            <w:r w:rsidRPr="00F24525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образования в течение всей жизни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</w:tcPr>
          <w:p w14:paraId="710F9E0E" w14:textId="77777777" w:rsidR="00F24525" w:rsidRP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114EEC64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6CA8AA21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C955372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4CE091E1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0350299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785E7C2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6660F93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B5A6B37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5D99958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4AAEE8EB" w14:textId="77777777" w:rsid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F2F73BF" w14:textId="2003BE79" w:rsidR="00F24525" w:rsidRPr="00F24525" w:rsidRDefault="00F24525" w:rsidP="00F245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2EC2691F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27E0D9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1805BC60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34C4921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2F8F5A1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834C4A7" w14:textId="5D9E74F0" w:rsidR="009B062E" w:rsidRPr="009B062E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4428" w:type="dxa"/>
          </w:tcPr>
          <w:p w14:paraId="1FFEABB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Знать:</w:t>
            </w:r>
          </w:p>
          <w:p w14:paraId="080E80F9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Принципы эффективного управления временем.</w:t>
            </w:r>
          </w:p>
          <w:p w14:paraId="2F767CBE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Техники создания и управления личным рабочим расписанием.</w:t>
            </w:r>
          </w:p>
          <w:p w14:paraId="6F9C45E9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Инструменты для контроля и анализа использования времени.</w:t>
            </w:r>
          </w:p>
          <w:p w14:paraId="5932E10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FEF73E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Устанавливать четкие и реалистичные цели деятельности.</w:t>
            </w:r>
          </w:p>
          <w:p w14:paraId="703D4A43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Грамотно распределять свое рабочее время, учитывая важность задач, собственные приоритеты, сроки выполнения.</w:t>
            </w:r>
          </w:p>
          <w:p w14:paraId="7A56F023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Проявлять готовность к адаптации и изменению планов в случае возникновения неожиданных обстоятельств.</w:t>
            </w:r>
          </w:p>
          <w:p w14:paraId="74475C0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0A29FB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29D5C5E3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Принципы и методы самообразования.</w:t>
            </w:r>
          </w:p>
          <w:p w14:paraId="091554EF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Инструменты и ресурсы для продолжения образования.</w:t>
            </w:r>
          </w:p>
          <w:p w14:paraId="12680289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Возможности для профессионального развития и обучения в различных областях.</w:t>
            </w:r>
          </w:p>
          <w:p w14:paraId="3B35ED9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EE910C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Планировать свое учебное время, устанавливать цели, разрабатывать планы и следовать им.</w:t>
            </w:r>
          </w:p>
          <w:p w14:paraId="6E346D7D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Эффективно использовать различные образовательные ресурсы и технологии для получения и обработки информации.</w:t>
            </w:r>
          </w:p>
          <w:p w14:paraId="6C59492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Проявлять инициативу и мотивацию к постоянному обучению.</w:t>
            </w:r>
          </w:p>
          <w:p w14:paraId="385810A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5835BB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3B614F4C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Основные принципы личностного развития и самопознания.</w:t>
            </w:r>
          </w:p>
          <w:p w14:paraId="1F2BE0B7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Теории и методы обучения в течение жизни, понимание важности постоянного профессионального и личностного развития.</w:t>
            </w:r>
          </w:p>
          <w:p w14:paraId="7158989B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Ключевые аспекты развития личностных ресурсов.</w:t>
            </w:r>
          </w:p>
          <w:p w14:paraId="6EE36120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2411FB5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Анализировать свои личностные и психологические ресурсы.</w:t>
            </w:r>
          </w:p>
          <w:p w14:paraId="60E4160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Применять принципы саморазвития и образования в повседневной жизни и профессиональной деятельности.</w:t>
            </w:r>
          </w:p>
          <w:p w14:paraId="1B694596" w14:textId="292E6AE1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Использовать полученные знания и навыки для эффективного саморазвития.</w:t>
            </w:r>
          </w:p>
        </w:tc>
      </w:tr>
      <w:tr w:rsidR="009B062E" w:rsidRPr="00CB0C41" w14:paraId="753B2CD9" w14:textId="77777777" w:rsidTr="00F24525">
        <w:tc>
          <w:tcPr>
            <w:tcW w:w="964" w:type="dxa"/>
          </w:tcPr>
          <w:p w14:paraId="40738BB2" w14:textId="36F465CF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lastRenderedPageBreak/>
              <w:t>УК-9</w:t>
            </w:r>
          </w:p>
        </w:tc>
        <w:tc>
          <w:tcPr>
            <w:tcW w:w="2008" w:type="dxa"/>
          </w:tcPr>
          <w:p w14:paraId="2BC2F8D7" w14:textId="284E5FA3" w:rsidR="009B062E" w:rsidRPr="009B062E" w:rsidRDefault="00F24525" w:rsidP="00F24525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</w:tcPr>
          <w:p w14:paraId="5A0F3629" w14:textId="77777777" w:rsidR="00F24525" w:rsidRPr="00F24525" w:rsidRDefault="00F24525" w:rsidP="00F2452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12B5AD77" w14:textId="77777777" w:rsidR="00F24525" w:rsidRDefault="00F24525" w:rsidP="00F2452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149DBB75" w14:textId="32C6DFF7" w:rsidR="00F24525" w:rsidRPr="00F24525" w:rsidRDefault="00F24525" w:rsidP="00F2452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2.Соблюдает этические нормы в межличностном профессиональном общении. </w:t>
            </w:r>
          </w:p>
          <w:p w14:paraId="3F2FBEB1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81846F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FBCF997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9C14E6A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14AEC44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450EA239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FB39A92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1FE9145A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63660F5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6FCDD498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223F4944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0C9808E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8EEE587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B554373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475DB127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5D5862D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FEAEAB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1D12D63" w14:textId="585B4174" w:rsidR="009B062E" w:rsidRPr="009B062E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428" w:type="dxa"/>
          </w:tcPr>
          <w:p w14:paraId="7E6E783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Знать:</w:t>
            </w:r>
          </w:p>
          <w:p w14:paraId="6F05FD43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Основные принципы формирования и успешной реализации стратегии сотрудничества в команде.</w:t>
            </w:r>
          </w:p>
          <w:p w14:paraId="53D1F12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Методы оценки эффективности стратегии сотрудничества.</w:t>
            </w:r>
          </w:p>
          <w:p w14:paraId="381CF162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Правила эффективной коммуникации и обмена информацией в команде.</w:t>
            </w:r>
          </w:p>
          <w:p w14:paraId="4965076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43D8F8B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Создавать и поддерживать доверительные отношения в команде.</w:t>
            </w:r>
          </w:p>
          <w:p w14:paraId="75CA7492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Активно участвовать в обмене информацией и знаниями с другими членами команды.</w:t>
            </w:r>
          </w:p>
          <w:p w14:paraId="72E6FB0C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Уметь представлять результаты своей работы и работы команды.</w:t>
            </w:r>
          </w:p>
          <w:p w14:paraId="2239FEDC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5F30F5F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78A173FE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Основы профессиональной этики и морали, принципы этического поведения в межличностном общении.</w:t>
            </w:r>
          </w:p>
          <w:p w14:paraId="64EBD839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2. Принципы и нормы делового этикета,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понимание границ профессионального и личного общения, правила этического взаимодействия с коллегами, партнерами, клиентами.</w:t>
            </w:r>
          </w:p>
          <w:p w14:paraId="46D2F3C6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Законы и стандарты, регулирующие этическое поведение в рабочей среде.</w:t>
            </w:r>
          </w:p>
          <w:p w14:paraId="25DED07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FEF4CE6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Проявлять этичность и уважение во всех видах межличностного профессионального общения.</w:t>
            </w:r>
          </w:p>
          <w:p w14:paraId="4A660931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Решать этические дилеммы и конфликтные ситуации в профессиональном общении с использованием принципов и стандартов профессиональной этики.</w:t>
            </w:r>
          </w:p>
          <w:p w14:paraId="477B7D8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Строить доверительные отношения с коллегами, клиентами и партнерами на основе взаимного уважения, честности, справедливости и надежности.</w:t>
            </w:r>
          </w:p>
          <w:p w14:paraId="678BB75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605D594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58DF7F7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Основы психологии поведения и мотивации участников команды.</w:t>
            </w:r>
          </w:p>
          <w:p w14:paraId="11298C8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Техники адаптации коммуникации и взаимодействия с разными участниками команды.</w:t>
            </w:r>
          </w:p>
          <w:p w14:paraId="0201463B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Методы анализа и наблюдения за поведением участников команды.</w:t>
            </w:r>
          </w:p>
          <w:p w14:paraId="05EFEC7A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04FA9C9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Адаптировать свой стиль коммуникации и взаимодействия с участниками команды в зависимости от их индивидуальных особенностей.</w:t>
            </w:r>
          </w:p>
          <w:p w14:paraId="6B316DF5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Применять техники мотивации и стимулирования участников команды на основе их индивидуальных потребностей и целей.</w:t>
            </w:r>
          </w:p>
          <w:p w14:paraId="00C734A4" w14:textId="62543AC6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Решать конфликты, возникающие из-за различий в поведении и мотивации участников команды, с учетом их индивидуальных особенностей.</w:t>
            </w:r>
          </w:p>
        </w:tc>
      </w:tr>
      <w:tr w:rsidR="009B062E" w:rsidRPr="00CB0C41" w14:paraId="5D3C2A55" w14:textId="77777777" w:rsidTr="00F24525">
        <w:tc>
          <w:tcPr>
            <w:tcW w:w="964" w:type="dxa"/>
          </w:tcPr>
          <w:p w14:paraId="5BF5D615" w14:textId="55FF424F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lastRenderedPageBreak/>
              <w:t>УК-12</w:t>
            </w:r>
          </w:p>
        </w:tc>
        <w:tc>
          <w:tcPr>
            <w:tcW w:w="2008" w:type="dxa"/>
          </w:tcPr>
          <w:p w14:paraId="0122DAFE" w14:textId="050A35BD" w:rsidR="009B062E" w:rsidRPr="009B062E" w:rsidRDefault="00F24525" w:rsidP="00F24525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/>
              </w:rPr>
              <w:t>Способность использовать базовые дефектологические знания в социальной и профессиональной сферах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</w:tcPr>
          <w:p w14:paraId="31380350" w14:textId="2F7FB8AD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F24525" w:rsidRPr="00F24525">
              <w:rPr>
                <w:rFonts w:ascii="Times New Roman" w:hAnsi="Times New Roman"/>
                <w:sz w:val="20"/>
                <w:szCs w:val="20"/>
                <w:lang w:val="ru-RU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</w:t>
            </w:r>
            <w:r w:rsidRPr="009B062E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4428" w:type="dxa"/>
          </w:tcPr>
          <w:p w14:paraId="0392552D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1FDA4CE8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Особенности различных видов ограничений здоровья и инвалидности.</w:t>
            </w:r>
          </w:p>
          <w:p w14:paraId="14C5248B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Законодательство и нормативные акты, регулирующие права и гарантии для лиц с ограниченными возможностями.</w:t>
            </w:r>
          </w:p>
          <w:p w14:paraId="6A17AE2D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Техники и методы адаптации социального и профессионального взаимодействия с лицами с ограниченными возможностями.</w:t>
            </w:r>
          </w:p>
          <w:p w14:paraId="2981F1B4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79225BCE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Взаимодействовать с лицами с ограниченными возможностями.</w:t>
            </w:r>
          </w:p>
          <w:p w14:paraId="3628F0BD" w14:textId="77777777" w:rsidR="009B062E" w:rsidRPr="009B062E" w:rsidRDefault="009B062E" w:rsidP="001C73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Оказывать практическую поддержку и содействие в решении повседневных задач и преодолении трудностей, с учетом особенностей здоровья.</w:t>
            </w:r>
          </w:p>
          <w:p w14:paraId="4CE3E104" w14:textId="5BA842B9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Содействовать в создании доступной среды и условий для полноценного участия лиц с ограниченными возможностями здоровья в общественной и профессиональной жизни.</w:t>
            </w:r>
          </w:p>
        </w:tc>
      </w:tr>
      <w:tr w:rsidR="009B062E" w:rsidRPr="00CB0C41" w14:paraId="4BACF533" w14:textId="77777777" w:rsidTr="00F24525">
        <w:tc>
          <w:tcPr>
            <w:tcW w:w="964" w:type="dxa"/>
          </w:tcPr>
          <w:p w14:paraId="0EBA42CF" w14:textId="59411865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t>ПКН-</w:t>
            </w:r>
            <w:r w:rsidRPr="009B062E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008" w:type="dxa"/>
          </w:tcPr>
          <w:p w14:paraId="1AA1A86A" w14:textId="2DE70834" w:rsidR="009B062E" w:rsidRPr="009B062E" w:rsidRDefault="00F24525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Владение основными научными понятиями и категориальным аппаратом </w:t>
            </w:r>
            <w:r w:rsidRPr="00F24525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современной экономики и их применение при решении прикладных задач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68" w:type="dxa"/>
          </w:tcPr>
          <w:p w14:paraId="676EB0A1" w14:textId="77777777" w:rsidR="00F24525" w:rsidRP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</w:t>
            </w: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экономической науки, использует категориальный и научный аппарат при анализе экономических явлений и процессов. </w:t>
            </w:r>
          </w:p>
          <w:p w14:paraId="6E50DED6" w14:textId="77777777" w:rsid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31AFA8D" w14:textId="77777777" w:rsid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5A908F8" w14:textId="77777777" w:rsid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A29E843" w14:textId="77777777" w:rsid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4609DB0" w14:textId="77777777" w:rsid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1C7B01B5" w14:textId="5C7D0CCB" w:rsidR="00F24525" w:rsidRPr="00F24525" w:rsidRDefault="00F24525" w:rsidP="00F2452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32620560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97E6C9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6AF438FB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A55D855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5791EB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04509CA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FC24309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CB8CC08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A27DD30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39B56D2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188938C6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3A342B30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3634AD36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9F3215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6C69A3D" w14:textId="339799C6" w:rsidR="009B062E" w:rsidRPr="009B062E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428" w:type="dxa"/>
          </w:tcPr>
          <w:p w14:paraId="13F68AD4" w14:textId="48C8BD1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Знать:</w:t>
            </w:r>
          </w:p>
          <w:p w14:paraId="3D54855F" w14:textId="11EA650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Основные экономические концепции и модели.</w:t>
            </w:r>
          </w:p>
          <w:p w14:paraId="6E8D74D6" w14:textId="2BD4C89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Ключевые школы экономической мысли.</w:t>
            </w:r>
          </w:p>
          <w:p w14:paraId="43C82217" w14:textId="1F9157B5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Актуальные направления развития экономической науки.</w:t>
            </w:r>
          </w:p>
          <w:p w14:paraId="6FD09901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308AB499" w14:textId="222DE428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5DC26A2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Применять категориальный и научный аппарат для анализа экономических явлений и процессов, проводить качественный и количественный анализ данных с использованием соответствующих методов.</w:t>
            </w:r>
          </w:p>
          <w:p w14:paraId="4337F63C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Интерпретировать и оценивать результаты исследований, проведенных по экономическим темам, делать выводы и предлагать решения на базе полученных данных.</w:t>
            </w:r>
          </w:p>
          <w:p w14:paraId="50E5C763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1A1F0333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44BEF7D6" w14:textId="309A3D88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Основные современные экономические процессы.</w:t>
            </w:r>
          </w:p>
          <w:p w14:paraId="6D369412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Связь экономических процессов с другими общественными явлениями, включая политические, социокультурные и экологические аспекты.</w:t>
            </w:r>
          </w:p>
          <w:p w14:paraId="61A62C34" w14:textId="28374839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Текущие социально-экономические проблемы, стоящие перед обществом.</w:t>
            </w:r>
          </w:p>
          <w:p w14:paraId="4493624C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3EFAB33D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0F4B237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Анализировать сущность и особенности экономических процессов с учетом их взаимосвязей с другими аспектами общественной жизни.</w:t>
            </w:r>
          </w:p>
          <w:p w14:paraId="166598D6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Критически оценивать современные социально-экономические проблемы, идентифицировать их корни и причины, а также предлагать аргументированные подходы к их решению.</w:t>
            </w:r>
          </w:p>
          <w:p w14:paraId="03C461D8" w14:textId="52A50DB4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Эффективно коммуницировать и аргументировать свои взгляды и решения по сложным экономическим и социальным вопросам, способствуя конструктивному диалогу и поиску согласия.</w:t>
            </w:r>
          </w:p>
          <w:p w14:paraId="519CB5CA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60FE0A89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6D64E4B9" w14:textId="1FDF6569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Основные источники научных знаний и экономической информации.</w:t>
            </w:r>
          </w:p>
          <w:p w14:paraId="52A779DA" w14:textId="5F648933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Различные источники информации для проведения исследований, анализа экономических явлений, разработки стратегий для организаций и государства.</w:t>
            </w:r>
          </w:p>
          <w:p w14:paraId="20B84635" w14:textId="7DFA88B8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Основные направления экономической политики государства, включая фискальную, монетарную, внешнеторговую, инновационную политику, регулирование рынков и т.д.</w:t>
            </w:r>
          </w:p>
          <w:p w14:paraId="586A155A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8C1FD13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4841AFC2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Эффективно пользоваться источниками научных знаний и экономической информации, проводить качественный анализ данных из различных источников для принятия обоснованных решений.</w:t>
            </w:r>
          </w:p>
          <w:p w14:paraId="1B0088E9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Извлекать и интерпретировать информацию из научных статей, отчетов и других источников для проведения исследований, написания аналитических материалов и презентаций.</w:t>
            </w:r>
          </w:p>
          <w:p w14:paraId="4C17E4AF" w14:textId="1CDB427B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3. Формулировать рекомендации для разработки экономической политики, с учетом изученных и анализируемых направлений, и аргументированно отстаивать свои взгляды на 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данном направлении. </w:t>
            </w:r>
          </w:p>
        </w:tc>
      </w:tr>
      <w:tr w:rsidR="009B062E" w:rsidRPr="00CB0C41" w14:paraId="66E29D9D" w14:textId="77777777" w:rsidTr="00F24525">
        <w:tc>
          <w:tcPr>
            <w:tcW w:w="964" w:type="dxa"/>
          </w:tcPr>
          <w:p w14:paraId="34D301E1" w14:textId="4F73AE22" w:rsidR="009B062E" w:rsidRPr="009B062E" w:rsidRDefault="009B062E" w:rsidP="009B062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62E">
              <w:rPr>
                <w:rFonts w:ascii="Times New Roman" w:hAnsi="Times New Roman"/>
                <w:sz w:val="20"/>
                <w:szCs w:val="20"/>
              </w:rPr>
              <w:lastRenderedPageBreak/>
              <w:t>ПКН-6</w:t>
            </w:r>
          </w:p>
        </w:tc>
        <w:tc>
          <w:tcPr>
            <w:tcW w:w="2008" w:type="dxa"/>
          </w:tcPr>
          <w:p w14:paraId="1DFBF1F4" w14:textId="2536CB15" w:rsidR="009B062E" w:rsidRPr="009B062E" w:rsidRDefault="00F24525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68" w:type="dxa"/>
          </w:tcPr>
          <w:p w14:paraId="527615B7" w14:textId="77777777" w:rsidR="00F24525" w:rsidRPr="00F24525" w:rsidRDefault="00F24525" w:rsidP="00F24525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43006F0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A2D93A7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13328566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2AD97F97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175EF552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1C0D3C8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0A82BA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7D918094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50658CA1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731887D0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C76F4CB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7E90BC84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654AC9B1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4597EB2D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294A74CE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54B9FC7F" w14:textId="77777777" w:rsidR="00F24525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657DCF9E" w14:textId="1CDFE752" w:rsidR="009B062E" w:rsidRPr="009B062E" w:rsidRDefault="00F24525" w:rsidP="00F2452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4525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428" w:type="dxa"/>
          </w:tcPr>
          <w:p w14:paraId="7442E599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1A27E542" w14:textId="7F44520D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Основы анализа деятельности экономического субъекта, включая методы и инструменты.</w:t>
            </w:r>
          </w:p>
          <w:p w14:paraId="0792C635" w14:textId="471AC1AF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Логику проведения SWOT-анализа и других стратегических методов для выявления сильных и слабых сторон предприятия, возможностей и угроз.</w:t>
            </w:r>
          </w:p>
          <w:p w14:paraId="20005C58" w14:textId="24CA9FB2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Понимание принципов обоснования оперативных, тактических и стратегических управленческих решений на основе проведенного анализа и использования экономических моделей.</w:t>
            </w:r>
          </w:p>
          <w:p w14:paraId="48E36446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68AB622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53DF36CF" w14:textId="22A9F66D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Применять различные методы анализа для выявления проблем, возможностей и рисков в деятельности экономического субъекта.</w:t>
            </w:r>
          </w:p>
          <w:p w14:paraId="3546911F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Формировать аргументированные предложения по улучшению управления экономическим субъектом на основе проведенного анализа и определения ключевых направлений развития.</w:t>
            </w:r>
          </w:p>
          <w:p w14:paraId="2519137B" w14:textId="6F3A17A5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Принимать обоснованные управленческие решения на основе полученных данных и аналитических выводов, учитывая оперативные, тактические и стратегические аспекты управления.</w:t>
            </w:r>
          </w:p>
          <w:p w14:paraId="01D3C0A1" w14:textId="77777777" w:rsidR="009B062E" w:rsidRPr="009B062E" w:rsidRDefault="009B062E" w:rsidP="001C73B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14:paraId="3DCDEF42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Знать:</w:t>
            </w:r>
          </w:p>
          <w:p w14:paraId="3D68506B" w14:textId="2FCDA51F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Основы теории неопределенности и рисков,</w:t>
            </w:r>
          </w:p>
          <w:p w14:paraId="65E1F721" w14:textId="6885446B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Методы сбора и анализа данных.</w:t>
            </w:r>
          </w:p>
          <w:p w14:paraId="01C4373E" w14:textId="6FAC42E8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Принципы формирования стратегий и решений для решения профессиональных задач в ситуациях неопределенности.</w:t>
            </w:r>
          </w:p>
          <w:p w14:paraId="5F880549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Уметь</w:t>
            </w: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03FB178" w14:textId="77777777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 Анализировать сущность и особенности экономических процессов с учетом их взаимосвязей с другими аспектами общественной жизни.</w:t>
            </w:r>
          </w:p>
          <w:p w14:paraId="2687FAF3" w14:textId="278C1AD6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2. Критически оценивать современные социально-экономические проблемы.</w:t>
            </w:r>
          </w:p>
          <w:p w14:paraId="2692C029" w14:textId="0427B5BB" w:rsidR="009B062E" w:rsidRPr="009B062E" w:rsidRDefault="009B062E" w:rsidP="001C73B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B062E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3. Эффективно коммуницировать и аргументировать свои взгляды и решения по сложным экономическим и социальным вопросам.</w:t>
            </w:r>
          </w:p>
        </w:tc>
      </w:tr>
    </w:tbl>
    <w:p w14:paraId="7B407CC5" w14:textId="77777777" w:rsidR="002E51E2" w:rsidRDefault="002E51E2" w:rsidP="008F3E9C">
      <w:pPr>
        <w:pStyle w:val="a3"/>
        <w:ind w:firstLine="720"/>
        <w:rPr>
          <w:spacing w:val="-10"/>
          <w:lang w:val="ru-RU"/>
        </w:rPr>
      </w:pPr>
    </w:p>
    <w:p w14:paraId="10FC6AD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 Полужирный" w:hAnsi="Times New Roman Полужирный"/>
          <w:sz w:val="28"/>
          <w:szCs w:val="28"/>
          <w:lang w:val="ru-RU"/>
        </w:rPr>
      </w:pPr>
      <w:bookmarkStart w:id="9" w:name="_Toc476574639"/>
      <w:bookmarkStart w:id="10" w:name="_Toc160618893"/>
      <w:r w:rsidRPr="0049442A">
        <w:rPr>
          <w:sz w:val="28"/>
          <w:szCs w:val="28"/>
          <w:lang w:val="ru-RU"/>
        </w:rPr>
        <w:t>Место практики в структуре образовательной программы</w:t>
      </w:r>
      <w:bookmarkEnd w:id="9"/>
      <w:bookmarkEnd w:id="10"/>
    </w:p>
    <w:p w14:paraId="2FE10355" w14:textId="60DC7A6E" w:rsidR="0061599B" w:rsidRPr="0061599B" w:rsidRDefault="00657DB0" w:rsidP="0061599B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Учебная практика входит в Блок 2 «Практика, в том числе </w:t>
      </w:r>
      <w:r w:rsidR="008267F9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аучно-исследовательская работа (НИР)» 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образовательной программы 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D444EE"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D444EE"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по направлению подготовки 38.0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.01 «Экономика»,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060EE" w:rsidRPr="0061599B">
        <w:rPr>
          <w:rFonts w:ascii="Times New Roman" w:eastAsia="Times New Roman" w:hAnsi="Times New Roman"/>
          <w:sz w:val="28"/>
          <w:szCs w:val="28"/>
          <w:lang w:val="ru-RU"/>
        </w:rPr>
        <w:t xml:space="preserve">профиль </w:t>
      </w:r>
      <w:r w:rsidR="00D444EE" w:rsidRPr="0061599B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D444EE"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61599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1599B" w:rsidRPr="0061599B">
        <w:rPr>
          <w:rFonts w:ascii="Times New Roman" w:eastAsia="Times New Roman" w:hAnsi="Times New Roman"/>
          <w:sz w:val="28"/>
          <w:szCs w:val="28"/>
          <w:lang w:val="ru-RU"/>
        </w:rPr>
        <w:t xml:space="preserve">Практика представляет собой вид учебно-научной деятельности, являясь одним из проверочных этапов получения практических знаний и умений, полученных теоретических знаний. </w:t>
      </w:r>
      <w:r w:rsidR="0061599B" w:rsidRPr="0061599B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Ответственность за организацию и проведение учебной практики и учебно-методическое руководство осуществляет кафедра бизнес-аналитики Факультета налогов, аудита и бизнес-анализа.</w:t>
      </w:r>
    </w:p>
    <w:p w14:paraId="3CDA2693" w14:textId="77777777" w:rsidR="00D444EE" w:rsidRPr="00D444EE" w:rsidRDefault="00D444EE" w:rsidP="00D444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bookmarkStart w:id="11" w:name="_Toc451194704"/>
      <w:bookmarkStart w:id="12" w:name="_Toc530654667"/>
      <w:bookmarkStart w:id="13" w:name="_Toc119229215"/>
    </w:p>
    <w:p w14:paraId="7D283F62" w14:textId="17B2AE6C" w:rsidR="008F3E9C" w:rsidRPr="0049442A" w:rsidRDefault="008F3E9C" w:rsidP="00657DB0">
      <w:pPr>
        <w:pStyle w:val="aa"/>
        <w:numPr>
          <w:ilvl w:val="0"/>
          <w:numId w:val="4"/>
        </w:numPr>
        <w:spacing w:line="360" w:lineRule="auto"/>
        <w:ind w:left="0" w:firstLine="99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Объем практики в зачетных единицах и ее продолжительность</w:t>
      </w:r>
      <w:bookmarkEnd w:id="11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 xml:space="preserve"> в неделях либо в академических часах</w:t>
      </w:r>
      <w:bookmarkEnd w:id="12"/>
      <w:bookmarkEnd w:id="13"/>
    </w:p>
    <w:p w14:paraId="0C148C97" w14:textId="77777777" w:rsidR="008F3E9C" w:rsidRPr="006E2687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0B62253F" w14:textId="0840A499" w:rsidR="008F3E9C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Общая трудоёмкость учебной практики с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оставляет 3 зачетные единицы –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108 часов</w:t>
      </w:r>
      <w:r w:rsidR="00D926B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926B2" w:rsidRPr="00D926B2">
        <w:rPr>
          <w:rFonts w:ascii="Times New Roman" w:eastAsia="Times New Roman" w:hAnsi="Times New Roman"/>
          <w:sz w:val="28"/>
          <w:szCs w:val="28"/>
          <w:lang w:val="ru-RU"/>
        </w:rPr>
        <w:t xml:space="preserve"> в форме контактной работы 4 часа.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 Вид промежуточной аттестации – зачет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Продолжительность учебной практики составляет </w:t>
      </w:r>
      <w:r w:rsidRPr="00E75652">
        <w:rPr>
          <w:rFonts w:ascii="Times New Roman" w:eastAsia="Times New Roman" w:hAnsi="Times New Roman"/>
          <w:sz w:val="28"/>
          <w:szCs w:val="28"/>
          <w:lang w:val="ru-RU"/>
        </w:rPr>
        <w:t>2 недели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. Учебная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практика проводится в</w:t>
      </w:r>
      <w:r w:rsidR="003433D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8 семестре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71F2900D" w14:textId="77777777" w:rsidR="00A73153" w:rsidRDefault="00A73153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2ECB3741" w14:textId="77777777" w:rsidR="008F3E9C" w:rsidRDefault="008F3E9C" w:rsidP="00C63687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4" w:name="_Toc476574641"/>
      <w:bookmarkStart w:id="15" w:name="_Toc160618894"/>
      <w:r w:rsidRPr="0049442A">
        <w:rPr>
          <w:sz w:val="28"/>
          <w:szCs w:val="28"/>
          <w:lang w:val="ru-RU"/>
        </w:rPr>
        <w:t>Содержание практики</w:t>
      </w:r>
      <w:bookmarkEnd w:id="14"/>
      <w:bookmarkEnd w:id="15"/>
    </w:p>
    <w:p w14:paraId="4E8CE978" w14:textId="435F0CA5" w:rsidR="001C73B5" w:rsidRPr="001C73B5" w:rsidRDefault="001C73B5" w:rsidP="001C73B5">
      <w:pPr>
        <w:spacing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1C73B5">
        <w:rPr>
          <w:rFonts w:ascii="Times New Roman" w:eastAsia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  <w:lang w:val="ru-RU"/>
        </w:rPr>
        <w:t>2</w:t>
      </w:r>
    </w:p>
    <w:tbl>
      <w:tblPr>
        <w:tblW w:w="9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4820"/>
        <w:gridCol w:w="1512"/>
      </w:tblGrid>
      <w:tr w:rsidR="008F3E9C" w:rsidRPr="001C73B5" w14:paraId="0F172FE6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8718C" w14:textId="77777777" w:rsidR="008F3E9C" w:rsidRPr="001C73B5" w:rsidRDefault="008F3E9C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Типы профессиональных задач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B9B0" w14:textId="77777777" w:rsidR="008F3E9C" w:rsidRPr="001C73B5" w:rsidRDefault="008F3E9C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B07CD" w14:textId="2DE95135" w:rsidR="008F3E9C" w:rsidRPr="001C73B5" w:rsidRDefault="006B21F9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Количество часов</w:t>
            </w:r>
          </w:p>
        </w:tc>
      </w:tr>
      <w:tr w:rsidR="009B3008" w:rsidRPr="001C73B5" w14:paraId="7D3C1A8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76171" w14:textId="3523543B" w:rsidR="009B3008" w:rsidRPr="001C73B5" w:rsidRDefault="009B3008" w:rsidP="00FD1562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Ознакомление с существующими подходами к построению бизнес-архитектуры в организации</w:t>
            </w:r>
            <w:r w:rsidR="00FD1562" w:rsidRPr="001C73B5">
              <w:rPr>
                <w:rStyle w:val="12"/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1FF4D" w14:textId="0B55DDAB" w:rsidR="009B3008" w:rsidRPr="001C73B5" w:rsidRDefault="009B3008" w:rsidP="00442FAE">
            <w:pPr>
              <w:ind w:left="57" w:right="57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Знакомство с местом прохождения практики,</w:t>
            </w:r>
            <w:r w:rsidRPr="001C7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73B5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изучение особенностей функционирования организации.</w:t>
            </w:r>
            <w:r w:rsidR="00442FAE" w:rsidRPr="001C73B5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1C7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Постановка задач проектно-исследовательского характера, выбор методов и технологий для бизнес-моделей в цифровой экономике.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BD8E1" w14:textId="2DCF8F8E" w:rsidR="009B3008" w:rsidRPr="001C73B5" w:rsidRDefault="00442FAE" w:rsidP="00FD1562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147FD540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A05A2" w14:textId="5A59767C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Изучение источников информации, необходимой для внутрифирменного управления организацией.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6CA5A" w14:textId="1E8636CC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 xml:space="preserve">Поиск источников информации и составление перечня источников финансовой и нефинансовой информации для целей бизнес-анализа.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DC8DE" w14:textId="046DC774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6FC07DE5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56389" w14:textId="4FDBA11E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Ознакомление с текущими бизнес-процессами организации.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86FB1" w14:textId="58B5AB91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Наблюдение за рабочими процессами с целью получения полного представления о текущих бизнес-процессах организации. Документирование всех рассмотренных бизнес-процессов.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18DFA" w14:textId="02895083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3DF4D72D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89038" w14:textId="18D12360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Приобретение навыков работы с информационно-аналитическими системами.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182F1" w14:textId="318DCE25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 xml:space="preserve">Ознакомиться с функционалом информационно-аналитических систем, изучить их возможности в области хранения, обработки и анализа данных. Изучение возможностей визуализации данных.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94626" w14:textId="68E25AE0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11EAEED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0F97B" w14:textId="527B2C25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Ознакомление с основными требованиями стейкхолдеров.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FC743" w14:textId="10AA0CD6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Изучение различных документов, отчетов и коммуникаций со стейкхолдерами, для определения основных требований.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C3E9D" w14:textId="4EC52070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47CE4F9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9CD5A" w14:textId="1089728B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Ознакомление с практикой применения в организации современных информационных технологий.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7B8D5" w14:textId="601DAAE4" w:rsidR="00442FAE" w:rsidRPr="001C73B5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Изучить текущую информационно-технологическую инфраструктуру организации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A93A2" w14:textId="7B7A4A17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42FAE" w:rsidRPr="001C73B5" w14:paraId="19FD0114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642C1" w14:textId="56A92731" w:rsidR="00442FAE" w:rsidRPr="001C73B5" w:rsidRDefault="00442FAE" w:rsidP="00442FAE">
            <w:pPr>
              <w:ind w:left="57" w:right="57"/>
              <w:rPr>
                <w:rStyle w:val="12"/>
                <w:rFonts w:eastAsia="Calibri"/>
                <w:sz w:val="20"/>
                <w:szCs w:val="20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Подготовка отчётных документов по практике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BB95C" w14:textId="520E3981" w:rsidR="00442FAE" w:rsidRPr="001C73B5" w:rsidRDefault="00442FAE" w:rsidP="00442FAE">
            <w:pPr>
              <w:ind w:left="57" w:right="57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Style w:val="12"/>
                <w:rFonts w:eastAsia="Calibri"/>
                <w:sz w:val="20"/>
                <w:szCs w:val="20"/>
              </w:rPr>
              <w:t>Оформление результатов исследования, включая сбор материалов для отчета в течение всего периода практики и написание отчета по практике (в соответствии с требованиями)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2D0B1" w14:textId="68045212" w:rsidR="00442FAE" w:rsidRPr="001C73B5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/>
              </w:rPr>
              <w:t>18</w:t>
            </w:r>
          </w:p>
        </w:tc>
      </w:tr>
      <w:tr w:rsidR="00FD1562" w:rsidRPr="001C73B5" w14:paraId="48826DE3" w14:textId="77777777" w:rsidTr="00FC208E">
        <w:trPr>
          <w:trHeight w:val="20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D4B2E" w14:textId="665B09C5" w:rsidR="00FD1562" w:rsidRPr="001C73B5" w:rsidRDefault="00FD1562" w:rsidP="00FD1562">
            <w:pPr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C7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CE0C" w14:textId="77777777" w:rsidR="00FD1562" w:rsidRPr="001C73B5" w:rsidRDefault="00FD1562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C73B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</w:t>
            </w:r>
          </w:p>
        </w:tc>
      </w:tr>
    </w:tbl>
    <w:p w14:paraId="4EBE7AE6" w14:textId="77777777" w:rsidR="008F3E9C" w:rsidRPr="0049442A" w:rsidRDefault="008F3E9C" w:rsidP="008F3E9C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/>
        </w:rPr>
      </w:pPr>
    </w:p>
    <w:p w14:paraId="7C7DB6CC" w14:textId="54390785" w:rsidR="008F3E9C" w:rsidRPr="0049442A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Учебная практика является первой ступенью ознакомления с практическим осуществлением</w:t>
      </w:r>
      <w:bookmarkStart w:id="16" w:name="_Hlk120616389"/>
      <w:r w:rsidR="000B6F72">
        <w:rPr>
          <w:rFonts w:ascii="Times New Roman" w:eastAsia="Times New Roman" w:hAnsi="Times New Roman"/>
          <w:sz w:val="28"/>
          <w:szCs w:val="28"/>
          <w:lang w:val="ru-RU"/>
        </w:rPr>
        <w:t xml:space="preserve"> деятельности </w:t>
      </w:r>
      <w:r w:rsidR="00442FAE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организации </w:t>
      </w:r>
      <w:r w:rsidR="000B6F72">
        <w:rPr>
          <w:rFonts w:ascii="Times New Roman" w:eastAsia="Times New Roman" w:hAnsi="Times New Roman"/>
          <w:sz w:val="28"/>
          <w:szCs w:val="28"/>
          <w:lang w:val="ru-RU"/>
        </w:rPr>
        <w:t xml:space="preserve">в области </w:t>
      </w:r>
      <w:r w:rsidR="00442FAE">
        <w:rPr>
          <w:rFonts w:ascii="Times New Roman" w:eastAsia="Times New Roman" w:hAnsi="Times New Roman"/>
          <w:sz w:val="28"/>
          <w:szCs w:val="28"/>
          <w:lang w:val="ru-RU"/>
        </w:rPr>
        <w:t>бизнес-</w:t>
      </w:r>
      <w:r w:rsidR="000B6F72">
        <w:rPr>
          <w:rFonts w:ascii="Times New Roman" w:eastAsia="Times New Roman" w:hAnsi="Times New Roman"/>
          <w:sz w:val="28"/>
          <w:szCs w:val="28"/>
          <w:lang w:val="ru-RU"/>
        </w:rPr>
        <w:t>анализа</w:t>
      </w:r>
      <w:bookmarkEnd w:id="16"/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Студент знакомится с трудовыми функциями, правами и обязанностями </w:t>
      </w:r>
      <w:r w:rsidR="000A0A32">
        <w:rPr>
          <w:rFonts w:ascii="Times New Roman" w:eastAsia="Times New Roman" w:hAnsi="Times New Roman"/>
          <w:sz w:val="28"/>
          <w:szCs w:val="28"/>
          <w:lang w:val="ru-RU"/>
        </w:rPr>
        <w:t>специалиста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, развивает навыки работы с различными источниками информации при сборе внешних и внутренних данных. Студенты знакомятся с различными методами </w:t>
      </w:r>
      <w:r w:rsidR="00442FAE">
        <w:rPr>
          <w:rFonts w:ascii="Times New Roman" w:hAnsi="Times New Roman"/>
          <w:sz w:val="28"/>
          <w:lang w:val="ru-RU"/>
        </w:rPr>
        <w:t>бизнес-анализа</w:t>
      </w:r>
      <w:r w:rsidR="00506C6B" w:rsidRPr="00506C6B">
        <w:rPr>
          <w:rFonts w:ascii="Times New Roman" w:hAnsi="Times New Roman"/>
          <w:sz w:val="28"/>
          <w:lang w:val="ru-RU"/>
        </w:rPr>
        <w:t xml:space="preserve">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на учебно-практических и реальных примерах, осуществляют анализ и интерпретируют полученные результаты.</w:t>
      </w:r>
    </w:p>
    <w:p w14:paraId="7DDAA9DD" w14:textId="7C47168F" w:rsidR="008F3E9C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Во время учебной практики студенты должны:</w:t>
      </w:r>
    </w:p>
    <w:p w14:paraId="0FB841DA" w14:textId="77777777" w:rsidR="00506C6B" w:rsidRPr="00506C6B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ознакомиться с деятельностью соответствующей организации;</w:t>
      </w:r>
    </w:p>
    <w:p w14:paraId="0F24188E" w14:textId="02961AFC" w:rsidR="00442FAE" w:rsidRPr="00506C6B" w:rsidRDefault="00442FAE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ознакомиться с этапами деятельности</w:t>
      </w:r>
      <w:r>
        <w:rPr>
          <w:lang w:val="ru-RU"/>
        </w:rPr>
        <w:t xml:space="preserve"> бизнес-архитектора (бизнес-аналитика) в организации</w:t>
      </w:r>
      <w:r w:rsidRPr="00506C6B">
        <w:rPr>
          <w:lang w:val="ru-RU"/>
        </w:rPr>
        <w:t>;</w:t>
      </w:r>
    </w:p>
    <w:p w14:paraId="76CEC9B0" w14:textId="1879EF14" w:rsidR="00442FAE" w:rsidRPr="00506C6B" w:rsidRDefault="00442FAE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 xml:space="preserve">приобрести опыт по всем </w:t>
      </w:r>
      <w:r>
        <w:rPr>
          <w:lang w:val="ru-RU"/>
        </w:rPr>
        <w:t xml:space="preserve">основным </w:t>
      </w:r>
      <w:r w:rsidRPr="00506C6B">
        <w:rPr>
          <w:lang w:val="ru-RU"/>
        </w:rPr>
        <w:t xml:space="preserve">этапам деятельности </w:t>
      </w:r>
      <w:r>
        <w:rPr>
          <w:lang w:val="ru-RU"/>
        </w:rPr>
        <w:t>бизнес-аналитика</w:t>
      </w:r>
      <w:r w:rsidRPr="00506C6B">
        <w:rPr>
          <w:lang w:val="ru-RU"/>
        </w:rPr>
        <w:t>;</w:t>
      </w:r>
    </w:p>
    <w:p w14:paraId="2AC30D6E" w14:textId="77777777" w:rsidR="00506C6B" w:rsidRPr="00506C6B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изучить конкретные виды работ в управлении/отделе/департаменте, в котором проходит практика.</w:t>
      </w:r>
    </w:p>
    <w:p w14:paraId="354156B2" w14:textId="16A308A0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t xml:space="preserve">Общая проблематика выполняемых на практике работ по направлению </w:t>
      </w:r>
      <w:r>
        <w:rPr>
          <w:rFonts w:ascii="Times New Roman" w:hAnsi="Times New Roman"/>
          <w:sz w:val="28"/>
        </w:rPr>
        <w:t xml:space="preserve">подготовки </w:t>
      </w:r>
      <w:r w:rsidRPr="005B53E4">
        <w:rPr>
          <w:rFonts w:ascii="Times New Roman" w:hAnsi="Times New Roman"/>
          <w:sz w:val="28"/>
        </w:rPr>
        <w:t>38.0</w:t>
      </w:r>
      <w:r>
        <w:rPr>
          <w:rFonts w:ascii="Times New Roman" w:hAnsi="Times New Roman"/>
          <w:sz w:val="28"/>
        </w:rPr>
        <w:t>3</w:t>
      </w:r>
      <w:r w:rsidRPr="005B53E4">
        <w:rPr>
          <w:rFonts w:ascii="Times New Roman" w:hAnsi="Times New Roman"/>
          <w:sz w:val="28"/>
        </w:rPr>
        <w:t xml:space="preserve">.01 «Экономика», </w:t>
      </w:r>
      <w:r w:rsidR="00A20B94" w:rsidRPr="00A20B94">
        <w:rPr>
          <w:rFonts w:ascii="Times New Roman" w:hAnsi="Times New Roman"/>
          <w:sz w:val="28"/>
        </w:rPr>
        <w:t xml:space="preserve">профиль: </w:t>
      </w:r>
      <w:r w:rsidR="00442FAE">
        <w:rPr>
          <w:rFonts w:ascii="Times New Roman" w:hAnsi="Times New Roman"/>
          <w:sz w:val="28"/>
        </w:rPr>
        <w:t>«</w:t>
      </w:r>
      <w:r w:rsidR="00442FAE" w:rsidRPr="00D444EE">
        <w:rPr>
          <w:rFonts w:ascii="Times New Roman" w:eastAsia="Times New Roman" w:hAnsi="Times New Roman"/>
          <w:sz w:val="28"/>
          <w:szCs w:val="28"/>
        </w:rPr>
        <w:t>Бизнес-архитектура и аналитика</w:t>
      </w:r>
      <w:r w:rsidR="00442FAE">
        <w:rPr>
          <w:rFonts w:ascii="Times New Roman" w:eastAsia="Times New Roman" w:hAnsi="Times New Roman"/>
          <w:sz w:val="28"/>
          <w:szCs w:val="28"/>
        </w:rPr>
        <w:t>»</w:t>
      </w:r>
      <w:r w:rsidR="001C27B7">
        <w:rPr>
          <w:rFonts w:ascii="Times New Roman" w:hAnsi="Times New Roman"/>
          <w:sz w:val="28"/>
        </w:rPr>
        <w:t xml:space="preserve"> </w:t>
      </w:r>
      <w:r w:rsidRPr="005B53E4">
        <w:rPr>
          <w:rFonts w:ascii="Times New Roman" w:hAnsi="Times New Roman"/>
          <w:sz w:val="28"/>
        </w:rPr>
        <w:t>достаточно широка и, в основном, связана с практическим применением идей и методов, излагаемых в ходе изучения обязательных дисциплин и дисциплин по выбору.</w:t>
      </w:r>
    </w:p>
    <w:p w14:paraId="26A7AABB" w14:textId="77777777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t>При выборе места учебной практики студенту и его руководителю необходимо иметь в виду, что выполняемая студентом практическая работа должна отвечать следующим требованиям:</w:t>
      </w:r>
    </w:p>
    <w:p w14:paraId="094D8707" w14:textId="2389A20D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обязательно соответствовать квалификации «бакалавр» направления «Экономика»;</w:t>
      </w:r>
    </w:p>
    <w:p w14:paraId="7E41C8C4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соответствовать основной проблематике, разрабатываемой или актуальной для компании (места практики);</w:t>
      </w:r>
    </w:p>
    <w:p w14:paraId="3CC0145E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соответствовать научным интересам, уровню и направлению подготовки студента;</w:t>
      </w:r>
    </w:p>
    <w:p w14:paraId="2FDA3C15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lastRenderedPageBreak/>
        <w:t>быть актуальной и содержать новые результаты.</w:t>
      </w:r>
    </w:p>
    <w:p w14:paraId="4554EAAE" w14:textId="22B5F93C" w:rsidR="00137862" w:rsidRPr="00137862" w:rsidRDefault="00137862" w:rsidP="00137862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137862">
        <w:rPr>
          <w:rFonts w:ascii="Times New Roman" w:hAnsi="Times New Roman"/>
          <w:sz w:val="28"/>
        </w:rPr>
        <w:t>Положения рабочей программы служат базой для составления индивидуального задания, календарного графика прохождения практики, заполнения дневника практики в течение ее прохождения и после окончания практики подготовки отчета.</w:t>
      </w:r>
    </w:p>
    <w:p w14:paraId="39C362B5" w14:textId="77777777" w:rsidR="008F3E9C" w:rsidRDefault="008F3E9C" w:rsidP="008F3E9C">
      <w:pPr>
        <w:tabs>
          <w:tab w:val="left" w:pos="476"/>
        </w:tabs>
        <w:spacing w:line="360" w:lineRule="auto"/>
        <w:rPr>
          <w:rFonts w:ascii="Times New Roman" w:hAnsi="Times New Roman"/>
          <w:b/>
          <w:sz w:val="28"/>
          <w:lang w:val="ru-RU"/>
        </w:rPr>
      </w:pPr>
    </w:p>
    <w:p w14:paraId="17AE9851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7" w:name="_Toc476574642"/>
      <w:r w:rsidRPr="0049442A">
        <w:rPr>
          <w:sz w:val="28"/>
          <w:szCs w:val="28"/>
          <w:lang w:val="ru-RU"/>
        </w:rPr>
        <w:t xml:space="preserve"> </w:t>
      </w:r>
      <w:bookmarkStart w:id="18" w:name="_Toc160618895"/>
      <w:r w:rsidRPr="0049442A">
        <w:rPr>
          <w:sz w:val="28"/>
          <w:szCs w:val="28"/>
          <w:lang w:val="ru-RU"/>
        </w:rPr>
        <w:t>Формы отчетности по практике</w:t>
      </w:r>
      <w:bookmarkEnd w:id="17"/>
      <w:bookmarkEnd w:id="18"/>
    </w:p>
    <w:p w14:paraId="201617B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По результатам учебной практики студент составляет отчет по практике в соответствии с программой учебной практики и индивидуальным заданием. </w:t>
      </w:r>
    </w:p>
    <w:p w14:paraId="0A99B655" w14:textId="02F28F5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Студент представляет в установленные сроки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на кафедру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комплект документов по итогам прохождения учебной практики:</w:t>
      </w:r>
    </w:p>
    <w:p w14:paraId="45F49A58" w14:textId="76123AC1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Рабочий график (план) проведения практики с подписями руководителей практики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и от организации по форме согласно приложению 1; </w:t>
      </w:r>
    </w:p>
    <w:p w14:paraId="53D1F60A" w14:textId="2235FC60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Индивидуальное задание с подписями руководителей практики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и от организации по форме согласно приложению 2;</w:t>
      </w:r>
    </w:p>
    <w:p w14:paraId="38D8AFD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Дневник практики обучающегося с подписью руководителя практики от организации и печатью организации по форме согласно приложению 3;</w:t>
      </w:r>
    </w:p>
    <w:p w14:paraId="6BDE3BD1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Отзыв руководителя практики от организации с подписью и печатью организации по форме согласно приложению 4;</w:t>
      </w:r>
    </w:p>
    <w:p w14:paraId="47A9BF08" w14:textId="67E50574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5.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Отчет по практике с подписью руководителя практики от организации, печатью организации и подписью руководителя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форме согласно приложению 5;</w:t>
      </w:r>
    </w:p>
    <w:p w14:paraId="5612645B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Отчет по практике оформляется в соответствии со следующими государственными стандартами:</w:t>
      </w:r>
    </w:p>
    <w:p w14:paraId="1AA0D7B8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7.32-2001 в ред. Изменения №1 от 01.12.2005, ИУС №12, 2005 (Отчет о научно- исследовательской работе);</w:t>
      </w:r>
    </w:p>
    <w:p w14:paraId="27806D76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7.1-2003 (Библиографическая запись. Библиографическое описание. Общие требования и правила составления);</w:t>
      </w:r>
    </w:p>
    <w:p w14:paraId="04F4038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- ГОСТ 7.82-2001 (Библиографическая запись. Библиографическое описание электронных ресурсов); </w:t>
      </w:r>
    </w:p>
    <w:p w14:paraId="2037828C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7.012-2011 (Библиографическая запись. Сокращение слов на русском языке. Общие требования и правила).</w:t>
      </w:r>
    </w:p>
    <w:p w14:paraId="0C97F30E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Защита отчета по учебной практике осуществляется в установленные сроки с комплектом документов по практике.</w:t>
      </w:r>
    </w:p>
    <w:p w14:paraId="7F209CC2" w14:textId="15545582" w:rsidR="008F3E9C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Результаты прохождения учебной практики оцениваются посредством проведения промежуточной аттестации. По результатам защиты отчета по учебной практике выставляется 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зачет с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оценк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. Неудовлетворительные результаты промежуточной аттестации по учебной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293CC2B8" w14:textId="77777777" w:rsidR="00137862" w:rsidRDefault="00137862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12AC24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19" w:name="_Toc119229218"/>
      <w:bookmarkStart w:id="20" w:name="_Toc160618896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8. </w:t>
      </w:r>
      <w:bookmarkStart w:id="21" w:name="_Toc532217100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Фонд оценочных средств для проведения промежуточной аттестации обучающихся по практике</w:t>
      </w:r>
      <w:bookmarkEnd w:id="19"/>
      <w:bookmarkEnd w:id="20"/>
      <w:bookmarkEnd w:id="21"/>
    </w:p>
    <w:p w14:paraId="006BE4C1" w14:textId="77777777" w:rsidR="008F3E9C" w:rsidRPr="0049442A" w:rsidRDefault="008F3E9C" w:rsidP="008F3E9C">
      <w:pPr>
        <w:widowControl/>
        <w:spacing w:after="200" w:line="276" w:lineRule="auto"/>
        <w:rPr>
          <w:rFonts w:ascii="Arial" w:hAnsi="Arial"/>
          <w:lang w:val="ru-RU" w:eastAsia="ru-RU"/>
        </w:rPr>
      </w:pPr>
    </w:p>
    <w:p w14:paraId="4633741D" w14:textId="3074DD20" w:rsidR="008F3E9C" w:rsidRDefault="00865B09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65B09">
        <w:rPr>
          <w:rFonts w:ascii="Times New Roman" w:eastAsia="Times New Roman" w:hAnsi="Times New Roman"/>
          <w:sz w:val="28"/>
          <w:szCs w:val="28"/>
          <w:lang w:val="ru-RU" w:eastAsia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».</w:t>
      </w:r>
    </w:p>
    <w:p w14:paraId="70682804" w14:textId="58157336" w:rsidR="001C73B5" w:rsidRDefault="001C73B5" w:rsidP="001C73B5">
      <w:pPr>
        <w:widowControl/>
        <w:jc w:val="right"/>
        <w:rPr>
          <w:rFonts w:ascii="Times New Roman" w:hAnsi="Times New Roman"/>
          <w:sz w:val="28"/>
          <w:szCs w:val="28"/>
          <w:lang w:val="ru-RU" w:eastAsia="ru-RU" w:bidi="ru-RU"/>
        </w:rPr>
      </w:pPr>
      <w:r w:rsidRPr="0049442A">
        <w:rPr>
          <w:rFonts w:ascii="Times New Roman" w:hAnsi="Times New Roman"/>
          <w:sz w:val="28"/>
          <w:szCs w:val="28"/>
          <w:lang w:val="ru-RU" w:eastAsia="ru-RU" w:bidi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 w:eastAsia="ru-RU" w:bidi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918"/>
        <w:gridCol w:w="3868"/>
      </w:tblGrid>
      <w:tr w:rsidR="008F3E9C" w:rsidRPr="00CB0C41" w14:paraId="20B29AD5" w14:textId="77777777" w:rsidTr="00902936">
        <w:tc>
          <w:tcPr>
            <w:tcW w:w="1370" w:type="pct"/>
            <w:shd w:val="clear" w:color="auto" w:fill="auto"/>
            <w:vAlign w:val="center"/>
          </w:tcPr>
          <w:p w14:paraId="3EFA58A0" w14:textId="77777777" w:rsidR="008F3E9C" w:rsidRPr="001C73B5" w:rsidRDefault="008F3E9C" w:rsidP="001C73B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Наименование компетенции</w:t>
            </w:r>
          </w:p>
        </w:tc>
        <w:tc>
          <w:tcPr>
            <w:tcW w:w="1561" w:type="pct"/>
            <w:shd w:val="clear" w:color="auto" w:fill="auto"/>
            <w:vAlign w:val="center"/>
          </w:tcPr>
          <w:p w14:paraId="2526BA22" w14:textId="77777777" w:rsidR="008F3E9C" w:rsidRPr="001C73B5" w:rsidRDefault="008F3E9C" w:rsidP="001C73B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59BF732E" w14:textId="77777777" w:rsidR="008F3E9C" w:rsidRPr="001C73B5" w:rsidRDefault="008F3E9C" w:rsidP="001C73B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Типовые (примерные) задания для каждого индикатора достижения компетенции</w:t>
            </w:r>
          </w:p>
        </w:tc>
      </w:tr>
      <w:tr w:rsidR="001C73B5" w:rsidRPr="00CB0C41" w14:paraId="4834E1D8" w14:textId="77777777" w:rsidTr="00E22F65">
        <w:tc>
          <w:tcPr>
            <w:tcW w:w="1370" w:type="pct"/>
            <w:shd w:val="clear" w:color="auto" w:fill="auto"/>
            <w:vAlign w:val="center"/>
          </w:tcPr>
          <w:p w14:paraId="2D78C392" w14:textId="77777777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Способность использовать основы правовых знаний в различных сферах деятельности </w:t>
            </w:r>
          </w:p>
          <w:p w14:paraId="6E05CA86" w14:textId="0CF3842B" w:rsidR="001C73B5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(УК-5)</w:t>
            </w:r>
          </w:p>
        </w:tc>
        <w:tc>
          <w:tcPr>
            <w:tcW w:w="1561" w:type="pct"/>
            <w:shd w:val="clear" w:color="auto" w:fill="auto"/>
            <w:vAlign w:val="center"/>
          </w:tcPr>
          <w:p w14:paraId="1D700349" w14:textId="77777777" w:rsidR="00DB49B1" w:rsidRPr="00DB49B1" w:rsidRDefault="00DB49B1" w:rsidP="00DB49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6F375BC1" w14:textId="6D3ABBF8" w:rsidR="001C73B5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2. Вырабатывает пути решения конкретной задачи, выбирая оптимальный способ ее реализации, исходя из действующих правовых норм. и имеющихся ресурсов и </w:t>
            </w: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ограничений.</w:t>
            </w:r>
          </w:p>
        </w:tc>
        <w:tc>
          <w:tcPr>
            <w:tcW w:w="2069" w:type="pct"/>
            <w:shd w:val="clear" w:color="auto" w:fill="auto"/>
          </w:tcPr>
          <w:p w14:paraId="60E2DB23" w14:textId="77777777" w:rsidR="00E22F65" w:rsidRPr="00E22F65" w:rsidRDefault="00E22F65" w:rsidP="00E22F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22F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Задание 1.</w:t>
            </w:r>
          </w:p>
          <w:p w14:paraId="5F2B6E45" w14:textId="79FDBACF" w:rsidR="00E22F65" w:rsidRPr="00E22F65" w:rsidRDefault="00E22F65" w:rsidP="00E22F6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E22F6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Составить анализ правовых норм, регулирующих определенную сферу деятельности, выявить ключевые аспекты их применения и сформулировать рекомендации по соблюдению законодательства.</w:t>
            </w:r>
          </w:p>
          <w:p w14:paraId="7DDDB3A6" w14:textId="77777777" w:rsidR="001C73B5" w:rsidRDefault="001C73B5" w:rsidP="00E22F6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39863E51" w14:textId="77777777" w:rsidR="00E22F65" w:rsidRDefault="00E22F65" w:rsidP="00E22F6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22F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Задание 2.</w:t>
            </w:r>
          </w:p>
          <w:p w14:paraId="39C7FCAA" w14:textId="6E116BA9" w:rsidR="00E22F65" w:rsidRPr="00E22F65" w:rsidRDefault="00E22F65" w:rsidP="00E22F6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E22F6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Разработать проект решения конкретной правовой задачи, выбирая оптимальный способ ее реализации, исходя из действующих правовых норм и </w:t>
            </w:r>
            <w:r w:rsidRPr="00E22F6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имеющихся ресурсов, а также оценить возможные риски и ограничения.</w:t>
            </w:r>
          </w:p>
        </w:tc>
      </w:tr>
      <w:tr w:rsidR="00DB49B1" w:rsidRPr="00CB0C41" w14:paraId="49C92202" w14:textId="77777777" w:rsidTr="001F009B">
        <w:tc>
          <w:tcPr>
            <w:tcW w:w="1370" w:type="pct"/>
            <w:vAlign w:val="center"/>
          </w:tcPr>
          <w:p w14:paraId="5B1A24F6" w14:textId="76899610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1561" w:type="pct"/>
          </w:tcPr>
          <w:p w14:paraId="23C9A568" w14:textId="77777777" w:rsidR="00DB49B1" w:rsidRPr="00DB49B1" w:rsidRDefault="00DB49B1" w:rsidP="00DB49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9DB5A2E" w14:textId="77777777" w:rsidR="00DB49B1" w:rsidRPr="00DB49B1" w:rsidRDefault="00DB49B1" w:rsidP="00DB49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508D7DF" w14:textId="3F1F508E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069" w:type="pct"/>
            <w:shd w:val="clear" w:color="auto" w:fill="auto"/>
          </w:tcPr>
          <w:p w14:paraId="22B41025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1.</w:t>
            </w:r>
          </w:p>
          <w:p w14:paraId="70DC1715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Составить план исследования, определить методики сбора данных, поставить цели и задачи практики.</w:t>
            </w:r>
          </w:p>
          <w:p w14:paraId="466E70F2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2D53242A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99F26AA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2.</w:t>
            </w:r>
          </w:p>
          <w:p w14:paraId="199B2592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Проведение анализа бизнес-процессов и разработка рекомендаций по их оптимизации.</w:t>
            </w:r>
          </w:p>
          <w:p w14:paraId="6FFD1566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5B2ACF35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145C067D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3808A19F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3E2D16BF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3.</w:t>
            </w:r>
          </w:p>
          <w:p w14:paraId="0F4E4C13" w14:textId="62CE69E3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Провести самоанализ своих сильных и слабых сторон, определить мотивацию, ценности, цели в профессиональной деятельности.</w:t>
            </w:r>
          </w:p>
        </w:tc>
      </w:tr>
      <w:tr w:rsidR="00DB49B1" w:rsidRPr="00CB0C41" w14:paraId="23941175" w14:textId="77777777" w:rsidTr="001F009B">
        <w:tc>
          <w:tcPr>
            <w:tcW w:w="1370" w:type="pct"/>
            <w:vAlign w:val="center"/>
          </w:tcPr>
          <w:p w14:paraId="41B53EC8" w14:textId="49EA0F7A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1561" w:type="pct"/>
          </w:tcPr>
          <w:p w14:paraId="665C6544" w14:textId="77777777" w:rsidR="00DB49B1" w:rsidRPr="00DB49B1" w:rsidRDefault="00DB49B1" w:rsidP="00DB49B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1A5CFC7" w14:textId="77777777" w:rsidR="00DB49B1" w:rsidRPr="00DB49B1" w:rsidRDefault="00DB49B1" w:rsidP="00DB49B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2.Соблюдает этические нормы в межличностном профессиональном общении. </w:t>
            </w:r>
          </w:p>
          <w:p w14:paraId="61364982" w14:textId="5120B240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069" w:type="pct"/>
            <w:shd w:val="clear" w:color="auto" w:fill="auto"/>
          </w:tcPr>
          <w:p w14:paraId="61C49ED9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Задание 1.</w:t>
            </w:r>
          </w:p>
          <w:p w14:paraId="4F0EE7E3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Изучить организационную и производственную структуру организации под руководством куратора от организации.</w:t>
            </w:r>
          </w:p>
          <w:p w14:paraId="09E2CF60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5D3A5C88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22FCB243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2307E41B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Задание 2.</w:t>
            </w:r>
          </w:p>
          <w:p w14:paraId="00C6A246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Рассмотреть систему документооборота и правила изучения документов.</w:t>
            </w:r>
          </w:p>
          <w:p w14:paraId="5F4C0F53" w14:textId="77777777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3396CA6D" w14:textId="77777777" w:rsidR="00DB49B1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14:paraId="12255895" w14:textId="77777777" w:rsidR="00DB49B1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14:paraId="7E3359BA" w14:textId="77777777" w:rsidR="00DB49B1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14:paraId="03F4D054" w14:textId="423173C6" w:rsidR="00DB49B1" w:rsidRPr="001C73B5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Задание 3.</w:t>
            </w:r>
          </w:p>
          <w:p w14:paraId="7AAEEBAC" w14:textId="61E8D80B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/>
              </w:rPr>
              <w:t>Ознакомиться принципами и порядком планирования деятельности организации.</w:t>
            </w:r>
          </w:p>
        </w:tc>
      </w:tr>
      <w:tr w:rsidR="00DB49B1" w:rsidRPr="00CB0C41" w14:paraId="193C0025" w14:textId="77777777" w:rsidTr="001709AD">
        <w:tc>
          <w:tcPr>
            <w:tcW w:w="1370" w:type="pct"/>
            <w:vAlign w:val="center"/>
          </w:tcPr>
          <w:p w14:paraId="18856D8F" w14:textId="49E9F61B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t>Способность использовать базовые дефектологические знания в социальной и профессиональной сферах (УК-12)</w:t>
            </w:r>
          </w:p>
        </w:tc>
        <w:tc>
          <w:tcPr>
            <w:tcW w:w="1561" w:type="pct"/>
          </w:tcPr>
          <w:p w14:paraId="51C8D2A0" w14:textId="3DE4FC81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2069" w:type="pct"/>
            <w:shd w:val="clear" w:color="auto" w:fill="auto"/>
          </w:tcPr>
          <w:p w14:paraId="68A1C849" w14:textId="77777777" w:rsidR="00DB49B1" w:rsidRPr="00DB49B1" w:rsidRDefault="00DB49B1" w:rsidP="00DB49B1">
            <w:pPr>
              <w:widowControl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B49B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Задание 1.</w:t>
            </w:r>
          </w:p>
          <w:p w14:paraId="20452F80" w14:textId="218D9979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t>Уметь активно взаимодействовать с участниками с ограниченными возможностями, обеспечивая для них комфортные условия и поддержку.</w:t>
            </w:r>
          </w:p>
        </w:tc>
      </w:tr>
      <w:tr w:rsidR="00DB49B1" w:rsidRPr="00CB0C41" w14:paraId="7A4B3908" w14:textId="77777777" w:rsidTr="002D054C">
        <w:tc>
          <w:tcPr>
            <w:tcW w:w="1370" w:type="pct"/>
          </w:tcPr>
          <w:p w14:paraId="09E8FA88" w14:textId="33A25D0A" w:rsidR="00DB49B1" w:rsidRPr="00DB49B1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1561" w:type="pct"/>
          </w:tcPr>
          <w:p w14:paraId="5CC64C98" w14:textId="77777777" w:rsidR="00DB49B1" w:rsidRPr="00DB49B1" w:rsidRDefault="00DB49B1" w:rsidP="00DB49B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1.</w:t>
            </w: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3E754227" w14:textId="77777777" w:rsidR="00DB49B1" w:rsidRPr="00DB49B1" w:rsidRDefault="00DB49B1" w:rsidP="00DB49B1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</w:t>
            </w: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критически переосмысливает текущие социально-экономические проблемы.</w:t>
            </w:r>
          </w:p>
          <w:p w14:paraId="790FC380" w14:textId="3377B154" w:rsidR="00DB49B1" w:rsidRPr="00DB49B1" w:rsidRDefault="00DB49B1" w:rsidP="00DB49B1">
            <w:pPr>
              <w:widowControl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/>
              </w:rPr>
              <w:t>3. Г</w:t>
            </w: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069" w:type="pct"/>
            <w:shd w:val="clear" w:color="auto" w:fill="auto"/>
          </w:tcPr>
          <w:p w14:paraId="42D475F0" w14:textId="59EE91B8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Задание 1.</w:t>
            </w:r>
          </w:p>
          <w:p w14:paraId="6BBD4570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Общее ознакомление с организацией деятельности профильной организации – базы практики, ее уставом, целями, задачами, структурой, органами управления в организации, функциями подразделений, коллегиальными органами </w:t>
            </w:r>
          </w:p>
          <w:p w14:paraId="16D0E7FD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69029D55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571DBDF1" w14:textId="6D651549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2.</w:t>
            </w:r>
          </w:p>
          <w:p w14:paraId="2B0CA1E4" w14:textId="2F224F71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Приобретать умения и навыки профессионального поведения в процессе трудовой деятельности по избранной специальности в организации; </w:t>
            </w:r>
          </w:p>
          <w:p w14:paraId="5A0120A3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268AE460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2652DE41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54080532" w14:textId="77777777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1EAB6B6A" w14:textId="7BB1C1CF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3.</w:t>
            </w:r>
          </w:p>
          <w:p w14:paraId="55F6DB63" w14:textId="2F1CC19C" w:rsidR="00DB49B1" w:rsidRPr="001C73B5" w:rsidRDefault="00DB49B1" w:rsidP="00DB49B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Осуществлять сбор, систематизацию и анализ материалов, необходимых для подготовки отчёта по учебной практике. </w:t>
            </w:r>
          </w:p>
        </w:tc>
      </w:tr>
      <w:tr w:rsidR="00DB49B1" w:rsidRPr="00CB0C41" w14:paraId="2F61E0DD" w14:textId="77777777" w:rsidTr="0034300F">
        <w:tc>
          <w:tcPr>
            <w:tcW w:w="1370" w:type="pct"/>
          </w:tcPr>
          <w:p w14:paraId="32D7E078" w14:textId="22493E6A" w:rsidR="00DB49B1" w:rsidRPr="00DB49B1" w:rsidRDefault="00DB49B1" w:rsidP="00DB49B1">
            <w:pPr>
              <w:widowControl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1561" w:type="pct"/>
          </w:tcPr>
          <w:p w14:paraId="77C5CCFE" w14:textId="77777777" w:rsidR="00DB49B1" w:rsidRPr="00DB49B1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1516ED48" w14:textId="77777777" w:rsidR="00DB49B1" w:rsidRDefault="00DB49B1" w:rsidP="00DB49B1">
            <w:pPr>
              <w:widowControl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A9F75B6" w14:textId="7B8AC0E4" w:rsidR="00DB49B1" w:rsidRPr="00DB49B1" w:rsidRDefault="00DB49B1" w:rsidP="00DB49B1">
            <w:pPr>
              <w:widowControl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B49B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069" w:type="pct"/>
            <w:shd w:val="clear" w:color="auto" w:fill="auto"/>
          </w:tcPr>
          <w:p w14:paraId="2C358CD9" w14:textId="5AF43833" w:rsidR="00DB49B1" w:rsidRPr="001C73B5" w:rsidRDefault="00DB49B1" w:rsidP="00DB49B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1.</w:t>
            </w:r>
          </w:p>
          <w:p w14:paraId="6889AF54" w14:textId="4E9CAE91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Ознакомиться с уставными и нормативными документами, регламентирующими производственно-хозяйственную и управленческую деятельность организации; </w:t>
            </w:r>
          </w:p>
          <w:p w14:paraId="500EDC88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5B85FEA1" w14:textId="77777777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14:paraId="05180E4C" w14:textId="661CD8B0" w:rsidR="00DB49B1" w:rsidRPr="001C73B5" w:rsidRDefault="00DB49B1" w:rsidP="00DB49B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Задание 2.</w:t>
            </w:r>
          </w:p>
          <w:p w14:paraId="46BBD832" w14:textId="7E58F902" w:rsidR="00DB49B1" w:rsidRPr="001C73B5" w:rsidRDefault="00DB49B1" w:rsidP="00DB49B1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C73B5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Изучить отраслевые особенности функционирования организации, оценить экономические показатели деятельности организации. </w:t>
            </w:r>
          </w:p>
        </w:tc>
      </w:tr>
    </w:tbl>
    <w:p w14:paraId="3851C496" w14:textId="13E01D9E" w:rsidR="00250115" w:rsidRPr="00250115" w:rsidRDefault="00250115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Оценка уровня </w:t>
      </w:r>
      <w:proofErr w:type="spellStart"/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сформированности</w:t>
      </w:r>
      <w:proofErr w:type="spellEnd"/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8E347DE" w14:textId="77777777" w:rsidR="0076737C" w:rsidRPr="0076737C" w:rsidRDefault="0076737C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0E2B49F5" w14:textId="68283F26" w:rsidR="008F3E9C" w:rsidRPr="0030296B" w:rsidRDefault="008F3E9C" w:rsidP="008F3E9C">
      <w:pPr>
        <w:tabs>
          <w:tab w:val="left" w:pos="1276"/>
        </w:tabs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 w:bidi="ru-RU"/>
        </w:rPr>
      </w:pPr>
      <w:r w:rsidRPr="0030296B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 w:bidi="ru-RU"/>
        </w:rPr>
        <w:t>Типовые вопросы для оценивания знаний, умений, полученных в ходе учебной практики</w:t>
      </w:r>
    </w:p>
    <w:p w14:paraId="2DC0F2B4" w14:textId="5CF56F99" w:rsidR="008F3E9C" w:rsidRDefault="008F3E9C" w:rsidP="008F3E9C">
      <w:pPr>
        <w:tabs>
          <w:tab w:val="left" w:pos="1276"/>
        </w:tabs>
        <w:spacing w:line="360" w:lineRule="auto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</w:p>
    <w:p w14:paraId="6101C19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Современное понятие «организации»: сущность и цели.</w:t>
      </w:r>
    </w:p>
    <w:p w14:paraId="2ABD561F" w14:textId="033CD679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значение внешней среды в процессе жизнедеятельности организации.</w:t>
      </w:r>
    </w:p>
    <w:p w14:paraId="076A02C8" w14:textId="230B4AAF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требования к построению организационных структур.</w:t>
      </w:r>
    </w:p>
    <w:p w14:paraId="08F95D98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Эффективность организации: понятие, критерии оценки.</w:t>
      </w:r>
    </w:p>
    <w:p w14:paraId="440FB009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Стейкхолдеры организации: характеристика, роль и значение.</w:t>
      </w:r>
    </w:p>
    <w:p w14:paraId="47845ADB" w14:textId="4FFC8A9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Миссия организации: роль и значение.</w:t>
      </w:r>
    </w:p>
    <w:p w14:paraId="3B9E551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Стратегия организации: краткая характеристика, значение.</w:t>
      </w:r>
    </w:p>
    <w:p w14:paraId="6CB24618" w14:textId="265DAA43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Организационно-правовые формы организаций: виды, краткая характеристика.</w:t>
      </w:r>
    </w:p>
    <w:p w14:paraId="588F31B0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Основные формы и способы разработки и принятия экономических </w:t>
      </w: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lastRenderedPageBreak/>
        <w:t>решений в организации.</w:t>
      </w:r>
    </w:p>
    <w:p w14:paraId="08721FF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Вертикальные информационные связи в организации: роль и значение.</w:t>
      </w:r>
    </w:p>
    <w:p w14:paraId="1D40A684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Горизонтальные информационные связи в организации: роль и значение.</w:t>
      </w:r>
    </w:p>
    <w:p w14:paraId="5440C562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Значение структуры в развитии организации.</w:t>
      </w:r>
    </w:p>
    <w:p w14:paraId="53E1199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значения руководства в формировании организационной культуры и этики.</w:t>
      </w:r>
    </w:p>
    <w:p w14:paraId="14602FCD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Виды стратегий реализации изменений: краткая характеристика.</w:t>
      </w:r>
    </w:p>
    <w:p w14:paraId="027ADAA3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Особенности деятельности предприятия на различных стадиях жизненного цикла.</w:t>
      </w:r>
    </w:p>
    <w:p w14:paraId="157F095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Формы подготовки и переподготовки кадров предприятия.</w:t>
      </w:r>
    </w:p>
    <w:p w14:paraId="6D8226CA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Принципы создания оптимальной организационной структуры управления предприятием.</w:t>
      </w:r>
    </w:p>
    <w:p w14:paraId="7F9C466C" w14:textId="38BEC3E2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Понятие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бизнес-архитектур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ы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и ее роль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47E6E9B1" w14:textId="033FA85F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задачи бизнес-аналитика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56C63E9A" w14:textId="1FE8EBBB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бизнес-архитектора в процессе реинжиниринга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27C926FB" w14:textId="36F5D95C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тлич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ие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стратегическо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го и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оперативного бизнес-моделировани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я.</w:t>
      </w:r>
    </w:p>
    <w:p w14:paraId="74B170D9" w14:textId="4277245D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бязанности бизнес-архитектора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70284589" w14:textId="294966B6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Подходы для оптимизации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в организации.</w:t>
      </w:r>
    </w:p>
    <w:p w14:paraId="1E34B0E2" w14:textId="0E10B548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Инструменты и технологии, использу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емые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для моделирования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700B7402" w14:textId="6AD67347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Основные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риски при внедрении изменений в бизнес-процессы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592A7AA3" w14:textId="1E250B33" w:rsidR="008F3E9C" w:rsidRDefault="006156D5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4DAFB00E" w14:textId="3FBEAB0B" w:rsidR="008F3E9C" w:rsidRPr="00346BC0" w:rsidRDefault="008F3E9C" w:rsidP="00FF7A23">
      <w:pPr>
        <w:pStyle w:val="1"/>
        <w:numPr>
          <w:ilvl w:val="0"/>
          <w:numId w:val="8"/>
        </w:numPr>
        <w:spacing w:line="240" w:lineRule="auto"/>
        <w:ind w:left="0"/>
        <w:jc w:val="both"/>
        <w:rPr>
          <w:sz w:val="28"/>
          <w:szCs w:val="28"/>
          <w:lang w:val="ru-RU"/>
        </w:rPr>
      </w:pPr>
      <w:bookmarkStart w:id="22" w:name="_Toc476574644"/>
      <w:bookmarkStart w:id="23" w:name="_Toc160618897"/>
      <w:r w:rsidRPr="00346BC0">
        <w:rPr>
          <w:sz w:val="28"/>
          <w:szCs w:val="28"/>
          <w:lang w:val="ru-RU"/>
        </w:rPr>
        <w:t>Перечень учебной литературы и ресурсов сети «Интернет», необходимых для проведения практики</w:t>
      </w:r>
      <w:bookmarkEnd w:id="22"/>
      <w:bookmarkEnd w:id="23"/>
    </w:p>
    <w:p w14:paraId="6801F80D" w14:textId="77777777" w:rsidR="008F3E9C" w:rsidRPr="0030296B" w:rsidRDefault="008F3E9C" w:rsidP="00692F77">
      <w:pPr>
        <w:pStyle w:val="a3"/>
        <w:ind w:firstLine="709"/>
        <w:rPr>
          <w:i/>
          <w:lang w:val="ru-RU" w:eastAsia="ru-RU"/>
        </w:rPr>
      </w:pPr>
    </w:p>
    <w:p w14:paraId="076C9CE2" w14:textId="77777777" w:rsidR="0030296B" w:rsidRPr="0030296B" w:rsidRDefault="0030296B" w:rsidP="0030296B">
      <w:pPr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0296B">
        <w:rPr>
          <w:rFonts w:ascii="Times New Roman" w:hAnsi="Times New Roman"/>
          <w:b/>
          <w:sz w:val="28"/>
          <w:szCs w:val="28"/>
        </w:rPr>
        <w:t>Нормативно-правовые</w:t>
      </w:r>
      <w:proofErr w:type="spellEnd"/>
      <w:r w:rsidRPr="003029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b/>
          <w:sz w:val="28"/>
          <w:szCs w:val="28"/>
        </w:rPr>
        <w:t>акты</w:t>
      </w:r>
      <w:proofErr w:type="spellEnd"/>
    </w:p>
    <w:p w14:paraId="25CF3D6A" w14:textId="77777777" w:rsidR="00445085" w:rsidRPr="00445085" w:rsidRDefault="00445085" w:rsidP="00445085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5085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 (часть первая) от 30.11.1994 № 51-ФЗ (ред. от 13.12.2024).</w:t>
      </w:r>
    </w:p>
    <w:p w14:paraId="1A73D4B7" w14:textId="00836DF9" w:rsidR="00445085" w:rsidRPr="00445085" w:rsidRDefault="00445085" w:rsidP="00445085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5085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 (часть первая) от 31.07.1998 № 146-ФЗ (ред. от 21.01.2025). Налоговый кодекс Российской Федерации (часть вторая) от 05.08.2000 № 117-ФЗ (ред. от 21.01.2025).</w:t>
      </w:r>
    </w:p>
    <w:p w14:paraId="68B435B6" w14:textId="77777777" w:rsidR="00445085" w:rsidRPr="00445085" w:rsidRDefault="00445085" w:rsidP="00445085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5085">
        <w:rPr>
          <w:rFonts w:ascii="Times New Roman" w:hAnsi="Times New Roman"/>
          <w:sz w:val="28"/>
          <w:szCs w:val="28"/>
          <w:lang w:val="ru-RU"/>
        </w:rPr>
        <w:t>Федеральный закон от 06.12.2011 № 402-ФЗ (ред. от 26.12.2024) «О бухгалтерском учете».</w:t>
      </w:r>
    </w:p>
    <w:p w14:paraId="0B8318B6" w14:textId="77777777" w:rsidR="0030296B" w:rsidRPr="0030296B" w:rsidRDefault="0030296B" w:rsidP="0030296B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12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fgosvo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  <w:r w:rsidRPr="0030296B">
          <w:rPr>
            <w:rFonts w:ascii="Times New Roman" w:hAnsi="Times New Roman"/>
            <w:sz w:val="28"/>
            <w:szCs w:val="28"/>
          </w:rPr>
          <w:t>docs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/69/0/2/8</w:t>
        </w:r>
      </w:hyperlink>
    </w:p>
    <w:p w14:paraId="3F57B3B1" w14:textId="77777777" w:rsidR="0030296B" w:rsidRPr="0030296B" w:rsidRDefault="0030296B" w:rsidP="0030296B">
      <w:pPr>
        <w:suppressAutoHyphens/>
        <w:spacing w:line="360" w:lineRule="auto"/>
        <w:ind w:left="64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956246" w14:textId="121B34D6" w:rsidR="0030296B" w:rsidRDefault="0030296B" w:rsidP="0030296B">
      <w:pPr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Основная</w:t>
      </w:r>
      <w:proofErr w:type="spellEnd"/>
      <w:r w:rsidRPr="0030296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литература</w:t>
      </w:r>
      <w:proofErr w:type="spellEnd"/>
    </w:p>
    <w:p w14:paraId="14EA63AA" w14:textId="6B2A2F75" w:rsidR="00E537E3" w:rsidRPr="00DB49B1" w:rsidRDefault="00E537E3" w:rsidP="00DB49B1">
      <w:pPr>
        <w:pStyle w:val="a5"/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DB49B1">
        <w:rPr>
          <w:rFonts w:ascii="Times New Roman" w:hAnsi="Times New Roman"/>
          <w:sz w:val="28"/>
          <w:szCs w:val="28"/>
          <w:lang w:val="ru-RU"/>
        </w:rPr>
        <w:t>Назаров, Д. М., Интеллектуальные средства бизнес-</w:t>
      </w:r>
      <w:proofErr w:type="gramStart"/>
      <w:r w:rsidRPr="00DB49B1">
        <w:rPr>
          <w:rFonts w:ascii="Times New Roman" w:hAnsi="Times New Roman"/>
          <w:sz w:val="28"/>
          <w:szCs w:val="28"/>
          <w:lang w:val="ru-RU"/>
        </w:rPr>
        <w:t>аналитики :</w:t>
      </w:r>
      <w:proofErr w:type="gramEnd"/>
      <w:r w:rsidRPr="00DB49B1">
        <w:rPr>
          <w:rFonts w:ascii="Times New Roman" w:hAnsi="Times New Roman"/>
          <w:sz w:val="28"/>
          <w:szCs w:val="28"/>
          <w:lang w:val="ru-RU"/>
        </w:rPr>
        <w:t xml:space="preserve"> учебник / Д. М. Назаров, Д. А. Рыжкина. — </w:t>
      </w:r>
      <w:proofErr w:type="gramStart"/>
      <w:r w:rsidRPr="00DB49B1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DB49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B49B1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DB49B1">
        <w:rPr>
          <w:rFonts w:ascii="Times New Roman" w:hAnsi="Times New Roman"/>
          <w:sz w:val="28"/>
          <w:szCs w:val="28"/>
          <w:lang w:val="ru-RU"/>
        </w:rPr>
        <w:t xml:space="preserve">, 2024. — 241 с. — (Бакалавриат и магистратура). - ЭБС </w:t>
      </w:r>
      <w:r w:rsidRPr="00DB49B1">
        <w:rPr>
          <w:rFonts w:ascii="Times New Roman" w:hAnsi="Times New Roman"/>
          <w:sz w:val="28"/>
          <w:szCs w:val="28"/>
        </w:rPr>
        <w:t>BOOK</w:t>
      </w:r>
      <w:r w:rsidRPr="00DB49B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DB49B1">
        <w:rPr>
          <w:rFonts w:ascii="Times New Roman" w:hAnsi="Times New Roman"/>
          <w:sz w:val="28"/>
          <w:szCs w:val="28"/>
        </w:rPr>
        <w:t>ru</w:t>
      </w:r>
      <w:proofErr w:type="spellEnd"/>
      <w:r w:rsidRPr="00DB49B1">
        <w:rPr>
          <w:rFonts w:ascii="Times New Roman" w:hAnsi="Times New Roman"/>
          <w:sz w:val="28"/>
          <w:szCs w:val="28"/>
          <w:lang w:val="ru-RU"/>
        </w:rPr>
        <w:t xml:space="preserve">. — </w:t>
      </w:r>
      <w:r w:rsidRPr="00DB49B1">
        <w:rPr>
          <w:rFonts w:ascii="Times New Roman" w:hAnsi="Times New Roman"/>
          <w:sz w:val="28"/>
          <w:szCs w:val="28"/>
        </w:rPr>
        <w:t>URL</w:t>
      </w:r>
      <w:r w:rsidRPr="00DB49B1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DB49B1">
        <w:rPr>
          <w:rFonts w:ascii="Times New Roman" w:hAnsi="Times New Roman"/>
          <w:sz w:val="28"/>
          <w:szCs w:val="28"/>
        </w:rPr>
        <w:t>https</w:t>
      </w:r>
      <w:r w:rsidRPr="00DB49B1">
        <w:rPr>
          <w:rFonts w:ascii="Times New Roman" w:hAnsi="Times New Roman"/>
          <w:sz w:val="28"/>
          <w:szCs w:val="28"/>
          <w:lang w:val="ru-RU"/>
        </w:rPr>
        <w:t>://</w:t>
      </w:r>
      <w:r w:rsidRPr="00DB49B1">
        <w:rPr>
          <w:rFonts w:ascii="Times New Roman" w:hAnsi="Times New Roman"/>
          <w:sz w:val="28"/>
          <w:szCs w:val="28"/>
        </w:rPr>
        <w:t>book</w:t>
      </w:r>
      <w:r w:rsidRPr="00DB49B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DB49B1">
        <w:rPr>
          <w:rFonts w:ascii="Times New Roman" w:hAnsi="Times New Roman"/>
          <w:sz w:val="28"/>
          <w:szCs w:val="28"/>
        </w:rPr>
        <w:t>ru</w:t>
      </w:r>
      <w:proofErr w:type="spellEnd"/>
      <w:r w:rsidRPr="00DB49B1">
        <w:rPr>
          <w:rFonts w:ascii="Times New Roman" w:hAnsi="Times New Roman"/>
          <w:sz w:val="28"/>
          <w:szCs w:val="28"/>
          <w:lang w:val="ru-RU"/>
        </w:rPr>
        <w:t>/</w:t>
      </w:r>
      <w:r w:rsidRPr="00DB49B1">
        <w:rPr>
          <w:rFonts w:ascii="Times New Roman" w:hAnsi="Times New Roman"/>
          <w:sz w:val="28"/>
          <w:szCs w:val="28"/>
        </w:rPr>
        <w:t>book</w:t>
      </w:r>
      <w:r w:rsidRPr="00DB49B1">
        <w:rPr>
          <w:rFonts w:ascii="Times New Roman" w:hAnsi="Times New Roman"/>
          <w:sz w:val="28"/>
          <w:szCs w:val="28"/>
          <w:lang w:val="ru-RU"/>
        </w:rPr>
        <w:t xml:space="preserve">/950757 (дата обращения: 20.02.2025). — </w:t>
      </w:r>
      <w:proofErr w:type="gramStart"/>
      <w:r w:rsidRPr="00DB49B1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DB49B1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122ED2CF" w14:textId="77777777" w:rsidR="00E537E3" w:rsidRDefault="00E537E3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Остервальдер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Остервальдер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, И.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Пинье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. - 2-е изд. - Москва: Альпина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Паблишер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, 2016. - 288 с. - Текст: непосредственный. - То же. ЭБС ZNANIUM. - URL: http://znanium.com/catalog/product/916078; ЭБС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Alpina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Digital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>. - URL: https://finunivers.alpinadigital.ru/book/351 (дата обращения: 20.02.2025). - Текст: электронный.</w:t>
      </w:r>
    </w:p>
    <w:p w14:paraId="2694B7EE" w14:textId="48A58D69" w:rsidR="00E537E3" w:rsidRPr="00E537E3" w:rsidRDefault="00E537E3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537E3">
        <w:rPr>
          <w:rFonts w:ascii="Times New Roman" w:hAnsi="Times New Roman"/>
          <w:sz w:val="28"/>
          <w:szCs w:val="28"/>
          <w:lang w:val="ru-RU"/>
        </w:rPr>
        <w:t xml:space="preserve">Чернышев, С. А.  Основы программирования на </w:t>
      </w:r>
      <w:proofErr w:type="spellStart"/>
      <w:proofErr w:type="gramStart"/>
      <w:r w:rsidRPr="00E537E3">
        <w:rPr>
          <w:rFonts w:ascii="Times New Roman" w:hAnsi="Times New Roman"/>
          <w:sz w:val="28"/>
          <w:szCs w:val="28"/>
          <w:lang w:val="ru-RU"/>
        </w:rPr>
        <w:t>Python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E537E3">
        <w:rPr>
          <w:rFonts w:ascii="Times New Roman" w:hAnsi="Times New Roman"/>
          <w:sz w:val="28"/>
          <w:szCs w:val="28"/>
          <w:lang w:val="ru-RU"/>
        </w:rPr>
        <w:t xml:space="preserve"> учебник для вузов / С. А. Чернышев. — 2-е изд.,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перераб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. и доп. — </w:t>
      </w:r>
      <w:proofErr w:type="gramStart"/>
      <w:r w:rsidRPr="00E537E3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E537E3">
        <w:rPr>
          <w:rFonts w:ascii="Times New Roman" w:hAnsi="Times New Roman"/>
          <w:sz w:val="28"/>
          <w:szCs w:val="28"/>
          <w:lang w:val="ru-RU"/>
        </w:rPr>
        <w:t xml:space="preserve"> Издательство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, 2025. — 349 с. — (Высшее образование). — ISBN 978-5-534-17139-6. - Образовательная платформа </w:t>
      </w:r>
      <w:proofErr w:type="spellStart"/>
      <w:r w:rsidRPr="00E537E3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Pr="00E537E3">
        <w:rPr>
          <w:rFonts w:ascii="Times New Roman" w:hAnsi="Times New Roman"/>
          <w:sz w:val="28"/>
          <w:szCs w:val="28"/>
          <w:lang w:val="ru-RU"/>
        </w:rPr>
        <w:t xml:space="preserve"> [сайт]. — URL: </w:t>
      </w:r>
      <w:r w:rsidRPr="00E537E3">
        <w:rPr>
          <w:rFonts w:ascii="Times New Roman" w:hAnsi="Times New Roman"/>
          <w:sz w:val="28"/>
          <w:szCs w:val="28"/>
          <w:lang w:val="ru-RU"/>
        </w:rPr>
        <w:lastRenderedPageBreak/>
        <w:t xml:space="preserve">https://urait.ru/bcode/567821 (дата обращения: 24.02.2025). — </w:t>
      </w:r>
      <w:proofErr w:type="gramStart"/>
      <w:r w:rsidRPr="00E537E3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E537E3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38C6A074" w14:textId="64178F3E" w:rsidR="00E537E3" w:rsidRPr="00E537E3" w:rsidRDefault="00E537E3" w:rsidP="0030296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076502E" w14:textId="77777777" w:rsidR="0030296B" w:rsidRPr="0030296B" w:rsidRDefault="0030296B" w:rsidP="0030296B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Дополнительная</w:t>
      </w:r>
      <w:proofErr w:type="spellEnd"/>
      <w:r w:rsidRPr="0030296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литература</w:t>
      </w:r>
      <w:proofErr w:type="spellEnd"/>
    </w:p>
    <w:p w14:paraId="50D5EFC5" w14:textId="77777777" w:rsidR="00E537E3" w:rsidRDefault="00E537E3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208E">
        <w:rPr>
          <w:rFonts w:ascii="Times New Roman" w:hAnsi="Times New Roman"/>
          <w:sz w:val="28"/>
          <w:szCs w:val="28"/>
          <w:lang w:val="ru-RU"/>
        </w:rPr>
        <w:t xml:space="preserve">Основы бизнес-анализа: учебное пособие для студ.,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обуч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под ред. В.И. Бариленко.  -  Москва: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2014, 2018. - 271 с. — (Магистратура). -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непосредственный. - То же. - 2025. - ЭБС BOOK.ru. - URL:https://book.ru/book/956857 (дата обращения: 23.02.2025). —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3A5C4297" w14:textId="77777777" w:rsidR="00E537E3" w:rsidRDefault="00E537E3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208E">
        <w:rPr>
          <w:rFonts w:ascii="Times New Roman" w:hAnsi="Times New Roman"/>
          <w:sz w:val="28"/>
          <w:szCs w:val="28"/>
          <w:lang w:val="ru-RU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. — Москва: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2022 — 218 с. — (Магистратура). - Текст: непосредственный. - То же. - ЭБС BOOK.ru. - URL: https://book.ru/book/942996 (дата обращения:17.02.2025). —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00737586" w14:textId="77777777" w:rsidR="00E537E3" w:rsidRPr="00445085" w:rsidRDefault="00E537E3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5085">
        <w:rPr>
          <w:rFonts w:ascii="Times New Roman" w:hAnsi="Times New Roman"/>
          <w:sz w:val="28"/>
          <w:szCs w:val="28"/>
          <w:lang w:val="ru-RU"/>
        </w:rPr>
        <w:t xml:space="preserve">Ефимова, О.В. Анализ и финансовое моделирование инвестиционных проектов: учебник для направлений подготовки магистратуры "Экономика" и "Менеджмент" / О.В. Ефимова, С.В. </w:t>
      </w:r>
      <w:proofErr w:type="spellStart"/>
      <w:r w:rsidRPr="00445085">
        <w:rPr>
          <w:rFonts w:ascii="Times New Roman" w:hAnsi="Times New Roman"/>
          <w:sz w:val="28"/>
          <w:szCs w:val="28"/>
          <w:lang w:val="ru-RU"/>
        </w:rPr>
        <w:t>Музалев</w:t>
      </w:r>
      <w:proofErr w:type="spellEnd"/>
      <w:r w:rsidRPr="00445085">
        <w:rPr>
          <w:rFonts w:ascii="Times New Roman" w:hAnsi="Times New Roman"/>
          <w:sz w:val="28"/>
          <w:szCs w:val="28"/>
          <w:lang w:val="ru-RU"/>
        </w:rPr>
        <w:t xml:space="preserve">; </w:t>
      </w:r>
      <w:proofErr w:type="spellStart"/>
      <w:r w:rsidRPr="00445085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445085">
        <w:rPr>
          <w:rFonts w:ascii="Times New Roman" w:hAnsi="Times New Roman"/>
          <w:sz w:val="28"/>
          <w:szCs w:val="28"/>
          <w:lang w:val="ru-RU"/>
        </w:rPr>
        <w:t xml:space="preserve">. — Москва: </w:t>
      </w:r>
      <w:proofErr w:type="spellStart"/>
      <w:r w:rsidRPr="00445085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445085">
        <w:rPr>
          <w:rFonts w:ascii="Times New Roman" w:hAnsi="Times New Roman"/>
          <w:sz w:val="28"/>
          <w:szCs w:val="28"/>
          <w:lang w:val="ru-RU"/>
        </w:rPr>
        <w:t xml:space="preserve">, 2025 — 208 с.: ил. — (Магистратура). - Текст: непосредственный. - То же. - ЭБС BOOK.ru. - URL: https://book.ru/book/955578 (дата обращения: 20.02.2025). — </w:t>
      </w:r>
      <w:proofErr w:type="gramStart"/>
      <w:r w:rsidRPr="00445085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445085">
        <w:rPr>
          <w:rFonts w:ascii="Times New Roman" w:hAnsi="Times New Roman"/>
          <w:sz w:val="28"/>
          <w:szCs w:val="28"/>
          <w:lang w:val="ru-RU"/>
        </w:rPr>
        <w:t xml:space="preserve"> электронный. </w:t>
      </w:r>
    </w:p>
    <w:p w14:paraId="0A441831" w14:textId="77777777" w:rsidR="00FC208E" w:rsidRDefault="00FC208E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208E">
        <w:rPr>
          <w:rFonts w:ascii="Times New Roman" w:hAnsi="Times New Roman"/>
          <w:sz w:val="28"/>
          <w:szCs w:val="28"/>
          <w:lang w:val="ru-RU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Ч.В. Керимова; </w:t>
      </w:r>
      <w:proofErr w:type="spellStart"/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под ред. В.И. Бариленко. - Москва: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Русайнс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2015. - 308 с. - Текст: непосредственный. - То же. - 2021. - ЭБС BOOK.ru. - URL: https://book.ru/book/941884 (дата обращения: 21.02.2025). —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451BB4C8" w14:textId="77777777" w:rsidR="00FC208E" w:rsidRDefault="00FC208E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lastRenderedPageBreak/>
        <w:t>Гавель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О.Ю. Развитие методологии стратегического анализа эффективности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бизнеса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монография / О.Ю.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Ч.В. Керимова, С.В. Музалев. —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C208E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FC208E">
        <w:rPr>
          <w:rFonts w:ascii="Times New Roman" w:hAnsi="Times New Roman"/>
          <w:sz w:val="28"/>
          <w:szCs w:val="28"/>
          <w:lang w:val="ru-RU"/>
        </w:rPr>
        <w:t xml:space="preserve">, 2021. — 168 с. — ISBN 978-5-406-08795-4. - ЭБС BOOK.ru. — URL:https://book.ru/book/941516 (дата обращения:20.02.2025). — </w:t>
      </w:r>
      <w:proofErr w:type="gramStart"/>
      <w:r w:rsidRPr="00FC208E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FC208E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0BBEC63A" w14:textId="77EEF301" w:rsidR="0030296B" w:rsidRPr="00CD00FE" w:rsidRDefault="0030296B" w:rsidP="00DB49B1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00FE">
        <w:rPr>
          <w:rFonts w:ascii="Times New Roman" w:hAnsi="Times New Roman"/>
          <w:sz w:val="28"/>
          <w:szCs w:val="28"/>
          <w:lang w:val="ru-RU"/>
        </w:rPr>
        <w:t xml:space="preserve">Учетно-аналитическое и контрольное обеспечение устойчивого развития экономических субъектов: монография / В.И. Бариленко, С.Н. Гришкина, Р.П. Булыга [и др.]; под ред. В.И. Бариленко; </w:t>
      </w:r>
      <w:proofErr w:type="spellStart"/>
      <w:r w:rsidRPr="00CD00FE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CD00FE">
        <w:rPr>
          <w:rFonts w:ascii="Times New Roman" w:hAnsi="Times New Roman"/>
          <w:sz w:val="28"/>
          <w:szCs w:val="28"/>
          <w:lang w:val="ru-RU"/>
        </w:rPr>
        <w:t xml:space="preserve">. - Москва: </w:t>
      </w:r>
      <w:proofErr w:type="spellStart"/>
      <w:r w:rsidRPr="00CD00FE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CD00FE">
        <w:rPr>
          <w:rFonts w:ascii="Times New Roman" w:hAnsi="Times New Roman"/>
          <w:sz w:val="28"/>
          <w:szCs w:val="28"/>
          <w:lang w:val="ru-RU"/>
        </w:rPr>
        <w:t xml:space="preserve">, 2020. - 256 с. — ЭБС </w:t>
      </w:r>
      <w:r w:rsidRPr="00CD00FE">
        <w:rPr>
          <w:rFonts w:ascii="Times New Roman" w:hAnsi="Times New Roman"/>
          <w:sz w:val="28"/>
          <w:szCs w:val="28"/>
        </w:rPr>
        <w:t>BOOK</w:t>
      </w:r>
      <w:r w:rsidRPr="00CD00FE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CD00FE">
        <w:rPr>
          <w:rFonts w:ascii="Times New Roman" w:hAnsi="Times New Roman"/>
          <w:sz w:val="28"/>
          <w:szCs w:val="28"/>
        </w:rPr>
        <w:t>ru</w:t>
      </w:r>
      <w:proofErr w:type="spellEnd"/>
      <w:r w:rsidRPr="00CD00FE">
        <w:rPr>
          <w:rFonts w:ascii="Times New Roman" w:hAnsi="Times New Roman"/>
          <w:sz w:val="28"/>
          <w:szCs w:val="28"/>
          <w:lang w:val="ru-RU"/>
        </w:rPr>
        <w:t xml:space="preserve">. - </w:t>
      </w:r>
      <w:r w:rsidRPr="00CD00FE">
        <w:rPr>
          <w:rFonts w:ascii="Times New Roman" w:hAnsi="Times New Roman"/>
          <w:sz w:val="28"/>
          <w:szCs w:val="28"/>
        </w:rPr>
        <w:t>URL</w:t>
      </w:r>
      <w:r w:rsidRPr="00CD00FE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CD00FE">
        <w:rPr>
          <w:rFonts w:ascii="Times New Roman" w:hAnsi="Times New Roman"/>
          <w:sz w:val="28"/>
          <w:szCs w:val="28"/>
        </w:rPr>
        <w:t>https</w:t>
      </w:r>
      <w:r w:rsidRPr="00CD00FE">
        <w:rPr>
          <w:rFonts w:ascii="Times New Roman" w:hAnsi="Times New Roman"/>
          <w:sz w:val="28"/>
          <w:szCs w:val="28"/>
          <w:lang w:val="ru-RU"/>
        </w:rPr>
        <w:t>://</w:t>
      </w:r>
      <w:r w:rsidRPr="00CD00FE">
        <w:rPr>
          <w:rFonts w:ascii="Times New Roman" w:hAnsi="Times New Roman"/>
          <w:sz w:val="28"/>
          <w:szCs w:val="28"/>
        </w:rPr>
        <w:t>book</w:t>
      </w:r>
      <w:r w:rsidRPr="00CD00FE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CD00FE">
        <w:rPr>
          <w:rFonts w:ascii="Times New Roman" w:hAnsi="Times New Roman"/>
          <w:sz w:val="28"/>
          <w:szCs w:val="28"/>
        </w:rPr>
        <w:t>ru</w:t>
      </w:r>
      <w:proofErr w:type="spellEnd"/>
      <w:r w:rsidRPr="00CD00FE">
        <w:rPr>
          <w:rFonts w:ascii="Times New Roman" w:hAnsi="Times New Roman"/>
          <w:sz w:val="28"/>
          <w:szCs w:val="28"/>
          <w:lang w:val="ru-RU"/>
        </w:rPr>
        <w:t>/</w:t>
      </w:r>
      <w:r w:rsidRPr="00CD00FE">
        <w:rPr>
          <w:rFonts w:ascii="Times New Roman" w:hAnsi="Times New Roman"/>
          <w:sz w:val="28"/>
          <w:szCs w:val="28"/>
        </w:rPr>
        <w:t>book</w:t>
      </w:r>
      <w:r w:rsidRPr="00CD00FE">
        <w:rPr>
          <w:rFonts w:ascii="Times New Roman" w:hAnsi="Times New Roman"/>
          <w:sz w:val="28"/>
          <w:szCs w:val="28"/>
          <w:lang w:val="ru-RU"/>
        </w:rPr>
        <w:t xml:space="preserve">/934378 (дата обращения: </w:t>
      </w:r>
      <w:r w:rsidR="00445085" w:rsidRPr="00CD00FE">
        <w:rPr>
          <w:rFonts w:ascii="Times New Roman" w:hAnsi="Times New Roman"/>
          <w:sz w:val="28"/>
          <w:szCs w:val="28"/>
          <w:lang w:val="ru-RU"/>
        </w:rPr>
        <w:t>20.02.2025</w:t>
      </w:r>
      <w:r w:rsidRPr="00CD00FE">
        <w:rPr>
          <w:rFonts w:ascii="Times New Roman" w:hAnsi="Times New Roman"/>
          <w:sz w:val="28"/>
          <w:szCs w:val="28"/>
          <w:lang w:val="ru-RU"/>
        </w:rPr>
        <w:t>). — Текст: электронный.</w:t>
      </w:r>
    </w:p>
    <w:p w14:paraId="33414AD4" w14:textId="77777777" w:rsidR="008F3E9C" w:rsidRPr="00AB29BC" w:rsidRDefault="008F3E9C" w:rsidP="00692F77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6AE071A4" w14:textId="77777777" w:rsidR="008F3E9C" w:rsidRPr="0030296B" w:rsidRDefault="008F3E9C" w:rsidP="008F3E9C">
      <w:pPr>
        <w:tabs>
          <w:tab w:val="left" w:pos="851"/>
          <w:tab w:val="left" w:pos="1134"/>
        </w:tabs>
        <w:spacing w:line="360" w:lineRule="auto"/>
        <w:ind w:left="142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30296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Интернет-ресурсы</w:t>
      </w:r>
    </w:p>
    <w:p w14:paraId="5785650B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Официальный сайт Минфина РФ </w:t>
      </w:r>
      <w:hyperlink r:id="rId13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minfin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33823316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 Института Профессиональных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бухгалтеров и аудиторов России - </w:t>
      </w:r>
      <w:hyperlink r:id="rId14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ipbr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24EE8F89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Американской ассоциации дипломированных бухгалтеров - </w:t>
      </w:r>
      <w:hyperlink r:id="rId15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aicpa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6F054B9D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Международной федерации бухгалтеров - </w:t>
      </w:r>
      <w:hyperlink r:id="rId16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ifac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3932C5DD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Федеральной службы государственной статистики.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hyperlink r:id="rId17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gks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 xml:space="preserve"> </w:t>
        </w:r>
      </w:hyperlink>
      <w:r w:rsidRPr="0030296B">
        <w:rPr>
          <w:rFonts w:ascii="Times New Roman" w:hAnsi="Times New Roman"/>
          <w:sz w:val="28"/>
          <w:szCs w:val="28"/>
          <w:lang w:val="ru-RU"/>
        </w:rPr>
        <w:t>- (Росстат)</w:t>
      </w:r>
    </w:p>
    <w:p w14:paraId="6BDD84A0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 Диссертации и авторефераты на сайте Высшей аттестационной комиссии (ВАК) </w:t>
      </w:r>
      <w:hyperlink r:id="rId18" w:history="1">
        <w:r w:rsidRPr="0030296B">
          <w:rPr>
            <w:rFonts w:ascii="Times New Roman" w:hAnsi="Times New Roman"/>
            <w:sz w:val="28"/>
            <w:szCs w:val="28"/>
          </w:rPr>
          <w:t>https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vak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minobrnauki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gov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</w:hyperlink>
    </w:p>
    <w:p w14:paraId="2C35EA0F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296B">
        <w:rPr>
          <w:rFonts w:ascii="Times New Roman" w:hAnsi="Times New Roman"/>
          <w:sz w:val="28"/>
          <w:szCs w:val="28"/>
        </w:rPr>
        <w:t>Электронные</w:t>
      </w:r>
      <w:proofErr w:type="spellEnd"/>
      <w:r w:rsidRPr="003029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</w:rPr>
        <w:t>ресурс</w:t>
      </w:r>
      <w:proofErr w:type="spellEnd"/>
      <w:r w:rsidRPr="0030296B">
        <w:rPr>
          <w:rFonts w:ascii="Times New Roman" w:hAnsi="Times New Roman"/>
          <w:sz w:val="28"/>
          <w:szCs w:val="28"/>
        </w:rPr>
        <w:t xml:space="preserve"> БИК:</w:t>
      </w:r>
    </w:p>
    <w:p w14:paraId="2B6105B6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elib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fa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424DCCD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</w:p>
    <w:p w14:paraId="55377B77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biblioclub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C8859A6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lastRenderedPageBreak/>
        <w:t xml:space="preserve">Электронно-библиотечная система </w:t>
      </w:r>
      <w:proofErr w:type="spellStart"/>
      <w:r w:rsidRPr="0030296B">
        <w:rPr>
          <w:rFonts w:ascii="Times New Roman" w:hAnsi="Times New Roman"/>
          <w:sz w:val="28"/>
          <w:szCs w:val="28"/>
        </w:rPr>
        <w:t>Znanium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znanium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</w:p>
    <w:p w14:paraId="25E411D8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Образовательная платформа </w:t>
      </w:r>
      <w:proofErr w:type="spellStart"/>
      <w:r w:rsidRPr="0030296B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urait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398D4B75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ebs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prospekt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org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  <w:r w:rsidRPr="0030296B">
        <w:rPr>
          <w:rFonts w:ascii="Times New Roman" w:hAnsi="Times New Roman"/>
          <w:sz w:val="28"/>
          <w:szCs w:val="28"/>
        </w:rPr>
        <w:t>books</w:t>
      </w:r>
    </w:p>
    <w:p w14:paraId="7C94A5FC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Лань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lanbook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com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6DB0B69F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30296B">
        <w:rPr>
          <w:rFonts w:ascii="Times New Roman" w:hAnsi="Times New Roman"/>
          <w:sz w:val="28"/>
          <w:szCs w:val="28"/>
        </w:rPr>
        <w:t>Alpina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Digital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lib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alpinadigital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2F5AD831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grebennikon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B248EF7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30296B">
        <w:rPr>
          <w:rFonts w:ascii="Times New Roman" w:hAnsi="Times New Roman"/>
          <w:sz w:val="28"/>
          <w:szCs w:val="28"/>
        </w:rPr>
        <w:t>eLibrary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elibrary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14:paraId="548D784A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Национальная электронная библиотека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  <w:lang w:val="ru-RU"/>
        </w:rPr>
        <w:t>нэб.рф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2EDC781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rPr>
          <w:rFonts w:ascii="Times New Roman" w:eastAsia="TimesNewRomanPS-BoldItalicMT" w:hAnsi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14:paraId="1F1247FA" w14:textId="256F7777" w:rsidR="008F3E9C" w:rsidRDefault="008F3E9C" w:rsidP="00D44840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 w:eastAsia="ru-RU"/>
        </w:rPr>
      </w:pPr>
      <w:bookmarkStart w:id="24" w:name="_Toc160618898"/>
      <w:r w:rsidRPr="0049442A">
        <w:rPr>
          <w:sz w:val="28"/>
          <w:szCs w:val="28"/>
          <w:lang w:val="ru-RU" w:eastAsia="ru-RU"/>
        </w:rPr>
        <w:t xml:space="preserve">10. </w:t>
      </w:r>
      <w:bookmarkStart w:id="25" w:name="_Toc532217102"/>
      <w:bookmarkStart w:id="26" w:name="_Toc119229220"/>
      <w:r w:rsidRPr="0049442A">
        <w:rPr>
          <w:sz w:val="28"/>
          <w:szCs w:val="28"/>
          <w:lang w:val="ru-RU" w:eastAsia="ru-RU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</w:t>
      </w:r>
      <w:r w:rsidRPr="0049442A">
        <w:rPr>
          <w:sz w:val="28"/>
          <w:szCs w:val="28"/>
          <w:lang w:val="ru-RU"/>
        </w:rPr>
        <w:t>информационных</w:t>
      </w:r>
      <w:r w:rsidRPr="0049442A">
        <w:rPr>
          <w:sz w:val="28"/>
          <w:szCs w:val="28"/>
          <w:lang w:val="ru-RU" w:eastAsia="ru-RU"/>
        </w:rPr>
        <w:t xml:space="preserve"> справочных систем (при необходимости)</w:t>
      </w:r>
      <w:bookmarkEnd w:id="24"/>
      <w:bookmarkEnd w:id="25"/>
      <w:bookmarkEnd w:id="26"/>
    </w:p>
    <w:p w14:paraId="4046CFB2" w14:textId="77777777" w:rsidR="00D44840" w:rsidRPr="00D44840" w:rsidRDefault="00D44840" w:rsidP="00D44840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1B5FFAC5" w14:textId="77777777" w:rsidR="006156D5" w:rsidRPr="006156D5" w:rsidRDefault="006156D5" w:rsidP="006156D5">
      <w:pPr>
        <w:widowControl/>
        <w:spacing w:after="20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10.1. Комплект лицензионного программного обеспечения:</w:t>
      </w:r>
    </w:p>
    <w:p w14:paraId="71717EBD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Windows, Microsoft Office,</w:t>
      </w:r>
    </w:p>
    <w:p w14:paraId="2A17F9FE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ППП “</w:t>
      </w:r>
      <w:proofErr w:type="spellStart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Statistica</w:t>
      </w:r>
      <w:proofErr w:type="spellEnd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10.0”,</w:t>
      </w:r>
    </w:p>
    <w:p w14:paraId="74DE5D50" w14:textId="77777777" w:rsid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Пакет IBM SPSS </w:t>
      </w:r>
      <w:proofErr w:type="spellStart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Statistics</w:t>
      </w:r>
      <w:proofErr w:type="spellEnd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,</w:t>
      </w:r>
    </w:p>
    <w:p w14:paraId="37E1900E" w14:textId="77777777" w:rsidR="004531C0" w:rsidRPr="004531C0" w:rsidRDefault="004531C0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bookmarkStart w:id="27" w:name="_Hlk164015853"/>
      <w:r w:rsidRPr="004531C0">
        <w:rPr>
          <w:rFonts w:ascii="Times New Roman" w:eastAsia="Times New Roman" w:hAnsi="Times New Roman"/>
          <w:sz w:val="28"/>
          <w:szCs w:val="20"/>
          <w:lang w:eastAsia="ru-RU"/>
        </w:rPr>
        <w:t>Bizagi</w:t>
      </w:r>
      <w:bookmarkEnd w:id="27"/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</w:p>
    <w:p w14:paraId="3CBD1630" w14:textId="31983978" w:rsidR="0030296B" w:rsidRPr="004531C0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0"/>
          <w:lang w:val="ru-RU" w:eastAsia="ru-RU"/>
        </w:rPr>
        <w:t>Power BI,</w:t>
      </w:r>
    </w:p>
    <w:p w14:paraId="3D0905FB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Python,</w:t>
      </w:r>
    </w:p>
    <w:p w14:paraId="1E374028" w14:textId="77777777" w:rsid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Язык R.</w:t>
      </w:r>
    </w:p>
    <w:p w14:paraId="69CAE604" w14:textId="77777777" w:rsidR="004531C0" w:rsidRPr="0030296B" w:rsidRDefault="004531C0" w:rsidP="004531C0">
      <w:pPr>
        <w:widowControl/>
        <w:tabs>
          <w:tab w:val="left" w:pos="993"/>
        </w:tabs>
        <w:spacing w:after="200" w:line="360" w:lineRule="auto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051744E4" w14:textId="6BAD363F" w:rsidR="006156D5" w:rsidRPr="006156D5" w:rsidRDefault="006156D5" w:rsidP="006156D5">
      <w:pPr>
        <w:widowControl/>
        <w:tabs>
          <w:tab w:val="left" w:pos="1560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10.2. Современные профессиональные базы данных и информационные справочные системы:</w:t>
      </w:r>
    </w:p>
    <w:p w14:paraId="4E03D558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Информационно-правовая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система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Гарант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>»</w:t>
      </w:r>
    </w:p>
    <w:p w14:paraId="041C6EB5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t>Информационно-правовая система «Консультант Плюс»</w:t>
      </w:r>
    </w:p>
    <w:p w14:paraId="51CFD225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Информационная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система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 xml:space="preserve"> «СПАРК»</w:t>
      </w:r>
    </w:p>
    <w:p w14:paraId="2CBDBEB8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Электронная энциклопедия: </w:t>
      </w:r>
      <w:hyperlink r:id="rId19" w:history="1">
        <w:r w:rsidRPr="004531C0">
          <w:rPr>
            <w:rFonts w:ascii="Times New Roman" w:hAnsi="Times New Roman"/>
            <w:sz w:val="28"/>
            <w:szCs w:val="28"/>
            <w:lang w:eastAsia="ru-RU"/>
          </w:rPr>
          <w:t>http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://</w:t>
        </w:r>
        <w:proofErr w:type="spellStart"/>
        <w:r w:rsidRPr="004531C0">
          <w:rPr>
            <w:rFonts w:ascii="Times New Roman" w:hAnsi="Times New Roman"/>
            <w:sz w:val="28"/>
            <w:szCs w:val="28"/>
            <w:lang w:eastAsia="ru-RU"/>
          </w:rPr>
          <w:t>ru</w:t>
        </w:r>
        <w:proofErr w:type="spellEnd"/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proofErr w:type="spellStart"/>
        <w:r w:rsidRPr="004531C0">
          <w:rPr>
            <w:rFonts w:ascii="Times New Roman" w:hAnsi="Times New Roman"/>
            <w:sz w:val="28"/>
            <w:szCs w:val="28"/>
            <w:lang w:eastAsia="ru-RU"/>
          </w:rPr>
          <w:t>wikipedia</w:t>
        </w:r>
        <w:proofErr w:type="spellEnd"/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org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</w:hyperlink>
    </w:p>
    <w:p w14:paraId="0BD1117B" w14:textId="77777777" w:rsidR="003E334D" w:rsidRPr="006156D5" w:rsidRDefault="003E334D" w:rsidP="003E334D">
      <w:pPr>
        <w:widowControl/>
        <w:tabs>
          <w:tab w:val="left" w:pos="993"/>
        </w:tabs>
        <w:spacing w:after="200" w:line="360" w:lineRule="auto"/>
        <w:ind w:left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68E687F1" w14:textId="77777777" w:rsidR="006156D5" w:rsidRPr="006156D5" w:rsidRDefault="006156D5" w:rsidP="006156D5">
      <w:pPr>
        <w:widowControl/>
        <w:shd w:val="clear" w:color="auto" w:fill="FFFFFF"/>
        <w:tabs>
          <w:tab w:val="left" w:pos="442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10.3. Сертифицированные программные и аппаратные средства защиты информации</w:t>
      </w:r>
    </w:p>
    <w:p w14:paraId="6EFA1006" w14:textId="05CCA1B2" w:rsidR="006156D5" w:rsidRDefault="006156D5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 используются.</w:t>
      </w:r>
    </w:p>
    <w:p w14:paraId="1663D99F" w14:textId="77777777" w:rsidR="00D44840" w:rsidRPr="006156D5" w:rsidRDefault="00D44840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0A45B07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28" w:name="_Toc532217103"/>
      <w:bookmarkStart w:id="29" w:name="_Toc119229221"/>
      <w:bookmarkStart w:id="30" w:name="_Toc160618899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 Описание материально-технической базы, необходимой для проведения практики</w:t>
      </w:r>
      <w:bookmarkEnd w:id="28"/>
      <w:bookmarkEnd w:id="29"/>
      <w:bookmarkEnd w:id="30"/>
    </w:p>
    <w:p w14:paraId="3FB491CE" w14:textId="77777777" w:rsidR="00E75652" w:rsidRDefault="00E75652" w:rsidP="00E75652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539A6C75" w14:textId="455096C3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Аудиторный фонд Финансового университета. </w:t>
      </w:r>
    </w:p>
    <w:p w14:paraId="663F9B7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Библиотека Финансового университета.</w:t>
      </w:r>
    </w:p>
    <w:p w14:paraId="313D2C8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Оборудованные рабочие места студентов-практикантов в организациях – базах практики.</w:t>
      </w:r>
    </w:p>
    <w:p w14:paraId="12E32020" w14:textId="77777777" w:rsidR="008F3E9C" w:rsidRPr="008F3E9C" w:rsidRDefault="008F3E9C" w:rsidP="008F3E9C">
      <w:pPr>
        <w:widowControl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Style w:val="a9"/>
          <w:color w:val="auto"/>
          <w:sz w:val="28"/>
          <w:szCs w:val="28"/>
          <w:lang w:val="ru-RU"/>
        </w:rPr>
      </w:pPr>
    </w:p>
    <w:p w14:paraId="2E542B9D" w14:textId="77777777" w:rsidR="008F3E9C" w:rsidRPr="004531C0" w:rsidRDefault="008F3E9C" w:rsidP="008F3E9C">
      <w:pPr>
        <w:keepNext/>
        <w:keepLines/>
        <w:pageBreakBefore/>
        <w:widowControl/>
        <w:spacing w:before="240" w:line="276" w:lineRule="auto"/>
        <w:jc w:val="center"/>
        <w:outlineLvl w:val="0"/>
        <w:rPr>
          <w:rFonts w:ascii="Cambria" w:eastAsia="Times New Roman" w:hAnsi="Cambria"/>
          <w:sz w:val="32"/>
          <w:szCs w:val="32"/>
          <w:lang w:val="ru-RU" w:eastAsia="ru-RU" w:bidi="ru-RU"/>
        </w:rPr>
      </w:pPr>
      <w:bookmarkStart w:id="31" w:name="bookmark19"/>
      <w:bookmarkStart w:id="32" w:name="_Toc451194711"/>
      <w:bookmarkStart w:id="33" w:name="_Toc530654675"/>
      <w:bookmarkStart w:id="34" w:name="_Toc119229222"/>
      <w:bookmarkStart w:id="35" w:name="_Toc160618900"/>
      <w:r w:rsidRPr="004531C0">
        <w:rPr>
          <w:rFonts w:ascii="Cambria" w:eastAsia="Times New Roman" w:hAnsi="Cambria"/>
          <w:sz w:val="32"/>
          <w:szCs w:val="32"/>
          <w:lang w:val="ru-RU" w:eastAsia="ru-RU" w:bidi="ru-RU"/>
        </w:rPr>
        <w:lastRenderedPageBreak/>
        <w:t>ПРИЛОЖЕНИЯ</w:t>
      </w:r>
      <w:bookmarkEnd w:id="31"/>
      <w:bookmarkEnd w:id="32"/>
      <w:bookmarkEnd w:id="33"/>
      <w:bookmarkEnd w:id="34"/>
      <w:bookmarkEnd w:id="35"/>
    </w:p>
    <w:p w14:paraId="772C3E07" w14:textId="77777777" w:rsidR="008F3E9C" w:rsidRPr="00E707AE" w:rsidRDefault="008F3E9C" w:rsidP="004531C0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bookmarkStart w:id="36" w:name="bookmark20"/>
      <w:r w:rsidRPr="004531C0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ПРИЛОЖЕНИЕ 1</w:t>
      </w:r>
      <w:bookmarkEnd w:id="36"/>
    </w:p>
    <w:p w14:paraId="7F82D622" w14:textId="77777777" w:rsidR="004531C0" w:rsidRPr="00E707AE" w:rsidRDefault="004531C0" w:rsidP="004531C0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F2E434B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37" w:name="bookmark23"/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1CD86F70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учреждение высшего образования</w:t>
      </w:r>
    </w:p>
    <w:p w14:paraId="3637D156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1666AC2F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7BE835AD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B6BBC4" w14:textId="6D5A2579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74E0B0C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80A91B8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8851FD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016AD55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ИНДИВИДУАЛЬНОЕ ЗАДАНИЕ</w:t>
      </w:r>
    </w:p>
    <w:p w14:paraId="7A8624A4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738ABD5" w14:textId="365C755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2424B9F6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(указать вид (тип/типы) практики)</w:t>
      </w:r>
    </w:p>
    <w:p w14:paraId="5DEFCA82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студента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4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курса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 xml:space="preserve">  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учебной группы</w:t>
      </w:r>
    </w:p>
    <w:p w14:paraId="5338BE55" w14:textId="77777777" w:rsidR="004531C0" w:rsidRPr="004531C0" w:rsidRDefault="004531C0" w:rsidP="004531C0">
      <w:pPr>
        <w:rPr>
          <w:rFonts w:ascii="Times New Roman" w:eastAsia="Times New Roman" w:hAnsi="Times New Roman"/>
          <w:sz w:val="16"/>
          <w:szCs w:val="28"/>
          <w:u w:val="single"/>
          <w:lang w:val="ru-RU" w:eastAsia="ru-RU"/>
        </w:rPr>
      </w:pPr>
    </w:p>
    <w:p w14:paraId="42EAAC4E" w14:textId="124606A6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3FE0F59E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343B7A9A" w14:textId="2379D603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Направление подготовки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38.03.01 «Экономика»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68DB355E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C9B45AB" w14:textId="4EF43FC8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профиль «</w:t>
      </w:r>
      <w:r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»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2BCC87E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085F657" w14:textId="5EFA0962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Место прохождения практики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0E485082" w14:textId="77777777" w:rsidR="004531C0" w:rsidRPr="004531C0" w:rsidRDefault="004531C0" w:rsidP="004531C0">
      <w:pPr>
        <w:rPr>
          <w:rFonts w:ascii="Times New Roman" w:eastAsia="Times New Roman" w:hAnsi="Times New Roman"/>
          <w:sz w:val="18"/>
          <w:szCs w:val="16"/>
          <w:lang w:val="ru-RU" w:eastAsia="ru-RU"/>
        </w:rPr>
      </w:pPr>
    </w:p>
    <w:p w14:paraId="07454A18" w14:textId="69C70129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>Срок практики с «_</w:t>
      </w:r>
      <w:proofErr w:type="gramStart"/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>_»_</w:t>
      </w:r>
      <w:proofErr w:type="gramEnd"/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______ 20__ г.  по «__» </w:t>
      </w:r>
      <w:r w:rsidRPr="00E707AE">
        <w:rPr>
          <w:rFonts w:ascii="Times New Roman" w:eastAsia="Times New Roman" w:hAnsi="Times New Roman"/>
          <w:sz w:val="28"/>
          <w:szCs w:val="28"/>
          <w:lang w:val="ru-RU" w:eastAsia="ru-RU"/>
        </w:rPr>
        <w:t>_________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</w:t>
      </w:r>
      <w:r w:rsidRPr="00E707AE"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</w:p>
    <w:p w14:paraId="08383D69" w14:textId="77777777" w:rsidR="004531C0" w:rsidRPr="004531C0" w:rsidRDefault="004531C0" w:rsidP="004531C0">
      <w:pPr>
        <w:rPr>
          <w:rFonts w:ascii="Times New Roman" w:eastAsia="Times New Roman" w:hAnsi="Times New Roman"/>
          <w:b/>
          <w:sz w:val="20"/>
          <w:szCs w:val="28"/>
          <w:lang w:val="ru-RU" w:eastAsia="ru-RU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7"/>
      </w:tblGrid>
      <w:tr w:rsidR="004531C0" w:rsidRPr="00CB0C41" w14:paraId="4192EB6D" w14:textId="77777777" w:rsidTr="004531C0">
        <w:tc>
          <w:tcPr>
            <w:tcW w:w="693" w:type="dxa"/>
            <w:vAlign w:val="center"/>
          </w:tcPr>
          <w:p w14:paraId="70988B95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№</w:t>
            </w:r>
          </w:p>
          <w:p w14:paraId="272FB3F0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14:paraId="6C16CBBC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531C0">
              <w:rPr>
                <w:rFonts w:ascii="Times New Roman" w:hAnsi="Times New Roman"/>
                <w:sz w:val="24"/>
                <w:szCs w:val="28"/>
                <w:lang w:val="ru-RU"/>
              </w:rPr>
              <w:t>Содержание индивидуального задания и планируемые результаты</w:t>
            </w:r>
          </w:p>
        </w:tc>
      </w:tr>
      <w:tr w:rsidR="004531C0" w:rsidRPr="004531C0" w14:paraId="59C858AD" w14:textId="77777777" w:rsidTr="004531C0">
        <w:tc>
          <w:tcPr>
            <w:tcW w:w="693" w:type="dxa"/>
          </w:tcPr>
          <w:p w14:paraId="3C5E7F74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47" w:type="dxa"/>
          </w:tcPr>
          <w:p w14:paraId="104C4A3A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31C0" w:rsidRPr="004531C0" w14:paraId="61BBCD7A" w14:textId="77777777" w:rsidTr="004531C0">
        <w:tc>
          <w:tcPr>
            <w:tcW w:w="693" w:type="dxa"/>
          </w:tcPr>
          <w:p w14:paraId="75FEDB3B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4D2D6656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>Содержание</w:t>
            </w:r>
            <w:proofErr w:type="spellEnd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>индивидуального</w:t>
            </w:r>
            <w:proofErr w:type="spellEnd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>задания</w:t>
            </w:r>
            <w:proofErr w:type="spellEnd"/>
            <w:r w:rsidRPr="004531C0">
              <w:rPr>
                <w:rFonts w:ascii="Times New Roman" w:hAnsi="Times New Roman"/>
                <w:b/>
                <w:sz w:val="24"/>
                <w:szCs w:val="28"/>
              </w:rPr>
              <w:t>:</w:t>
            </w:r>
          </w:p>
        </w:tc>
      </w:tr>
      <w:tr w:rsidR="004531C0" w:rsidRPr="004531C0" w14:paraId="3D59A193" w14:textId="77777777" w:rsidTr="004531C0">
        <w:tc>
          <w:tcPr>
            <w:tcW w:w="693" w:type="dxa"/>
          </w:tcPr>
          <w:p w14:paraId="7CC6B229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DADBDDC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5E3EAC55" w14:textId="77777777" w:rsidTr="004531C0">
        <w:tc>
          <w:tcPr>
            <w:tcW w:w="693" w:type="dxa"/>
          </w:tcPr>
          <w:p w14:paraId="3298599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19B20A37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5D008834" w14:textId="77777777" w:rsidTr="004531C0">
        <w:tc>
          <w:tcPr>
            <w:tcW w:w="693" w:type="dxa"/>
          </w:tcPr>
          <w:p w14:paraId="2566163E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58700870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2E70B21A" w14:textId="77777777" w:rsidTr="004531C0">
        <w:tc>
          <w:tcPr>
            <w:tcW w:w="693" w:type="dxa"/>
          </w:tcPr>
          <w:p w14:paraId="787612B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4B92942" w14:textId="77777777" w:rsidR="004531C0" w:rsidRPr="004531C0" w:rsidRDefault="004531C0" w:rsidP="004531C0">
            <w:pPr>
              <w:pStyle w:val="ae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4531C0">
              <w:rPr>
                <w:b/>
              </w:rPr>
              <w:t>Планируемые результаты практики:</w:t>
            </w:r>
          </w:p>
        </w:tc>
      </w:tr>
      <w:tr w:rsidR="004531C0" w:rsidRPr="004531C0" w14:paraId="5CA69B0C" w14:textId="77777777" w:rsidTr="004531C0">
        <w:tc>
          <w:tcPr>
            <w:tcW w:w="693" w:type="dxa"/>
          </w:tcPr>
          <w:p w14:paraId="346D6337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38411AA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703ADE50" w14:textId="77777777" w:rsidTr="004531C0">
        <w:tc>
          <w:tcPr>
            <w:tcW w:w="693" w:type="dxa"/>
          </w:tcPr>
          <w:p w14:paraId="7E96F19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7FBF7D67" w14:textId="77777777" w:rsidR="004531C0" w:rsidRPr="004531C0" w:rsidRDefault="004531C0" w:rsidP="004531C0">
            <w:pPr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4531C0" w:rsidRPr="004531C0" w14:paraId="688DC7E0" w14:textId="77777777" w:rsidTr="004531C0">
        <w:tc>
          <w:tcPr>
            <w:tcW w:w="693" w:type="dxa"/>
          </w:tcPr>
          <w:p w14:paraId="1D6F93AF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5C815459" w14:textId="77777777" w:rsidR="004531C0" w:rsidRPr="004531C0" w:rsidRDefault="004531C0" w:rsidP="004531C0">
            <w:pPr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rFonts w:ascii="Times New Roman" w:hAnsi="Times New Roman"/>
                <w:color w:val="000000"/>
                <w:spacing w:val="4"/>
              </w:rPr>
            </w:pPr>
          </w:p>
        </w:tc>
      </w:tr>
    </w:tbl>
    <w:p w14:paraId="67442FCA" w14:textId="77777777" w:rsidR="004531C0" w:rsidRPr="004531C0" w:rsidRDefault="004531C0" w:rsidP="004531C0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FFC7F31" w14:textId="41BF426A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</w:t>
      </w:r>
      <w:r w:rsidR="006B57AB"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4A8657F" w14:textId="502F815D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(И.О. Фамилия)</w:t>
      </w:r>
    </w:p>
    <w:p w14:paraId="7B4AAC26" w14:textId="77777777" w:rsidR="004531C0" w:rsidRPr="004531C0" w:rsidRDefault="004531C0" w:rsidP="004531C0">
      <w:pPr>
        <w:rPr>
          <w:rFonts w:ascii="Times New Roman" w:eastAsia="Times New Roman" w:hAnsi="Times New Roman"/>
          <w:sz w:val="16"/>
          <w:szCs w:val="28"/>
          <w:lang w:val="ru-RU" w:eastAsia="ru-RU"/>
        </w:rPr>
      </w:pPr>
    </w:p>
    <w:p w14:paraId="7ABB271C" w14:textId="4982B3D0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Задание принял студент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                                  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78D8605E" w14:textId="305E48ED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(И.О. Фамилия)</w:t>
      </w:r>
    </w:p>
    <w:p w14:paraId="1FF5F87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СОГЛАСОВАНО</w:t>
      </w:r>
    </w:p>
    <w:p w14:paraId="3A4928D2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3AFE059" w14:textId="2C2084E4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организации: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2D3E8AED" w14:textId="15FC5058" w:rsidR="004531C0" w:rsidRPr="004531C0" w:rsidRDefault="004531C0" w:rsidP="004531C0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(И.О. Фамилия)</w:t>
      </w:r>
    </w:p>
    <w:p w14:paraId="7926B4AD" w14:textId="77777777" w:rsidR="004531C0" w:rsidRDefault="004531C0" w:rsidP="004531C0">
      <w:pPr>
        <w:widowControl/>
        <w:spacing w:after="160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  <w:br w:type="page"/>
      </w:r>
    </w:p>
    <w:p w14:paraId="5CDF08FF" w14:textId="0CCEEB54" w:rsidR="008F3E9C" w:rsidRPr="001C5508" w:rsidRDefault="008F3E9C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2</w:t>
      </w:r>
      <w:bookmarkEnd w:id="37"/>
    </w:p>
    <w:p w14:paraId="043C5C90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1AB7C09B" w14:textId="2B11D3CF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учреждение высшего образования</w:t>
      </w:r>
    </w:p>
    <w:p w14:paraId="1664A7F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2E8B93C8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3BB12138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55438B7" w14:textId="1B1260A1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B10700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0A61163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1DF5C4D4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88CC5E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РАБОЧИЙ ГРАФИК (ПЛАН)</w:t>
      </w:r>
    </w:p>
    <w:p w14:paraId="06E13AD1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проведения учебной практики: практики по получению первичных профессиональных умений</w:t>
      </w:r>
    </w:p>
    <w:p w14:paraId="099A1EAC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14:paraId="78976F8B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649F1723" w14:textId="45CB15DC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 учебной группы </w:t>
      </w:r>
    </w:p>
    <w:p w14:paraId="46478C6E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41E33552" w14:textId="65F78570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4481711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34DB70B1" w14:textId="6464DD99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________</w:t>
      </w:r>
    </w:p>
    <w:p w14:paraId="617F1622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380FC67" w14:textId="3C7A95A1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«Бизнес-архитектура и аналитика»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</w:p>
    <w:p w14:paraId="665FE46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07C9BC87" w14:textId="0C96282D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Место прохождения практики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</w:p>
    <w:p w14:paraId="6152459B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C453ED9" w14:textId="6F5F2503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38" w:name="_Hlk127794109"/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Срок практики с «__» _______ 20__ г.  по «__»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bookmarkEnd w:id="38"/>
    <w:p w14:paraId="7788E81D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Style w:val="14"/>
        <w:tblW w:w="924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580"/>
      </w:tblGrid>
      <w:tr w:rsidR="004531C0" w:rsidRPr="00CB0C41" w14:paraId="458D15FA" w14:textId="77777777" w:rsidTr="004531C0">
        <w:tc>
          <w:tcPr>
            <w:tcW w:w="709" w:type="dxa"/>
          </w:tcPr>
          <w:p w14:paraId="5A3DA635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0A1E1AE5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5954" w:type="dxa"/>
          </w:tcPr>
          <w:p w14:paraId="3FFA7C49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580" w:type="dxa"/>
          </w:tcPr>
          <w:p w14:paraId="077EE619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Продолжительность </w:t>
            </w:r>
          </w:p>
          <w:p w14:paraId="2A4DFDF0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каждого этапа практики </w:t>
            </w:r>
          </w:p>
          <w:p w14:paraId="0D13A427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(количество дней)</w:t>
            </w:r>
          </w:p>
        </w:tc>
      </w:tr>
      <w:tr w:rsidR="004531C0" w:rsidRPr="004531C0" w14:paraId="185A00CF" w14:textId="77777777" w:rsidTr="004531C0">
        <w:tc>
          <w:tcPr>
            <w:tcW w:w="709" w:type="dxa"/>
          </w:tcPr>
          <w:p w14:paraId="5090FF4C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659EDA87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80" w:type="dxa"/>
          </w:tcPr>
          <w:p w14:paraId="1A3257AB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4531C0" w:rsidRPr="004531C0" w14:paraId="07955B70" w14:textId="77777777" w:rsidTr="004531C0">
        <w:tc>
          <w:tcPr>
            <w:tcW w:w="9243" w:type="dxa"/>
            <w:gridSpan w:val="3"/>
          </w:tcPr>
          <w:p w14:paraId="4FDDB5D4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Организационно-подготовительный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этап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</w:tr>
      <w:tr w:rsidR="004531C0" w:rsidRPr="00CB0C41" w14:paraId="54A70ACB" w14:textId="77777777" w:rsidTr="004531C0">
        <w:tc>
          <w:tcPr>
            <w:tcW w:w="709" w:type="dxa"/>
          </w:tcPr>
          <w:p w14:paraId="07E18DDD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30C1745" w14:textId="77777777" w:rsidR="004531C0" w:rsidRPr="004531C0" w:rsidRDefault="004531C0" w:rsidP="00FC208E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Обязательный инструктаж по охране труда (вводный и на рабочем месте),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580" w:type="dxa"/>
          </w:tcPr>
          <w:p w14:paraId="31E5B6EA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531C0" w:rsidRPr="004531C0" w14:paraId="28907569" w14:textId="77777777" w:rsidTr="004531C0">
        <w:tc>
          <w:tcPr>
            <w:tcW w:w="9243" w:type="dxa"/>
            <w:gridSpan w:val="3"/>
          </w:tcPr>
          <w:p w14:paraId="2755FB25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Основной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этап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</w:tr>
      <w:tr w:rsidR="004531C0" w:rsidRPr="004531C0" w14:paraId="2C2BB974" w14:textId="77777777" w:rsidTr="004531C0">
        <w:tc>
          <w:tcPr>
            <w:tcW w:w="709" w:type="dxa"/>
          </w:tcPr>
          <w:p w14:paraId="48F5151C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D37B673" w14:textId="77777777" w:rsidR="004531C0" w:rsidRPr="004531C0" w:rsidRDefault="004531C0" w:rsidP="00FC208E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80" w:type="dxa"/>
          </w:tcPr>
          <w:p w14:paraId="5D5F4D77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31C0" w:rsidRPr="004531C0" w14:paraId="7D9AF0FF" w14:textId="77777777" w:rsidTr="004531C0">
        <w:tc>
          <w:tcPr>
            <w:tcW w:w="709" w:type="dxa"/>
          </w:tcPr>
          <w:p w14:paraId="24766E36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6E6EC3A3" w14:textId="77777777" w:rsidR="004531C0" w:rsidRPr="004531C0" w:rsidRDefault="004531C0" w:rsidP="00FC208E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80" w:type="dxa"/>
          </w:tcPr>
          <w:p w14:paraId="2A5442FF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31C0" w:rsidRPr="004531C0" w14:paraId="278EA862" w14:textId="77777777" w:rsidTr="004531C0">
        <w:tc>
          <w:tcPr>
            <w:tcW w:w="9243" w:type="dxa"/>
            <w:gridSpan w:val="3"/>
          </w:tcPr>
          <w:p w14:paraId="794A042A" w14:textId="77777777" w:rsidR="004531C0" w:rsidRPr="004531C0" w:rsidRDefault="004531C0" w:rsidP="00FC20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Заключительный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этап</w:t>
            </w:r>
            <w:proofErr w:type="spellEnd"/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</w:tr>
      <w:tr w:rsidR="004531C0" w:rsidRPr="00CB0C41" w14:paraId="1E704A97" w14:textId="77777777" w:rsidTr="004531C0">
        <w:tc>
          <w:tcPr>
            <w:tcW w:w="709" w:type="dxa"/>
          </w:tcPr>
          <w:p w14:paraId="26DE8B73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42987812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и представление отчетной документации по практике</w:t>
            </w:r>
          </w:p>
        </w:tc>
        <w:tc>
          <w:tcPr>
            <w:tcW w:w="2580" w:type="dxa"/>
          </w:tcPr>
          <w:p w14:paraId="6E431457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531C0" w:rsidRPr="004531C0" w14:paraId="15ADF0D4" w14:textId="77777777" w:rsidTr="004531C0">
        <w:tc>
          <w:tcPr>
            <w:tcW w:w="709" w:type="dxa"/>
          </w:tcPr>
          <w:p w14:paraId="54EA356E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3810AE1A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531C0">
              <w:rPr>
                <w:rFonts w:ascii="Times New Roman" w:hAnsi="Times New Roman"/>
                <w:sz w:val="22"/>
                <w:szCs w:val="22"/>
              </w:rPr>
              <w:t>Защита</w:t>
            </w:r>
            <w:proofErr w:type="spellEnd"/>
            <w:r w:rsidRPr="004531C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sz w:val="22"/>
                <w:szCs w:val="22"/>
              </w:rPr>
              <w:t>отчета</w:t>
            </w:r>
            <w:proofErr w:type="spellEnd"/>
            <w:r w:rsidRPr="004531C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4531C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531C0">
              <w:rPr>
                <w:rFonts w:ascii="Times New Roman" w:hAnsi="Times New Roman"/>
                <w:sz w:val="22"/>
                <w:szCs w:val="22"/>
              </w:rPr>
              <w:t>практике</w:t>
            </w:r>
            <w:proofErr w:type="spellEnd"/>
          </w:p>
        </w:tc>
        <w:tc>
          <w:tcPr>
            <w:tcW w:w="2580" w:type="dxa"/>
          </w:tcPr>
          <w:p w14:paraId="72F3FFEC" w14:textId="77777777" w:rsidR="004531C0" w:rsidRPr="004531C0" w:rsidRDefault="004531C0" w:rsidP="00FC20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FCC4AA" w14:textId="77777777" w:rsidR="004531C0" w:rsidRPr="00917BB8" w:rsidRDefault="004531C0" w:rsidP="004531C0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AEC24D" w14:textId="2D5EFB6E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</w:t>
      </w:r>
      <w:r w:rsidR="006B57AB"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: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D60E24E" w14:textId="77777777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подпись)   </w:t>
      </w:r>
      <w:proofErr w:type="gramEnd"/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(И.О. Фамилия)</w:t>
      </w:r>
    </w:p>
    <w:p w14:paraId="08D6BE7A" w14:textId="77777777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Руководитель практики от организации: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15616C7" w14:textId="77777777" w:rsidR="004531C0" w:rsidRPr="001C5508" w:rsidRDefault="004531C0" w:rsidP="004531C0">
      <w:pPr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подпись)   </w:t>
      </w:r>
      <w:proofErr w:type="gramEnd"/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(И.О. Фамилия)</w:t>
      </w:r>
    </w:p>
    <w:p w14:paraId="13AFF8EC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418043D5" w14:textId="77777777" w:rsidR="001C5508" w:rsidRDefault="001C550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br w:type="page"/>
      </w:r>
    </w:p>
    <w:p w14:paraId="60ED2AB5" w14:textId="455AA532" w:rsidR="008F3E9C" w:rsidRPr="001C5508" w:rsidRDefault="008F3E9C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3</w:t>
      </w:r>
    </w:p>
    <w:p w14:paraId="5111973C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ОТЗЫВ</w:t>
      </w:r>
    </w:p>
    <w:p w14:paraId="2AE3BA21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D685BF3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 прохождении практики</w:t>
      </w:r>
    </w:p>
    <w:p w14:paraId="279C82EC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A576523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 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14:paraId="45CFBB8B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(Ф.И.О.)</w:t>
      </w:r>
    </w:p>
    <w:p w14:paraId="4D5A9671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___________________________________</w:t>
      </w:r>
    </w:p>
    <w:p w14:paraId="274A49D0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7FE8574" w14:textId="77777777" w:rsidR="001C5508" w:rsidRPr="001C5508" w:rsidRDefault="001C5508" w:rsidP="001C5508">
      <w:pPr>
        <w:rPr>
          <w:rFonts w:ascii="Times New Roman" w:eastAsia="Times New Roman" w:hAnsi="Times New Roman"/>
          <w:spacing w:val="-6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6"/>
          <w:sz w:val="24"/>
          <w:szCs w:val="24"/>
          <w:lang w:val="ru-RU" w:eastAsia="ru-RU"/>
        </w:rPr>
        <w:t>проходил(а</w:t>
      </w:r>
      <w:r w:rsidRPr="001C5508">
        <w:rPr>
          <w:rFonts w:ascii="Times New Roman" w:eastAsia="Times New Roman" w:hAnsi="Times New Roman"/>
          <w:spacing w:val="-6"/>
          <w:sz w:val="24"/>
          <w:szCs w:val="24"/>
          <w:u w:val="single"/>
          <w:lang w:val="ru-RU" w:eastAsia="ru-RU"/>
        </w:rPr>
        <w:t>) учебную практику: практику по получению первичных профессиональных умений</w:t>
      </w:r>
    </w:p>
    <w:p w14:paraId="2A52ABA1" w14:textId="77777777" w:rsidR="001C5508" w:rsidRPr="001C5508" w:rsidRDefault="001C5508" w:rsidP="001C5508">
      <w:pPr>
        <w:tabs>
          <w:tab w:val="left" w:pos="1590"/>
        </w:tabs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(вид практики)</w:t>
      </w:r>
    </w:p>
    <w:p w14:paraId="477EBA3B" w14:textId="0371D2AF" w:rsidR="001C5508" w:rsidRPr="001C5508" w:rsidRDefault="001C5508" w:rsidP="001C5508">
      <w:pPr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с «__» _______ 20__ г.  по «__» ________ 20__ г.</w:t>
      </w:r>
    </w:p>
    <w:p w14:paraId="63BB376F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8C2788B" w14:textId="12B26362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 xml:space="preserve">____________________________________________________________________________________________ </w:t>
      </w:r>
      <w:r w:rsidRPr="001C5508">
        <w:rPr>
          <w:rFonts w:ascii="Times New Roman" w:eastAsia="Times New Roman" w:hAnsi="Times New Roman"/>
          <w:i/>
          <w:spacing w:val="-20"/>
          <w:sz w:val="24"/>
          <w:szCs w:val="24"/>
          <w:lang w:val="ru-RU" w:eastAsia="ru-RU"/>
        </w:rPr>
        <w:t>(</w:t>
      </w: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наименование организации, наименование структурного подразделения)</w:t>
      </w:r>
    </w:p>
    <w:p w14:paraId="07975998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454E1AD" w14:textId="61D6466D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прохождения практики _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</w:t>
      </w:r>
    </w:p>
    <w:p w14:paraId="5762924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(Ф.И.О. студента)</w:t>
      </w:r>
    </w:p>
    <w:p w14:paraId="7B934F63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поручалось решение следующих задач:</w:t>
      </w:r>
    </w:p>
    <w:p w14:paraId="5D598ABD" w14:textId="1C8F4E0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</w:t>
      </w:r>
    </w:p>
    <w:p w14:paraId="4F2C6594" w14:textId="652DA968" w:rsidR="001C5508" w:rsidRPr="001C5508" w:rsidRDefault="001C5508" w:rsidP="001C5508">
      <w:pPr>
        <w:tabs>
          <w:tab w:val="left" w:pos="9072"/>
        </w:tabs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541AE56" w14:textId="23C8F8AA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3CA15B2" w14:textId="236AD620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2AAF42A1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09BE2CC" w14:textId="03B7C2E9" w:rsidR="001C5508" w:rsidRPr="001C5508" w:rsidRDefault="001C5508" w:rsidP="001C5508">
      <w:pPr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период прохождения практики студент проявил(а) </w:t>
      </w:r>
    </w:p>
    <w:p w14:paraId="17586A74" w14:textId="07C3F5C2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35F89C6A" w14:textId="3BBD174C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1D9551CC" w14:textId="6033905B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046FB6EF" w14:textId="3535D36B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4CC9AEAA" w14:textId="2CE037F3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03E804E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8CD144B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Результаты работы студента:                                              </w:t>
      </w:r>
    </w:p>
    <w:p w14:paraId="5E9040B5" w14:textId="30CF2DBC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5F0F5A2F" w14:textId="7B206E5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6B03B5A2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5BEBA9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Считаю, что по итогам практики студент может (не может) быть допущен к защите отчета по практике.</w:t>
      </w:r>
    </w:p>
    <w:p w14:paraId="496C63C6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E3C714E" w14:textId="2635E6B5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_____________________________                         _________________      </w:t>
      </w:r>
    </w:p>
    <w:p w14:paraId="4FD39706" w14:textId="77777777" w:rsidR="001C5508" w:rsidRPr="001C5508" w:rsidRDefault="001C5508" w:rsidP="001C5508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(должность руководителя практики                        </w:t>
      </w:r>
      <w:proofErr w:type="gramStart"/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   (</w:t>
      </w:r>
      <w:proofErr w:type="gramEnd"/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подпись)                                        (Ф.И.О.)</w:t>
      </w:r>
    </w:p>
    <w:p w14:paraId="0355AB48" w14:textId="77777777" w:rsidR="001C5508" w:rsidRPr="001C5508" w:rsidRDefault="001C5508" w:rsidP="001C5508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 организации)</w:t>
      </w:r>
    </w:p>
    <w:p w14:paraId="0898A46E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2E8B712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«___» ___________________20____г.</w:t>
      </w:r>
    </w:p>
    <w:p w14:paraId="14C426B3" w14:textId="77777777" w:rsidR="001C5508" w:rsidRPr="00162956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6295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М.П.</w:t>
      </w:r>
    </w:p>
    <w:p w14:paraId="440D6FDA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</w:p>
    <w:p w14:paraId="5288DB55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p w14:paraId="01D64E0C" w14:textId="77777777" w:rsidR="008F3E9C" w:rsidRPr="001C5508" w:rsidRDefault="008F3E9C" w:rsidP="001C5508">
      <w:pPr>
        <w:tabs>
          <w:tab w:val="left" w:leader="underscore" w:pos="7614"/>
        </w:tabs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p w14:paraId="22BF2F76" w14:textId="77777777" w:rsidR="001C5508" w:rsidRDefault="001C550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br w:type="page"/>
      </w:r>
    </w:p>
    <w:p w14:paraId="5EDDDB4E" w14:textId="7BCB4598" w:rsidR="001C5508" w:rsidRPr="001C5508" w:rsidRDefault="001C5508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4</w:t>
      </w:r>
    </w:p>
    <w:p w14:paraId="529DB8F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07CE83D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18A4EFAE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A8BA382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2A0C55AB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63F57BD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715C69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5970CCB9" w14:textId="62B33219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76AB9AF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4625EAB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CD695C5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67287A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E887243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394590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ДНЕВНИК</w:t>
      </w:r>
    </w:p>
    <w:p w14:paraId="3D28D9A2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331DF23" w14:textId="0F95D189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0B4A1FE7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14:paraId="35B6A0C2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17AE123" w14:textId="5651A8D6" w:rsidR="001C5508" w:rsidRPr="001C5508" w:rsidRDefault="001C550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у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чебной группы </w:t>
      </w:r>
    </w:p>
    <w:p w14:paraId="321BBB08" w14:textId="2ACEC74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6CE2E809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57ECA212" w14:textId="59BFB599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C126FAC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A52D8DF" w14:textId="27FE42EB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</w:t>
      </w:r>
      <w:r w:rsidR="00076318"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Бизнес-архитектура и аналитика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»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756D67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96EDCA4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D133CA5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60A6133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73FEAE0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A2244E7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FBA2E3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48C5EE2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820C897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CBBFD14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E8D943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9E38F85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A05B34A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7BC03C8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EA1110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89D3A9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2DDEAB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682EF0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81903B6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2B035F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D13C85C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AFA33A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B9CA3C1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342CFEC" w14:textId="5109C236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Москва – 20</w:t>
      </w:r>
      <w:r w:rsid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</w:p>
    <w:p w14:paraId="052F5C0B" w14:textId="77777777" w:rsidR="001C5508" w:rsidRPr="001C550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4EAB42B" w14:textId="77777777" w:rsidR="001C5508" w:rsidRPr="001C550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br w:type="page"/>
      </w:r>
    </w:p>
    <w:p w14:paraId="3B0E8281" w14:textId="24A618D1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Место прохождения практики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6B16123" w14:textId="77777777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DE84020" w14:textId="6C066E49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Срок практики с «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  по «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p w14:paraId="61F0DF3E" w14:textId="77777777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Должность, Ф.И.О. руководителя практики от организации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       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</w:t>
      </w:r>
    </w:p>
    <w:p w14:paraId="70B142A2" w14:textId="77777777" w:rsidR="001C5508" w:rsidRPr="00076318" w:rsidRDefault="001C5508" w:rsidP="001C5508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B563D62" w14:textId="77777777" w:rsidR="001C5508" w:rsidRPr="00076318" w:rsidRDefault="001C5508" w:rsidP="001C5508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1370"/>
        <w:gridCol w:w="2048"/>
        <w:gridCol w:w="4056"/>
        <w:gridCol w:w="1874"/>
      </w:tblGrid>
      <w:tr w:rsidR="001C5508" w:rsidRPr="00CB0C41" w14:paraId="428881F8" w14:textId="77777777" w:rsidTr="00076318">
        <w:trPr>
          <w:trHeight w:val="831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E3F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71F6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Департамент/ Управление/</w:t>
            </w:r>
          </w:p>
          <w:p w14:paraId="032AEAB9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488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Краткое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323729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студента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01C1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Отметка </w:t>
            </w:r>
          </w:p>
          <w:p w14:paraId="59FF0521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о выполнении работы</w:t>
            </w:r>
          </w:p>
          <w:p w14:paraId="2774AFC9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(подпись руководитель практики от организации)</w:t>
            </w:r>
          </w:p>
        </w:tc>
      </w:tr>
      <w:tr w:rsidR="001C5508" w:rsidRPr="00076318" w14:paraId="53488007" w14:textId="77777777" w:rsidTr="00076318">
        <w:trPr>
          <w:trHeight w:val="28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9AB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F0B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C22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F49B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5508" w:rsidRPr="00076318" w14:paraId="31B467BA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5C58" w14:textId="4DC1C47B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6C11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8AF" w14:textId="77777777" w:rsidR="001C5508" w:rsidRPr="00076318" w:rsidRDefault="001C5508" w:rsidP="00FC208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Обязательный инструктаж по охране труда (вводный и на рабочем месте),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практики.</w:t>
            </w:r>
          </w:p>
          <w:p w14:paraId="0C09199E" w14:textId="77777777" w:rsidR="001C5508" w:rsidRPr="00076318" w:rsidRDefault="001C5508" w:rsidP="00FC208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Согласование индивидуального задания и рабочего графика (плана) с руководителем практики от организации. 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648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hAnsi="Times New Roman"/>
                <w:i/>
                <w:sz w:val="24"/>
                <w:szCs w:val="24"/>
              </w:rPr>
              <w:t>выполнено</w:t>
            </w:r>
            <w:proofErr w:type="spellEnd"/>
          </w:p>
        </w:tc>
      </w:tr>
      <w:tr w:rsidR="001C5508" w:rsidRPr="00076318" w14:paraId="39F356FD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0FCD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562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E874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B1C2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2C7DD750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6F6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070B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C5F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2726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1A5CD61F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F14D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FD9F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745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AB3A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599967E1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1516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E52D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6AD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70D5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7DBE7E8A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E08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4D4E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1AD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A99B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2CE77CBF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819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29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44E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9A47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659D029B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74E4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2FEF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D3F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D987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58D0B25B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EA18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893E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FEE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DFA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70618605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249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19.02.2024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0393" w14:textId="77777777" w:rsidR="001C5508" w:rsidRPr="00076318" w:rsidRDefault="001C5508" w:rsidP="00FC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Защита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отчета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76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hAnsi="Times New Roman"/>
                <w:sz w:val="24"/>
                <w:szCs w:val="24"/>
              </w:rPr>
              <w:t>практике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4D7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CE9" w14:textId="77777777" w:rsidR="001C5508" w:rsidRPr="00076318" w:rsidRDefault="001C5508" w:rsidP="00FC20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F65ED" w14:textId="77777777" w:rsidR="001C5508" w:rsidRPr="00076318" w:rsidRDefault="001C5508" w:rsidP="001C550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D61588" w14:textId="77777777" w:rsidR="001C5508" w:rsidRPr="00076318" w:rsidRDefault="001C5508" w:rsidP="001C550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04D37A" w14:textId="77777777" w:rsidR="001C5508" w:rsidRPr="00076318" w:rsidRDefault="001C5508" w:rsidP="001C5508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  <w:proofErr w:type="spellEnd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proofErr w:type="spellEnd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spellEnd"/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6231DDB0" w14:textId="2BE3EE62" w:rsidR="001C5508" w:rsidRPr="00076318" w:rsidRDefault="001C5508" w:rsidP="001C5508">
      <w:pP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(</w:t>
      </w:r>
      <w:proofErr w:type="spellStart"/>
      <w:proofErr w:type="gramStart"/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подпись</w:t>
      </w:r>
      <w:proofErr w:type="spellEnd"/>
      <w:proofErr w:type="gramEnd"/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)                    (И.О. </w:t>
      </w:r>
      <w:proofErr w:type="spellStart"/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Фамилия</w:t>
      </w:r>
      <w:proofErr w:type="spellEnd"/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2E129822" w14:textId="77777777" w:rsidR="001C5508" w:rsidRPr="00076318" w:rsidRDefault="001C5508" w:rsidP="001C5508">
      <w:pP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2532A090" w14:textId="224684F0" w:rsidR="00076318" w:rsidRDefault="001C5508" w:rsidP="00076318">
      <w:pP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7631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М.П.</w:t>
      </w:r>
      <w:r w:rsidR="0007631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br w:type="page"/>
      </w:r>
    </w:p>
    <w:p w14:paraId="0916F16D" w14:textId="3D5C2EB3" w:rsidR="00076318" w:rsidRPr="001C5508" w:rsidRDefault="00076318" w:rsidP="0007631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5</w:t>
      </w:r>
    </w:p>
    <w:p w14:paraId="19655D41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60B7428E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71812769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2D1E195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48C7BD1D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1AECCEB" w14:textId="19A2B335" w:rsidR="00076318" w:rsidRPr="00076318" w:rsidRDefault="00076318" w:rsidP="0007631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19F81383" w14:textId="77777777" w:rsidR="00076318" w:rsidRPr="00076318" w:rsidRDefault="00076318" w:rsidP="0007631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D114EA5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C0309C5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1B9AD81C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E61624C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904B2F6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ОТЧЕТ</w:t>
      </w:r>
    </w:p>
    <w:p w14:paraId="6452476E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38B2C6A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D33B619" w14:textId="11C1C270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53DDC3E2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(указать вид (тип/типы) практики)</w:t>
      </w:r>
    </w:p>
    <w:p w14:paraId="7DB09708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A9EF741" w14:textId="514CEF6B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F806170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B26E406" w14:textId="5AFC497B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Бизнес-архитектура и аналитика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»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E0687F4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3B9A8A4F" w14:textId="77777777" w:rsidR="00076318" w:rsidRPr="00076318" w:rsidRDefault="00076318" w:rsidP="0007631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2B8DD67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912970D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939B75F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Style w:val="31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"/>
        <w:gridCol w:w="2398"/>
      </w:tblGrid>
      <w:tr w:rsidR="00076318" w:rsidRPr="00076318" w14:paraId="61FB2E86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163C95D9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Выполнил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83" w:type="dxa"/>
            <w:vAlign w:val="bottom"/>
          </w:tcPr>
          <w:p w14:paraId="2D4D739C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vAlign w:val="bottom"/>
          </w:tcPr>
          <w:p w14:paraId="0F58EFFB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0C7526EB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7C34A950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студент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учебной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283" w:type="dxa"/>
            <w:vAlign w:val="bottom"/>
          </w:tcPr>
          <w:p w14:paraId="0B504BB7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vAlign w:val="bottom"/>
            <w:hideMark/>
          </w:tcPr>
          <w:p w14:paraId="2275637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2D3E7835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2CDAE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794A8D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DE1DB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729A16D4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966770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" w:type="dxa"/>
          </w:tcPr>
          <w:p w14:paraId="350B19E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ED1061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076318" w:rsidRPr="00076318" w14:paraId="32AE4DCE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1C6AA8B2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Проверили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83" w:type="dxa"/>
            <w:vAlign w:val="bottom"/>
          </w:tcPr>
          <w:p w14:paraId="42D67ADF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vAlign w:val="bottom"/>
          </w:tcPr>
          <w:p w14:paraId="39349E6B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64D82256" w14:textId="77777777" w:rsidTr="00076318">
        <w:trPr>
          <w:trHeight w:val="20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63EBB6FE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Руководитель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практики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организации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</w:tr>
      <w:tr w:rsidR="00076318" w:rsidRPr="00076318" w14:paraId="39FD0C86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A24F1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4581A60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8B323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44D783E7" w14:textId="77777777" w:rsidTr="00076318">
        <w:trPr>
          <w:trHeight w:val="20"/>
          <w:jc w:val="right"/>
        </w:trPr>
        <w:tc>
          <w:tcPr>
            <w:tcW w:w="2835" w:type="dxa"/>
            <w:hideMark/>
          </w:tcPr>
          <w:p w14:paraId="3BD63D1B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должность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" w:type="dxa"/>
          </w:tcPr>
          <w:p w14:paraId="24F3192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hideMark/>
          </w:tcPr>
          <w:p w14:paraId="1D1835E0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076318" w:rsidRPr="00076318" w14:paraId="770D6C3A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1AEC113B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5DD5E1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30396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71AF0E4D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58FDEBFF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538A7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F33E6F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076318" w:rsidRPr="00076318" w14:paraId="561C42C3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63C481FA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4BB442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hideMark/>
          </w:tcPr>
          <w:p w14:paraId="1F31D745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М.П.</w:t>
            </w:r>
          </w:p>
        </w:tc>
      </w:tr>
      <w:tr w:rsidR="00076318" w:rsidRPr="00076318" w14:paraId="729FF75E" w14:textId="77777777" w:rsidTr="00076318">
        <w:trPr>
          <w:trHeight w:val="20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153A24BC" w14:textId="763E599F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Руководитель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практики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кафедры</w:t>
            </w:r>
          </w:p>
        </w:tc>
      </w:tr>
      <w:tr w:rsidR="00076318" w:rsidRPr="00076318" w14:paraId="167712B7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1BE6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851FC3C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67804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0422FD76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5A11D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ru-RU"/>
              </w:rPr>
              <w:t>(ученая степень и/или звание)</w:t>
            </w:r>
          </w:p>
        </w:tc>
        <w:tc>
          <w:tcPr>
            <w:tcW w:w="283" w:type="dxa"/>
          </w:tcPr>
          <w:p w14:paraId="65D2BCEF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71023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076318" w:rsidRPr="00076318" w14:paraId="6E700493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25D2D" w14:textId="77777777" w:rsidR="00076318" w:rsidRPr="00076318" w:rsidRDefault="00076318" w:rsidP="00FC208E">
            <w:p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  <w:vAlign w:val="bottom"/>
          </w:tcPr>
          <w:p w14:paraId="519D61DC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01EF3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</w:tr>
      <w:tr w:rsidR="00076318" w:rsidRPr="00076318" w14:paraId="0319B138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C735C" w14:textId="77777777" w:rsidR="00076318" w:rsidRPr="00076318" w:rsidRDefault="00076318" w:rsidP="00FC20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оценка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" w:type="dxa"/>
          </w:tcPr>
          <w:p w14:paraId="0D928949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96878" w14:textId="77777777" w:rsidR="00076318" w:rsidRPr="00076318" w:rsidRDefault="00076318" w:rsidP="00FC208E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</w:tbl>
    <w:p w14:paraId="0BB05ADC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9A4F2B" w14:textId="77777777" w:rsidR="00076318" w:rsidRP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DF47B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60F71B9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99A5688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C4E03C5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53FC101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5DBD34B" w14:textId="07F38B9D" w:rsidR="00076318" w:rsidRP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proofErr w:type="spellStart"/>
      <w:r w:rsidRPr="00076318">
        <w:rPr>
          <w:rFonts w:ascii="Times New Roman" w:eastAsia="Times New Roman" w:hAnsi="Times New Roman"/>
          <w:b/>
          <w:sz w:val="24"/>
          <w:szCs w:val="24"/>
          <w:lang w:eastAsia="ru-RU"/>
        </w:rPr>
        <w:t>Москва</w:t>
      </w:r>
      <w:proofErr w:type="spellEnd"/>
      <w:r w:rsidRPr="000763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</w:t>
      </w: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</w:p>
    <w:p w14:paraId="76C54C08" w14:textId="77777777" w:rsidR="008F3E9C" w:rsidRPr="001C5508" w:rsidRDefault="008F3E9C" w:rsidP="00076318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sectPr w:rsidR="008F3E9C" w:rsidRPr="001C5508" w:rsidSect="00C3685D">
      <w:headerReference w:type="default" r:id="rId20"/>
      <w:pgSz w:w="11910" w:h="16840"/>
      <w:pgMar w:top="1134" w:right="851" w:bottom="1134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B7D08" w14:textId="77777777" w:rsidR="00440187" w:rsidRDefault="00440187">
      <w:r>
        <w:separator/>
      </w:r>
    </w:p>
  </w:endnote>
  <w:endnote w:type="continuationSeparator" w:id="0">
    <w:p w14:paraId="37024B35" w14:textId="77777777" w:rsidR="00440187" w:rsidRDefault="0044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 Полужирный">
    <w:panose1 w:val="02020803070505020304"/>
    <w:charset w:val="00"/>
    <w:family w:val="roman"/>
    <w:notTrueType/>
    <w:pitch w:val="default"/>
  </w:font>
  <w:font w:name="TimesNewRomanPS-BoldItalic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A549" w14:textId="1706EFD1" w:rsidR="00145BFE" w:rsidRDefault="00145BF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B0C41" w:rsidRPr="00CB0C41">
      <w:rPr>
        <w:noProof/>
        <w:lang w:val="ru-RU"/>
      </w:rPr>
      <w:t>21</w:t>
    </w:r>
    <w:r>
      <w:fldChar w:fldCharType="end"/>
    </w:r>
  </w:p>
  <w:p w14:paraId="61F5C8FE" w14:textId="77777777" w:rsidR="00145BFE" w:rsidRDefault="00145BFE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F4F2F" w14:textId="77777777" w:rsidR="00440187" w:rsidRDefault="00440187">
      <w:r>
        <w:separator/>
      </w:r>
    </w:p>
  </w:footnote>
  <w:footnote w:type="continuationSeparator" w:id="0">
    <w:p w14:paraId="435F52F9" w14:textId="77777777" w:rsidR="00440187" w:rsidRDefault="00440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38E46" w14:textId="77777777" w:rsidR="00145BFE" w:rsidRDefault="00145BFE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7216" behindDoc="1" locked="0" layoutInCell="1" allowOverlap="1" wp14:anchorId="30AD8A26" wp14:editId="0C99B058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DC36" w14:textId="77777777" w:rsidR="00145BFE" w:rsidRDefault="00145BFE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7F0EDFF4" wp14:editId="78B2987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4355"/>
    <w:multiLevelType w:val="hybridMultilevel"/>
    <w:tmpl w:val="5E4AD0C6"/>
    <w:lvl w:ilvl="0" w:tplc="921CE77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00D7989"/>
    <w:multiLevelType w:val="multilevel"/>
    <w:tmpl w:val="8C004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47FA4"/>
    <w:multiLevelType w:val="multilevel"/>
    <w:tmpl w:val="0414C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61D86"/>
    <w:multiLevelType w:val="multilevel"/>
    <w:tmpl w:val="6E10FB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630596"/>
    <w:multiLevelType w:val="hybridMultilevel"/>
    <w:tmpl w:val="D9CC1B46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9218EA"/>
    <w:multiLevelType w:val="hybridMultilevel"/>
    <w:tmpl w:val="F6E2F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206316"/>
    <w:multiLevelType w:val="multilevel"/>
    <w:tmpl w:val="2A44F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3E1A55"/>
    <w:multiLevelType w:val="hybridMultilevel"/>
    <w:tmpl w:val="E78E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F6ED0"/>
    <w:multiLevelType w:val="hybridMultilevel"/>
    <w:tmpl w:val="211EC0BC"/>
    <w:lvl w:ilvl="0" w:tplc="7A7A15CC">
      <w:start w:val="1"/>
      <w:numFmt w:val="decimal"/>
      <w:lvlText w:val="%1."/>
      <w:lvlJc w:val="left"/>
      <w:pPr>
        <w:ind w:left="1445" w:hanging="73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46A62"/>
    <w:multiLevelType w:val="hybridMultilevel"/>
    <w:tmpl w:val="96D2707A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069C"/>
    <w:multiLevelType w:val="multilevel"/>
    <w:tmpl w:val="FF2CC894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7" w15:restartNumberingAfterBreak="0">
    <w:nsid w:val="3B8E68BA"/>
    <w:multiLevelType w:val="hybridMultilevel"/>
    <w:tmpl w:val="CE10BDF6"/>
    <w:lvl w:ilvl="0" w:tplc="EA7C398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E29F6"/>
    <w:multiLevelType w:val="hybridMultilevel"/>
    <w:tmpl w:val="30B6460C"/>
    <w:lvl w:ilvl="0" w:tplc="87902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3163A"/>
    <w:multiLevelType w:val="hybridMultilevel"/>
    <w:tmpl w:val="0EE26DA8"/>
    <w:lvl w:ilvl="0" w:tplc="DF6A9D0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0F7132"/>
    <w:multiLevelType w:val="hybridMultilevel"/>
    <w:tmpl w:val="DCE499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E35B86"/>
    <w:multiLevelType w:val="hybridMultilevel"/>
    <w:tmpl w:val="D3B6960E"/>
    <w:lvl w:ilvl="0" w:tplc="004CD7B0">
      <w:start w:val="1"/>
      <w:numFmt w:val="bullet"/>
      <w:lvlText w:val=""/>
      <w:lvlJc w:val="left"/>
      <w:pPr>
        <w:ind w:left="83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07E678F2">
      <w:start w:val="1"/>
      <w:numFmt w:val="bullet"/>
      <w:lvlText w:val="•"/>
      <w:lvlJc w:val="left"/>
      <w:pPr>
        <w:ind w:left="1682" w:hanging="360"/>
      </w:pPr>
      <w:rPr>
        <w:rFonts w:hint="default"/>
      </w:rPr>
    </w:lvl>
    <w:lvl w:ilvl="2" w:tplc="4A2A80D6">
      <w:start w:val="1"/>
      <w:numFmt w:val="bullet"/>
      <w:lvlText w:val="•"/>
      <w:lvlJc w:val="left"/>
      <w:pPr>
        <w:ind w:left="2529" w:hanging="360"/>
      </w:pPr>
      <w:rPr>
        <w:rFonts w:hint="default"/>
      </w:rPr>
    </w:lvl>
    <w:lvl w:ilvl="3" w:tplc="1BF4BF32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765E7E0C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F38E1A6E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4DAF9FC">
      <w:start w:val="1"/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BC686E46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1034E3EE">
      <w:start w:val="1"/>
      <w:numFmt w:val="bullet"/>
      <w:lvlText w:val="•"/>
      <w:lvlJc w:val="left"/>
      <w:pPr>
        <w:ind w:left="7610" w:hanging="360"/>
      </w:pPr>
      <w:rPr>
        <w:rFonts w:hint="default"/>
      </w:rPr>
    </w:lvl>
  </w:abstractNum>
  <w:abstractNum w:abstractNumId="24" w15:restartNumberingAfterBreak="0">
    <w:nsid w:val="62B336AF"/>
    <w:multiLevelType w:val="multilevel"/>
    <w:tmpl w:val="33769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6F3576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71F35873"/>
    <w:multiLevelType w:val="hybridMultilevel"/>
    <w:tmpl w:val="1638CCF2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23"/>
  </w:num>
  <w:num w:numId="2">
    <w:abstractNumId w:val="12"/>
  </w:num>
  <w:num w:numId="3">
    <w:abstractNumId w:val="19"/>
  </w:num>
  <w:num w:numId="4">
    <w:abstractNumId w:val="21"/>
  </w:num>
  <w:num w:numId="5">
    <w:abstractNumId w:val="17"/>
  </w:num>
  <w:num w:numId="6">
    <w:abstractNumId w:val="9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5"/>
  </w:num>
  <w:num w:numId="10">
    <w:abstractNumId w:val="2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6"/>
  </w:num>
  <w:num w:numId="14">
    <w:abstractNumId w:val="8"/>
  </w:num>
  <w:num w:numId="15">
    <w:abstractNumId w:val="11"/>
  </w:num>
  <w:num w:numId="16">
    <w:abstractNumId w:val="14"/>
  </w:num>
  <w:num w:numId="17">
    <w:abstractNumId w:val="22"/>
  </w:num>
  <w:num w:numId="18">
    <w:abstractNumId w:val="18"/>
  </w:num>
  <w:num w:numId="19">
    <w:abstractNumId w:val="20"/>
  </w:num>
  <w:num w:numId="20">
    <w:abstractNumId w:val="2"/>
  </w:num>
  <w:num w:numId="21">
    <w:abstractNumId w:val="1"/>
  </w:num>
  <w:num w:numId="22">
    <w:abstractNumId w:val="16"/>
  </w:num>
  <w:num w:numId="23">
    <w:abstractNumId w:val="7"/>
  </w:num>
  <w:num w:numId="24">
    <w:abstractNumId w:val="4"/>
  </w:num>
  <w:num w:numId="25">
    <w:abstractNumId w:val="10"/>
  </w:num>
  <w:num w:numId="26">
    <w:abstractNumId w:val="24"/>
  </w:num>
  <w:num w:numId="27">
    <w:abstractNumId w:val="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C7"/>
    <w:rsid w:val="000066EB"/>
    <w:rsid w:val="00025360"/>
    <w:rsid w:val="00026E9C"/>
    <w:rsid w:val="000344B3"/>
    <w:rsid w:val="00076318"/>
    <w:rsid w:val="000A0A32"/>
    <w:rsid w:val="000A58DB"/>
    <w:rsid w:val="000B6153"/>
    <w:rsid w:val="000B6F72"/>
    <w:rsid w:val="000D2788"/>
    <w:rsid w:val="000D4CCE"/>
    <w:rsid w:val="000E59E5"/>
    <w:rsid w:val="000F21A0"/>
    <w:rsid w:val="00105359"/>
    <w:rsid w:val="00112738"/>
    <w:rsid w:val="00137862"/>
    <w:rsid w:val="00145BFE"/>
    <w:rsid w:val="001553A3"/>
    <w:rsid w:val="00162956"/>
    <w:rsid w:val="001651BA"/>
    <w:rsid w:val="001C27B7"/>
    <w:rsid w:val="001C34CE"/>
    <w:rsid w:val="001C5237"/>
    <w:rsid w:val="001C5508"/>
    <w:rsid w:val="001C73B5"/>
    <w:rsid w:val="001D1D15"/>
    <w:rsid w:val="001D1EA9"/>
    <w:rsid w:val="00215EEE"/>
    <w:rsid w:val="002463ED"/>
    <w:rsid w:val="00246B61"/>
    <w:rsid w:val="00250115"/>
    <w:rsid w:val="00250FB1"/>
    <w:rsid w:val="0025196C"/>
    <w:rsid w:val="00252759"/>
    <w:rsid w:val="002A65EF"/>
    <w:rsid w:val="002B28F1"/>
    <w:rsid w:val="002E51E2"/>
    <w:rsid w:val="002F3F48"/>
    <w:rsid w:val="002F780B"/>
    <w:rsid w:val="0030296B"/>
    <w:rsid w:val="00326B69"/>
    <w:rsid w:val="00330CAD"/>
    <w:rsid w:val="00333A95"/>
    <w:rsid w:val="003433D3"/>
    <w:rsid w:val="00346BC0"/>
    <w:rsid w:val="003539C7"/>
    <w:rsid w:val="00367F97"/>
    <w:rsid w:val="003A52CE"/>
    <w:rsid w:val="003A6B90"/>
    <w:rsid w:val="003B6B1A"/>
    <w:rsid w:val="003E334D"/>
    <w:rsid w:val="00415DC1"/>
    <w:rsid w:val="00425049"/>
    <w:rsid w:val="00440187"/>
    <w:rsid w:val="00442FAE"/>
    <w:rsid w:val="00445085"/>
    <w:rsid w:val="004531C0"/>
    <w:rsid w:val="00455D20"/>
    <w:rsid w:val="00463708"/>
    <w:rsid w:val="00480D47"/>
    <w:rsid w:val="004F4397"/>
    <w:rsid w:val="005060EE"/>
    <w:rsid w:val="00506502"/>
    <w:rsid w:val="00506C6B"/>
    <w:rsid w:val="00521D3A"/>
    <w:rsid w:val="00523195"/>
    <w:rsid w:val="0054700A"/>
    <w:rsid w:val="005930B5"/>
    <w:rsid w:val="005D7D38"/>
    <w:rsid w:val="005F6B33"/>
    <w:rsid w:val="006156D5"/>
    <w:rsid w:val="0061599B"/>
    <w:rsid w:val="00657DB0"/>
    <w:rsid w:val="006611CC"/>
    <w:rsid w:val="0068590A"/>
    <w:rsid w:val="00692F77"/>
    <w:rsid w:val="006B21F9"/>
    <w:rsid w:val="006B4E23"/>
    <w:rsid w:val="006B57AB"/>
    <w:rsid w:val="006D43B8"/>
    <w:rsid w:val="006E2687"/>
    <w:rsid w:val="006E7C47"/>
    <w:rsid w:val="007022DC"/>
    <w:rsid w:val="00725679"/>
    <w:rsid w:val="00731334"/>
    <w:rsid w:val="00732D96"/>
    <w:rsid w:val="0076737C"/>
    <w:rsid w:val="0077002C"/>
    <w:rsid w:val="00782739"/>
    <w:rsid w:val="007A4E67"/>
    <w:rsid w:val="007B109B"/>
    <w:rsid w:val="007D070A"/>
    <w:rsid w:val="007D3BE0"/>
    <w:rsid w:val="007E1662"/>
    <w:rsid w:val="008267F9"/>
    <w:rsid w:val="00864214"/>
    <w:rsid w:val="00865472"/>
    <w:rsid w:val="00865B09"/>
    <w:rsid w:val="00892860"/>
    <w:rsid w:val="008A56F5"/>
    <w:rsid w:val="008C081E"/>
    <w:rsid w:val="008F3E9C"/>
    <w:rsid w:val="00902936"/>
    <w:rsid w:val="00923D29"/>
    <w:rsid w:val="00924AB5"/>
    <w:rsid w:val="0093068D"/>
    <w:rsid w:val="00930EA0"/>
    <w:rsid w:val="009630B5"/>
    <w:rsid w:val="00985CF1"/>
    <w:rsid w:val="009B062E"/>
    <w:rsid w:val="009B22EA"/>
    <w:rsid w:val="009B3008"/>
    <w:rsid w:val="009D22E5"/>
    <w:rsid w:val="009E04DD"/>
    <w:rsid w:val="009E22A4"/>
    <w:rsid w:val="009E3EF5"/>
    <w:rsid w:val="00A110A3"/>
    <w:rsid w:val="00A20B94"/>
    <w:rsid w:val="00A42E39"/>
    <w:rsid w:val="00A56EE7"/>
    <w:rsid w:val="00A73153"/>
    <w:rsid w:val="00A74B59"/>
    <w:rsid w:val="00A853C4"/>
    <w:rsid w:val="00A925D3"/>
    <w:rsid w:val="00AB1E0B"/>
    <w:rsid w:val="00AB29BC"/>
    <w:rsid w:val="00AD6A74"/>
    <w:rsid w:val="00AE10AD"/>
    <w:rsid w:val="00AF4321"/>
    <w:rsid w:val="00B05BAD"/>
    <w:rsid w:val="00B10C00"/>
    <w:rsid w:val="00B5399E"/>
    <w:rsid w:val="00B67718"/>
    <w:rsid w:val="00B83E65"/>
    <w:rsid w:val="00B85B66"/>
    <w:rsid w:val="00B92FC9"/>
    <w:rsid w:val="00B94715"/>
    <w:rsid w:val="00BD4949"/>
    <w:rsid w:val="00BE3277"/>
    <w:rsid w:val="00BF43A9"/>
    <w:rsid w:val="00C02C7B"/>
    <w:rsid w:val="00C20E4C"/>
    <w:rsid w:val="00C3685D"/>
    <w:rsid w:val="00C411EA"/>
    <w:rsid w:val="00C63687"/>
    <w:rsid w:val="00C76C2B"/>
    <w:rsid w:val="00C96F2A"/>
    <w:rsid w:val="00CA33D6"/>
    <w:rsid w:val="00CB0C41"/>
    <w:rsid w:val="00CB70F4"/>
    <w:rsid w:val="00CC75BA"/>
    <w:rsid w:val="00CD00FE"/>
    <w:rsid w:val="00CE64F4"/>
    <w:rsid w:val="00D00CC6"/>
    <w:rsid w:val="00D07DEA"/>
    <w:rsid w:val="00D21D17"/>
    <w:rsid w:val="00D444EE"/>
    <w:rsid w:val="00D44840"/>
    <w:rsid w:val="00D557EA"/>
    <w:rsid w:val="00D55DA9"/>
    <w:rsid w:val="00D64231"/>
    <w:rsid w:val="00D653A2"/>
    <w:rsid w:val="00D72530"/>
    <w:rsid w:val="00D826E7"/>
    <w:rsid w:val="00D926B2"/>
    <w:rsid w:val="00DA4515"/>
    <w:rsid w:val="00DA683F"/>
    <w:rsid w:val="00DB1221"/>
    <w:rsid w:val="00DB49B1"/>
    <w:rsid w:val="00DC4F65"/>
    <w:rsid w:val="00DE0299"/>
    <w:rsid w:val="00DE5798"/>
    <w:rsid w:val="00DF0C93"/>
    <w:rsid w:val="00E22F65"/>
    <w:rsid w:val="00E255F1"/>
    <w:rsid w:val="00E276AC"/>
    <w:rsid w:val="00E3301E"/>
    <w:rsid w:val="00E33D56"/>
    <w:rsid w:val="00E537E3"/>
    <w:rsid w:val="00E61056"/>
    <w:rsid w:val="00E63002"/>
    <w:rsid w:val="00E707AE"/>
    <w:rsid w:val="00E75652"/>
    <w:rsid w:val="00E84C8C"/>
    <w:rsid w:val="00E91033"/>
    <w:rsid w:val="00ED7C57"/>
    <w:rsid w:val="00F24525"/>
    <w:rsid w:val="00F31562"/>
    <w:rsid w:val="00F434C7"/>
    <w:rsid w:val="00F4399B"/>
    <w:rsid w:val="00F45817"/>
    <w:rsid w:val="00F45D88"/>
    <w:rsid w:val="00F620E5"/>
    <w:rsid w:val="00F63A7E"/>
    <w:rsid w:val="00F71333"/>
    <w:rsid w:val="00F8360C"/>
    <w:rsid w:val="00F85638"/>
    <w:rsid w:val="00FA2DEC"/>
    <w:rsid w:val="00FB5FD9"/>
    <w:rsid w:val="00FC208E"/>
    <w:rsid w:val="00FD1562"/>
    <w:rsid w:val="00FD2749"/>
    <w:rsid w:val="00FF6443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99EA3"/>
  <w15:chartTrackingRefBased/>
  <w15:docId w15:val="{53A3D110-B07A-48AC-807C-CBE3F664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73B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8F3E9C"/>
    <w:pPr>
      <w:spacing w:line="360" w:lineRule="auto"/>
      <w:ind w:firstLine="72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8F3E9C"/>
    <w:pPr>
      <w:ind w:left="11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3E9C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F3E9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8F3E9C"/>
    <w:pPr>
      <w:spacing w:line="360" w:lineRule="auto"/>
      <w:ind w:firstLine="35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F3E9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2 Спс точк,Имя Рисунка,List Paragraph,Bullet_MR,Bullet_IRAO,ПАРАГРАФ,маркированный,References"/>
    <w:basedOn w:val="a"/>
    <w:link w:val="a6"/>
    <w:uiPriority w:val="34"/>
    <w:qFormat/>
    <w:rsid w:val="008F3E9C"/>
  </w:style>
  <w:style w:type="paragraph" w:styleId="a7">
    <w:name w:val="footer"/>
    <w:basedOn w:val="a"/>
    <w:link w:val="a8"/>
    <w:uiPriority w:val="99"/>
    <w:unhideWhenUsed/>
    <w:rsid w:val="008F3E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E9C"/>
    <w:rPr>
      <w:rFonts w:ascii="Calibri" w:eastAsia="Calibri" w:hAnsi="Calibri" w:cs="Times New Roman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8F3E9C"/>
    <w:pPr>
      <w:tabs>
        <w:tab w:val="right" w:leader="dot" w:pos="9356"/>
      </w:tabs>
      <w:spacing w:after="100" w:line="360" w:lineRule="auto"/>
    </w:pPr>
    <w:rPr>
      <w:b/>
      <w:noProof/>
      <w:lang w:val="ru-RU"/>
    </w:rPr>
  </w:style>
  <w:style w:type="character" w:styleId="a9">
    <w:name w:val="Hyperlink"/>
    <w:uiPriority w:val="99"/>
    <w:unhideWhenUsed/>
    <w:rsid w:val="008F3E9C"/>
    <w:rPr>
      <w:color w:val="0000FF"/>
      <w:u w:val="single"/>
    </w:rPr>
  </w:style>
  <w:style w:type="paragraph" w:styleId="aa">
    <w:name w:val="footnote text"/>
    <w:basedOn w:val="a"/>
    <w:link w:val="ab"/>
    <w:uiPriority w:val="99"/>
    <w:unhideWhenUsed/>
    <w:rsid w:val="008F3E9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F3E9C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c">
    <w:name w:val="Основной текст_"/>
    <w:link w:val="2"/>
    <w:locked/>
    <w:rsid w:val="008F3E9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8F3E9C"/>
    <w:pPr>
      <w:shd w:val="clear" w:color="auto" w:fill="FFFFFF"/>
      <w:spacing w:before="5760" w:line="0" w:lineRule="atLeast"/>
      <w:ind w:hanging="1140"/>
      <w:jc w:val="center"/>
    </w:pPr>
    <w:rPr>
      <w:rFonts w:ascii="Times New Roman" w:eastAsia="Times New Roman" w:hAnsi="Times New Roman" w:cstheme="minorBidi"/>
      <w:sz w:val="26"/>
      <w:szCs w:val="26"/>
      <w:lang w:val="ru-RU"/>
    </w:rPr>
  </w:style>
  <w:style w:type="character" w:customStyle="1" w:styleId="12">
    <w:name w:val="Основной текст1"/>
    <w:rsid w:val="008F3E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Normal">
    <w:name w:val="ConsPlusNormal"/>
    <w:rsid w:val="00521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82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rsid w:val="00506C6B"/>
    <w:pPr>
      <w:spacing w:after="0" w:line="240" w:lineRule="auto"/>
    </w:pPr>
    <w:rPr>
      <w:rFonts w:ascii="Arial" w:eastAsia="ヒラギノ角ゴ Pro W3" w:hAnsi="Arial" w:cs="Times New Roman"/>
      <w:color w:val="000000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F434C7"/>
    <w:rPr>
      <w:rFonts w:ascii="Calibri" w:hAnsi="Calibri"/>
      <w:lang w:val="en-US"/>
    </w:rPr>
  </w:style>
  <w:style w:type="paragraph" w:styleId="21">
    <w:name w:val="Body Text Indent 2"/>
    <w:basedOn w:val="a"/>
    <w:link w:val="20"/>
    <w:semiHidden/>
    <w:rsid w:val="00F434C7"/>
    <w:pPr>
      <w:spacing w:after="120" w:line="480" w:lineRule="auto"/>
      <w:ind w:left="283"/>
    </w:pPr>
    <w:rPr>
      <w:rFonts w:eastAsia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F434C7"/>
    <w:rPr>
      <w:rFonts w:ascii="Calibri" w:eastAsia="Calibri" w:hAnsi="Calibri" w:cs="Times New Roman"/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,Bullet_MR Знак,Bullet_IRAO Знак,ПАРАГРАФ Знак,маркированный Знак,References Знак"/>
    <w:link w:val="a5"/>
    <w:uiPriority w:val="34"/>
    <w:locked/>
    <w:rsid w:val="001D1EA9"/>
    <w:rPr>
      <w:rFonts w:ascii="Calibri" w:eastAsia="Calibri" w:hAnsi="Calibri" w:cs="Times New Roman"/>
      <w:lang w:val="en-US"/>
    </w:rPr>
  </w:style>
  <w:style w:type="table" w:styleId="ad">
    <w:name w:val="Table Grid"/>
    <w:basedOn w:val="a1"/>
    <w:uiPriority w:val="39"/>
    <w:rsid w:val="00685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B67718"/>
    <w:rPr>
      <w:rFonts w:ascii="Times New Roman" w:hAnsi="Times New Roman"/>
      <w:sz w:val="26"/>
    </w:rPr>
  </w:style>
  <w:style w:type="paragraph" w:styleId="ae">
    <w:name w:val="Normal (Web)"/>
    <w:basedOn w:val="a"/>
    <w:uiPriority w:val="99"/>
    <w:unhideWhenUsed/>
    <w:qFormat/>
    <w:rsid w:val="004531C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14">
    <w:name w:val="Сетка таблицы1"/>
    <w:basedOn w:val="a1"/>
    <w:uiPriority w:val="39"/>
    <w:qFormat/>
    <w:rsid w:val="004531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qFormat/>
    <w:rsid w:val="001C5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39"/>
    <w:qFormat/>
    <w:rsid w:val="000763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fgosvo.ru/docs/69/0/2/8" TargetMode="External"/><Relationship Id="rId17" Type="http://schemas.openxmlformats.org/officeDocument/2006/relationships/hyperlink" Target="http://www.gks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fac.org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aicpa.org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pbr.ru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9193CC-33D5-4810-B47A-E286FBAFDE97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1D31359C-35C7-43E3-88AF-7D69CA751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1246D-20E6-4431-88B6-2431F1C92A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27</Pages>
  <Words>7162</Words>
  <Characters>40827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Штырикова Алина Дмитриевна</dc:creator>
  <cp:keywords/>
  <dc:description/>
  <cp:lastModifiedBy>Булычева Светлана Николаевна</cp:lastModifiedBy>
  <cp:revision>10</cp:revision>
  <dcterms:created xsi:type="dcterms:W3CDTF">2025-02-24T08:29:00Z</dcterms:created>
  <dcterms:modified xsi:type="dcterms:W3CDTF">2025-04-11T07:39:00Z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