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A5" w:rsidRPr="009F4FE9" w:rsidRDefault="009F4FE9" w:rsidP="009F4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E9">
        <w:rPr>
          <w:rFonts w:ascii="Times New Roman" w:hAnsi="Times New Roman" w:cs="Times New Roman"/>
          <w:b/>
          <w:sz w:val="24"/>
          <w:szCs w:val="24"/>
        </w:rPr>
        <w:t xml:space="preserve">Перечень дисциплин </w:t>
      </w:r>
    </w:p>
    <w:p w:rsidR="009F4FE9" w:rsidRPr="009F4FE9" w:rsidRDefault="009F4FE9" w:rsidP="009F4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F4FE9">
        <w:rPr>
          <w:rFonts w:ascii="Times New Roman" w:hAnsi="Times New Roman" w:cs="Times New Roman"/>
          <w:b/>
          <w:sz w:val="24"/>
          <w:szCs w:val="24"/>
        </w:rPr>
        <w:t>рограммы профессиональной переподготовки</w:t>
      </w:r>
    </w:p>
    <w:p w:rsidR="009F4FE9" w:rsidRPr="009F4FE9" w:rsidRDefault="009F4FE9" w:rsidP="009F4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E9">
        <w:rPr>
          <w:rFonts w:ascii="Times New Roman" w:hAnsi="Times New Roman" w:cs="Times New Roman"/>
          <w:b/>
          <w:sz w:val="24"/>
          <w:szCs w:val="24"/>
        </w:rPr>
        <w:t>«Государственное и муниципальное управление»</w:t>
      </w:r>
    </w:p>
    <w:p w:rsidR="009F4FE9" w:rsidRDefault="009F4FE9" w:rsidP="009F4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1. Основы, инновационные технологии и современные тренды в системе государственного и муниципального управления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2. Правовые основы государственного и муниципального управления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3. Экономика государственного и муниципального сектора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4.  Финансовый контроль и администрирование доходов на государственном, региональном и муниципальном уровне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5. Особенности организации и управления государственной гражданской и муниципальной службой в Российской Федерации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6. Инновационный кадровый менеджмент государственной гражданской и муниципальной службы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7. Этика и психология поведения государственных и муниципальных служащих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8. Методы проектного менеджмента и управление изменениями в органах государственного и муниципального управления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9. Цифровая трансформация в государственном и муниципальном управлении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10. Управление государственной и муниципальной собственностью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11. Управление государственными и муниципальными закупками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 xml:space="preserve">Дисциплина 12. Стратегия и </w:t>
      </w:r>
      <w:proofErr w:type="spellStart"/>
      <w:r w:rsidRPr="009F4FE9">
        <w:rPr>
          <w:rFonts w:ascii="Times New Roman" w:hAnsi="Times New Roman" w:cs="Times New Roman"/>
          <w:sz w:val="24"/>
          <w:szCs w:val="24"/>
        </w:rPr>
        <w:t>стратегирование</w:t>
      </w:r>
      <w:proofErr w:type="spellEnd"/>
      <w:r w:rsidRPr="009F4FE9">
        <w:rPr>
          <w:rFonts w:ascii="Times New Roman" w:hAnsi="Times New Roman" w:cs="Times New Roman"/>
          <w:sz w:val="24"/>
          <w:szCs w:val="24"/>
        </w:rPr>
        <w:t xml:space="preserve"> как инструменты проектной деятельности в органах государственного и муниципального управления  </w:t>
      </w:r>
    </w:p>
    <w:p w:rsidR="009F4FE9" w:rsidRPr="009F4FE9" w:rsidRDefault="009F4FE9" w:rsidP="009F4FE9">
      <w:pPr>
        <w:rPr>
          <w:rFonts w:ascii="Times New Roman" w:hAnsi="Times New Roman" w:cs="Times New Roman"/>
          <w:sz w:val="24"/>
          <w:szCs w:val="24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13. Управление социально-экономическим и пространственным развитием макрорегионов и субъектов РФ</w:t>
      </w:r>
    </w:p>
    <w:p w:rsidR="009F4FE9" w:rsidRDefault="009F4FE9" w:rsidP="009F4FE9">
      <w:pPr>
        <w:rPr>
          <w:rFonts w:ascii="Times New Roman" w:hAnsi="Times New Roman" w:cs="Times New Roman"/>
          <w:sz w:val="28"/>
          <w:szCs w:val="28"/>
        </w:rPr>
      </w:pPr>
      <w:r w:rsidRPr="009F4FE9">
        <w:rPr>
          <w:rFonts w:ascii="Times New Roman" w:hAnsi="Times New Roman" w:cs="Times New Roman"/>
          <w:sz w:val="24"/>
          <w:szCs w:val="24"/>
        </w:rPr>
        <w:t>Дисциплина 14. Противодействие и профилактика коррупции в системе государственной и муниципальной службы</w:t>
      </w:r>
    </w:p>
    <w:p w:rsidR="009F4FE9" w:rsidRDefault="009F4FE9" w:rsidP="009F4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FE9" w:rsidRPr="009F4FE9" w:rsidRDefault="009F4FE9" w:rsidP="009F4FE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FE9" w:rsidRPr="009F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7E"/>
    <w:rsid w:val="00142674"/>
    <w:rsid w:val="00574D09"/>
    <w:rsid w:val="009F4FE9"/>
    <w:rsid w:val="00E1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5812"/>
  <w15:chartTrackingRefBased/>
  <w15:docId w15:val="{A2D99949-214E-4817-8623-2D19AEB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Левина</dc:creator>
  <cp:keywords/>
  <dc:description/>
  <cp:lastModifiedBy>Татьяна А. Левина</cp:lastModifiedBy>
  <cp:revision>2</cp:revision>
  <dcterms:created xsi:type="dcterms:W3CDTF">2026-05-20T09:28:00Z</dcterms:created>
  <dcterms:modified xsi:type="dcterms:W3CDTF">2026-05-20T09:31:00Z</dcterms:modified>
</cp:coreProperties>
</file>