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ПРАКТИКА на портале</w:t>
      </w:r>
      <w:r>
        <w:rPr>
          <w:b/>
        </w:rPr>
      </w:r>
      <w:r>
        <w:rPr>
          <w:b/>
        </w:rPr>
      </w:r>
    </w:p>
    <w:p>
      <w:pPr>
        <w:jc w:val="center"/>
      </w:pPr>
      <w:r>
        <w:t xml:space="preserve">Там будет ссылка </w:t>
      </w:r>
      <w:r>
        <w:t xml:space="preserve">«</w:t>
      </w:r>
      <w:r>
        <w:t xml:space="preserve">От</w:t>
      </w:r>
      <w:r>
        <w:t xml:space="preserve">крыть</w:t>
      </w:r>
      <w:r>
        <w:t xml:space="preserve">»</w:t>
      </w:r>
      <w:r>
        <w:t xml:space="preserve"> слева перед датой</w:t>
      </w:r>
      <w:r>
        <w:t xml:space="preserve"> загрузки</w:t>
      </w:r>
      <w:r>
        <w:t xml:space="preserve">, </w:t>
      </w:r>
      <w:r>
        <w:t xml:space="preserve">далее внутри, </w:t>
      </w:r>
      <w:r>
        <w:t xml:space="preserve">когда студент загрузит «Элект</w:t>
      </w:r>
      <w:r>
        <w:t xml:space="preserve">ронную версию. Обучающийся», вы </w:t>
      </w:r>
      <w:r>
        <w:t xml:space="preserve">жмете кнопку «ОДОБРЕНО», </w:t>
      </w:r>
      <w:r>
        <w:t xml:space="preserve">и </w:t>
      </w:r>
      <w:r>
        <w:t xml:space="preserve">потом грузите «Электронную версию.</w:t>
      </w:r>
      <w:r>
        <w:t xml:space="preserve"> Руководитель», после чего в конце </w:t>
      </w:r>
      <w:r>
        <w:t xml:space="preserve">прожимаете «Допуск к защите»</w:t>
      </w:r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039225" cy="1123950"/>
                <wp:effectExtent l="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039225" cy="112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11.75pt;height:88.5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  <w:t xml:space="preserve">ВКР на портале</w:t>
      </w:r>
      <w:r>
        <w:rPr>
          <w:b/>
        </w:rPr>
      </w:r>
      <w:r>
        <w:rPr>
          <w:b/>
        </w:rPr>
      </w:r>
    </w:p>
    <w:p>
      <w:pPr>
        <w:jc w:val="center"/>
      </w:pPr>
      <w:r>
        <w:t xml:space="preserve">Тут возможно создание только СЕМИ строк = семи попыток проверить работу на </w:t>
      </w:r>
      <w:r>
        <w:t xml:space="preserve">антиплагиат</w:t>
      </w:r>
      <w:r>
        <w:t xml:space="preserve">/подгрузить документы.</w:t>
      </w:r>
      <w:r/>
    </w:p>
    <w:p>
      <w:pPr>
        <w:jc w:val="center"/>
      </w:pPr>
      <w:r>
        <w:t xml:space="preserve">После появления седьмой строки система </w:t>
      </w:r>
      <w:r>
        <w:t xml:space="preserve">заблокируется</w:t>
      </w:r>
      <w:r>
        <w:t xml:space="preserve"> и ваш студент останется без возможности проверить ВКР или</w:t>
      </w:r>
      <w:r>
        <w:t xml:space="preserve">,</w:t>
      </w:r>
      <w:r>
        <w:t xml:space="preserve"> чего хуже</w:t>
      </w:r>
      <w:r>
        <w:t xml:space="preserve">,</w:t>
      </w:r>
      <w:r>
        <w:t xml:space="preserve"> получить допуск к ГИА – запрещайте студентам </w:t>
      </w:r>
      <w:r>
        <w:t xml:space="preserve">сжигать </w:t>
      </w:r>
      <w:r>
        <w:t xml:space="preserve">попытки </w:t>
      </w:r>
      <w:r>
        <w:t xml:space="preserve">впустую! Проверяйте документы сами, у вас 80 попыток</w:t>
      </w:r>
      <w:r>
        <w:t xml:space="preserve">!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248775" cy="1628775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24877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8.25pt;height:128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</w:pPr>
      <w:r>
        <w:t xml:space="preserve">Вам надо нажать на «Открыть», внутри прожать согласование плана задания и потом допуск к защите!</w:t>
      </w:r>
      <w:r/>
    </w:p>
    <w:p>
      <w:pPr>
        <w:jc w:val="center"/>
      </w:pPr>
      <w:r>
        <w:rPr>
          <w:b/>
        </w:rPr>
        <w:t xml:space="preserve">План-задание</w:t>
      </w:r>
      <w:r>
        <w:t xml:space="preserve"> остается с той же датой и подписями, в нем может поменяться только содержание, если вдруг сейчас ВКР по контенту отличается от изначальной задумки.</w:t>
      </w:r>
      <w:r/>
    </w:p>
    <w:p>
      <w:pPr>
        <w:jc w:val="center"/>
      </w:pPr>
      <w:r>
        <w:t xml:space="preserve">ВАЖНО: </w:t>
      </w:r>
      <w:r>
        <w:t xml:space="preserve">План-задание </w:t>
      </w:r>
      <w:r>
        <w:t xml:space="preserve">должно иметь дату, учитывающее следующее условие: не позднее 15 календарных дней с даты издания приказа о назначении темы! Все приказы по студентам на сайте - </w:t>
      </w:r>
      <w:hyperlink r:id="rId10" w:tooltip="https://www.fa.ru/university/structure/scientific-educational-departments/vsu/km/ucheb/" w:history="1">
        <w:r>
          <w:rPr>
            <w:rStyle w:val="835"/>
          </w:rPr>
          <w:t xml:space="preserve">https://www.fa.ru/university/structure/scientific-educational-departments/vsu/km/ucheb/</w:t>
        </w:r>
      </w:hyperlink>
      <w:r>
        <w:t xml:space="preserve"> </w:t>
      </w:r>
      <w:r/>
    </w:p>
    <w:p>
      <w:pPr>
        <w:jc w:val="center"/>
      </w:pPr>
      <w:r>
        <w:t xml:space="preserve">Идете либо в раздел баков или магов и крутите вниз до раздела с приказами по ВКР!</w:t>
      </w:r>
      <w:r/>
    </w:p>
    <w:p>
      <w:pPr>
        <w:jc w:val="center"/>
      </w:pPr>
      <w:r>
        <w:rPr>
          <w:b/>
        </w:rPr>
        <w:t xml:space="preserve">План-задание меняет дату, если был издан приказ о внесении изменений в тему!</w:t>
      </w:r>
      <w:r/>
    </w:p>
    <w:p>
      <w:pPr>
        <w:jc w:val="center"/>
      </w:pPr>
      <w:r/>
      <w:bookmarkStart w:id="0" w:name="_GoBack"/>
      <w:r/>
      <w:bookmarkEnd w:id="0"/>
      <w:r>
        <w:t xml:space="preserve">В таком случае в нем должна учитываться дата издания уже нового приказа и его номер!</w:t>
      </w:r>
      <w:r/>
    </w:p>
    <w:sectPr>
      <w:footnotePr/>
      <w:endnotePr/>
      <w:type w:val="nextPage"/>
      <w:pgSz w:w="16838" w:h="11906" w:orient="landscape"/>
      <w:pgMar w:top="426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www.fa.ru/university/structure/scientific-educational-departments/vsu/km/ucheb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Джендубаева Самира Азаматовна</dc:creator>
  <cp:keywords/>
  <dc:description/>
  <cp:lastModifiedBy>Самира Джендубаева</cp:lastModifiedBy>
  <cp:revision>5</cp:revision>
  <dcterms:created xsi:type="dcterms:W3CDTF">2025-05-16T14:13:00Z</dcterms:created>
  <dcterms:modified xsi:type="dcterms:W3CDTF">2025-09-06T12:34:45Z</dcterms:modified>
</cp:coreProperties>
</file>