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2C322702" w:rsidR="004B35E0" w:rsidRPr="00314A4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5C204E">
        <w:rPr>
          <w:rFonts w:ascii="Times New Roman" w:hAnsi="Times New Roman" w:cs="Times New Roman"/>
          <w:b/>
          <w:sz w:val="28"/>
          <w:szCs w:val="28"/>
        </w:rPr>
        <w:t xml:space="preserve"> 36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2C86434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5C204E">
        <w:rPr>
          <w:rFonts w:ascii="Times New Roman" w:hAnsi="Times New Roman" w:cs="Times New Roman"/>
          <w:sz w:val="28"/>
          <w:szCs w:val="28"/>
        </w:rPr>
        <w:t xml:space="preserve"> Сысоева Артема Сергеевича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24B71597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5C204E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1EC3FCAD" w14:textId="596D1A89" w:rsidR="005C204E" w:rsidRDefault="005C204E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ответе на задание 12.1 допущено большое количество фактических ошибок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5C204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5C204E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2022-02-19T17:53:00Z</dcterms:created>
  <dcterms:modified xsi:type="dcterms:W3CDTF">2022-02-19T17:53:00Z</dcterms:modified>
</cp:coreProperties>
</file>