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EFE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Учебные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507F4">
        <w:rPr>
          <w:rFonts w:ascii="Times New Roman" w:hAnsi="Times New Roman" w:cs="Times New Roman"/>
          <w:b/>
          <w:sz w:val="24"/>
          <w:szCs w:val="24"/>
        </w:rPr>
        <w:t>, курсы, дисциплин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(модули), предусмотренные</w:t>
      </w:r>
    </w:p>
    <w:p w:rsidR="00D47563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4B38">
        <w:rPr>
          <w:rFonts w:ascii="Times New Roman" w:hAnsi="Times New Roman" w:cs="Times New Roman"/>
          <w:b/>
          <w:sz w:val="24"/>
          <w:szCs w:val="24"/>
        </w:rPr>
        <w:t xml:space="preserve">Экономика и финансы, </w:t>
      </w:r>
    </w:p>
    <w:p w:rsidR="00952EFE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B38">
        <w:rPr>
          <w:rFonts w:ascii="Times New Roman" w:hAnsi="Times New Roman" w:cs="Times New Roman"/>
          <w:b/>
          <w:sz w:val="24"/>
          <w:szCs w:val="24"/>
        </w:rPr>
        <w:t xml:space="preserve">профиль «Финансы и </w:t>
      </w:r>
      <w:r>
        <w:rPr>
          <w:rFonts w:ascii="Times New Roman" w:hAnsi="Times New Roman" w:cs="Times New Roman"/>
          <w:b/>
          <w:sz w:val="24"/>
          <w:szCs w:val="24"/>
        </w:rPr>
        <w:t>инвестиции</w:t>
      </w:r>
      <w:r w:rsidRPr="00244B38">
        <w:rPr>
          <w:rFonts w:ascii="Times New Roman" w:hAnsi="Times New Roman" w:cs="Times New Roman"/>
          <w:b/>
          <w:sz w:val="24"/>
          <w:szCs w:val="24"/>
        </w:rPr>
        <w:t>»</w:t>
      </w:r>
      <w:r w:rsidR="00D47563">
        <w:rPr>
          <w:rFonts w:ascii="Times New Roman" w:hAnsi="Times New Roman" w:cs="Times New Roman"/>
          <w:b/>
          <w:sz w:val="24"/>
          <w:szCs w:val="24"/>
        </w:rPr>
        <w:t>, 38.03.01 Экономика</w:t>
      </w:r>
    </w:p>
    <w:p w:rsidR="00952EFE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</w:t>
      </w:r>
      <w:r w:rsidR="001B4905">
        <w:rPr>
          <w:rFonts w:ascii="Times New Roman" w:hAnsi="Times New Roman" w:cs="Times New Roman"/>
          <w:b/>
          <w:sz w:val="24"/>
          <w:szCs w:val="24"/>
        </w:rPr>
        <w:t>ё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F4F7A">
        <w:rPr>
          <w:rFonts w:ascii="Times New Roman" w:hAnsi="Times New Roman" w:cs="Times New Roman"/>
          <w:b/>
          <w:sz w:val="24"/>
          <w:szCs w:val="24"/>
        </w:rPr>
        <w:t>6</w:t>
      </w:r>
      <w:r w:rsidRPr="003507F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52EFE" w:rsidRDefault="00A26A08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очно-заочная форма обучения</w:t>
      </w:r>
    </w:p>
    <w:p w:rsidR="00952EFE" w:rsidRDefault="00952EFE" w:rsidP="00952E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Финансовый университет, история и современность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 xml:space="preserve">Иностранный язык 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Тренинг командообразования и групповой работы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Философия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Менеджмент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Политология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3507F4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История</w:t>
      </w:r>
      <w:r w:rsidR="00CA7424">
        <w:rPr>
          <w:rFonts w:ascii="Times New Roman" w:hAnsi="Times New Roman" w:cs="Times New Roman"/>
          <w:sz w:val="24"/>
          <w:szCs w:val="24"/>
        </w:rPr>
        <w:t xml:space="preserve"> России</w:t>
      </w:r>
    </w:p>
    <w:p w:rsidR="00CB3C20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CB3C20" w:rsidRPr="005C4255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Математика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 xml:space="preserve">Цифровая математика на языке R и </w:t>
      </w:r>
      <w:proofErr w:type="spellStart"/>
      <w:r w:rsidRPr="005C4255">
        <w:rPr>
          <w:rFonts w:ascii="Times New Roman" w:hAnsi="Times New Roman" w:cs="Times New Roman"/>
          <w:sz w:val="24"/>
          <w:szCs w:val="24"/>
        </w:rPr>
        <w:t>Excel</w:t>
      </w:r>
      <w:proofErr w:type="spellEnd"/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 xml:space="preserve">Информационные технологии в </w:t>
      </w:r>
      <w:r w:rsidR="00CB3C20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5C4255">
        <w:rPr>
          <w:rFonts w:ascii="Times New Roman" w:hAnsi="Times New Roman" w:cs="Times New Roman"/>
          <w:sz w:val="24"/>
          <w:szCs w:val="24"/>
        </w:rPr>
        <w:t xml:space="preserve"> </w:t>
      </w:r>
      <w:r w:rsidR="00CB3C20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CB3C20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CB3C20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CB3C20" w:rsidRPr="005C4255" w:rsidRDefault="00CB3C20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Статистика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Финансы</w:t>
      </w:r>
    </w:p>
    <w:p w:rsid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B32284" w:rsidRPr="005C4255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Налогообложение организаций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Корпоративны</w:t>
      </w:r>
      <w:r w:rsidR="00B32284">
        <w:rPr>
          <w:rFonts w:ascii="Times New Roman" w:hAnsi="Times New Roman" w:cs="Times New Roman"/>
          <w:sz w:val="24"/>
          <w:szCs w:val="24"/>
        </w:rPr>
        <w:t>е финансы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B32284" w:rsidRPr="005C4255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Страхование</w:t>
      </w:r>
    </w:p>
    <w:p w:rsidR="005C4255" w:rsidRPr="005C4255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Банки и небанковские финансовые институты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 xml:space="preserve">Финансовые технологии и финансовый инжиниринг 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Бюджетное финансирование и инвестиции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Оценка и управление стоимостью организаций (бизнеса)</w:t>
      </w:r>
    </w:p>
    <w:p w:rsidR="005C4255" w:rsidRP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Инвестиционный анализ</w:t>
      </w:r>
    </w:p>
    <w:p w:rsidR="005C4255" w:rsidRDefault="005C4255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Управление инвестиционными проектами</w:t>
      </w:r>
    </w:p>
    <w:p w:rsidR="00B32284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взаимодействия государства и бизнеса</w:t>
      </w:r>
    </w:p>
    <w:p w:rsidR="00B32284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Инвестиционный банкинг</w:t>
      </w:r>
    </w:p>
    <w:p w:rsidR="00B32284" w:rsidRPr="005C4255" w:rsidRDefault="00B32284" w:rsidP="005C425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портфелем финансовых активов</w:t>
      </w:r>
    </w:p>
    <w:p w:rsidR="005C4255" w:rsidRPr="005C4255" w:rsidRDefault="005C4255" w:rsidP="005C425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255">
        <w:rPr>
          <w:rFonts w:ascii="Times New Roman" w:hAnsi="Times New Roman" w:cs="Times New Roman"/>
          <w:b/>
          <w:sz w:val="24"/>
          <w:szCs w:val="24"/>
        </w:rPr>
        <w:t xml:space="preserve">Цикл профиля (элективный) (выбор 2 из </w:t>
      </w:r>
      <w:r w:rsidR="00B32284">
        <w:rPr>
          <w:rFonts w:ascii="Times New Roman" w:hAnsi="Times New Roman" w:cs="Times New Roman"/>
          <w:b/>
          <w:sz w:val="24"/>
          <w:szCs w:val="24"/>
        </w:rPr>
        <w:t>15</w:t>
      </w:r>
      <w:r w:rsidRPr="005C4255">
        <w:rPr>
          <w:rFonts w:ascii="Times New Roman" w:hAnsi="Times New Roman" w:cs="Times New Roman"/>
          <w:b/>
          <w:sz w:val="24"/>
          <w:szCs w:val="24"/>
        </w:rPr>
        <w:t>)</w:t>
      </w:r>
    </w:p>
    <w:p w:rsidR="005C4255" w:rsidRPr="005C4255" w:rsidRDefault="00B32284" w:rsidP="005C4255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</w:t>
      </w:r>
      <w:r w:rsidR="005C4255" w:rsidRPr="005C4255">
        <w:rPr>
          <w:rFonts w:ascii="Times New Roman" w:hAnsi="Times New Roman" w:cs="Times New Roman"/>
          <w:b/>
          <w:sz w:val="24"/>
          <w:szCs w:val="24"/>
        </w:rPr>
        <w:t xml:space="preserve"> "Деловые коммуникации"</w:t>
      </w:r>
    </w:p>
    <w:p w:rsidR="005C4255" w:rsidRPr="00484C94" w:rsidRDefault="005C4255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4C94">
        <w:rPr>
          <w:rFonts w:ascii="Times New Roman" w:hAnsi="Times New Roman" w:cs="Times New Roman"/>
          <w:sz w:val="24"/>
          <w:szCs w:val="24"/>
        </w:rPr>
        <w:t>Психология и профессиональная этика бизнеса</w:t>
      </w:r>
    </w:p>
    <w:p w:rsidR="005C4255" w:rsidRPr="005C4255" w:rsidRDefault="005C4255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lastRenderedPageBreak/>
        <w:t>Тайм-менеджмент</w:t>
      </w:r>
    </w:p>
    <w:p w:rsidR="005C4255" w:rsidRDefault="005C4255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255">
        <w:rPr>
          <w:rFonts w:ascii="Times New Roman" w:hAnsi="Times New Roman" w:cs="Times New Roman"/>
          <w:sz w:val="24"/>
          <w:szCs w:val="24"/>
        </w:rPr>
        <w:t>Эффективные деловые коммуникации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84">
        <w:rPr>
          <w:rFonts w:ascii="Times New Roman" w:hAnsi="Times New Roman" w:cs="Times New Roman"/>
          <w:b/>
          <w:sz w:val="24"/>
          <w:szCs w:val="24"/>
        </w:rPr>
        <w:t>Модуль "Лидерство"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Дизайн-мышление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Технологии развития эмоционального интеллекта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Лидерство в многофункциональных командах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84">
        <w:rPr>
          <w:rFonts w:ascii="Times New Roman" w:hAnsi="Times New Roman" w:cs="Times New Roman"/>
          <w:b/>
          <w:sz w:val="24"/>
          <w:szCs w:val="24"/>
        </w:rPr>
        <w:t>Модуль "Математика"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Финансовая математика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Цифровые методы принятия решений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Теория игр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84">
        <w:rPr>
          <w:rFonts w:ascii="Times New Roman" w:hAnsi="Times New Roman" w:cs="Times New Roman"/>
          <w:b/>
          <w:sz w:val="24"/>
          <w:szCs w:val="24"/>
        </w:rPr>
        <w:t>Модуль "Право"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Международно-правовое регулирование оборота финансовых средств, валюты и ценных бумаг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28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 xml:space="preserve"> факторы в сфере экономики и финансов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Правовое регулирование противодействия легализации доходов, полученных преступным путем</w:t>
      </w:r>
    </w:p>
    <w:p w:rsidR="00B32284" w:rsidRPr="00B32284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2284">
        <w:rPr>
          <w:rFonts w:ascii="Times New Roman" w:hAnsi="Times New Roman" w:cs="Times New Roman"/>
          <w:b/>
          <w:sz w:val="24"/>
          <w:szCs w:val="24"/>
        </w:rPr>
        <w:t>Модуль "Цифровое предпринимательство"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финансах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Цифровой бизнес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Технологии визуальной аналитики и машинного обучения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"Государственные закупки"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Финансовый механизм государственных закупок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Казначейское сопровождение контрактов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Контроль в сфере закупок для государственных нужд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"Мировые финансы"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Мировые финансы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Международный финансовый рынок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Международные экономические и финансовые организации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"Рейтинги в экономике"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 xml:space="preserve">Рейтинги и </w:t>
      </w:r>
      <w:proofErr w:type="spellStart"/>
      <w:r w:rsidRPr="00B32284">
        <w:rPr>
          <w:rFonts w:ascii="Times New Roman" w:hAnsi="Times New Roman" w:cs="Times New Roman"/>
          <w:sz w:val="24"/>
          <w:szCs w:val="24"/>
        </w:rPr>
        <w:t>ренкинги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 xml:space="preserve"> субъектов рынка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Бюджетные и суверенные кредитные рейтинги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Рейтинговый контроль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"Информационные технологии"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Основы работы с базами данных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 xml:space="preserve">Программирование на языках </w:t>
      </w:r>
      <w:proofErr w:type="spellStart"/>
      <w:r w:rsidRPr="00B32284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 xml:space="preserve"> и SQL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284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>-технологии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"Цифровизация финансовой системы"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Персональная финансовая экосистема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Цифровые трансформации государственных финансов</w:t>
      </w:r>
    </w:p>
    <w:p w:rsidR="00B32284" w:rsidRPr="00B32284" w:rsidRDefault="00B32284" w:rsidP="00484C9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284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 xml:space="preserve"> контроля в финансово-бюджетной сфере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"Эффективное государство"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Модели и сервисы электронного правительства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Прозрачность финансов государства и корпораций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Парламентский и общественный контроль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"Технологическая безопасность, устойчивость экономики и территорий"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Экологический императив технологического развития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Антитеррористическая защита природно-техногенных комплексов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Устойчивость экономики и территорий в условиях военных угроз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"Общественные финансы"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B32284">
        <w:rPr>
          <w:rFonts w:ascii="Times New Roman" w:hAnsi="Times New Roman" w:cs="Times New Roman"/>
          <w:sz w:val="24"/>
          <w:szCs w:val="24"/>
        </w:rPr>
        <w:t>краудфандинга</w:t>
      </w:r>
      <w:proofErr w:type="spellEnd"/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Финансирование социальных проектов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Управление финансовыми активами государства и государственных корпораций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lastRenderedPageBreak/>
        <w:t>Модуль "Финансовые рынки и финансовые активы"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Фундаментальный анализ на финансовом рынке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Технический анализ на финансовых рынках</w:t>
      </w:r>
    </w:p>
    <w:p w:rsidR="00B32284" w:rsidRPr="00B32284" w:rsidRDefault="00216B67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B32284" w:rsidRPr="00B32284">
        <w:rPr>
          <w:rFonts w:ascii="Times New Roman" w:hAnsi="Times New Roman" w:cs="Times New Roman"/>
          <w:sz w:val="24"/>
          <w:szCs w:val="24"/>
        </w:rPr>
        <w:t>рганизация деятельности Московской биржи</w:t>
      </w:r>
    </w:p>
    <w:p w:rsidR="00B32284" w:rsidRPr="001022E2" w:rsidRDefault="00B32284" w:rsidP="00B32284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2E2">
        <w:rPr>
          <w:rFonts w:ascii="Times New Roman" w:hAnsi="Times New Roman" w:cs="Times New Roman"/>
          <w:b/>
          <w:sz w:val="24"/>
          <w:szCs w:val="24"/>
        </w:rPr>
        <w:t>Модуль "Банковское дело"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Банковский бизнес</w:t>
      </w:r>
    </w:p>
    <w:p w:rsidR="00B32284" w:rsidRP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 xml:space="preserve">Цифровые финансовые активы и технология </w:t>
      </w:r>
      <w:proofErr w:type="spellStart"/>
      <w:r w:rsidRPr="00B32284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</w:p>
    <w:p w:rsidR="00B32284" w:rsidRDefault="00B32284" w:rsidP="002540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284">
        <w:rPr>
          <w:rFonts w:ascii="Times New Roman" w:hAnsi="Times New Roman" w:cs="Times New Roman"/>
          <w:sz w:val="24"/>
          <w:szCs w:val="24"/>
        </w:rPr>
        <w:t>Децентрализованные финансы (</w:t>
      </w:r>
      <w:proofErr w:type="spellStart"/>
      <w:r w:rsidRPr="00B32284">
        <w:rPr>
          <w:rFonts w:ascii="Times New Roman" w:hAnsi="Times New Roman" w:cs="Times New Roman"/>
          <w:sz w:val="24"/>
          <w:szCs w:val="24"/>
        </w:rPr>
        <w:t>DeFi</w:t>
      </w:r>
      <w:proofErr w:type="spellEnd"/>
      <w:r w:rsidRPr="00B32284">
        <w:rPr>
          <w:rFonts w:ascii="Times New Roman" w:hAnsi="Times New Roman" w:cs="Times New Roman"/>
          <w:sz w:val="24"/>
          <w:szCs w:val="24"/>
        </w:rPr>
        <w:t>)</w:t>
      </w:r>
    </w:p>
    <w:p w:rsidR="008411A4" w:rsidRDefault="008411A4" w:rsidP="008411A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1A4">
        <w:rPr>
          <w:rFonts w:ascii="Times New Roman" w:hAnsi="Times New Roman" w:cs="Times New Roman"/>
          <w:b/>
          <w:sz w:val="24"/>
          <w:szCs w:val="24"/>
        </w:rPr>
        <w:t>Факультативы</w:t>
      </w:r>
    </w:p>
    <w:p w:rsidR="008411A4" w:rsidRDefault="008411A4" w:rsidP="008411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«Деловая презентация»</w:t>
      </w:r>
    </w:p>
    <w:p w:rsidR="008411A4" w:rsidRPr="008411A4" w:rsidRDefault="008411A4" w:rsidP="008411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Риторика</w:t>
      </w:r>
    </w:p>
    <w:sectPr w:rsidR="008411A4" w:rsidRPr="008411A4" w:rsidSect="005C4255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D0F5C"/>
    <w:multiLevelType w:val="hybridMultilevel"/>
    <w:tmpl w:val="F26CC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77EA5"/>
    <w:multiLevelType w:val="hybridMultilevel"/>
    <w:tmpl w:val="8408B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59"/>
    <w:rsid w:val="00025E6A"/>
    <w:rsid w:val="000C48EC"/>
    <w:rsid w:val="001022E2"/>
    <w:rsid w:val="00104A4A"/>
    <w:rsid w:val="0016050B"/>
    <w:rsid w:val="001A67C5"/>
    <w:rsid w:val="001B4905"/>
    <w:rsid w:val="00216B67"/>
    <w:rsid w:val="00254071"/>
    <w:rsid w:val="002E3618"/>
    <w:rsid w:val="003507F4"/>
    <w:rsid w:val="00373306"/>
    <w:rsid w:val="004661A3"/>
    <w:rsid w:val="00484C94"/>
    <w:rsid w:val="005C4255"/>
    <w:rsid w:val="00627B53"/>
    <w:rsid w:val="0066062C"/>
    <w:rsid w:val="007F4F7A"/>
    <w:rsid w:val="008058A6"/>
    <w:rsid w:val="00821B59"/>
    <w:rsid w:val="008411A4"/>
    <w:rsid w:val="008E520A"/>
    <w:rsid w:val="00952EFE"/>
    <w:rsid w:val="00A26A08"/>
    <w:rsid w:val="00B32284"/>
    <w:rsid w:val="00C90139"/>
    <w:rsid w:val="00CA7424"/>
    <w:rsid w:val="00CB3C20"/>
    <w:rsid w:val="00D35FF9"/>
    <w:rsid w:val="00D47563"/>
    <w:rsid w:val="00D543A0"/>
    <w:rsid w:val="00E8100D"/>
    <w:rsid w:val="00E870A7"/>
    <w:rsid w:val="00F21C2C"/>
    <w:rsid w:val="00F6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Ю. Петров</dc:creator>
  <cp:lastModifiedBy>Преподаватель</cp:lastModifiedBy>
  <cp:revision>7</cp:revision>
  <dcterms:created xsi:type="dcterms:W3CDTF">2026-07-14T09:26:00Z</dcterms:created>
  <dcterms:modified xsi:type="dcterms:W3CDTF">2026-07-14T09:36:00Z</dcterms:modified>
</cp:coreProperties>
</file>