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067" w:rsidRDefault="00B43067" w:rsidP="00B430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0323">
        <w:rPr>
          <w:rFonts w:ascii="Times New Roman" w:hAnsi="Times New Roman" w:cs="Times New Roman"/>
          <w:sz w:val="24"/>
          <w:szCs w:val="24"/>
        </w:rPr>
        <w:t xml:space="preserve">Учебные предметы, курсы, дисциплины (модули), предусмотренные </w:t>
      </w:r>
    </w:p>
    <w:p w:rsidR="00B43067" w:rsidRDefault="00B43067" w:rsidP="004C22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0323">
        <w:rPr>
          <w:rFonts w:ascii="Times New Roman" w:hAnsi="Times New Roman" w:cs="Times New Roman"/>
          <w:sz w:val="24"/>
          <w:szCs w:val="24"/>
        </w:rPr>
        <w:t>образовательной программой «</w:t>
      </w:r>
      <w:bookmarkStart w:id="0" w:name="_GoBack"/>
      <w:bookmarkEnd w:id="0"/>
      <w:r w:rsidR="00C21AF6">
        <w:rPr>
          <w:rFonts w:ascii="Times New Roman" w:hAnsi="Times New Roman" w:cs="Times New Roman"/>
          <w:sz w:val="24"/>
          <w:szCs w:val="24"/>
        </w:rPr>
        <w:t>Разработка и внедрение информационно-аналитических систем</w:t>
      </w:r>
      <w:r w:rsidRPr="00250323">
        <w:rPr>
          <w:rFonts w:ascii="Times New Roman" w:hAnsi="Times New Roman" w:cs="Times New Roman"/>
          <w:sz w:val="24"/>
          <w:szCs w:val="24"/>
        </w:rPr>
        <w:t>» профиль «</w:t>
      </w:r>
      <w:r w:rsidR="00FF28E0">
        <w:rPr>
          <w:rFonts w:ascii="Times New Roman" w:hAnsi="Times New Roman" w:cs="Times New Roman"/>
          <w:sz w:val="24"/>
          <w:szCs w:val="24"/>
        </w:rPr>
        <w:t>Разработка и внедрение информационно-аналитических систем</w:t>
      </w:r>
      <w:r w:rsidRPr="00250323">
        <w:rPr>
          <w:rFonts w:ascii="Times New Roman" w:hAnsi="Times New Roman" w:cs="Times New Roman"/>
          <w:sz w:val="24"/>
          <w:szCs w:val="24"/>
        </w:rPr>
        <w:t xml:space="preserve">» по направлению подготовки </w:t>
      </w:r>
      <w:r>
        <w:rPr>
          <w:rFonts w:ascii="Times New Roman" w:hAnsi="Times New Roman" w:cs="Times New Roman"/>
          <w:sz w:val="24"/>
          <w:szCs w:val="24"/>
        </w:rPr>
        <w:t>0</w:t>
      </w:r>
      <w:r w:rsidR="00653D0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.03.0</w:t>
      </w:r>
      <w:r w:rsidR="00653D0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654">
        <w:rPr>
          <w:rFonts w:ascii="Times New Roman" w:hAnsi="Times New Roman" w:cs="Times New Roman"/>
          <w:sz w:val="24"/>
          <w:szCs w:val="24"/>
        </w:rPr>
        <w:t>Пр</w:t>
      </w:r>
      <w:r w:rsidR="00653D0B">
        <w:rPr>
          <w:rFonts w:ascii="Times New Roman" w:hAnsi="Times New Roman" w:cs="Times New Roman"/>
          <w:sz w:val="24"/>
          <w:szCs w:val="24"/>
        </w:rPr>
        <w:t xml:space="preserve">ограммная инженерия </w:t>
      </w:r>
      <w:r>
        <w:rPr>
          <w:rFonts w:ascii="Times New Roman" w:hAnsi="Times New Roman" w:cs="Times New Roman"/>
          <w:sz w:val="24"/>
          <w:szCs w:val="24"/>
        </w:rPr>
        <w:t>2025 года приема</w:t>
      </w:r>
    </w:p>
    <w:p w:rsidR="001A2B5E" w:rsidRDefault="00FF28E0" w:rsidP="00B430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двух квалификаций</w:t>
      </w:r>
    </w:p>
    <w:p w:rsidR="004C22A1" w:rsidRDefault="004C22A1" w:rsidP="0065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28E0" w:rsidRPr="00FF28E0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8E0">
        <w:rPr>
          <w:rFonts w:ascii="Times New Roman" w:hAnsi="Times New Roman" w:cs="Times New Roman"/>
          <w:sz w:val="24"/>
          <w:szCs w:val="24"/>
        </w:rPr>
        <w:t>Финансовый университет: история и современность</w:t>
      </w:r>
    </w:p>
    <w:p w:rsidR="00FF28E0" w:rsidRPr="00FF28E0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8E0">
        <w:rPr>
          <w:rFonts w:ascii="Times New Roman" w:hAnsi="Times New Roman" w:cs="Times New Roman"/>
          <w:sz w:val="24"/>
          <w:szCs w:val="24"/>
        </w:rPr>
        <w:t>История России</w:t>
      </w:r>
    </w:p>
    <w:p w:rsidR="00FF28E0" w:rsidRPr="00FF28E0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8E0">
        <w:rPr>
          <w:rFonts w:ascii="Times New Roman" w:hAnsi="Times New Roman" w:cs="Times New Roman"/>
          <w:sz w:val="24"/>
          <w:szCs w:val="24"/>
        </w:rPr>
        <w:t>Безопасность жизнедеятельности</w:t>
      </w:r>
    </w:p>
    <w:p w:rsidR="00FF28E0" w:rsidRPr="00FF28E0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8E0">
        <w:rPr>
          <w:rFonts w:ascii="Times New Roman" w:hAnsi="Times New Roman" w:cs="Times New Roman"/>
          <w:sz w:val="24"/>
          <w:szCs w:val="24"/>
        </w:rPr>
        <w:t>Физическая культура и спорт</w:t>
      </w:r>
    </w:p>
    <w:p w:rsidR="00FF28E0" w:rsidRPr="00FF28E0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8E0">
        <w:rPr>
          <w:rFonts w:ascii="Times New Roman" w:hAnsi="Times New Roman" w:cs="Times New Roman"/>
          <w:sz w:val="24"/>
          <w:szCs w:val="24"/>
        </w:rPr>
        <w:t>Иностранный язык</w:t>
      </w:r>
    </w:p>
    <w:p w:rsidR="00FF28E0" w:rsidRPr="00FF28E0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8E0">
        <w:rPr>
          <w:rFonts w:ascii="Times New Roman" w:hAnsi="Times New Roman" w:cs="Times New Roman"/>
          <w:sz w:val="24"/>
          <w:szCs w:val="24"/>
        </w:rPr>
        <w:t>Иностранный язык в профессиональной сфере</w:t>
      </w:r>
    </w:p>
    <w:p w:rsidR="00FF28E0" w:rsidRPr="00FF28E0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8E0">
        <w:rPr>
          <w:rFonts w:ascii="Times New Roman" w:hAnsi="Times New Roman" w:cs="Times New Roman"/>
          <w:sz w:val="24"/>
          <w:szCs w:val="24"/>
        </w:rPr>
        <w:t>Философия</w:t>
      </w:r>
    </w:p>
    <w:p w:rsidR="00FF28E0" w:rsidRPr="00FF28E0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8E0">
        <w:rPr>
          <w:rFonts w:ascii="Times New Roman" w:hAnsi="Times New Roman" w:cs="Times New Roman"/>
          <w:sz w:val="24"/>
          <w:szCs w:val="24"/>
        </w:rPr>
        <w:t>Информационное право</w:t>
      </w:r>
    </w:p>
    <w:p w:rsidR="00FF28E0" w:rsidRPr="00FF28E0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8E0">
        <w:rPr>
          <w:rFonts w:ascii="Times New Roman" w:hAnsi="Times New Roman" w:cs="Times New Roman"/>
          <w:sz w:val="24"/>
          <w:szCs w:val="24"/>
        </w:rPr>
        <w:t>Экономическая теория</w:t>
      </w:r>
    </w:p>
    <w:p w:rsidR="00FF28E0" w:rsidRPr="00FF28E0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8E0">
        <w:rPr>
          <w:rFonts w:ascii="Times New Roman" w:hAnsi="Times New Roman" w:cs="Times New Roman"/>
          <w:sz w:val="24"/>
          <w:szCs w:val="24"/>
        </w:rPr>
        <w:t>Основы российской государственности</w:t>
      </w:r>
    </w:p>
    <w:p w:rsidR="00FF28E0" w:rsidRPr="00FF28E0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8E0">
        <w:rPr>
          <w:rFonts w:ascii="Times New Roman" w:hAnsi="Times New Roman" w:cs="Times New Roman"/>
          <w:sz w:val="24"/>
          <w:szCs w:val="24"/>
        </w:rPr>
        <w:t>Основы военной подготовки</w:t>
      </w:r>
    </w:p>
    <w:p w:rsidR="00FF28E0" w:rsidRPr="00FF28E0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8E0">
        <w:rPr>
          <w:rFonts w:ascii="Times New Roman" w:hAnsi="Times New Roman" w:cs="Times New Roman"/>
          <w:sz w:val="24"/>
          <w:szCs w:val="24"/>
        </w:rPr>
        <w:t>Введение в специальность</w:t>
      </w:r>
    </w:p>
    <w:p w:rsidR="00FF28E0" w:rsidRPr="00D3266E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t>Дискретная математика</w:t>
      </w:r>
    </w:p>
    <w:p w:rsidR="00FF28E0" w:rsidRPr="00D3266E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t>Цифровые инновации в бизнесе и государственном секторе</w:t>
      </w:r>
    </w:p>
    <w:p w:rsidR="00FF28E0" w:rsidRPr="00D3266E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t>Обработка данных и моделирование в табличном редакторе</w:t>
      </w:r>
    </w:p>
    <w:p w:rsidR="00FF28E0" w:rsidRPr="00D3266E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t>Информационные технологии в профессиональной деятельности</w:t>
      </w:r>
    </w:p>
    <w:p w:rsidR="00FF28E0" w:rsidRPr="00D3266E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t>Математика</w:t>
      </w:r>
    </w:p>
    <w:p w:rsidR="00FF28E0" w:rsidRPr="00D3266E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t xml:space="preserve">Алгоритмы и структуры данных в языке </w:t>
      </w:r>
      <w:proofErr w:type="spellStart"/>
      <w:r w:rsidRPr="00D3266E">
        <w:rPr>
          <w:rFonts w:ascii="Times New Roman" w:hAnsi="Times New Roman" w:cs="Times New Roman"/>
          <w:sz w:val="24"/>
          <w:szCs w:val="24"/>
        </w:rPr>
        <w:t>Python</w:t>
      </w:r>
      <w:proofErr w:type="spellEnd"/>
    </w:p>
    <w:p w:rsidR="00FF28E0" w:rsidRPr="00D3266E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t>Практикум по программированию</w:t>
      </w:r>
    </w:p>
    <w:p w:rsidR="00FF28E0" w:rsidRPr="00D3266E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t>Базы данных и аналитические системы</w:t>
      </w:r>
    </w:p>
    <w:p w:rsidR="00FF28E0" w:rsidRPr="00D3266E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t>Создание, внедрение и управление жизненным циклом государственных информационных систем</w:t>
      </w:r>
    </w:p>
    <w:p w:rsidR="00FF28E0" w:rsidRPr="00D3266E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t>Машинное обучение</w:t>
      </w:r>
    </w:p>
    <w:p w:rsidR="00FF28E0" w:rsidRPr="00D3266E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t>Бюджетный процесс</w:t>
      </w:r>
    </w:p>
    <w:p w:rsidR="00FF28E0" w:rsidRPr="00D3266E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t>Методология, процессы и инструменты управления ИТ-проектами</w:t>
      </w:r>
    </w:p>
    <w:p w:rsidR="00FF28E0" w:rsidRPr="00D3266E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t>Современные технологии программирования</w:t>
      </w:r>
    </w:p>
    <w:p w:rsidR="00FF28E0" w:rsidRPr="00D3266E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t xml:space="preserve">Разработка информационных систем с применением </w:t>
      </w:r>
      <w:proofErr w:type="spellStart"/>
      <w:r w:rsidRPr="00D326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D3266E">
        <w:rPr>
          <w:rFonts w:ascii="Times New Roman" w:hAnsi="Times New Roman" w:cs="Times New Roman"/>
          <w:sz w:val="24"/>
          <w:szCs w:val="24"/>
        </w:rPr>
        <w:t xml:space="preserve"> технологий</w:t>
      </w:r>
    </w:p>
    <w:p w:rsidR="00FF28E0" w:rsidRPr="00D3266E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t>Методы промышленной разработки информационных систем</w:t>
      </w:r>
    </w:p>
    <w:p w:rsidR="00FF28E0" w:rsidRPr="00D3266E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t>Бизнес-аналитика для выявления и обоснования содержания проектов, задач и изменений</w:t>
      </w:r>
    </w:p>
    <w:p w:rsidR="00FF28E0" w:rsidRPr="00D3266E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t>Основы информационной безопасности</w:t>
      </w:r>
    </w:p>
    <w:p w:rsidR="00FF28E0" w:rsidRPr="00D3266E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t>Технологии разработки и внедрения проектных решений ИС</w:t>
      </w:r>
    </w:p>
    <w:p w:rsidR="00FF28E0" w:rsidRPr="00D3266E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t>Системы автоматизации тестирования информационно-аналитических систем</w:t>
      </w:r>
    </w:p>
    <w:p w:rsidR="00FF28E0" w:rsidRPr="00D3266E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t>Разработка архитектуры информационно-аналитических систем</w:t>
      </w:r>
    </w:p>
    <w:p w:rsidR="00FF28E0" w:rsidRPr="00D3266E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t>Техническая документация и документирование программного обеспечения</w:t>
      </w:r>
    </w:p>
    <w:p w:rsidR="00FF28E0" w:rsidRPr="00D3266E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t>Информационные технологии цифрового государства</w:t>
      </w:r>
    </w:p>
    <w:p w:rsidR="00FF28E0" w:rsidRPr="00D3266E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t>Экономика данных: модели для бизнеса и государства</w:t>
      </w:r>
    </w:p>
    <w:p w:rsidR="00FF28E0" w:rsidRPr="00D3266E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266E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D3266E">
        <w:rPr>
          <w:rFonts w:ascii="Times New Roman" w:hAnsi="Times New Roman" w:cs="Times New Roman"/>
          <w:sz w:val="24"/>
          <w:szCs w:val="24"/>
        </w:rPr>
        <w:t xml:space="preserve"> контроля в финансово-бюджетной сфере</w:t>
      </w:r>
    </w:p>
    <w:p w:rsidR="00FF28E0" w:rsidRPr="00D3266E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t xml:space="preserve">Рекомендательные системы и </w:t>
      </w:r>
      <w:proofErr w:type="spellStart"/>
      <w:r w:rsidRPr="00D3266E">
        <w:rPr>
          <w:rFonts w:ascii="Times New Roman" w:hAnsi="Times New Roman" w:cs="Times New Roman"/>
          <w:sz w:val="24"/>
          <w:szCs w:val="24"/>
        </w:rPr>
        <w:t>коллаборативная</w:t>
      </w:r>
      <w:proofErr w:type="spellEnd"/>
      <w:r w:rsidRPr="00D3266E">
        <w:rPr>
          <w:rFonts w:ascii="Times New Roman" w:hAnsi="Times New Roman" w:cs="Times New Roman"/>
          <w:sz w:val="24"/>
          <w:szCs w:val="24"/>
        </w:rPr>
        <w:t xml:space="preserve"> фильтрация</w:t>
      </w:r>
    </w:p>
    <w:p w:rsidR="00FF28E0" w:rsidRPr="00D3266E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t>Методы визуализации данных</w:t>
      </w:r>
    </w:p>
    <w:p w:rsidR="00FF28E0" w:rsidRPr="00D3266E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t>Основы математического моделирования</w:t>
      </w:r>
    </w:p>
    <w:p w:rsidR="00FF28E0" w:rsidRPr="00D3266E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t>Цифровая трансформация общественных финансов</w:t>
      </w:r>
    </w:p>
    <w:p w:rsidR="00FF28E0" w:rsidRPr="00D3266E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t>Нормативное регулирование порядка создания и внедрения государственных информационных систем</w:t>
      </w:r>
    </w:p>
    <w:p w:rsidR="00FF28E0" w:rsidRPr="00D3266E" w:rsidRDefault="00FF28E0" w:rsidP="00FF28E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26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D3266E">
        <w:rPr>
          <w:rFonts w:ascii="Times New Roman" w:hAnsi="Times New Roman" w:cs="Times New Roman"/>
          <w:sz w:val="24"/>
          <w:szCs w:val="24"/>
        </w:rPr>
        <w:t xml:space="preserve"> 3.0 и развитие интернет-технологий</w:t>
      </w:r>
    </w:p>
    <w:sectPr w:rsidR="00FF28E0" w:rsidRPr="00D32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B6AB7"/>
    <w:multiLevelType w:val="hybridMultilevel"/>
    <w:tmpl w:val="6C849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45E75"/>
    <w:multiLevelType w:val="hybridMultilevel"/>
    <w:tmpl w:val="E5988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B11DC"/>
    <w:multiLevelType w:val="hybridMultilevel"/>
    <w:tmpl w:val="8BCE0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553838"/>
    <w:multiLevelType w:val="hybridMultilevel"/>
    <w:tmpl w:val="D5468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4124F"/>
    <w:multiLevelType w:val="hybridMultilevel"/>
    <w:tmpl w:val="11CE8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960AE"/>
    <w:multiLevelType w:val="hybridMultilevel"/>
    <w:tmpl w:val="91644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D7959"/>
    <w:multiLevelType w:val="hybridMultilevel"/>
    <w:tmpl w:val="3E080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1EE"/>
    <w:rsid w:val="00030654"/>
    <w:rsid w:val="001962D0"/>
    <w:rsid w:val="001A2B5E"/>
    <w:rsid w:val="004C22A1"/>
    <w:rsid w:val="00653D0B"/>
    <w:rsid w:val="006E6B51"/>
    <w:rsid w:val="007451EE"/>
    <w:rsid w:val="00B105CE"/>
    <w:rsid w:val="00B43067"/>
    <w:rsid w:val="00B87419"/>
    <w:rsid w:val="00C21AF6"/>
    <w:rsid w:val="00D3266E"/>
    <w:rsid w:val="00E95D5E"/>
    <w:rsid w:val="00F66C2C"/>
    <w:rsid w:val="00FF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0E502"/>
  <w15:chartTrackingRefBased/>
  <w15:docId w15:val="{18CAAC00-A75D-41A2-8E8B-53949771B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306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306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0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Евсеева Ирина Владимировна</dc:creator>
  <cp:keywords/>
  <dc:description/>
  <cp:lastModifiedBy>Евсеева Ирина Владимировна</cp:lastModifiedBy>
  <cp:revision>11</cp:revision>
  <dcterms:created xsi:type="dcterms:W3CDTF">2025-04-17T13:18:00Z</dcterms:created>
  <dcterms:modified xsi:type="dcterms:W3CDTF">2026-08-24T13:37:00Z</dcterms:modified>
</cp:coreProperties>
</file>