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700DE71D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учреждение высшего образования</w:t>
      </w:r>
      <w:r w:rsidRPr="000C75AC">
        <w:rPr>
          <w:b/>
          <w:sz w:val="28"/>
          <w:szCs w:val="28"/>
        </w:rPr>
        <w:br/>
        <w:t>«ФИНАНСОВЫЙ УНИВЕРСИТЕТ</w:t>
      </w:r>
      <w:r w:rsidRPr="000C75AC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0C75AC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0C75AC" w:rsidRDefault="0060067A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Департамент анализа данных</w:t>
      </w:r>
      <w:r w:rsidR="000242AD" w:rsidRPr="000C75AC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0C75AC" w:rsidRDefault="00160039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0C75AC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0C75AC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0C75AC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0C75AC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0C75AC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</w:t>
            </w:r>
            <w:r w:rsidR="00160039" w:rsidRPr="000C75AC">
              <w:rPr>
                <w:sz w:val="28"/>
                <w:szCs w:val="28"/>
              </w:rPr>
              <w:t>П</w:t>
            </w:r>
            <w:r w:rsidR="005034CC" w:rsidRPr="000C75AC">
              <w:rPr>
                <w:sz w:val="28"/>
                <w:szCs w:val="28"/>
              </w:rPr>
              <w:t>роректор по</w:t>
            </w:r>
            <w:r w:rsidRPr="000C75AC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647A45F9" w:rsidR="001B4E29" w:rsidRPr="000C75AC" w:rsidRDefault="007F1231" w:rsidP="00F747F1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</w:t>
            </w:r>
            <w:r w:rsidR="00F747F1">
              <w:rPr>
                <w:sz w:val="28"/>
                <w:szCs w:val="28"/>
              </w:rPr>
              <w:t>29.12.</w:t>
            </w:r>
            <w:r w:rsidR="00113ECF">
              <w:rPr>
                <w:sz w:val="28"/>
                <w:szCs w:val="28"/>
              </w:rPr>
              <w:t>2022 г.</w:t>
            </w:r>
          </w:p>
        </w:tc>
      </w:tr>
    </w:tbl>
    <w:p w14:paraId="716BA2F2" w14:textId="77777777" w:rsidR="001B4E29" w:rsidRPr="000C75AC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1240950B" w14:textId="77777777" w:rsidR="00CB46A1" w:rsidRPr="000C75AC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  <w:r w:rsidRPr="000C75AC">
        <w:rPr>
          <w:rFonts w:cs="Palatino Linotype"/>
          <w:b/>
          <w:sz w:val="32"/>
          <w:szCs w:val="32"/>
          <w:lang w:eastAsia="ar-SA"/>
        </w:rPr>
        <w:t>Макрушин С.В., Блохин Н.В.</w:t>
      </w:r>
    </w:p>
    <w:p w14:paraId="52A27CF2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77777777" w:rsidR="00CB46A1" w:rsidRPr="000C75AC" w:rsidRDefault="00CB46A1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0C75AC">
        <w:rPr>
          <w:b/>
          <w:sz w:val="28"/>
          <w:szCs w:val="28"/>
          <w:lang w:eastAsia="ar-SA"/>
        </w:rPr>
        <w:t>ТЕХНОЛОГИИ ОБРАБОТКИ ДАННЫХ</w:t>
      </w:r>
    </w:p>
    <w:p w14:paraId="202CB146" w14:textId="77777777" w:rsidR="00CB46A1" w:rsidRPr="000C75AC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0C75AC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0C75AC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7C24D2EF" w14:textId="77777777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BBD1329" w14:textId="5DCB136F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 xml:space="preserve">01.03.02 </w:t>
      </w:r>
      <w:r w:rsidR="00113ECF">
        <w:rPr>
          <w:sz w:val="28"/>
          <w:szCs w:val="28"/>
        </w:rPr>
        <w:t xml:space="preserve">- </w:t>
      </w:r>
      <w:r w:rsidRPr="000C75AC">
        <w:rPr>
          <w:sz w:val="28"/>
          <w:szCs w:val="28"/>
        </w:rPr>
        <w:t>Прикладная математика и информатика</w:t>
      </w:r>
      <w:r w:rsidR="00113ECF">
        <w:rPr>
          <w:sz w:val="28"/>
          <w:szCs w:val="28"/>
        </w:rPr>
        <w:t>,</w:t>
      </w:r>
    </w:p>
    <w:p w14:paraId="0F94DAF2" w14:textId="77777777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ОП «Прикладное машинное обучение»</w:t>
      </w:r>
    </w:p>
    <w:p w14:paraId="371E16BE" w14:textId="5CA04197" w:rsidR="00160039" w:rsidRPr="000C75AC" w:rsidRDefault="00160039" w:rsidP="00160039">
      <w:pPr>
        <w:jc w:val="center"/>
        <w:rPr>
          <w:sz w:val="28"/>
          <w:szCs w:val="28"/>
        </w:rPr>
      </w:pPr>
    </w:p>
    <w:p w14:paraId="0B01293B" w14:textId="46977B13" w:rsidR="00CB46A1" w:rsidRPr="000C75AC" w:rsidRDefault="00CB46A1" w:rsidP="00160039">
      <w:pPr>
        <w:jc w:val="center"/>
        <w:rPr>
          <w:sz w:val="28"/>
          <w:szCs w:val="28"/>
        </w:rPr>
      </w:pPr>
    </w:p>
    <w:p w14:paraId="3C595C0C" w14:textId="77777777" w:rsidR="00CB46A1" w:rsidRPr="000C75AC" w:rsidRDefault="00CB46A1" w:rsidP="00160039">
      <w:pPr>
        <w:jc w:val="center"/>
        <w:rPr>
          <w:sz w:val="28"/>
          <w:szCs w:val="28"/>
        </w:rPr>
      </w:pPr>
    </w:p>
    <w:p w14:paraId="41FE7EEA" w14:textId="5B57ADA0" w:rsidR="000242AD" w:rsidRPr="000C75AC" w:rsidRDefault="000242AD" w:rsidP="000242AD">
      <w:pPr>
        <w:suppressAutoHyphens/>
        <w:jc w:val="center"/>
        <w:rPr>
          <w:sz w:val="28"/>
          <w:szCs w:val="28"/>
        </w:rPr>
      </w:pPr>
    </w:p>
    <w:p w14:paraId="635472DE" w14:textId="485E3096" w:rsidR="0060067A" w:rsidRPr="000C75AC" w:rsidRDefault="0060067A" w:rsidP="00160039">
      <w:pPr>
        <w:suppressAutoHyphens/>
        <w:rPr>
          <w:sz w:val="28"/>
          <w:szCs w:val="28"/>
        </w:rPr>
      </w:pPr>
    </w:p>
    <w:p w14:paraId="6F8FF2D5" w14:textId="77777777" w:rsidR="002E44E5" w:rsidRDefault="002E44E5" w:rsidP="002E44E5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Рекомендовано Ученым советом </w:t>
      </w:r>
    </w:p>
    <w:p w14:paraId="0063D5CF" w14:textId="77777777" w:rsidR="002E44E5" w:rsidRPr="00C00D78" w:rsidRDefault="002E44E5" w:rsidP="002E44E5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110E2691" w14:textId="77777777" w:rsidR="002E44E5" w:rsidRPr="00C00D78" w:rsidRDefault="002E44E5" w:rsidP="002E44E5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(протокол №27 от 15.12.2022г.)</w:t>
      </w:r>
    </w:p>
    <w:p w14:paraId="66EA3D46" w14:textId="77777777" w:rsidR="002E44E5" w:rsidRPr="00C00D78" w:rsidRDefault="002E44E5" w:rsidP="002E44E5">
      <w:pPr>
        <w:jc w:val="center"/>
        <w:rPr>
          <w:i/>
          <w:sz w:val="28"/>
          <w:szCs w:val="28"/>
        </w:rPr>
      </w:pPr>
    </w:p>
    <w:p w14:paraId="433DA244" w14:textId="77777777" w:rsidR="002E44E5" w:rsidRDefault="002E44E5" w:rsidP="002E44E5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Одобрено Советом учебно-научного</w:t>
      </w:r>
    </w:p>
    <w:p w14:paraId="2E86F614" w14:textId="77777777" w:rsidR="002E44E5" w:rsidRPr="00C00D78" w:rsidRDefault="002E44E5" w:rsidP="002E44E5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>Департамента анализа данных и машинного обучения</w:t>
      </w:r>
    </w:p>
    <w:p w14:paraId="0A9B1BE9" w14:textId="77777777" w:rsidR="002E44E5" w:rsidRDefault="002E44E5" w:rsidP="002E44E5">
      <w:pPr>
        <w:jc w:val="center"/>
        <w:rPr>
          <w:i/>
          <w:sz w:val="28"/>
          <w:szCs w:val="28"/>
        </w:rPr>
      </w:pPr>
      <w:r w:rsidRPr="00C00D78">
        <w:rPr>
          <w:i/>
          <w:sz w:val="28"/>
          <w:szCs w:val="28"/>
        </w:rPr>
        <w:t xml:space="preserve"> (протокол №6 от 13.12.2022 г.)</w:t>
      </w:r>
    </w:p>
    <w:p w14:paraId="34D02DD2" w14:textId="0CAAD41D" w:rsidR="0016003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10980C58" w14:textId="1231AAB8" w:rsidR="00024A47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166F15CF" w14:textId="77777777" w:rsidR="00024A47" w:rsidRPr="000C75AC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56464C12" w14:textId="485C478A" w:rsidR="001B4E29" w:rsidRPr="000C75AC" w:rsidRDefault="001B4E29" w:rsidP="00160039">
      <w:pPr>
        <w:suppressAutoHyphens/>
        <w:jc w:val="center"/>
        <w:rPr>
          <w:b/>
          <w:caps/>
          <w:sz w:val="28"/>
          <w:szCs w:val="28"/>
        </w:rPr>
      </w:pPr>
      <w:r w:rsidRPr="000C75AC">
        <w:rPr>
          <w:b/>
          <w:sz w:val="28"/>
          <w:szCs w:val="28"/>
        </w:rPr>
        <w:t>Москва</w:t>
      </w:r>
      <w:r w:rsidRPr="000C75AC">
        <w:rPr>
          <w:b/>
          <w:caps/>
          <w:sz w:val="28"/>
          <w:szCs w:val="28"/>
        </w:rPr>
        <w:t xml:space="preserve"> </w:t>
      </w:r>
      <w:r w:rsidR="00402A54" w:rsidRPr="000C75AC">
        <w:rPr>
          <w:b/>
          <w:caps/>
          <w:sz w:val="28"/>
          <w:szCs w:val="28"/>
        </w:rPr>
        <w:t>20</w:t>
      </w:r>
      <w:r w:rsidR="000242AD" w:rsidRPr="000C75AC">
        <w:rPr>
          <w:b/>
          <w:caps/>
          <w:sz w:val="28"/>
          <w:szCs w:val="28"/>
        </w:rPr>
        <w:t>2</w:t>
      </w:r>
      <w:r w:rsidR="00532F21" w:rsidRPr="000C75AC">
        <w:rPr>
          <w:b/>
          <w:caps/>
          <w:sz w:val="28"/>
          <w:szCs w:val="28"/>
        </w:rPr>
        <w:t>2</w:t>
      </w:r>
    </w:p>
    <w:tbl>
      <w:tblPr>
        <w:tblpPr w:leftFromText="180" w:rightFromText="180" w:horzAnchor="margin" w:tblpY="-645"/>
        <w:tblW w:w="0" w:type="auto"/>
        <w:tblLook w:val="01E0" w:firstRow="1" w:lastRow="1" w:firstColumn="1" w:lastColumn="1" w:noHBand="0" w:noVBand="0"/>
      </w:tblPr>
      <w:tblGrid>
        <w:gridCol w:w="2578"/>
        <w:gridCol w:w="2267"/>
        <w:gridCol w:w="3308"/>
      </w:tblGrid>
      <w:tr w:rsidR="00113ECF" w:rsidRPr="000C75AC" w14:paraId="081A1DA7" w14:textId="77777777" w:rsidTr="00113ECF">
        <w:trPr>
          <w:gridAfter w:val="2"/>
          <w:wAfter w:w="5575" w:type="dxa"/>
          <w:trHeight w:val="283"/>
        </w:trPr>
        <w:tc>
          <w:tcPr>
            <w:tcW w:w="2578" w:type="dxa"/>
          </w:tcPr>
          <w:p w14:paraId="2FEF3D94" w14:textId="77777777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  <w:tr w:rsidR="00113ECF" w:rsidRPr="000C75AC" w14:paraId="248C0CE4" w14:textId="77777777" w:rsidTr="00113ECF">
        <w:trPr>
          <w:gridBefore w:val="2"/>
          <w:wBefore w:w="4845" w:type="dxa"/>
          <w:trHeight w:val="318"/>
        </w:trPr>
        <w:tc>
          <w:tcPr>
            <w:tcW w:w="3308" w:type="dxa"/>
          </w:tcPr>
          <w:p w14:paraId="6BAE9B63" w14:textId="7729DADA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  <w:tr w:rsidR="00113ECF" w:rsidRPr="000C75AC" w14:paraId="721575A2" w14:textId="77777777" w:rsidTr="00113ECF">
        <w:trPr>
          <w:gridBefore w:val="2"/>
          <w:wBefore w:w="4845" w:type="dxa"/>
          <w:trHeight w:val="341"/>
        </w:trPr>
        <w:tc>
          <w:tcPr>
            <w:tcW w:w="3308" w:type="dxa"/>
          </w:tcPr>
          <w:p w14:paraId="004855F0" w14:textId="5B795F88" w:rsidR="00113ECF" w:rsidRPr="000C75AC" w:rsidRDefault="00113ECF" w:rsidP="00113ECF">
            <w:pPr>
              <w:suppressAutoHyphens/>
              <w:ind w:right="70"/>
              <w:rPr>
                <w:b/>
                <w:lang w:val="en-US"/>
              </w:rPr>
            </w:pPr>
          </w:p>
        </w:tc>
      </w:tr>
    </w:tbl>
    <w:p w14:paraId="4597EB9A" w14:textId="2A12D903" w:rsidR="008D6476" w:rsidRPr="000C75AC" w:rsidRDefault="008D6476" w:rsidP="00113ECF">
      <w:pPr>
        <w:spacing w:after="360"/>
        <w:jc w:val="center"/>
        <w:rPr>
          <w:rStyle w:val="afd"/>
          <w:b/>
          <w:sz w:val="28"/>
          <w:szCs w:val="28"/>
        </w:rPr>
      </w:pPr>
      <w:r w:rsidRPr="000C75AC">
        <w:rPr>
          <w:rStyle w:val="afd"/>
          <w:b/>
          <w:sz w:val="28"/>
          <w:szCs w:val="28"/>
        </w:rPr>
        <w:t>Оглавление</w:t>
      </w:r>
    </w:p>
    <w:p w14:paraId="6F1202D4" w14:textId="70E81CF9" w:rsidR="00905325" w:rsidRPr="000C75AC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0C75AC">
        <w:rPr>
          <w:sz w:val="28"/>
          <w:szCs w:val="28"/>
        </w:rPr>
        <w:fldChar w:fldCharType="begin"/>
      </w:r>
      <w:r w:rsidRPr="000C75AC">
        <w:rPr>
          <w:sz w:val="28"/>
          <w:szCs w:val="28"/>
        </w:rPr>
        <w:instrText xml:space="preserve"> TOC \o "1-3" \h \z \u </w:instrText>
      </w:r>
      <w:r w:rsidRPr="000C75AC">
        <w:rPr>
          <w:sz w:val="28"/>
          <w:szCs w:val="28"/>
        </w:rPr>
        <w:fldChar w:fldCharType="separate"/>
      </w:r>
      <w:hyperlink w:anchor="_Toc74604615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21037627" w14:textId="057F7673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1CD888D1" w14:textId="380BC104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0C75AC">
          <w:rPr>
            <w:rStyle w:val="af6"/>
            <w:noProof/>
            <w:color w:val="auto"/>
            <w:sz w:val="28"/>
            <w:szCs w:val="28"/>
          </w:rPr>
          <w:t>ой</w:t>
        </w:r>
        <w:r w:rsidR="00905325" w:rsidRPr="000C75AC">
          <w:rPr>
            <w:rStyle w:val="af6"/>
            <w:noProof/>
            <w:color w:val="auto"/>
            <w:sz w:val="28"/>
            <w:szCs w:val="28"/>
          </w:rPr>
          <w:t xml:space="preserve"> программ</w:t>
        </w:r>
        <w:r w:rsidR="00A80610" w:rsidRPr="000C75AC">
          <w:rPr>
            <w:rStyle w:val="af6"/>
            <w:noProof/>
            <w:color w:val="auto"/>
            <w:sz w:val="28"/>
            <w:szCs w:val="28"/>
          </w:rPr>
          <w:t>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3A057AD0" w14:textId="09036100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7F4562F0" w14:textId="3E8059A0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23F1882D" w14:textId="26949F98" w:rsidR="00905325" w:rsidRPr="000C75AC" w:rsidRDefault="00BD640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0401EAE9" w14:textId="63B15BE9" w:rsidR="00905325" w:rsidRPr="000C75AC" w:rsidRDefault="00BD640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6</w:t>
        </w:r>
      </w:hyperlink>
    </w:p>
    <w:p w14:paraId="589DA7D6" w14:textId="4CA15733" w:rsidR="00905325" w:rsidRPr="000C75AC" w:rsidRDefault="00BD640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7</w:t>
        </w:r>
      </w:hyperlink>
    </w:p>
    <w:p w14:paraId="333CA99D" w14:textId="70428764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3943C2F4" w14:textId="774529E8" w:rsidR="00905325" w:rsidRPr="000C75AC" w:rsidRDefault="00BD640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  <w:bookmarkStart w:id="0" w:name="_GoBack"/>
        <w:bookmarkEnd w:id="0"/>
      </w:hyperlink>
    </w:p>
    <w:p w14:paraId="779AD916" w14:textId="3CB8C3EF" w:rsidR="00905325" w:rsidRPr="000C75AC" w:rsidRDefault="00BD640E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532F21" w:rsidRPr="000C75AC">
          <w:rPr>
            <w:noProof/>
            <w:webHidden/>
            <w:sz w:val="28"/>
            <w:szCs w:val="28"/>
          </w:rPr>
          <w:t>1</w:t>
        </w:r>
        <w:r w:rsidR="00A934C5">
          <w:rPr>
            <w:noProof/>
            <w:webHidden/>
            <w:sz w:val="28"/>
            <w:szCs w:val="28"/>
          </w:rPr>
          <w:t>0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69068023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532F21" w:rsidRPr="000C75AC">
          <w:rPr>
            <w:noProof/>
            <w:webHidden/>
            <w:sz w:val="28"/>
            <w:szCs w:val="28"/>
          </w:rPr>
          <w:t>1</w:t>
        </w:r>
        <w:r w:rsidR="00A934C5">
          <w:rPr>
            <w:noProof/>
            <w:webHidden/>
            <w:sz w:val="28"/>
            <w:szCs w:val="28"/>
          </w:rPr>
          <w:t>1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3715B580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1</w:t>
        </w:r>
        <w:r w:rsidR="006D2FDB">
          <w:rPr>
            <w:noProof/>
            <w:webHidden/>
            <w:sz w:val="28"/>
            <w:szCs w:val="28"/>
          </w:rPr>
          <w:t>3</w:t>
        </w:r>
      </w:hyperlink>
    </w:p>
    <w:p w14:paraId="4ECAEAEC" w14:textId="0AF3C01A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1</w:t>
        </w:r>
        <w:r w:rsidR="002C1F48" w:rsidRPr="000C75AC">
          <w:rPr>
            <w:noProof/>
            <w:webHidden/>
            <w:sz w:val="28"/>
            <w:szCs w:val="28"/>
          </w:rPr>
          <w:t>4</w:t>
        </w:r>
      </w:hyperlink>
    </w:p>
    <w:p w14:paraId="59A347F5" w14:textId="5EDEA715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1</w:t>
        </w:r>
        <w:r w:rsidR="002C1F48" w:rsidRPr="000C75AC">
          <w:rPr>
            <w:noProof/>
            <w:webHidden/>
            <w:sz w:val="28"/>
            <w:szCs w:val="28"/>
          </w:rPr>
          <w:t>5</w:t>
        </w:r>
      </w:hyperlink>
    </w:p>
    <w:p w14:paraId="680C753E" w14:textId="03117A69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16</w:t>
        </w:r>
      </w:hyperlink>
    </w:p>
    <w:p w14:paraId="40FAB34D" w14:textId="421A976B" w:rsidR="00905325" w:rsidRPr="000C75AC" w:rsidRDefault="00BD640E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0C75AC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A934C5">
          <w:rPr>
            <w:noProof/>
            <w:webHidden/>
            <w:sz w:val="28"/>
            <w:szCs w:val="28"/>
          </w:rPr>
          <w:t>1</w:t>
        </w:r>
        <w:r w:rsidR="00532F21" w:rsidRPr="000C75AC">
          <w:rPr>
            <w:noProof/>
            <w:webHidden/>
            <w:sz w:val="28"/>
            <w:szCs w:val="28"/>
          </w:rPr>
          <w:t>6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0C75AC" w:rsidRDefault="00054A08" w:rsidP="00054A08">
      <w:r w:rsidRPr="000C75AC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0C75AC" w:rsidRDefault="008D6476" w:rsidP="00054A08">
      <w:pPr>
        <w:pStyle w:val="1"/>
      </w:pPr>
      <w:r w:rsidRPr="000C75AC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0C75AC">
        <w:rPr>
          <w:sz w:val="24"/>
          <w:szCs w:val="24"/>
        </w:rPr>
        <w:lastRenderedPageBreak/>
        <w:t xml:space="preserve">1. </w:t>
      </w:r>
      <w:r w:rsidR="00FB06B8" w:rsidRPr="000C75AC">
        <w:rPr>
          <w:sz w:val="24"/>
          <w:szCs w:val="24"/>
        </w:rPr>
        <w:t xml:space="preserve">   </w:t>
      </w:r>
      <w:r w:rsidR="00497313" w:rsidRPr="000C75AC">
        <w:t>Наименование</w:t>
      </w:r>
      <w:r w:rsidR="00D6753A" w:rsidRPr="000C75AC">
        <w:t xml:space="preserve"> дисциплины</w:t>
      </w:r>
      <w:bookmarkEnd w:id="1"/>
      <w:bookmarkEnd w:id="2"/>
      <w:bookmarkEnd w:id="3"/>
    </w:p>
    <w:p w14:paraId="0FB9EECF" w14:textId="50C21911" w:rsidR="00B85B2F" w:rsidRPr="000C75AC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 </w:t>
      </w:r>
      <w:r w:rsidR="00FB06B8" w:rsidRPr="000C75AC">
        <w:rPr>
          <w:sz w:val="28"/>
          <w:szCs w:val="28"/>
        </w:rPr>
        <w:t xml:space="preserve">     </w:t>
      </w:r>
      <w:r w:rsidRPr="000C75AC">
        <w:rPr>
          <w:sz w:val="28"/>
          <w:szCs w:val="28"/>
        </w:rPr>
        <w:t>«</w:t>
      </w:r>
      <w:r w:rsidR="00413AE0" w:rsidRPr="000C75AC">
        <w:rPr>
          <w:sz w:val="28"/>
          <w:szCs w:val="28"/>
        </w:rPr>
        <w:t>Технологии обработки данных</w:t>
      </w:r>
      <w:r w:rsidR="00E1532C" w:rsidRPr="000C75AC">
        <w:rPr>
          <w:sz w:val="28"/>
          <w:szCs w:val="28"/>
        </w:rPr>
        <w:t>».</w:t>
      </w:r>
    </w:p>
    <w:p w14:paraId="6B0B2BAD" w14:textId="77777777" w:rsidR="00E1532C" w:rsidRPr="000C75AC" w:rsidRDefault="00E1532C" w:rsidP="00F747F1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0C75AC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0C75AC">
        <w:rPr>
          <w:sz w:val="24"/>
          <w:szCs w:val="24"/>
        </w:rPr>
        <w:t xml:space="preserve"> </w:t>
      </w:r>
      <w:r w:rsidRPr="000C75AC">
        <w:t>результатов обучения по дисциплине</w:t>
      </w:r>
      <w:bookmarkEnd w:id="4"/>
      <w:bookmarkEnd w:id="5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0C75AC" w:rsidRPr="000C75AC" w14:paraId="53E264D3" w14:textId="77777777" w:rsidTr="00113ECF">
        <w:tc>
          <w:tcPr>
            <w:tcW w:w="993" w:type="dxa"/>
            <w:shd w:val="clear" w:color="auto" w:fill="auto"/>
          </w:tcPr>
          <w:p w14:paraId="64BCB5C2" w14:textId="77777777" w:rsidR="00914A85" w:rsidRPr="000C75AC" w:rsidRDefault="00914A85" w:rsidP="00054A08">
            <w:pPr>
              <w:rPr>
                <w:b/>
              </w:rPr>
            </w:pPr>
            <w:bookmarkStart w:id="6" w:name="_Hlk91516242"/>
            <w:r w:rsidRPr="000C75AC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Наименование</w:t>
            </w:r>
          </w:p>
          <w:p w14:paraId="2726CE19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Индикаторы</w:t>
            </w:r>
          </w:p>
          <w:p w14:paraId="604E8E25" w14:textId="206D26E4" w:rsidR="00200E61" w:rsidRPr="000C75AC" w:rsidRDefault="00200E61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д</w:t>
            </w:r>
            <w:r w:rsidR="00914A85" w:rsidRPr="000C75AC">
              <w:rPr>
                <w:b/>
              </w:rPr>
              <w:t>остижения</w:t>
            </w:r>
          </w:p>
          <w:p w14:paraId="16BD6E79" w14:textId="57CB51AD" w:rsidR="00914A85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0C75AC" w:rsidRDefault="00914A85" w:rsidP="00F95076">
            <w:pPr>
              <w:jc w:val="both"/>
              <w:rPr>
                <w:b/>
              </w:rPr>
            </w:pPr>
            <w:r w:rsidRPr="000C75AC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5AC" w:rsidRPr="000C75AC" w14:paraId="41E5F80A" w14:textId="77777777" w:rsidTr="00200E61">
        <w:tc>
          <w:tcPr>
            <w:tcW w:w="993" w:type="dxa"/>
            <w:vMerge w:val="restart"/>
            <w:shd w:val="clear" w:color="auto" w:fill="auto"/>
            <w:vAlign w:val="center"/>
          </w:tcPr>
          <w:p w14:paraId="2A3B434B" w14:textId="02FBB871" w:rsidR="00CB46A1" w:rsidRPr="000C75AC" w:rsidRDefault="00CB46A1" w:rsidP="00054A08">
            <w:pPr>
              <w:rPr>
                <w:b/>
              </w:rPr>
            </w:pPr>
            <w:r w:rsidRPr="000C75AC">
              <w:rPr>
                <w:b/>
              </w:rPr>
              <w:t>ПКН-2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E9158A8" w14:textId="2D14E8A2" w:rsidR="00CB46A1" w:rsidRPr="000C75AC" w:rsidRDefault="00CB46A1" w:rsidP="00054A08">
            <w:pPr>
              <w:rPr>
                <w:b/>
              </w:rPr>
            </w:pPr>
            <w:r w:rsidRPr="000C75AC"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902F8A6" w14:textId="6FB1EE24" w:rsidR="00CB46A1" w:rsidRPr="000C75AC" w:rsidRDefault="00CB46A1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C75AC"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9C473C" w14:textId="703AA254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технологии выполнения численных расчетов на ЭВМ,</w:t>
            </w:r>
          </w:p>
          <w:p w14:paraId="35C682B2" w14:textId="77777777" w:rsidR="00B73652" w:rsidRPr="000C75AC" w:rsidRDefault="00B73652" w:rsidP="00F95076">
            <w:pPr>
              <w:jc w:val="both"/>
              <w:rPr>
                <w:bCs/>
              </w:rPr>
            </w:pPr>
          </w:p>
          <w:p w14:paraId="3209ED6B" w14:textId="761E7679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численные расчеты с помощью программ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</w:tc>
      </w:tr>
      <w:tr w:rsidR="000C75AC" w:rsidRPr="000C75AC" w14:paraId="1E6F652C" w14:textId="77777777" w:rsidTr="00200E61">
        <w:tc>
          <w:tcPr>
            <w:tcW w:w="993" w:type="dxa"/>
            <w:vMerge/>
            <w:shd w:val="clear" w:color="auto" w:fill="auto"/>
            <w:vAlign w:val="center"/>
          </w:tcPr>
          <w:p w14:paraId="095A8BEC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71B6935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42E0620E" w14:textId="77777777" w:rsidR="00CB46A1" w:rsidRPr="000C75AC" w:rsidRDefault="00CB46A1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0C75AC"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14:paraId="043FF3DC" w14:textId="77777777" w:rsidR="00CB46A1" w:rsidRPr="000C75AC" w:rsidRDefault="00CB46A1" w:rsidP="00200E61">
            <w:pPr>
              <w:jc w:val="center"/>
              <w:rPr>
                <w:b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F7E7250" w14:textId="08F13298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технологии выполнения визуализации результатов математического моделирования.</w:t>
            </w:r>
          </w:p>
          <w:p w14:paraId="59405906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3D08B55" w14:textId="6E105E36" w:rsidR="00B73652" w:rsidRPr="000C75AC" w:rsidRDefault="00CB46A1" w:rsidP="00B73652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визуализацию результатов математического моделирования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  <w:p w14:paraId="247B04AF" w14:textId="727DF067" w:rsidR="00CB46A1" w:rsidRPr="000C75AC" w:rsidRDefault="00CB46A1" w:rsidP="00CB46A1">
            <w:pPr>
              <w:jc w:val="both"/>
              <w:rPr>
                <w:bCs/>
              </w:rPr>
            </w:pPr>
          </w:p>
        </w:tc>
      </w:tr>
      <w:tr w:rsidR="000C75AC" w:rsidRPr="000C75AC" w14:paraId="1D15D6F4" w14:textId="77777777" w:rsidTr="00200E61">
        <w:tc>
          <w:tcPr>
            <w:tcW w:w="993" w:type="dxa"/>
            <w:vMerge/>
            <w:shd w:val="clear" w:color="auto" w:fill="auto"/>
            <w:vAlign w:val="center"/>
          </w:tcPr>
          <w:p w14:paraId="3C6C2A6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1CA41461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14:paraId="5DAE87FB" w14:textId="6B409CEC" w:rsidR="00CB46A1" w:rsidRPr="000C75AC" w:rsidRDefault="00CB46A1" w:rsidP="00113ECF">
            <w:pPr>
              <w:jc w:val="both"/>
              <w:rPr>
                <w:b/>
              </w:rPr>
            </w:pPr>
            <w:r w:rsidRPr="000C75AC"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302D32" w14:textId="28C54847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подходы к </w:t>
            </w:r>
            <w:proofErr w:type="spellStart"/>
            <w:r w:rsidR="00B73652" w:rsidRPr="000C75AC">
              <w:rPr>
                <w:bCs/>
              </w:rPr>
              <w:t>сериализации</w:t>
            </w:r>
            <w:proofErr w:type="spellEnd"/>
            <w:r w:rsidR="00B73652" w:rsidRPr="000C75AC">
              <w:rPr>
                <w:bCs/>
              </w:rPr>
              <w:t xml:space="preserve"> результатов математического моделирования.</w:t>
            </w:r>
          </w:p>
          <w:p w14:paraId="30C8295B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BA3919C" w14:textId="3C30AE24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выполнять </w:t>
            </w:r>
            <w:proofErr w:type="spellStart"/>
            <w:r w:rsidR="00B73652" w:rsidRPr="000C75AC">
              <w:rPr>
                <w:bCs/>
              </w:rPr>
              <w:t>сериализацию</w:t>
            </w:r>
            <w:proofErr w:type="spellEnd"/>
            <w:r w:rsidR="00B73652" w:rsidRPr="000C75AC">
              <w:rPr>
                <w:bCs/>
              </w:rPr>
              <w:t xml:space="preserve"> результатом математического моделирования на </w:t>
            </w:r>
            <w:r w:rsidR="00B73652" w:rsidRPr="000C75AC">
              <w:rPr>
                <w:bCs/>
                <w:lang w:val="en-US"/>
              </w:rPr>
              <w:t>Python</w:t>
            </w:r>
            <w:r w:rsidR="00B73652" w:rsidRPr="000C75AC">
              <w:rPr>
                <w:bCs/>
              </w:rPr>
              <w:t>.</w:t>
            </w:r>
          </w:p>
        </w:tc>
      </w:tr>
      <w:bookmarkEnd w:id="6"/>
    </w:tbl>
    <w:p w14:paraId="24E4F0BA" w14:textId="77777777" w:rsidR="00914A85" w:rsidRPr="000C75AC" w:rsidRDefault="00914A85" w:rsidP="00054A08">
      <w:pPr>
        <w:suppressAutoHyphens/>
        <w:spacing w:line="360" w:lineRule="auto"/>
        <w:ind w:firstLine="708"/>
      </w:pPr>
    </w:p>
    <w:p w14:paraId="7DF3D673" w14:textId="7E95599D" w:rsidR="007D1324" w:rsidRPr="000C75AC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r w:rsidRPr="000C75AC">
        <w:t>3</w:t>
      </w:r>
      <w:r w:rsidR="00820843" w:rsidRPr="000C75AC">
        <w:t xml:space="preserve">. </w:t>
      </w:r>
      <w:r w:rsidR="007D1324" w:rsidRPr="000C75AC">
        <w:t>Место дисциплины в</w:t>
      </w:r>
      <w:r w:rsidR="001F3CE3" w:rsidRPr="000C75AC">
        <w:t xml:space="preserve"> </w:t>
      </w:r>
      <w:r w:rsidR="007D1324" w:rsidRPr="000C75AC">
        <w:t xml:space="preserve">структуре </w:t>
      </w:r>
      <w:r w:rsidRPr="000C75AC">
        <w:t>образовательн</w:t>
      </w:r>
      <w:r w:rsidR="00200E61" w:rsidRPr="000C75AC">
        <w:t>ой</w:t>
      </w:r>
      <w:r w:rsidR="008E4205" w:rsidRPr="000C75AC">
        <w:t xml:space="preserve"> </w:t>
      </w:r>
      <w:r w:rsidRPr="000C75AC">
        <w:t>программ</w:t>
      </w:r>
      <w:bookmarkEnd w:id="7"/>
      <w:bookmarkEnd w:id="8"/>
      <w:bookmarkEnd w:id="9"/>
      <w:r w:rsidR="00200E61" w:rsidRPr="000C75AC">
        <w:t>ы</w:t>
      </w:r>
    </w:p>
    <w:p w14:paraId="288CFBC6" w14:textId="77777777" w:rsidR="00113ECF" w:rsidRDefault="007D1324" w:rsidP="00F747F1">
      <w:pPr>
        <w:suppressAutoHyphens/>
        <w:spacing w:line="360" w:lineRule="auto"/>
        <w:jc w:val="both"/>
        <w:rPr>
          <w:bCs/>
          <w:lang w:eastAsia="en-US"/>
        </w:rPr>
      </w:pPr>
      <w:r w:rsidRPr="000C75AC">
        <w:tab/>
      </w:r>
      <w:r w:rsidR="00681C56" w:rsidRPr="000C75AC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0C75AC">
        <w:rPr>
          <w:sz w:val="28"/>
          <w:szCs w:val="28"/>
        </w:rPr>
        <w:t>О</w:t>
      </w:r>
      <w:r w:rsidR="00681C56" w:rsidRPr="000C75AC">
        <w:rPr>
          <w:sz w:val="28"/>
          <w:szCs w:val="28"/>
        </w:rPr>
        <w:t>бщепрофессионально</w:t>
      </w:r>
      <w:r w:rsidR="00F95076" w:rsidRPr="000C75AC">
        <w:rPr>
          <w:sz w:val="28"/>
          <w:szCs w:val="28"/>
        </w:rPr>
        <w:t xml:space="preserve">му </w:t>
      </w:r>
      <w:r w:rsidR="00681C56" w:rsidRPr="000C75AC">
        <w:rPr>
          <w:sz w:val="28"/>
          <w:szCs w:val="28"/>
        </w:rPr>
        <w:t>цикл</w:t>
      </w:r>
      <w:r w:rsidR="00F95076" w:rsidRPr="000C75AC">
        <w:rPr>
          <w:sz w:val="28"/>
          <w:szCs w:val="28"/>
        </w:rPr>
        <w:t>у дисциплин</w:t>
      </w:r>
      <w:r w:rsidR="00681C56" w:rsidRPr="000C75AC">
        <w:rPr>
          <w:sz w:val="28"/>
          <w:szCs w:val="28"/>
        </w:rPr>
        <w:t xml:space="preserve"> </w:t>
      </w:r>
      <w:r w:rsidR="00113ECF">
        <w:rPr>
          <w:sz w:val="28"/>
          <w:szCs w:val="28"/>
        </w:rPr>
        <w:t xml:space="preserve">по </w:t>
      </w:r>
      <w:r w:rsidR="00681C56" w:rsidRPr="000C75AC">
        <w:rPr>
          <w:sz w:val="28"/>
          <w:szCs w:val="28"/>
        </w:rPr>
        <w:t>н</w:t>
      </w:r>
      <w:r w:rsidR="00F95076" w:rsidRPr="000C75AC">
        <w:rPr>
          <w:sz w:val="28"/>
          <w:szCs w:val="28"/>
        </w:rPr>
        <w:t>аправлени</w:t>
      </w:r>
      <w:r w:rsidR="00113ECF">
        <w:rPr>
          <w:sz w:val="28"/>
          <w:szCs w:val="28"/>
        </w:rPr>
        <w:t>ю</w:t>
      </w:r>
      <w:r w:rsidR="00F95076" w:rsidRPr="000C75AC">
        <w:rPr>
          <w:sz w:val="28"/>
          <w:szCs w:val="28"/>
        </w:rPr>
        <w:t xml:space="preserve"> подготовки </w:t>
      </w:r>
      <w:r w:rsidR="00CB46A1" w:rsidRPr="000C75AC">
        <w:rPr>
          <w:sz w:val="28"/>
          <w:szCs w:val="28"/>
        </w:rPr>
        <w:t>01.03.02</w:t>
      </w:r>
      <w:r w:rsidR="00113ECF">
        <w:rPr>
          <w:sz w:val="28"/>
          <w:szCs w:val="28"/>
        </w:rPr>
        <w:t xml:space="preserve"> -</w:t>
      </w:r>
      <w:r w:rsidR="00CB46A1" w:rsidRPr="000C75AC">
        <w:rPr>
          <w:sz w:val="28"/>
          <w:szCs w:val="28"/>
        </w:rPr>
        <w:t xml:space="preserve"> Прикладная математика и информатика</w:t>
      </w:r>
      <w:r w:rsidR="00113ECF">
        <w:rPr>
          <w:sz w:val="28"/>
          <w:szCs w:val="28"/>
        </w:rPr>
        <w:t>,</w:t>
      </w:r>
      <w:r w:rsidR="00CB46A1" w:rsidRPr="000C75AC">
        <w:rPr>
          <w:sz w:val="28"/>
          <w:szCs w:val="28"/>
        </w:rPr>
        <w:t xml:space="preserve"> ОП «Прикладное машинное обучение».</w:t>
      </w:r>
      <w:r w:rsidR="00CB46A1" w:rsidRPr="000C75AC">
        <w:rPr>
          <w:bCs/>
          <w:lang w:eastAsia="en-US"/>
        </w:rPr>
        <w:t xml:space="preserve"> </w:t>
      </w:r>
    </w:p>
    <w:p w14:paraId="6709C67B" w14:textId="7843CB2D" w:rsidR="00C15031" w:rsidRPr="000C75AC" w:rsidRDefault="00113ECF" w:rsidP="00F747F1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bCs/>
          <w:lang w:eastAsia="en-US"/>
        </w:rPr>
        <w:lastRenderedPageBreak/>
        <w:t xml:space="preserve"> </w:t>
      </w:r>
      <w:r>
        <w:rPr>
          <w:bCs/>
          <w:lang w:eastAsia="en-US"/>
        </w:rPr>
        <w:tab/>
      </w:r>
      <w:r w:rsidR="00C15031" w:rsidRPr="000C75AC">
        <w:rPr>
          <w:sz w:val="28"/>
          <w:szCs w:val="28"/>
        </w:rPr>
        <w:t xml:space="preserve">Изучение дисциплины </w:t>
      </w:r>
      <w:bookmarkStart w:id="10" w:name="_Hlk10478278"/>
      <w:r w:rsidR="00C15031" w:rsidRPr="000C75AC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="00C15031" w:rsidRPr="000C75AC">
        <w:rPr>
          <w:sz w:val="28"/>
          <w:szCs w:val="28"/>
        </w:rPr>
        <w:t>Python</w:t>
      </w:r>
      <w:proofErr w:type="spellEnd"/>
      <w:r w:rsidR="00C15031" w:rsidRPr="000C75AC">
        <w:rPr>
          <w:sz w:val="28"/>
          <w:szCs w:val="28"/>
        </w:rPr>
        <w:t xml:space="preserve">». </w:t>
      </w:r>
      <w:bookmarkEnd w:id="10"/>
      <w:r w:rsidR="00C15031" w:rsidRPr="000C75AC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="00C15031" w:rsidRPr="000C75AC">
        <w:rPr>
          <w:sz w:val="28"/>
          <w:szCs w:val="28"/>
          <w:lang w:val="en-US"/>
        </w:rPr>
        <w:t>Python</w:t>
      </w:r>
      <w:r w:rsidR="00C15031" w:rsidRPr="000C75AC">
        <w:rPr>
          <w:sz w:val="28"/>
          <w:szCs w:val="28"/>
        </w:rPr>
        <w:t>.</w:t>
      </w:r>
    </w:p>
    <w:p w14:paraId="5C2E5815" w14:textId="0B85F8A6" w:rsidR="008E4205" w:rsidRPr="000C75AC" w:rsidRDefault="008E4205" w:rsidP="00F747F1">
      <w:pPr>
        <w:pStyle w:val="1"/>
        <w:jc w:val="both"/>
      </w:pPr>
      <w:bookmarkStart w:id="11" w:name="_Toc28560382"/>
      <w:bookmarkStart w:id="12" w:name="_Toc74604618"/>
      <w:r w:rsidRPr="006D2FDB">
        <w:t>4</w:t>
      </w:r>
      <w:r w:rsidRPr="000C75AC">
        <w:rPr>
          <w:sz w:val="24"/>
          <w:szCs w:val="24"/>
        </w:rPr>
        <w:t xml:space="preserve">. </w:t>
      </w:r>
      <w:r w:rsidRPr="000C75AC">
        <w:t>Объем дисциплины</w:t>
      </w:r>
      <w:r w:rsidR="00F747F1">
        <w:t xml:space="preserve"> </w:t>
      </w:r>
      <w:r w:rsidRPr="000C75AC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0C75AC">
        <w:t xml:space="preserve"> </w:t>
      </w:r>
    </w:p>
    <w:p w14:paraId="78F613CA" w14:textId="65E53B56" w:rsidR="008E4205" w:rsidRPr="000C75AC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0C75AC" w:rsidRPr="000C75AC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113ECF" w:rsidRDefault="00C358EF" w:rsidP="00054A08">
            <w:pPr>
              <w:keepNext/>
              <w:jc w:val="center"/>
              <w:rPr>
                <w:b/>
              </w:rPr>
            </w:pPr>
            <w:bookmarkStart w:id="13" w:name="_Hlk91497501"/>
            <w:r w:rsidRPr="00113ECF">
              <w:rPr>
                <w:b/>
              </w:rPr>
              <w:t>Вид учебной работы по</w:t>
            </w:r>
          </w:p>
          <w:p w14:paraId="13621762" w14:textId="44DD01C9" w:rsidR="00C358EF" w:rsidRPr="00113ECF" w:rsidRDefault="00C358EF" w:rsidP="00054A08">
            <w:pPr>
              <w:keepNext/>
              <w:jc w:val="center"/>
              <w:rPr>
                <w:b/>
              </w:rPr>
            </w:pPr>
            <w:r w:rsidRPr="00113ECF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113ECF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113ECF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113ECF">
              <w:rPr>
                <w:b/>
                <w:sz w:val="24"/>
                <w:szCs w:val="24"/>
              </w:rPr>
              <w:t>з.е</w:t>
            </w:r>
            <w:proofErr w:type="spellEnd"/>
            <w:r w:rsidRPr="00113ECF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4540ED5E" w:rsidR="00C358EF" w:rsidRPr="00113ECF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Семестр</w:t>
            </w:r>
            <w:r w:rsidR="00113ECF" w:rsidRPr="00113ECF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113ECF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(в часах)</w:t>
            </w:r>
          </w:p>
        </w:tc>
      </w:tr>
      <w:tr w:rsidR="000C75AC" w:rsidRPr="000C75AC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0C75AC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0C75AC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144</w:t>
            </w:r>
          </w:p>
        </w:tc>
      </w:tr>
      <w:tr w:rsidR="000C75AC" w:rsidRPr="000C75AC" w14:paraId="106CFF6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8A6E21B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</w:tcPr>
          <w:p w14:paraId="082AD425" w14:textId="1F80C060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0C75AC" w:rsidRPr="000C75AC" w14:paraId="56451130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79ADB212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396062A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0C75AC" w:rsidRPr="000C75AC" w14:paraId="2AC6B578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7B093967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16343A0" w14:textId="4F04C517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0C75AC" w:rsidRPr="000C75AC" w14:paraId="201BD2DF" w14:textId="77777777" w:rsidTr="00C358EF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358EF" w:rsidRPr="000C75AC" w:rsidRDefault="00C358EF" w:rsidP="00C358EF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5FB6E6D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</w:tcPr>
          <w:p w14:paraId="3E6FF344" w14:textId="67C509D5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0C75AC" w:rsidRPr="000C75AC" w14:paraId="5D675EBF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31D6F51" w14:textId="546E9773" w:rsidR="00C358EF" w:rsidRPr="000C75AC" w:rsidRDefault="00C358EF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 w:rsidR="00113ECF"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446F4FF7" w14:textId="3007F796" w:rsidR="00C358EF" w:rsidRPr="000C75AC" w:rsidRDefault="00C358E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 w:rsidR="00113ECF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7AA50ECB" w14:textId="77777777" w:rsidR="00113ECF" w:rsidRPr="000C75AC" w:rsidRDefault="00113EC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57D02D17" w14:textId="29358386" w:rsidR="00C358EF" w:rsidRPr="000C75AC" w:rsidRDefault="00113ECF" w:rsidP="00113EC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C358EF" w:rsidRPr="000C75AC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0C75AC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1CD77069" w:rsidR="00C358EF" w:rsidRPr="000C75AC" w:rsidRDefault="00F747F1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358EF" w:rsidRPr="000C75AC">
              <w:rPr>
                <w:sz w:val="24"/>
                <w:szCs w:val="24"/>
              </w:rPr>
              <w:t>ачет</w:t>
            </w:r>
          </w:p>
        </w:tc>
        <w:tc>
          <w:tcPr>
            <w:tcW w:w="1187" w:type="pct"/>
          </w:tcPr>
          <w:p w14:paraId="119B24D9" w14:textId="63255A98" w:rsidR="00C358EF" w:rsidRPr="000C75AC" w:rsidRDefault="00F747F1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C358EF" w:rsidRPr="000C75AC">
              <w:rPr>
                <w:sz w:val="24"/>
                <w:szCs w:val="24"/>
              </w:rPr>
              <w:t>ачет</w:t>
            </w:r>
          </w:p>
        </w:tc>
      </w:tr>
      <w:bookmarkEnd w:id="13"/>
    </w:tbl>
    <w:p w14:paraId="5BE1BC52" w14:textId="77777777" w:rsidR="008D33CC" w:rsidRPr="000C75AC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0C75AC" w:rsidRDefault="008E4205" w:rsidP="00F747F1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0C75AC">
        <w:t>5.</w:t>
      </w:r>
      <w:r w:rsidRPr="000C75AC">
        <w:rPr>
          <w:sz w:val="24"/>
          <w:szCs w:val="24"/>
        </w:rPr>
        <w:t xml:space="preserve"> </w:t>
      </w:r>
      <w:r w:rsidRPr="000C75AC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346EE32" w14:textId="77777777" w:rsidR="00031B82" w:rsidRPr="000C75AC" w:rsidRDefault="00031B82" w:rsidP="00F95076">
      <w:pPr>
        <w:pStyle w:val="2"/>
        <w:spacing w:line="276" w:lineRule="auto"/>
      </w:pPr>
      <w:bookmarkStart w:id="17" w:name="_Toc25256567"/>
      <w:bookmarkStart w:id="18" w:name="_Toc28560384"/>
      <w:bookmarkStart w:id="19" w:name="_Toc74604620"/>
      <w:bookmarkEnd w:id="16"/>
      <w:r w:rsidRPr="000C75AC">
        <w:t>5.1. Содержание дисциплины</w:t>
      </w:r>
      <w:bookmarkEnd w:id="17"/>
      <w:bookmarkEnd w:id="18"/>
      <w:bookmarkEnd w:id="19"/>
    </w:p>
    <w:p w14:paraId="1DE8C204" w14:textId="77777777" w:rsidR="00B73652" w:rsidRPr="000C75AC" w:rsidRDefault="00B73652" w:rsidP="00B73652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Toc25256568"/>
      <w:bookmarkStart w:id="21" w:name="_Toc28560385"/>
      <w:bookmarkStart w:id="22" w:name="_Toc74604621"/>
      <w:r w:rsidRPr="000C75AC">
        <w:rPr>
          <w:b/>
          <w:sz w:val="28"/>
          <w:szCs w:val="28"/>
        </w:rPr>
        <w:t xml:space="preserve">Тема 1. Библиотека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r w:rsidRPr="000C75AC">
        <w:rPr>
          <w:b/>
          <w:sz w:val="28"/>
          <w:szCs w:val="28"/>
          <w:lang w:val="en-US"/>
        </w:rPr>
        <w:t>Pandas</w:t>
      </w:r>
      <w:r w:rsidRPr="000C75AC">
        <w:rPr>
          <w:b/>
          <w:sz w:val="28"/>
          <w:szCs w:val="28"/>
        </w:rPr>
        <w:t xml:space="preserve">. </w:t>
      </w:r>
    </w:p>
    <w:p w14:paraId="0567E41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как </w:t>
      </w:r>
      <w:proofErr w:type="spellStart"/>
      <w:r w:rsidRPr="000C75AC">
        <w:rPr>
          <w:sz w:val="28"/>
          <w:szCs w:val="28"/>
        </w:rPr>
        <w:t>glue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language</w:t>
      </w:r>
      <w:proofErr w:type="spellEnd"/>
      <w:r w:rsidRPr="000C75AC">
        <w:rPr>
          <w:sz w:val="28"/>
          <w:szCs w:val="28"/>
        </w:rPr>
        <w:t>, специ</w:t>
      </w:r>
      <w:r w:rsidRPr="000C75AC">
        <w:rPr>
          <w:sz w:val="28"/>
          <w:szCs w:val="28"/>
        </w:rPr>
        <w:lastRenderedPageBreak/>
        <w:t xml:space="preserve">фика библиотеки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 и ее роль в экосистеме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Организация массивов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.</w:t>
      </w:r>
    </w:p>
    <w:p w14:paraId="54BE5B35" w14:textId="1EEE6B27" w:rsidR="00B73652" w:rsidRPr="006D2FDB" w:rsidRDefault="00B73652" w:rsidP="006D2FDB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Организация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Series</w:t>
      </w:r>
      <w:proofErr w:type="spellEnd"/>
      <w:r w:rsidRPr="000C75AC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Объединение данных из нескольких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0C75AC">
        <w:rPr>
          <w:sz w:val="28"/>
          <w:szCs w:val="28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25BDED47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02447B4A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120719295"/>
      <w:r w:rsidRPr="000C75AC">
        <w:rPr>
          <w:sz w:val="28"/>
          <w:szCs w:val="28"/>
        </w:rPr>
        <w:t xml:space="preserve">В рамках темы рассматриваются </w:t>
      </w:r>
      <w:bookmarkEnd w:id="23"/>
      <w:r w:rsidRPr="000C75AC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183A65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135D71F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  <w:r w:rsidRPr="000C75AC">
        <w:rPr>
          <w:sz w:val="28"/>
          <w:szCs w:val="28"/>
        </w:rPr>
        <w:t>.</w:t>
      </w:r>
    </w:p>
    <w:p w14:paraId="784DDD91" w14:textId="5920F393" w:rsidR="00B73652" w:rsidRPr="000C75AC" w:rsidRDefault="00B73652" w:rsidP="006D2FDB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310BDB72" w14:textId="77777777" w:rsidR="00F747F1" w:rsidRDefault="00F747F1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5E39F891" w14:textId="1527C060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lastRenderedPageBreak/>
        <w:t xml:space="preserve">Тема 3. Взаимодействие </w:t>
      </w:r>
      <w:r w:rsidRPr="000C75AC">
        <w:rPr>
          <w:b/>
          <w:sz w:val="28"/>
          <w:szCs w:val="28"/>
          <w:lang w:val="en-US"/>
        </w:rPr>
        <w:t>c</w:t>
      </w:r>
      <w:r w:rsidRPr="000C75AC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7101AB03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797E2ED9" w14:textId="2A10E22E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0C75AC">
        <w:rPr>
          <w:sz w:val="28"/>
          <w:szCs w:val="28"/>
        </w:rPr>
        <w:t>Excel</w:t>
      </w:r>
      <w:proofErr w:type="spellEnd"/>
      <w:r w:rsidRPr="000C75AC">
        <w:rPr>
          <w:sz w:val="28"/>
          <w:szCs w:val="28"/>
        </w:rPr>
        <w:t xml:space="preserve"> из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с помощью библиотеки </w:t>
      </w:r>
      <w:proofErr w:type="spellStart"/>
      <w:r w:rsidRPr="000C75AC">
        <w:rPr>
          <w:sz w:val="28"/>
          <w:szCs w:val="28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использования.</w:t>
      </w:r>
    </w:p>
    <w:p w14:paraId="78D835D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4. Визуализация данных.</w:t>
      </w:r>
    </w:p>
    <w:p w14:paraId="19974304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, стили линий и маркеры. </w:t>
      </w:r>
      <w:proofErr w:type="spellStart"/>
      <w:r w:rsidRPr="000C75AC">
        <w:rPr>
          <w:sz w:val="28"/>
          <w:szCs w:val="28"/>
        </w:rPr>
        <w:t>Pyplot</w:t>
      </w:r>
      <w:proofErr w:type="spellEnd"/>
      <w:r w:rsidRPr="000C75AC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0C75AC">
        <w:rPr>
          <w:sz w:val="28"/>
          <w:szCs w:val="28"/>
        </w:rPr>
        <w:t>matplotlib</w:t>
      </w:r>
      <w:proofErr w:type="spellEnd"/>
      <w:r w:rsidRPr="000C75AC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5AF2C14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0C75AC">
        <w:rPr>
          <w:sz w:val="28"/>
          <w:szCs w:val="28"/>
          <w:lang w:val="en-US"/>
        </w:rPr>
        <w:t>Series</w:t>
      </w:r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.</w:t>
      </w:r>
    </w:p>
    <w:p w14:paraId="31C21DE2" w14:textId="35831065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0C75AC">
        <w:t xml:space="preserve"> </w:t>
      </w:r>
      <w:r w:rsidRPr="000C75AC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0C75AC">
        <w:rPr>
          <w:sz w:val="28"/>
          <w:szCs w:val="28"/>
        </w:rPr>
        <w:t>Seaborn</w:t>
      </w:r>
      <w:proofErr w:type="spellEnd"/>
      <w:r w:rsidRPr="000C75AC">
        <w:rPr>
          <w:sz w:val="28"/>
          <w:szCs w:val="28"/>
        </w:rPr>
        <w:t>.</w:t>
      </w:r>
    </w:p>
    <w:p w14:paraId="7F012E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91510385"/>
      <w:r w:rsidRPr="000C75AC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6B6AAEA6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4469"/>
      <w:r w:rsidRPr="000C75AC">
        <w:rPr>
          <w:sz w:val="28"/>
          <w:szCs w:val="28"/>
        </w:rPr>
        <w:t xml:space="preserve">В рамках темы рассматриваются возможности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по форматированию строк: %-форматирование, метод </w:t>
      </w:r>
      <w:r w:rsidRPr="000C75AC">
        <w:rPr>
          <w:sz w:val="28"/>
          <w:szCs w:val="28"/>
          <w:lang w:val="en-US"/>
        </w:rPr>
        <w:t>format</w:t>
      </w:r>
      <w:r w:rsidRPr="000C75AC">
        <w:rPr>
          <w:sz w:val="28"/>
          <w:szCs w:val="28"/>
        </w:rPr>
        <w:t xml:space="preserve">, </w:t>
      </w:r>
      <w:r w:rsidRPr="000C75AC">
        <w:rPr>
          <w:sz w:val="28"/>
          <w:szCs w:val="28"/>
          <w:lang w:val="en-US"/>
        </w:rPr>
        <w:t>f</w:t>
      </w:r>
      <w:r w:rsidRPr="000C75AC">
        <w:rPr>
          <w:sz w:val="28"/>
          <w:szCs w:val="28"/>
        </w:rPr>
        <w:t xml:space="preserve">-строки. </w:t>
      </w:r>
    </w:p>
    <w:p w14:paraId="76BAF3B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0C75AC">
        <w:rPr>
          <w:b/>
          <w:bCs/>
          <w:i/>
          <w:iCs/>
          <w:sz w:val="28"/>
          <w:szCs w:val="28"/>
        </w:rPr>
        <w:t>re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Примеры использования регулярных выражений. </w:t>
      </w:r>
    </w:p>
    <w:p w14:paraId="23B825A0" w14:textId="33A59ADC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0C75AC">
        <w:rPr>
          <w:sz w:val="28"/>
          <w:szCs w:val="28"/>
        </w:rPr>
        <w:t>хэширования</w:t>
      </w:r>
      <w:proofErr w:type="spellEnd"/>
      <w:r w:rsidRPr="000C75AC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.</w:t>
      </w:r>
      <w:bookmarkEnd w:id="25"/>
    </w:p>
    <w:p w14:paraId="6A8827E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lastRenderedPageBreak/>
        <w:t>Тема 6. Введение в обработку текста на естественном языке в задачах обработки данных.</w:t>
      </w:r>
    </w:p>
    <w:p w14:paraId="3A4D903B" w14:textId="2B9D6296" w:rsidR="00B73652" w:rsidRPr="000C75AC" w:rsidRDefault="00B73652" w:rsidP="006D2FDB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528"/>
      <w:r w:rsidRPr="000C75AC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0C75AC">
        <w:rPr>
          <w:sz w:val="28"/>
          <w:szCs w:val="28"/>
        </w:rPr>
        <w:t>токенизация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Использование </w:t>
      </w:r>
      <w:proofErr w:type="spellStart"/>
      <w:r w:rsidRPr="000C75AC">
        <w:rPr>
          <w:sz w:val="28"/>
          <w:szCs w:val="28"/>
        </w:rPr>
        <w:t>мемоизации</w:t>
      </w:r>
      <w:proofErr w:type="spellEnd"/>
      <w:r w:rsidRPr="000C75AC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4"/>
      <w:bookmarkEnd w:id="26"/>
    </w:p>
    <w:p w14:paraId="4CA2FDC0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Тема 7. Профилирование процессов обработки данных, библиотека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 xml:space="preserve"> и векторизация в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>.</w:t>
      </w:r>
    </w:p>
    <w:p w14:paraId="5AC4D630" w14:textId="77777777" w:rsidR="00113ECF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0C75AC">
        <w:rPr>
          <w:sz w:val="28"/>
          <w:szCs w:val="28"/>
        </w:rPr>
        <w:t>Numba</w:t>
      </w:r>
      <w:proofErr w:type="spellEnd"/>
      <w:r w:rsidRPr="000C75AC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2D3F1FD8" w14:textId="77777777" w:rsidR="00113ECF" w:rsidRDefault="00113ECF" w:rsidP="00113ECF">
      <w:pPr>
        <w:rPr>
          <w:sz w:val="28"/>
          <w:szCs w:val="28"/>
        </w:rPr>
      </w:pPr>
    </w:p>
    <w:p w14:paraId="2B47CB83" w14:textId="5EC456B4" w:rsidR="00B73652" w:rsidRPr="00113ECF" w:rsidRDefault="00F26641" w:rsidP="00113ECF">
      <w:pPr>
        <w:rPr>
          <w:sz w:val="28"/>
          <w:szCs w:val="28"/>
        </w:rPr>
      </w:pPr>
      <w:r w:rsidRPr="00113ECF">
        <w:rPr>
          <w:b/>
          <w:sz w:val="28"/>
          <w:szCs w:val="28"/>
        </w:rPr>
        <w:t>5</w:t>
      </w:r>
      <w:r w:rsidR="0011622D" w:rsidRPr="00113ECF">
        <w:rPr>
          <w:b/>
          <w:sz w:val="28"/>
          <w:szCs w:val="28"/>
        </w:rPr>
        <w:t>.</w:t>
      </w:r>
      <w:r w:rsidRPr="00113ECF">
        <w:rPr>
          <w:b/>
          <w:sz w:val="28"/>
          <w:szCs w:val="28"/>
        </w:rPr>
        <w:t>2.</w:t>
      </w:r>
      <w:r w:rsidR="0011622D" w:rsidRPr="00113ECF">
        <w:rPr>
          <w:b/>
          <w:sz w:val="28"/>
          <w:szCs w:val="28"/>
        </w:rPr>
        <w:t xml:space="preserve"> </w:t>
      </w:r>
      <w:r w:rsidRPr="00113ECF">
        <w:rPr>
          <w:b/>
          <w:sz w:val="28"/>
          <w:szCs w:val="28"/>
        </w:rPr>
        <w:t>У</w:t>
      </w:r>
      <w:r w:rsidR="0060301D" w:rsidRPr="00113ECF">
        <w:rPr>
          <w:b/>
          <w:sz w:val="28"/>
          <w:szCs w:val="28"/>
        </w:rPr>
        <w:t>чебно-тематический план</w:t>
      </w:r>
      <w:bookmarkEnd w:id="20"/>
      <w:bookmarkEnd w:id="21"/>
      <w:bookmarkEnd w:id="22"/>
    </w:p>
    <w:p w14:paraId="166FA0D2" w14:textId="77777777" w:rsidR="00176605" w:rsidRPr="000C75AC" w:rsidRDefault="00176605" w:rsidP="00176605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0C75AC" w:rsidRPr="000C75AC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bookmarkStart w:id="27" w:name="_Hlk121429082"/>
            <w:r w:rsidRPr="000C75AC">
              <w:t>№</w:t>
            </w:r>
          </w:p>
          <w:p w14:paraId="6DC5146F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Формы текущего контроля успеваемости</w:t>
            </w:r>
          </w:p>
        </w:tc>
      </w:tr>
      <w:tr w:rsidR="000C75AC" w:rsidRPr="000C75AC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0C75AC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Контактная работа-</w:t>
            </w:r>
          </w:p>
          <w:p w14:paraId="5BA5E199" w14:textId="31293BF6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0C75AC" w:rsidRDefault="009B7359" w:rsidP="00054A08">
            <w:pPr>
              <w:tabs>
                <w:tab w:val="right" w:pos="851"/>
              </w:tabs>
            </w:pPr>
          </w:p>
        </w:tc>
      </w:tr>
      <w:tr w:rsidR="000C75AC" w:rsidRPr="000C75AC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 xml:space="preserve">Общая, в </w:t>
            </w:r>
            <w:proofErr w:type="spellStart"/>
            <w:r w:rsidRPr="000C75AC">
              <w:t>т.ч</w:t>
            </w:r>
            <w:proofErr w:type="spellEnd"/>
            <w:r w:rsidRPr="000C75AC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0C75AC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</w:tr>
      <w:tr w:rsidR="000C75AC" w:rsidRPr="000C75AC" w14:paraId="1A53E076" w14:textId="77777777" w:rsidTr="006C1A4A">
        <w:tc>
          <w:tcPr>
            <w:tcW w:w="568" w:type="dxa"/>
            <w:vAlign w:val="center"/>
          </w:tcPr>
          <w:p w14:paraId="29495774" w14:textId="284A4AD9" w:rsidR="00B73652" w:rsidRPr="000C75AC" w:rsidRDefault="00B73652" w:rsidP="00B73652">
            <w:pPr>
              <w:jc w:val="center"/>
            </w:pPr>
            <w:r w:rsidRPr="000C75AC">
              <w:t>1</w:t>
            </w:r>
          </w:p>
        </w:tc>
        <w:tc>
          <w:tcPr>
            <w:tcW w:w="2126" w:type="dxa"/>
            <w:vAlign w:val="center"/>
          </w:tcPr>
          <w:p w14:paraId="7DACC179" w14:textId="4526234D" w:rsidR="00B73652" w:rsidRPr="000C75AC" w:rsidRDefault="00B73652" w:rsidP="00B73652">
            <w:r w:rsidRPr="000C75AC">
              <w:t xml:space="preserve">Библиотека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587677EA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4894F067" w14:textId="7E848957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14</w:t>
            </w:r>
          </w:p>
        </w:tc>
        <w:tc>
          <w:tcPr>
            <w:tcW w:w="1304" w:type="dxa"/>
            <w:vAlign w:val="center"/>
          </w:tcPr>
          <w:p w14:paraId="14D77C2F" w14:textId="635C0F79" w:rsidR="00B73652" w:rsidRPr="000C75AC" w:rsidRDefault="00B73652" w:rsidP="00B73652">
            <w:pPr>
              <w:jc w:val="center"/>
            </w:pPr>
            <w:r w:rsidRPr="000C75AC">
              <w:t>4</w:t>
            </w:r>
          </w:p>
        </w:tc>
        <w:tc>
          <w:tcPr>
            <w:tcW w:w="1814" w:type="dxa"/>
            <w:vAlign w:val="center"/>
          </w:tcPr>
          <w:p w14:paraId="56809D6E" w14:textId="4A7A8653" w:rsidR="00B73652" w:rsidRPr="00113ECF" w:rsidRDefault="00B73652" w:rsidP="00B73652">
            <w:pPr>
              <w:jc w:val="center"/>
            </w:pPr>
            <w:r w:rsidRPr="00113ECF">
              <w:rPr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14:paraId="1F2461CD" w14:textId="7E28C321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51C8AAF8" w14:textId="42830464" w:rsidR="00B73652" w:rsidRPr="000C75AC" w:rsidRDefault="00313AC2" w:rsidP="00B73652">
            <w:pPr>
              <w:tabs>
                <w:tab w:val="right" w:pos="851"/>
              </w:tabs>
              <w:jc w:val="center"/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</w:t>
            </w:r>
            <w:r w:rsidRPr="006F4969">
              <w:rPr>
                <w:color w:val="000000"/>
              </w:rPr>
              <w:lastRenderedPageBreak/>
              <w:t>ния по домашним заданиям</w:t>
            </w:r>
          </w:p>
        </w:tc>
      </w:tr>
      <w:tr w:rsidR="000C75AC" w:rsidRPr="000C75AC" w14:paraId="41CA6B0A" w14:textId="77777777" w:rsidTr="006C1A4A">
        <w:tc>
          <w:tcPr>
            <w:tcW w:w="568" w:type="dxa"/>
            <w:vAlign w:val="center"/>
          </w:tcPr>
          <w:p w14:paraId="1ED6C5B8" w14:textId="32B0DC7F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2126" w:type="dxa"/>
            <w:vAlign w:val="center"/>
          </w:tcPr>
          <w:p w14:paraId="306BD5D2" w14:textId="4607C5A9" w:rsidR="00B73652" w:rsidRPr="000C75AC" w:rsidRDefault="00B73652" w:rsidP="00B73652">
            <w:r w:rsidRPr="000C75AC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676C0275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1B25E072" w14:textId="5404EE4C" w:rsidR="00B73652" w:rsidRPr="000C75AC" w:rsidRDefault="00B73652" w:rsidP="00B73652">
            <w:pPr>
              <w:jc w:val="center"/>
            </w:pPr>
            <w:r w:rsidRPr="000C75AC">
              <w:t>6</w:t>
            </w:r>
          </w:p>
        </w:tc>
        <w:tc>
          <w:tcPr>
            <w:tcW w:w="1304" w:type="dxa"/>
            <w:vAlign w:val="center"/>
          </w:tcPr>
          <w:p w14:paraId="17203C26" w14:textId="5C36CAF9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1814" w:type="dxa"/>
            <w:vAlign w:val="center"/>
          </w:tcPr>
          <w:p w14:paraId="671149CA" w14:textId="3D15ABD7" w:rsidR="00B73652" w:rsidRPr="000C75AC" w:rsidRDefault="00B73652" w:rsidP="00B73652">
            <w:pPr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134" w:type="dxa"/>
            <w:vAlign w:val="center"/>
          </w:tcPr>
          <w:p w14:paraId="1D48AC2B" w14:textId="3CFEB43D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4775A2D4" w14:textId="77777777" w:rsidTr="006C1A4A">
        <w:tc>
          <w:tcPr>
            <w:tcW w:w="568" w:type="dxa"/>
            <w:vAlign w:val="center"/>
          </w:tcPr>
          <w:p w14:paraId="0D792E36" w14:textId="36D3F48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3</w:t>
            </w:r>
          </w:p>
        </w:tc>
        <w:tc>
          <w:tcPr>
            <w:tcW w:w="2126" w:type="dxa"/>
            <w:vAlign w:val="center"/>
          </w:tcPr>
          <w:p w14:paraId="7CEE7D58" w14:textId="7C583E72" w:rsidR="00B73652" w:rsidRPr="000C75AC" w:rsidRDefault="00B73652" w:rsidP="00B73652">
            <w:pPr>
              <w:spacing w:before="120" w:after="120"/>
            </w:pPr>
            <w:r w:rsidRPr="000C75AC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A3DA6A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18DF22F" w14:textId="752AAEF9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304" w:type="dxa"/>
            <w:vAlign w:val="center"/>
          </w:tcPr>
          <w:p w14:paraId="7D90D6ED" w14:textId="01877CB3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814" w:type="dxa"/>
            <w:vAlign w:val="center"/>
          </w:tcPr>
          <w:p w14:paraId="5F4E06FA" w14:textId="45C7846B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134" w:type="dxa"/>
            <w:vAlign w:val="center"/>
          </w:tcPr>
          <w:p w14:paraId="4F6E7BBD" w14:textId="7007F265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0A283B9" w14:textId="77777777" w:rsidTr="006C1A4A">
        <w:tc>
          <w:tcPr>
            <w:tcW w:w="568" w:type="dxa"/>
            <w:vAlign w:val="center"/>
          </w:tcPr>
          <w:p w14:paraId="06F484FF" w14:textId="4E39192E" w:rsidR="00B73652" w:rsidRPr="000C75AC" w:rsidRDefault="00B73652" w:rsidP="00B73652">
            <w:pPr>
              <w:spacing w:before="120" w:after="120"/>
              <w:jc w:val="center"/>
            </w:pPr>
            <w:r w:rsidRPr="000C75AC">
              <w:lastRenderedPageBreak/>
              <w:t>4</w:t>
            </w:r>
          </w:p>
        </w:tc>
        <w:tc>
          <w:tcPr>
            <w:tcW w:w="2126" w:type="dxa"/>
            <w:vAlign w:val="center"/>
          </w:tcPr>
          <w:p w14:paraId="6D9EE647" w14:textId="7F87C636" w:rsidR="00B73652" w:rsidRPr="000C75AC" w:rsidRDefault="00B73652" w:rsidP="00B73652">
            <w:pPr>
              <w:spacing w:before="120" w:after="120"/>
            </w:pPr>
            <w:r w:rsidRPr="000C75AC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3679E418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E2A70CC" w14:textId="28E61F0B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304" w:type="dxa"/>
            <w:vAlign w:val="center"/>
          </w:tcPr>
          <w:p w14:paraId="6D364023" w14:textId="1F41C14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814" w:type="dxa"/>
            <w:vAlign w:val="center"/>
          </w:tcPr>
          <w:p w14:paraId="301F6EAD" w14:textId="38A00021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134" w:type="dxa"/>
            <w:vAlign w:val="center"/>
          </w:tcPr>
          <w:p w14:paraId="40E5A4EF" w14:textId="00E7DB23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692123E3" w14:textId="77777777" w:rsidTr="006C1A4A">
        <w:tc>
          <w:tcPr>
            <w:tcW w:w="568" w:type="dxa"/>
            <w:vAlign w:val="center"/>
          </w:tcPr>
          <w:p w14:paraId="4B28F4A0" w14:textId="2BCCA586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5</w:t>
            </w:r>
          </w:p>
        </w:tc>
        <w:tc>
          <w:tcPr>
            <w:tcW w:w="2126" w:type="dxa"/>
            <w:vAlign w:val="center"/>
          </w:tcPr>
          <w:p w14:paraId="7D3D7A82" w14:textId="64F6CEBC" w:rsidR="00B73652" w:rsidRPr="000C75AC" w:rsidRDefault="00B73652" w:rsidP="00B73652">
            <w:pPr>
              <w:spacing w:before="120" w:after="120"/>
            </w:pPr>
            <w:r w:rsidRPr="000C75AC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155B967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64C2918" w14:textId="3E4D95CB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304" w:type="dxa"/>
            <w:vAlign w:val="center"/>
          </w:tcPr>
          <w:p w14:paraId="32D13252" w14:textId="417853D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814" w:type="dxa"/>
            <w:vAlign w:val="center"/>
          </w:tcPr>
          <w:p w14:paraId="51D44B7E" w14:textId="4035BA7F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134" w:type="dxa"/>
            <w:vAlign w:val="center"/>
          </w:tcPr>
          <w:p w14:paraId="5860F49E" w14:textId="5FE361A1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0474131A" w14:textId="77777777" w:rsidTr="006C1A4A">
        <w:tc>
          <w:tcPr>
            <w:tcW w:w="568" w:type="dxa"/>
            <w:vAlign w:val="center"/>
          </w:tcPr>
          <w:p w14:paraId="4B804F8E" w14:textId="0AC819D7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2126" w:type="dxa"/>
            <w:vAlign w:val="center"/>
          </w:tcPr>
          <w:p w14:paraId="1478D09B" w14:textId="399416E9" w:rsidR="00B73652" w:rsidRPr="000C75AC" w:rsidRDefault="00B73652" w:rsidP="00B73652">
            <w:pPr>
              <w:spacing w:before="120" w:after="120"/>
            </w:pPr>
            <w:r w:rsidRPr="000C75AC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60C3AED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3D3B708" w14:textId="05994649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304" w:type="dxa"/>
            <w:vAlign w:val="center"/>
          </w:tcPr>
          <w:p w14:paraId="2C218F8A" w14:textId="642A02EF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814" w:type="dxa"/>
            <w:vAlign w:val="center"/>
          </w:tcPr>
          <w:p w14:paraId="0C7C2979" w14:textId="3ABF7AC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134" w:type="dxa"/>
            <w:vAlign w:val="center"/>
          </w:tcPr>
          <w:p w14:paraId="124FAF6C" w14:textId="00A50B32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2620D2D7" w14:textId="77777777" w:rsidTr="006C1A4A">
        <w:tc>
          <w:tcPr>
            <w:tcW w:w="568" w:type="dxa"/>
            <w:vAlign w:val="center"/>
          </w:tcPr>
          <w:p w14:paraId="70CBCB28" w14:textId="73A5D261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7</w:t>
            </w:r>
          </w:p>
        </w:tc>
        <w:tc>
          <w:tcPr>
            <w:tcW w:w="2126" w:type="dxa"/>
            <w:vAlign w:val="center"/>
          </w:tcPr>
          <w:p w14:paraId="553DA9A7" w14:textId="3B84D2EB" w:rsidR="00B73652" w:rsidRPr="000C75AC" w:rsidRDefault="00B73652" w:rsidP="00B73652">
            <w:pPr>
              <w:spacing w:before="120" w:after="120"/>
            </w:pPr>
            <w:r w:rsidRPr="000C75AC">
              <w:t xml:space="preserve">Профилирование процессов обработки данных, библиотека </w:t>
            </w:r>
            <w:proofErr w:type="spellStart"/>
            <w:r w:rsidRPr="000C75AC">
              <w:t>Numba</w:t>
            </w:r>
            <w:proofErr w:type="spellEnd"/>
            <w:r w:rsidRPr="000C75AC">
              <w:t xml:space="preserve"> и векторизация в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Numba</w:t>
            </w:r>
            <w:proofErr w:type="spellEnd"/>
            <w:r w:rsidRPr="000C75AC">
              <w:t>.</w:t>
            </w:r>
          </w:p>
        </w:tc>
        <w:tc>
          <w:tcPr>
            <w:tcW w:w="851" w:type="dxa"/>
            <w:vAlign w:val="center"/>
          </w:tcPr>
          <w:p w14:paraId="39A249B4" w14:textId="7C3BE0C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21F256A9" w14:textId="139B185D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304" w:type="dxa"/>
            <w:vAlign w:val="center"/>
          </w:tcPr>
          <w:p w14:paraId="68F343D2" w14:textId="4002738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814" w:type="dxa"/>
            <w:vAlign w:val="center"/>
          </w:tcPr>
          <w:p w14:paraId="0C35787F" w14:textId="3917411C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134" w:type="dxa"/>
            <w:vAlign w:val="center"/>
          </w:tcPr>
          <w:p w14:paraId="7A5C691D" w14:textId="1738D48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14:paraId="46397A97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89B0B8E" w14:textId="77777777" w:rsidTr="006C1A4A">
        <w:tc>
          <w:tcPr>
            <w:tcW w:w="568" w:type="dxa"/>
            <w:vAlign w:val="center"/>
          </w:tcPr>
          <w:p w14:paraId="45A41AC3" w14:textId="77777777" w:rsidR="00C32EB0" w:rsidRPr="000C75AC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0C75AC" w:rsidRDefault="00C32EB0" w:rsidP="00F95076">
            <w:pPr>
              <w:spacing w:before="120" w:after="120"/>
            </w:pPr>
            <w:r w:rsidRPr="000C75AC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991A6AC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144</w:t>
            </w:r>
          </w:p>
        </w:tc>
        <w:tc>
          <w:tcPr>
            <w:tcW w:w="992" w:type="dxa"/>
            <w:vAlign w:val="center"/>
          </w:tcPr>
          <w:p w14:paraId="0A4F8479" w14:textId="7B3D5BA1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50</w:t>
            </w:r>
          </w:p>
        </w:tc>
        <w:tc>
          <w:tcPr>
            <w:tcW w:w="1304" w:type="dxa"/>
            <w:vAlign w:val="center"/>
          </w:tcPr>
          <w:p w14:paraId="2799D739" w14:textId="6C47077F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16</w:t>
            </w:r>
          </w:p>
        </w:tc>
        <w:tc>
          <w:tcPr>
            <w:tcW w:w="1814" w:type="dxa"/>
            <w:vAlign w:val="center"/>
          </w:tcPr>
          <w:p w14:paraId="2EB7C3E9" w14:textId="62BCCF4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34</w:t>
            </w:r>
          </w:p>
        </w:tc>
        <w:tc>
          <w:tcPr>
            <w:tcW w:w="1134" w:type="dxa"/>
            <w:vAlign w:val="center"/>
          </w:tcPr>
          <w:p w14:paraId="5AE38813" w14:textId="564E09C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94</w:t>
            </w:r>
          </w:p>
        </w:tc>
        <w:tc>
          <w:tcPr>
            <w:tcW w:w="1276" w:type="dxa"/>
            <w:vAlign w:val="center"/>
          </w:tcPr>
          <w:p w14:paraId="65E83736" w14:textId="10DB8B06" w:rsidR="00C32EB0" w:rsidRPr="000C75AC" w:rsidRDefault="00C32EB0" w:rsidP="00113ECF">
            <w:pPr>
              <w:tabs>
                <w:tab w:val="right" w:pos="851"/>
              </w:tabs>
              <w:jc w:val="both"/>
            </w:pPr>
            <w:r w:rsidRPr="000C75AC">
              <w:t xml:space="preserve">Согласно учебному плану: </w:t>
            </w:r>
            <w:r w:rsidR="006C1A4A" w:rsidRPr="000C75AC">
              <w:t>к</w:t>
            </w:r>
            <w:r w:rsidRPr="000C75AC">
              <w:t>онтрольн</w:t>
            </w:r>
            <w:r w:rsidR="00113ECF">
              <w:t>ая</w:t>
            </w:r>
            <w:r w:rsidRPr="000C75AC">
              <w:t xml:space="preserve"> работ</w:t>
            </w:r>
            <w:r w:rsidR="00113ECF">
              <w:t>а</w:t>
            </w:r>
          </w:p>
        </w:tc>
      </w:tr>
      <w:tr w:rsidR="00113ECF" w:rsidRPr="000C75AC" w14:paraId="7FD3E8E5" w14:textId="77777777" w:rsidTr="006C1A4A">
        <w:tc>
          <w:tcPr>
            <w:tcW w:w="568" w:type="dxa"/>
            <w:vAlign w:val="center"/>
          </w:tcPr>
          <w:p w14:paraId="31BF2013" w14:textId="77777777" w:rsidR="00113ECF" w:rsidRPr="000C75AC" w:rsidRDefault="00113ECF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C3E3F1D" w14:textId="3568C922" w:rsidR="00113ECF" w:rsidRPr="000C75AC" w:rsidRDefault="00113ECF" w:rsidP="00F95076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4B07F694" w14:textId="77777777" w:rsidR="00113ECF" w:rsidRPr="000C75AC" w:rsidRDefault="00113ECF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B8B6AB4" w14:textId="297717F4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304" w:type="dxa"/>
            <w:vAlign w:val="center"/>
          </w:tcPr>
          <w:p w14:paraId="7E89342F" w14:textId="5EB45E7A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814" w:type="dxa"/>
            <w:vAlign w:val="center"/>
          </w:tcPr>
          <w:p w14:paraId="70A3E323" w14:textId="76642A10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134" w:type="dxa"/>
            <w:vAlign w:val="center"/>
          </w:tcPr>
          <w:p w14:paraId="5A4D9D7D" w14:textId="30D43598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276" w:type="dxa"/>
            <w:vAlign w:val="center"/>
          </w:tcPr>
          <w:p w14:paraId="6E9FB447" w14:textId="77777777" w:rsidR="00113ECF" w:rsidRPr="000C75AC" w:rsidRDefault="00113ECF" w:rsidP="006C1A4A">
            <w:pPr>
              <w:tabs>
                <w:tab w:val="right" w:pos="851"/>
              </w:tabs>
              <w:jc w:val="both"/>
            </w:pPr>
          </w:p>
        </w:tc>
      </w:tr>
    </w:tbl>
    <w:p w14:paraId="73204952" w14:textId="03F82519" w:rsidR="007D1324" w:rsidRPr="000C75AC" w:rsidRDefault="003D5CB1" w:rsidP="00176605">
      <w:pPr>
        <w:pStyle w:val="2"/>
        <w:keepNext w:val="0"/>
        <w:widowControl w:val="0"/>
        <w:suppressAutoHyphens w:val="0"/>
      </w:pPr>
      <w:bookmarkStart w:id="28" w:name="_Toc25256569"/>
      <w:bookmarkStart w:id="29" w:name="_Toc28560386"/>
      <w:bookmarkStart w:id="30" w:name="_Toc74604622"/>
      <w:bookmarkEnd w:id="27"/>
      <w:r w:rsidRPr="000C75AC">
        <w:t>5.3.</w:t>
      </w:r>
      <w:r w:rsidR="005467A3" w:rsidRPr="000C75AC">
        <w:t xml:space="preserve"> </w:t>
      </w:r>
      <w:r w:rsidRPr="000C75AC">
        <w:t xml:space="preserve">Содержание </w:t>
      </w:r>
      <w:r w:rsidR="003F0D5E" w:rsidRPr="000C75AC">
        <w:t xml:space="preserve">семинаров, </w:t>
      </w:r>
      <w:r w:rsidRPr="000C75AC">
        <w:t>п</w:t>
      </w:r>
      <w:r w:rsidR="00F778E6" w:rsidRPr="000C75AC">
        <w:t>рактически</w:t>
      </w:r>
      <w:r w:rsidRPr="000C75AC">
        <w:t>х</w:t>
      </w:r>
      <w:r w:rsidR="00F778E6" w:rsidRPr="000C75AC">
        <w:t xml:space="preserve"> заняти</w:t>
      </w:r>
      <w:r w:rsidRPr="000C75AC">
        <w:t>й</w:t>
      </w:r>
      <w:bookmarkEnd w:id="28"/>
      <w:bookmarkEnd w:id="29"/>
      <w:bookmarkEnd w:id="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0C75AC" w:rsidRPr="000C75AC" w14:paraId="0C2D8F0F" w14:textId="77777777" w:rsidTr="00113ECF">
        <w:tc>
          <w:tcPr>
            <w:tcW w:w="2123" w:type="dxa"/>
            <w:shd w:val="clear" w:color="auto" w:fill="auto"/>
          </w:tcPr>
          <w:p w14:paraId="277AD636" w14:textId="77777777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2E789C0D" w14:textId="77777777" w:rsidR="00B73652" w:rsidRPr="000C75AC" w:rsidRDefault="00B73652" w:rsidP="00113ECF">
            <w:pPr>
              <w:widowControl w:val="0"/>
              <w:jc w:val="both"/>
              <w:rPr>
                <w:b/>
              </w:rPr>
            </w:pPr>
            <w:r w:rsidRPr="000C75AC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64076EAB" w14:textId="77777777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Формы проведения занятий</w:t>
            </w:r>
          </w:p>
        </w:tc>
      </w:tr>
      <w:tr w:rsidR="000C75AC" w:rsidRPr="000C75AC" w14:paraId="08F229BD" w14:textId="77777777" w:rsidTr="00113ECF">
        <w:tc>
          <w:tcPr>
            <w:tcW w:w="2123" w:type="dxa"/>
            <w:shd w:val="clear" w:color="auto" w:fill="auto"/>
          </w:tcPr>
          <w:p w14:paraId="4AD5EC5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0BD9BBA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3B009F8E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как </w:t>
            </w:r>
            <w:proofErr w:type="spellStart"/>
            <w:r w:rsidRPr="000C75AC">
              <w:rPr>
                <w:sz w:val="24"/>
                <w:szCs w:val="24"/>
              </w:rPr>
              <w:t>glue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language</w:t>
            </w:r>
            <w:proofErr w:type="spellEnd"/>
          </w:p>
          <w:p w14:paraId="21F5D2A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хранение данных, создание массивов</w:t>
            </w:r>
          </w:p>
          <w:p w14:paraId="6E9FB9E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0AC575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Series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6EA099A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34443D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lastRenderedPageBreak/>
              <w:t xml:space="preserve">Объединение данных из нескольких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>: общая логика и примеры.</w:t>
            </w:r>
          </w:p>
          <w:p w14:paraId="4A2A94A1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9[</w:t>
            </w:r>
            <w:r w:rsidRPr="000C75AC">
              <w:rPr>
                <w:lang w:val="en-US"/>
              </w:rPr>
              <w:t>9</w:t>
            </w:r>
            <w:r w:rsidRPr="000C75AC">
              <w:t>], 9[</w:t>
            </w:r>
            <w:r w:rsidRPr="000C75AC">
              <w:rPr>
                <w:lang w:val="en-US"/>
              </w:rPr>
              <w:t>10</w:t>
            </w:r>
            <w:r w:rsidRPr="000C75AC">
              <w:t>]</w:t>
            </w:r>
          </w:p>
        </w:tc>
        <w:tc>
          <w:tcPr>
            <w:tcW w:w="1877" w:type="dxa"/>
            <w:shd w:val="clear" w:color="auto" w:fill="auto"/>
          </w:tcPr>
          <w:p w14:paraId="5E94AE5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lastRenderedPageBreak/>
              <w:t>Интерактивная форма, работа на компьютере</w:t>
            </w:r>
          </w:p>
        </w:tc>
      </w:tr>
      <w:tr w:rsidR="000C75AC" w:rsidRPr="000C75AC" w14:paraId="24F62F63" w14:textId="77777777" w:rsidTr="00113ECF">
        <w:tc>
          <w:tcPr>
            <w:tcW w:w="2123" w:type="dxa"/>
            <w:shd w:val="clear" w:color="auto" w:fill="auto"/>
          </w:tcPr>
          <w:p w14:paraId="4D37E61D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7483D80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0C75AC">
              <w:rPr>
                <w:sz w:val="24"/>
                <w:szCs w:val="24"/>
              </w:rPr>
              <w:t>Pickle</w:t>
            </w:r>
            <w:proofErr w:type="spellEnd"/>
            <w:r w:rsidRPr="000C75AC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1044BA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CD82DDA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2C63BD4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Работа с </w:t>
            </w:r>
            <w:r w:rsidRPr="000C75AC">
              <w:rPr>
                <w:sz w:val="24"/>
                <w:szCs w:val="24"/>
                <w:lang w:val="en-US"/>
              </w:rPr>
              <w:t>XML</w:t>
            </w:r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BeautifulSoup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961B4F6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8[2], 9[3], 9[4]</w:t>
            </w:r>
          </w:p>
        </w:tc>
        <w:tc>
          <w:tcPr>
            <w:tcW w:w="1877" w:type="dxa"/>
            <w:shd w:val="clear" w:color="auto" w:fill="auto"/>
          </w:tcPr>
          <w:p w14:paraId="046800DF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6736A069" w14:textId="77777777" w:rsidTr="00113ECF">
        <w:tc>
          <w:tcPr>
            <w:tcW w:w="2123" w:type="dxa"/>
            <w:shd w:val="clear" w:color="auto" w:fill="auto"/>
          </w:tcPr>
          <w:p w14:paraId="1384A5EC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2DE0C5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8D21C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7055336B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0FA27A3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18BF854" w14:textId="77777777" w:rsidTr="00113ECF">
        <w:tc>
          <w:tcPr>
            <w:tcW w:w="2123" w:type="dxa"/>
            <w:shd w:val="clear" w:color="auto" w:fill="auto"/>
          </w:tcPr>
          <w:p w14:paraId="35B4CA97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73CCD2A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13BA3BA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0C75AC">
              <w:rPr>
                <w:sz w:val="24"/>
                <w:szCs w:val="24"/>
                <w:lang w:val="en-US"/>
              </w:rPr>
              <w:t>pandas</w:t>
            </w:r>
          </w:p>
          <w:p w14:paraId="6A8FD148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2A5C9FE8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3E6F5E9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24E7BB00" w14:textId="77777777" w:rsidTr="00113ECF">
        <w:tc>
          <w:tcPr>
            <w:tcW w:w="2123" w:type="dxa"/>
            <w:shd w:val="clear" w:color="auto" w:fill="auto"/>
          </w:tcPr>
          <w:p w14:paraId="01C2A0EF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22A4B25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2359777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Модуль </w:t>
            </w:r>
            <w:proofErr w:type="spellStart"/>
            <w:r w:rsidRPr="000C75AC">
              <w:rPr>
                <w:sz w:val="24"/>
                <w:szCs w:val="24"/>
              </w:rPr>
              <w:t>re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3A48D6E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</w:t>
            </w:r>
          </w:p>
        </w:tc>
        <w:tc>
          <w:tcPr>
            <w:tcW w:w="1877" w:type="dxa"/>
            <w:shd w:val="clear" w:color="auto" w:fill="auto"/>
          </w:tcPr>
          <w:p w14:paraId="1768A75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4CC15D80" w14:textId="77777777" w:rsidTr="00113ECF">
        <w:tc>
          <w:tcPr>
            <w:tcW w:w="2123" w:type="dxa"/>
            <w:shd w:val="clear" w:color="auto" w:fill="auto"/>
          </w:tcPr>
          <w:p w14:paraId="68FDAA0B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67146EE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0C75AC">
              <w:rPr>
                <w:sz w:val="24"/>
                <w:szCs w:val="24"/>
              </w:rPr>
              <w:t>токенезация</w:t>
            </w:r>
            <w:proofErr w:type="spellEnd"/>
            <w:r w:rsidRPr="000C75AC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0C75AC">
              <w:rPr>
                <w:sz w:val="24"/>
                <w:szCs w:val="24"/>
              </w:rPr>
              <w:t>стеммминг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лемматизация</w:t>
            </w:r>
            <w:proofErr w:type="spellEnd"/>
            <w:r w:rsidRPr="000C75AC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BAF79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0C75AC">
              <w:rPr>
                <w:sz w:val="24"/>
                <w:szCs w:val="24"/>
              </w:rPr>
              <w:t>Левеншнтейна</w:t>
            </w:r>
            <w:proofErr w:type="spellEnd"/>
            <w:r w:rsidRPr="000C75AC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9BA5C76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9[4], 9[5], 9[6]</w:t>
            </w:r>
          </w:p>
        </w:tc>
        <w:tc>
          <w:tcPr>
            <w:tcW w:w="1877" w:type="dxa"/>
            <w:shd w:val="clear" w:color="auto" w:fill="auto"/>
          </w:tcPr>
          <w:p w14:paraId="7D7A029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25A3302" w14:textId="77777777" w:rsidTr="00113ECF">
        <w:tc>
          <w:tcPr>
            <w:tcW w:w="2123" w:type="dxa"/>
            <w:shd w:val="clear" w:color="auto" w:fill="auto"/>
          </w:tcPr>
          <w:p w14:paraId="312CD5D6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2014408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43FBF69F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3431167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5A37B1DD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9[1], 9[2], 9[3]</w:t>
            </w:r>
          </w:p>
        </w:tc>
        <w:tc>
          <w:tcPr>
            <w:tcW w:w="1877" w:type="dxa"/>
            <w:shd w:val="clear" w:color="auto" w:fill="auto"/>
          </w:tcPr>
          <w:p w14:paraId="25AF54F0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</w:tbl>
    <w:p w14:paraId="2DD48A6A" w14:textId="77777777" w:rsidR="00F747F1" w:rsidRDefault="00F747F1" w:rsidP="00113E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</w:p>
    <w:p w14:paraId="0F38876E" w14:textId="77777777" w:rsidR="00F747F1" w:rsidRDefault="00F747F1">
      <w:pPr>
        <w:rPr>
          <w:b/>
          <w:sz w:val="28"/>
          <w:szCs w:val="28"/>
        </w:rPr>
      </w:pPr>
      <w:r>
        <w:br w:type="page"/>
      </w:r>
    </w:p>
    <w:p w14:paraId="15F425AD" w14:textId="4DCEBD14" w:rsidR="0009741A" w:rsidRPr="000C75AC" w:rsidRDefault="0009741A" w:rsidP="00113ECF">
      <w:pPr>
        <w:pStyle w:val="1"/>
        <w:keepNext w:val="0"/>
        <w:widowControl w:val="0"/>
        <w:suppressAutoHyphens w:val="0"/>
        <w:jc w:val="both"/>
      </w:pPr>
      <w:r w:rsidRPr="006B024B">
        <w:lastRenderedPageBreak/>
        <w:t>6.</w:t>
      </w:r>
      <w:r w:rsidRPr="000C75AC">
        <w:rPr>
          <w:sz w:val="24"/>
          <w:szCs w:val="24"/>
        </w:rPr>
        <w:t xml:space="preserve"> </w:t>
      </w:r>
      <w:r w:rsidRPr="000C75AC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0C75AC" w:rsidRDefault="0009741A" w:rsidP="00113E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0C75AC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968"/>
        <w:gridCol w:w="3119"/>
      </w:tblGrid>
      <w:tr w:rsidR="000C75AC" w:rsidRPr="000C75AC" w14:paraId="04639312" w14:textId="77777777" w:rsidTr="006D2FDB">
        <w:tc>
          <w:tcPr>
            <w:tcW w:w="1375" w:type="pct"/>
            <w:shd w:val="clear" w:color="auto" w:fill="auto"/>
          </w:tcPr>
          <w:p w14:paraId="22DF1B6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/>
              </w:rPr>
              <w:t>Наименование тем (разделов) дисциплины</w:t>
            </w:r>
          </w:p>
        </w:tc>
        <w:tc>
          <w:tcPr>
            <w:tcW w:w="2029" w:type="pct"/>
            <w:shd w:val="clear" w:color="auto" w:fill="auto"/>
          </w:tcPr>
          <w:p w14:paraId="642C0939" w14:textId="77777777" w:rsidR="00B73652" w:rsidRPr="000C75AC" w:rsidRDefault="00B73652" w:rsidP="00113ECF">
            <w:pPr>
              <w:widowControl w:val="0"/>
              <w:jc w:val="both"/>
              <w:rPr>
                <w:b/>
              </w:rPr>
            </w:pPr>
            <w:r w:rsidRPr="000C75AC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95" w:type="pct"/>
          </w:tcPr>
          <w:p w14:paraId="086ACDBD" w14:textId="77777777" w:rsidR="00B73652" w:rsidRPr="000C75AC" w:rsidRDefault="00B73652" w:rsidP="00113ECF">
            <w:pPr>
              <w:widowControl w:val="0"/>
              <w:jc w:val="both"/>
              <w:rPr>
                <w:b/>
              </w:rPr>
            </w:pPr>
            <w:r w:rsidRPr="000C75AC">
              <w:rPr>
                <w:b/>
              </w:rPr>
              <w:t>Формы внеаудиторной самостоятельной работы</w:t>
            </w:r>
          </w:p>
        </w:tc>
      </w:tr>
      <w:tr w:rsidR="000C75AC" w:rsidRPr="000C75AC" w14:paraId="1F326591" w14:textId="77777777" w:rsidTr="006D2FDB">
        <w:tc>
          <w:tcPr>
            <w:tcW w:w="1375" w:type="pct"/>
            <w:shd w:val="clear" w:color="auto" w:fill="auto"/>
          </w:tcPr>
          <w:p w14:paraId="7B0DD0FC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2029" w:type="pct"/>
            <w:shd w:val="clear" w:color="auto" w:fill="auto"/>
          </w:tcPr>
          <w:p w14:paraId="5C173D4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общий алгоритм и примеры.</w:t>
            </w:r>
          </w:p>
          <w:p w14:paraId="0296654C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5EB8D74B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Операция </w:t>
            </w:r>
            <w:proofErr w:type="spellStart"/>
            <w:r w:rsidRPr="000C75AC">
              <w:rPr>
                <w:sz w:val="24"/>
                <w:szCs w:val="24"/>
              </w:rPr>
              <w:t>GroupBy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74284B69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48E1F2F4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0C75AC" w:rsidRPr="000C75AC" w14:paraId="260FABAE" w14:textId="77777777" w:rsidTr="006D2FDB">
        <w:tc>
          <w:tcPr>
            <w:tcW w:w="1375" w:type="pct"/>
            <w:shd w:val="clear" w:color="auto" w:fill="auto"/>
          </w:tcPr>
          <w:p w14:paraId="6B6F26D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029" w:type="pct"/>
            <w:shd w:val="clear" w:color="auto" w:fill="auto"/>
          </w:tcPr>
          <w:p w14:paraId="2232FF85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981685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48B741F" w14:textId="77777777" w:rsidR="00B73652" w:rsidRPr="000C75AC" w:rsidRDefault="00B73652" w:rsidP="00113ECF">
            <w:pPr>
              <w:widowControl w:val="0"/>
              <w:jc w:val="both"/>
            </w:pPr>
          </w:p>
        </w:tc>
        <w:tc>
          <w:tcPr>
            <w:tcW w:w="1595" w:type="pct"/>
          </w:tcPr>
          <w:p w14:paraId="44F27F6F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0C75AC" w:rsidRPr="000C75AC" w14:paraId="25F6CC44" w14:textId="77777777" w:rsidTr="006D2FDB">
        <w:tc>
          <w:tcPr>
            <w:tcW w:w="1375" w:type="pct"/>
            <w:shd w:val="clear" w:color="auto" w:fill="auto"/>
          </w:tcPr>
          <w:p w14:paraId="4239EA5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029" w:type="pct"/>
            <w:shd w:val="clear" w:color="auto" w:fill="auto"/>
          </w:tcPr>
          <w:p w14:paraId="42DF9A9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73A7949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394BA49C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0C75AC" w:rsidRPr="000C75AC" w14:paraId="668F8116" w14:textId="77777777" w:rsidTr="006D2FDB">
        <w:tc>
          <w:tcPr>
            <w:tcW w:w="1375" w:type="pct"/>
            <w:shd w:val="clear" w:color="auto" w:fill="auto"/>
          </w:tcPr>
          <w:p w14:paraId="08070D2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2029" w:type="pct"/>
            <w:shd w:val="clear" w:color="auto" w:fill="auto"/>
          </w:tcPr>
          <w:p w14:paraId="1190000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Построение трехмерных графиков</w:t>
            </w:r>
          </w:p>
          <w:p w14:paraId="5C5D3613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t>Продвинутая работа с цветовыми картами</w:t>
            </w:r>
          </w:p>
        </w:tc>
        <w:tc>
          <w:tcPr>
            <w:tcW w:w="1595" w:type="pct"/>
          </w:tcPr>
          <w:p w14:paraId="7EF05F9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0C75AC" w:rsidRPr="000C75AC" w14:paraId="47B12DD7" w14:textId="77777777" w:rsidTr="006D2FDB">
        <w:tc>
          <w:tcPr>
            <w:tcW w:w="1375" w:type="pct"/>
            <w:shd w:val="clear" w:color="auto" w:fill="auto"/>
          </w:tcPr>
          <w:p w14:paraId="2A581E6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029" w:type="pct"/>
            <w:shd w:val="clear" w:color="auto" w:fill="auto"/>
          </w:tcPr>
          <w:p w14:paraId="11934776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0C75AC">
              <w:rPr>
                <w:sz w:val="24"/>
                <w:szCs w:val="24"/>
              </w:rPr>
              <w:t>хэширования</w:t>
            </w:r>
            <w:proofErr w:type="spellEnd"/>
            <w:r w:rsidRPr="000C75AC">
              <w:rPr>
                <w:sz w:val="24"/>
                <w:szCs w:val="24"/>
              </w:rPr>
              <w:t xml:space="preserve"> при работе со строками.</w:t>
            </w:r>
          </w:p>
          <w:p w14:paraId="5A293EE0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5DFC60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5FA7E96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0C75AC" w:rsidRPr="000C75AC" w14:paraId="7937B03F" w14:textId="77777777" w:rsidTr="006D2FDB">
        <w:tc>
          <w:tcPr>
            <w:tcW w:w="1375" w:type="pct"/>
            <w:shd w:val="clear" w:color="auto" w:fill="auto"/>
          </w:tcPr>
          <w:p w14:paraId="733877C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029" w:type="pct"/>
            <w:shd w:val="clear" w:color="auto" w:fill="auto"/>
          </w:tcPr>
          <w:p w14:paraId="58572178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0C75AC">
              <w:rPr>
                <w:sz w:val="24"/>
                <w:szCs w:val="24"/>
              </w:rPr>
              <w:t>мемоизации</w:t>
            </w:r>
            <w:proofErr w:type="spellEnd"/>
            <w:r w:rsidRPr="000C75AC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21ABEA4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Векторное представление текста на естественном языке: общий </w:t>
            </w:r>
            <w:r w:rsidRPr="000C75AC">
              <w:rPr>
                <w:sz w:val="24"/>
                <w:szCs w:val="24"/>
              </w:rPr>
              <w:lastRenderedPageBreak/>
              <w:t>алгоритм подходов TF; TF-IDF.</w:t>
            </w:r>
          </w:p>
          <w:p w14:paraId="5B46D4D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95" w:type="pct"/>
          </w:tcPr>
          <w:p w14:paraId="4761424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lastRenderedPageBreak/>
              <w:t>Обзор литературы и веб-источников. Самостоятельное освоение инструментов ана</w:t>
            </w:r>
            <w:r w:rsidRPr="000C75AC">
              <w:lastRenderedPageBreak/>
              <w:t>литической обработки. Решение задач.</w:t>
            </w:r>
          </w:p>
        </w:tc>
      </w:tr>
      <w:tr w:rsidR="000C75AC" w:rsidRPr="000C75AC" w14:paraId="4AA3D36D" w14:textId="77777777" w:rsidTr="006D2FDB">
        <w:tc>
          <w:tcPr>
            <w:tcW w:w="1375" w:type="pct"/>
            <w:shd w:val="clear" w:color="auto" w:fill="auto"/>
          </w:tcPr>
          <w:p w14:paraId="68714BA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029" w:type="pct"/>
            <w:shd w:val="clear" w:color="auto" w:fill="auto"/>
          </w:tcPr>
          <w:p w14:paraId="5D706617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3C095613" w14:textId="77777777" w:rsidR="00B73652" w:rsidRPr="000C75AC" w:rsidRDefault="00B73652" w:rsidP="00113ECF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4D37E8F3" w14:textId="77777777" w:rsidR="00B73652" w:rsidRPr="000C75AC" w:rsidRDefault="00B73652" w:rsidP="006B024B">
            <w:pPr>
              <w:pStyle w:val="afe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595" w:type="pct"/>
          </w:tcPr>
          <w:p w14:paraId="74F08824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6A4A5474" w14:textId="19DC8952" w:rsidR="00176605" w:rsidRPr="000C75AC" w:rsidRDefault="00176605" w:rsidP="00176605"/>
    <w:p w14:paraId="04CBFC08" w14:textId="35118404" w:rsidR="0009741A" w:rsidRPr="00F747F1" w:rsidRDefault="0009741A" w:rsidP="00F747F1">
      <w:pPr>
        <w:ind w:right="-624"/>
        <w:rPr>
          <w:b/>
          <w:sz w:val="28"/>
          <w:szCs w:val="28"/>
        </w:rPr>
      </w:pPr>
      <w:bookmarkStart w:id="39" w:name="_Toc28560389"/>
      <w:bookmarkStart w:id="40" w:name="_Toc74604625"/>
      <w:bookmarkStart w:id="41" w:name="_Hlk25255127"/>
      <w:r w:rsidRPr="00F747F1">
        <w:rPr>
          <w:b/>
          <w:sz w:val="28"/>
        </w:rPr>
        <w:t>6.2. Перечень вопросов, заданий, тем для подготовки к текущему контролю</w:t>
      </w:r>
      <w:bookmarkEnd w:id="39"/>
      <w:bookmarkEnd w:id="40"/>
      <w:r w:rsidR="00176605" w:rsidRPr="00F747F1">
        <w:rPr>
          <w:b/>
          <w:sz w:val="28"/>
        </w:rPr>
        <w:t xml:space="preserve"> </w:t>
      </w:r>
    </w:p>
    <w:bookmarkEnd w:id="41"/>
    <w:p w14:paraId="15DB440E" w14:textId="77777777" w:rsidR="00F747F1" w:rsidRDefault="00F747F1" w:rsidP="00B73652">
      <w:pPr>
        <w:spacing w:after="120"/>
        <w:jc w:val="center"/>
        <w:rPr>
          <w:b/>
          <w:i/>
          <w:sz w:val="28"/>
          <w:szCs w:val="28"/>
        </w:rPr>
      </w:pPr>
    </w:p>
    <w:p w14:paraId="5665B3BE" w14:textId="035603C5" w:rsidR="00B73652" w:rsidRPr="000C75AC" w:rsidRDefault="00B73652" w:rsidP="00B73652">
      <w:pPr>
        <w:spacing w:after="120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Примерные вопросы к контрольной работе</w:t>
      </w:r>
    </w:p>
    <w:p w14:paraId="16AD6268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14A4F638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7866BEF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1AE75C09" w14:textId="77777777" w:rsidR="00B73652" w:rsidRPr="000C75AC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8963DF0" w14:textId="239DDDA0" w:rsidR="00B73652" w:rsidRPr="006B024B" w:rsidRDefault="00B73652" w:rsidP="006B024B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56D2F06F" w14:textId="3AE63187" w:rsidR="00B73652" w:rsidRPr="000C75AC" w:rsidRDefault="00B73652" w:rsidP="00B73652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</w:t>
      </w:r>
      <w:r w:rsidR="006B024B">
        <w:rPr>
          <w:b/>
          <w:i/>
          <w:sz w:val="28"/>
          <w:szCs w:val="28"/>
        </w:rPr>
        <w:t xml:space="preserve">ные </w:t>
      </w:r>
      <w:r w:rsidRPr="000C75AC">
        <w:rPr>
          <w:b/>
          <w:i/>
          <w:sz w:val="28"/>
          <w:szCs w:val="28"/>
        </w:rPr>
        <w:t>задани</w:t>
      </w:r>
      <w:r w:rsidR="006B024B">
        <w:rPr>
          <w:b/>
          <w:i/>
          <w:sz w:val="28"/>
          <w:szCs w:val="28"/>
        </w:rPr>
        <w:t>я</w:t>
      </w:r>
      <w:r w:rsidRPr="000C75AC">
        <w:rPr>
          <w:b/>
          <w:i/>
          <w:sz w:val="28"/>
          <w:szCs w:val="28"/>
        </w:rPr>
        <w:t xml:space="preserve"> контрольной работы</w:t>
      </w:r>
    </w:p>
    <w:p w14:paraId="4F16155D" w14:textId="77777777" w:rsidR="00B73652" w:rsidRPr="000C75AC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1D3E7BDC" w14:textId="77777777" w:rsidR="00B73652" w:rsidRPr="000C75AC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03B55C69" w14:textId="533248C2" w:rsidR="003F0D5E" w:rsidRPr="006B024B" w:rsidRDefault="00B73652" w:rsidP="006B024B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795ECC16" w14:textId="77777777" w:rsidR="006D2FDB" w:rsidRDefault="006D2FDB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771B9CE4" w:rsidR="003F0D5E" w:rsidRPr="006B024B" w:rsidRDefault="003F0D5E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6B024B"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</w:t>
      </w:r>
      <w:r w:rsidR="002B16E6" w:rsidRPr="006B024B">
        <w:rPr>
          <w:i/>
          <w:sz w:val="28"/>
          <w:szCs w:val="28"/>
        </w:rPr>
        <w:t>щих методических рекомендациях Д</w:t>
      </w:r>
      <w:r w:rsidRPr="006B024B">
        <w:rPr>
          <w:i/>
          <w:sz w:val="28"/>
          <w:szCs w:val="28"/>
        </w:rPr>
        <w:t>епартамента</w:t>
      </w:r>
      <w:r w:rsidR="002B16E6" w:rsidRPr="006B024B">
        <w:rPr>
          <w:i/>
          <w:sz w:val="28"/>
          <w:szCs w:val="28"/>
        </w:rPr>
        <w:t xml:space="preserve"> анализа данных и машинного обучения</w:t>
      </w:r>
      <w:r w:rsidR="0050191C" w:rsidRPr="006B024B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6B024B">
        <w:rPr>
          <w:i/>
          <w:sz w:val="28"/>
          <w:szCs w:val="28"/>
        </w:rPr>
        <w:t>.</w:t>
      </w:r>
    </w:p>
    <w:p w14:paraId="1C58D610" w14:textId="77777777" w:rsidR="003F0D5E" w:rsidRPr="000C75AC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0C75AC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1718D425" w14:textId="1DAE5ED0" w:rsidR="003F0D5E" w:rsidRPr="000C75AC" w:rsidRDefault="003F0D5E" w:rsidP="006B024B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0C75A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0C75AC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0C75AC">
        <w:rPr>
          <w:b/>
          <w:sz w:val="28"/>
          <w:szCs w:val="28"/>
        </w:rPr>
        <w:t xml:space="preserve"> (перечень компетенций)</w:t>
      </w:r>
      <w:r w:rsidRPr="000C75AC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2E8F48FD" w14:textId="77777777" w:rsidR="003F0D5E" w:rsidRPr="000C75AC" w:rsidRDefault="003F0D5E" w:rsidP="00054A08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14:paraId="6DFA4412" w14:textId="6BFDA8F0" w:rsidR="00C358EF" w:rsidRPr="000C75AC" w:rsidRDefault="003F0D5E" w:rsidP="00F747F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0C75AC">
        <w:rPr>
          <w:b/>
          <w:sz w:val="28"/>
          <w:szCs w:val="28"/>
        </w:rPr>
        <w:t>индикаторов</w:t>
      </w:r>
      <w:r w:rsidRPr="000C75AC">
        <w:rPr>
          <w:b/>
          <w:sz w:val="28"/>
          <w:szCs w:val="28"/>
        </w:rPr>
        <w:t xml:space="preserve"> </w:t>
      </w:r>
      <w:r w:rsidR="00052CFD" w:rsidRPr="000C75AC">
        <w:rPr>
          <w:b/>
          <w:sz w:val="28"/>
          <w:szCs w:val="28"/>
        </w:rPr>
        <w:t>достижения</w:t>
      </w:r>
      <w:r w:rsidRPr="000C75AC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0C75AC" w:rsidRPr="000C75AC" w14:paraId="03EEAA57" w14:textId="77777777" w:rsidTr="006B024B">
        <w:trPr>
          <w:trHeight w:val="1250"/>
        </w:trPr>
        <w:tc>
          <w:tcPr>
            <w:tcW w:w="1838" w:type="dxa"/>
          </w:tcPr>
          <w:bookmarkEnd w:id="46"/>
          <w:p w14:paraId="48B543C0" w14:textId="77777777" w:rsidR="003203D4" w:rsidRPr="000C75AC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C75AC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0C75AC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C75AC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5994B9CB" w:rsidR="003203D4" w:rsidRPr="000C75AC" w:rsidRDefault="00F747F1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обучения (</w:t>
            </w:r>
            <w:r w:rsidR="003203D4" w:rsidRPr="000C75AC">
              <w:rPr>
                <w:rFonts w:ascii="Times New Roman" w:hAnsi="Times New Roman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FE0C77" w14:textId="77777777" w:rsidR="006B024B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C75AC">
              <w:rPr>
                <w:rFonts w:ascii="Times New Roman" w:hAnsi="Times New Roman"/>
              </w:rPr>
              <w:t xml:space="preserve">Типовые контрольные </w:t>
            </w:r>
          </w:p>
          <w:p w14:paraId="06ABB295" w14:textId="4712A2D8" w:rsidR="003203D4" w:rsidRPr="000C75AC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C75AC">
              <w:rPr>
                <w:rFonts w:ascii="Times New Roman" w:hAnsi="Times New Roman"/>
              </w:rPr>
              <w:t>задания</w:t>
            </w:r>
          </w:p>
        </w:tc>
      </w:tr>
      <w:tr w:rsidR="000C75AC" w:rsidRPr="000C75AC" w14:paraId="6F5EDB93" w14:textId="77777777" w:rsidTr="006B024B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FD645" w14:textId="77777777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0C75AC">
              <w:rPr>
                <w:rFonts w:ascii="Times New Roman" w:hAnsi="Times New Roman"/>
                <w:b/>
              </w:rPr>
              <w:t>ПКН-2</w:t>
            </w:r>
          </w:p>
          <w:p w14:paraId="76098586" w14:textId="56A05699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5AC">
              <w:rPr>
                <w:rFonts w:ascii="Times New Roman" w:eastAsia="Times New Roman" w:hAnsi="Times New Roman"/>
              </w:rPr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6389D2F6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5AC">
              <w:rPr>
                <w:rFonts w:ascii="Times New Roman" w:eastAsia="Times New Roman" w:hAnsi="Times New Roman"/>
              </w:rPr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E7A4E" w14:textId="77777777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6B024B">
              <w:rPr>
                <w:rFonts w:ascii="Times New Roman" w:eastAsia="Times New Roman" w:hAnsi="Times New Roman"/>
                <w:b/>
              </w:rPr>
              <w:t>Знать:</w:t>
            </w:r>
            <w:r w:rsidRPr="000C75AC">
              <w:rPr>
                <w:rFonts w:ascii="Times New Roman" w:eastAsia="Times New Roman" w:hAnsi="Times New Roman"/>
              </w:rPr>
              <w:t xml:space="preserve"> технологии выполнения численных расчетов на ЭВМ,</w:t>
            </w:r>
          </w:p>
          <w:p w14:paraId="4B6E67F5" w14:textId="6065C9D9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6B024B">
              <w:rPr>
                <w:rFonts w:ascii="Times New Roman" w:eastAsia="Times New Roman" w:hAnsi="Times New Roman"/>
                <w:b/>
              </w:rPr>
              <w:t>Уметь:</w:t>
            </w:r>
            <w:r w:rsidRPr="000C75AC">
              <w:rPr>
                <w:rFonts w:ascii="Times New Roman" w:eastAsia="Times New Roman" w:hAnsi="Times New Roman"/>
              </w:rPr>
              <w:t xml:space="preserve"> выполнять численные расчеты с помощью программ на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876" w:type="dxa"/>
          </w:tcPr>
          <w:p w14:paraId="65971072" w14:textId="0E820871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0C75AC">
              <w:rPr>
                <w:rFonts w:ascii="Times New Roman" w:eastAsia="Times New Roman" w:hAnsi="Times New Roman"/>
              </w:rPr>
              <w:t xml:space="preserve">Выполнить поиск обратной матрицы, загруженной из файла с помощью библиотеки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NumPy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>.</w:t>
            </w:r>
          </w:p>
        </w:tc>
      </w:tr>
      <w:tr w:rsidR="000C75AC" w:rsidRPr="000C75AC" w14:paraId="72B38AD0" w14:textId="77777777" w:rsidTr="006B024B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F0BEC" w14:textId="77777777" w:rsidR="00B73652" w:rsidRPr="000C75AC" w:rsidRDefault="00B73652" w:rsidP="00B736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/>
              </w:rPr>
            </w:pPr>
            <w:r w:rsidRPr="000C75AC">
              <w:rPr>
                <w:rFonts w:ascii="Times New Roman" w:eastAsia="Times New Roman" w:hAnsi="Times New Roman"/>
              </w:rPr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  <w:p w14:paraId="04E30E95" w14:textId="317B490F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2FB1" w14:textId="77777777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6B024B">
              <w:rPr>
                <w:rFonts w:ascii="Times New Roman" w:eastAsia="Times New Roman" w:hAnsi="Times New Roman"/>
                <w:b/>
              </w:rPr>
              <w:t>Знать:</w:t>
            </w:r>
            <w:r w:rsidRPr="000C75AC">
              <w:rPr>
                <w:rFonts w:ascii="Times New Roman" w:eastAsia="Times New Roman" w:hAnsi="Times New Roman"/>
              </w:rPr>
              <w:t xml:space="preserve"> технологии выполнения визуализации результатов математического моделирования.</w:t>
            </w:r>
          </w:p>
          <w:p w14:paraId="15B32C85" w14:textId="06197E2A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6B024B">
              <w:rPr>
                <w:rFonts w:ascii="Times New Roman" w:eastAsia="Times New Roman" w:hAnsi="Times New Roman"/>
                <w:b/>
              </w:rPr>
              <w:t>Уметь:</w:t>
            </w:r>
            <w:r w:rsidRPr="000C75AC">
              <w:rPr>
                <w:rFonts w:ascii="Times New Roman" w:eastAsia="Times New Roman" w:hAnsi="Times New Roman"/>
              </w:rPr>
              <w:t xml:space="preserve"> выполнять визуализацию результатов математи</w:t>
            </w:r>
            <w:r w:rsidRPr="000C75AC">
              <w:rPr>
                <w:rFonts w:ascii="Times New Roman" w:eastAsia="Times New Roman" w:hAnsi="Times New Roman"/>
              </w:rPr>
              <w:lastRenderedPageBreak/>
              <w:t xml:space="preserve">ческого моделирования на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876" w:type="dxa"/>
          </w:tcPr>
          <w:p w14:paraId="15BF9B3F" w14:textId="547CFE30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0C75AC">
              <w:rPr>
                <w:rFonts w:ascii="Times New Roman" w:eastAsia="Times New Roman" w:hAnsi="Times New Roman"/>
              </w:rPr>
              <w:lastRenderedPageBreak/>
              <w:t>Визуализировать функцию двух переменных не менее чем 3 способами.</w:t>
            </w:r>
          </w:p>
        </w:tc>
      </w:tr>
      <w:tr w:rsidR="000C75AC" w:rsidRPr="000C75AC" w14:paraId="530695E9" w14:textId="77777777" w:rsidTr="006B024B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41C0" w14:textId="74292D6E" w:rsidR="00B73652" w:rsidRPr="000C75AC" w:rsidRDefault="00B73652" w:rsidP="00B736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C75AC">
              <w:rPr>
                <w:rFonts w:ascii="Times New Roman" w:eastAsia="Times New Roman" w:hAnsi="Times New Roman"/>
              </w:rPr>
              <w:t>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A934" w14:textId="77777777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6B024B">
              <w:rPr>
                <w:rFonts w:ascii="Times New Roman" w:eastAsia="Times New Roman" w:hAnsi="Times New Roman"/>
                <w:b/>
              </w:rPr>
              <w:t>Знать:</w:t>
            </w:r>
            <w:r w:rsidRPr="000C75AC">
              <w:rPr>
                <w:rFonts w:ascii="Times New Roman" w:eastAsia="Times New Roman" w:hAnsi="Times New Roman"/>
              </w:rPr>
              <w:t xml:space="preserve"> подходы к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 xml:space="preserve"> результатов математического моделирования.</w:t>
            </w:r>
          </w:p>
          <w:p w14:paraId="3FC713D4" w14:textId="1A994C5C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6B024B">
              <w:rPr>
                <w:rFonts w:ascii="Times New Roman" w:eastAsia="Times New Roman" w:hAnsi="Times New Roman"/>
                <w:b/>
              </w:rPr>
              <w:t>Уметь:</w:t>
            </w:r>
            <w:r w:rsidRPr="000C75AC">
              <w:rPr>
                <w:rFonts w:ascii="Times New Roman" w:eastAsia="Times New Roman" w:hAnsi="Times New Roman"/>
              </w:rPr>
              <w:t xml:space="preserve"> выполнять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сериализацию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 xml:space="preserve"> результатом математического моделирования на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876" w:type="dxa"/>
          </w:tcPr>
          <w:p w14:paraId="535084E1" w14:textId="62AC7CE1" w:rsidR="00B73652" w:rsidRPr="000C75AC" w:rsidRDefault="00B73652" w:rsidP="007725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0C75AC">
              <w:rPr>
                <w:rFonts w:ascii="Times New Roman" w:eastAsia="Times New Roman" w:hAnsi="Times New Roman"/>
              </w:rPr>
              <w:t xml:space="preserve">Сохранить результаты расчета обратной матрицы в форматы CSV, </w:t>
            </w:r>
            <w:proofErr w:type="spellStart"/>
            <w:r w:rsidRPr="000C75AC">
              <w:rPr>
                <w:rFonts w:ascii="Times New Roman" w:eastAsia="Times New Roman" w:hAnsi="Times New Roman"/>
              </w:rPr>
              <w:t>npy</w:t>
            </w:r>
            <w:proofErr w:type="spellEnd"/>
            <w:r w:rsidRPr="000C75AC">
              <w:rPr>
                <w:rFonts w:ascii="Times New Roman" w:eastAsia="Times New Roman" w:hAnsi="Times New Roman"/>
              </w:rPr>
              <w:t>.</w:t>
            </w:r>
          </w:p>
        </w:tc>
      </w:tr>
    </w:tbl>
    <w:p w14:paraId="6302FA1A" w14:textId="49B0F3BD" w:rsidR="003203D4" w:rsidRPr="000C75AC" w:rsidRDefault="003203D4" w:rsidP="006B024B">
      <w:pPr>
        <w:spacing w:line="360" w:lineRule="auto"/>
        <w:ind w:right="-286"/>
        <w:rPr>
          <w:b/>
          <w:i/>
        </w:rPr>
      </w:pPr>
    </w:p>
    <w:p w14:paraId="05CAEA83" w14:textId="139D1697" w:rsidR="006C1A4A" w:rsidRDefault="006B024B" w:rsidP="006C1A4A">
      <w:pPr>
        <w:pStyle w:val="afe"/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</w:t>
      </w:r>
      <w:r w:rsidR="006C1A4A" w:rsidRPr="000C75AC">
        <w:rPr>
          <w:b/>
          <w:i/>
          <w:sz w:val="28"/>
          <w:szCs w:val="28"/>
        </w:rPr>
        <w:t>вопросы для подготовки к зачету</w:t>
      </w:r>
    </w:p>
    <w:p w14:paraId="0C7847FF" w14:textId="77777777" w:rsidR="006D2FDB" w:rsidRPr="000C75AC" w:rsidRDefault="006D2FDB" w:rsidP="006C1A4A">
      <w:pPr>
        <w:pStyle w:val="afe"/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10002A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87249E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53894A0E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54EAD02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4F3F620C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DA13AF4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C75AC">
        <w:rPr>
          <w:sz w:val="28"/>
          <w:szCs w:val="28"/>
          <w:lang w:val="en-US"/>
        </w:rPr>
        <w:t>Numba</w:t>
      </w:r>
      <w:proofErr w:type="spellEnd"/>
      <w:r w:rsidRPr="000C75AC">
        <w:rPr>
          <w:sz w:val="28"/>
          <w:szCs w:val="28"/>
        </w:rPr>
        <w:t>: принципы работы, базовые примеры использования</w:t>
      </w:r>
    </w:p>
    <w:p w14:paraId="3D5F7F4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Series</w:t>
      </w:r>
    </w:p>
    <w:p w14:paraId="13A1A793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</w:p>
    <w:p w14:paraId="3BA66667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Объединение данных из нескольких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: общая логика и примеры</w:t>
      </w:r>
    </w:p>
    <w:p w14:paraId="79B35980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Операция </w:t>
      </w:r>
      <w:proofErr w:type="spellStart"/>
      <w:r w:rsidRPr="000C75AC">
        <w:rPr>
          <w:sz w:val="28"/>
          <w:szCs w:val="28"/>
          <w:lang w:val="en-US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</w:t>
      </w:r>
      <w:r w:rsidRPr="000C75AC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707D8CC4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C75AC">
        <w:rPr>
          <w:sz w:val="28"/>
          <w:szCs w:val="28"/>
        </w:rPr>
        <w:t>Pickle</w:t>
      </w:r>
      <w:proofErr w:type="spellEnd"/>
      <w:r w:rsidRPr="000C75AC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1B8E326B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lastRenderedPageBreak/>
        <w:t xml:space="preserve">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930E60C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</w:p>
    <w:p w14:paraId="23F6368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Форматы файлов </w:t>
      </w:r>
      <w:r w:rsidRPr="000C75AC">
        <w:rPr>
          <w:sz w:val="28"/>
          <w:szCs w:val="28"/>
          <w:lang w:val="en-US"/>
        </w:rPr>
        <w:t>NPY</w:t>
      </w:r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HDF</w:t>
      </w:r>
      <w:r w:rsidRPr="000C75AC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7967631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базой данных на примере </w:t>
      </w:r>
      <w:r w:rsidRPr="000C75AC">
        <w:rPr>
          <w:sz w:val="28"/>
          <w:szCs w:val="28"/>
          <w:lang w:val="en-US"/>
        </w:rPr>
        <w:t>API</w:t>
      </w:r>
      <w:r w:rsidRPr="000C75AC">
        <w:rPr>
          <w:sz w:val="28"/>
          <w:szCs w:val="28"/>
        </w:rPr>
        <w:t xml:space="preserve"> </w:t>
      </w:r>
      <w:r w:rsidRPr="000C75AC">
        <w:rPr>
          <w:sz w:val="28"/>
          <w:szCs w:val="28"/>
          <w:lang w:val="en-US"/>
        </w:rPr>
        <w:t>SQLite</w:t>
      </w:r>
      <w:r w:rsidRPr="000C75AC">
        <w:rPr>
          <w:sz w:val="28"/>
          <w:szCs w:val="28"/>
        </w:rPr>
        <w:t>, базовые возможности работы с транзакциями</w:t>
      </w:r>
    </w:p>
    <w:p w14:paraId="22410288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с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помощью </w:t>
      </w:r>
      <w:proofErr w:type="spellStart"/>
      <w:r w:rsidRPr="000C75AC">
        <w:rPr>
          <w:sz w:val="28"/>
          <w:szCs w:val="28"/>
          <w:lang w:val="en-US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</w:t>
      </w:r>
    </w:p>
    <w:p w14:paraId="330ACEE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C75AC">
        <w:rPr>
          <w:sz w:val="28"/>
          <w:szCs w:val="28"/>
          <w:lang w:val="en-US"/>
        </w:rPr>
        <w:t>re</w:t>
      </w:r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</w:t>
      </w:r>
    </w:p>
    <w:p w14:paraId="40AF85C6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Сегментация и </w:t>
      </w:r>
      <w:proofErr w:type="spellStart"/>
      <w:r w:rsidRPr="000C75AC">
        <w:rPr>
          <w:sz w:val="28"/>
          <w:szCs w:val="28"/>
        </w:rPr>
        <w:t>токенезация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r w:rsidRPr="000C75AC">
        <w:rPr>
          <w:sz w:val="28"/>
          <w:szCs w:val="28"/>
          <w:lang w:val="en-US"/>
        </w:rPr>
        <w:t>Python</w:t>
      </w:r>
    </w:p>
    <w:p w14:paraId="28ABD652" w14:textId="77777777" w:rsidR="0077251F" w:rsidRPr="000C75AC" w:rsidRDefault="0077251F" w:rsidP="006B024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C75AC">
        <w:rPr>
          <w:sz w:val="28"/>
          <w:szCs w:val="28"/>
          <w:lang w:val="en-US"/>
        </w:rPr>
        <w:t>Python</w:t>
      </w:r>
    </w:p>
    <w:p w14:paraId="5CFAEA1E" w14:textId="04488E83" w:rsidR="002C1F48" w:rsidRPr="006D2FDB" w:rsidRDefault="0077251F" w:rsidP="006D2FDB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 xml:space="preserve">;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>-</w:t>
      </w:r>
      <w:r w:rsidRPr="000C75AC">
        <w:rPr>
          <w:sz w:val="28"/>
          <w:szCs w:val="28"/>
          <w:lang w:val="en-US"/>
        </w:rPr>
        <w:t>IDF</w:t>
      </w:r>
    </w:p>
    <w:p w14:paraId="5F7DBA3E" w14:textId="6AD9A95B" w:rsidR="002C1F48" w:rsidRPr="006D2FDB" w:rsidRDefault="0009741A" w:rsidP="00F747F1">
      <w:pPr>
        <w:pStyle w:val="1"/>
        <w:jc w:val="both"/>
      </w:pPr>
      <w:bookmarkStart w:id="47" w:name="_Toc25246602"/>
      <w:bookmarkStart w:id="48" w:name="_Toc25256576"/>
      <w:bookmarkStart w:id="49" w:name="_Toc28560391"/>
      <w:bookmarkStart w:id="50" w:name="_Toc74604627"/>
      <w:r w:rsidRPr="000C75AC">
        <w:t>8</w:t>
      </w:r>
      <w:r w:rsidRPr="000C75AC">
        <w:rPr>
          <w:sz w:val="24"/>
          <w:szCs w:val="24"/>
        </w:rPr>
        <w:t xml:space="preserve">. </w:t>
      </w:r>
      <w:r w:rsidRPr="000C75AC">
        <w:t>Перечень основной и дополнительной учебной литературы</w:t>
      </w:r>
      <w:bookmarkEnd w:id="47"/>
      <w:bookmarkEnd w:id="48"/>
      <w:r w:rsidR="003D64AB" w:rsidRPr="000C75AC">
        <w:t>, необходимой для освоения дисциплины</w:t>
      </w:r>
      <w:bookmarkStart w:id="51" w:name="_Toc28560392"/>
      <w:bookmarkStart w:id="52" w:name="_Toc74604628"/>
      <w:bookmarkEnd w:id="49"/>
      <w:bookmarkEnd w:id="50"/>
    </w:p>
    <w:p w14:paraId="1C446AEE" w14:textId="7E21E31C" w:rsidR="00616BBE" w:rsidRPr="000C75AC" w:rsidRDefault="00616BBE" w:rsidP="00616BBE">
      <w:pPr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Основная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72EBB2F8" w14:textId="39BE141A" w:rsidR="00616BBE" w:rsidRPr="00C7255D" w:rsidRDefault="00C7255D" w:rsidP="00C7255D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C7255D">
        <w:rPr>
          <w:sz w:val="28"/>
          <w:szCs w:val="28"/>
        </w:rPr>
        <w:t>данных :</w:t>
      </w:r>
      <w:proofErr w:type="gramEnd"/>
      <w:r w:rsidRPr="00C7255D">
        <w:rPr>
          <w:sz w:val="28"/>
          <w:szCs w:val="28"/>
        </w:rPr>
        <w:t xml:space="preserve"> учебное пособие / В. Д. </w:t>
      </w: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. - </w:t>
      </w:r>
      <w:proofErr w:type="gramStart"/>
      <w:r w:rsidRPr="00C7255D">
        <w:rPr>
          <w:sz w:val="28"/>
          <w:szCs w:val="28"/>
        </w:rPr>
        <w:t>Москва :</w:t>
      </w:r>
      <w:proofErr w:type="gramEnd"/>
      <w:r w:rsidRPr="00C7255D">
        <w:rPr>
          <w:sz w:val="28"/>
          <w:szCs w:val="28"/>
        </w:rPr>
        <w:t xml:space="preserve"> РИОР : ИНФРА-М, 2021. - 296 с. - ЭБС ZNANIUM.com. - URL: https://znanium.com/catalog/product/1230215 (дата обращения: 17.01.2023). – Текст: электронный.</w:t>
      </w:r>
    </w:p>
    <w:p w14:paraId="573DD053" w14:textId="35771835" w:rsidR="00616BBE" w:rsidRPr="000C75AC" w:rsidRDefault="00616BBE" w:rsidP="006B024B">
      <w:pPr>
        <w:spacing w:line="360" w:lineRule="auto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796DE048" w14:textId="567BD036" w:rsidR="00616BBE" w:rsidRPr="000C75AC" w:rsidRDefault="00B056AC" w:rsidP="006B024B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0C75AC">
        <w:rPr>
          <w:sz w:val="28"/>
          <w:szCs w:val="28"/>
        </w:rPr>
        <w:t>пра</w:t>
      </w:r>
      <w:r w:rsidR="000C7AAA" w:rsidRPr="000C75AC">
        <w:rPr>
          <w:sz w:val="28"/>
          <w:szCs w:val="28"/>
        </w:rPr>
        <w:t>ктикум :</w:t>
      </w:r>
      <w:proofErr w:type="gramEnd"/>
      <w:r w:rsidR="000C7AAA" w:rsidRPr="000C75AC">
        <w:rPr>
          <w:sz w:val="28"/>
          <w:szCs w:val="28"/>
        </w:rPr>
        <w:t xml:space="preserve"> учебное пособие</w:t>
      </w:r>
      <w:r w:rsidRPr="000C75AC">
        <w:rPr>
          <w:sz w:val="28"/>
          <w:szCs w:val="28"/>
        </w:rPr>
        <w:t xml:space="preserve"> / И. А. Наг</w:t>
      </w:r>
      <w:r w:rsidR="000C7AAA" w:rsidRPr="000C75AC">
        <w:rPr>
          <w:sz w:val="28"/>
          <w:szCs w:val="28"/>
        </w:rPr>
        <w:t xml:space="preserve">аева, И. А. Кузнецов. – </w:t>
      </w:r>
      <w:proofErr w:type="gramStart"/>
      <w:r w:rsidR="000C7AAA" w:rsidRPr="000C75AC">
        <w:rPr>
          <w:sz w:val="28"/>
          <w:szCs w:val="28"/>
        </w:rPr>
        <w:t>Москва :</w:t>
      </w:r>
      <w:proofErr w:type="gramEnd"/>
      <w:r w:rsidRPr="000C75AC">
        <w:rPr>
          <w:sz w:val="28"/>
          <w:szCs w:val="28"/>
        </w:rPr>
        <w:t xml:space="preserve"> Берлин : </w:t>
      </w:r>
      <w:proofErr w:type="spellStart"/>
      <w:r w:rsidRPr="000C75AC">
        <w:rPr>
          <w:sz w:val="28"/>
          <w:szCs w:val="28"/>
        </w:rPr>
        <w:t>Д</w:t>
      </w:r>
      <w:r w:rsidR="000C7AAA" w:rsidRPr="000C75AC">
        <w:rPr>
          <w:sz w:val="28"/>
          <w:szCs w:val="28"/>
        </w:rPr>
        <w:t>ирект</w:t>
      </w:r>
      <w:proofErr w:type="spellEnd"/>
      <w:r w:rsidR="000C7AAA" w:rsidRPr="000C75AC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0C75AC">
        <w:rPr>
          <w:sz w:val="28"/>
          <w:szCs w:val="28"/>
          <w:lang w:val="en-US"/>
        </w:rPr>
        <w:t>ONLINE</w:t>
      </w:r>
      <w:r w:rsidRPr="000C75AC">
        <w:rPr>
          <w:sz w:val="28"/>
          <w:szCs w:val="28"/>
        </w:rPr>
        <w:t xml:space="preserve">. – URL: https://biblioclub.ru/index.php?page=book&amp;id=598404 (дата </w:t>
      </w:r>
      <w:r w:rsidR="000C7AAA" w:rsidRPr="000C75AC">
        <w:rPr>
          <w:sz w:val="28"/>
          <w:szCs w:val="28"/>
        </w:rPr>
        <w:t>обращ</w:t>
      </w:r>
      <w:r w:rsidR="00C7255D">
        <w:rPr>
          <w:sz w:val="28"/>
          <w:szCs w:val="28"/>
        </w:rPr>
        <w:t>ения: 17.01.2023</w:t>
      </w:r>
      <w:r w:rsidR="000C7AAA" w:rsidRPr="000C75AC">
        <w:rPr>
          <w:sz w:val="28"/>
          <w:szCs w:val="28"/>
        </w:rPr>
        <w:t>)</w:t>
      </w:r>
      <w:r w:rsidRPr="000C75AC">
        <w:rPr>
          <w:sz w:val="28"/>
          <w:szCs w:val="28"/>
        </w:rPr>
        <w:t xml:space="preserve">. – </w:t>
      </w:r>
      <w:proofErr w:type="gramStart"/>
      <w:r w:rsidRPr="000C75AC">
        <w:rPr>
          <w:sz w:val="28"/>
          <w:szCs w:val="28"/>
        </w:rPr>
        <w:t>Текст :</w:t>
      </w:r>
      <w:proofErr w:type="gramEnd"/>
      <w:r w:rsidRPr="000C75AC">
        <w:rPr>
          <w:sz w:val="28"/>
          <w:szCs w:val="28"/>
        </w:rPr>
        <w:t xml:space="preserve"> электронный.</w:t>
      </w:r>
    </w:p>
    <w:p w14:paraId="15778F20" w14:textId="77777777" w:rsidR="003D64AB" w:rsidRPr="000C75AC" w:rsidRDefault="003D64AB" w:rsidP="00F747F1">
      <w:pPr>
        <w:pStyle w:val="1"/>
        <w:jc w:val="both"/>
        <w:rPr>
          <w:strike/>
        </w:rPr>
      </w:pPr>
      <w:r w:rsidRPr="000C75AC">
        <w:t>9. Перечень ресурсов информационно-телекоммуникационной сети «Интернет», необходимых для освоения дисциплины</w:t>
      </w:r>
      <w:bookmarkEnd w:id="51"/>
      <w:bookmarkEnd w:id="52"/>
    </w:p>
    <w:p w14:paraId="61F9DA52" w14:textId="4D08CBC4" w:rsidR="000C7AAA" w:rsidRPr="000C75AC" w:rsidRDefault="0009741A" w:rsidP="006B024B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 xml:space="preserve"> </w:t>
      </w:r>
      <w:bookmarkStart w:id="53" w:name="_Toc25246604"/>
      <w:bookmarkStart w:id="54" w:name="_Toc25256577"/>
      <w:bookmarkStart w:id="55" w:name="_Toc28560393"/>
      <w:bookmarkStart w:id="56" w:name="_Toc74604629"/>
      <w:r w:rsidR="000C7AAA" w:rsidRPr="000C75AC">
        <w:rPr>
          <w:bCs/>
          <w:sz w:val="28"/>
          <w:szCs w:val="28"/>
        </w:rPr>
        <w:t>1.</w:t>
      </w:r>
      <w:r w:rsidR="000C7AAA" w:rsidRPr="000C75AC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2.</w:t>
      </w:r>
      <w:r w:rsidRPr="000C75AC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3.</w:t>
      </w:r>
      <w:r w:rsidRPr="000C75AC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0ADFC9F5" w:rsidR="000C7AAA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4.</w:t>
      </w:r>
      <w:r w:rsidRPr="000C75AC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5AC">
        <w:rPr>
          <w:bCs/>
          <w:sz w:val="28"/>
          <w:szCs w:val="28"/>
        </w:rPr>
        <w:t>Znanium</w:t>
      </w:r>
      <w:proofErr w:type="spellEnd"/>
      <w:r w:rsidRPr="000C75AC">
        <w:rPr>
          <w:bCs/>
          <w:sz w:val="28"/>
          <w:szCs w:val="28"/>
        </w:rPr>
        <w:t xml:space="preserve"> </w:t>
      </w:r>
      <w:hyperlink r:id="rId8" w:history="1">
        <w:r w:rsidR="00C7255D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2E7C7B0A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788903D3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3B64A3A6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1EE6E3A9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C7255D">
        <w:rPr>
          <w:bCs/>
          <w:sz w:val="28"/>
          <w:szCs w:val="28"/>
        </w:rPr>
        <w:t>Alpina</w:t>
      </w:r>
      <w:proofErr w:type="spellEnd"/>
      <w:r w:rsidRPr="00C7255D">
        <w:rPr>
          <w:bCs/>
          <w:sz w:val="28"/>
          <w:szCs w:val="28"/>
        </w:rPr>
        <w:t xml:space="preserve"> </w:t>
      </w:r>
      <w:proofErr w:type="spellStart"/>
      <w:r w:rsidRPr="00C7255D">
        <w:rPr>
          <w:bCs/>
          <w:sz w:val="28"/>
          <w:szCs w:val="28"/>
        </w:rPr>
        <w:t>Digital</w:t>
      </w:r>
      <w:proofErr w:type="spellEnd"/>
      <w:r w:rsidRPr="00C7255D">
        <w:rPr>
          <w:bCs/>
          <w:sz w:val="28"/>
          <w:szCs w:val="28"/>
        </w:rPr>
        <w:t xml:space="preserve"> http://lib.alpinadigital.ru/</w:t>
      </w:r>
    </w:p>
    <w:p w14:paraId="1AB88165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086B8A0" w14:textId="5BB7C41B" w:rsidR="00616BBE" w:rsidRPr="000C75AC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0C75AC">
        <w:rPr>
          <w:sz w:val="28"/>
          <w:szCs w:val="28"/>
        </w:rPr>
        <w:t>Pylru</w:t>
      </w:r>
      <w:proofErr w:type="spellEnd"/>
      <w:r w:rsidR="00616BBE" w:rsidRPr="000C75AC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0C75AC">
          <w:rPr>
            <w:sz w:val="28"/>
            <w:szCs w:val="28"/>
          </w:rPr>
          <w:t>https://pypi.python.org/pypi/pylru</w:t>
        </w:r>
      </w:hyperlink>
      <w:r w:rsidR="00616BBE" w:rsidRPr="000C75AC">
        <w:rPr>
          <w:sz w:val="28"/>
          <w:szCs w:val="28"/>
        </w:rPr>
        <w:t xml:space="preserve"> </w:t>
      </w:r>
    </w:p>
    <w:p w14:paraId="6B6597FE" w14:textId="76BD1345" w:rsidR="00616BBE" w:rsidRPr="000C75AC" w:rsidRDefault="00C7255D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Data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Analysis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Library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C75AC">
          <w:rPr>
            <w:sz w:val="28"/>
            <w:szCs w:val="28"/>
          </w:rPr>
          <w:t>http://pandas.pydata.org/</w:t>
        </w:r>
      </w:hyperlink>
      <w:r w:rsidR="00616BBE" w:rsidRPr="000C75AC">
        <w:rPr>
          <w:sz w:val="28"/>
          <w:szCs w:val="28"/>
        </w:rPr>
        <w:t xml:space="preserve"> </w:t>
      </w:r>
    </w:p>
    <w:p w14:paraId="3384E6DE" w14:textId="3AA7DF33" w:rsidR="00616BBE" w:rsidRPr="000C75AC" w:rsidRDefault="00C7255D" w:rsidP="00C7255D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Documentation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0C75AC">
          <w:rPr>
            <w:sz w:val="28"/>
            <w:szCs w:val="28"/>
          </w:rPr>
          <w:t>http://python.org/doc/</w:t>
        </w:r>
      </w:hyperlink>
      <w:r w:rsidR="00616BBE" w:rsidRPr="000C75AC">
        <w:rPr>
          <w:sz w:val="28"/>
          <w:szCs w:val="28"/>
        </w:rPr>
        <w:t xml:space="preserve"> </w:t>
      </w:r>
    </w:p>
    <w:p w14:paraId="0C99B0FD" w14:textId="0451A973" w:rsidR="00616BBE" w:rsidRPr="000C75AC" w:rsidRDefault="00616BBE" w:rsidP="00C7255D">
      <w:pPr>
        <w:pStyle w:val="afe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Standard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Library</w:t>
      </w:r>
      <w:proofErr w:type="spellEnd"/>
      <w:r w:rsidRPr="000C75AC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0C75AC">
          <w:rPr>
            <w:sz w:val="28"/>
            <w:szCs w:val="28"/>
          </w:rPr>
          <w:t>https://docs.python.org/2/library/</w:t>
        </w:r>
      </w:hyperlink>
      <w:r w:rsidRPr="000C75AC">
        <w:rPr>
          <w:sz w:val="28"/>
          <w:szCs w:val="28"/>
        </w:rPr>
        <w:t xml:space="preserve"> </w:t>
      </w:r>
    </w:p>
    <w:p w14:paraId="7F278152" w14:textId="79EFEE30" w:rsidR="00616BBE" w:rsidRPr="00C7255D" w:rsidRDefault="00616BBE" w:rsidP="00C7255D">
      <w:pPr>
        <w:pStyle w:val="afe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C7255D">
        <w:rPr>
          <w:sz w:val="28"/>
          <w:szCs w:val="28"/>
          <w:lang w:val="en-US"/>
        </w:rPr>
        <w:t>Scikit</w:t>
      </w:r>
      <w:proofErr w:type="spellEnd"/>
      <w:r w:rsidRPr="00C7255D">
        <w:rPr>
          <w:sz w:val="28"/>
          <w:szCs w:val="28"/>
          <w:lang w:val="en-US"/>
        </w:rPr>
        <w:t>-learn Machine Learning in Python [</w:t>
      </w:r>
      <w:r w:rsidRPr="00C7255D">
        <w:rPr>
          <w:sz w:val="28"/>
          <w:szCs w:val="28"/>
        </w:rPr>
        <w:t>Электронный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ресурс</w:t>
      </w:r>
      <w:r w:rsidRPr="00C7255D">
        <w:rPr>
          <w:sz w:val="28"/>
          <w:szCs w:val="28"/>
          <w:lang w:val="en-US"/>
        </w:rPr>
        <w:t xml:space="preserve">]: </w:t>
      </w:r>
      <w:r w:rsidRPr="00C7255D">
        <w:rPr>
          <w:sz w:val="28"/>
          <w:szCs w:val="28"/>
        </w:rPr>
        <w:t>сайт</w:t>
      </w:r>
      <w:r w:rsidRPr="00C7255D">
        <w:rPr>
          <w:sz w:val="28"/>
          <w:szCs w:val="28"/>
          <w:lang w:val="en-US"/>
        </w:rPr>
        <w:t xml:space="preserve">. – </w:t>
      </w:r>
      <w:r w:rsidRPr="00C7255D">
        <w:rPr>
          <w:sz w:val="28"/>
          <w:szCs w:val="28"/>
        </w:rPr>
        <w:t>Режим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доступа</w:t>
      </w:r>
      <w:r w:rsidRPr="00C7255D">
        <w:rPr>
          <w:sz w:val="28"/>
          <w:szCs w:val="28"/>
          <w:lang w:val="en-US"/>
        </w:rPr>
        <w:t xml:space="preserve">:  </w:t>
      </w:r>
      <w:hyperlink r:id="rId13" w:history="1">
        <w:r w:rsidRPr="00C7255D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Официальный сайт продукта </w:t>
      </w:r>
      <w:hyperlink r:id="rId14" w:history="1">
        <w:r w:rsidRPr="000C75AC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0C75AC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0C75AC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  <w:lang w:val="en-US"/>
        </w:rPr>
        <w:t xml:space="preserve"> User Guide // </w:t>
      </w:r>
      <w:hyperlink r:id="rId17" w:history="1">
        <w:r w:rsidRPr="000C75AC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>Pandas User Guide http://pandas.pydata.org/pandas-docs/stable/</w:t>
      </w:r>
    </w:p>
    <w:p w14:paraId="3093456B" w14:textId="3AB1459D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Dask</w:t>
      </w:r>
      <w:proofErr w:type="spellEnd"/>
      <w:r w:rsidRPr="000C75AC">
        <w:rPr>
          <w:sz w:val="28"/>
          <w:szCs w:val="28"/>
          <w:lang w:val="en-US"/>
        </w:rPr>
        <w:t xml:space="preserve"> User Guide </w:t>
      </w:r>
      <w:hyperlink r:id="rId18" w:history="1">
        <w:r w:rsidR="002C1F48" w:rsidRPr="000C75AC">
          <w:rPr>
            <w:rStyle w:val="af6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77365B" w14:textId="77777777" w:rsidR="002C1F48" w:rsidRPr="000C75AC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C75AC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  <w:bookmarkEnd w:id="55"/>
      <w:bookmarkEnd w:id="56"/>
    </w:p>
    <w:p w14:paraId="19E9A70A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C75AC">
        <w:rPr>
          <w:sz w:val="28"/>
          <w:szCs w:val="28"/>
        </w:rPr>
        <w:t>моменты с тем, чтобы</w:t>
      </w:r>
      <w:r w:rsidRPr="000C75AC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38042EC9" w:rsidR="0009741A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lastRenderedPageBreak/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3839EFA" w14:textId="77777777" w:rsidR="00F747F1" w:rsidRPr="000C75AC" w:rsidRDefault="00F747F1" w:rsidP="006B024B">
      <w:pPr>
        <w:spacing w:line="360" w:lineRule="auto"/>
        <w:ind w:firstLine="709"/>
        <w:jc w:val="both"/>
        <w:rPr>
          <w:sz w:val="28"/>
          <w:szCs w:val="28"/>
        </w:rPr>
      </w:pPr>
    </w:p>
    <w:p w14:paraId="2A6FA479" w14:textId="11E871B5" w:rsidR="003D64AB" w:rsidRPr="00F747F1" w:rsidRDefault="003D64AB" w:rsidP="00F747F1">
      <w:pPr>
        <w:spacing w:line="360" w:lineRule="auto"/>
        <w:jc w:val="both"/>
        <w:rPr>
          <w:b/>
          <w:sz w:val="28"/>
          <w:szCs w:val="28"/>
        </w:rPr>
      </w:pPr>
      <w:bookmarkStart w:id="57" w:name="_Toc28560394"/>
      <w:bookmarkStart w:id="58" w:name="_Toc74604630"/>
      <w:bookmarkStart w:id="59" w:name="_Toc25246606"/>
      <w:bookmarkStart w:id="60" w:name="_Toc25256579"/>
      <w:r w:rsidRPr="00F747F1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</w:p>
    <w:p w14:paraId="40FABAC3" w14:textId="77777777" w:rsidR="006B024B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1" w:name="_Toc531614950"/>
      <w:bookmarkStart w:id="62" w:name="_Toc531686467"/>
      <w:bookmarkStart w:id="63" w:name="_Toc28560395"/>
      <w:r w:rsidRPr="000C75AC">
        <w:rPr>
          <w:rFonts w:eastAsia="Calibri"/>
          <w:sz w:val="28"/>
          <w:szCs w:val="28"/>
        </w:rPr>
        <w:t xml:space="preserve">11. 1. Комплект </w:t>
      </w:r>
      <w:bookmarkStart w:id="64" w:name="_Toc531614953"/>
      <w:bookmarkStart w:id="65" w:name="_Toc531686470"/>
      <w:bookmarkEnd w:id="61"/>
      <w:bookmarkEnd w:id="62"/>
      <w:bookmarkEnd w:id="63"/>
      <w:r w:rsidR="006B024B">
        <w:rPr>
          <w:rFonts w:eastAsia="Calibri"/>
          <w:sz w:val="28"/>
          <w:szCs w:val="28"/>
        </w:rPr>
        <w:t xml:space="preserve">лицензионного </w:t>
      </w:r>
      <w:r w:rsidR="0050191C" w:rsidRPr="000C75AC">
        <w:rPr>
          <w:rFonts w:eastAsia="Calibri"/>
          <w:sz w:val="28"/>
          <w:szCs w:val="28"/>
        </w:rPr>
        <w:t>программного обеспечения</w:t>
      </w:r>
      <w:r w:rsidR="006B024B">
        <w:rPr>
          <w:rFonts w:eastAsia="Calibri"/>
          <w:sz w:val="28"/>
          <w:szCs w:val="28"/>
        </w:rPr>
        <w:t>:</w:t>
      </w:r>
    </w:p>
    <w:p w14:paraId="4C124934" w14:textId="2FCBAA84" w:rsidR="006B024B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-Пакет офисных программ</w:t>
      </w:r>
      <w:r w:rsidR="006D2FDB">
        <w:rPr>
          <w:rFonts w:eastAsia="Calibri"/>
          <w:sz w:val="28"/>
          <w:szCs w:val="28"/>
        </w:rPr>
        <w:t>;</w:t>
      </w:r>
    </w:p>
    <w:p w14:paraId="51D8FDDB" w14:textId="54D538EF" w:rsidR="00304862" w:rsidRPr="000C75AC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-А</w:t>
      </w:r>
      <w:r w:rsidR="0050191C" w:rsidRPr="000C75AC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0C75AC">
        <w:rPr>
          <w:rFonts w:eastAsia="Calibri"/>
          <w:sz w:val="28"/>
          <w:szCs w:val="28"/>
        </w:rPr>
        <w:t>;</w:t>
      </w:r>
    </w:p>
    <w:p w14:paraId="212A0410" w14:textId="77777777" w:rsidR="003D64AB" w:rsidRPr="000C75AC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6" w:name="_Toc28560401"/>
      <w:r w:rsidRPr="000C75AC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4"/>
      <w:bookmarkEnd w:id="65"/>
      <w:bookmarkEnd w:id="66"/>
    </w:p>
    <w:p w14:paraId="59CD5BED" w14:textId="62B31476" w:rsidR="00073CBE" w:rsidRPr="000C75AC" w:rsidRDefault="00073CBE" w:rsidP="006B024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C75AC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6D2FDB">
        <w:rPr>
          <w:rFonts w:eastAsia="Calibri"/>
          <w:bCs/>
          <w:sz w:val="28"/>
          <w:szCs w:val="28"/>
        </w:rPr>
        <w:t>;</w:t>
      </w:r>
    </w:p>
    <w:p w14:paraId="364C7D46" w14:textId="2FCCCADF" w:rsidR="00073CBE" w:rsidRPr="000C75AC" w:rsidRDefault="00073CBE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C75AC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6D2FDB">
        <w:rPr>
          <w:rFonts w:eastAsia="Calibri"/>
          <w:bCs/>
          <w:sz w:val="28"/>
          <w:szCs w:val="28"/>
        </w:rPr>
        <w:t>;</w:t>
      </w:r>
    </w:p>
    <w:p w14:paraId="2F6EA8AB" w14:textId="21573B11" w:rsidR="00073CBE" w:rsidRPr="006D2FDB" w:rsidRDefault="00073CBE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C75AC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9" w:history="1">
        <w:r w:rsidRPr="000C75AC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0C75AC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0C75AC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0C75AC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0C75AC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0C75AC">
          <w:rPr>
            <w:rFonts w:eastAsia="Calibri"/>
            <w:bCs/>
            <w:sz w:val="28"/>
            <w:szCs w:val="28"/>
            <w:u w:val="single"/>
          </w:rPr>
          <w:t>.</w:t>
        </w:r>
        <w:r w:rsidRPr="000C75AC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6D2FDB">
        <w:rPr>
          <w:rFonts w:eastAsia="Calibri"/>
          <w:bCs/>
          <w:sz w:val="28"/>
          <w:szCs w:val="28"/>
          <w:u w:val="single"/>
        </w:rPr>
        <w:t>;</w:t>
      </w:r>
    </w:p>
    <w:p w14:paraId="4349717A" w14:textId="525D2B65" w:rsidR="00073CBE" w:rsidRPr="000C75AC" w:rsidRDefault="00073CBE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C75AC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C75AC">
        <w:rPr>
          <w:rFonts w:eastAsia="Calibri"/>
          <w:bCs/>
          <w:sz w:val="28"/>
          <w:szCs w:val="28"/>
          <w:lang w:val="en-US"/>
        </w:rPr>
        <w:t>http</w:t>
      </w:r>
      <w:r w:rsidRPr="000C75AC">
        <w:rPr>
          <w:rFonts w:eastAsia="Calibri"/>
          <w:bCs/>
          <w:sz w:val="28"/>
          <w:szCs w:val="28"/>
        </w:rPr>
        <w:t>://</w:t>
      </w:r>
      <w:r w:rsidRPr="000C75AC">
        <w:rPr>
          <w:rFonts w:eastAsia="Calibri"/>
          <w:bCs/>
          <w:sz w:val="28"/>
          <w:szCs w:val="28"/>
          <w:lang w:val="en-US"/>
        </w:rPr>
        <w:t>www</w:t>
      </w:r>
      <w:r w:rsidRPr="000C75AC">
        <w:rPr>
          <w:rFonts w:eastAsia="Calibri"/>
          <w:bCs/>
          <w:sz w:val="28"/>
          <w:szCs w:val="28"/>
        </w:rPr>
        <w:t>.</w:t>
      </w:r>
      <w:proofErr w:type="spellStart"/>
      <w:r w:rsidRPr="000C75AC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0C75AC">
        <w:rPr>
          <w:rFonts w:eastAsia="Calibri"/>
          <w:bCs/>
          <w:sz w:val="28"/>
          <w:szCs w:val="28"/>
        </w:rPr>
        <w:t>.</w:t>
      </w:r>
      <w:proofErr w:type="spellStart"/>
      <w:r w:rsidRPr="000C75AC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0C75AC">
        <w:rPr>
          <w:rFonts w:eastAsia="Calibri"/>
          <w:bCs/>
          <w:sz w:val="28"/>
          <w:szCs w:val="28"/>
        </w:rPr>
        <w:t>/</w:t>
      </w:r>
      <w:r w:rsidR="006D2FDB">
        <w:rPr>
          <w:rFonts w:eastAsia="Calibri"/>
          <w:bCs/>
          <w:sz w:val="28"/>
          <w:szCs w:val="28"/>
        </w:rPr>
        <w:t>;</w:t>
      </w:r>
    </w:p>
    <w:p w14:paraId="3AA525C0" w14:textId="77777777" w:rsidR="00D35306" w:rsidRPr="000C75AC" w:rsidRDefault="003D64AB" w:rsidP="006B024B">
      <w:pPr>
        <w:spacing w:line="360" w:lineRule="auto"/>
        <w:rPr>
          <w:rFonts w:eastAsia="Calibri"/>
          <w:sz w:val="28"/>
          <w:szCs w:val="28"/>
        </w:rPr>
      </w:pPr>
      <w:r w:rsidRPr="000C75AC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5B527D9D" w:rsidR="00D35306" w:rsidRPr="000C75AC" w:rsidRDefault="00D35306" w:rsidP="006B024B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7" w:name="_Toc28560403"/>
      <w:r w:rsidRPr="000C75AC">
        <w:rPr>
          <w:rFonts w:eastAsia="Calibri"/>
          <w:sz w:val="28"/>
          <w:szCs w:val="28"/>
        </w:rPr>
        <w:t>- не используются</w:t>
      </w:r>
      <w:bookmarkEnd w:id="67"/>
      <w:r w:rsidR="006D2FDB">
        <w:rPr>
          <w:rFonts w:eastAsia="Calibri"/>
          <w:sz w:val="28"/>
          <w:szCs w:val="28"/>
        </w:rPr>
        <w:t>.</w:t>
      </w:r>
    </w:p>
    <w:p w14:paraId="393929A4" w14:textId="37F4F3A8" w:rsidR="00EC56E8" w:rsidRPr="000C75AC" w:rsidRDefault="00EC56E8" w:rsidP="006B024B">
      <w:pPr>
        <w:pStyle w:val="1"/>
        <w:spacing w:line="276" w:lineRule="auto"/>
        <w:jc w:val="both"/>
      </w:pPr>
      <w:bookmarkStart w:id="68" w:name="_Toc28560404"/>
      <w:bookmarkStart w:id="69" w:name="_Toc74604631"/>
      <w:bookmarkEnd w:id="59"/>
      <w:bookmarkEnd w:id="60"/>
      <w:r w:rsidRPr="000C75AC">
        <w:t>12. 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</w:p>
    <w:p w14:paraId="60FF4E85" w14:textId="77777777" w:rsidR="0009741A" w:rsidRPr="000C75AC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C75AC" w:rsidSect="005A0691">
      <w:footerReference w:type="even" r:id="rId20"/>
      <w:footerReference w:type="default" r:id="rId21"/>
      <w:footerReference w:type="first" r:id="rId22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63B1B" w14:textId="77777777" w:rsidR="00BD640E" w:rsidRDefault="00BD640E">
      <w:r>
        <w:separator/>
      </w:r>
    </w:p>
  </w:endnote>
  <w:endnote w:type="continuationSeparator" w:id="0">
    <w:p w14:paraId="2ED40443" w14:textId="77777777" w:rsidR="00BD640E" w:rsidRDefault="00BD6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113ECF" w:rsidRDefault="00113ECF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113ECF" w:rsidRDefault="00113EC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785CB3E5" w:rsidR="00113ECF" w:rsidRPr="008A687B" w:rsidRDefault="00113ECF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F747F1">
      <w:rPr>
        <w:rStyle w:val="af2"/>
        <w:noProof/>
        <w:sz w:val="28"/>
        <w:szCs w:val="28"/>
      </w:rPr>
      <w:t>2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113ECF" w:rsidRPr="00643188" w:rsidRDefault="00113ECF" w:rsidP="009B31F6">
    <w:pPr>
      <w:pStyle w:val="a5"/>
      <w:ind w:right="360"/>
      <w:rPr>
        <w:sz w:val="28"/>
        <w:szCs w:val="28"/>
      </w:rPr>
    </w:pPr>
  </w:p>
  <w:p w14:paraId="2510A433" w14:textId="77777777" w:rsidR="00113ECF" w:rsidRPr="00643188" w:rsidRDefault="00113EC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99F153A" w:rsidR="00113ECF" w:rsidRDefault="00113EC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7F1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113ECF" w:rsidRDefault="00113E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63DF8" w14:textId="77777777" w:rsidR="00BD640E" w:rsidRDefault="00BD640E">
      <w:r>
        <w:separator/>
      </w:r>
    </w:p>
  </w:footnote>
  <w:footnote w:type="continuationSeparator" w:id="0">
    <w:p w14:paraId="313518C0" w14:textId="77777777" w:rsidR="00BD640E" w:rsidRDefault="00BD64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BDD2AD4"/>
    <w:multiLevelType w:val="hybridMultilevel"/>
    <w:tmpl w:val="46688082"/>
    <w:lvl w:ilvl="0" w:tplc="436E6752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8"/>
  </w:num>
  <w:num w:numId="9">
    <w:abstractNumId w:val="17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9"/>
  </w:num>
  <w:num w:numId="20">
    <w:abstractNumId w:val="20"/>
  </w:num>
  <w:num w:numId="21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4A47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65CB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5316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5AC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3ECF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44E5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52E9"/>
    <w:rsid w:val="003065CA"/>
    <w:rsid w:val="00306D9A"/>
    <w:rsid w:val="00311145"/>
    <w:rsid w:val="0031182C"/>
    <w:rsid w:val="00313AC2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2776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623D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024B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FDB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251F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4C5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652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640E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255D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B46A1"/>
    <w:rsid w:val="00CB46B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96"/>
    <w:rsid w:val="00DA20A3"/>
    <w:rsid w:val="00DA28B9"/>
    <w:rsid w:val="00DA459C"/>
    <w:rsid w:val="00DA5267"/>
    <w:rsid w:val="00DA60B1"/>
    <w:rsid w:val="00DA6F6F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7F1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4620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s://docs.dask.org/en/latest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andas.pydata.org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68ADC-D2AF-44AA-8DBD-A9B81AB60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3985</Words>
  <Characters>22718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26650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3</cp:revision>
  <cp:lastPrinted>2015-06-15T16:13:00Z</cp:lastPrinted>
  <dcterms:created xsi:type="dcterms:W3CDTF">2023-01-19T07:49:00Z</dcterms:created>
  <dcterms:modified xsi:type="dcterms:W3CDTF">2023-01-19T08:04:00Z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