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96" w:rsidRPr="00C54496" w:rsidRDefault="00C54496" w:rsidP="00C54496">
      <w:pPr>
        <w:jc w:val="center"/>
        <w:rPr>
          <w:b/>
        </w:rPr>
      </w:pPr>
      <w:r w:rsidRPr="00C54496">
        <w:rPr>
          <w:b/>
        </w:rPr>
        <w:t>Перечень дисциплин</w:t>
      </w:r>
    </w:p>
    <w:p w:rsidR="00C54496" w:rsidRPr="00C54496" w:rsidRDefault="00C54496" w:rsidP="00C54496">
      <w:pPr>
        <w:jc w:val="center"/>
        <w:rPr>
          <w:b/>
        </w:rPr>
      </w:pPr>
      <w:r w:rsidRPr="00C54496">
        <w:rPr>
          <w:b/>
        </w:rPr>
        <w:t>ДОПОЛНИТЕЛЬНАЯ ОБЩЕОБРАЗОВАТЕЛЬНАЯ ПРОГРАММА</w:t>
      </w:r>
    </w:p>
    <w:p w:rsidR="00C54496" w:rsidRPr="00C54496" w:rsidRDefault="00C54496" w:rsidP="00C54496">
      <w:pPr>
        <w:jc w:val="center"/>
        <w:rPr>
          <w:rFonts w:eastAsia="Calibri"/>
          <w:b/>
          <w:bCs/>
          <w:lang w:eastAsia="ru-RU"/>
        </w:rPr>
      </w:pPr>
      <w:r w:rsidRPr="00C54496">
        <w:rPr>
          <w:rFonts w:eastAsia="Calibri"/>
          <w:b/>
          <w:bCs/>
          <w:lang w:eastAsia="ru-RU"/>
        </w:rPr>
        <w:t>«Контроль в сфере государственных и муниципальных закупок»</w:t>
      </w:r>
    </w:p>
    <w:p w:rsidR="00C54496" w:rsidRDefault="00C54496"/>
    <w:p w:rsidR="00C54496" w:rsidRDefault="00C54496"/>
    <w:p w:rsidR="00C54496" w:rsidRDefault="00C54496">
      <w:r w:rsidRPr="00DC4E7C">
        <w:t>Тема 1. Система государственного и муниципального контроля в сфере закупок: правовые основы, органы и процедуры</w:t>
      </w:r>
      <w:r>
        <w:t xml:space="preserve"> </w:t>
      </w:r>
      <w:r w:rsidRPr="00DC4E7C">
        <w:t>организации проверок</w:t>
      </w:r>
    </w:p>
    <w:p w:rsidR="00C54496" w:rsidRDefault="00C54496">
      <w:bookmarkStart w:id="0" w:name="_GoBack"/>
      <w:bookmarkEnd w:id="0"/>
    </w:p>
    <w:p w:rsidR="00C54496" w:rsidRDefault="00C54496">
      <w:r w:rsidRPr="00DC4E7C">
        <w:t>Тема 2. Результаты контрольных мероприятий: выявление нарушений, оформление итогов и применение мер</w:t>
      </w:r>
      <w:r>
        <w:t xml:space="preserve"> </w:t>
      </w:r>
      <w:r w:rsidRPr="00DC4E7C">
        <w:t>ответственности</w:t>
      </w:r>
    </w:p>
    <w:p w:rsidR="00C54496" w:rsidRDefault="00C54496"/>
    <w:p w:rsidR="00C54496" w:rsidRDefault="00C54496" w:rsidP="00C54496"/>
    <w:p w:rsidR="00C54496" w:rsidRDefault="00C54496"/>
    <w:sectPr w:rsidR="00C54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4E"/>
    <w:rsid w:val="00225A14"/>
    <w:rsid w:val="00A5224E"/>
    <w:rsid w:val="00C5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2025-12-03T14:30:00Z</dcterms:created>
  <dcterms:modified xsi:type="dcterms:W3CDTF">2025-12-03T14:33:00Z</dcterms:modified>
</cp:coreProperties>
</file>