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«Ин</w:t>
      </w:r>
      <w:r w:rsidRPr="00C449EB">
        <w:rPr>
          <w:sz w:val="28"/>
          <w:szCs w:val="28"/>
        </w:rPr>
        <w:t>новатика</w:t>
      </w:r>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 xml:space="preserve">.03.03 «Гостиничное дело» 38.03.04 «Государственное муниципальное управление»; 27.03.05 «Инноватика»;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 xml:space="preserve">.03.03 «Гостиничное дело» 38.03.04 «Государственное муниципальное управление»; 27.03.05 «Инноватика»;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27.03.05. Инноватика</w:t>
      </w:r>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rsidRPr="00C9329B">
              <w:lastRenderedPageBreak/>
              <w:t>(</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 xml:space="preserve">27.03.05 «Инноватика,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4C1E65D4"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xml:space="preserve">)», ОП «Управление </w:t>
      </w:r>
      <w:r w:rsidR="009B46D8">
        <w:t>финансами</w:t>
      </w:r>
      <w:bookmarkStart w:id="21" w:name="_GoBack"/>
      <w:bookmarkEnd w:id="21"/>
      <w:r w:rsidRPr="00C2414F">
        <w:t>/</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1(2,6)</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w:t>
            </w:r>
            <w:r w:rsidRPr="00402A1F">
              <w:rPr>
                <w:bCs/>
              </w:rPr>
              <w:lastRenderedPageBreak/>
              <w:t xml:space="preserve">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27.03.05. Инноватика</w:t>
      </w:r>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Работает  с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Бакалавриат).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ИНФРА-М, 2022. — 477 с. — (Высшее образование: Бакалавриат).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 xml:space="preserve">Философия. В 2 т. Т.1 История философии: учебник и практикум для академического бакалавриата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академического бакалавриата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9B46D8"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9B46D8">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9B46D8">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9B46D8">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9B46D8"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9B46D8">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9B46D8">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9B46D8"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9B46D8">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1608F" w14:textId="77777777" w:rsidR="00FC6066" w:rsidRDefault="00FC6066" w:rsidP="00D850EA">
      <w:r>
        <w:separator/>
      </w:r>
    </w:p>
  </w:endnote>
  <w:endnote w:type="continuationSeparator" w:id="0">
    <w:p w14:paraId="46F015C6" w14:textId="77777777" w:rsidR="00FC6066" w:rsidRDefault="00FC60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B0887A6" w:rsidR="00111D68" w:rsidRDefault="00111D68">
        <w:pPr>
          <w:pStyle w:val="af8"/>
          <w:jc w:val="center"/>
        </w:pPr>
        <w:r>
          <w:fldChar w:fldCharType="begin"/>
        </w:r>
        <w:r>
          <w:instrText>PAGE   \* MERGEFORMAT</w:instrText>
        </w:r>
        <w:r>
          <w:fldChar w:fldCharType="separate"/>
        </w:r>
        <w:r w:rsidR="009B46D8">
          <w:rPr>
            <w:noProof/>
          </w:rPr>
          <w:t>19</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DDB76" w14:textId="77777777" w:rsidR="00FC6066" w:rsidRDefault="00FC6066" w:rsidP="00D850EA">
      <w:r>
        <w:separator/>
      </w:r>
    </w:p>
  </w:footnote>
  <w:footnote w:type="continuationSeparator" w:id="0">
    <w:p w14:paraId="7E11BA64" w14:textId="77777777" w:rsidR="00FC6066" w:rsidRDefault="00FC60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46D8"/>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AB9C717-CE7A-4E45-92B3-AE56526F6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72</Pages>
  <Words>19664</Words>
  <Characters>112091</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Автеньева Полина Викторовна</cp:lastModifiedBy>
  <cp:revision>10</cp:revision>
  <cp:lastPrinted>2021-06-04T13:27:00Z</cp:lastPrinted>
  <dcterms:created xsi:type="dcterms:W3CDTF">2022-06-09T12:27:00Z</dcterms:created>
  <dcterms:modified xsi:type="dcterms:W3CDTF">2022-10-10T08:03:00Z</dcterms:modified>
</cp:coreProperties>
</file>