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Приложение 1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Состав членов Культурно-массового сектора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Новороссийского филиала Федерального государственного образовательного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учреждения высшего образования «Финансовый университет при правительстве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Российской Федерации»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2024/2025 учебный год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сектора – старший преподаватель «Информатика, математика и общегуманитарные дисциплины», ответственный за воспитательную и социальную работу - Ишик И.Н.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сектора (назначается руководителем Сектора по согласованию с директором Филиала) – Панасенко К.И. (3 курс, Направления подготовки «Экономика», профиль «Оценка бизнеса в цифровой экономики»).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righ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Приложение 2</w:t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ЧЛЕНЫ КУЛЬТУРНО- МАССОВОГО  СЕКТОРА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3"/>
        <w:gridCol w:w="3111"/>
      </w:tblGrid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b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b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Подпись</w:t>
            </w:r>
          </w:p>
        </w:tc>
      </w:tr>
      <w:tr>
        <w:trPr/>
        <w:tc>
          <w:tcPr>
            <w:tcW w:w="62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b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1 курс </w:t>
            </w:r>
          </w:p>
        </w:tc>
        <w:tc>
          <w:tcPr>
            <w:tcW w:w="3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b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Балаян Сюзанна Акоповна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Куприянова Анна Евгеньевна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Матвеева Екатерина Дмитриевна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Праскурина Кира Александровна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Хаджианиди Марина Владимировна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b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 курс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Арутюнян Эдуард Мнацаканович</w:t>
            </w:r>
          </w:p>
        </w:tc>
        <w:tc>
          <w:tcPr>
            <w:tcW w:w="3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Богатырев Денис Максимович</w:t>
            </w:r>
          </w:p>
        </w:tc>
        <w:tc>
          <w:tcPr>
            <w:tcW w:w="3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Мищенко Алина Сергеевна</w:t>
            </w:r>
          </w:p>
        </w:tc>
        <w:tc>
          <w:tcPr>
            <w:tcW w:w="3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Олисько  Дарья   Дмитриевна</w:t>
            </w:r>
          </w:p>
        </w:tc>
        <w:tc>
          <w:tcPr>
            <w:tcW w:w="31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Федосеенко Марина Станиславовна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b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3 курс 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Нерозников Никита Сергеевич 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Сидорова Вера Романовна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2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Шахвердян Алина Давидовна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ptos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351949"/>
    <w:pPr>
      <w:keepNext w:val="true"/>
      <w:keepLines/>
      <w:spacing w:before="360" w:after="80"/>
      <w:outlineLvl w:val="0"/>
    </w:pPr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351949"/>
    <w:pPr>
      <w:keepNext w:val="true"/>
      <w:keepLines/>
      <w:spacing w:before="160" w:after="80"/>
      <w:outlineLvl w:val="1"/>
    </w:pPr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51949"/>
    <w:pPr>
      <w:keepNext w:val="true"/>
      <w:keepLines/>
      <w:spacing w:before="160" w:after="80"/>
      <w:outlineLvl w:val="2"/>
    </w:pPr>
    <w:rPr>
      <w:rFonts w:eastAsia="等线 Light" w:cs="Times New Roman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351949"/>
    <w:pPr>
      <w:keepNext w:val="true"/>
      <w:keepLines/>
      <w:spacing w:before="80" w:after="40"/>
      <w:outlineLvl w:val="3"/>
    </w:pPr>
    <w:rPr>
      <w:rFonts w:eastAsia="等线 Light" w:cs="Times New Roman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351949"/>
    <w:pPr>
      <w:keepNext w:val="true"/>
      <w:keepLines/>
      <w:spacing w:before="80" w:after="40"/>
      <w:outlineLvl w:val="4"/>
    </w:pPr>
    <w:rPr>
      <w:rFonts w:eastAsia="等线 Light" w:cs="Times New Roman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351949"/>
    <w:pPr>
      <w:keepNext w:val="true"/>
      <w:keepLines/>
      <w:spacing w:before="40" w:after="0"/>
      <w:outlineLvl w:val="5"/>
    </w:pPr>
    <w:rPr>
      <w:rFonts w:eastAsia="等线 Light" w:cs="Times New Roman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351949"/>
    <w:pPr>
      <w:keepNext w:val="true"/>
      <w:keepLines/>
      <w:spacing w:before="40" w:after="0"/>
      <w:outlineLvl w:val="6"/>
    </w:pPr>
    <w:rPr>
      <w:rFonts w:eastAsia="等线 Light" w:cs="Times New Roman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351949"/>
    <w:pPr>
      <w:keepNext w:val="true"/>
      <w:keepLines/>
      <w:spacing w:before="0" w:after="0"/>
      <w:outlineLvl w:val="7"/>
    </w:pPr>
    <w:rPr>
      <w:rFonts w:eastAsia="等线 Light" w:cs="Times New Roman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351949"/>
    <w:pPr>
      <w:keepNext w:val="true"/>
      <w:keepLines/>
      <w:spacing w:before="0" w:after="0"/>
      <w:outlineLvl w:val="8"/>
    </w:pPr>
    <w:rPr>
      <w:rFonts w:eastAsia="等线 Light" w:cs="Times New Roman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351949"/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351949"/>
    <w:rPr>
      <w:rFonts w:ascii="Aptos Display" w:hAnsi="Aptos Display" w:eastAsia="等线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51949"/>
    <w:rPr>
      <w:rFonts w:eastAsia="等线 Light" w:cs="Times New Roman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351949"/>
    <w:rPr>
      <w:rFonts w:eastAsia="等线 Light" w:cs="Times New Roman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351949"/>
    <w:rPr>
      <w:rFonts w:eastAsia="等线 Light" w:cs="Times New Roman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351949"/>
    <w:rPr>
      <w:rFonts w:eastAsia="等线 Light" w:cs="Times New Roman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351949"/>
    <w:rPr>
      <w:rFonts w:eastAsia="等线 Light" w:cs="Times New Roman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351949"/>
    <w:rPr>
      <w:rFonts w:eastAsia="等线 Light" w:cs="Times New Roman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351949"/>
    <w:rPr>
      <w:rFonts w:eastAsia="等线 Light" w:cs="Times New Roman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351949"/>
    <w:rPr>
      <w:rFonts w:ascii="Aptos Display" w:hAnsi="Aptos Display" w:eastAsia="等线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351949"/>
    <w:rPr>
      <w:rFonts w:eastAsia="等线 Light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3519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51949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351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949"/>
    <w:rPr>
      <w:b/>
      <w:bCs/>
      <w:smallCaps/>
      <w:color w:val="0F4761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13">
    <w:name w:val="Title"/>
    <w:basedOn w:val="Normal"/>
    <w:next w:val="Normal"/>
    <w:link w:val="a4"/>
    <w:uiPriority w:val="10"/>
    <w:qFormat/>
    <w:rsid w:val="00351949"/>
    <w:pPr>
      <w:spacing w:lineRule="auto" w:line="240" w:before="0" w:after="80"/>
      <w:contextualSpacing/>
    </w:pPr>
    <w:rPr>
      <w:rFonts w:ascii="Aptos Display" w:hAnsi="Aptos Display" w:eastAsia="等线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a6"/>
    <w:uiPriority w:val="11"/>
    <w:qFormat/>
    <w:rsid w:val="00351949"/>
    <w:pPr/>
    <w:rPr>
      <w:rFonts w:eastAsia="等线 Light" w:cs="Times New Roman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35194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94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35194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60b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LibreOffice/7.2.7.2$Linux_X86_64 LibreOffice_project/20$Build-2</Application>
  <AppVersion>15.0000</AppVersion>
  <Pages>2</Pages>
  <Words>118</Words>
  <Characters>934</Characters>
  <CharactersWithSpaces>1037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2025-02-18T08:38:00Z</dcterms:created>
  <dc:creator>Ксения Кучер</dc:creator>
  <dc:description/>
  <dc:language>ru-RU</dc:language>
  <cp:lastModifiedBy/>
  <cp:lastPrinted>2025-06-21T11:10:16Z</cp:lastPrinted>
  <dcterms:modified xsi:type="dcterms:W3CDTF">2025-06-21T11:18:16Z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