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CB" w:rsidRDefault="00CD527A" w:rsidP="00CD52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27A">
        <w:rPr>
          <w:rFonts w:ascii="Times New Roman" w:hAnsi="Times New Roman" w:cs="Times New Roman"/>
          <w:b/>
          <w:sz w:val="32"/>
          <w:szCs w:val="32"/>
        </w:rPr>
        <w:t>Экономика. Экономические науки.</w:t>
      </w:r>
    </w:p>
    <w:p w:rsidR="00CD527A" w:rsidRPr="002335E1" w:rsidRDefault="00CD527A" w:rsidP="00CD52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35E1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2335E1">
        <w:rPr>
          <w:rFonts w:ascii="Times New Roman" w:hAnsi="Times New Roman" w:cs="Times New Roman"/>
          <w:b/>
          <w:sz w:val="28"/>
          <w:szCs w:val="28"/>
        </w:rPr>
        <w:t>ЕГПНИ</w:t>
      </w:r>
      <w:r w:rsidRPr="002335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 w:rsidRPr="002335E1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2335E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27A">
        <w:rPr>
          <w:rFonts w:ascii="Times New Roman" w:hAnsi="Times New Roman" w:cs="Times New Roman"/>
          <w:sz w:val="24"/>
          <w:szCs w:val="24"/>
          <w:lang w:val="en-US"/>
        </w:rPr>
        <w:t>1. Economic and Social Changes: Facts, Trends, Forecast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27A">
        <w:rPr>
          <w:rFonts w:ascii="Times New Roman" w:hAnsi="Times New Roman" w:cs="Times New Roman"/>
          <w:sz w:val="24"/>
          <w:szCs w:val="24"/>
          <w:lang w:val="en-US"/>
        </w:rPr>
        <w:t>2. Journal of Applied Economic Research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27A">
        <w:rPr>
          <w:rFonts w:ascii="Times New Roman" w:hAnsi="Times New Roman" w:cs="Times New Roman"/>
          <w:sz w:val="24"/>
          <w:szCs w:val="24"/>
          <w:lang w:val="en-US"/>
        </w:rPr>
        <w:t>3. Journal of Institutional Studies</w:t>
      </w:r>
    </w:p>
    <w:p w:rsidR="00CD527A" w:rsidRPr="00A95FDC" w:rsidRDefault="00CD527A" w:rsidP="00CD52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5FDC">
        <w:rPr>
          <w:rFonts w:ascii="Times New Roman" w:hAnsi="Times New Roman" w:cs="Times New Roman"/>
          <w:sz w:val="24"/>
          <w:szCs w:val="24"/>
          <w:lang w:val="en-US"/>
        </w:rPr>
        <w:t>4. Journal of Tax Reform</w:t>
      </w:r>
    </w:p>
    <w:p w:rsidR="00CD527A" w:rsidRPr="00A95FDC" w:rsidRDefault="00CD527A" w:rsidP="00CD52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5FDC">
        <w:rPr>
          <w:rFonts w:ascii="Times New Roman" w:hAnsi="Times New Roman" w:cs="Times New Roman"/>
          <w:sz w:val="24"/>
          <w:szCs w:val="24"/>
          <w:lang w:val="en-US"/>
        </w:rPr>
        <w:t>5. Russian Journal of Economics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27A">
        <w:rPr>
          <w:rFonts w:ascii="Times New Roman" w:hAnsi="Times New Roman" w:cs="Times New Roman"/>
          <w:sz w:val="24"/>
          <w:szCs w:val="24"/>
          <w:lang w:val="en-US"/>
        </w:rPr>
        <w:t>6. Russian Journal of Economics and Law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D527A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Pr="00CD5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27A">
        <w:rPr>
          <w:rFonts w:ascii="Times New Roman" w:hAnsi="Times New Roman" w:cs="Times New Roman"/>
          <w:sz w:val="24"/>
          <w:szCs w:val="24"/>
        </w:rPr>
        <w:t>Economicus</w:t>
      </w:r>
      <w:proofErr w:type="spellEnd"/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8. Вестник Института экономики Российской академии наук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9. Вестник МГИМО-Университета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10. Вестник международных организаций: образование, наука, новая экономика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11. Вестник Московского университета. Серия 6: Экономика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12. Вестник Санкт-Петербургского университета. Экономика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13. Вопросы экономики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14. Деньги и кредит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15. Контуры глобальных трансформаций: политика, экономика, право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16. Корпоративные финансы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17. Мировая экономика и международные отношения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18. Общество и экономика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19. Прикладная эконометрика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20. Проблемы прогнозирования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21. Пространственная экономика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22. Региональные исследования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CD527A">
        <w:rPr>
          <w:rFonts w:ascii="Times New Roman" w:hAnsi="Times New Roman" w:cs="Times New Roman"/>
          <w:sz w:val="24"/>
          <w:szCs w:val="24"/>
        </w:rPr>
        <w:t>Регионология</w:t>
      </w:r>
      <w:proofErr w:type="spellEnd"/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24. Российский журнал менеджмента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25. Современная Европа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26. Университетское управление: практика и анализ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27. Управленец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28. Финансы: теория и практика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29. Форсайт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lastRenderedPageBreak/>
        <w:t>30. Экономика и математические методы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31. Экономика промышленности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32. Экономика региона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33. Экономика, труд, управление в сельском хозяйстве</w:t>
      </w:r>
    </w:p>
    <w:p w:rsidR="00CD527A" w:rsidRP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34. Экономическая политика</w:t>
      </w:r>
    </w:p>
    <w:p w:rsidR="00CD527A" w:rsidRDefault="00CD527A" w:rsidP="00CD527A">
      <w:pPr>
        <w:rPr>
          <w:rFonts w:ascii="Times New Roman" w:hAnsi="Times New Roman" w:cs="Times New Roman"/>
          <w:sz w:val="24"/>
          <w:szCs w:val="24"/>
        </w:rPr>
      </w:pPr>
      <w:r w:rsidRPr="00CD527A">
        <w:rPr>
          <w:rFonts w:ascii="Times New Roman" w:hAnsi="Times New Roman" w:cs="Times New Roman"/>
          <w:sz w:val="24"/>
          <w:szCs w:val="24"/>
        </w:rPr>
        <w:t>35. Экономический журнал Высшей школы экономики</w:t>
      </w:r>
    </w:p>
    <w:p w:rsidR="00334127" w:rsidRPr="00334127" w:rsidRDefault="00334127" w:rsidP="00CD527A">
      <w:pPr>
        <w:rPr>
          <w:rFonts w:ascii="Times New Roman" w:hAnsi="Times New Roman" w:cs="Times New Roman"/>
          <w:sz w:val="24"/>
          <w:szCs w:val="24"/>
        </w:rPr>
      </w:pPr>
      <w:r w:rsidRPr="00334127">
        <w:rPr>
          <w:rFonts w:ascii="Times New Roman" w:hAnsi="Times New Roman" w:cs="Times New Roman"/>
          <w:sz w:val="24"/>
          <w:szCs w:val="24"/>
        </w:rPr>
        <w:t xml:space="preserve">36. </w:t>
      </w:r>
      <w:hyperlink r:id="rId4" w:history="1">
        <w:r w:rsidRPr="0033412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АПК: Экономика, управление</w:t>
        </w:r>
      </w:hyperlink>
    </w:p>
    <w:p w:rsidR="009D4ACC" w:rsidRDefault="009D4ACC" w:rsidP="00CD52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4ACC" w:rsidRPr="009D4ACC" w:rsidRDefault="009D4ACC" w:rsidP="009D4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ACC">
        <w:rPr>
          <w:rFonts w:ascii="Times New Roman" w:hAnsi="Times New Roman" w:cs="Times New Roman"/>
          <w:b/>
          <w:sz w:val="28"/>
          <w:szCs w:val="28"/>
        </w:rPr>
        <w:t>(</w:t>
      </w:r>
      <w:r w:rsidRPr="002335E1">
        <w:rPr>
          <w:rFonts w:ascii="Times New Roman" w:hAnsi="Times New Roman" w:cs="Times New Roman"/>
          <w:b/>
          <w:sz w:val="28"/>
          <w:szCs w:val="28"/>
        </w:rPr>
        <w:t>ЕГПНИ</w:t>
      </w:r>
      <w:r w:rsidRPr="009D4A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4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5E1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9D4ACC">
        <w:rPr>
          <w:rFonts w:ascii="Times New Roman" w:hAnsi="Times New Roman" w:cs="Times New Roman"/>
          <w:b/>
          <w:sz w:val="28"/>
          <w:szCs w:val="28"/>
        </w:rPr>
        <w:t>)</w:t>
      </w:r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4436F9">
        <w:rPr>
          <w:rFonts w:ascii="Times New Roman" w:hAnsi="Times New Roman" w:cs="Times New Roman"/>
          <w:sz w:val="24"/>
          <w:szCs w:val="24"/>
          <w:lang w:val="en-US"/>
        </w:rPr>
        <w:t>AlterEconomics</w:t>
      </w:r>
      <w:proofErr w:type="spellEnd"/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 xml:space="preserve">2. Ars </w:t>
      </w:r>
      <w:proofErr w:type="spellStart"/>
      <w:r w:rsidRPr="004436F9">
        <w:rPr>
          <w:rFonts w:ascii="Times New Roman" w:hAnsi="Times New Roman" w:cs="Times New Roman"/>
          <w:sz w:val="24"/>
          <w:szCs w:val="24"/>
          <w:lang w:val="en-US"/>
        </w:rPr>
        <w:t>Administrandi</w:t>
      </w:r>
      <w:proofErr w:type="spellEnd"/>
      <w:r w:rsidRPr="004436F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D4ACC">
        <w:rPr>
          <w:rFonts w:ascii="Times New Roman" w:hAnsi="Times New Roman" w:cs="Times New Roman"/>
          <w:sz w:val="24"/>
          <w:szCs w:val="24"/>
        </w:rPr>
        <w:t>Искусство</w:t>
      </w:r>
      <w:r w:rsidRPr="0044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ACC">
        <w:rPr>
          <w:rFonts w:ascii="Times New Roman" w:hAnsi="Times New Roman" w:cs="Times New Roman"/>
          <w:sz w:val="24"/>
          <w:szCs w:val="24"/>
        </w:rPr>
        <w:t>управления</w:t>
      </w:r>
      <w:r w:rsidRPr="004436F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>3. BRICS Journal of Economics</w:t>
      </w:r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>4. Business Informatics</w:t>
      </w:r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>5. E-Management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4ACC">
        <w:rPr>
          <w:rFonts w:ascii="Times New Roman" w:hAnsi="Times New Roman" w:cs="Times New Roman"/>
          <w:sz w:val="24"/>
          <w:szCs w:val="24"/>
          <w:lang w:val="en-US"/>
        </w:rPr>
        <w:t>6. Journal of Economic Regulation</w:t>
      </w:r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>7. Journal of New Economy</w:t>
      </w:r>
    </w:p>
    <w:p w:rsidR="009D4ACC" w:rsidRPr="004436F9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6F9">
        <w:rPr>
          <w:rFonts w:ascii="Times New Roman" w:hAnsi="Times New Roman" w:cs="Times New Roman"/>
          <w:sz w:val="24"/>
          <w:szCs w:val="24"/>
          <w:lang w:val="en-US"/>
        </w:rPr>
        <w:t>8. R-Economy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4ACC">
        <w:rPr>
          <w:rFonts w:ascii="Times New Roman" w:hAnsi="Times New Roman" w:cs="Times New Roman"/>
          <w:sz w:val="24"/>
          <w:szCs w:val="24"/>
          <w:lang w:val="en-US"/>
        </w:rPr>
        <w:t>9. Review of Business and Economics Studies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10. π-</w:t>
      </w:r>
      <w:proofErr w:type="spellStart"/>
      <w:r w:rsidRPr="009D4ACC">
        <w:rPr>
          <w:rFonts w:ascii="Times New Roman" w:hAnsi="Times New Roman" w:cs="Times New Roman"/>
          <w:sz w:val="24"/>
          <w:szCs w:val="24"/>
        </w:rPr>
        <w:t>Economy</w:t>
      </w:r>
      <w:proofErr w:type="spellEnd"/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11. Анализ и прогноз. Журнал ИМЭМО РАН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12. Аудитор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13. Бухучет в сельском хозяйстве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14. Вестник Астраханского государственного технического университета. Серия: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15. Вестник Волгоградского государственного университета.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16. Вестник Воронежского государственного университета. Серия: Экономика и управление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17. Вестник Государственного университета просвещения. Серия: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18. Вестник гражданских инженеров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19. Вестник Московского университета. Серия 21: Управление (государство и общество)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20. Вестник НГУЭУ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21. Вестник Пермского университета. Серия: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lastRenderedPageBreak/>
        <w:t>22. Вестник Российского университета дружбы народов. Серия: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23. Вестник Российского экономического университета имени Г.В. Плеханова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24. Вестник Сибирского государственного индустриального университета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25. Вестник Тюменского государственного университета. Социально-экономические и правовые исследования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26. Вопросы инновационной экономики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27. Вопросы теоретической экономики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28. Вопросы управления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29. Год планеты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30. Государственное управление. Электронный вестник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31. Евразийская интеграция: экономика, право, политика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32. Журнал Новой экономической ассоциации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33. Известия Байкальского государственного университета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34. Искусственные общества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35. Историко-экономические исследования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36. Международная торговля и торговая политика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37. Международный бухгалтерский учет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38. МИР (Модернизация. Инновации. Развитие)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39. Мир новой экономики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40. Мир экономики и управления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41. Научные исследования экономического факультета. Электронный журнал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42. Научные труды: Институт народнохозяйственного прогнозирования РАН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43. Научный вестник: финансы, банки, инвестиции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44. Национальные интересы: приоритеты и безопасность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45. Прикладная информатика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46. Проблемы анализа риска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47. Проблемы развития территории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48. Проблемы управления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49. Продовольственная политика и безопасность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50. Профессиональное образование и рынок труда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51. Развитие территорий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52. Регион: Экономика и Социология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lastRenderedPageBreak/>
        <w:t xml:space="preserve">53. </w:t>
      </w:r>
      <w:proofErr w:type="spellStart"/>
      <w:r w:rsidRPr="009D4ACC">
        <w:rPr>
          <w:rFonts w:ascii="Times New Roman" w:hAnsi="Times New Roman" w:cs="Times New Roman"/>
          <w:sz w:val="24"/>
          <w:szCs w:val="24"/>
        </w:rPr>
        <w:t>Регионалистика</w:t>
      </w:r>
      <w:proofErr w:type="spellEnd"/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54. Региональная экономика: теория и практика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55. Российский экономический журнал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56. Российско-китайские исследования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57. Север и рынок: формирование экономического порядка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58. Статистика и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59. Стратегические решения и риск-менеджмент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60. Теоретическая экономика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61. Управление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62. Управленческие науки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63. Уровень жизни населения регионов России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64. Учет. Анализ. Аудит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65. Финансовая аналитика: проблемы и решения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66. Финансовый журнал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67. Финансы и кредит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68. Фундаментальные исследования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69. ЭКО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70. Экономика и управление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71. Экономика науки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72. Экономика сельскохозяйственных и перерабатывающих предприятий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73. Экономика, предпринимательство и право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74. Экономика. Профессия. Бизнес</w:t>
      </w:r>
    </w:p>
    <w:p w:rsidR="009D4ACC" w:rsidRP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75. Экономическая наука современной России</w:t>
      </w:r>
    </w:p>
    <w:p w:rsidR="009D4ACC" w:rsidRDefault="009D4ACC" w:rsidP="009D4ACC">
      <w:pPr>
        <w:rPr>
          <w:rFonts w:ascii="Times New Roman" w:hAnsi="Times New Roman" w:cs="Times New Roman"/>
          <w:sz w:val="24"/>
          <w:szCs w:val="24"/>
        </w:rPr>
      </w:pPr>
      <w:r w:rsidRPr="009D4ACC">
        <w:rPr>
          <w:rFonts w:ascii="Times New Roman" w:hAnsi="Times New Roman" w:cs="Times New Roman"/>
          <w:sz w:val="24"/>
          <w:szCs w:val="24"/>
        </w:rPr>
        <w:t>76. Экономический анализ: теория и практика</w:t>
      </w:r>
    </w:p>
    <w:p w:rsidR="00334127" w:rsidRPr="009D4ACC" w:rsidRDefault="00334127" w:rsidP="009D4ACC">
      <w:pPr>
        <w:rPr>
          <w:rFonts w:ascii="Times New Roman" w:hAnsi="Times New Roman" w:cs="Times New Roman"/>
          <w:sz w:val="24"/>
          <w:szCs w:val="24"/>
        </w:rPr>
      </w:pPr>
    </w:p>
    <w:sectPr w:rsidR="00334127" w:rsidRPr="009D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7A"/>
    <w:rsid w:val="002335E1"/>
    <w:rsid w:val="00334127"/>
    <w:rsid w:val="004436F9"/>
    <w:rsid w:val="009114CB"/>
    <w:rsid w:val="009D4ACC"/>
    <w:rsid w:val="00A95D91"/>
    <w:rsid w:val="00A95FDC"/>
    <w:rsid w:val="00C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66AC"/>
  <w15:chartTrackingRefBased/>
  <w15:docId w15:val="{767D604F-F9F9-4724-9569-EED5894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ibrary.ru/contents.asp?issueid=1676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4</cp:revision>
  <dcterms:created xsi:type="dcterms:W3CDTF">2026-06-10T08:45:00Z</dcterms:created>
  <dcterms:modified xsi:type="dcterms:W3CDTF">2026-06-10T09:30:00Z</dcterms:modified>
</cp:coreProperties>
</file>