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D7E" w:rsidRDefault="00403D7E" w:rsidP="00403D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 xml:space="preserve">Учебные предметы, курсы, дисциплины (модули), предусмотренные </w:t>
      </w:r>
    </w:p>
    <w:p w:rsidR="00403D7E" w:rsidRDefault="00403D7E" w:rsidP="00403D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 xml:space="preserve">образовательной программой по направлению подготовки </w:t>
      </w:r>
    </w:p>
    <w:p w:rsidR="00403D7E" w:rsidRDefault="002574F9" w:rsidP="00403D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</w:t>
      </w:r>
      <w:r w:rsidR="00403D7E" w:rsidRPr="00403D7E">
        <w:rPr>
          <w:rFonts w:ascii="Times New Roman" w:hAnsi="Times New Roman" w:cs="Times New Roman"/>
          <w:sz w:val="24"/>
          <w:szCs w:val="24"/>
        </w:rPr>
        <w:t xml:space="preserve">.04.01 - </w:t>
      </w:r>
      <w:r>
        <w:rPr>
          <w:rFonts w:ascii="Times New Roman" w:hAnsi="Times New Roman" w:cs="Times New Roman"/>
          <w:sz w:val="24"/>
          <w:szCs w:val="24"/>
        </w:rPr>
        <w:t>Экономика</w:t>
      </w:r>
      <w:r w:rsidR="00403D7E" w:rsidRPr="00403D7E">
        <w:rPr>
          <w:rFonts w:ascii="Times New Roman" w:hAnsi="Times New Roman" w:cs="Times New Roman"/>
          <w:sz w:val="24"/>
          <w:szCs w:val="24"/>
        </w:rPr>
        <w:t xml:space="preserve">, </w:t>
      </w:r>
      <w:r w:rsidR="00403D7E">
        <w:rPr>
          <w:rFonts w:ascii="Times New Roman" w:hAnsi="Times New Roman" w:cs="Times New Roman"/>
          <w:sz w:val="24"/>
          <w:szCs w:val="24"/>
        </w:rPr>
        <w:t>н</w:t>
      </w:r>
      <w:r w:rsidR="00403D7E" w:rsidRPr="00403D7E">
        <w:rPr>
          <w:rFonts w:ascii="Times New Roman" w:hAnsi="Times New Roman" w:cs="Times New Roman"/>
          <w:sz w:val="24"/>
          <w:szCs w:val="24"/>
        </w:rPr>
        <w:t>аправленность программы</w:t>
      </w:r>
      <w:r w:rsidR="00403D7E">
        <w:rPr>
          <w:rFonts w:ascii="Times New Roman" w:hAnsi="Times New Roman" w:cs="Times New Roman"/>
          <w:sz w:val="24"/>
          <w:szCs w:val="24"/>
        </w:rPr>
        <w:t xml:space="preserve"> магистратуры «</w:t>
      </w:r>
      <w:r w:rsidRPr="002574F9">
        <w:rPr>
          <w:rFonts w:ascii="Times New Roman" w:hAnsi="Times New Roman" w:cs="Times New Roman"/>
          <w:sz w:val="24"/>
          <w:szCs w:val="24"/>
        </w:rPr>
        <w:t xml:space="preserve">Финансовые </w:t>
      </w:r>
      <w:r w:rsidR="007E6DFA">
        <w:rPr>
          <w:rFonts w:ascii="Times New Roman" w:hAnsi="Times New Roman" w:cs="Times New Roman"/>
          <w:sz w:val="24"/>
          <w:szCs w:val="24"/>
        </w:rPr>
        <w:t>технологии цифровой экономики</w:t>
      </w:r>
      <w:r w:rsidR="00403D7E">
        <w:rPr>
          <w:rFonts w:ascii="Times New Roman" w:hAnsi="Times New Roman" w:cs="Times New Roman"/>
          <w:sz w:val="24"/>
          <w:szCs w:val="24"/>
        </w:rPr>
        <w:t>», 2026 год</w:t>
      </w:r>
    </w:p>
    <w:p w:rsidR="00403D7E" w:rsidRDefault="00403D7E" w:rsidP="00403D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03D7E" w:rsidRDefault="002574F9" w:rsidP="002E2CC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4F9">
        <w:rPr>
          <w:rFonts w:ascii="Times New Roman" w:hAnsi="Times New Roman" w:cs="Times New Roman"/>
          <w:sz w:val="24"/>
          <w:szCs w:val="24"/>
        </w:rPr>
        <w:t>Национальная экономика</w:t>
      </w:r>
    </w:p>
    <w:p w:rsidR="00E53868" w:rsidRPr="00E53868" w:rsidRDefault="00E53868" w:rsidP="00E53868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3868">
        <w:rPr>
          <w:rFonts w:ascii="Times New Roman" w:hAnsi="Times New Roman" w:cs="Times New Roman"/>
          <w:sz w:val="24"/>
          <w:szCs w:val="24"/>
        </w:rPr>
        <w:t>Стоимостная оценка в проектном анализе и проектном финансировании</w:t>
      </w:r>
    </w:p>
    <w:p w:rsidR="00E53868" w:rsidRPr="002574F9" w:rsidRDefault="00E53868" w:rsidP="00E53868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3868">
        <w:rPr>
          <w:rFonts w:ascii="Times New Roman" w:hAnsi="Times New Roman" w:cs="Times New Roman"/>
          <w:sz w:val="24"/>
          <w:szCs w:val="24"/>
        </w:rPr>
        <w:t>Налоги и предпринимательство</w:t>
      </w:r>
    </w:p>
    <w:p w:rsidR="002E2CC4" w:rsidRPr="002E2CC4" w:rsidRDefault="002E2CC4" w:rsidP="002E2CC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2CC4">
        <w:rPr>
          <w:rFonts w:ascii="Times New Roman" w:hAnsi="Times New Roman" w:cs="Times New Roman"/>
          <w:sz w:val="24"/>
          <w:szCs w:val="24"/>
        </w:rPr>
        <w:t>Корпоративные финансы (продвинутый уровень)</w:t>
      </w:r>
    </w:p>
    <w:p w:rsidR="002E2CC4" w:rsidRPr="002E2CC4" w:rsidRDefault="002E2CC4" w:rsidP="002E2CC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2CC4">
        <w:rPr>
          <w:rFonts w:ascii="Times New Roman" w:hAnsi="Times New Roman" w:cs="Times New Roman"/>
          <w:sz w:val="24"/>
          <w:szCs w:val="24"/>
        </w:rPr>
        <w:t>Математическое обеспечение финансовых решений</w:t>
      </w:r>
    </w:p>
    <w:p w:rsidR="002574F9" w:rsidRDefault="002E2CC4" w:rsidP="002E2CC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2CC4">
        <w:rPr>
          <w:rFonts w:ascii="Times New Roman" w:hAnsi="Times New Roman" w:cs="Times New Roman"/>
          <w:sz w:val="24"/>
          <w:szCs w:val="24"/>
        </w:rPr>
        <w:t>Эконометрические исследования</w:t>
      </w:r>
    </w:p>
    <w:p w:rsidR="00E53868" w:rsidRPr="00E53868" w:rsidRDefault="00E53868" w:rsidP="00E53868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3868">
        <w:rPr>
          <w:rFonts w:ascii="Times New Roman" w:hAnsi="Times New Roman" w:cs="Times New Roman"/>
          <w:sz w:val="24"/>
          <w:szCs w:val="24"/>
        </w:rPr>
        <w:t>Цифровая трансформация и финансовые инновации</w:t>
      </w:r>
    </w:p>
    <w:p w:rsidR="00E53868" w:rsidRPr="00E53868" w:rsidRDefault="00E53868" w:rsidP="00E53868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53868">
        <w:rPr>
          <w:rFonts w:ascii="Times New Roman" w:hAnsi="Times New Roman" w:cs="Times New Roman"/>
          <w:sz w:val="24"/>
          <w:szCs w:val="24"/>
        </w:rPr>
        <w:t>Финтех</w:t>
      </w:r>
      <w:proofErr w:type="spellEnd"/>
      <w:r w:rsidRPr="00E53868">
        <w:rPr>
          <w:rFonts w:ascii="Times New Roman" w:hAnsi="Times New Roman" w:cs="Times New Roman"/>
          <w:sz w:val="24"/>
          <w:szCs w:val="24"/>
        </w:rPr>
        <w:t xml:space="preserve"> в традиционных и инновационных бизнес-моделях</w:t>
      </w:r>
    </w:p>
    <w:p w:rsidR="00E53868" w:rsidRPr="00E53868" w:rsidRDefault="00E53868" w:rsidP="00E53868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3868">
        <w:rPr>
          <w:rFonts w:ascii="Times New Roman" w:hAnsi="Times New Roman" w:cs="Times New Roman"/>
          <w:sz w:val="24"/>
          <w:szCs w:val="24"/>
        </w:rPr>
        <w:t>Технологии финансовой аналитики</w:t>
      </w:r>
    </w:p>
    <w:p w:rsidR="00E53868" w:rsidRPr="00E53868" w:rsidRDefault="00E53868" w:rsidP="00E53868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3868">
        <w:rPr>
          <w:rFonts w:ascii="Times New Roman" w:hAnsi="Times New Roman" w:cs="Times New Roman"/>
          <w:sz w:val="24"/>
          <w:szCs w:val="24"/>
        </w:rPr>
        <w:t>Юнит-экономика финансовых технологий</w:t>
      </w:r>
    </w:p>
    <w:p w:rsidR="00E53868" w:rsidRPr="00E53868" w:rsidRDefault="00E53868" w:rsidP="00E53868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3868">
        <w:rPr>
          <w:rFonts w:ascii="Times New Roman" w:hAnsi="Times New Roman" w:cs="Times New Roman"/>
          <w:sz w:val="24"/>
          <w:szCs w:val="24"/>
        </w:rPr>
        <w:t>Исследовательский проект</w:t>
      </w:r>
    </w:p>
    <w:p w:rsidR="00E53868" w:rsidRPr="00E53868" w:rsidRDefault="00E53868" w:rsidP="00E53868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3868">
        <w:rPr>
          <w:rFonts w:ascii="Times New Roman" w:hAnsi="Times New Roman" w:cs="Times New Roman"/>
          <w:sz w:val="24"/>
          <w:szCs w:val="24"/>
        </w:rPr>
        <w:t>Государственное регулирование, лицензирование и контроль сферы финансовых технологий</w:t>
      </w:r>
    </w:p>
    <w:p w:rsidR="00E53868" w:rsidRDefault="00E53868" w:rsidP="00E53868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3868">
        <w:rPr>
          <w:rFonts w:ascii="Times New Roman" w:hAnsi="Times New Roman" w:cs="Times New Roman"/>
          <w:sz w:val="24"/>
          <w:szCs w:val="24"/>
        </w:rPr>
        <w:t>Управление информационными технологиями в финансовых компаниях</w:t>
      </w:r>
    </w:p>
    <w:p w:rsidR="00E53868" w:rsidRPr="00E53868" w:rsidRDefault="00E53868" w:rsidP="00E53868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3868">
        <w:rPr>
          <w:rFonts w:ascii="Times New Roman" w:hAnsi="Times New Roman" w:cs="Times New Roman"/>
          <w:sz w:val="24"/>
          <w:szCs w:val="24"/>
        </w:rPr>
        <w:t>Современные банковские технологии</w:t>
      </w:r>
    </w:p>
    <w:p w:rsidR="00E53868" w:rsidRDefault="00E53868" w:rsidP="00E53868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53868">
        <w:rPr>
          <w:rFonts w:ascii="Times New Roman" w:hAnsi="Times New Roman" w:cs="Times New Roman"/>
          <w:sz w:val="24"/>
          <w:szCs w:val="24"/>
        </w:rPr>
        <w:t>Блокчейн</w:t>
      </w:r>
      <w:proofErr w:type="spellEnd"/>
      <w:r w:rsidRPr="00E53868">
        <w:rPr>
          <w:rFonts w:ascii="Times New Roman" w:hAnsi="Times New Roman" w:cs="Times New Roman"/>
          <w:sz w:val="24"/>
          <w:szCs w:val="24"/>
        </w:rPr>
        <w:t xml:space="preserve"> и цифровые валюты</w:t>
      </w:r>
    </w:p>
    <w:p w:rsidR="00E53868" w:rsidRPr="00E53868" w:rsidRDefault="00E53868" w:rsidP="00E53868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3868">
        <w:rPr>
          <w:rFonts w:ascii="Times New Roman" w:hAnsi="Times New Roman" w:cs="Times New Roman"/>
          <w:sz w:val="24"/>
          <w:szCs w:val="24"/>
        </w:rPr>
        <w:t>Эффективная командная работа и управление проектами</w:t>
      </w:r>
    </w:p>
    <w:p w:rsidR="00E53868" w:rsidRPr="00E53868" w:rsidRDefault="00E53868" w:rsidP="00E53868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3868">
        <w:rPr>
          <w:rFonts w:ascii="Times New Roman" w:hAnsi="Times New Roman" w:cs="Times New Roman"/>
          <w:sz w:val="24"/>
          <w:szCs w:val="24"/>
        </w:rPr>
        <w:t>Анализ и управление бизнес-процессами в финансовой сфере</w:t>
      </w:r>
    </w:p>
    <w:p w:rsidR="00E53868" w:rsidRDefault="00E53868" w:rsidP="00E53868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3868">
        <w:rPr>
          <w:rFonts w:ascii="Times New Roman" w:hAnsi="Times New Roman" w:cs="Times New Roman"/>
          <w:sz w:val="24"/>
          <w:szCs w:val="24"/>
        </w:rPr>
        <w:t>Управление данными</w:t>
      </w:r>
    </w:p>
    <w:p w:rsidR="00E53868" w:rsidRPr="00E53868" w:rsidRDefault="00E53868" w:rsidP="00E53868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3868">
        <w:rPr>
          <w:rFonts w:ascii="Times New Roman" w:hAnsi="Times New Roman" w:cs="Times New Roman"/>
          <w:sz w:val="24"/>
          <w:szCs w:val="24"/>
        </w:rPr>
        <w:t xml:space="preserve">Венчурные инвесторы и фонды прямых инвестиций в </w:t>
      </w:r>
      <w:proofErr w:type="spellStart"/>
      <w:r w:rsidRPr="00E53868">
        <w:rPr>
          <w:rFonts w:ascii="Times New Roman" w:hAnsi="Times New Roman" w:cs="Times New Roman"/>
          <w:sz w:val="24"/>
          <w:szCs w:val="24"/>
        </w:rPr>
        <w:t>финтех</w:t>
      </w:r>
      <w:proofErr w:type="spellEnd"/>
      <w:r w:rsidRPr="00E53868">
        <w:rPr>
          <w:rFonts w:ascii="Times New Roman" w:hAnsi="Times New Roman" w:cs="Times New Roman"/>
          <w:sz w:val="24"/>
          <w:szCs w:val="24"/>
        </w:rPr>
        <w:t>-проектах</w:t>
      </w:r>
    </w:p>
    <w:p w:rsidR="00E53868" w:rsidRPr="00E53868" w:rsidRDefault="00E53868" w:rsidP="00E53868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3868">
        <w:rPr>
          <w:rFonts w:ascii="Times New Roman" w:hAnsi="Times New Roman" w:cs="Times New Roman"/>
          <w:sz w:val="24"/>
          <w:szCs w:val="24"/>
        </w:rPr>
        <w:t xml:space="preserve">Инновационные механизмы привлечения инвестиций в </w:t>
      </w:r>
      <w:proofErr w:type="spellStart"/>
      <w:r w:rsidRPr="00E53868">
        <w:rPr>
          <w:rFonts w:ascii="Times New Roman" w:hAnsi="Times New Roman" w:cs="Times New Roman"/>
          <w:sz w:val="24"/>
          <w:szCs w:val="24"/>
        </w:rPr>
        <w:t>финтех</w:t>
      </w:r>
      <w:proofErr w:type="spellEnd"/>
    </w:p>
    <w:p w:rsidR="00E53868" w:rsidRDefault="00E53868" w:rsidP="00E53868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3868">
        <w:rPr>
          <w:rFonts w:ascii="Times New Roman" w:hAnsi="Times New Roman" w:cs="Times New Roman"/>
          <w:sz w:val="24"/>
          <w:szCs w:val="24"/>
        </w:rPr>
        <w:t xml:space="preserve">Стратегии реализации проектов в </w:t>
      </w:r>
      <w:proofErr w:type="spellStart"/>
      <w:r w:rsidRPr="00E53868">
        <w:rPr>
          <w:rFonts w:ascii="Times New Roman" w:hAnsi="Times New Roman" w:cs="Times New Roman"/>
          <w:sz w:val="24"/>
          <w:szCs w:val="24"/>
        </w:rPr>
        <w:t>финтех</w:t>
      </w:r>
      <w:proofErr w:type="spellEnd"/>
    </w:p>
    <w:p w:rsidR="00E53868" w:rsidRPr="00E53868" w:rsidRDefault="00E53868" w:rsidP="00E53868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3868">
        <w:rPr>
          <w:rFonts w:ascii="Times New Roman" w:hAnsi="Times New Roman" w:cs="Times New Roman"/>
          <w:sz w:val="24"/>
          <w:szCs w:val="24"/>
        </w:rPr>
        <w:t>Гибкие методологии в банковском секторе</w:t>
      </w:r>
    </w:p>
    <w:p w:rsidR="00E53868" w:rsidRDefault="00E53868" w:rsidP="00E53868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3868">
        <w:rPr>
          <w:rFonts w:ascii="Times New Roman" w:hAnsi="Times New Roman" w:cs="Times New Roman"/>
          <w:sz w:val="24"/>
          <w:szCs w:val="24"/>
        </w:rPr>
        <w:t>Технологии формирования отчетности в банковской сфере</w:t>
      </w:r>
    </w:p>
    <w:p w:rsidR="00E53868" w:rsidRPr="00E53868" w:rsidRDefault="00E53868" w:rsidP="00E53868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3868">
        <w:rPr>
          <w:rFonts w:ascii="Times New Roman" w:hAnsi="Times New Roman" w:cs="Times New Roman"/>
          <w:sz w:val="24"/>
          <w:szCs w:val="24"/>
        </w:rPr>
        <w:t xml:space="preserve">Разработка продуктовой линейки в </w:t>
      </w:r>
      <w:proofErr w:type="spellStart"/>
      <w:r w:rsidRPr="00E53868">
        <w:rPr>
          <w:rFonts w:ascii="Times New Roman" w:hAnsi="Times New Roman" w:cs="Times New Roman"/>
          <w:sz w:val="24"/>
          <w:szCs w:val="24"/>
        </w:rPr>
        <w:t>финтех</w:t>
      </w:r>
      <w:proofErr w:type="spellEnd"/>
    </w:p>
    <w:p w:rsidR="00E53868" w:rsidRDefault="00E53868" w:rsidP="00E53868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3868">
        <w:rPr>
          <w:rFonts w:ascii="Times New Roman" w:hAnsi="Times New Roman" w:cs="Times New Roman"/>
          <w:sz w:val="24"/>
          <w:szCs w:val="24"/>
        </w:rPr>
        <w:t>Управление цифровыми активами на технологической основе распределенных реестров</w:t>
      </w:r>
    </w:p>
    <w:p w:rsidR="00E53868" w:rsidRPr="00E53868" w:rsidRDefault="00E53868" w:rsidP="00E53868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3868">
        <w:rPr>
          <w:rFonts w:ascii="Times New Roman" w:hAnsi="Times New Roman" w:cs="Times New Roman"/>
          <w:sz w:val="24"/>
          <w:szCs w:val="24"/>
        </w:rPr>
        <w:t xml:space="preserve">Стратегии и методы маркетингового продвижения в </w:t>
      </w:r>
      <w:proofErr w:type="spellStart"/>
      <w:r w:rsidRPr="00E53868">
        <w:rPr>
          <w:rFonts w:ascii="Times New Roman" w:hAnsi="Times New Roman" w:cs="Times New Roman"/>
          <w:sz w:val="24"/>
          <w:szCs w:val="24"/>
        </w:rPr>
        <w:t>финтех</w:t>
      </w:r>
      <w:bookmarkStart w:id="0" w:name="_GoBack"/>
      <w:bookmarkEnd w:id="0"/>
      <w:proofErr w:type="spellEnd"/>
    </w:p>
    <w:p w:rsidR="00E53868" w:rsidRDefault="00E53868" w:rsidP="00E53868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3868">
        <w:rPr>
          <w:rFonts w:ascii="Times New Roman" w:hAnsi="Times New Roman" w:cs="Times New Roman"/>
          <w:sz w:val="24"/>
          <w:szCs w:val="24"/>
        </w:rPr>
        <w:t xml:space="preserve">Управление разработкой и продвижением </w:t>
      </w:r>
      <w:proofErr w:type="spellStart"/>
      <w:r w:rsidRPr="00E53868">
        <w:rPr>
          <w:rFonts w:ascii="Times New Roman" w:hAnsi="Times New Roman" w:cs="Times New Roman"/>
          <w:sz w:val="24"/>
          <w:szCs w:val="24"/>
        </w:rPr>
        <w:t>финтех</w:t>
      </w:r>
      <w:proofErr w:type="spellEnd"/>
      <w:r w:rsidRPr="00E53868">
        <w:rPr>
          <w:rFonts w:ascii="Times New Roman" w:hAnsi="Times New Roman" w:cs="Times New Roman"/>
          <w:sz w:val="24"/>
          <w:szCs w:val="24"/>
        </w:rPr>
        <w:t>-продуктов</w:t>
      </w:r>
    </w:p>
    <w:sectPr w:rsidR="00E538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A87ED5"/>
    <w:multiLevelType w:val="hybridMultilevel"/>
    <w:tmpl w:val="F37ECA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0443E8"/>
    <w:multiLevelType w:val="hybridMultilevel"/>
    <w:tmpl w:val="75E2E7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4A058C"/>
    <w:multiLevelType w:val="hybridMultilevel"/>
    <w:tmpl w:val="D8082B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D7E"/>
    <w:rsid w:val="002574F9"/>
    <w:rsid w:val="002E2CC4"/>
    <w:rsid w:val="00403D7E"/>
    <w:rsid w:val="007E6DFA"/>
    <w:rsid w:val="008D1ADC"/>
    <w:rsid w:val="00E53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37758"/>
  <w15:chartTrackingRefBased/>
  <w15:docId w15:val="{A340DEC5-491C-40AF-A9BD-87D74BE01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3D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3D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Соколова Елена Вячеславовна</dc:creator>
  <cp:keywords/>
  <dc:description/>
  <cp:lastModifiedBy>Соколова Елена Вячеславовна</cp:lastModifiedBy>
  <cp:revision>2</cp:revision>
  <dcterms:created xsi:type="dcterms:W3CDTF">2026-04-27T11:53:00Z</dcterms:created>
  <dcterms:modified xsi:type="dcterms:W3CDTF">2026-04-27T11:53:00Z</dcterms:modified>
</cp:coreProperties>
</file>