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514CD" w14:textId="3549144B" w:rsidR="00C75B60" w:rsidRPr="00B5779C" w:rsidRDefault="00B5779C" w:rsidP="00B577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779C">
        <w:rPr>
          <w:rFonts w:ascii="Times New Roman" w:hAnsi="Times New Roman" w:cs="Times New Roman"/>
          <w:sz w:val="24"/>
          <w:szCs w:val="24"/>
        </w:rPr>
        <w:t>Учебные предметы, курсы, дисциплины(модули), предусмотренные соответствующей образовательной программой среднего профессионального образования по специальности</w:t>
      </w:r>
    </w:p>
    <w:p w14:paraId="393554B0" w14:textId="2EAF38C7" w:rsidR="00B5779C" w:rsidRDefault="00B5779C" w:rsidP="00B5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79C">
        <w:rPr>
          <w:rFonts w:ascii="Times New Roman" w:hAnsi="Times New Roman" w:cs="Times New Roman"/>
          <w:b/>
          <w:bCs/>
          <w:sz w:val="24"/>
          <w:szCs w:val="24"/>
        </w:rPr>
        <w:t>38.02.</w:t>
      </w:r>
      <w:r w:rsidR="00C1796E" w:rsidRPr="00B5779C">
        <w:rPr>
          <w:rFonts w:ascii="Times New Roman" w:hAnsi="Times New Roman" w:cs="Times New Roman"/>
          <w:b/>
          <w:bCs/>
          <w:sz w:val="24"/>
          <w:szCs w:val="24"/>
        </w:rPr>
        <w:t>01. Экономика</w:t>
      </w:r>
      <w:r w:rsidRPr="00B5779C">
        <w:rPr>
          <w:rFonts w:ascii="Times New Roman" w:hAnsi="Times New Roman" w:cs="Times New Roman"/>
          <w:b/>
          <w:bCs/>
          <w:sz w:val="24"/>
          <w:szCs w:val="24"/>
        </w:rPr>
        <w:t xml:space="preserve"> и бухгалтерский учет (по отраслям)</w:t>
      </w:r>
    </w:p>
    <w:p w14:paraId="6D2A97C7" w14:textId="39D35B95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основного общего образования</w:t>
      </w:r>
    </w:p>
    <w:p w14:paraId="7C6D2B0F" w14:textId="48911A24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очная форма обучения </w:t>
      </w:r>
    </w:p>
    <w:p w14:paraId="01A4A861" w14:textId="23D0518C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 набора</w:t>
      </w:r>
    </w:p>
    <w:p w14:paraId="3677D106" w14:textId="422C2923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2F084ED3" w14:textId="453F66B6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Литература</w:t>
      </w:r>
    </w:p>
    <w:p w14:paraId="7BE17421" w14:textId="4FE8BECD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История</w:t>
      </w:r>
    </w:p>
    <w:p w14:paraId="722812F2" w14:textId="27D1CE65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Обществознание</w:t>
      </w:r>
    </w:p>
    <w:p w14:paraId="45CDF0DC" w14:textId="3719F17A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География</w:t>
      </w:r>
    </w:p>
    <w:p w14:paraId="47ECD79C" w14:textId="2BE39146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0AC7C35F" w14:textId="09BAACEA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104BF532" w14:textId="1C92AF42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p w14:paraId="4F8683EA" w14:textId="3F6D6E62" w:rsidR="00B5779C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Физика</w:t>
      </w:r>
    </w:p>
    <w:p w14:paraId="7C93D293" w14:textId="2694076B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 xml:space="preserve">Химия </w:t>
      </w:r>
    </w:p>
    <w:p w14:paraId="231A5A4E" w14:textId="28E44EC3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Биология</w:t>
      </w:r>
    </w:p>
    <w:p w14:paraId="429600DB" w14:textId="1FF19E66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Математика</w:t>
      </w:r>
    </w:p>
    <w:p w14:paraId="5A5633E2" w14:textId="47D97828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Информатика</w:t>
      </w:r>
    </w:p>
    <w:p w14:paraId="51765578" w14:textId="57356AEC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Экономика</w:t>
      </w:r>
    </w:p>
    <w:p w14:paraId="76CBCFDD" w14:textId="64EA6CC3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философии</w:t>
      </w:r>
    </w:p>
    <w:p w14:paraId="59C4A3E1" w14:textId="57CB89EB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деятельности</w:t>
      </w:r>
    </w:p>
    <w:p w14:paraId="0BF62503" w14:textId="7999EB34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Психология общения</w:t>
      </w:r>
    </w:p>
    <w:p w14:paraId="6188F527" w14:textId="4C40755C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основы природопользования</w:t>
      </w:r>
    </w:p>
    <w:p w14:paraId="5FE3296A" w14:textId="1B4A769F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14:paraId="12B5804A" w14:textId="31BDE6D5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Финансы, денежное обращение и кредит</w:t>
      </w:r>
    </w:p>
    <w:p w14:paraId="5D4D5384" w14:textId="39942F61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14:paraId="04EA5C9B" w14:textId="1DD63A70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бухгалтерского учета</w:t>
      </w:r>
    </w:p>
    <w:p w14:paraId="3E8C943C" w14:textId="2EB840C0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</w:t>
      </w:r>
    </w:p>
    <w:p w14:paraId="6D98D3D3" w14:textId="5603A1ED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</w:t>
      </w:r>
    </w:p>
    <w:p w14:paraId="6467EFD7" w14:textId="4E3406F3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14:paraId="3CFB6DC6" w14:textId="02541561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предпринимательской деятельности</w:t>
      </w:r>
    </w:p>
    <w:p w14:paraId="6EC4CCDA" w14:textId="56E30F25" w:rsidR="00DA5706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14:paraId="5FC8E039" w14:textId="4D77ACA5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032701FF" w14:textId="16D8558A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 организаций</w:t>
      </w:r>
    </w:p>
    <w:p w14:paraId="045648FB" w14:textId="160181CA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</w:t>
      </w:r>
    </w:p>
    <w:p w14:paraId="52DCD6C2" w14:textId="4F226614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бюджетного учета</w:t>
      </w:r>
    </w:p>
    <w:p w14:paraId="75B2ED8C" w14:textId="3CBCCFD6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Управленческий </w:t>
      </w:r>
      <w:r w:rsidR="004828A2">
        <w:rPr>
          <w:rFonts w:ascii="Times New Roman" w:hAnsi="Times New Roman" w:cs="Times New Roman"/>
          <w:sz w:val="24"/>
          <w:szCs w:val="24"/>
        </w:rPr>
        <w:t>учет</w:t>
      </w:r>
    </w:p>
    <w:p w14:paraId="26A31E83" w14:textId="07A68A33" w:rsidR="004828A2" w:rsidRDefault="004828A2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основы бухгалтерского учета активов организации </w:t>
      </w:r>
    </w:p>
    <w:p w14:paraId="5CE4E4D4" w14:textId="294A9539" w:rsidR="00F96710" w:rsidRDefault="00F96710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основы бухгалтерского учета источников формирования активов организации</w:t>
      </w:r>
    </w:p>
    <w:p w14:paraId="594E3B6C" w14:textId="4EB873D3" w:rsidR="00F96710" w:rsidRDefault="00F96710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Бухгалтерская технология проведения и оформления инвентаризации</w:t>
      </w:r>
    </w:p>
    <w:p w14:paraId="1540529A" w14:textId="450603D3" w:rsidR="00F96710" w:rsidRDefault="00F96710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расчетов с бюджетом и внебюджетными фондами</w:t>
      </w:r>
    </w:p>
    <w:p w14:paraId="12CD7FAF" w14:textId="5D60E310" w:rsidR="00F96710" w:rsidRDefault="00F96710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составления бухгалтерской (финансовой) отчетности</w:t>
      </w:r>
    </w:p>
    <w:p w14:paraId="4EF7F0A9" w14:textId="0713A0F5" w:rsidR="004828A2" w:rsidRDefault="00F96710" w:rsidP="004828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6710">
        <w:rPr>
          <w:rFonts w:ascii="Times New Roman" w:hAnsi="Times New Roman" w:cs="Times New Roman"/>
          <w:sz w:val="24"/>
          <w:szCs w:val="24"/>
        </w:rPr>
        <w:t>Основы анализа бухгалтерской (финансовой)</w:t>
      </w:r>
      <w:r>
        <w:rPr>
          <w:rFonts w:ascii="Times New Roman" w:hAnsi="Times New Roman" w:cs="Times New Roman"/>
          <w:sz w:val="24"/>
          <w:szCs w:val="24"/>
        </w:rPr>
        <w:t xml:space="preserve"> отчетности</w:t>
      </w:r>
    </w:p>
    <w:p w14:paraId="17127CFF" w14:textId="1C7CBB62" w:rsidR="00F96710" w:rsidRDefault="00F96710" w:rsidP="004828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кассовых операций</w:t>
      </w:r>
    </w:p>
    <w:p w14:paraId="782D6CE6" w14:textId="77777777" w:rsidR="00F96710" w:rsidRPr="00F96710" w:rsidRDefault="00F96710" w:rsidP="00F9671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F96710" w:rsidRPr="00F9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51"/>
    <w:multiLevelType w:val="hybridMultilevel"/>
    <w:tmpl w:val="0BFA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44F3"/>
    <w:multiLevelType w:val="hybridMultilevel"/>
    <w:tmpl w:val="A6B4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FC"/>
    <w:rsid w:val="004828A2"/>
    <w:rsid w:val="00636AC6"/>
    <w:rsid w:val="007169B4"/>
    <w:rsid w:val="00B5779C"/>
    <w:rsid w:val="00C1796E"/>
    <w:rsid w:val="00C75B60"/>
    <w:rsid w:val="00CB71FC"/>
    <w:rsid w:val="00DA5706"/>
    <w:rsid w:val="00E62016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CEFB-648A-42FA-9963-6968C093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1</cp:lastModifiedBy>
  <cp:revision>2</cp:revision>
  <dcterms:created xsi:type="dcterms:W3CDTF">2024-11-19T13:50:00Z</dcterms:created>
  <dcterms:modified xsi:type="dcterms:W3CDTF">2024-11-19T13:50:00Z</dcterms:modified>
</cp:coreProperties>
</file>