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CCC" w:rsidRPr="00FD7182" w:rsidRDefault="00017CCC" w:rsidP="00017CCC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 w:rsidRPr="00FD7182">
        <w:rPr>
          <w:b/>
          <w:sz w:val="28"/>
          <w:szCs w:val="28"/>
        </w:rPr>
        <w:t>Календарный учебный график</w:t>
      </w:r>
    </w:p>
    <w:p w:rsidR="00017CCC" w:rsidRPr="00FD7182" w:rsidRDefault="00017CCC" w:rsidP="00017CCC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Федеральное государственное образовательное бюджетное учреждение</w:t>
      </w:r>
    </w:p>
    <w:p w:rsidR="00017CCC" w:rsidRPr="00FD7182" w:rsidRDefault="00017CCC" w:rsidP="00017CCC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Высшего образования</w:t>
      </w:r>
    </w:p>
    <w:p w:rsidR="00017CCC" w:rsidRPr="00FD7182" w:rsidRDefault="00017CCC" w:rsidP="00017CCC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«Финансовый университет при Правительстве Российской Федерации»</w:t>
      </w:r>
    </w:p>
    <w:p w:rsidR="00017CCC" w:rsidRPr="00FD7182" w:rsidRDefault="00017CCC" w:rsidP="00017CCC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(Финансовый университет)</w:t>
      </w:r>
    </w:p>
    <w:p w:rsidR="00017CCC" w:rsidRPr="00FD7182" w:rsidRDefault="00017CCC" w:rsidP="00017CCC">
      <w:pPr>
        <w:pStyle w:val="a3"/>
        <w:jc w:val="center"/>
        <w:rPr>
          <w:sz w:val="28"/>
          <w:szCs w:val="28"/>
        </w:rPr>
      </w:pPr>
    </w:p>
    <w:p w:rsidR="00017CCC" w:rsidRPr="00FD7182" w:rsidRDefault="00017CCC" w:rsidP="00017CCC">
      <w:pPr>
        <w:pStyle w:val="a3"/>
        <w:jc w:val="center"/>
        <w:rPr>
          <w:sz w:val="28"/>
          <w:szCs w:val="28"/>
        </w:rPr>
      </w:pPr>
      <w:r w:rsidRPr="00FD7182">
        <w:rPr>
          <w:sz w:val="28"/>
          <w:szCs w:val="28"/>
        </w:rPr>
        <w:t>Уфимский филиал</w:t>
      </w:r>
    </w:p>
    <w:p w:rsidR="00017CCC" w:rsidRDefault="00017CCC" w:rsidP="00017CCC">
      <w:pPr>
        <w:pStyle w:val="a3"/>
        <w:jc w:val="center"/>
        <w:rPr>
          <w:sz w:val="24"/>
          <w:szCs w:val="24"/>
        </w:rPr>
      </w:pPr>
    </w:p>
    <w:p w:rsidR="00017CCC" w:rsidRPr="00FD7182" w:rsidRDefault="00017CCC" w:rsidP="00017CCC">
      <w:pPr>
        <w:pStyle w:val="a3"/>
        <w:jc w:val="center"/>
        <w:rPr>
          <w:b/>
          <w:sz w:val="28"/>
          <w:szCs w:val="28"/>
        </w:rPr>
      </w:pPr>
      <w:r w:rsidRPr="00FD7182">
        <w:rPr>
          <w:b/>
          <w:sz w:val="28"/>
          <w:szCs w:val="28"/>
        </w:rPr>
        <w:t>Календарный учебный график</w:t>
      </w:r>
    </w:p>
    <w:p w:rsidR="00017CCC" w:rsidRPr="00FD7182" w:rsidRDefault="00017CCC" w:rsidP="00017CCC">
      <w:pPr>
        <w:pStyle w:val="a3"/>
        <w:jc w:val="center"/>
        <w:rPr>
          <w:b/>
          <w:sz w:val="28"/>
          <w:szCs w:val="28"/>
        </w:rPr>
      </w:pPr>
    </w:p>
    <w:p w:rsidR="00017CCC" w:rsidRPr="00FD7182" w:rsidRDefault="00017CCC" w:rsidP="00017CCC">
      <w:pPr>
        <w:pStyle w:val="a3"/>
        <w:jc w:val="center"/>
        <w:rPr>
          <w:b/>
          <w:sz w:val="28"/>
          <w:szCs w:val="28"/>
        </w:rPr>
      </w:pPr>
      <w:r w:rsidRPr="00FD7182">
        <w:rPr>
          <w:b/>
          <w:sz w:val="28"/>
          <w:szCs w:val="28"/>
        </w:rPr>
        <w:t>дополнительная общеразвивающая программа</w:t>
      </w:r>
    </w:p>
    <w:p w:rsidR="00017CCC" w:rsidRDefault="00017CCC" w:rsidP="00017CCC">
      <w:pPr>
        <w:pStyle w:val="a3"/>
        <w:jc w:val="center"/>
        <w:rPr>
          <w:b/>
          <w:sz w:val="28"/>
          <w:szCs w:val="28"/>
        </w:rPr>
      </w:pPr>
      <w:r w:rsidRPr="00F45B49">
        <w:rPr>
          <w:b/>
          <w:sz w:val="28"/>
          <w:szCs w:val="28"/>
        </w:rPr>
        <w:t>«</w:t>
      </w:r>
      <w:r w:rsidRPr="00F45B49">
        <w:rPr>
          <w:rFonts w:eastAsia="Calibri"/>
          <w:b/>
          <w:bCs/>
          <w:sz w:val="28"/>
          <w:szCs w:val="28"/>
          <w:lang w:eastAsia="en-US"/>
        </w:rPr>
        <w:t>Освоение физкультурно-спортивных компетенций по виду спорта Тхэквондо</w:t>
      </w:r>
      <w:r w:rsidRPr="00F45B49">
        <w:rPr>
          <w:b/>
          <w:sz w:val="28"/>
          <w:szCs w:val="28"/>
        </w:rPr>
        <w:t>»</w:t>
      </w:r>
    </w:p>
    <w:p w:rsidR="00017CCC" w:rsidRPr="00F45B49" w:rsidRDefault="00017CCC" w:rsidP="00017CCC">
      <w:pPr>
        <w:pStyle w:val="a3"/>
        <w:jc w:val="center"/>
        <w:rPr>
          <w:b/>
          <w:sz w:val="28"/>
          <w:szCs w:val="28"/>
        </w:rPr>
      </w:pPr>
    </w:p>
    <w:p w:rsidR="00017CCC" w:rsidRDefault="00017CCC" w:rsidP="00017CCC">
      <w:pPr>
        <w:pStyle w:val="a3"/>
        <w:rPr>
          <w:sz w:val="28"/>
          <w:szCs w:val="28"/>
        </w:rPr>
      </w:pPr>
      <w:r>
        <w:rPr>
          <w:sz w:val="28"/>
          <w:szCs w:val="28"/>
        </w:rPr>
        <w:t>Объем программы 6</w:t>
      </w:r>
      <w:r w:rsidRPr="00FD7182">
        <w:rPr>
          <w:sz w:val="28"/>
          <w:szCs w:val="28"/>
        </w:rPr>
        <w:t>0 часов</w:t>
      </w:r>
      <w:r>
        <w:rPr>
          <w:sz w:val="28"/>
          <w:szCs w:val="28"/>
        </w:rPr>
        <w:t xml:space="preserve">             Продолжительность обучения 10 месяцев</w:t>
      </w:r>
    </w:p>
    <w:p w:rsidR="00017CCC" w:rsidRDefault="00017CCC" w:rsidP="00017CCC">
      <w:pPr>
        <w:pStyle w:val="a3"/>
        <w:rPr>
          <w:sz w:val="28"/>
          <w:szCs w:val="28"/>
        </w:rPr>
      </w:pPr>
      <w:r>
        <w:rPr>
          <w:sz w:val="28"/>
          <w:szCs w:val="28"/>
        </w:rPr>
        <w:t>Форма обучения:  очная</w:t>
      </w: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22"/>
        <w:gridCol w:w="2141"/>
        <w:gridCol w:w="329"/>
        <w:gridCol w:w="330"/>
        <w:gridCol w:w="330"/>
        <w:gridCol w:w="330"/>
        <w:gridCol w:w="330"/>
        <w:gridCol w:w="330"/>
        <w:gridCol w:w="275"/>
        <w:gridCol w:w="283"/>
        <w:gridCol w:w="284"/>
        <w:gridCol w:w="567"/>
        <w:gridCol w:w="567"/>
        <w:gridCol w:w="708"/>
        <w:gridCol w:w="851"/>
        <w:gridCol w:w="850"/>
        <w:gridCol w:w="674"/>
      </w:tblGrid>
      <w:tr w:rsidR="00017CCC" w:rsidTr="009F0303">
        <w:tc>
          <w:tcPr>
            <w:tcW w:w="522" w:type="dxa"/>
            <w:vMerge w:val="restart"/>
          </w:tcPr>
          <w:p w:rsidR="00017CCC" w:rsidRPr="00F45B49" w:rsidRDefault="00017CCC" w:rsidP="009F0303">
            <w:pPr>
              <w:pStyle w:val="a3"/>
              <w:ind w:left="0"/>
              <w:rPr>
                <w:sz w:val="24"/>
                <w:szCs w:val="24"/>
              </w:rPr>
            </w:pPr>
            <w:r w:rsidRPr="00F45B49">
              <w:rPr>
                <w:sz w:val="24"/>
                <w:szCs w:val="24"/>
              </w:rPr>
              <w:t>№</w:t>
            </w:r>
          </w:p>
          <w:p w:rsidR="00017CCC" w:rsidRPr="00F45B49" w:rsidRDefault="00017CCC" w:rsidP="009F0303">
            <w:pPr>
              <w:pStyle w:val="a3"/>
              <w:ind w:left="0"/>
              <w:rPr>
                <w:sz w:val="24"/>
                <w:szCs w:val="24"/>
              </w:rPr>
            </w:pPr>
            <w:proofErr w:type="gramStart"/>
            <w:r w:rsidRPr="00F45B49">
              <w:rPr>
                <w:sz w:val="24"/>
                <w:szCs w:val="24"/>
              </w:rPr>
              <w:t>п</w:t>
            </w:r>
            <w:proofErr w:type="gramEnd"/>
            <w:r w:rsidRPr="00F45B49">
              <w:rPr>
                <w:sz w:val="24"/>
                <w:szCs w:val="24"/>
              </w:rPr>
              <w:t>/п</w:t>
            </w:r>
          </w:p>
        </w:tc>
        <w:tc>
          <w:tcPr>
            <w:tcW w:w="2141" w:type="dxa"/>
            <w:vMerge w:val="restart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45B49">
              <w:rPr>
                <w:sz w:val="24"/>
                <w:szCs w:val="24"/>
              </w:rPr>
              <w:t>Наименование раздела (модуля), темы</w:t>
            </w:r>
          </w:p>
        </w:tc>
        <w:tc>
          <w:tcPr>
            <w:tcW w:w="3388" w:type="dxa"/>
            <w:gridSpan w:val="10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F45B49">
              <w:rPr>
                <w:b/>
                <w:sz w:val="24"/>
                <w:szCs w:val="24"/>
              </w:rPr>
              <w:t>Месяцы</w:t>
            </w:r>
          </w:p>
        </w:tc>
        <w:tc>
          <w:tcPr>
            <w:tcW w:w="567" w:type="dxa"/>
            <w:vMerge w:val="restart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F45B49">
              <w:rPr>
                <w:b/>
                <w:sz w:val="22"/>
                <w:szCs w:val="22"/>
              </w:rPr>
              <w:t>КР</w:t>
            </w:r>
          </w:p>
        </w:tc>
        <w:tc>
          <w:tcPr>
            <w:tcW w:w="708" w:type="dxa"/>
            <w:vMerge w:val="restart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F45B49">
              <w:rPr>
                <w:b/>
                <w:sz w:val="22"/>
                <w:szCs w:val="22"/>
              </w:rPr>
              <w:t>СР</w:t>
            </w:r>
            <w:r w:rsidRPr="00F45B49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851" w:type="dxa"/>
            <w:vMerge w:val="restart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F45B49">
              <w:rPr>
                <w:b/>
                <w:sz w:val="22"/>
                <w:szCs w:val="22"/>
              </w:rPr>
              <w:t>ПА</w:t>
            </w:r>
            <w:r w:rsidRPr="00F45B49">
              <w:rPr>
                <w:b/>
                <w:sz w:val="16"/>
                <w:szCs w:val="16"/>
              </w:rPr>
              <w:t>**</w:t>
            </w:r>
          </w:p>
        </w:tc>
        <w:tc>
          <w:tcPr>
            <w:tcW w:w="850" w:type="dxa"/>
            <w:vMerge w:val="restart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F45B49">
              <w:rPr>
                <w:b/>
                <w:sz w:val="22"/>
                <w:szCs w:val="22"/>
              </w:rPr>
              <w:t>ИА</w:t>
            </w:r>
            <w:r w:rsidRPr="00F45B49">
              <w:rPr>
                <w:b/>
                <w:sz w:val="16"/>
                <w:szCs w:val="16"/>
              </w:rPr>
              <w:t>***</w:t>
            </w:r>
          </w:p>
        </w:tc>
        <w:tc>
          <w:tcPr>
            <w:tcW w:w="674" w:type="dxa"/>
            <w:vMerge w:val="restart"/>
            <w:vAlign w:val="center"/>
          </w:tcPr>
          <w:p w:rsidR="00017CCC" w:rsidRPr="007759AA" w:rsidRDefault="00017CCC" w:rsidP="009F0303">
            <w:pPr>
              <w:pStyle w:val="a3"/>
              <w:ind w:left="0"/>
              <w:jc w:val="center"/>
              <w:rPr>
                <w:b/>
                <w:sz w:val="18"/>
                <w:szCs w:val="18"/>
              </w:rPr>
            </w:pPr>
            <w:r w:rsidRPr="007759AA">
              <w:rPr>
                <w:b/>
                <w:sz w:val="18"/>
                <w:szCs w:val="18"/>
              </w:rPr>
              <w:t>Всего</w:t>
            </w:r>
          </w:p>
        </w:tc>
      </w:tr>
      <w:tr w:rsidR="00017CCC" w:rsidTr="009F0303">
        <w:tc>
          <w:tcPr>
            <w:tcW w:w="522" w:type="dxa"/>
            <w:vMerge/>
          </w:tcPr>
          <w:p w:rsidR="00017CCC" w:rsidRPr="00F45B49" w:rsidRDefault="00017CCC" w:rsidP="009F030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017CCC" w:rsidRPr="00F45B49" w:rsidRDefault="00017CCC" w:rsidP="009F030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29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F45B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F45B4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F45B4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F45B4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F45B4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F45B4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5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F45B4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3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F45B4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4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F45B4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F45B4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vMerge/>
          </w:tcPr>
          <w:p w:rsidR="00017CCC" w:rsidRPr="00F45B49" w:rsidRDefault="00017CCC" w:rsidP="009F030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017CCC" w:rsidRPr="00F45B49" w:rsidRDefault="00017CCC" w:rsidP="009F030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17CCC" w:rsidRPr="00F45B49" w:rsidRDefault="00017CCC" w:rsidP="009F030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17CCC" w:rsidRPr="00F45B49" w:rsidRDefault="00017CCC" w:rsidP="009F030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674" w:type="dxa"/>
            <w:vMerge/>
          </w:tcPr>
          <w:p w:rsidR="00017CCC" w:rsidRPr="00F45B49" w:rsidRDefault="00017CCC" w:rsidP="009F0303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017CCC" w:rsidTr="009F0303">
        <w:tc>
          <w:tcPr>
            <w:tcW w:w="522" w:type="dxa"/>
          </w:tcPr>
          <w:p w:rsidR="00017CCC" w:rsidRPr="00F45B49" w:rsidRDefault="00017CCC" w:rsidP="009F0303">
            <w:pPr>
              <w:pStyle w:val="a3"/>
              <w:ind w:left="0"/>
              <w:rPr>
                <w:sz w:val="24"/>
                <w:szCs w:val="24"/>
              </w:rPr>
            </w:pPr>
            <w:r w:rsidRPr="00F45B49">
              <w:rPr>
                <w:sz w:val="24"/>
                <w:szCs w:val="24"/>
              </w:rPr>
              <w:t>1</w:t>
            </w:r>
          </w:p>
        </w:tc>
        <w:tc>
          <w:tcPr>
            <w:tcW w:w="2141" w:type="dxa"/>
            <w:vAlign w:val="center"/>
          </w:tcPr>
          <w:p w:rsidR="00017CCC" w:rsidRPr="00F45B49" w:rsidRDefault="00017CCC" w:rsidP="009F0303">
            <w:pPr>
              <w:rPr>
                <w:sz w:val="24"/>
                <w:szCs w:val="24"/>
              </w:rPr>
            </w:pPr>
            <w:r w:rsidRPr="00F45B49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329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45B4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45B4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45B49">
              <w:rPr>
                <w:sz w:val="24"/>
                <w:szCs w:val="24"/>
              </w:rPr>
              <w:t>-</w:t>
            </w:r>
          </w:p>
        </w:tc>
        <w:tc>
          <w:tcPr>
            <w:tcW w:w="674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017CCC" w:rsidTr="009F0303">
        <w:tc>
          <w:tcPr>
            <w:tcW w:w="522" w:type="dxa"/>
          </w:tcPr>
          <w:p w:rsidR="00017CCC" w:rsidRPr="00F45B49" w:rsidRDefault="00017CCC" w:rsidP="009F0303">
            <w:pPr>
              <w:pStyle w:val="a3"/>
              <w:ind w:left="0"/>
              <w:rPr>
                <w:sz w:val="24"/>
                <w:szCs w:val="24"/>
              </w:rPr>
            </w:pPr>
            <w:r w:rsidRPr="00F45B49">
              <w:rPr>
                <w:sz w:val="24"/>
                <w:szCs w:val="24"/>
              </w:rPr>
              <w:t>2</w:t>
            </w:r>
          </w:p>
        </w:tc>
        <w:tc>
          <w:tcPr>
            <w:tcW w:w="2141" w:type="dxa"/>
            <w:vAlign w:val="center"/>
          </w:tcPr>
          <w:p w:rsidR="00017CCC" w:rsidRPr="00F45B49" w:rsidRDefault="00017CCC" w:rsidP="009F0303">
            <w:pPr>
              <w:rPr>
                <w:sz w:val="24"/>
                <w:szCs w:val="24"/>
              </w:rPr>
            </w:pPr>
            <w:r w:rsidRPr="00F45B49">
              <w:rPr>
                <w:sz w:val="24"/>
                <w:szCs w:val="24"/>
              </w:rPr>
              <w:t>Техническая подготовка</w:t>
            </w:r>
          </w:p>
        </w:tc>
        <w:tc>
          <w:tcPr>
            <w:tcW w:w="329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45B4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45B4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45B49">
              <w:rPr>
                <w:sz w:val="24"/>
                <w:szCs w:val="24"/>
              </w:rPr>
              <w:t>-</w:t>
            </w:r>
          </w:p>
        </w:tc>
        <w:tc>
          <w:tcPr>
            <w:tcW w:w="674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17CCC" w:rsidTr="009F0303">
        <w:tc>
          <w:tcPr>
            <w:tcW w:w="522" w:type="dxa"/>
          </w:tcPr>
          <w:p w:rsidR="00017CCC" w:rsidRPr="00F45B49" w:rsidRDefault="00017CCC" w:rsidP="009F0303">
            <w:pPr>
              <w:pStyle w:val="a3"/>
              <w:ind w:left="0"/>
              <w:rPr>
                <w:sz w:val="24"/>
                <w:szCs w:val="24"/>
              </w:rPr>
            </w:pPr>
            <w:r w:rsidRPr="00F45B49">
              <w:rPr>
                <w:sz w:val="24"/>
                <w:szCs w:val="24"/>
              </w:rPr>
              <w:t>3</w:t>
            </w:r>
          </w:p>
        </w:tc>
        <w:tc>
          <w:tcPr>
            <w:tcW w:w="2141" w:type="dxa"/>
            <w:vAlign w:val="center"/>
          </w:tcPr>
          <w:p w:rsidR="00017CCC" w:rsidRPr="00F45B49" w:rsidRDefault="00017CCC" w:rsidP="009F0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Тактическая </w:t>
            </w:r>
            <w:r w:rsidRPr="00F45B49">
              <w:rPr>
                <w:sz w:val="24"/>
                <w:szCs w:val="24"/>
              </w:rPr>
              <w:t>подготовка</w:t>
            </w:r>
          </w:p>
        </w:tc>
        <w:tc>
          <w:tcPr>
            <w:tcW w:w="329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45B4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45B4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45B49">
              <w:rPr>
                <w:sz w:val="24"/>
                <w:szCs w:val="24"/>
              </w:rPr>
              <w:t>-</w:t>
            </w:r>
          </w:p>
        </w:tc>
        <w:tc>
          <w:tcPr>
            <w:tcW w:w="674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17CCC" w:rsidTr="009F0303">
        <w:tc>
          <w:tcPr>
            <w:tcW w:w="522" w:type="dxa"/>
          </w:tcPr>
          <w:p w:rsidR="00017CCC" w:rsidRPr="00F45B49" w:rsidRDefault="00017CCC" w:rsidP="009F030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41" w:type="dxa"/>
            <w:vAlign w:val="center"/>
          </w:tcPr>
          <w:p w:rsidR="00017CCC" w:rsidRDefault="00017CCC" w:rsidP="009F0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Специализированная подготовка</w:t>
            </w:r>
          </w:p>
        </w:tc>
        <w:tc>
          <w:tcPr>
            <w:tcW w:w="329" w:type="dxa"/>
            <w:vAlign w:val="center"/>
          </w:tcPr>
          <w:p w:rsidR="00017CCC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017CCC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017CCC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017CCC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0" w:type="dxa"/>
            <w:vAlign w:val="center"/>
          </w:tcPr>
          <w:p w:rsidR="00017CCC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017CCC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5" w:type="dxa"/>
            <w:vAlign w:val="center"/>
          </w:tcPr>
          <w:p w:rsidR="00017CCC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" w:type="dxa"/>
            <w:vAlign w:val="center"/>
          </w:tcPr>
          <w:p w:rsidR="00017CCC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center"/>
          </w:tcPr>
          <w:p w:rsidR="00017CCC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17CCC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4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17CCC" w:rsidTr="009F0303">
        <w:tc>
          <w:tcPr>
            <w:tcW w:w="522" w:type="dxa"/>
          </w:tcPr>
          <w:p w:rsidR="00017CCC" w:rsidRPr="00F45B49" w:rsidRDefault="00017CCC" w:rsidP="009F030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41" w:type="dxa"/>
            <w:vAlign w:val="center"/>
          </w:tcPr>
          <w:p w:rsidR="00017CCC" w:rsidRDefault="00017CCC" w:rsidP="009F0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329" w:type="dxa"/>
            <w:vAlign w:val="center"/>
          </w:tcPr>
          <w:p w:rsidR="00017CCC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017CCC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017CCC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017CCC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017CCC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" w:type="dxa"/>
            <w:vAlign w:val="center"/>
          </w:tcPr>
          <w:p w:rsidR="00017CCC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" w:type="dxa"/>
            <w:vAlign w:val="center"/>
          </w:tcPr>
          <w:p w:rsidR="00017CCC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" w:type="dxa"/>
            <w:vAlign w:val="center"/>
          </w:tcPr>
          <w:p w:rsidR="00017CCC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4" w:type="dxa"/>
            <w:vAlign w:val="center"/>
          </w:tcPr>
          <w:p w:rsidR="00017CCC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17CCC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4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17CCC" w:rsidTr="009F0303">
        <w:tc>
          <w:tcPr>
            <w:tcW w:w="522" w:type="dxa"/>
          </w:tcPr>
          <w:p w:rsidR="00017CCC" w:rsidRPr="00F45B49" w:rsidRDefault="00017CCC" w:rsidP="009F0303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41" w:type="dxa"/>
            <w:vAlign w:val="center"/>
          </w:tcPr>
          <w:p w:rsidR="00017CCC" w:rsidRPr="00F45B49" w:rsidRDefault="00017CCC" w:rsidP="009F0303">
            <w:pPr>
              <w:rPr>
                <w:sz w:val="24"/>
                <w:szCs w:val="24"/>
              </w:rPr>
            </w:pPr>
            <w:r w:rsidRPr="00F45B49">
              <w:rPr>
                <w:sz w:val="24"/>
                <w:szCs w:val="24"/>
              </w:rPr>
              <w:t>Восстановительные мероприятия</w:t>
            </w:r>
          </w:p>
        </w:tc>
        <w:tc>
          <w:tcPr>
            <w:tcW w:w="329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5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4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45B49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45B49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45B49">
              <w:rPr>
                <w:sz w:val="24"/>
                <w:szCs w:val="24"/>
              </w:rPr>
              <w:t>-</w:t>
            </w:r>
          </w:p>
        </w:tc>
        <w:tc>
          <w:tcPr>
            <w:tcW w:w="674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017CCC" w:rsidTr="009F0303">
        <w:tc>
          <w:tcPr>
            <w:tcW w:w="522" w:type="dxa"/>
          </w:tcPr>
          <w:p w:rsidR="00017CCC" w:rsidRPr="00F45B49" w:rsidRDefault="00017CCC" w:rsidP="009F0303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41" w:type="dxa"/>
          </w:tcPr>
          <w:p w:rsidR="00017CCC" w:rsidRPr="00F45B49" w:rsidRDefault="00017CCC" w:rsidP="009F0303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F45B49">
              <w:rPr>
                <w:b/>
                <w:sz w:val="24"/>
                <w:szCs w:val="24"/>
              </w:rPr>
              <w:t>Общая трудоемкость программы</w:t>
            </w:r>
          </w:p>
        </w:tc>
        <w:tc>
          <w:tcPr>
            <w:tcW w:w="329" w:type="dxa"/>
            <w:vAlign w:val="center"/>
          </w:tcPr>
          <w:p w:rsidR="00017CCC" w:rsidRPr="00507F2B" w:rsidRDefault="00017CCC" w:rsidP="009F030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07F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0" w:type="dxa"/>
            <w:vAlign w:val="center"/>
          </w:tcPr>
          <w:p w:rsidR="00017CCC" w:rsidRPr="00507F2B" w:rsidRDefault="00017CCC" w:rsidP="009F030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07F2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</w:tcPr>
          <w:p w:rsidR="00017CCC" w:rsidRPr="00507F2B" w:rsidRDefault="00017CCC" w:rsidP="009F030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07F2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</w:tcPr>
          <w:p w:rsidR="00017CCC" w:rsidRPr="00507F2B" w:rsidRDefault="00017CCC" w:rsidP="009F030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07F2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30" w:type="dxa"/>
            <w:vAlign w:val="center"/>
          </w:tcPr>
          <w:p w:rsidR="00017CCC" w:rsidRPr="00507F2B" w:rsidRDefault="00017CCC" w:rsidP="009F030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07F2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30" w:type="dxa"/>
            <w:vAlign w:val="center"/>
          </w:tcPr>
          <w:p w:rsidR="00017CCC" w:rsidRPr="00507F2B" w:rsidRDefault="00017CCC" w:rsidP="009F030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07F2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5" w:type="dxa"/>
            <w:vAlign w:val="center"/>
          </w:tcPr>
          <w:p w:rsidR="00017CCC" w:rsidRPr="00507F2B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507F2B">
              <w:rPr>
                <w:sz w:val="24"/>
                <w:szCs w:val="24"/>
              </w:rPr>
              <w:t>7</w:t>
            </w:r>
          </w:p>
        </w:tc>
        <w:tc>
          <w:tcPr>
            <w:tcW w:w="283" w:type="dxa"/>
            <w:vAlign w:val="center"/>
          </w:tcPr>
          <w:p w:rsidR="00017CCC" w:rsidRPr="00507F2B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507F2B">
              <w:rPr>
                <w:sz w:val="24"/>
                <w:szCs w:val="24"/>
              </w:rPr>
              <w:t>7</w:t>
            </w:r>
          </w:p>
        </w:tc>
        <w:tc>
          <w:tcPr>
            <w:tcW w:w="284" w:type="dxa"/>
            <w:vAlign w:val="center"/>
          </w:tcPr>
          <w:p w:rsidR="00017CCC" w:rsidRPr="00507F2B" w:rsidRDefault="00017CCC" w:rsidP="009F0303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507F2B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017CCC" w:rsidRPr="00507F2B" w:rsidRDefault="00017CCC" w:rsidP="009F030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507F2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F45B4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F45B49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F45B49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F45B49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74" w:type="dxa"/>
            <w:vAlign w:val="center"/>
          </w:tcPr>
          <w:p w:rsidR="00017CCC" w:rsidRPr="00F45B49" w:rsidRDefault="00017CCC" w:rsidP="009F0303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F45B49">
              <w:rPr>
                <w:b/>
                <w:sz w:val="24"/>
                <w:szCs w:val="24"/>
              </w:rPr>
              <w:t>0</w:t>
            </w:r>
          </w:p>
        </w:tc>
      </w:tr>
    </w:tbl>
    <w:p w:rsidR="00017CCC" w:rsidRDefault="00017CCC" w:rsidP="00017CCC">
      <w:pPr>
        <w:pStyle w:val="a3"/>
        <w:rPr>
          <w:sz w:val="28"/>
          <w:szCs w:val="28"/>
        </w:rPr>
      </w:pPr>
      <w:r>
        <w:rPr>
          <w:sz w:val="28"/>
          <w:szCs w:val="28"/>
        </w:rPr>
        <w:t>СР* - самостоятельная работе не предусмотрена</w:t>
      </w:r>
    </w:p>
    <w:p w:rsidR="00017CCC" w:rsidRDefault="00017CCC" w:rsidP="00017CCC">
      <w:pPr>
        <w:pStyle w:val="a3"/>
        <w:rPr>
          <w:sz w:val="28"/>
          <w:szCs w:val="28"/>
        </w:rPr>
      </w:pPr>
      <w:r>
        <w:rPr>
          <w:sz w:val="28"/>
          <w:szCs w:val="28"/>
        </w:rPr>
        <w:t>ПА** - промежуточная аттестация не предусмотрена</w:t>
      </w:r>
    </w:p>
    <w:p w:rsidR="00017CCC" w:rsidRDefault="00017CCC" w:rsidP="00017CCC">
      <w:pPr>
        <w:pStyle w:val="a3"/>
        <w:rPr>
          <w:sz w:val="28"/>
          <w:szCs w:val="28"/>
        </w:rPr>
      </w:pPr>
      <w:r>
        <w:rPr>
          <w:sz w:val="28"/>
          <w:szCs w:val="28"/>
        </w:rPr>
        <w:t>ИА*** - итоговая аттестация не предусмотрена</w:t>
      </w:r>
    </w:p>
    <w:p w:rsidR="00B06144" w:rsidRDefault="006B2501"/>
    <w:sectPr w:rsidR="00B06144" w:rsidSect="00017CC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17F42"/>
    <w:multiLevelType w:val="multilevel"/>
    <w:tmpl w:val="0D889E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CC"/>
    <w:rsid w:val="00017CCC"/>
    <w:rsid w:val="00482875"/>
    <w:rsid w:val="006B2501"/>
    <w:rsid w:val="00D54BEE"/>
    <w:rsid w:val="00E9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DAEC0-296C-4D99-BDFA-ACF3D6CC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C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CCC"/>
    <w:pPr>
      <w:ind w:left="720"/>
      <w:contextualSpacing/>
    </w:pPr>
  </w:style>
  <w:style w:type="table" w:styleId="a4">
    <w:name w:val="Table Grid"/>
    <w:basedOn w:val="a1"/>
    <w:uiPriority w:val="59"/>
    <w:rsid w:val="00017C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1</cp:lastModifiedBy>
  <cp:revision>2</cp:revision>
  <dcterms:created xsi:type="dcterms:W3CDTF">2024-11-11T11:44:00Z</dcterms:created>
  <dcterms:modified xsi:type="dcterms:W3CDTF">2024-11-11T11:44:00Z</dcterms:modified>
</cp:coreProperties>
</file>