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D1A" w:rsidRDefault="00F11B29" w:rsidP="009C4D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1B29">
        <w:rPr>
          <w:rFonts w:ascii="Times New Roman" w:hAnsi="Times New Roman" w:cs="Times New Roman"/>
          <w:sz w:val="24"/>
          <w:szCs w:val="24"/>
        </w:rPr>
        <w:t>Практики, предусмотре</w:t>
      </w:r>
      <w:r w:rsidR="00921BCD">
        <w:rPr>
          <w:rFonts w:ascii="Times New Roman" w:hAnsi="Times New Roman" w:cs="Times New Roman"/>
          <w:sz w:val="24"/>
          <w:szCs w:val="24"/>
        </w:rPr>
        <w:t>н</w:t>
      </w:r>
      <w:r w:rsidR="009C4D1A">
        <w:rPr>
          <w:rFonts w:ascii="Times New Roman" w:hAnsi="Times New Roman" w:cs="Times New Roman"/>
          <w:sz w:val="24"/>
          <w:szCs w:val="24"/>
        </w:rPr>
        <w:t>ные образовательной программой: «</w:t>
      </w:r>
      <w:r w:rsidR="009C4D1A" w:rsidRPr="00811836">
        <w:rPr>
          <w:rFonts w:ascii="Times New Roman" w:hAnsi="Times New Roman" w:cs="Times New Roman"/>
          <w:sz w:val="24"/>
          <w:szCs w:val="24"/>
        </w:rPr>
        <w:t>Упра</w:t>
      </w:r>
      <w:r w:rsidR="009C4D1A">
        <w:rPr>
          <w:rFonts w:ascii="Times New Roman" w:hAnsi="Times New Roman" w:cs="Times New Roman"/>
          <w:sz w:val="24"/>
          <w:szCs w:val="24"/>
        </w:rPr>
        <w:t>вление цифровыми инновациями», п</w:t>
      </w:r>
      <w:r w:rsidR="009C4D1A" w:rsidRPr="00811836">
        <w:rPr>
          <w:rFonts w:ascii="Times New Roman" w:hAnsi="Times New Roman" w:cs="Times New Roman"/>
          <w:sz w:val="24"/>
          <w:szCs w:val="24"/>
        </w:rPr>
        <w:t xml:space="preserve">рофиль: </w:t>
      </w:r>
      <w:r w:rsidR="009C4D1A">
        <w:rPr>
          <w:rFonts w:ascii="Times New Roman" w:hAnsi="Times New Roman" w:cs="Times New Roman"/>
          <w:sz w:val="24"/>
          <w:szCs w:val="24"/>
        </w:rPr>
        <w:t>«</w:t>
      </w:r>
      <w:r w:rsidR="009C4D1A" w:rsidRPr="00811836">
        <w:rPr>
          <w:rFonts w:ascii="Times New Roman" w:hAnsi="Times New Roman" w:cs="Times New Roman"/>
          <w:sz w:val="24"/>
          <w:szCs w:val="24"/>
        </w:rPr>
        <w:t>Управление цифровыми инновациями</w:t>
      </w:r>
      <w:r w:rsidR="009C4D1A">
        <w:rPr>
          <w:rFonts w:ascii="Times New Roman" w:hAnsi="Times New Roman" w:cs="Times New Roman"/>
          <w:sz w:val="24"/>
          <w:szCs w:val="24"/>
        </w:rPr>
        <w:t xml:space="preserve">», </w:t>
      </w:r>
      <w:r w:rsidR="00B8297E">
        <w:rPr>
          <w:rFonts w:ascii="Times New Roman" w:hAnsi="Times New Roman" w:cs="Times New Roman"/>
          <w:sz w:val="24"/>
          <w:szCs w:val="24"/>
        </w:rPr>
        <w:t xml:space="preserve">по </w:t>
      </w:r>
      <w:r w:rsidR="009C4D1A" w:rsidRPr="00811836">
        <w:rPr>
          <w:rFonts w:ascii="Times New Roman" w:hAnsi="Times New Roman" w:cs="Times New Roman"/>
          <w:sz w:val="24"/>
          <w:szCs w:val="24"/>
        </w:rPr>
        <w:t>направлени</w:t>
      </w:r>
      <w:r w:rsidR="00B8297E">
        <w:rPr>
          <w:rFonts w:ascii="Times New Roman" w:hAnsi="Times New Roman" w:cs="Times New Roman"/>
          <w:sz w:val="24"/>
          <w:szCs w:val="24"/>
        </w:rPr>
        <w:t xml:space="preserve">ю </w:t>
      </w:r>
      <w:r w:rsidR="009C4D1A" w:rsidRPr="00811836">
        <w:rPr>
          <w:rFonts w:ascii="Times New Roman" w:hAnsi="Times New Roman" w:cs="Times New Roman"/>
          <w:sz w:val="24"/>
          <w:szCs w:val="24"/>
        </w:rPr>
        <w:t>под</w:t>
      </w:r>
      <w:r w:rsidR="009C4D1A">
        <w:rPr>
          <w:rFonts w:ascii="Times New Roman" w:hAnsi="Times New Roman" w:cs="Times New Roman"/>
          <w:sz w:val="24"/>
          <w:szCs w:val="24"/>
        </w:rPr>
        <w:t xml:space="preserve">готовки: 27.03.05 – </w:t>
      </w:r>
      <w:proofErr w:type="spellStart"/>
      <w:r w:rsidR="009C4D1A">
        <w:rPr>
          <w:rFonts w:ascii="Times New Roman" w:hAnsi="Times New Roman" w:cs="Times New Roman"/>
          <w:sz w:val="24"/>
          <w:szCs w:val="24"/>
        </w:rPr>
        <w:t>Инноватика</w:t>
      </w:r>
      <w:proofErr w:type="spellEnd"/>
      <w:r w:rsidR="009C4D1A">
        <w:rPr>
          <w:rFonts w:ascii="Times New Roman" w:hAnsi="Times New Roman" w:cs="Times New Roman"/>
          <w:sz w:val="24"/>
          <w:szCs w:val="24"/>
        </w:rPr>
        <w:t>, 2025</w:t>
      </w:r>
      <w:r w:rsidR="009C4D1A" w:rsidRPr="002E7704">
        <w:rPr>
          <w:rFonts w:ascii="Times New Roman" w:hAnsi="Times New Roman" w:cs="Times New Roman"/>
          <w:sz w:val="24"/>
          <w:szCs w:val="24"/>
        </w:rPr>
        <w:t xml:space="preserve"> </w:t>
      </w:r>
      <w:r w:rsidR="009C4D1A" w:rsidRPr="00F11B29">
        <w:rPr>
          <w:rFonts w:ascii="Times New Roman" w:hAnsi="Times New Roman" w:cs="Times New Roman"/>
          <w:sz w:val="24"/>
          <w:szCs w:val="24"/>
        </w:rPr>
        <w:t>года приема</w:t>
      </w:r>
      <w:r w:rsidR="009C4D1A">
        <w:rPr>
          <w:rFonts w:ascii="Times New Roman" w:hAnsi="Times New Roman" w:cs="Times New Roman"/>
          <w:sz w:val="24"/>
          <w:szCs w:val="24"/>
        </w:rPr>
        <w:t>.</w:t>
      </w:r>
    </w:p>
    <w:p w:rsidR="00921BCD" w:rsidRDefault="00921BCD" w:rsidP="00921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2B2" w:rsidRPr="00F11B29" w:rsidRDefault="00F11B29" w:rsidP="005D03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B29">
        <w:rPr>
          <w:rFonts w:ascii="Times New Roman" w:hAnsi="Times New Roman" w:cs="Times New Roman"/>
          <w:b/>
          <w:sz w:val="24"/>
          <w:szCs w:val="24"/>
        </w:rPr>
        <w:t>Учебная практика:</w:t>
      </w:r>
    </w:p>
    <w:p w:rsidR="00F11B29" w:rsidRPr="004D37DD" w:rsidRDefault="00F11B29" w:rsidP="004D37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3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практика: ознакомительная практика</w:t>
      </w:r>
    </w:p>
    <w:p w:rsidR="00F11B29" w:rsidRPr="00F11B29" w:rsidRDefault="00F11B29" w:rsidP="00F1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B29" w:rsidRPr="00F11B29" w:rsidRDefault="00F11B29" w:rsidP="00F11B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1B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Производственная практика:</w:t>
      </w:r>
    </w:p>
    <w:p w:rsidR="00F11B29" w:rsidRPr="00F11B29" w:rsidRDefault="00F11B29" w:rsidP="00F11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B29" w:rsidRPr="002C5D84" w:rsidRDefault="00F11B29" w:rsidP="002C5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D84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F11B29" w:rsidRPr="002C5D84" w:rsidRDefault="00F11B29" w:rsidP="002C5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D84">
        <w:rPr>
          <w:rFonts w:ascii="Times New Roman" w:hAnsi="Times New Roman" w:cs="Times New Roman"/>
          <w:sz w:val="24"/>
          <w:szCs w:val="24"/>
        </w:rPr>
        <w:t>Производственная практика: экспериментально-исследовательская работа</w:t>
      </w:r>
    </w:p>
    <w:p w:rsidR="00F11B29" w:rsidRPr="002C5D84" w:rsidRDefault="00F11B29" w:rsidP="002C5D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D84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  <w:bookmarkEnd w:id="0"/>
    </w:p>
    <w:sectPr w:rsidR="00F11B29" w:rsidRPr="002C5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1DE7"/>
    <w:multiLevelType w:val="hybridMultilevel"/>
    <w:tmpl w:val="DA2C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4532"/>
    <w:multiLevelType w:val="hybridMultilevel"/>
    <w:tmpl w:val="DA2C4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89"/>
    <w:rsid w:val="002C5D84"/>
    <w:rsid w:val="00364BFB"/>
    <w:rsid w:val="004D37DD"/>
    <w:rsid w:val="005D0380"/>
    <w:rsid w:val="006102B2"/>
    <w:rsid w:val="00921BCD"/>
    <w:rsid w:val="009C4D1A"/>
    <w:rsid w:val="00B8297E"/>
    <w:rsid w:val="00E90789"/>
    <w:rsid w:val="00F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E70AD-E0A0-4473-B038-A7C042FD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9</cp:revision>
  <dcterms:created xsi:type="dcterms:W3CDTF">2025-04-16T09:34:00Z</dcterms:created>
  <dcterms:modified xsi:type="dcterms:W3CDTF">2025-04-18T07:00:00Z</dcterms:modified>
</cp:coreProperties>
</file>