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0D0E5F"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62ED5051" w14:textId="77777777" w:rsidR="002621C3" w:rsidRDefault="002621C3" w:rsidP="002621C3">
      <w:pPr>
        <w:jc w:val="center"/>
        <w:rPr>
          <w:b/>
          <w:sz w:val="28"/>
          <w:szCs w:val="28"/>
        </w:rPr>
      </w:pPr>
      <w:r>
        <w:rPr>
          <w:b/>
          <w:sz w:val="28"/>
          <w:szCs w:val="28"/>
        </w:rPr>
        <w:t>высшего образования</w:t>
      </w:r>
    </w:p>
    <w:p w14:paraId="452F0C5E" w14:textId="77777777" w:rsidR="002621C3" w:rsidRDefault="002621C3" w:rsidP="002621C3">
      <w:pPr>
        <w:jc w:val="center"/>
        <w:rPr>
          <w:b/>
          <w:caps/>
          <w:sz w:val="28"/>
          <w:szCs w:val="28"/>
        </w:rPr>
      </w:pPr>
      <w:r>
        <w:rPr>
          <w:b/>
          <w:caps/>
          <w:sz w:val="28"/>
          <w:szCs w:val="28"/>
        </w:rPr>
        <w:t xml:space="preserve">«ФинансоВЫЙ УНИВЕРСИТЕТ </w:t>
      </w:r>
    </w:p>
    <w:p w14:paraId="38FA3CED"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73003493" w14:textId="77777777" w:rsidR="002621C3" w:rsidRDefault="002621C3" w:rsidP="002621C3">
      <w:pPr>
        <w:jc w:val="center"/>
        <w:rPr>
          <w:b/>
          <w:sz w:val="28"/>
          <w:szCs w:val="28"/>
        </w:rPr>
      </w:pPr>
      <w:r>
        <w:rPr>
          <w:b/>
          <w:sz w:val="28"/>
          <w:szCs w:val="28"/>
        </w:rPr>
        <w:t>(Финансовый университет)</w:t>
      </w:r>
    </w:p>
    <w:p w14:paraId="69EDDB7E" w14:textId="77777777" w:rsidR="002621C3" w:rsidRDefault="002621C3" w:rsidP="002621C3">
      <w:pPr>
        <w:ind w:left="900"/>
        <w:jc w:val="center"/>
      </w:pPr>
    </w:p>
    <w:p w14:paraId="650A66C9" w14:textId="0AEC8D6E" w:rsidR="008E37E3" w:rsidRDefault="00B7732C" w:rsidP="008E37E3">
      <w:pPr>
        <w:jc w:val="center"/>
        <w:rPr>
          <w:sz w:val="28"/>
          <w:szCs w:val="28"/>
        </w:rPr>
      </w:pPr>
      <w:r>
        <w:rPr>
          <w:b/>
          <w:bCs/>
          <w:sz w:val="28"/>
          <w:szCs w:val="28"/>
        </w:rPr>
        <w:t>Кафедр</w:t>
      </w:r>
      <w:r w:rsidR="00993F00">
        <w:rPr>
          <w:b/>
          <w:bCs/>
          <w:sz w:val="28"/>
          <w:szCs w:val="28"/>
        </w:rPr>
        <w:t>а</w:t>
      </w:r>
      <w:r>
        <w:rPr>
          <w:b/>
          <w:bCs/>
          <w:sz w:val="28"/>
          <w:szCs w:val="28"/>
        </w:rPr>
        <w:t xml:space="preserve"> математики и</w:t>
      </w:r>
      <w:r w:rsidR="008E37E3" w:rsidRPr="008A3E0B">
        <w:rPr>
          <w:b/>
          <w:bCs/>
          <w:sz w:val="28"/>
          <w:szCs w:val="28"/>
        </w:rPr>
        <w:t xml:space="preserve"> анализа данных</w:t>
      </w:r>
    </w:p>
    <w:p w14:paraId="5B160A14" w14:textId="77777777" w:rsidR="008E37E3" w:rsidRPr="008A3E0B" w:rsidRDefault="008E37E3" w:rsidP="008E37E3">
      <w:pPr>
        <w:pStyle w:val="af1"/>
        <w:jc w:val="center"/>
        <w:rPr>
          <w:b/>
          <w:bCs/>
          <w:sz w:val="28"/>
          <w:szCs w:val="28"/>
        </w:rPr>
      </w:pPr>
      <w:r w:rsidRPr="008A3E0B">
        <w:rPr>
          <w:b/>
          <w:bCs/>
          <w:sz w:val="28"/>
          <w:szCs w:val="28"/>
        </w:rPr>
        <w:t>Факультет</w:t>
      </w:r>
      <w:r>
        <w:rPr>
          <w:b/>
          <w:bCs/>
          <w:sz w:val="28"/>
          <w:szCs w:val="28"/>
        </w:rPr>
        <w:t>а</w:t>
      </w:r>
      <w:r w:rsidRPr="008A3E0B">
        <w:rPr>
          <w:b/>
          <w:bCs/>
          <w:sz w:val="28"/>
          <w:szCs w:val="28"/>
        </w:rPr>
        <w:t xml:space="preserve"> информационных технологий и анализа больших данных</w:t>
      </w:r>
    </w:p>
    <w:p w14:paraId="778D9208" w14:textId="77777777" w:rsidR="002621C3" w:rsidRPr="00E745E9" w:rsidRDefault="002621C3" w:rsidP="00E745E9"/>
    <w:p w14:paraId="0D2824E9"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BCEE933" w14:textId="77777777" w:rsidTr="00867D47">
        <w:tc>
          <w:tcPr>
            <w:tcW w:w="2587" w:type="pct"/>
          </w:tcPr>
          <w:p w14:paraId="581CB69D" w14:textId="77777777" w:rsidR="00C50157" w:rsidRPr="00165271" w:rsidRDefault="00C50157" w:rsidP="00867D47">
            <w:pPr>
              <w:jc w:val="center"/>
              <w:rPr>
                <w:sz w:val="28"/>
                <w:szCs w:val="28"/>
              </w:rPr>
            </w:pPr>
          </w:p>
        </w:tc>
        <w:tc>
          <w:tcPr>
            <w:tcW w:w="2413" w:type="pct"/>
          </w:tcPr>
          <w:p w14:paraId="6096992C" w14:textId="77777777" w:rsidR="00C50157" w:rsidRPr="00165271" w:rsidRDefault="00C50157" w:rsidP="00867D47">
            <w:pPr>
              <w:jc w:val="right"/>
              <w:rPr>
                <w:sz w:val="28"/>
                <w:szCs w:val="28"/>
              </w:rPr>
            </w:pPr>
          </w:p>
          <w:p w14:paraId="0C7F1BA8" w14:textId="77777777" w:rsidR="00C50157" w:rsidRPr="006A2C52" w:rsidRDefault="008F3424" w:rsidP="0013332B">
            <w:pPr>
              <w:rPr>
                <w:sz w:val="28"/>
                <w:szCs w:val="28"/>
              </w:rPr>
            </w:pPr>
            <w:r w:rsidRPr="008F3424">
              <w:rPr>
                <w:sz w:val="28"/>
                <w:szCs w:val="28"/>
              </w:rPr>
              <w:t xml:space="preserve">            </w:t>
            </w:r>
            <w:r w:rsidR="00C50157" w:rsidRPr="006A2C52">
              <w:rPr>
                <w:sz w:val="28"/>
                <w:szCs w:val="28"/>
              </w:rPr>
              <w:t>УТВЕРЖДАЮ</w:t>
            </w:r>
          </w:p>
          <w:p w14:paraId="0354BA60" w14:textId="77777777" w:rsidR="00C50157" w:rsidRPr="00165271" w:rsidRDefault="00C50157" w:rsidP="0013332B">
            <w:pPr>
              <w:jc w:val="right"/>
              <w:rPr>
                <w:sz w:val="28"/>
                <w:szCs w:val="28"/>
              </w:rPr>
            </w:pPr>
          </w:p>
          <w:p w14:paraId="647EAD25" w14:textId="77777777" w:rsidR="008A5996" w:rsidRDefault="008F3424" w:rsidP="0013332B">
            <w:pPr>
              <w:rPr>
                <w:sz w:val="28"/>
                <w:szCs w:val="28"/>
              </w:rPr>
            </w:pPr>
            <w:r w:rsidRPr="008F3424">
              <w:rPr>
                <w:sz w:val="28"/>
                <w:szCs w:val="28"/>
              </w:rPr>
              <w:t xml:space="preserve">            </w:t>
            </w:r>
            <w:r w:rsidR="008A5996">
              <w:rPr>
                <w:sz w:val="28"/>
                <w:szCs w:val="28"/>
              </w:rPr>
              <w:t xml:space="preserve">Проректор по учебной и  </w:t>
            </w:r>
          </w:p>
          <w:p w14:paraId="6AC54E17" w14:textId="77777777" w:rsidR="008F3424" w:rsidRDefault="008A5996" w:rsidP="0013332B">
            <w:pPr>
              <w:rPr>
                <w:sz w:val="28"/>
                <w:szCs w:val="28"/>
              </w:rPr>
            </w:pPr>
            <w:r>
              <w:rPr>
                <w:sz w:val="28"/>
                <w:szCs w:val="28"/>
              </w:rPr>
              <w:t xml:space="preserve">             методической работе</w:t>
            </w:r>
            <w:r w:rsidR="008F3424">
              <w:rPr>
                <w:sz w:val="28"/>
                <w:szCs w:val="28"/>
              </w:rPr>
              <w:t xml:space="preserve"> </w:t>
            </w:r>
          </w:p>
          <w:p w14:paraId="2E51BD8B" w14:textId="77777777" w:rsidR="00C50157" w:rsidRDefault="008F3424" w:rsidP="0013332B">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05ECA3A" w14:textId="725E1821" w:rsidR="00C50157" w:rsidRPr="006A2C52" w:rsidRDefault="00010516" w:rsidP="0013332B">
            <w:pPr>
              <w:rPr>
                <w:sz w:val="28"/>
                <w:szCs w:val="28"/>
              </w:rPr>
            </w:pPr>
            <w:r>
              <w:rPr>
                <w:sz w:val="28"/>
                <w:szCs w:val="28"/>
              </w:rPr>
              <w:t xml:space="preserve">            «28</w:t>
            </w:r>
            <w:r w:rsidR="0013332B">
              <w:rPr>
                <w:sz w:val="28"/>
                <w:szCs w:val="28"/>
              </w:rPr>
              <w:t xml:space="preserve">» </w:t>
            </w:r>
            <w:r>
              <w:rPr>
                <w:sz w:val="28"/>
                <w:szCs w:val="28"/>
              </w:rPr>
              <w:t xml:space="preserve">декабря </w:t>
            </w:r>
            <w:bookmarkStart w:id="0" w:name="_GoBack"/>
            <w:bookmarkEnd w:id="0"/>
            <w:r w:rsidR="006A2C52">
              <w:rPr>
                <w:sz w:val="28"/>
                <w:szCs w:val="28"/>
              </w:rPr>
              <w:t>202</w:t>
            </w:r>
            <w:r w:rsidR="006F2263">
              <w:rPr>
                <w:sz w:val="28"/>
                <w:szCs w:val="28"/>
              </w:rPr>
              <w:t>4</w:t>
            </w:r>
            <w:r w:rsidR="006A2C52">
              <w:rPr>
                <w:sz w:val="28"/>
                <w:szCs w:val="28"/>
              </w:rPr>
              <w:t xml:space="preserve"> г.</w:t>
            </w:r>
          </w:p>
          <w:p w14:paraId="3F80D096" w14:textId="77777777" w:rsidR="00C50157" w:rsidRPr="00165271" w:rsidRDefault="00C50157" w:rsidP="00867D47">
            <w:pPr>
              <w:jc w:val="right"/>
              <w:rPr>
                <w:sz w:val="28"/>
                <w:szCs w:val="28"/>
              </w:rPr>
            </w:pPr>
          </w:p>
        </w:tc>
      </w:tr>
    </w:tbl>
    <w:p w14:paraId="5BD53A25" w14:textId="77777777" w:rsidR="00E745E9" w:rsidRDefault="00E745E9" w:rsidP="002621C3">
      <w:pPr>
        <w:jc w:val="center"/>
        <w:rPr>
          <w:b/>
          <w:sz w:val="28"/>
          <w:szCs w:val="28"/>
        </w:rPr>
      </w:pPr>
    </w:p>
    <w:p w14:paraId="1E247782" w14:textId="77777777" w:rsidR="00227AE5" w:rsidRPr="00F566CD" w:rsidRDefault="00BC0C8B" w:rsidP="00227AE5">
      <w:pPr>
        <w:ind w:right="-1"/>
        <w:jc w:val="center"/>
        <w:rPr>
          <w:b/>
          <w:bCs/>
          <w:sz w:val="28"/>
          <w:szCs w:val="28"/>
        </w:rPr>
      </w:pPr>
      <w:r>
        <w:rPr>
          <w:b/>
          <w:bCs/>
          <w:sz w:val="28"/>
          <w:szCs w:val="28"/>
        </w:rPr>
        <w:t>Савинов Е.А</w:t>
      </w:r>
      <w:r w:rsidR="004E7A27">
        <w:rPr>
          <w:b/>
          <w:bCs/>
          <w:sz w:val="28"/>
          <w:szCs w:val="28"/>
        </w:rPr>
        <w:t>.</w:t>
      </w:r>
    </w:p>
    <w:p w14:paraId="78097670" w14:textId="77777777" w:rsidR="00227AE5" w:rsidRDefault="00227AE5" w:rsidP="00227AE5">
      <w:pPr>
        <w:ind w:right="-1"/>
        <w:jc w:val="center"/>
        <w:rPr>
          <w:sz w:val="28"/>
          <w:szCs w:val="28"/>
        </w:rPr>
      </w:pPr>
    </w:p>
    <w:p w14:paraId="1E119A14" w14:textId="77777777" w:rsidR="00227AE5" w:rsidRPr="00C000DD" w:rsidRDefault="006A2C52" w:rsidP="00227AE5">
      <w:pPr>
        <w:suppressAutoHyphens/>
        <w:ind w:right="-1"/>
        <w:jc w:val="center"/>
        <w:rPr>
          <w:b/>
          <w:color w:val="000000"/>
          <w:sz w:val="28"/>
          <w:szCs w:val="28"/>
        </w:rPr>
      </w:pPr>
      <w:r w:rsidRPr="00C000DD">
        <w:rPr>
          <w:b/>
          <w:color w:val="000000"/>
          <w:sz w:val="28"/>
          <w:szCs w:val="28"/>
        </w:rPr>
        <w:t>Теория вероятностей и математическая статистика</w:t>
      </w:r>
    </w:p>
    <w:p w14:paraId="2450C09E" w14:textId="77777777" w:rsidR="0098032A" w:rsidRPr="00C000DD" w:rsidRDefault="0098032A" w:rsidP="009A0138">
      <w:pPr>
        <w:suppressAutoHyphens/>
        <w:ind w:right="-1"/>
        <w:jc w:val="center"/>
        <w:rPr>
          <w:b/>
          <w:color w:val="000000"/>
          <w:sz w:val="28"/>
          <w:szCs w:val="28"/>
        </w:rPr>
      </w:pPr>
    </w:p>
    <w:p w14:paraId="48FA2E96" w14:textId="77777777" w:rsidR="0098032A" w:rsidRPr="00C000DD" w:rsidRDefault="0098032A" w:rsidP="009A0138">
      <w:pPr>
        <w:suppressAutoHyphens/>
        <w:ind w:right="-1"/>
        <w:jc w:val="center"/>
        <w:rPr>
          <w:b/>
          <w:color w:val="000000"/>
          <w:sz w:val="28"/>
          <w:szCs w:val="28"/>
        </w:rPr>
      </w:pPr>
    </w:p>
    <w:p w14:paraId="40DA0B61" w14:textId="77777777" w:rsidR="0098032A" w:rsidRPr="00C000DD" w:rsidRDefault="0098032A" w:rsidP="009A0138">
      <w:pPr>
        <w:suppressAutoHyphens/>
        <w:ind w:right="-1"/>
        <w:jc w:val="center"/>
        <w:rPr>
          <w:b/>
          <w:color w:val="000000"/>
          <w:sz w:val="28"/>
          <w:szCs w:val="28"/>
        </w:rPr>
      </w:pPr>
      <w:r w:rsidRPr="00C000DD">
        <w:rPr>
          <w:b/>
          <w:color w:val="000000"/>
          <w:sz w:val="28"/>
          <w:szCs w:val="28"/>
        </w:rPr>
        <w:t xml:space="preserve">Рабочая программа дисциплины </w:t>
      </w:r>
    </w:p>
    <w:p w14:paraId="07F36EBE" w14:textId="77777777" w:rsidR="0098032A" w:rsidRPr="00C000DD" w:rsidRDefault="0098032A" w:rsidP="009A0138">
      <w:pPr>
        <w:suppressAutoHyphens/>
        <w:ind w:right="-1"/>
        <w:jc w:val="center"/>
        <w:rPr>
          <w:color w:val="000000"/>
          <w:sz w:val="28"/>
          <w:szCs w:val="28"/>
        </w:rPr>
      </w:pPr>
      <w:r w:rsidRPr="00C000DD">
        <w:rPr>
          <w:color w:val="000000"/>
          <w:sz w:val="28"/>
          <w:szCs w:val="28"/>
        </w:rPr>
        <w:t>для студентов, обучающихся по направлени</w:t>
      </w:r>
      <w:r w:rsidR="006A2C52" w:rsidRPr="00C000DD">
        <w:rPr>
          <w:color w:val="000000"/>
          <w:sz w:val="28"/>
          <w:szCs w:val="28"/>
        </w:rPr>
        <w:t>ю</w:t>
      </w:r>
      <w:r w:rsidRPr="00C000DD">
        <w:rPr>
          <w:color w:val="000000"/>
          <w:sz w:val="28"/>
          <w:szCs w:val="28"/>
        </w:rPr>
        <w:t xml:space="preserve"> подготовки </w:t>
      </w:r>
    </w:p>
    <w:p w14:paraId="20EC3515" w14:textId="77777777" w:rsidR="00015CCA" w:rsidRDefault="00015CCA" w:rsidP="00313E97">
      <w:pPr>
        <w:jc w:val="center"/>
        <w:rPr>
          <w:sz w:val="28"/>
          <w:szCs w:val="28"/>
        </w:rPr>
      </w:pPr>
      <w:r w:rsidRPr="00015CCA">
        <w:rPr>
          <w:sz w:val="28"/>
          <w:szCs w:val="28"/>
        </w:rPr>
        <w:t>38.03.05 - Бизнес-информатика</w:t>
      </w:r>
    </w:p>
    <w:p w14:paraId="20BD3A1A" w14:textId="414C9E12" w:rsidR="00C04F81" w:rsidRDefault="00BF5BC4" w:rsidP="00313E97">
      <w:pPr>
        <w:jc w:val="center"/>
        <w:rPr>
          <w:sz w:val="28"/>
          <w:szCs w:val="28"/>
        </w:rPr>
      </w:pPr>
      <w:r>
        <w:rPr>
          <w:sz w:val="28"/>
          <w:szCs w:val="28"/>
        </w:rPr>
        <w:t>ОП «</w:t>
      </w:r>
      <w:r w:rsidR="00015CCA" w:rsidRPr="00015CCA">
        <w:rPr>
          <w:sz w:val="28"/>
          <w:szCs w:val="28"/>
        </w:rPr>
        <w:t>Цифровая тр</w:t>
      </w:r>
      <w:r>
        <w:rPr>
          <w:sz w:val="28"/>
          <w:szCs w:val="28"/>
        </w:rPr>
        <w:t>ансформация управления бизнесом»</w:t>
      </w:r>
    </w:p>
    <w:p w14:paraId="166AB843" w14:textId="77777777" w:rsidR="0077452A" w:rsidRDefault="0077452A" w:rsidP="00313E97">
      <w:pPr>
        <w:jc w:val="center"/>
        <w:rPr>
          <w:sz w:val="28"/>
          <w:szCs w:val="28"/>
        </w:rPr>
      </w:pPr>
    </w:p>
    <w:p w14:paraId="172B9A64" w14:textId="77777777" w:rsidR="0077452A" w:rsidRDefault="0077452A" w:rsidP="00313E97">
      <w:pPr>
        <w:jc w:val="center"/>
        <w:rPr>
          <w:sz w:val="28"/>
          <w:szCs w:val="28"/>
        </w:rPr>
      </w:pPr>
      <w:r w:rsidRPr="0077452A">
        <w:rPr>
          <w:sz w:val="28"/>
          <w:szCs w:val="28"/>
        </w:rPr>
        <w:t>38.03.05 - Бизнес-информатика, 21.03.02 Землеустройство и кадастры</w:t>
      </w:r>
    </w:p>
    <w:p w14:paraId="7ECE9CB5" w14:textId="2139D4B1" w:rsidR="0077452A" w:rsidRDefault="00BF5BC4" w:rsidP="00313E97">
      <w:pPr>
        <w:jc w:val="center"/>
        <w:rPr>
          <w:sz w:val="28"/>
          <w:szCs w:val="28"/>
        </w:rPr>
      </w:pPr>
      <w:r>
        <w:rPr>
          <w:sz w:val="28"/>
          <w:szCs w:val="28"/>
        </w:rPr>
        <w:t>ОП «Цифровые технологии в</w:t>
      </w:r>
      <w:r w:rsidR="0077452A" w:rsidRPr="0077452A">
        <w:rPr>
          <w:sz w:val="28"/>
          <w:szCs w:val="28"/>
        </w:rPr>
        <w:t xml:space="preserve"> управлении земельными рес</w:t>
      </w:r>
      <w:r>
        <w:rPr>
          <w:sz w:val="28"/>
          <w:szCs w:val="28"/>
        </w:rPr>
        <w:t>урсами и объектами недвижимости»</w:t>
      </w:r>
    </w:p>
    <w:p w14:paraId="575EB64D" w14:textId="77777777" w:rsidR="006B15D5" w:rsidRDefault="006B15D5" w:rsidP="000122A5">
      <w:pPr>
        <w:ind w:right="-1"/>
        <w:rPr>
          <w:bCs/>
          <w:sz w:val="28"/>
          <w:szCs w:val="28"/>
        </w:rPr>
      </w:pPr>
    </w:p>
    <w:p w14:paraId="67848D33" w14:textId="77777777"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6329C693" w14:textId="7BB1A9EF" w:rsidR="00747191" w:rsidRPr="00080982" w:rsidRDefault="004D495C" w:rsidP="009A0138">
      <w:pPr>
        <w:ind w:right="-1"/>
        <w:jc w:val="center"/>
        <w:rPr>
          <w:i/>
          <w:sz w:val="28"/>
          <w:szCs w:val="28"/>
        </w:rPr>
      </w:pPr>
      <w:r w:rsidRPr="006A2C52">
        <w:rPr>
          <w:i/>
          <w:sz w:val="28"/>
          <w:szCs w:val="28"/>
        </w:rPr>
        <w:t>(протокол №</w:t>
      </w:r>
      <w:r w:rsidR="00DA21A2">
        <w:rPr>
          <w:i/>
          <w:sz w:val="28"/>
          <w:szCs w:val="28"/>
        </w:rPr>
        <w:t>50 от 17.12.2024 г.</w:t>
      </w:r>
      <w:r w:rsidR="00747191" w:rsidRPr="006A2C52">
        <w:rPr>
          <w:i/>
          <w:sz w:val="28"/>
          <w:szCs w:val="28"/>
        </w:rPr>
        <w:t>)</w:t>
      </w:r>
    </w:p>
    <w:p w14:paraId="54B3E891" w14:textId="77777777" w:rsidR="00747191" w:rsidRPr="00080982" w:rsidRDefault="00747191" w:rsidP="009A0138">
      <w:pPr>
        <w:ind w:right="-1"/>
        <w:jc w:val="center"/>
        <w:rPr>
          <w:i/>
          <w:sz w:val="28"/>
          <w:szCs w:val="28"/>
        </w:rPr>
      </w:pPr>
    </w:p>
    <w:p w14:paraId="053CD99A" w14:textId="7CD88588" w:rsidR="00747191" w:rsidRPr="00285538" w:rsidRDefault="00747191" w:rsidP="00170E50">
      <w:pPr>
        <w:ind w:right="-1"/>
        <w:jc w:val="center"/>
        <w:rPr>
          <w:i/>
          <w:sz w:val="28"/>
          <w:szCs w:val="28"/>
        </w:rPr>
      </w:pPr>
      <w:r w:rsidRPr="00080982">
        <w:rPr>
          <w:i/>
          <w:sz w:val="28"/>
          <w:szCs w:val="28"/>
        </w:rPr>
        <w:t>Од</w:t>
      </w:r>
      <w:r w:rsidR="008A6074" w:rsidRPr="00080982">
        <w:rPr>
          <w:i/>
          <w:sz w:val="28"/>
          <w:szCs w:val="28"/>
        </w:rPr>
        <w:t xml:space="preserve">обрено Советом </w:t>
      </w:r>
      <w:r w:rsidR="003271C2">
        <w:rPr>
          <w:i/>
          <w:sz w:val="28"/>
          <w:szCs w:val="28"/>
        </w:rPr>
        <w:t>кафедры</w:t>
      </w:r>
      <w:r w:rsidR="00170E50">
        <w:rPr>
          <w:i/>
          <w:sz w:val="28"/>
          <w:szCs w:val="28"/>
        </w:rPr>
        <w:t xml:space="preserve"> </w:t>
      </w:r>
      <w:r w:rsidR="001915F4">
        <w:rPr>
          <w:i/>
          <w:sz w:val="28"/>
          <w:szCs w:val="28"/>
        </w:rPr>
        <w:t>м</w:t>
      </w:r>
      <w:r w:rsidR="003271C2">
        <w:rPr>
          <w:i/>
          <w:sz w:val="28"/>
          <w:szCs w:val="28"/>
        </w:rPr>
        <w:t xml:space="preserve">атематики и </w:t>
      </w:r>
      <w:r w:rsidR="006A2C52" w:rsidRPr="004228DD">
        <w:rPr>
          <w:i/>
          <w:sz w:val="28"/>
          <w:szCs w:val="28"/>
        </w:rPr>
        <w:t>анализа данных</w:t>
      </w:r>
      <w:r w:rsidR="004D495C" w:rsidRPr="008A6074">
        <w:rPr>
          <w:i/>
          <w:strike/>
          <w:sz w:val="28"/>
          <w:szCs w:val="28"/>
        </w:rPr>
        <w:br/>
      </w:r>
      <w:r w:rsidR="004D495C">
        <w:rPr>
          <w:i/>
          <w:sz w:val="28"/>
          <w:szCs w:val="28"/>
        </w:rPr>
        <w:t>(</w:t>
      </w:r>
      <w:r w:rsidR="004D495C" w:rsidRPr="006A2C52">
        <w:rPr>
          <w:i/>
          <w:sz w:val="28"/>
          <w:szCs w:val="28"/>
        </w:rPr>
        <w:t>протокол №</w:t>
      </w:r>
      <w:r w:rsidR="00EC4CB0">
        <w:rPr>
          <w:i/>
          <w:sz w:val="28"/>
          <w:szCs w:val="28"/>
        </w:rPr>
        <w:t>4 от 18.11</w:t>
      </w:r>
      <w:r w:rsidR="00BF5BC4">
        <w:rPr>
          <w:i/>
          <w:sz w:val="28"/>
          <w:szCs w:val="28"/>
        </w:rPr>
        <w:t>.2024 г.</w:t>
      </w:r>
      <w:r w:rsidR="006A2C52">
        <w:rPr>
          <w:i/>
          <w:sz w:val="28"/>
          <w:szCs w:val="28"/>
        </w:rPr>
        <w:t>)</w:t>
      </w:r>
    </w:p>
    <w:p w14:paraId="0A749C5A" w14:textId="77777777" w:rsidR="00747191" w:rsidRPr="00285538" w:rsidRDefault="00747191" w:rsidP="00295EEB">
      <w:pPr>
        <w:suppressAutoHyphens/>
        <w:ind w:right="-1"/>
        <w:rPr>
          <w:i/>
          <w:sz w:val="28"/>
          <w:szCs w:val="28"/>
        </w:rPr>
      </w:pPr>
    </w:p>
    <w:p w14:paraId="1C7A2250" w14:textId="77777777" w:rsidR="00334C1F" w:rsidRDefault="00334C1F" w:rsidP="008A6074">
      <w:pPr>
        <w:suppressAutoHyphens/>
        <w:ind w:right="-1"/>
        <w:jc w:val="center"/>
        <w:rPr>
          <w:b/>
          <w:sz w:val="28"/>
          <w:szCs w:val="28"/>
        </w:rPr>
      </w:pPr>
    </w:p>
    <w:p w14:paraId="369ECD09" w14:textId="14831854"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F2263">
        <w:rPr>
          <w:b/>
          <w:caps/>
          <w:sz w:val="28"/>
          <w:szCs w:val="28"/>
        </w:rPr>
        <w:t>4</w:t>
      </w:r>
      <w:r w:rsidR="006C079F">
        <w:rPr>
          <w:sz w:val="28"/>
          <w:szCs w:val="28"/>
        </w:rPr>
        <w:br w:type="page"/>
      </w:r>
    </w:p>
    <w:p w14:paraId="052CAFC9" w14:textId="77777777" w:rsidR="00235305" w:rsidRPr="00235305" w:rsidRDefault="00C50157" w:rsidP="00FC38AC">
      <w:pPr>
        <w:pStyle w:val="13"/>
        <w:jc w:val="center"/>
      </w:pPr>
      <w:r w:rsidRPr="00235305">
        <w:lastRenderedPageBreak/>
        <w:t>СОДЕРЖАНИЕ</w:t>
      </w:r>
    </w:p>
    <w:p w14:paraId="1E605982" w14:textId="77777777" w:rsidR="00235305" w:rsidRPr="00235305" w:rsidRDefault="00235305" w:rsidP="00235305"/>
    <w:p w14:paraId="71569F7F" w14:textId="77777777" w:rsidR="00814C7B" w:rsidRPr="00C000DD" w:rsidRDefault="00234348">
      <w:pPr>
        <w:pStyle w:val="13"/>
        <w:tabs>
          <w:tab w:val="left" w:pos="480"/>
        </w:tabs>
        <w:rPr>
          <w:rFonts w:ascii="Calibri" w:eastAsia="Malgun Gothic" w:hAnsi="Calibri"/>
          <w:b w:val="0"/>
          <w:bCs/>
          <w:noProof/>
          <w:sz w:val="24"/>
          <w:szCs w:val="24"/>
        </w:rPr>
      </w:pPr>
      <w:r w:rsidRPr="00814C7B">
        <w:rPr>
          <w:b w:val="0"/>
          <w:bCs/>
          <w:sz w:val="24"/>
          <w:szCs w:val="24"/>
        </w:rPr>
        <w:fldChar w:fldCharType="begin"/>
      </w:r>
      <w:r w:rsidR="00235305" w:rsidRPr="00814C7B">
        <w:rPr>
          <w:b w:val="0"/>
          <w:bCs/>
          <w:sz w:val="24"/>
          <w:szCs w:val="24"/>
        </w:rPr>
        <w:instrText xml:space="preserve"> TOC \o "1-3" \h \z \u </w:instrText>
      </w:r>
      <w:r w:rsidRPr="00814C7B">
        <w:rPr>
          <w:b w:val="0"/>
          <w:bCs/>
          <w:sz w:val="24"/>
          <w:szCs w:val="24"/>
        </w:rPr>
        <w:fldChar w:fldCharType="separate"/>
      </w:r>
      <w:hyperlink w:anchor="_Toc119864779" w:history="1">
        <w:r w:rsidR="00814C7B" w:rsidRPr="00814C7B">
          <w:rPr>
            <w:rStyle w:val="af4"/>
            <w:b w:val="0"/>
            <w:bCs/>
            <w:noProof/>
          </w:rPr>
          <w:t>1.</w:t>
        </w:r>
        <w:r w:rsidR="00814C7B" w:rsidRPr="00C000DD">
          <w:rPr>
            <w:rFonts w:ascii="Calibri" w:eastAsia="Malgun Gothic" w:hAnsi="Calibri"/>
            <w:b w:val="0"/>
            <w:bCs/>
            <w:noProof/>
            <w:sz w:val="24"/>
            <w:szCs w:val="24"/>
          </w:rPr>
          <w:tab/>
        </w:r>
        <w:r w:rsidR="00814C7B" w:rsidRPr="00814C7B">
          <w:rPr>
            <w:rStyle w:val="af4"/>
            <w:b w:val="0"/>
            <w:bCs/>
            <w:noProof/>
          </w:rPr>
          <w:t>Наименование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_Toc119864779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5</w:t>
        </w:r>
        <w:r w:rsidR="00814C7B" w:rsidRPr="00814C7B">
          <w:rPr>
            <w:b w:val="0"/>
            <w:bCs/>
            <w:noProof/>
            <w:webHidden/>
          </w:rPr>
          <w:fldChar w:fldCharType="end"/>
        </w:r>
      </w:hyperlink>
    </w:p>
    <w:p w14:paraId="2331D216" w14:textId="77777777" w:rsidR="00814C7B" w:rsidRPr="00C000DD" w:rsidRDefault="009C764C">
      <w:pPr>
        <w:pStyle w:val="13"/>
        <w:rPr>
          <w:rFonts w:ascii="Calibri" w:eastAsia="Malgun Gothic" w:hAnsi="Calibri"/>
          <w:b w:val="0"/>
          <w:bCs/>
          <w:noProof/>
          <w:sz w:val="24"/>
          <w:szCs w:val="24"/>
        </w:rPr>
      </w:pPr>
      <w:hyperlink w:anchor="_Toc119864780" w:history="1">
        <w:r w:rsidR="00814C7B" w:rsidRPr="00814C7B">
          <w:rPr>
            <w:rStyle w:val="af4"/>
            <w:b w:val="0"/>
            <w:bCs/>
            <w:noProof/>
            <w:lang w:eastAsia="en-US"/>
          </w:rPr>
          <w:t>2</w:t>
        </w:r>
        <w:r w:rsidR="00814C7B" w:rsidRPr="00814C7B">
          <w:rPr>
            <w:rStyle w:val="af4"/>
            <w:b w:val="0"/>
            <w:bCs/>
            <w:noProof/>
          </w:rPr>
          <w:t>. Перечень планируемых результатов освоения образовательной программы</w:t>
        </w:r>
        <w:r w:rsidR="006A2C52">
          <w:rPr>
            <w:rStyle w:val="af4"/>
            <w:b w:val="0"/>
            <w:bCs/>
            <w:noProof/>
          </w:rPr>
          <w:t xml:space="preserve"> (перечень компетенций)</w:t>
        </w:r>
        <w:r w:rsidR="00814C7B" w:rsidRPr="00814C7B">
          <w:rPr>
            <w:rStyle w:val="af4"/>
            <w:b w:val="0"/>
            <w:bCs/>
            <w:noProof/>
          </w:rPr>
          <w:t xml:space="preserve"> с указанием индикаторов их достижения и планируемых результатов обучения по дисциплине</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_Toc119864780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5</w:t>
        </w:r>
        <w:r w:rsidR="00814C7B" w:rsidRPr="00814C7B">
          <w:rPr>
            <w:b w:val="0"/>
            <w:bCs/>
            <w:noProof/>
            <w:webHidden/>
          </w:rPr>
          <w:fldChar w:fldCharType="end"/>
        </w:r>
      </w:hyperlink>
    </w:p>
    <w:p w14:paraId="49554EB6" w14:textId="77777777" w:rsidR="00814C7B" w:rsidRPr="00C000DD" w:rsidRDefault="009C764C">
      <w:pPr>
        <w:pStyle w:val="13"/>
        <w:rPr>
          <w:rFonts w:ascii="Calibri" w:eastAsia="Malgun Gothic" w:hAnsi="Calibri"/>
          <w:b w:val="0"/>
          <w:bCs/>
          <w:noProof/>
          <w:sz w:val="24"/>
          <w:szCs w:val="24"/>
        </w:rPr>
      </w:pPr>
      <w:hyperlink w:anchor="_Toc119864782" w:history="1">
        <w:r w:rsidR="00814C7B" w:rsidRPr="00814C7B">
          <w:rPr>
            <w:rStyle w:val="af4"/>
            <w:b w:val="0"/>
            <w:bCs/>
            <w:noProof/>
          </w:rPr>
          <w:t>3. Место дисциплины в структуре образовательной программы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_Toc119864782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6</w:t>
        </w:r>
        <w:r w:rsidR="00814C7B" w:rsidRPr="00814C7B">
          <w:rPr>
            <w:b w:val="0"/>
            <w:bCs/>
            <w:noProof/>
            <w:webHidden/>
          </w:rPr>
          <w:fldChar w:fldCharType="end"/>
        </w:r>
      </w:hyperlink>
    </w:p>
    <w:p w14:paraId="68B98936" w14:textId="77777777" w:rsidR="00814C7B" w:rsidRPr="00C000DD" w:rsidRDefault="009C764C">
      <w:pPr>
        <w:pStyle w:val="13"/>
        <w:rPr>
          <w:rFonts w:ascii="Calibri" w:eastAsia="Malgun Gothic" w:hAnsi="Calibri"/>
          <w:b w:val="0"/>
          <w:bCs/>
          <w:noProof/>
          <w:sz w:val="24"/>
          <w:szCs w:val="24"/>
        </w:rPr>
      </w:pPr>
      <w:hyperlink w:anchor="_Toc119864783" w:history="1">
        <w:r w:rsidR="00814C7B" w:rsidRPr="00814C7B">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_Toc119864783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7</w:t>
        </w:r>
        <w:r w:rsidR="00814C7B" w:rsidRPr="00814C7B">
          <w:rPr>
            <w:b w:val="0"/>
            <w:bCs/>
            <w:noProof/>
            <w:webHidden/>
          </w:rPr>
          <w:fldChar w:fldCharType="end"/>
        </w:r>
      </w:hyperlink>
    </w:p>
    <w:p w14:paraId="30D1C871" w14:textId="77777777" w:rsidR="00814C7B" w:rsidRPr="00C000DD" w:rsidRDefault="009C764C">
      <w:pPr>
        <w:pStyle w:val="13"/>
        <w:rPr>
          <w:rFonts w:ascii="Calibri" w:eastAsia="Malgun Gothic" w:hAnsi="Calibri"/>
          <w:b w:val="0"/>
          <w:bCs/>
          <w:noProof/>
          <w:sz w:val="24"/>
          <w:szCs w:val="24"/>
        </w:rPr>
      </w:pPr>
      <w:hyperlink w:anchor="_Toc119864784" w:history="1">
        <w:r w:rsidR="00814C7B" w:rsidRPr="00814C7B">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_Toc119864784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7</w:t>
        </w:r>
        <w:r w:rsidR="00814C7B" w:rsidRPr="00814C7B">
          <w:rPr>
            <w:b w:val="0"/>
            <w:bCs/>
            <w:noProof/>
            <w:webHidden/>
          </w:rPr>
          <w:fldChar w:fldCharType="end"/>
        </w:r>
      </w:hyperlink>
    </w:p>
    <w:p w14:paraId="7B035922" w14:textId="77777777" w:rsidR="00814C7B" w:rsidRPr="00C000DD" w:rsidRDefault="009C764C">
      <w:pPr>
        <w:pStyle w:val="13"/>
        <w:rPr>
          <w:rFonts w:ascii="Calibri" w:eastAsia="Malgun Gothic" w:hAnsi="Calibri"/>
          <w:b w:val="0"/>
          <w:bCs/>
          <w:noProof/>
          <w:sz w:val="24"/>
          <w:szCs w:val="24"/>
        </w:rPr>
      </w:pPr>
      <w:hyperlink w:anchor="_Toc119864785" w:history="1">
        <w:r w:rsidR="00814C7B" w:rsidRPr="00814C7B">
          <w:rPr>
            <w:rStyle w:val="af4"/>
            <w:b w:val="0"/>
            <w:bCs/>
            <w:noProof/>
          </w:rPr>
          <w:t>5.1. Содержание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_Toc119864785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7</w:t>
        </w:r>
        <w:r w:rsidR="00814C7B" w:rsidRPr="00814C7B">
          <w:rPr>
            <w:b w:val="0"/>
            <w:bCs/>
            <w:noProof/>
            <w:webHidden/>
          </w:rPr>
          <w:fldChar w:fldCharType="end"/>
        </w:r>
      </w:hyperlink>
    </w:p>
    <w:p w14:paraId="4A7F757F" w14:textId="77777777" w:rsidR="00814C7B" w:rsidRPr="00C000DD" w:rsidRDefault="009C764C">
      <w:pPr>
        <w:pStyle w:val="13"/>
        <w:rPr>
          <w:rFonts w:ascii="Calibri" w:eastAsia="Malgun Gothic" w:hAnsi="Calibri"/>
          <w:b w:val="0"/>
          <w:bCs/>
          <w:noProof/>
          <w:sz w:val="24"/>
          <w:szCs w:val="24"/>
        </w:rPr>
      </w:pPr>
      <w:hyperlink w:anchor="_Toc119864786" w:history="1">
        <w:r w:rsidR="00814C7B" w:rsidRPr="00814C7B">
          <w:rPr>
            <w:rStyle w:val="af4"/>
            <w:b w:val="0"/>
            <w:bCs/>
            <w:noProof/>
          </w:rPr>
          <w:t>5.2. Учебно–тематический план</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_Toc119864786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13</w:t>
        </w:r>
        <w:r w:rsidR="00814C7B" w:rsidRPr="00814C7B">
          <w:rPr>
            <w:b w:val="0"/>
            <w:bCs/>
            <w:noProof/>
            <w:webHidden/>
          </w:rPr>
          <w:fldChar w:fldCharType="end"/>
        </w:r>
      </w:hyperlink>
    </w:p>
    <w:p w14:paraId="16CB64A1" w14:textId="77777777" w:rsidR="00814C7B" w:rsidRPr="00C000DD" w:rsidRDefault="009C764C">
      <w:pPr>
        <w:pStyle w:val="13"/>
        <w:rPr>
          <w:rFonts w:ascii="Calibri" w:eastAsia="Malgun Gothic" w:hAnsi="Calibri"/>
          <w:b w:val="0"/>
          <w:bCs/>
          <w:noProof/>
          <w:sz w:val="24"/>
          <w:szCs w:val="24"/>
        </w:rPr>
      </w:pPr>
      <w:hyperlink w:anchor="_Toc119864788" w:history="1">
        <w:r w:rsidR="00814C7B" w:rsidRPr="00814C7B">
          <w:rPr>
            <w:rStyle w:val="af4"/>
            <w:b w:val="0"/>
            <w:bCs/>
            <w:noProof/>
          </w:rPr>
          <w:t>5.3. Содержание семинаров, практических занятий</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_Toc119864788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13</w:t>
        </w:r>
        <w:r w:rsidR="00814C7B" w:rsidRPr="00814C7B">
          <w:rPr>
            <w:b w:val="0"/>
            <w:bCs/>
            <w:noProof/>
            <w:webHidden/>
          </w:rPr>
          <w:fldChar w:fldCharType="end"/>
        </w:r>
      </w:hyperlink>
    </w:p>
    <w:p w14:paraId="13E01FA6" w14:textId="77777777" w:rsidR="00814C7B" w:rsidRPr="00C000DD" w:rsidRDefault="009C764C">
      <w:pPr>
        <w:pStyle w:val="13"/>
        <w:rPr>
          <w:rFonts w:ascii="Calibri" w:eastAsia="Malgun Gothic" w:hAnsi="Calibri"/>
          <w:b w:val="0"/>
          <w:bCs/>
          <w:noProof/>
          <w:sz w:val="24"/>
          <w:szCs w:val="24"/>
        </w:rPr>
      </w:pPr>
      <w:hyperlink w:anchor="_Toc119864789" w:history="1">
        <w:r w:rsidR="00814C7B" w:rsidRPr="00814C7B">
          <w:rPr>
            <w:rStyle w:val="af4"/>
            <w:b w:val="0"/>
            <w:bCs/>
            <w:noProof/>
          </w:rPr>
          <w:t>6. Перечень учебно-методического обеспечения для самостоятельной работы обучающихся по дисциплине</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_Toc119864789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17</w:t>
        </w:r>
        <w:r w:rsidR="00814C7B" w:rsidRPr="00814C7B">
          <w:rPr>
            <w:b w:val="0"/>
            <w:bCs/>
            <w:noProof/>
            <w:webHidden/>
          </w:rPr>
          <w:fldChar w:fldCharType="end"/>
        </w:r>
      </w:hyperlink>
    </w:p>
    <w:p w14:paraId="182AEEC3" w14:textId="77777777" w:rsidR="00814C7B" w:rsidRPr="00C000DD" w:rsidRDefault="009C764C">
      <w:pPr>
        <w:pStyle w:val="13"/>
        <w:rPr>
          <w:rFonts w:ascii="Calibri" w:eastAsia="Malgun Gothic" w:hAnsi="Calibri"/>
          <w:b w:val="0"/>
          <w:bCs/>
          <w:noProof/>
          <w:sz w:val="24"/>
          <w:szCs w:val="24"/>
        </w:rPr>
      </w:pPr>
      <w:hyperlink w:anchor="_Toc119864790" w:history="1">
        <w:r w:rsidR="00814C7B" w:rsidRPr="00814C7B">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_Toc119864790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17</w:t>
        </w:r>
        <w:r w:rsidR="00814C7B" w:rsidRPr="00814C7B">
          <w:rPr>
            <w:b w:val="0"/>
            <w:bCs/>
            <w:noProof/>
            <w:webHidden/>
          </w:rPr>
          <w:fldChar w:fldCharType="end"/>
        </w:r>
      </w:hyperlink>
    </w:p>
    <w:p w14:paraId="42165EF2" w14:textId="77777777" w:rsidR="00814C7B" w:rsidRPr="00C000DD" w:rsidRDefault="009C764C">
      <w:pPr>
        <w:pStyle w:val="13"/>
        <w:rPr>
          <w:rFonts w:ascii="Calibri" w:eastAsia="Malgun Gothic" w:hAnsi="Calibri"/>
          <w:b w:val="0"/>
          <w:bCs/>
          <w:noProof/>
          <w:sz w:val="24"/>
          <w:szCs w:val="24"/>
        </w:rPr>
      </w:pPr>
      <w:hyperlink w:anchor="_Toc119864792" w:history="1">
        <w:r w:rsidR="00814C7B" w:rsidRPr="00814C7B">
          <w:rPr>
            <w:rStyle w:val="af4"/>
            <w:b w:val="0"/>
            <w:bCs/>
            <w:noProof/>
          </w:rPr>
          <w:t>6.2. Перечень вопросов, заданий, тем для подготовки к текущему контролю</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_Toc119864792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18</w:t>
        </w:r>
        <w:r w:rsidR="00814C7B" w:rsidRPr="00814C7B">
          <w:rPr>
            <w:b w:val="0"/>
            <w:bCs/>
            <w:noProof/>
            <w:webHidden/>
          </w:rPr>
          <w:fldChar w:fldCharType="end"/>
        </w:r>
      </w:hyperlink>
    </w:p>
    <w:p w14:paraId="6F4534EA" w14:textId="77777777" w:rsidR="00814C7B" w:rsidRDefault="009C764C">
      <w:pPr>
        <w:pStyle w:val="13"/>
        <w:rPr>
          <w:b w:val="0"/>
          <w:bCs/>
          <w:noProof/>
        </w:rPr>
      </w:pPr>
      <w:hyperlink w:anchor="_Toc119864793" w:history="1">
        <w:r w:rsidR="00814C7B" w:rsidRPr="00814C7B">
          <w:rPr>
            <w:rStyle w:val="af4"/>
            <w:b w:val="0"/>
            <w:bCs/>
            <w:noProof/>
          </w:rPr>
          <w:t>7. Фонд оценочных средств для проведения промежуточной аттестации обучающихся по дисциплине</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_Toc119864793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22</w:t>
        </w:r>
        <w:r w:rsidR="00814C7B" w:rsidRPr="00814C7B">
          <w:rPr>
            <w:b w:val="0"/>
            <w:bCs/>
            <w:noProof/>
            <w:webHidden/>
          </w:rPr>
          <w:fldChar w:fldCharType="end"/>
        </w:r>
      </w:hyperlink>
    </w:p>
    <w:p w14:paraId="4D0BEE64" w14:textId="77777777" w:rsidR="006A2C52" w:rsidRPr="00C000DD" w:rsidRDefault="006A2C52" w:rsidP="006A2C52">
      <w:pPr>
        <w:rPr>
          <w:rFonts w:eastAsia="Malgun Gothic"/>
          <w:sz w:val="28"/>
          <w:szCs w:val="28"/>
        </w:rPr>
      </w:pPr>
      <w:r w:rsidRPr="00C000DD">
        <w:rPr>
          <w:rFonts w:eastAsia="Malgun Gothic"/>
          <w:sz w:val="28"/>
          <w:szCs w:val="28"/>
        </w:rPr>
        <w:t>8. Перечень основной и дополнительной учебной литературы, необходимой для освоения дисциплины</w:t>
      </w:r>
    </w:p>
    <w:p w14:paraId="5DC5560E" w14:textId="77777777" w:rsidR="00814C7B" w:rsidRPr="00C000DD" w:rsidRDefault="009C764C">
      <w:pPr>
        <w:pStyle w:val="13"/>
        <w:rPr>
          <w:rFonts w:ascii="Calibri" w:eastAsia="Malgun Gothic" w:hAnsi="Calibri"/>
          <w:b w:val="0"/>
          <w:bCs/>
          <w:noProof/>
          <w:sz w:val="24"/>
          <w:szCs w:val="24"/>
        </w:rPr>
      </w:pPr>
      <w:hyperlink w:anchor="_Toc119864796" w:history="1">
        <w:r w:rsidR="00814C7B" w:rsidRPr="00814C7B">
          <w:rPr>
            <w:rStyle w:val="af4"/>
            <w:b w:val="0"/>
            <w:bCs/>
            <w:noProof/>
          </w:rPr>
          <w:t>9. Перечень ресурсов информационно-телекоммуникационной сети «Интернет», необходимых для освоения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_Toc119864796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35</w:t>
        </w:r>
        <w:r w:rsidR="00814C7B" w:rsidRPr="00814C7B">
          <w:rPr>
            <w:b w:val="0"/>
            <w:bCs/>
            <w:noProof/>
            <w:webHidden/>
          </w:rPr>
          <w:fldChar w:fldCharType="end"/>
        </w:r>
      </w:hyperlink>
    </w:p>
    <w:p w14:paraId="76834E38" w14:textId="77777777" w:rsidR="00814C7B" w:rsidRPr="00C000DD" w:rsidRDefault="009C764C">
      <w:pPr>
        <w:pStyle w:val="13"/>
        <w:rPr>
          <w:rFonts w:ascii="Calibri" w:eastAsia="Malgun Gothic" w:hAnsi="Calibri"/>
          <w:b w:val="0"/>
          <w:bCs/>
          <w:noProof/>
          <w:sz w:val="24"/>
          <w:szCs w:val="24"/>
        </w:rPr>
      </w:pPr>
      <w:hyperlink w:anchor="_Toc119864797" w:history="1">
        <w:r w:rsidR="00814C7B" w:rsidRPr="00814C7B">
          <w:rPr>
            <w:rStyle w:val="af4"/>
            <w:b w:val="0"/>
            <w:bCs/>
            <w:noProof/>
          </w:rPr>
          <w:t>10. Методические указания для обучающихся по освоению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_Toc119864797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36</w:t>
        </w:r>
        <w:r w:rsidR="00814C7B" w:rsidRPr="00814C7B">
          <w:rPr>
            <w:b w:val="0"/>
            <w:bCs/>
            <w:noProof/>
            <w:webHidden/>
          </w:rPr>
          <w:fldChar w:fldCharType="end"/>
        </w:r>
      </w:hyperlink>
    </w:p>
    <w:p w14:paraId="265CB334" w14:textId="77777777" w:rsidR="00814C7B" w:rsidRPr="00C000DD" w:rsidRDefault="009C764C">
      <w:pPr>
        <w:pStyle w:val="13"/>
        <w:rPr>
          <w:rFonts w:ascii="Calibri" w:eastAsia="Malgun Gothic" w:hAnsi="Calibri"/>
          <w:b w:val="0"/>
          <w:bCs/>
          <w:noProof/>
          <w:sz w:val="24"/>
          <w:szCs w:val="24"/>
        </w:rPr>
      </w:pPr>
      <w:hyperlink w:anchor="_Toc119864798" w:history="1">
        <w:r w:rsidR="00814C7B" w:rsidRPr="00814C7B">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_Toc119864798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40</w:t>
        </w:r>
        <w:r w:rsidR="00814C7B" w:rsidRPr="00814C7B">
          <w:rPr>
            <w:b w:val="0"/>
            <w:bCs/>
            <w:noProof/>
            <w:webHidden/>
          </w:rPr>
          <w:fldChar w:fldCharType="end"/>
        </w:r>
      </w:hyperlink>
    </w:p>
    <w:p w14:paraId="4D53AB48" w14:textId="77777777" w:rsidR="00814C7B" w:rsidRPr="00C000DD" w:rsidRDefault="009C764C">
      <w:pPr>
        <w:pStyle w:val="13"/>
        <w:rPr>
          <w:rFonts w:ascii="Calibri" w:eastAsia="Malgun Gothic" w:hAnsi="Calibri"/>
          <w:b w:val="0"/>
          <w:bCs/>
          <w:noProof/>
          <w:sz w:val="24"/>
          <w:szCs w:val="24"/>
        </w:rPr>
      </w:pPr>
      <w:hyperlink w:anchor="_Toc119864799" w:history="1">
        <w:r w:rsidR="00814C7B" w:rsidRPr="00814C7B">
          <w:rPr>
            <w:rStyle w:val="af4"/>
            <w:b w:val="0"/>
            <w:bCs/>
            <w:noProof/>
          </w:rPr>
          <w:t>12. Описание материально-технической базы, необходимой для осуществления образовательного процесса по дисциплине</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_Toc119864799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40</w:t>
        </w:r>
        <w:r w:rsidR="00814C7B" w:rsidRPr="00814C7B">
          <w:rPr>
            <w:b w:val="0"/>
            <w:bCs/>
            <w:noProof/>
            <w:webHidden/>
          </w:rPr>
          <w:fldChar w:fldCharType="end"/>
        </w:r>
      </w:hyperlink>
    </w:p>
    <w:p w14:paraId="1DDEB762" w14:textId="77777777" w:rsidR="00235305" w:rsidRPr="00814C7B" w:rsidRDefault="00234348" w:rsidP="002D09DB">
      <w:pPr>
        <w:ind w:left="5040"/>
        <w:jc w:val="both"/>
        <w:rPr>
          <w:bCs/>
        </w:rPr>
      </w:pPr>
      <w:r w:rsidRPr="00814C7B">
        <w:rPr>
          <w:bCs/>
        </w:rPr>
        <w:fldChar w:fldCharType="end"/>
      </w:r>
    </w:p>
    <w:p w14:paraId="042DF65C" w14:textId="77777777" w:rsidR="00235305" w:rsidRPr="00814C7B" w:rsidRDefault="00235305">
      <w:pPr>
        <w:rPr>
          <w:bCs/>
        </w:rPr>
      </w:pPr>
    </w:p>
    <w:p w14:paraId="7250CD08" w14:textId="77777777" w:rsidR="00E724E3" w:rsidRDefault="00E724E3" w:rsidP="00E724E3">
      <w:pPr>
        <w:keepNext/>
        <w:tabs>
          <w:tab w:val="left" w:pos="8565"/>
        </w:tabs>
        <w:rPr>
          <w:b/>
          <w:sz w:val="28"/>
          <w:szCs w:val="28"/>
        </w:rPr>
      </w:pPr>
      <w:r>
        <w:rPr>
          <w:b/>
          <w:sz w:val="28"/>
          <w:szCs w:val="28"/>
        </w:rPr>
        <w:tab/>
      </w:r>
    </w:p>
    <w:p w14:paraId="20D6B327" w14:textId="77777777" w:rsidR="00235305" w:rsidRDefault="00235305" w:rsidP="00E724E3">
      <w:pPr>
        <w:keepNext/>
        <w:tabs>
          <w:tab w:val="left" w:pos="8565"/>
        </w:tabs>
        <w:rPr>
          <w:b/>
          <w:sz w:val="28"/>
          <w:szCs w:val="28"/>
        </w:rPr>
      </w:pPr>
      <w:r w:rsidRPr="00E724E3">
        <w:rPr>
          <w:sz w:val="28"/>
          <w:szCs w:val="28"/>
        </w:rPr>
        <w:br w:type="page"/>
      </w:r>
    </w:p>
    <w:p w14:paraId="67A3B3C3"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9864779"/>
      <w:r w:rsidRPr="005C3A10">
        <w:lastRenderedPageBreak/>
        <w:t>Наименование дисциплины</w:t>
      </w:r>
      <w:bookmarkEnd w:id="1"/>
      <w:bookmarkEnd w:id="2"/>
      <w:bookmarkEnd w:id="3"/>
    </w:p>
    <w:p w14:paraId="0E341C74" w14:textId="77777777" w:rsidR="004145E5" w:rsidRPr="005C3A10" w:rsidRDefault="004145E5" w:rsidP="00FB7101">
      <w:pPr>
        <w:spacing w:line="360" w:lineRule="auto"/>
        <w:ind w:firstLine="709"/>
        <w:jc w:val="both"/>
        <w:rPr>
          <w:sz w:val="28"/>
          <w:szCs w:val="28"/>
        </w:rPr>
      </w:pPr>
      <w:r>
        <w:rPr>
          <w:sz w:val="28"/>
          <w:szCs w:val="28"/>
        </w:rPr>
        <w:t>«</w:t>
      </w:r>
      <w:r w:rsidR="009E4749" w:rsidRPr="005435C4">
        <w:rPr>
          <w:sz w:val="28"/>
          <w:szCs w:val="18"/>
        </w:rPr>
        <w:t>Теория вероятностей и математическая статистика</w:t>
      </w:r>
      <w:r>
        <w:rPr>
          <w:sz w:val="28"/>
          <w:szCs w:val="28"/>
        </w:rPr>
        <w:t>».</w:t>
      </w:r>
    </w:p>
    <w:p w14:paraId="0034551A" w14:textId="77777777" w:rsidR="004145E5" w:rsidRDefault="004145E5" w:rsidP="00FB7101">
      <w:pPr>
        <w:pStyle w:val="1"/>
        <w:spacing w:before="0" w:beforeAutospacing="0" w:after="0" w:afterAutospacing="0" w:line="360" w:lineRule="auto"/>
        <w:jc w:val="both"/>
      </w:pPr>
      <w:bookmarkStart w:id="4" w:name="_Toc119864780"/>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6A2C5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72B17A71" w14:textId="279B6B35" w:rsidR="00FB7101" w:rsidRPr="00FB7101" w:rsidRDefault="00FB7101" w:rsidP="00FB7101">
      <w:pPr>
        <w:pStyle w:val="1"/>
        <w:spacing w:before="0" w:beforeAutospacing="0" w:after="0" w:afterAutospacing="0" w:line="360" w:lineRule="auto"/>
        <w:jc w:val="right"/>
        <w:rPr>
          <w:b w:val="0"/>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2552"/>
        <w:gridCol w:w="3516"/>
      </w:tblGrid>
      <w:tr w:rsidR="009239AD" w:rsidRPr="0015346D" w14:paraId="22EF7B6F" w14:textId="77777777" w:rsidTr="001B6441">
        <w:tc>
          <w:tcPr>
            <w:tcW w:w="1838" w:type="dxa"/>
            <w:tcBorders>
              <w:top w:val="single" w:sz="4" w:space="0" w:color="auto"/>
              <w:left w:val="single" w:sz="4" w:space="0" w:color="auto"/>
              <w:bottom w:val="single" w:sz="4" w:space="0" w:color="auto"/>
              <w:right w:val="single" w:sz="4" w:space="0" w:color="auto"/>
            </w:tcBorders>
            <w:hideMark/>
          </w:tcPr>
          <w:p w14:paraId="1DB34381" w14:textId="77777777" w:rsidR="009239AD" w:rsidRPr="0015346D" w:rsidRDefault="009239AD" w:rsidP="006A2C52">
            <w:pPr>
              <w:tabs>
                <w:tab w:val="left" w:pos="540"/>
              </w:tabs>
              <w:rPr>
                <w:b/>
              </w:rPr>
            </w:pPr>
            <w:r w:rsidRPr="0015346D">
              <w:rPr>
                <w:b/>
              </w:rPr>
              <w:t>Код компетенции</w:t>
            </w:r>
          </w:p>
        </w:tc>
        <w:tc>
          <w:tcPr>
            <w:tcW w:w="1559" w:type="dxa"/>
            <w:tcBorders>
              <w:top w:val="single" w:sz="4" w:space="0" w:color="auto"/>
              <w:left w:val="single" w:sz="4" w:space="0" w:color="auto"/>
              <w:bottom w:val="single" w:sz="4" w:space="0" w:color="auto"/>
              <w:right w:val="single" w:sz="4" w:space="0" w:color="auto"/>
            </w:tcBorders>
            <w:hideMark/>
          </w:tcPr>
          <w:p w14:paraId="013176DF" w14:textId="77777777" w:rsidR="009239AD" w:rsidRPr="0015346D" w:rsidRDefault="009239AD" w:rsidP="006A2C52">
            <w:pPr>
              <w:tabs>
                <w:tab w:val="left" w:pos="540"/>
              </w:tabs>
              <w:rPr>
                <w:b/>
              </w:rPr>
            </w:pPr>
            <w:r w:rsidRPr="0015346D">
              <w:rPr>
                <w:b/>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1A9F5AB" w14:textId="77777777" w:rsidR="009239AD" w:rsidRPr="0015346D" w:rsidRDefault="009239AD" w:rsidP="006A2C52">
            <w:pPr>
              <w:tabs>
                <w:tab w:val="left" w:pos="540"/>
              </w:tabs>
              <w:rPr>
                <w:b/>
              </w:rPr>
            </w:pPr>
            <w:r w:rsidRPr="0015346D">
              <w:rPr>
                <w:b/>
              </w:rPr>
              <w:t>Индикаторы достижения компетенции</w:t>
            </w:r>
          </w:p>
        </w:tc>
        <w:tc>
          <w:tcPr>
            <w:tcW w:w="3516" w:type="dxa"/>
            <w:tcBorders>
              <w:top w:val="single" w:sz="4" w:space="0" w:color="auto"/>
              <w:left w:val="single" w:sz="4" w:space="0" w:color="auto"/>
              <w:bottom w:val="single" w:sz="4" w:space="0" w:color="auto"/>
              <w:right w:val="single" w:sz="4" w:space="0" w:color="auto"/>
            </w:tcBorders>
          </w:tcPr>
          <w:p w14:paraId="504284DA" w14:textId="77777777" w:rsidR="009239AD" w:rsidRPr="0015346D" w:rsidRDefault="009239AD" w:rsidP="006A2C52">
            <w:pPr>
              <w:tabs>
                <w:tab w:val="left" w:pos="540"/>
              </w:tabs>
              <w:rPr>
                <w:b/>
              </w:rPr>
            </w:pPr>
            <w:r w:rsidRPr="0015346D">
              <w:rPr>
                <w:b/>
              </w:rPr>
              <w:t>Результаты обучения (умения и знания), соотнесенные с индикаторами достижения компетенции</w:t>
            </w:r>
          </w:p>
        </w:tc>
      </w:tr>
      <w:tr w:rsidR="00BF56B8" w:rsidRPr="00EC7879" w14:paraId="5736A810" w14:textId="77777777" w:rsidTr="001B6441">
        <w:trPr>
          <w:trHeight w:val="3989"/>
        </w:trPr>
        <w:tc>
          <w:tcPr>
            <w:tcW w:w="1838" w:type="dxa"/>
            <w:vMerge w:val="restart"/>
            <w:tcBorders>
              <w:top w:val="single" w:sz="4" w:space="0" w:color="auto"/>
              <w:left w:val="single" w:sz="4" w:space="0" w:color="auto"/>
              <w:right w:val="single" w:sz="4" w:space="0" w:color="auto"/>
            </w:tcBorders>
          </w:tcPr>
          <w:p w14:paraId="11B690DE" w14:textId="3D3C77D1" w:rsidR="005839BB" w:rsidRPr="007379B0" w:rsidRDefault="0015346D" w:rsidP="006A2C52">
            <w:pPr>
              <w:tabs>
                <w:tab w:val="left" w:pos="540"/>
              </w:tabs>
              <w:rPr>
                <w:sz w:val="20"/>
                <w:szCs w:val="20"/>
              </w:rPr>
            </w:pPr>
            <w:r w:rsidRPr="007379B0">
              <w:rPr>
                <w:b/>
                <w:bCs/>
              </w:rPr>
              <w:t>УК-4</w:t>
            </w:r>
            <w:r w:rsidR="005839BB" w:rsidRPr="007379B0">
              <w:rPr>
                <w:b/>
                <w:bCs/>
                <w:sz w:val="20"/>
                <w:szCs w:val="20"/>
              </w:rPr>
              <w:t xml:space="preserve"> </w:t>
            </w:r>
            <w:r w:rsidR="006411D7" w:rsidRPr="007379B0">
              <w:rPr>
                <w:b/>
                <w:bCs/>
                <w:sz w:val="20"/>
                <w:szCs w:val="20"/>
              </w:rPr>
              <w:t>(</w:t>
            </w:r>
            <w:r w:rsidR="005839BB" w:rsidRPr="007379B0">
              <w:rPr>
                <w:bCs/>
                <w:sz w:val="20"/>
                <w:szCs w:val="20"/>
              </w:rPr>
              <w:t>Для</w:t>
            </w:r>
            <w:r w:rsidR="005839BB" w:rsidRPr="007379B0">
              <w:rPr>
                <w:b/>
                <w:bCs/>
                <w:sz w:val="20"/>
                <w:szCs w:val="20"/>
              </w:rPr>
              <w:t xml:space="preserve"> </w:t>
            </w:r>
            <w:r w:rsidR="005839BB" w:rsidRPr="007379B0">
              <w:rPr>
                <w:sz w:val="20"/>
                <w:szCs w:val="20"/>
              </w:rPr>
              <w:t>Бизнес-информатика, ОП Цифровая трансформация управления бизнесом</w:t>
            </w:r>
            <w:r w:rsidR="006411D7" w:rsidRPr="007379B0">
              <w:rPr>
                <w:sz w:val="20"/>
                <w:szCs w:val="20"/>
              </w:rPr>
              <w:t>)</w:t>
            </w:r>
          </w:p>
          <w:p w14:paraId="585F1BCD" w14:textId="42284E42" w:rsidR="00BF56B8" w:rsidRPr="005839BB" w:rsidRDefault="005839BB" w:rsidP="006A2C52">
            <w:pPr>
              <w:tabs>
                <w:tab w:val="left" w:pos="540"/>
              </w:tabs>
              <w:rPr>
                <w:b/>
                <w:bCs/>
                <w:sz w:val="20"/>
                <w:szCs w:val="20"/>
                <w:highlight w:val="yellow"/>
              </w:rPr>
            </w:pPr>
            <w:r w:rsidRPr="007379B0">
              <w:rPr>
                <w:b/>
                <w:bCs/>
              </w:rPr>
              <w:t>УК-12</w:t>
            </w:r>
            <w:r w:rsidRPr="007379B0">
              <w:rPr>
                <w:sz w:val="20"/>
                <w:szCs w:val="20"/>
              </w:rPr>
              <w:t xml:space="preserve"> </w:t>
            </w:r>
            <w:r w:rsidR="006411D7" w:rsidRPr="007379B0">
              <w:rPr>
                <w:sz w:val="20"/>
                <w:szCs w:val="20"/>
              </w:rPr>
              <w:t>(</w:t>
            </w:r>
            <w:r w:rsidRPr="007379B0">
              <w:rPr>
                <w:sz w:val="20"/>
                <w:szCs w:val="20"/>
              </w:rPr>
              <w:t>Для Бизнес-информатика; Землеустройство и кадастры; ОП Цифровые технологии в управлении земельными ресурсами и объектами недвижимости</w:t>
            </w:r>
            <w:r w:rsidR="006411D7" w:rsidRPr="007379B0">
              <w:rPr>
                <w:sz w:val="20"/>
                <w:szCs w:val="20"/>
              </w:rPr>
              <w:t>)</w:t>
            </w:r>
          </w:p>
        </w:tc>
        <w:tc>
          <w:tcPr>
            <w:tcW w:w="1559" w:type="dxa"/>
            <w:vMerge w:val="restart"/>
            <w:tcBorders>
              <w:top w:val="single" w:sz="4" w:space="0" w:color="auto"/>
              <w:left w:val="single" w:sz="4" w:space="0" w:color="auto"/>
              <w:right w:val="single" w:sz="4" w:space="0" w:color="auto"/>
            </w:tcBorders>
          </w:tcPr>
          <w:p w14:paraId="335EA744" w14:textId="0BA812C6" w:rsidR="00BF56B8" w:rsidRPr="0015346D" w:rsidRDefault="0015346D" w:rsidP="0015346D">
            <w:pPr>
              <w:pStyle w:val="ConsPlusNormal"/>
              <w:widowControl/>
              <w:ind w:firstLine="0"/>
              <w:jc w:val="both"/>
              <w:rPr>
                <w:rFonts w:ascii="Times New Roman" w:hAnsi="Times New Roman"/>
                <w:sz w:val="24"/>
                <w:szCs w:val="24"/>
              </w:rPr>
            </w:pPr>
            <w:r w:rsidRPr="0015346D">
              <w:rPr>
                <w:rFonts w:ascii="Times New Roman" w:hAnsi="Times New Roman"/>
                <w:sz w:val="24"/>
                <w:szCs w:val="24"/>
              </w:rPr>
              <w:t>Способность использовать прикладное программное обеспечение при решении профессиональных задач</w:t>
            </w:r>
          </w:p>
          <w:p w14:paraId="5143A9DA" w14:textId="77777777" w:rsidR="00BF56B8" w:rsidRPr="0015346D" w:rsidRDefault="00BF56B8" w:rsidP="006A2C52">
            <w:pPr>
              <w:tabs>
                <w:tab w:val="left" w:pos="540"/>
              </w:tabs>
              <w:rPr>
                <w:highlight w:val="yellow"/>
              </w:rPr>
            </w:pPr>
          </w:p>
        </w:tc>
        <w:tc>
          <w:tcPr>
            <w:tcW w:w="2552" w:type="dxa"/>
            <w:tcBorders>
              <w:top w:val="single" w:sz="4" w:space="0" w:color="auto"/>
              <w:left w:val="single" w:sz="4" w:space="0" w:color="auto"/>
              <w:bottom w:val="single" w:sz="4" w:space="0" w:color="auto"/>
              <w:right w:val="single" w:sz="4" w:space="0" w:color="auto"/>
            </w:tcBorders>
          </w:tcPr>
          <w:p w14:paraId="2BD7FB58" w14:textId="5AC2F8D1" w:rsidR="00BF56B8" w:rsidRPr="00EC7879" w:rsidRDefault="00B81DC0" w:rsidP="006A2C52">
            <w:pPr>
              <w:tabs>
                <w:tab w:val="left" w:pos="540"/>
              </w:tabs>
              <w:rPr>
                <w:highlight w:val="yellow"/>
              </w:rPr>
            </w:pPr>
            <w:r>
              <w:rPr>
                <w:rFonts w:eastAsia="Calibri"/>
              </w:rPr>
              <w:t xml:space="preserve">1. </w:t>
            </w:r>
            <w:r w:rsidRPr="006E1E7D">
              <w:rPr>
                <w:rFonts w:eastAsia="Calibri"/>
              </w:rPr>
              <w:t xml:space="preserve">Использует основные методы и средства получения, представления, хранения и обработки данных. </w:t>
            </w:r>
          </w:p>
        </w:tc>
        <w:tc>
          <w:tcPr>
            <w:tcW w:w="3516" w:type="dxa"/>
            <w:tcBorders>
              <w:top w:val="single" w:sz="4" w:space="0" w:color="auto"/>
              <w:left w:val="single" w:sz="4" w:space="0" w:color="auto"/>
              <w:bottom w:val="single" w:sz="4" w:space="0" w:color="auto"/>
              <w:right w:val="single" w:sz="4" w:space="0" w:color="auto"/>
            </w:tcBorders>
          </w:tcPr>
          <w:p w14:paraId="4C347228" w14:textId="77777777" w:rsidR="00A84D01" w:rsidRDefault="00A84D01" w:rsidP="00A84D01">
            <w:r w:rsidRPr="008D7A57">
              <w:rPr>
                <w:b/>
                <w:bCs/>
              </w:rPr>
              <w:t>Знать</w:t>
            </w:r>
            <w:r w:rsidRPr="009B1D33">
              <w:rPr>
                <w:b/>
                <w:bCs/>
              </w:rPr>
              <w:t>:</w:t>
            </w:r>
            <w:r w:rsidRPr="008D7A57">
              <w:t xml:space="preserve"> основные методы сбора и представления данных, применяемые в теории вероятностей и математической статистике, включая подходы к обработке статистических данных.</w:t>
            </w:r>
          </w:p>
          <w:p w14:paraId="130C5195" w14:textId="77777777" w:rsidR="00A84D01" w:rsidRPr="006350CA" w:rsidRDefault="00A84D01" w:rsidP="00A84D01">
            <w:pPr>
              <w:autoSpaceDE w:val="0"/>
              <w:autoSpaceDN w:val="0"/>
              <w:adjustRightInd w:val="0"/>
              <w:rPr>
                <w:highlight w:val="yellow"/>
              </w:rPr>
            </w:pPr>
          </w:p>
          <w:p w14:paraId="2B83349E" w14:textId="5AA28DEE" w:rsidR="00BF56B8" w:rsidRPr="00A84D01" w:rsidRDefault="00A84D01" w:rsidP="00A84D01">
            <w:pPr>
              <w:rPr>
                <w:iCs/>
                <w:highlight w:val="yellow"/>
              </w:rPr>
            </w:pPr>
            <w:r w:rsidRPr="00A84D01">
              <w:rPr>
                <w:b/>
              </w:rPr>
              <w:t xml:space="preserve">Уметь: </w:t>
            </w:r>
            <w:r w:rsidRPr="00EE2870">
              <w:t>использовать прикладное программное обеспечение для сбора, представления и хранения статистических данных, включая создание и использование баз данных для хранения экспериментальных результатов</w:t>
            </w:r>
          </w:p>
          <w:p w14:paraId="514E90D2" w14:textId="77777777" w:rsidR="00BF56B8" w:rsidRPr="00EC7879" w:rsidRDefault="00BF56B8" w:rsidP="007126DF">
            <w:pPr>
              <w:pStyle w:val="a7"/>
              <w:ind w:left="360"/>
              <w:contextualSpacing/>
              <w:jc w:val="both"/>
              <w:rPr>
                <w:i/>
                <w:vanish/>
                <w:highlight w:val="yellow"/>
              </w:rPr>
            </w:pPr>
          </w:p>
          <w:p w14:paraId="4E16AEA4" w14:textId="77777777" w:rsidR="00BF56B8" w:rsidRPr="00EC7879" w:rsidRDefault="00BF56B8" w:rsidP="006A2C52">
            <w:pPr>
              <w:contextualSpacing/>
              <w:jc w:val="both"/>
              <w:rPr>
                <w:strike/>
                <w:highlight w:val="yellow"/>
              </w:rPr>
            </w:pPr>
          </w:p>
        </w:tc>
      </w:tr>
      <w:tr w:rsidR="00A84D01" w:rsidRPr="00EC7879" w14:paraId="64257B6A" w14:textId="77777777" w:rsidTr="001B6441">
        <w:tc>
          <w:tcPr>
            <w:tcW w:w="1838" w:type="dxa"/>
            <w:vMerge/>
            <w:tcBorders>
              <w:left w:val="single" w:sz="4" w:space="0" w:color="auto"/>
              <w:right w:val="single" w:sz="4" w:space="0" w:color="auto"/>
            </w:tcBorders>
          </w:tcPr>
          <w:p w14:paraId="66DA4986" w14:textId="77777777" w:rsidR="00A84D01" w:rsidRPr="00EC7879" w:rsidRDefault="00A84D01" w:rsidP="00A84D01">
            <w:pPr>
              <w:tabs>
                <w:tab w:val="left" w:pos="540"/>
              </w:tabs>
              <w:rPr>
                <w:b/>
                <w:bCs/>
                <w:highlight w:val="yellow"/>
              </w:rPr>
            </w:pPr>
          </w:p>
        </w:tc>
        <w:tc>
          <w:tcPr>
            <w:tcW w:w="1559" w:type="dxa"/>
            <w:vMerge/>
            <w:tcBorders>
              <w:left w:val="single" w:sz="4" w:space="0" w:color="auto"/>
              <w:right w:val="single" w:sz="4" w:space="0" w:color="auto"/>
            </w:tcBorders>
          </w:tcPr>
          <w:p w14:paraId="5F43801B" w14:textId="77777777" w:rsidR="00A84D01" w:rsidRPr="00EC7879" w:rsidRDefault="00A84D01" w:rsidP="00A84D01">
            <w:pPr>
              <w:tabs>
                <w:tab w:val="left" w:pos="540"/>
              </w:tabs>
              <w:rPr>
                <w:highlight w:val="yellow"/>
              </w:rPr>
            </w:pPr>
          </w:p>
        </w:tc>
        <w:tc>
          <w:tcPr>
            <w:tcW w:w="2552" w:type="dxa"/>
            <w:tcBorders>
              <w:top w:val="single" w:sz="4" w:space="0" w:color="auto"/>
              <w:left w:val="single" w:sz="4" w:space="0" w:color="auto"/>
              <w:bottom w:val="single" w:sz="4" w:space="0" w:color="auto"/>
              <w:right w:val="single" w:sz="4" w:space="0" w:color="auto"/>
            </w:tcBorders>
          </w:tcPr>
          <w:p w14:paraId="3B967143" w14:textId="3C1B4CFD" w:rsidR="00A84D01" w:rsidRPr="00EC7879" w:rsidRDefault="00A84D01" w:rsidP="00A84D01">
            <w:pPr>
              <w:tabs>
                <w:tab w:val="left" w:pos="540"/>
              </w:tabs>
              <w:rPr>
                <w:highlight w:val="yellow"/>
              </w:rPr>
            </w:pPr>
            <w:r w:rsidRPr="00B81DC0">
              <w:t>2.</w:t>
            </w:r>
            <w:r>
              <w:t xml:space="preserve"> </w:t>
            </w:r>
            <w:r w:rsidRPr="006E1E7D">
              <w:rPr>
                <w:rFonts w:eastAsia="Calibri"/>
              </w:rPr>
              <w:t>Демонстрирует владение профессиональными пакетами прикладных программ.</w:t>
            </w:r>
          </w:p>
        </w:tc>
        <w:tc>
          <w:tcPr>
            <w:tcW w:w="3516" w:type="dxa"/>
            <w:tcBorders>
              <w:top w:val="single" w:sz="4" w:space="0" w:color="auto"/>
              <w:left w:val="single" w:sz="4" w:space="0" w:color="auto"/>
              <w:bottom w:val="single" w:sz="4" w:space="0" w:color="auto"/>
              <w:right w:val="single" w:sz="4" w:space="0" w:color="auto"/>
            </w:tcBorders>
          </w:tcPr>
          <w:p w14:paraId="2DCC6CE0" w14:textId="77777777" w:rsidR="00A84D01" w:rsidRDefault="00A84D01" w:rsidP="00A84D01">
            <w:r w:rsidRPr="00554813">
              <w:rPr>
                <w:b/>
              </w:rPr>
              <w:t>Знать</w:t>
            </w:r>
            <w:r w:rsidRPr="009B1D33">
              <w:rPr>
                <w:b/>
              </w:rPr>
              <w:t>:</w:t>
            </w:r>
            <w:r w:rsidRPr="00554813">
              <w:t xml:space="preserve"> основные функции и возможности профессиональных программных пакетов, используемых для анализа данных в теории вероятностей и статистике (Python).</w:t>
            </w:r>
          </w:p>
          <w:p w14:paraId="16798BCB" w14:textId="77777777" w:rsidR="00A84D01" w:rsidRDefault="00A84D01" w:rsidP="00A84D01"/>
          <w:p w14:paraId="4FF4A9FC" w14:textId="77777777" w:rsidR="00A84D01" w:rsidRDefault="00A84D01" w:rsidP="00A84D01">
            <w:r w:rsidRPr="00426FDF">
              <w:rPr>
                <w:b/>
              </w:rPr>
              <w:t>Уметь</w:t>
            </w:r>
            <w:r w:rsidRPr="009B1D33">
              <w:rPr>
                <w:b/>
              </w:rPr>
              <w:t>:</w:t>
            </w:r>
            <w:r w:rsidRPr="00426FDF">
              <w:t xml:space="preserve"> применять функции и инструменты программных пакетов для выполнения расчетов, визуализации и анализа данных, включая расчет вероятностных характеристик и построение графиков распределений</w:t>
            </w:r>
          </w:p>
          <w:p w14:paraId="0E8D7746" w14:textId="77777777" w:rsidR="00A84D01" w:rsidRPr="00EC7879" w:rsidRDefault="00A84D01" w:rsidP="00A84D01">
            <w:pPr>
              <w:rPr>
                <w:b/>
                <w:i/>
                <w:highlight w:val="yellow"/>
              </w:rPr>
            </w:pPr>
          </w:p>
        </w:tc>
      </w:tr>
      <w:tr w:rsidR="00A84D01" w:rsidRPr="00EC7879" w14:paraId="391C2B25" w14:textId="77777777" w:rsidTr="001B6441">
        <w:tc>
          <w:tcPr>
            <w:tcW w:w="1838" w:type="dxa"/>
            <w:vMerge/>
            <w:tcBorders>
              <w:left w:val="single" w:sz="4" w:space="0" w:color="auto"/>
              <w:bottom w:val="single" w:sz="4" w:space="0" w:color="auto"/>
              <w:right w:val="single" w:sz="4" w:space="0" w:color="auto"/>
            </w:tcBorders>
          </w:tcPr>
          <w:p w14:paraId="0CFC85B0" w14:textId="77777777" w:rsidR="00A84D01" w:rsidRPr="00EC7879" w:rsidRDefault="00A84D01" w:rsidP="00A84D01">
            <w:pPr>
              <w:tabs>
                <w:tab w:val="left" w:pos="540"/>
              </w:tabs>
              <w:rPr>
                <w:b/>
                <w:bCs/>
                <w:highlight w:val="yellow"/>
              </w:rPr>
            </w:pPr>
          </w:p>
        </w:tc>
        <w:tc>
          <w:tcPr>
            <w:tcW w:w="1559" w:type="dxa"/>
            <w:vMerge/>
            <w:tcBorders>
              <w:left w:val="single" w:sz="4" w:space="0" w:color="auto"/>
              <w:bottom w:val="single" w:sz="4" w:space="0" w:color="auto"/>
              <w:right w:val="single" w:sz="4" w:space="0" w:color="auto"/>
            </w:tcBorders>
          </w:tcPr>
          <w:p w14:paraId="4EA16995" w14:textId="77777777" w:rsidR="00A84D01" w:rsidRPr="00EC7879" w:rsidRDefault="00A84D01" w:rsidP="00A84D01">
            <w:pPr>
              <w:tabs>
                <w:tab w:val="left" w:pos="540"/>
              </w:tabs>
              <w:rPr>
                <w:highlight w:val="yellow"/>
              </w:rPr>
            </w:pPr>
          </w:p>
        </w:tc>
        <w:tc>
          <w:tcPr>
            <w:tcW w:w="2552" w:type="dxa"/>
            <w:tcBorders>
              <w:top w:val="single" w:sz="4" w:space="0" w:color="auto"/>
              <w:left w:val="single" w:sz="4" w:space="0" w:color="auto"/>
              <w:bottom w:val="single" w:sz="4" w:space="0" w:color="auto"/>
              <w:right w:val="single" w:sz="4" w:space="0" w:color="auto"/>
            </w:tcBorders>
          </w:tcPr>
          <w:p w14:paraId="215C5F42" w14:textId="638902ED" w:rsidR="00A84D01" w:rsidRPr="00EC7879" w:rsidRDefault="00A84D01" w:rsidP="00A84D01">
            <w:pPr>
              <w:tabs>
                <w:tab w:val="left" w:pos="540"/>
              </w:tabs>
              <w:rPr>
                <w:highlight w:val="yellow"/>
              </w:rPr>
            </w:pPr>
            <w:r w:rsidRPr="00B81DC0">
              <w:t xml:space="preserve">3. </w:t>
            </w:r>
            <w:r w:rsidRPr="006E1E7D">
              <w:rPr>
                <w:rFonts w:eastAsia="Calibri"/>
              </w:rPr>
              <w:t xml:space="preserve">Выбирает необходимое </w:t>
            </w:r>
            <w:r w:rsidRPr="006E1E7D">
              <w:rPr>
                <w:rFonts w:eastAsia="Calibri"/>
              </w:rPr>
              <w:lastRenderedPageBreak/>
              <w:t>прикладное программное обеспечение в зависимости от решаемой задачи.</w:t>
            </w:r>
          </w:p>
        </w:tc>
        <w:tc>
          <w:tcPr>
            <w:tcW w:w="3516" w:type="dxa"/>
            <w:tcBorders>
              <w:top w:val="single" w:sz="4" w:space="0" w:color="auto"/>
              <w:left w:val="single" w:sz="4" w:space="0" w:color="auto"/>
              <w:bottom w:val="single" w:sz="4" w:space="0" w:color="auto"/>
              <w:right w:val="single" w:sz="4" w:space="0" w:color="auto"/>
            </w:tcBorders>
          </w:tcPr>
          <w:p w14:paraId="20020C16" w14:textId="77777777" w:rsidR="00A55CB5" w:rsidRDefault="00A55CB5" w:rsidP="00A55CB5">
            <w:r w:rsidRPr="00E4229D">
              <w:rPr>
                <w:b/>
              </w:rPr>
              <w:lastRenderedPageBreak/>
              <w:t>Знать</w:t>
            </w:r>
            <w:r w:rsidRPr="009B1D33">
              <w:rPr>
                <w:b/>
              </w:rPr>
              <w:t>:</w:t>
            </w:r>
            <w:r w:rsidRPr="00E4229D">
              <w:t xml:space="preserve"> принципы выбора прикладного программного </w:t>
            </w:r>
            <w:r w:rsidRPr="00E4229D">
              <w:lastRenderedPageBreak/>
              <w:t>обеспечения для анализа данных, моделирования и статистического анализа в зависимости от задачи</w:t>
            </w:r>
          </w:p>
          <w:p w14:paraId="09965B3F" w14:textId="77777777" w:rsidR="00A55CB5" w:rsidRPr="006350CA" w:rsidRDefault="00A55CB5" w:rsidP="00A55CB5">
            <w:pPr>
              <w:autoSpaceDE w:val="0"/>
              <w:autoSpaceDN w:val="0"/>
              <w:adjustRightInd w:val="0"/>
              <w:rPr>
                <w:highlight w:val="yellow"/>
              </w:rPr>
            </w:pPr>
          </w:p>
          <w:p w14:paraId="5C22AB8D" w14:textId="68373CA7" w:rsidR="00A84D01" w:rsidRPr="00EC7879" w:rsidRDefault="00A55CB5" w:rsidP="00A55CB5">
            <w:pPr>
              <w:rPr>
                <w:b/>
                <w:i/>
                <w:highlight w:val="yellow"/>
              </w:rPr>
            </w:pPr>
            <w:r w:rsidRPr="00E4229D">
              <w:rPr>
                <w:b/>
              </w:rPr>
              <w:t>Уметь</w:t>
            </w:r>
            <w:r w:rsidRPr="009B1D33">
              <w:rPr>
                <w:b/>
              </w:rPr>
              <w:t>:</w:t>
            </w:r>
            <w:r w:rsidRPr="00E4229D">
              <w:t xml:space="preserve"> определять подходящее программное обеспечение для конкретных задач в теории вероятностей, таких как проверка гипотез, регрессионный анализ или оценка параметров распределений</w:t>
            </w:r>
          </w:p>
        </w:tc>
      </w:tr>
      <w:tr w:rsidR="00A84D01" w:rsidRPr="00EC7879" w14:paraId="11FD03F5" w14:textId="77777777" w:rsidTr="001B6441">
        <w:tc>
          <w:tcPr>
            <w:tcW w:w="1838" w:type="dxa"/>
            <w:tcBorders>
              <w:left w:val="single" w:sz="4" w:space="0" w:color="auto"/>
              <w:bottom w:val="single" w:sz="4" w:space="0" w:color="auto"/>
              <w:right w:val="single" w:sz="4" w:space="0" w:color="auto"/>
            </w:tcBorders>
          </w:tcPr>
          <w:p w14:paraId="4B0851DE" w14:textId="77777777" w:rsidR="00A84D01" w:rsidRPr="00EC7879" w:rsidRDefault="00A84D01" w:rsidP="00A84D01">
            <w:pPr>
              <w:tabs>
                <w:tab w:val="left" w:pos="540"/>
              </w:tabs>
              <w:rPr>
                <w:b/>
                <w:bCs/>
                <w:highlight w:val="yellow"/>
              </w:rPr>
            </w:pPr>
          </w:p>
        </w:tc>
        <w:tc>
          <w:tcPr>
            <w:tcW w:w="1559" w:type="dxa"/>
            <w:tcBorders>
              <w:left w:val="single" w:sz="4" w:space="0" w:color="auto"/>
              <w:bottom w:val="single" w:sz="4" w:space="0" w:color="auto"/>
              <w:right w:val="single" w:sz="4" w:space="0" w:color="auto"/>
            </w:tcBorders>
          </w:tcPr>
          <w:p w14:paraId="193993F5" w14:textId="77777777" w:rsidR="00A84D01" w:rsidRPr="00EC7879" w:rsidRDefault="00A84D01" w:rsidP="00A84D01">
            <w:pPr>
              <w:tabs>
                <w:tab w:val="left" w:pos="540"/>
              </w:tabs>
              <w:rPr>
                <w:highlight w:val="yellow"/>
              </w:rPr>
            </w:pPr>
          </w:p>
        </w:tc>
        <w:tc>
          <w:tcPr>
            <w:tcW w:w="2552" w:type="dxa"/>
            <w:tcBorders>
              <w:top w:val="single" w:sz="4" w:space="0" w:color="auto"/>
              <w:left w:val="single" w:sz="4" w:space="0" w:color="auto"/>
              <w:bottom w:val="single" w:sz="4" w:space="0" w:color="auto"/>
              <w:right w:val="single" w:sz="4" w:space="0" w:color="auto"/>
            </w:tcBorders>
          </w:tcPr>
          <w:p w14:paraId="50EDDD78" w14:textId="6CC8AE5F" w:rsidR="00A84D01" w:rsidRPr="00B81DC0" w:rsidRDefault="00A84D01" w:rsidP="00A84D01">
            <w:pPr>
              <w:tabs>
                <w:tab w:val="left" w:pos="540"/>
              </w:tabs>
            </w:pPr>
            <w:r>
              <w:rPr>
                <w:rFonts w:eastAsia="Calibri"/>
              </w:rPr>
              <w:t xml:space="preserve">4. </w:t>
            </w:r>
            <w:r w:rsidRPr="00B81DC0">
              <w:rPr>
                <w:rFonts w:eastAsia="Calibri"/>
              </w:rPr>
              <w:t>Использует прикладное программное обеспечение для решения конкретных прикладных задач.</w:t>
            </w:r>
          </w:p>
        </w:tc>
        <w:tc>
          <w:tcPr>
            <w:tcW w:w="3516" w:type="dxa"/>
            <w:tcBorders>
              <w:top w:val="single" w:sz="4" w:space="0" w:color="auto"/>
              <w:left w:val="single" w:sz="4" w:space="0" w:color="auto"/>
              <w:bottom w:val="single" w:sz="4" w:space="0" w:color="auto"/>
              <w:right w:val="single" w:sz="4" w:space="0" w:color="auto"/>
            </w:tcBorders>
          </w:tcPr>
          <w:p w14:paraId="7B4E23B6" w14:textId="77777777" w:rsidR="00156DF1" w:rsidRDefault="00156DF1" w:rsidP="00156DF1">
            <w:r w:rsidRPr="00554813">
              <w:rPr>
                <w:b/>
              </w:rPr>
              <w:t>Знать</w:t>
            </w:r>
            <w:r w:rsidRPr="009B1D33">
              <w:rPr>
                <w:b/>
              </w:rPr>
              <w:t>:</w:t>
            </w:r>
            <w:r w:rsidRPr="00FE29DB">
              <w:t xml:space="preserve"> основные приемы решения прикладных задач с использованием теории вероятностей и статистики, включая моделирование случайных </w:t>
            </w:r>
            <w:r>
              <w:t>явлений</w:t>
            </w:r>
          </w:p>
          <w:p w14:paraId="7FBD0290" w14:textId="77777777" w:rsidR="00156DF1" w:rsidRDefault="00156DF1" w:rsidP="00156DF1"/>
          <w:p w14:paraId="505618AA" w14:textId="69AED08C" w:rsidR="00A84D01" w:rsidRPr="00156DF1" w:rsidRDefault="00156DF1" w:rsidP="00A84D01">
            <w:r w:rsidRPr="00E4229D">
              <w:rPr>
                <w:b/>
              </w:rPr>
              <w:t>Уметь</w:t>
            </w:r>
            <w:r w:rsidRPr="00E4229D">
              <w:t xml:space="preserve"> </w:t>
            </w:r>
            <w:r w:rsidRPr="00FE29DB">
              <w:t>применять программные инструменты для решения практических задач, таких как оценка вероятностных характеристик, генерация случайных величин и моделирование вероятностных экспериментов</w:t>
            </w:r>
          </w:p>
        </w:tc>
      </w:tr>
      <w:tr w:rsidR="009732F0" w:rsidRPr="00EC7879" w14:paraId="5A83306F" w14:textId="77777777" w:rsidTr="001B6441">
        <w:trPr>
          <w:trHeight w:val="3704"/>
        </w:trPr>
        <w:tc>
          <w:tcPr>
            <w:tcW w:w="1838" w:type="dxa"/>
            <w:vMerge w:val="restart"/>
            <w:tcBorders>
              <w:top w:val="single" w:sz="4" w:space="0" w:color="auto"/>
              <w:left w:val="single" w:sz="4" w:space="0" w:color="auto"/>
              <w:right w:val="single" w:sz="4" w:space="0" w:color="auto"/>
            </w:tcBorders>
          </w:tcPr>
          <w:p w14:paraId="43348D24" w14:textId="77C000E4" w:rsidR="00D53083" w:rsidRPr="00E30148" w:rsidRDefault="009732F0" w:rsidP="009732F0">
            <w:pPr>
              <w:tabs>
                <w:tab w:val="left" w:pos="540"/>
              </w:tabs>
              <w:rPr>
                <w:bCs/>
                <w:sz w:val="20"/>
                <w:szCs w:val="20"/>
              </w:rPr>
            </w:pPr>
            <w:r w:rsidRPr="00E30148">
              <w:rPr>
                <w:b/>
                <w:bCs/>
              </w:rPr>
              <w:t xml:space="preserve">УК-10 </w:t>
            </w:r>
            <w:r w:rsidR="006411D7" w:rsidRPr="00E30148">
              <w:rPr>
                <w:b/>
                <w:bCs/>
              </w:rPr>
              <w:t>(</w:t>
            </w:r>
            <w:r w:rsidR="005839BB" w:rsidRPr="00E30148">
              <w:rPr>
                <w:bCs/>
                <w:sz w:val="20"/>
                <w:szCs w:val="20"/>
              </w:rPr>
              <w:t xml:space="preserve">Для </w:t>
            </w:r>
            <w:r w:rsidR="005839BB" w:rsidRPr="00E30148">
              <w:rPr>
                <w:sz w:val="20"/>
                <w:szCs w:val="20"/>
              </w:rPr>
              <w:t>Бизнес-информатика, ОП Цифровая трансформация управления бизнесом</w:t>
            </w:r>
            <w:r w:rsidR="006411D7" w:rsidRPr="00E30148">
              <w:rPr>
                <w:sz w:val="20"/>
                <w:szCs w:val="20"/>
              </w:rPr>
              <w:t>)</w:t>
            </w:r>
          </w:p>
          <w:p w14:paraId="4EE58AFB" w14:textId="77777777" w:rsidR="00D53083" w:rsidRPr="00E30148" w:rsidRDefault="00D53083" w:rsidP="009732F0">
            <w:pPr>
              <w:tabs>
                <w:tab w:val="left" w:pos="540"/>
              </w:tabs>
              <w:rPr>
                <w:b/>
                <w:bCs/>
              </w:rPr>
            </w:pPr>
          </w:p>
          <w:p w14:paraId="75606C6B" w14:textId="34FFE417" w:rsidR="00D53083" w:rsidRPr="00E30148" w:rsidRDefault="00D53083" w:rsidP="009732F0">
            <w:pPr>
              <w:tabs>
                <w:tab w:val="left" w:pos="540"/>
              </w:tabs>
              <w:rPr>
                <w:b/>
                <w:bCs/>
              </w:rPr>
            </w:pPr>
          </w:p>
          <w:p w14:paraId="57DE10C2" w14:textId="7161E8EC" w:rsidR="00787BE1" w:rsidRPr="00E30148" w:rsidRDefault="00787BE1" w:rsidP="009732F0">
            <w:pPr>
              <w:tabs>
                <w:tab w:val="left" w:pos="540"/>
              </w:tabs>
              <w:rPr>
                <w:b/>
                <w:bCs/>
              </w:rPr>
            </w:pPr>
          </w:p>
          <w:p w14:paraId="54319FA4" w14:textId="5DF5E780" w:rsidR="00787BE1" w:rsidRDefault="00787BE1" w:rsidP="009732F0">
            <w:pPr>
              <w:tabs>
                <w:tab w:val="left" w:pos="540"/>
              </w:tabs>
              <w:rPr>
                <w:b/>
                <w:bCs/>
              </w:rPr>
            </w:pPr>
          </w:p>
          <w:p w14:paraId="3DBF1116" w14:textId="7574CE3A" w:rsidR="001B6441" w:rsidRDefault="001B6441" w:rsidP="009732F0">
            <w:pPr>
              <w:tabs>
                <w:tab w:val="left" w:pos="540"/>
              </w:tabs>
              <w:rPr>
                <w:b/>
                <w:bCs/>
              </w:rPr>
            </w:pPr>
          </w:p>
          <w:p w14:paraId="1D188D7E" w14:textId="38C50C28" w:rsidR="001B6441" w:rsidRDefault="001B6441" w:rsidP="009732F0">
            <w:pPr>
              <w:tabs>
                <w:tab w:val="left" w:pos="540"/>
              </w:tabs>
              <w:rPr>
                <w:b/>
                <w:bCs/>
              </w:rPr>
            </w:pPr>
          </w:p>
          <w:p w14:paraId="7A702FA6" w14:textId="614A05C1" w:rsidR="001B6441" w:rsidRDefault="001B6441" w:rsidP="009732F0">
            <w:pPr>
              <w:tabs>
                <w:tab w:val="left" w:pos="540"/>
              </w:tabs>
              <w:rPr>
                <w:b/>
                <w:bCs/>
              </w:rPr>
            </w:pPr>
          </w:p>
          <w:p w14:paraId="6FCBB7C5" w14:textId="35DE0C8E" w:rsidR="001B6441" w:rsidRDefault="001B6441" w:rsidP="009732F0">
            <w:pPr>
              <w:tabs>
                <w:tab w:val="left" w:pos="540"/>
              </w:tabs>
              <w:rPr>
                <w:b/>
                <w:bCs/>
              </w:rPr>
            </w:pPr>
          </w:p>
          <w:p w14:paraId="22946FB7" w14:textId="618508CF" w:rsidR="001B6441" w:rsidRDefault="001B6441" w:rsidP="009732F0">
            <w:pPr>
              <w:tabs>
                <w:tab w:val="left" w:pos="540"/>
              </w:tabs>
              <w:rPr>
                <w:b/>
                <w:bCs/>
              </w:rPr>
            </w:pPr>
          </w:p>
          <w:p w14:paraId="47AFDC2B" w14:textId="0A4687E6" w:rsidR="001B6441" w:rsidRDefault="001B6441" w:rsidP="009732F0">
            <w:pPr>
              <w:tabs>
                <w:tab w:val="left" w:pos="540"/>
              </w:tabs>
              <w:rPr>
                <w:b/>
                <w:bCs/>
              </w:rPr>
            </w:pPr>
          </w:p>
          <w:p w14:paraId="4ED83235" w14:textId="1963B028" w:rsidR="001B6441" w:rsidRDefault="001B6441" w:rsidP="009732F0">
            <w:pPr>
              <w:tabs>
                <w:tab w:val="left" w:pos="540"/>
              </w:tabs>
              <w:rPr>
                <w:b/>
                <w:bCs/>
              </w:rPr>
            </w:pPr>
          </w:p>
          <w:p w14:paraId="2069A2C2" w14:textId="4895CB73" w:rsidR="001B6441" w:rsidRDefault="001B6441" w:rsidP="009732F0">
            <w:pPr>
              <w:tabs>
                <w:tab w:val="left" w:pos="540"/>
              </w:tabs>
              <w:rPr>
                <w:b/>
                <w:bCs/>
              </w:rPr>
            </w:pPr>
          </w:p>
          <w:p w14:paraId="35AAD7FD" w14:textId="77777777" w:rsidR="001B6441" w:rsidRPr="00E30148" w:rsidRDefault="001B6441" w:rsidP="009732F0">
            <w:pPr>
              <w:tabs>
                <w:tab w:val="left" w:pos="540"/>
              </w:tabs>
              <w:rPr>
                <w:b/>
                <w:bCs/>
              </w:rPr>
            </w:pPr>
          </w:p>
          <w:p w14:paraId="37923B6A" w14:textId="50F0129A" w:rsidR="00787BE1" w:rsidRPr="00E30148" w:rsidRDefault="00787BE1" w:rsidP="009732F0">
            <w:pPr>
              <w:tabs>
                <w:tab w:val="left" w:pos="540"/>
              </w:tabs>
              <w:rPr>
                <w:b/>
                <w:bCs/>
              </w:rPr>
            </w:pPr>
          </w:p>
          <w:p w14:paraId="4309019C" w14:textId="1C53CE31" w:rsidR="001B6441" w:rsidRDefault="005839BB" w:rsidP="009732F0">
            <w:pPr>
              <w:tabs>
                <w:tab w:val="left" w:pos="540"/>
              </w:tabs>
              <w:rPr>
                <w:b/>
                <w:bCs/>
              </w:rPr>
            </w:pPr>
            <w:r w:rsidRPr="00E30148">
              <w:rPr>
                <w:b/>
                <w:bCs/>
              </w:rPr>
              <w:t>УК-1</w:t>
            </w:r>
          </w:p>
          <w:p w14:paraId="2BF6B502" w14:textId="4E1CD44A" w:rsidR="00D53083" w:rsidRPr="00E30148" w:rsidRDefault="005839BB" w:rsidP="009732F0">
            <w:pPr>
              <w:tabs>
                <w:tab w:val="left" w:pos="540"/>
              </w:tabs>
              <w:rPr>
                <w:b/>
                <w:bCs/>
                <w:sz w:val="20"/>
                <w:szCs w:val="20"/>
              </w:rPr>
            </w:pPr>
            <w:r w:rsidRPr="00E30148">
              <w:t xml:space="preserve"> </w:t>
            </w:r>
            <w:r w:rsidR="006411D7" w:rsidRPr="00E30148">
              <w:t>(</w:t>
            </w:r>
            <w:r w:rsidRPr="00E30148">
              <w:rPr>
                <w:sz w:val="20"/>
                <w:szCs w:val="20"/>
              </w:rPr>
              <w:t xml:space="preserve">Для Бизнес-информатика; Землеустройство и </w:t>
            </w:r>
            <w:r w:rsidRPr="00E30148">
              <w:rPr>
                <w:sz w:val="20"/>
                <w:szCs w:val="20"/>
              </w:rPr>
              <w:lastRenderedPageBreak/>
              <w:t xml:space="preserve">кадастры; ОП Цифровые технологии в управлении </w:t>
            </w:r>
            <w:r w:rsidR="006047A6" w:rsidRPr="00E30148">
              <w:rPr>
                <w:sz w:val="20"/>
                <w:szCs w:val="20"/>
              </w:rPr>
              <w:t>земельными ресурсами и объектами</w:t>
            </w:r>
            <w:r w:rsidR="006411D7" w:rsidRPr="00E30148">
              <w:rPr>
                <w:sz w:val="20"/>
                <w:szCs w:val="20"/>
              </w:rPr>
              <w:t>)</w:t>
            </w:r>
          </w:p>
          <w:p w14:paraId="5858E638" w14:textId="77777777" w:rsidR="00D53083" w:rsidRPr="00E30148" w:rsidRDefault="00D53083" w:rsidP="009732F0">
            <w:pPr>
              <w:tabs>
                <w:tab w:val="left" w:pos="540"/>
              </w:tabs>
              <w:rPr>
                <w:b/>
                <w:bCs/>
              </w:rPr>
            </w:pPr>
          </w:p>
          <w:p w14:paraId="5BF852B1" w14:textId="77777777" w:rsidR="00D53083" w:rsidRPr="00E30148" w:rsidRDefault="00D53083" w:rsidP="009732F0">
            <w:pPr>
              <w:tabs>
                <w:tab w:val="left" w:pos="540"/>
              </w:tabs>
              <w:rPr>
                <w:b/>
                <w:bCs/>
              </w:rPr>
            </w:pPr>
          </w:p>
          <w:p w14:paraId="001A7A80" w14:textId="77777777" w:rsidR="00D53083" w:rsidRPr="00E30148" w:rsidRDefault="00D53083" w:rsidP="009732F0">
            <w:pPr>
              <w:tabs>
                <w:tab w:val="left" w:pos="540"/>
              </w:tabs>
              <w:rPr>
                <w:b/>
                <w:bCs/>
              </w:rPr>
            </w:pPr>
          </w:p>
          <w:p w14:paraId="563A131E" w14:textId="77777777" w:rsidR="00D53083" w:rsidRPr="00E30148" w:rsidRDefault="00D53083" w:rsidP="009732F0">
            <w:pPr>
              <w:tabs>
                <w:tab w:val="left" w:pos="540"/>
              </w:tabs>
              <w:rPr>
                <w:b/>
                <w:bCs/>
              </w:rPr>
            </w:pPr>
          </w:p>
          <w:p w14:paraId="597D0B71" w14:textId="77777777" w:rsidR="00D53083" w:rsidRPr="00E30148" w:rsidRDefault="00D53083" w:rsidP="009732F0">
            <w:pPr>
              <w:tabs>
                <w:tab w:val="left" w:pos="540"/>
              </w:tabs>
              <w:rPr>
                <w:b/>
                <w:bCs/>
              </w:rPr>
            </w:pPr>
          </w:p>
          <w:p w14:paraId="28AEA844" w14:textId="77777777" w:rsidR="00D53083" w:rsidRPr="00E30148" w:rsidRDefault="00D53083" w:rsidP="009732F0">
            <w:pPr>
              <w:tabs>
                <w:tab w:val="left" w:pos="540"/>
              </w:tabs>
              <w:rPr>
                <w:b/>
                <w:bCs/>
              </w:rPr>
            </w:pPr>
          </w:p>
          <w:p w14:paraId="6CC8A56A" w14:textId="77777777" w:rsidR="00D53083" w:rsidRPr="00E30148" w:rsidRDefault="00D53083" w:rsidP="009732F0">
            <w:pPr>
              <w:tabs>
                <w:tab w:val="left" w:pos="540"/>
              </w:tabs>
              <w:rPr>
                <w:b/>
                <w:bCs/>
              </w:rPr>
            </w:pPr>
          </w:p>
          <w:p w14:paraId="2230D5B0" w14:textId="0FFE39E1" w:rsidR="00D53083" w:rsidRPr="00E30148" w:rsidRDefault="00D53083" w:rsidP="009732F0">
            <w:pPr>
              <w:tabs>
                <w:tab w:val="left" w:pos="540"/>
              </w:tabs>
              <w:rPr>
                <w:b/>
                <w:bCs/>
              </w:rPr>
            </w:pPr>
          </w:p>
          <w:p w14:paraId="26FF1B1F" w14:textId="3AE1B1A7" w:rsidR="005839BB" w:rsidRPr="00E30148" w:rsidRDefault="005839BB" w:rsidP="009732F0">
            <w:pPr>
              <w:tabs>
                <w:tab w:val="left" w:pos="540"/>
              </w:tabs>
              <w:rPr>
                <w:b/>
                <w:bCs/>
              </w:rPr>
            </w:pPr>
          </w:p>
          <w:p w14:paraId="7F6924F6" w14:textId="29C24D8E" w:rsidR="005839BB" w:rsidRPr="00E30148" w:rsidRDefault="005839BB" w:rsidP="009732F0">
            <w:pPr>
              <w:tabs>
                <w:tab w:val="left" w:pos="540"/>
              </w:tabs>
              <w:rPr>
                <w:b/>
                <w:bCs/>
              </w:rPr>
            </w:pPr>
          </w:p>
          <w:p w14:paraId="1E25FEA1" w14:textId="119EA5D4" w:rsidR="005839BB" w:rsidRPr="00E30148" w:rsidRDefault="005839BB" w:rsidP="009732F0">
            <w:pPr>
              <w:tabs>
                <w:tab w:val="left" w:pos="540"/>
              </w:tabs>
              <w:rPr>
                <w:b/>
                <w:bCs/>
              </w:rPr>
            </w:pPr>
          </w:p>
          <w:p w14:paraId="0E4C7329" w14:textId="58F7F558" w:rsidR="005839BB" w:rsidRPr="00E30148" w:rsidRDefault="005839BB" w:rsidP="009732F0">
            <w:pPr>
              <w:tabs>
                <w:tab w:val="left" w:pos="540"/>
              </w:tabs>
              <w:rPr>
                <w:b/>
                <w:bCs/>
              </w:rPr>
            </w:pPr>
          </w:p>
          <w:p w14:paraId="3B8C1ED0" w14:textId="6FD690B4" w:rsidR="005839BB" w:rsidRPr="00E30148" w:rsidRDefault="005839BB" w:rsidP="009732F0">
            <w:pPr>
              <w:tabs>
                <w:tab w:val="left" w:pos="540"/>
              </w:tabs>
              <w:rPr>
                <w:b/>
                <w:bCs/>
              </w:rPr>
            </w:pPr>
          </w:p>
          <w:p w14:paraId="157A42DA" w14:textId="25219EE1" w:rsidR="005839BB" w:rsidRPr="00E30148" w:rsidRDefault="005839BB" w:rsidP="009732F0">
            <w:pPr>
              <w:tabs>
                <w:tab w:val="left" w:pos="540"/>
              </w:tabs>
              <w:rPr>
                <w:b/>
                <w:bCs/>
              </w:rPr>
            </w:pPr>
          </w:p>
          <w:p w14:paraId="15D8E958" w14:textId="330A4E7C" w:rsidR="005839BB" w:rsidRPr="00E30148" w:rsidRDefault="005839BB" w:rsidP="009732F0">
            <w:pPr>
              <w:tabs>
                <w:tab w:val="left" w:pos="540"/>
              </w:tabs>
              <w:rPr>
                <w:b/>
                <w:bCs/>
              </w:rPr>
            </w:pPr>
          </w:p>
          <w:p w14:paraId="2D71ABF0" w14:textId="17866B8C" w:rsidR="005839BB" w:rsidRPr="00E30148" w:rsidRDefault="005839BB" w:rsidP="009732F0">
            <w:pPr>
              <w:tabs>
                <w:tab w:val="left" w:pos="540"/>
              </w:tabs>
              <w:rPr>
                <w:b/>
                <w:bCs/>
              </w:rPr>
            </w:pPr>
          </w:p>
          <w:p w14:paraId="1AD894D5" w14:textId="1394FCCF" w:rsidR="005839BB" w:rsidRPr="00E30148" w:rsidRDefault="005839BB" w:rsidP="009732F0">
            <w:pPr>
              <w:tabs>
                <w:tab w:val="left" w:pos="540"/>
              </w:tabs>
              <w:rPr>
                <w:b/>
                <w:bCs/>
              </w:rPr>
            </w:pPr>
          </w:p>
          <w:p w14:paraId="55B35070" w14:textId="55731C13" w:rsidR="005839BB" w:rsidRPr="00E30148" w:rsidRDefault="005839BB" w:rsidP="009732F0">
            <w:pPr>
              <w:tabs>
                <w:tab w:val="left" w:pos="540"/>
              </w:tabs>
              <w:rPr>
                <w:b/>
                <w:bCs/>
              </w:rPr>
            </w:pPr>
          </w:p>
          <w:p w14:paraId="3C08DD3E" w14:textId="606B1236" w:rsidR="005839BB" w:rsidRPr="00E30148" w:rsidRDefault="005839BB" w:rsidP="009732F0">
            <w:pPr>
              <w:tabs>
                <w:tab w:val="left" w:pos="540"/>
              </w:tabs>
              <w:rPr>
                <w:b/>
                <w:bCs/>
              </w:rPr>
            </w:pPr>
          </w:p>
          <w:p w14:paraId="06A691DD" w14:textId="38D660AF" w:rsidR="005839BB" w:rsidRPr="00E30148" w:rsidRDefault="005839BB" w:rsidP="009732F0">
            <w:pPr>
              <w:tabs>
                <w:tab w:val="left" w:pos="540"/>
              </w:tabs>
              <w:rPr>
                <w:b/>
                <w:bCs/>
              </w:rPr>
            </w:pPr>
          </w:p>
          <w:p w14:paraId="1347F12B" w14:textId="688AD97F" w:rsidR="005839BB" w:rsidRPr="00E30148" w:rsidRDefault="005839BB" w:rsidP="009732F0">
            <w:pPr>
              <w:tabs>
                <w:tab w:val="left" w:pos="540"/>
              </w:tabs>
              <w:rPr>
                <w:b/>
                <w:bCs/>
              </w:rPr>
            </w:pPr>
          </w:p>
          <w:p w14:paraId="31C6BFF8" w14:textId="3261A2DB" w:rsidR="005839BB" w:rsidRPr="00E30148" w:rsidRDefault="005839BB" w:rsidP="009732F0">
            <w:pPr>
              <w:tabs>
                <w:tab w:val="left" w:pos="540"/>
              </w:tabs>
              <w:rPr>
                <w:b/>
                <w:bCs/>
              </w:rPr>
            </w:pPr>
          </w:p>
          <w:p w14:paraId="66B18672" w14:textId="763CE91F" w:rsidR="005839BB" w:rsidRPr="00E30148" w:rsidRDefault="005839BB" w:rsidP="009732F0">
            <w:pPr>
              <w:tabs>
                <w:tab w:val="left" w:pos="540"/>
              </w:tabs>
              <w:rPr>
                <w:b/>
                <w:bCs/>
              </w:rPr>
            </w:pPr>
          </w:p>
          <w:p w14:paraId="19C84CDD" w14:textId="7C441214" w:rsidR="005839BB" w:rsidRPr="00E30148" w:rsidRDefault="005839BB" w:rsidP="009732F0">
            <w:pPr>
              <w:tabs>
                <w:tab w:val="left" w:pos="540"/>
              </w:tabs>
              <w:rPr>
                <w:b/>
                <w:bCs/>
              </w:rPr>
            </w:pPr>
          </w:p>
          <w:p w14:paraId="5A76734A" w14:textId="7C435533" w:rsidR="005839BB" w:rsidRPr="00E30148" w:rsidRDefault="005839BB" w:rsidP="009732F0">
            <w:pPr>
              <w:tabs>
                <w:tab w:val="left" w:pos="540"/>
              </w:tabs>
              <w:rPr>
                <w:b/>
                <w:bCs/>
              </w:rPr>
            </w:pPr>
          </w:p>
          <w:p w14:paraId="3E289311" w14:textId="08687784" w:rsidR="005839BB" w:rsidRPr="00E30148" w:rsidRDefault="005839BB" w:rsidP="009732F0">
            <w:pPr>
              <w:tabs>
                <w:tab w:val="left" w:pos="540"/>
              </w:tabs>
              <w:rPr>
                <w:b/>
                <w:bCs/>
              </w:rPr>
            </w:pPr>
          </w:p>
          <w:p w14:paraId="2ABDBFB9" w14:textId="797AC873" w:rsidR="005839BB" w:rsidRPr="00E30148" w:rsidRDefault="005839BB" w:rsidP="009732F0">
            <w:pPr>
              <w:tabs>
                <w:tab w:val="left" w:pos="540"/>
              </w:tabs>
              <w:rPr>
                <w:b/>
                <w:bCs/>
              </w:rPr>
            </w:pPr>
          </w:p>
          <w:p w14:paraId="7668EB8B" w14:textId="5534A4FC" w:rsidR="005839BB" w:rsidRPr="00E30148" w:rsidRDefault="005839BB" w:rsidP="009732F0">
            <w:pPr>
              <w:tabs>
                <w:tab w:val="left" w:pos="540"/>
              </w:tabs>
              <w:rPr>
                <w:b/>
                <w:bCs/>
              </w:rPr>
            </w:pPr>
          </w:p>
          <w:p w14:paraId="5FAA3D60" w14:textId="2917D020" w:rsidR="005839BB" w:rsidRPr="00E30148" w:rsidRDefault="005839BB" w:rsidP="009732F0">
            <w:pPr>
              <w:tabs>
                <w:tab w:val="left" w:pos="540"/>
              </w:tabs>
              <w:rPr>
                <w:b/>
                <w:bCs/>
              </w:rPr>
            </w:pPr>
          </w:p>
          <w:p w14:paraId="1198201D" w14:textId="33B8F612" w:rsidR="005839BB" w:rsidRPr="00E30148" w:rsidRDefault="005839BB" w:rsidP="009732F0">
            <w:pPr>
              <w:tabs>
                <w:tab w:val="left" w:pos="540"/>
              </w:tabs>
              <w:rPr>
                <w:b/>
                <w:bCs/>
              </w:rPr>
            </w:pPr>
          </w:p>
          <w:p w14:paraId="59C4E8CE" w14:textId="6D033E4E" w:rsidR="005839BB" w:rsidRPr="00E30148" w:rsidRDefault="005839BB" w:rsidP="009732F0">
            <w:pPr>
              <w:tabs>
                <w:tab w:val="left" w:pos="540"/>
              </w:tabs>
              <w:rPr>
                <w:b/>
                <w:bCs/>
              </w:rPr>
            </w:pPr>
          </w:p>
          <w:p w14:paraId="307A3A49" w14:textId="622268D7" w:rsidR="005839BB" w:rsidRPr="00E30148" w:rsidRDefault="005839BB" w:rsidP="009732F0">
            <w:pPr>
              <w:tabs>
                <w:tab w:val="left" w:pos="540"/>
              </w:tabs>
              <w:rPr>
                <w:b/>
                <w:bCs/>
              </w:rPr>
            </w:pPr>
          </w:p>
          <w:p w14:paraId="5D1CE110" w14:textId="3A630639" w:rsidR="005839BB" w:rsidRPr="00E30148" w:rsidRDefault="005839BB" w:rsidP="009732F0">
            <w:pPr>
              <w:tabs>
                <w:tab w:val="left" w:pos="540"/>
              </w:tabs>
              <w:rPr>
                <w:b/>
                <w:bCs/>
              </w:rPr>
            </w:pPr>
          </w:p>
          <w:p w14:paraId="03F281B1" w14:textId="70DDE711" w:rsidR="005839BB" w:rsidRPr="00E30148" w:rsidRDefault="005839BB" w:rsidP="009732F0">
            <w:pPr>
              <w:tabs>
                <w:tab w:val="left" w:pos="540"/>
              </w:tabs>
              <w:rPr>
                <w:b/>
                <w:bCs/>
              </w:rPr>
            </w:pPr>
          </w:p>
          <w:p w14:paraId="0BF67C6F" w14:textId="5E9A3D77" w:rsidR="005839BB" w:rsidRPr="00E30148" w:rsidRDefault="005839BB" w:rsidP="009732F0">
            <w:pPr>
              <w:tabs>
                <w:tab w:val="left" w:pos="540"/>
              </w:tabs>
              <w:rPr>
                <w:b/>
                <w:bCs/>
              </w:rPr>
            </w:pPr>
          </w:p>
          <w:p w14:paraId="5E34D85E" w14:textId="0D733A56" w:rsidR="005839BB" w:rsidRPr="00E30148" w:rsidRDefault="005839BB" w:rsidP="009732F0">
            <w:pPr>
              <w:tabs>
                <w:tab w:val="left" w:pos="540"/>
              </w:tabs>
              <w:rPr>
                <w:b/>
                <w:bCs/>
              </w:rPr>
            </w:pPr>
          </w:p>
          <w:p w14:paraId="1891B2B0" w14:textId="17AE8558" w:rsidR="005839BB" w:rsidRPr="00E30148" w:rsidRDefault="005839BB" w:rsidP="009732F0">
            <w:pPr>
              <w:tabs>
                <w:tab w:val="left" w:pos="540"/>
              </w:tabs>
              <w:rPr>
                <w:b/>
                <w:bCs/>
              </w:rPr>
            </w:pPr>
          </w:p>
          <w:p w14:paraId="1D3E3F76" w14:textId="45F46C25" w:rsidR="005839BB" w:rsidRPr="00E30148" w:rsidRDefault="005839BB" w:rsidP="009732F0">
            <w:pPr>
              <w:tabs>
                <w:tab w:val="left" w:pos="540"/>
              </w:tabs>
              <w:rPr>
                <w:b/>
                <w:bCs/>
              </w:rPr>
            </w:pPr>
          </w:p>
          <w:p w14:paraId="4CE5A04E" w14:textId="22FC905E" w:rsidR="005839BB" w:rsidRPr="00E30148" w:rsidRDefault="005839BB" w:rsidP="009732F0">
            <w:pPr>
              <w:tabs>
                <w:tab w:val="left" w:pos="540"/>
              </w:tabs>
              <w:rPr>
                <w:b/>
                <w:bCs/>
              </w:rPr>
            </w:pPr>
          </w:p>
          <w:p w14:paraId="4E3B314D" w14:textId="010F43D8" w:rsidR="005839BB" w:rsidRPr="00E30148" w:rsidRDefault="005839BB" w:rsidP="009732F0">
            <w:pPr>
              <w:tabs>
                <w:tab w:val="left" w:pos="540"/>
              </w:tabs>
              <w:rPr>
                <w:b/>
                <w:bCs/>
              </w:rPr>
            </w:pPr>
          </w:p>
          <w:p w14:paraId="41AA6ECA" w14:textId="279FC988" w:rsidR="005839BB" w:rsidRPr="00E30148" w:rsidRDefault="005839BB" w:rsidP="009732F0">
            <w:pPr>
              <w:tabs>
                <w:tab w:val="left" w:pos="540"/>
              </w:tabs>
              <w:rPr>
                <w:b/>
                <w:bCs/>
              </w:rPr>
            </w:pPr>
          </w:p>
          <w:p w14:paraId="38032BA4" w14:textId="7C7FB588" w:rsidR="005839BB" w:rsidRPr="00E30148" w:rsidRDefault="005839BB" w:rsidP="009732F0">
            <w:pPr>
              <w:tabs>
                <w:tab w:val="left" w:pos="540"/>
              </w:tabs>
              <w:rPr>
                <w:b/>
                <w:bCs/>
              </w:rPr>
            </w:pPr>
          </w:p>
          <w:p w14:paraId="4A640A1B" w14:textId="641A4DDC" w:rsidR="005839BB" w:rsidRPr="00E30148" w:rsidRDefault="005839BB" w:rsidP="009732F0">
            <w:pPr>
              <w:tabs>
                <w:tab w:val="left" w:pos="540"/>
              </w:tabs>
              <w:rPr>
                <w:b/>
                <w:bCs/>
              </w:rPr>
            </w:pPr>
          </w:p>
          <w:p w14:paraId="301B5E21" w14:textId="2AAB7F68" w:rsidR="005839BB" w:rsidRPr="00E30148" w:rsidRDefault="005839BB" w:rsidP="009732F0">
            <w:pPr>
              <w:tabs>
                <w:tab w:val="left" w:pos="540"/>
              </w:tabs>
              <w:rPr>
                <w:b/>
                <w:bCs/>
              </w:rPr>
            </w:pPr>
          </w:p>
          <w:p w14:paraId="5614C592" w14:textId="77777777" w:rsidR="00D53083" w:rsidRPr="00E30148" w:rsidRDefault="00D53083" w:rsidP="009732F0">
            <w:pPr>
              <w:tabs>
                <w:tab w:val="left" w:pos="540"/>
              </w:tabs>
              <w:rPr>
                <w:b/>
                <w:bCs/>
              </w:rPr>
            </w:pPr>
          </w:p>
          <w:p w14:paraId="08B00C00" w14:textId="45ECA297" w:rsidR="009732F0" w:rsidRPr="00E30148" w:rsidRDefault="009732F0" w:rsidP="009732F0">
            <w:pPr>
              <w:tabs>
                <w:tab w:val="left" w:pos="540"/>
              </w:tabs>
              <w:rPr>
                <w:b/>
                <w:bCs/>
              </w:rPr>
            </w:pPr>
          </w:p>
        </w:tc>
        <w:tc>
          <w:tcPr>
            <w:tcW w:w="1559" w:type="dxa"/>
            <w:vMerge w:val="restart"/>
            <w:tcBorders>
              <w:top w:val="single" w:sz="4" w:space="0" w:color="auto"/>
              <w:left w:val="single" w:sz="4" w:space="0" w:color="auto"/>
              <w:right w:val="single" w:sz="4" w:space="0" w:color="auto"/>
            </w:tcBorders>
          </w:tcPr>
          <w:p w14:paraId="171372E5" w14:textId="77777777" w:rsidR="009732F0" w:rsidRPr="00E30148" w:rsidRDefault="009732F0" w:rsidP="009732F0">
            <w:pPr>
              <w:tabs>
                <w:tab w:val="left" w:pos="540"/>
              </w:tabs>
            </w:pPr>
            <w:r w:rsidRPr="00E30148">
              <w:lastRenderedPageBreak/>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14:paraId="01FA0DE3" w14:textId="77777777" w:rsidR="005839BB" w:rsidRPr="00E30148" w:rsidRDefault="005839BB" w:rsidP="009732F0">
            <w:pPr>
              <w:tabs>
                <w:tab w:val="left" w:pos="540"/>
              </w:tabs>
            </w:pPr>
          </w:p>
          <w:p w14:paraId="156D18DD" w14:textId="77777777" w:rsidR="005839BB" w:rsidRPr="00E30148" w:rsidRDefault="005839BB" w:rsidP="009732F0">
            <w:pPr>
              <w:tabs>
                <w:tab w:val="left" w:pos="540"/>
              </w:tabs>
            </w:pPr>
          </w:p>
          <w:p w14:paraId="3C0852C6" w14:textId="77777777" w:rsidR="005839BB" w:rsidRPr="00E30148" w:rsidRDefault="005839BB" w:rsidP="009732F0">
            <w:pPr>
              <w:tabs>
                <w:tab w:val="left" w:pos="540"/>
              </w:tabs>
            </w:pPr>
          </w:p>
          <w:p w14:paraId="133DAC25" w14:textId="567B438B" w:rsidR="005839BB" w:rsidRPr="00E30148" w:rsidRDefault="005839BB" w:rsidP="009732F0">
            <w:pPr>
              <w:tabs>
                <w:tab w:val="left" w:pos="540"/>
              </w:tabs>
            </w:pPr>
            <w:r w:rsidRPr="00E30148">
              <w:t xml:space="preserve">Способен осуществлять поиск, критический </w:t>
            </w:r>
            <w:r w:rsidRPr="00E30148">
              <w:lastRenderedPageBreak/>
              <w:t>анализ и синтез информации, применять системный подход для решения поставленных задач</w:t>
            </w:r>
          </w:p>
        </w:tc>
        <w:tc>
          <w:tcPr>
            <w:tcW w:w="2552" w:type="dxa"/>
            <w:tcBorders>
              <w:top w:val="single" w:sz="4" w:space="0" w:color="auto"/>
              <w:left w:val="single" w:sz="4" w:space="0" w:color="auto"/>
              <w:bottom w:val="single" w:sz="4" w:space="0" w:color="auto"/>
              <w:right w:val="single" w:sz="4" w:space="0" w:color="auto"/>
            </w:tcBorders>
          </w:tcPr>
          <w:p w14:paraId="4001D5E4" w14:textId="07D69C61" w:rsidR="009732F0" w:rsidRPr="00EC7879" w:rsidRDefault="009732F0" w:rsidP="009732F0">
            <w:pPr>
              <w:rPr>
                <w:highlight w:val="yellow"/>
              </w:rPr>
            </w:pPr>
            <w:r w:rsidRPr="0031190A">
              <w:lastRenderedPageBreak/>
              <w:t>1. Четко</w:t>
            </w:r>
            <w:r w:rsidRPr="00D10F39">
              <w:t xml:space="preserve"> описывает состав и структуру требуемых данных и информации, грамотно реализует процессы их сбора, обработки и интерпретации</w:t>
            </w:r>
          </w:p>
          <w:p w14:paraId="21776C7D" w14:textId="77777777" w:rsidR="009732F0" w:rsidRPr="00EC7879" w:rsidRDefault="009732F0" w:rsidP="009732F0">
            <w:pPr>
              <w:rPr>
                <w:highlight w:val="yellow"/>
              </w:rPr>
            </w:pPr>
          </w:p>
          <w:p w14:paraId="7D89B705" w14:textId="77777777" w:rsidR="009732F0" w:rsidRPr="00EC7879" w:rsidRDefault="009732F0" w:rsidP="009732F0">
            <w:pPr>
              <w:rPr>
                <w:highlight w:val="yellow"/>
              </w:rPr>
            </w:pPr>
          </w:p>
          <w:p w14:paraId="273F4330" w14:textId="77777777" w:rsidR="009732F0" w:rsidRPr="00EC7879" w:rsidRDefault="009732F0" w:rsidP="009732F0">
            <w:pPr>
              <w:tabs>
                <w:tab w:val="left" w:pos="540"/>
              </w:tabs>
              <w:rPr>
                <w:highlight w:val="yellow"/>
              </w:rPr>
            </w:pPr>
          </w:p>
        </w:tc>
        <w:tc>
          <w:tcPr>
            <w:tcW w:w="3516" w:type="dxa"/>
            <w:tcBorders>
              <w:top w:val="single" w:sz="4" w:space="0" w:color="auto"/>
              <w:left w:val="single" w:sz="4" w:space="0" w:color="auto"/>
              <w:bottom w:val="single" w:sz="4" w:space="0" w:color="auto"/>
              <w:right w:val="single" w:sz="4" w:space="0" w:color="auto"/>
            </w:tcBorders>
          </w:tcPr>
          <w:p w14:paraId="5C9CAFB8" w14:textId="77777777" w:rsidR="009732F0" w:rsidRDefault="009732F0" w:rsidP="009732F0">
            <w:r w:rsidRPr="003D1640">
              <w:rPr>
                <w:b/>
              </w:rPr>
              <w:t xml:space="preserve">Знать: </w:t>
            </w:r>
            <w:r w:rsidRPr="003D1640">
              <w:t>типы данных и структур информации, которые используются в теории вероятностей и математической статистике, а также методы их сбора и систематизации</w:t>
            </w:r>
          </w:p>
          <w:p w14:paraId="020E15CA" w14:textId="77777777" w:rsidR="009732F0" w:rsidRPr="006350CA" w:rsidRDefault="009732F0" w:rsidP="009732F0">
            <w:pPr>
              <w:autoSpaceDE w:val="0"/>
              <w:autoSpaceDN w:val="0"/>
              <w:adjustRightInd w:val="0"/>
              <w:rPr>
                <w:highlight w:val="yellow"/>
              </w:rPr>
            </w:pPr>
          </w:p>
          <w:p w14:paraId="7166A818" w14:textId="77777777" w:rsidR="009732F0" w:rsidRDefault="009732F0" w:rsidP="009732F0">
            <w:r w:rsidRPr="00DF623D">
              <w:rPr>
                <w:b/>
              </w:rPr>
              <w:t>Уметь</w:t>
            </w:r>
            <w:r w:rsidRPr="00BD1CEC">
              <w:rPr>
                <w:b/>
              </w:rPr>
              <w:t>:</w:t>
            </w:r>
            <w:r w:rsidRPr="00DF623D">
              <w:t xml:space="preserve"> описывать и структурировать данные, использовать подходящие методы сбора и обработки информации в приложениях теории вероятностей, включая интерпретацию результатов на основе статистического анализа</w:t>
            </w:r>
          </w:p>
          <w:p w14:paraId="6E62AC91" w14:textId="77777777" w:rsidR="009732F0" w:rsidRPr="00EC7879" w:rsidRDefault="009732F0" w:rsidP="009732F0">
            <w:pPr>
              <w:pStyle w:val="a7"/>
              <w:ind w:left="360"/>
              <w:contextualSpacing/>
              <w:jc w:val="both"/>
              <w:rPr>
                <w:b/>
                <w:highlight w:val="yellow"/>
                <w:u w:val="single"/>
              </w:rPr>
            </w:pPr>
          </w:p>
        </w:tc>
      </w:tr>
      <w:tr w:rsidR="00A84D01" w:rsidRPr="00EC7879" w14:paraId="01F6A581" w14:textId="77777777" w:rsidTr="001B6441">
        <w:tc>
          <w:tcPr>
            <w:tcW w:w="1838" w:type="dxa"/>
            <w:vMerge/>
            <w:tcBorders>
              <w:left w:val="single" w:sz="4" w:space="0" w:color="auto"/>
              <w:right w:val="single" w:sz="4" w:space="0" w:color="auto"/>
            </w:tcBorders>
          </w:tcPr>
          <w:p w14:paraId="75E5F29B" w14:textId="77777777" w:rsidR="00A84D01" w:rsidRPr="00EC7879" w:rsidRDefault="00A84D01" w:rsidP="00A84D01">
            <w:pPr>
              <w:tabs>
                <w:tab w:val="left" w:pos="540"/>
              </w:tabs>
              <w:rPr>
                <w:b/>
                <w:bCs/>
                <w:highlight w:val="yellow"/>
              </w:rPr>
            </w:pPr>
          </w:p>
        </w:tc>
        <w:tc>
          <w:tcPr>
            <w:tcW w:w="1559" w:type="dxa"/>
            <w:vMerge/>
            <w:tcBorders>
              <w:left w:val="single" w:sz="4" w:space="0" w:color="auto"/>
              <w:right w:val="single" w:sz="4" w:space="0" w:color="auto"/>
            </w:tcBorders>
          </w:tcPr>
          <w:p w14:paraId="11990DD0" w14:textId="77777777" w:rsidR="00A84D01" w:rsidRPr="00EC7879" w:rsidRDefault="00A84D01" w:rsidP="00A84D01">
            <w:pPr>
              <w:tabs>
                <w:tab w:val="left" w:pos="540"/>
              </w:tabs>
              <w:rPr>
                <w:highlight w:val="yellow"/>
              </w:rPr>
            </w:pPr>
          </w:p>
        </w:tc>
        <w:tc>
          <w:tcPr>
            <w:tcW w:w="2552" w:type="dxa"/>
            <w:tcBorders>
              <w:top w:val="single" w:sz="4" w:space="0" w:color="auto"/>
              <w:left w:val="single" w:sz="4" w:space="0" w:color="auto"/>
              <w:bottom w:val="single" w:sz="4" w:space="0" w:color="auto"/>
              <w:right w:val="single" w:sz="4" w:space="0" w:color="auto"/>
            </w:tcBorders>
          </w:tcPr>
          <w:p w14:paraId="37B38E73" w14:textId="74379BB8" w:rsidR="00A84D01" w:rsidRPr="00EC7879" w:rsidRDefault="00A84D01" w:rsidP="00A84D01">
            <w:pPr>
              <w:rPr>
                <w:highlight w:val="yellow"/>
              </w:rPr>
            </w:pPr>
            <w:r w:rsidRPr="00491468">
              <w:t xml:space="preserve">2. </w:t>
            </w:r>
            <w:r w:rsidRPr="00D10F39">
              <w:t>Обосновывает сущность происходящего, выявляет закономерности, понимает природу вариабельности</w:t>
            </w:r>
          </w:p>
        </w:tc>
        <w:tc>
          <w:tcPr>
            <w:tcW w:w="3516" w:type="dxa"/>
            <w:tcBorders>
              <w:top w:val="single" w:sz="4" w:space="0" w:color="auto"/>
              <w:left w:val="single" w:sz="4" w:space="0" w:color="auto"/>
              <w:bottom w:val="single" w:sz="4" w:space="0" w:color="auto"/>
              <w:right w:val="single" w:sz="4" w:space="0" w:color="auto"/>
            </w:tcBorders>
          </w:tcPr>
          <w:p w14:paraId="5BF1734F" w14:textId="77777777" w:rsidR="00406D5C" w:rsidRDefault="00406D5C" w:rsidP="00406D5C">
            <w:r w:rsidRPr="00BD1CEC">
              <w:rPr>
                <w:b/>
              </w:rPr>
              <w:t>Знать</w:t>
            </w:r>
            <w:r w:rsidRPr="00E16735">
              <w:rPr>
                <w:b/>
              </w:rPr>
              <w:t>:</w:t>
            </w:r>
            <w:r w:rsidRPr="00BD1CEC">
              <w:t xml:space="preserve"> основные принципы анализа закономерностей и вариабельности данных, а также методы идентификации и интерпретации случайных изменений в рамках вероятностной модели.</w:t>
            </w:r>
          </w:p>
          <w:p w14:paraId="58E1846D" w14:textId="77777777" w:rsidR="00406D5C" w:rsidRPr="006350CA" w:rsidRDefault="00406D5C" w:rsidP="00406D5C">
            <w:pPr>
              <w:autoSpaceDE w:val="0"/>
              <w:autoSpaceDN w:val="0"/>
              <w:adjustRightInd w:val="0"/>
              <w:rPr>
                <w:highlight w:val="yellow"/>
              </w:rPr>
            </w:pPr>
          </w:p>
          <w:p w14:paraId="5EA2248F" w14:textId="77777777" w:rsidR="00406D5C" w:rsidRDefault="00406D5C" w:rsidP="00406D5C">
            <w:r w:rsidRPr="00337EC6">
              <w:rPr>
                <w:b/>
              </w:rPr>
              <w:lastRenderedPageBreak/>
              <w:t>Уметь</w:t>
            </w:r>
            <w:r w:rsidRPr="00E16735">
              <w:rPr>
                <w:b/>
              </w:rPr>
              <w:t>:</w:t>
            </w:r>
            <w:r w:rsidRPr="00337EC6">
              <w:t xml:space="preserve"> выявлять закономерности в данных, используя методы теории вероятностей и статистики, и объяснять природу их вариабельности в контексте реальных задач</w:t>
            </w:r>
          </w:p>
          <w:p w14:paraId="5D8CE9EA" w14:textId="77777777" w:rsidR="00A84D01" w:rsidRPr="00EC7879" w:rsidRDefault="00A84D01" w:rsidP="00A84D01">
            <w:pPr>
              <w:rPr>
                <w:b/>
                <w:i/>
                <w:highlight w:val="yellow"/>
              </w:rPr>
            </w:pPr>
          </w:p>
        </w:tc>
      </w:tr>
      <w:tr w:rsidR="00A84D01" w14:paraId="6ED5FFBA" w14:textId="77777777" w:rsidTr="001B6441">
        <w:tc>
          <w:tcPr>
            <w:tcW w:w="1838" w:type="dxa"/>
            <w:vMerge/>
            <w:tcBorders>
              <w:left w:val="single" w:sz="4" w:space="0" w:color="auto"/>
              <w:right w:val="single" w:sz="4" w:space="0" w:color="auto"/>
            </w:tcBorders>
          </w:tcPr>
          <w:p w14:paraId="6E380420" w14:textId="77777777" w:rsidR="00A84D01" w:rsidRPr="00EC7879" w:rsidRDefault="00A84D01" w:rsidP="00A84D01">
            <w:pPr>
              <w:tabs>
                <w:tab w:val="left" w:pos="540"/>
              </w:tabs>
              <w:rPr>
                <w:b/>
                <w:bCs/>
                <w:highlight w:val="yellow"/>
              </w:rPr>
            </w:pPr>
          </w:p>
        </w:tc>
        <w:tc>
          <w:tcPr>
            <w:tcW w:w="1559" w:type="dxa"/>
            <w:vMerge/>
            <w:tcBorders>
              <w:left w:val="single" w:sz="4" w:space="0" w:color="auto"/>
              <w:right w:val="single" w:sz="4" w:space="0" w:color="auto"/>
            </w:tcBorders>
          </w:tcPr>
          <w:p w14:paraId="76033DA7" w14:textId="77777777" w:rsidR="00A84D01" w:rsidRPr="00EC7879" w:rsidRDefault="00A84D01" w:rsidP="00A84D01">
            <w:pPr>
              <w:tabs>
                <w:tab w:val="left" w:pos="540"/>
              </w:tabs>
              <w:rPr>
                <w:highlight w:val="yellow"/>
              </w:rPr>
            </w:pPr>
          </w:p>
        </w:tc>
        <w:tc>
          <w:tcPr>
            <w:tcW w:w="2552" w:type="dxa"/>
            <w:tcBorders>
              <w:top w:val="single" w:sz="4" w:space="0" w:color="auto"/>
              <w:left w:val="single" w:sz="4" w:space="0" w:color="auto"/>
              <w:bottom w:val="single" w:sz="4" w:space="0" w:color="auto"/>
              <w:right w:val="single" w:sz="4" w:space="0" w:color="auto"/>
            </w:tcBorders>
          </w:tcPr>
          <w:p w14:paraId="75613483" w14:textId="0B6FD6A2" w:rsidR="00A84D01" w:rsidRPr="00EC7879" w:rsidRDefault="00A84D01" w:rsidP="00A84D01">
            <w:pPr>
              <w:tabs>
                <w:tab w:val="left" w:pos="540"/>
              </w:tabs>
              <w:rPr>
                <w:highlight w:val="yellow"/>
              </w:rPr>
            </w:pPr>
            <w:r w:rsidRPr="00FE49C0">
              <w:t>3.</w:t>
            </w:r>
            <w:r w:rsidRPr="00D10F39">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D2887BE" w14:textId="77777777" w:rsidR="00A84D01" w:rsidRPr="00EC7879" w:rsidRDefault="00A84D01" w:rsidP="00A84D01">
            <w:pPr>
              <w:rPr>
                <w:highlight w:val="yellow"/>
              </w:rPr>
            </w:pPr>
          </w:p>
        </w:tc>
        <w:tc>
          <w:tcPr>
            <w:tcW w:w="3516" w:type="dxa"/>
            <w:tcBorders>
              <w:top w:val="single" w:sz="4" w:space="0" w:color="auto"/>
              <w:left w:val="single" w:sz="4" w:space="0" w:color="auto"/>
              <w:bottom w:val="single" w:sz="4" w:space="0" w:color="auto"/>
              <w:right w:val="single" w:sz="4" w:space="0" w:color="auto"/>
            </w:tcBorders>
          </w:tcPr>
          <w:p w14:paraId="3C07D7E7" w14:textId="77777777" w:rsidR="00486B33" w:rsidRDefault="00486B33" w:rsidP="00486B33">
            <w:r w:rsidRPr="00E16735">
              <w:rPr>
                <w:b/>
              </w:rPr>
              <w:t>Знать</w:t>
            </w:r>
            <w:r w:rsidRPr="009E40B3">
              <w:rPr>
                <w:b/>
              </w:rPr>
              <w:t>:</w:t>
            </w:r>
            <w:r w:rsidRPr="00E16735">
              <w:t xml:space="preserve"> принципы классификации и группировки данных, методы выделения однородных групп, а также критерии оценки полноты классификации в статистике.</w:t>
            </w:r>
          </w:p>
          <w:p w14:paraId="13F29469" w14:textId="77777777" w:rsidR="00486B33" w:rsidRDefault="00486B33" w:rsidP="00486B33"/>
          <w:p w14:paraId="5C342B4D" w14:textId="77777777" w:rsidR="00486B33" w:rsidRPr="009E40B3" w:rsidRDefault="00486B33" w:rsidP="00486B33">
            <w:pPr>
              <w:rPr>
                <w:b/>
              </w:rPr>
            </w:pPr>
            <w:r w:rsidRPr="009E40B3">
              <w:rPr>
                <w:b/>
              </w:rPr>
              <w:t>Уметь:</w:t>
            </w:r>
          </w:p>
          <w:p w14:paraId="320B194A" w14:textId="13068DDA" w:rsidR="00A84D01" w:rsidRPr="00486B33" w:rsidRDefault="00486B33" w:rsidP="00A84D01">
            <w:r w:rsidRPr="009E40B3">
              <w:t>формулировать признаки для классификации данных, выделять однородные группы объектов, используя теоретико-вероятностные методы</w:t>
            </w:r>
            <w:r>
              <w:t>.</w:t>
            </w:r>
          </w:p>
        </w:tc>
      </w:tr>
      <w:tr w:rsidR="00A84D01" w14:paraId="50022989" w14:textId="77777777" w:rsidTr="001B6441">
        <w:tc>
          <w:tcPr>
            <w:tcW w:w="1838" w:type="dxa"/>
            <w:tcBorders>
              <w:left w:val="single" w:sz="4" w:space="0" w:color="auto"/>
              <w:right w:val="single" w:sz="4" w:space="0" w:color="auto"/>
            </w:tcBorders>
          </w:tcPr>
          <w:p w14:paraId="4CA1E36B" w14:textId="77777777" w:rsidR="00A84D01" w:rsidRPr="00EC7879" w:rsidRDefault="00A84D01" w:rsidP="00A84D01">
            <w:pPr>
              <w:tabs>
                <w:tab w:val="left" w:pos="540"/>
              </w:tabs>
              <w:rPr>
                <w:b/>
                <w:bCs/>
                <w:highlight w:val="yellow"/>
              </w:rPr>
            </w:pPr>
          </w:p>
        </w:tc>
        <w:tc>
          <w:tcPr>
            <w:tcW w:w="1559" w:type="dxa"/>
            <w:tcBorders>
              <w:left w:val="single" w:sz="4" w:space="0" w:color="auto"/>
              <w:right w:val="single" w:sz="4" w:space="0" w:color="auto"/>
            </w:tcBorders>
          </w:tcPr>
          <w:p w14:paraId="799E707C" w14:textId="77777777" w:rsidR="00A84D01" w:rsidRPr="00EC7879" w:rsidRDefault="00A84D01" w:rsidP="00A84D01">
            <w:pPr>
              <w:tabs>
                <w:tab w:val="left" w:pos="540"/>
              </w:tabs>
              <w:rPr>
                <w:highlight w:val="yellow"/>
              </w:rPr>
            </w:pPr>
          </w:p>
        </w:tc>
        <w:tc>
          <w:tcPr>
            <w:tcW w:w="2552" w:type="dxa"/>
            <w:tcBorders>
              <w:top w:val="single" w:sz="4" w:space="0" w:color="auto"/>
              <w:left w:val="single" w:sz="4" w:space="0" w:color="auto"/>
              <w:bottom w:val="single" w:sz="4" w:space="0" w:color="auto"/>
              <w:right w:val="single" w:sz="4" w:space="0" w:color="auto"/>
            </w:tcBorders>
          </w:tcPr>
          <w:p w14:paraId="4E4E4579" w14:textId="55A12C61" w:rsidR="00A84D01" w:rsidRPr="00FE49C0" w:rsidRDefault="00A84D01" w:rsidP="00A84D01">
            <w:pPr>
              <w:tabs>
                <w:tab w:val="left" w:pos="540"/>
              </w:tabs>
            </w:pPr>
            <w:r>
              <w:t xml:space="preserve">4. </w:t>
            </w:r>
            <w:r w:rsidRPr="00D10F39">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16" w:type="dxa"/>
            <w:tcBorders>
              <w:top w:val="single" w:sz="4" w:space="0" w:color="auto"/>
              <w:left w:val="single" w:sz="4" w:space="0" w:color="auto"/>
              <w:bottom w:val="single" w:sz="4" w:space="0" w:color="auto"/>
              <w:right w:val="single" w:sz="4" w:space="0" w:color="auto"/>
            </w:tcBorders>
          </w:tcPr>
          <w:p w14:paraId="7DADD57B" w14:textId="77777777" w:rsidR="004D5632" w:rsidRDefault="004D5632" w:rsidP="004D5632">
            <w:pPr>
              <w:rPr>
                <w:b/>
              </w:rPr>
            </w:pPr>
            <w:r w:rsidRPr="00E16735">
              <w:rPr>
                <w:b/>
              </w:rPr>
              <w:t>Знать</w:t>
            </w:r>
            <w:r w:rsidRPr="009E40B3">
              <w:rPr>
                <w:b/>
              </w:rPr>
              <w:t>:</w:t>
            </w:r>
          </w:p>
          <w:p w14:paraId="10E3BFEE" w14:textId="77777777" w:rsidR="004D5632" w:rsidRDefault="004D5632" w:rsidP="004D5632">
            <w:r w:rsidRPr="00BC3DB8">
              <w:t>методы критического анализа информации, а также способы различения фактов, интерпретаций и мнений в статистических исследованиях.</w:t>
            </w:r>
          </w:p>
          <w:p w14:paraId="0C46C4D6" w14:textId="77777777" w:rsidR="004D5632" w:rsidRDefault="004D5632" w:rsidP="004D5632"/>
          <w:p w14:paraId="11FA0223" w14:textId="77777777" w:rsidR="004D5632" w:rsidRPr="00BC3DB8" w:rsidRDefault="004D5632" w:rsidP="004D5632">
            <w:pPr>
              <w:rPr>
                <w:b/>
              </w:rPr>
            </w:pPr>
            <w:r w:rsidRPr="009E40B3">
              <w:rPr>
                <w:b/>
              </w:rPr>
              <w:t>Уметь:</w:t>
            </w:r>
          </w:p>
          <w:p w14:paraId="6E1C46C0" w14:textId="77777777" w:rsidR="00A84D01" w:rsidRDefault="004D5632" w:rsidP="004D5632">
            <w:r w:rsidRPr="00BC3DB8">
              <w:t>формировать обоснованные выводы на основе анализа данных, отличать факты от субъективных оценок и интерпретаций, используя системный</w:t>
            </w:r>
          </w:p>
          <w:p w14:paraId="2BCC19AF" w14:textId="4A3F0128" w:rsidR="00D53083" w:rsidRPr="00EC7879" w:rsidRDefault="00D53083" w:rsidP="004D5632">
            <w:pPr>
              <w:rPr>
                <w:b/>
                <w:i/>
                <w:highlight w:val="yellow"/>
              </w:rPr>
            </w:pPr>
          </w:p>
        </w:tc>
      </w:tr>
      <w:tr w:rsidR="00D53083" w14:paraId="4EC6A2BB" w14:textId="77777777" w:rsidTr="001B6441">
        <w:tc>
          <w:tcPr>
            <w:tcW w:w="1838" w:type="dxa"/>
            <w:tcBorders>
              <w:left w:val="single" w:sz="4" w:space="0" w:color="auto"/>
              <w:bottom w:val="single" w:sz="4" w:space="0" w:color="auto"/>
              <w:right w:val="single" w:sz="4" w:space="0" w:color="auto"/>
            </w:tcBorders>
          </w:tcPr>
          <w:p w14:paraId="420721A3" w14:textId="77777777" w:rsidR="00D53083" w:rsidRPr="00EC7879" w:rsidRDefault="00D53083" w:rsidP="00A84D01">
            <w:pPr>
              <w:tabs>
                <w:tab w:val="left" w:pos="540"/>
              </w:tabs>
              <w:rPr>
                <w:b/>
                <w:bCs/>
                <w:highlight w:val="yellow"/>
              </w:rPr>
            </w:pPr>
          </w:p>
        </w:tc>
        <w:tc>
          <w:tcPr>
            <w:tcW w:w="1559" w:type="dxa"/>
            <w:tcBorders>
              <w:left w:val="single" w:sz="4" w:space="0" w:color="auto"/>
              <w:bottom w:val="single" w:sz="4" w:space="0" w:color="auto"/>
              <w:right w:val="single" w:sz="4" w:space="0" w:color="auto"/>
            </w:tcBorders>
          </w:tcPr>
          <w:p w14:paraId="26A24B06" w14:textId="77777777" w:rsidR="00D53083" w:rsidRPr="00EC7879" w:rsidRDefault="00D53083" w:rsidP="00A84D01">
            <w:pPr>
              <w:tabs>
                <w:tab w:val="left" w:pos="540"/>
              </w:tabs>
              <w:rPr>
                <w:highlight w:val="yellow"/>
              </w:rPr>
            </w:pPr>
          </w:p>
        </w:tc>
        <w:tc>
          <w:tcPr>
            <w:tcW w:w="2552" w:type="dxa"/>
            <w:tcBorders>
              <w:top w:val="single" w:sz="4" w:space="0" w:color="auto"/>
              <w:left w:val="single" w:sz="4" w:space="0" w:color="auto"/>
              <w:bottom w:val="single" w:sz="4" w:space="0" w:color="auto"/>
              <w:right w:val="single" w:sz="4" w:space="0" w:color="auto"/>
            </w:tcBorders>
          </w:tcPr>
          <w:p w14:paraId="3B24F2BB" w14:textId="55E97A91" w:rsidR="00D53083" w:rsidRPr="004F62AA" w:rsidRDefault="00D53083" w:rsidP="00A84D01">
            <w:pPr>
              <w:tabs>
                <w:tab w:val="left" w:pos="540"/>
              </w:tabs>
            </w:pPr>
            <w:r w:rsidRPr="004F62AA">
              <w:t>5. Аргументированно и логично представляет свою точку зрения посредством и на основе системного описания.</w:t>
            </w:r>
          </w:p>
        </w:tc>
        <w:tc>
          <w:tcPr>
            <w:tcW w:w="3516" w:type="dxa"/>
            <w:tcBorders>
              <w:top w:val="single" w:sz="4" w:space="0" w:color="auto"/>
              <w:left w:val="single" w:sz="4" w:space="0" w:color="auto"/>
              <w:bottom w:val="single" w:sz="4" w:space="0" w:color="auto"/>
              <w:right w:val="single" w:sz="4" w:space="0" w:color="auto"/>
            </w:tcBorders>
          </w:tcPr>
          <w:p w14:paraId="2D649F0F" w14:textId="77777777" w:rsidR="00AE2220" w:rsidRDefault="00AE2220" w:rsidP="00AE2220">
            <w:pPr>
              <w:rPr>
                <w:b/>
              </w:rPr>
            </w:pPr>
            <w:r w:rsidRPr="00E16735">
              <w:rPr>
                <w:b/>
              </w:rPr>
              <w:t>Знать</w:t>
            </w:r>
            <w:r w:rsidRPr="009E40B3">
              <w:rPr>
                <w:b/>
              </w:rPr>
              <w:t>:</w:t>
            </w:r>
          </w:p>
          <w:p w14:paraId="0836DBEB" w14:textId="3027A0B2" w:rsidR="00AE2220" w:rsidRDefault="004D57EB" w:rsidP="00AE2220">
            <w:pPr>
              <w:rPr>
                <w:b/>
                <w:sz w:val="20"/>
                <w:szCs w:val="20"/>
              </w:rPr>
            </w:pPr>
            <w:r>
              <w:t>в</w:t>
            </w:r>
            <w:r w:rsidR="00AE2220" w:rsidRPr="00FB76C2">
              <w:t>заимосвязь</w:t>
            </w:r>
            <w:r w:rsidR="00AE2220">
              <w:t xml:space="preserve"> основных понятий теории вероятностей.</w:t>
            </w:r>
          </w:p>
          <w:p w14:paraId="3B9F7534" w14:textId="77777777" w:rsidR="00AE2220" w:rsidRDefault="00AE2220" w:rsidP="00AE2220">
            <w:pPr>
              <w:rPr>
                <w:b/>
                <w:sz w:val="20"/>
                <w:szCs w:val="20"/>
              </w:rPr>
            </w:pPr>
          </w:p>
          <w:p w14:paraId="6F601385" w14:textId="77777777" w:rsidR="00AE2220" w:rsidRPr="00BC3DB8" w:rsidRDefault="00AE2220" w:rsidP="00AE2220">
            <w:pPr>
              <w:rPr>
                <w:b/>
              </w:rPr>
            </w:pPr>
            <w:r w:rsidRPr="009E40B3">
              <w:rPr>
                <w:b/>
              </w:rPr>
              <w:t>Уметь:</w:t>
            </w:r>
          </w:p>
          <w:p w14:paraId="1380C9B3" w14:textId="7B4C992A" w:rsidR="00D53083" w:rsidRPr="00AE2220" w:rsidRDefault="00AE2220" w:rsidP="004D5632">
            <w:r w:rsidRPr="00FB76C2">
              <w:t>анализировать реальную систему через вероятностную модель</w:t>
            </w:r>
            <w:r>
              <w:t>.</w:t>
            </w:r>
          </w:p>
        </w:tc>
      </w:tr>
    </w:tbl>
    <w:p w14:paraId="22C0663A" w14:textId="77777777" w:rsidR="00E16E8A" w:rsidRDefault="00E16E8A" w:rsidP="00BA337D">
      <w:pPr>
        <w:rPr>
          <w:sz w:val="28"/>
          <w:szCs w:val="28"/>
        </w:rPr>
      </w:pPr>
    </w:p>
    <w:p w14:paraId="4A1E8906" w14:textId="77777777" w:rsidR="00C52F7B" w:rsidRPr="002621C3" w:rsidRDefault="00C52F7B" w:rsidP="00D03A2B">
      <w:pPr>
        <w:pStyle w:val="1"/>
        <w:jc w:val="both"/>
      </w:pPr>
      <w:bookmarkStart w:id="6" w:name="_Toc119864782"/>
      <w:r w:rsidRPr="002621C3">
        <w:t xml:space="preserve">3. Место </w:t>
      </w:r>
      <w:r w:rsidR="00C74FA8" w:rsidRPr="002621C3">
        <w:t>дисциплины</w:t>
      </w:r>
      <w:r w:rsidRPr="002621C3">
        <w:t xml:space="preserve"> в структуре образовательной программы</w:t>
      </w:r>
      <w:bookmarkEnd w:id="6"/>
    </w:p>
    <w:p w14:paraId="107B8FBD" w14:textId="40788A24" w:rsidR="00AA7F67" w:rsidRPr="00784FBB" w:rsidRDefault="003A09B3" w:rsidP="00784FBB">
      <w:pPr>
        <w:suppressAutoHyphens/>
        <w:spacing w:line="360" w:lineRule="auto"/>
        <w:ind w:firstLine="708"/>
        <w:jc w:val="both"/>
        <w:rPr>
          <w:rFonts w:cs="Calibri"/>
          <w:color w:val="000000"/>
          <w:sz w:val="28"/>
          <w:szCs w:val="28"/>
        </w:rPr>
      </w:pPr>
      <w:r w:rsidRPr="006A2C52">
        <w:rPr>
          <w:sz w:val="28"/>
          <w:szCs w:val="28"/>
        </w:rPr>
        <w:t>Дисциплина «</w:t>
      </w:r>
      <w:r w:rsidR="00BE6848" w:rsidRPr="006A2C52">
        <w:rPr>
          <w:sz w:val="28"/>
          <w:szCs w:val="28"/>
        </w:rPr>
        <w:t>Теория вероятностей и математическая статистика</w:t>
      </w:r>
      <w:r w:rsidRPr="006A2C52">
        <w:rPr>
          <w:sz w:val="28"/>
          <w:szCs w:val="28"/>
        </w:rPr>
        <w:t xml:space="preserve">» является дисциплиной </w:t>
      </w:r>
      <w:r w:rsidR="008A6074" w:rsidRPr="006A2C52">
        <w:rPr>
          <w:sz w:val="28"/>
          <w:szCs w:val="28"/>
        </w:rPr>
        <w:t xml:space="preserve">Цикла </w:t>
      </w:r>
      <w:r w:rsidRPr="006A2C52">
        <w:rPr>
          <w:sz w:val="28"/>
          <w:szCs w:val="28"/>
        </w:rPr>
        <w:t xml:space="preserve">математики и информатики </w:t>
      </w:r>
      <w:r w:rsidR="006A2C52" w:rsidRPr="006A2C52">
        <w:rPr>
          <w:sz w:val="28"/>
          <w:szCs w:val="28"/>
        </w:rPr>
        <w:t xml:space="preserve">по </w:t>
      </w:r>
      <w:r w:rsidRPr="00C000DD">
        <w:rPr>
          <w:rFonts w:cs="Calibri"/>
          <w:color w:val="000000"/>
          <w:sz w:val="28"/>
          <w:szCs w:val="28"/>
        </w:rPr>
        <w:t>направлени</w:t>
      </w:r>
      <w:r w:rsidR="00784FBB">
        <w:rPr>
          <w:rFonts w:cs="Calibri"/>
          <w:color w:val="000000"/>
          <w:sz w:val="28"/>
          <w:szCs w:val="28"/>
        </w:rPr>
        <w:t>ям</w:t>
      </w:r>
      <w:r w:rsidRPr="00C000DD">
        <w:rPr>
          <w:rFonts w:cs="Calibri"/>
          <w:color w:val="000000"/>
          <w:sz w:val="28"/>
          <w:szCs w:val="28"/>
        </w:rPr>
        <w:t xml:space="preserve"> подготовки </w:t>
      </w:r>
      <w:r w:rsidR="00784FBB" w:rsidRPr="00784FBB">
        <w:rPr>
          <w:rFonts w:cs="Calibri"/>
          <w:color w:val="000000"/>
          <w:sz w:val="28"/>
          <w:szCs w:val="28"/>
        </w:rPr>
        <w:t>38.03.05 - Бизнес-информатика</w:t>
      </w:r>
      <w:r w:rsidR="00784FBB">
        <w:rPr>
          <w:rFonts w:cs="Calibri"/>
          <w:color w:val="000000"/>
          <w:sz w:val="28"/>
          <w:szCs w:val="28"/>
        </w:rPr>
        <w:t xml:space="preserve"> </w:t>
      </w:r>
      <w:r w:rsidR="00784FBB" w:rsidRPr="00784FBB">
        <w:rPr>
          <w:rFonts w:cs="Calibri"/>
          <w:color w:val="000000"/>
          <w:sz w:val="28"/>
          <w:szCs w:val="28"/>
        </w:rPr>
        <w:t>ОП "Цифровая трансформация управления бизнесом";</w:t>
      </w:r>
      <w:r w:rsidR="00784FBB">
        <w:rPr>
          <w:rFonts w:cs="Calibri"/>
          <w:color w:val="000000"/>
          <w:sz w:val="28"/>
          <w:szCs w:val="28"/>
        </w:rPr>
        <w:t xml:space="preserve"> </w:t>
      </w:r>
      <w:r w:rsidR="00784FBB" w:rsidRPr="00784FBB">
        <w:rPr>
          <w:rFonts w:cs="Calibri"/>
          <w:color w:val="000000"/>
          <w:sz w:val="28"/>
          <w:szCs w:val="28"/>
        </w:rPr>
        <w:t>38.03.05 - Бизнес-информатика, 21.03.02 Землеустройство и кадастры</w:t>
      </w:r>
      <w:r w:rsidR="00784FBB">
        <w:rPr>
          <w:rFonts w:cs="Calibri"/>
          <w:color w:val="000000"/>
          <w:sz w:val="28"/>
          <w:szCs w:val="28"/>
        </w:rPr>
        <w:t xml:space="preserve"> </w:t>
      </w:r>
      <w:r w:rsidR="007F1ACB">
        <w:rPr>
          <w:rFonts w:cs="Calibri"/>
          <w:color w:val="000000"/>
          <w:sz w:val="28"/>
          <w:szCs w:val="28"/>
        </w:rPr>
        <w:t xml:space="preserve">ОП "Цифровые технологии в </w:t>
      </w:r>
      <w:r w:rsidR="00784FBB" w:rsidRPr="00784FBB">
        <w:rPr>
          <w:rFonts w:cs="Calibri"/>
          <w:color w:val="000000"/>
          <w:sz w:val="28"/>
          <w:szCs w:val="28"/>
        </w:rPr>
        <w:t>управлении земельными ресурсами и объектами недвижимости"</w:t>
      </w:r>
      <w:r w:rsidR="00CD06B1">
        <w:rPr>
          <w:rFonts w:cs="Calibri"/>
          <w:color w:val="000000"/>
          <w:sz w:val="28"/>
          <w:szCs w:val="28"/>
        </w:rPr>
        <w:t>.</w:t>
      </w:r>
    </w:p>
    <w:p w14:paraId="6F45EFFE" w14:textId="77777777" w:rsidR="00B24506" w:rsidRDefault="00C52F7B" w:rsidP="006A2C52">
      <w:pPr>
        <w:pStyle w:val="1"/>
        <w:spacing w:line="360" w:lineRule="auto"/>
        <w:jc w:val="both"/>
      </w:pPr>
      <w:r w:rsidRPr="00BA337D">
        <w:t xml:space="preserve">4. </w:t>
      </w:r>
      <w:bookmarkStart w:id="7" w:name="_Toc119864783"/>
      <w:r w:rsidRPr="00BA337D">
        <w:t xml:space="preserve">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6914D52A" w14:textId="77777777" w:rsidR="001D19C8" w:rsidRPr="00CD06B1" w:rsidRDefault="001D19C8" w:rsidP="006A2C52">
      <w:pPr>
        <w:pStyle w:val="1"/>
        <w:spacing w:line="360" w:lineRule="auto"/>
        <w:jc w:val="both"/>
        <w:rPr>
          <w:b w:val="0"/>
          <w:bCs w:val="0"/>
        </w:rPr>
      </w:pPr>
      <w:r w:rsidRPr="00CD06B1">
        <w:rPr>
          <w:rFonts w:cs="Calibri"/>
          <w:b w:val="0"/>
          <w:bCs w:val="0"/>
          <w:color w:val="000000"/>
        </w:rPr>
        <w:t>38.03.05 - Бизнес-информатика ОП "Цифровая трансформация управления бизнесом"</w:t>
      </w:r>
    </w:p>
    <w:p w14:paraId="5F4289B1" w14:textId="6AED1528" w:rsidR="00C7087D" w:rsidRPr="009B1910" w:rsidRDefault="003621BA" w:rsidP="003621BA">
      <w:pPr>
        <w:spacing w:line="276" w:lineRule="auto"/>
        <w:jc w:val="right"/>
        <w:rPr>
          <w:color w:val="00000A"/>
          <w:sz w:val="28"/>
          <w:szCs w:val="28"/>
        </w:rPr>
      </w:pPr>
      <w:r w:rsidRPr="009B1910">
        <w:rPr>
          <w:color w:val="00000A"/>
          <w:sz w:val="28"/>
          <w:szCs w:val="28"/>
        </w:rPr>
        <w:t xml:space="preserve">Таблица </w:t>
      </w:r>
      <w:r w:rsidR="009B1910" w:rsidRPr="004C4667">
        <w:rPr>
          <w:color w:val="00000A"/>
          <w:sz w:val="28"/>
          <w:szCs w:val="28"/>
        </w:rPr>
        <w:t>1</w:t>
      </w:r>
      <w:r w:rsidR="00403D58" w:rsidRPr="004C4667">
        <w:rPr>
          <w:color w:val="00000A"/>
          <w:sz w:val="28"/>
          <w:szCs w:val="28"/>
        </w:rPr>
        <w:t>.1</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2404"/>
        <w:gridCol w:w="2410"/>
      </w:tblGrid>
      <w:tr w:rsidR="00784FBB" w:rsidRPr="00FB7101" w14:paraId="312A57F9" w14:textId="77777777" w:rsidTr="009B1910">
        <w:trPr>
          <w:trHeight w:val="367"/>
        </w:trPr>
        <w:tc>
          <w:tcPr>
            <w:tcW w:w="2573" w:type="pct"/>
            <w:tcBorders>
              <w:top w:val="single" w:sz="4" w:space="0" w:color="auto"/>
              <w:left w:val="single" w:sz="4" w:space="0" w:color="auto"/>
              <w:bottom w:val="single" w:sz="4" w:space="0" w:color="auto"/>
              <w:right w:val="single" w:sz="4" w:space="0" w:color="auto"/>
            </w:tcBorders>
            <w:vAlign w:val="center"/>
            <w:hideMark/>
          </w:tcPr>
          <w:p w14:paraId="16A9388D" w14:textId="77777777" w:rsidR="00784FBB" w:rsidRPr="00FB7101" w:rsidRDefault="00784FBB" w:rsidP="003A09B3">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212" w:type="pct"/>
            <w:tcBorders>
              <w:top w:val="single" w:sz="4" w:space="0" w:color="auto"/>
              <w:left w:val="single" w:sz="4" w:space="0" w:color="auto"/>
              <w:bottom w:val="single" w:sz="4" w:space="0" w:color="auto"/>
              <w:right w:val="single" w:sz="4" w:space="0" w:color="auto"/>
            </w:tcBorders>
            <w:vAlign w:val="center"/>
            <w:hideMark/>
          </w:tcPr>
          <w:p w14:paraId="74EB2640" w14:textId="77777777" w:rsidR="00784FBB" w:rsidRDefault="00784FBB" w:rsidP="008A6074">
            <w:pPr>
              <w:spacing w:line="276" w:lineRule="auto"/>
              <w:jc w:val="center"/>
              <w:rPr>
                <w:b/>
                <w:color w:val="00000A"/>
              </w:rPr>
            </w:pPr>
            <w:r w:rsidRPr="00FB7101">
              <w:rPr>
                <w:b/>
                <w:color w:val="00000A"/>
              </w:rPr>
              <w:t xml:space="preserve">Всего </w:t>
            </w:r>
          </w:p>
          <w:p w14:paraId="7C276BD1" w14:textId="77777777" w:rsidR="00784FBB" w:rsidRPr="00FB7101" w:rsidRDefault="00784FBB" w:rsidP="008A6074">
            <w:pPr>
              <w:spacing w:line="276" w:lineRule="auto"/>
              <w:jc w:val="center"/>
              <w:rPr>
                <w:b/>
                <w:color w:val="00000A"/>
              </w:rPr>
            </w:pPr>
            <w:r w:rsidRPr="00FB7101">
              <w:rPr>
                <w:b/>
                <w:color w:val="00000A"/>
              </w:rPr>
              <w:t>(в з/е и часах)</w:t>
            </w:r>
          </w:p>
        </w:tc>
        <w:tc>
          <w:tcPr>
            <w:tcW w:w="1215" w:type="pct"/>
            <w:tcBorders>
              <w:top w:val="single" w:sz="4" w:space="0" w:color="auto"/>
              <w:left w:val="single" w:sz="4" w:space="0" w:color="auto"/>
              <w:bottom w:val="single" w:sz="4" w:space="0" w:color="auto"/>
              <w:right w:val="single" w:sz="4" w:space="0" w:color="auto"/>
            </w:tcBorders>
            <w:vAlign w:val="center"/>
            <w:hideMark/>
          </w:tcPr>
          <w:p w14:paraId="0F6039D3" w14:textId="77777777" w:rsidR="00784FBB" w:rsidRPr="00C04F81" w:rsidRDefault="00784FBB" w:rsidP="008A6074">
            <w:pPr>
              <w:spacing w:line="276" w:lineRule="auto"/>
              <w:jc w:val="center"/>
              <w:rPr>
                <w:b/>
                <w:color w:val="00000A"/>
                <w:lang w:val="en-US"/>
              </w:rPr>
            </w:pPr>
            <w:r w:rsidRPr="00FB7101">
              <w:rPr>
                <w:b/>
                <w:color w:val="00000A"/>
              </w:rPr>
              <w:t xml:space="preserve">Семестр </w:t>
            </w:r>
            <w:r>
              <w:rPr>
                <w:b/>
                <w:color w:val="00000A"/>
                <w:lang w:val="en-US"/>
              </w:rPr>
              <w:t>2</w:t>
            </w:r>
          </w:p>
          <w:p w14:paraId="799701BB" w14:textId="77777777" w:rsidR="00784FBB" w:rsidRPr="00FB7101" w:rsidRDefault="00784FBB" w:rsidP="008A6074">
            <w:pPr>
              <w:spacing w:line="276" w:lineRule="auto"/>
              <w:jc w:val="center"/>
              <w:rPr>
                <w:b/>
                <w:color w:val="00000A"/>
              </w:rPr>
            </w:pPr>
            <w:r w:rsidRPr="00FB7101">
              <w:rPr>
                <w:b/>
                <w:color w:val="00000A"/>
              </w:rPr>
              <w:t>(в часах)</w:t>
            </w:r>
          </w:p>
        </w:tc>
      </w:tr>
      <w:tr w:rsidR="00784FBB" w:rsidRPr="00FB7101" w14:paraId="3AAD99B3" w14:textId="77777777" w:rsidTr="009B1910">
        <w:trPr>
          <w:trHeight w:val="209"/>
        </w:trPr>
        <w:tc>
          <w:tcPr>
            <w:tcW w:w="25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07DBACE" w14:textId="77777777" w:rsidR="00784FBB" w:rsidRPr="00FB7101" w:rsidRDefault="00784FBB" w:rsidP="00784FBB">
            <w:pPr>
              <w:spacing w:line="276" w:lineRule="auto"/>
              <w:rPr>
                <w:b/>
                <w:color w:val="00000A"/>
              </w:rPr>
            </w:pPr>
            <w:r w:rsidRPr="00FB7101">
              <w:rPr>
                <w:b/>
                <w:color w:val="00000A"/>
              </w:rPr>
              <w:lastRenderedPageBreak/>
              <w:t>Общая трудоёмкость дисциплины</w:t>
            </w:r>
          </w:p>
        </w:tc>
        <w:tc>
          <w:tcPr>
            <w:tcW w:w="12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2745863" w14:textId="77777777" w:rsidR="00784FBB" w:rsidRPr="00C04F81" w:rsidRDefault="00784FBB" w:rsidP="00784FBB">
            <w:pPr>
              <w:spacing w:line="276" w:lineRule="auto"/>
              <w:jc w:val="center"/>
              <w:rPr>
                <w:b/>
                <w:color w:val="00000A"/>
                <w:lang w:val="en-US"/>
              </w:rPr>
            </w:pPr>
            <w:r>
              <w:rPr>
                <w:b/>
                <w:color w:val="00000A"/>
              </w:rPr>
              <w:t>3</w:t>
            </w:r>
            <w:r w:rsidRPr="00FB7101">
              <w:rPr>
                <w:b/>
                <w:color w:val="00000A"/>
              </w:rPr>
              <w:t>/</w:t>
            </w:r>
            <w:r>
              <w:rPr>
                <w:b/>
                <w:color w:val="00000A"/>
              </w:rPr>
              <w:t>108</w:t>
            </w:r>
          </w:p>
        </w:tc>
        <w:tc>
          <w:tcPr>
            <w:tcW w:w="121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46FA8DB" w14:textId="77777777" w:rsidR="00784FBB" w:rsidRPr="00C04F81" w:rsidRDefault="00784FBB" w:rsidP="00784FBB">
            <w:pPr>
              <w:spacing w:line="276" w:lineRule="auto"/>
              <w:jc w:val="center"/>
              <w:rPr>
                <w:b/>
                <w:color w:val="00000A"/>
                <w:lang w:val="en-US"/>
              </w:rPr>
            </w:pPr>
            <w:r>
              <w:rPr>
                <w:b/>
                <w:color w:val="00000A"/>
              </w:rPr>
              <w:t>3</w:t>
            </w:r>
            <w:r w:rsidRPr="00FB7101">
              <w:rPr>
                <w:b/>
                <w:color w:val="00000A"/>
              </w:rPr>
              <w:t>/</w:t>
            </w:r>
            <w:r>
              <w:rPr>
                <w:b/>
                <w:color w:val="00000A"/>
              </w:rPr>
              <w:t>108</w:t>
            </w:r>
          </w:p>
        </w:tc>
      </w:tr>
      <w:tr w:rsidR="00784FBB" w:rsidRPr="00FB7101" w14:paraId="143A4D87" w14:textId="77777777" w:rsidTr="009B1910">
        <w:trPr>
          <w:trHeight w:val="420"/>
        </w:trPr>
        <w:tc>
          <w:tcPr>
            <w:tcW w:w="25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0EE2E16" w14:textId="77777777" w:rsidR="00784FBB" w:rsidRPr="00FB7101" w:rsidRDefault="00784FBB" w:rsidP="00784FBB">
            <w:pPr>
              <w:spacing w:line="276" w:lineRule="auto"/>
              <w:rPr>
                <w:b/>
                <w:i/>
                <w:color w:val="00000A"/>
              </w:rPr>
            </w:pPr>
            <w:r w:rsidRPr="00FB7101">
              <w:rPr>
                <w:b/>
                <w:i/>
                <w:color w:val="00000A"/>
              </w:rPr>
              <w:t xml:space="preserve">Контактная работа - </w:t>
            </w:r>
          </w:p>
          <w:p w14:paraId="3C6AD576" w14:textId="77777777" w:rsidR="00784FBB" w:rsidRPr="00FB7101" w:rsidRDefault="00784FBB" w:rsidP="00784FBB">
            <w:pPr>
              <w:spacing w:line="276" w:lineRule="auto"/>
              <w:rPr>
                <w:b/>
                <w:i/>
                <w:color w:val="00000A"/>
              </w:rPr>
            </w:pPr>
            <w:r w:rsidRPr="00FB7101">
              <w:rPr>
                <w:b/>
                <w:i/>
                <w:color w:val="00000A"/>
              </w:rPr>
              <w:t>Аудиторные занятия</w:t>
            </w:r>
          </w:p>
        </w:tc>
        <w:tc>
          <w:tcPr>
            <w:tcW w:w="12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8BF70B" w14:textId="77777777" w:rsidR="00784FBB" w:rsidRPr="00784FBB" w:rsidRDefault="00784FBB" w:rsidP="00784FBB">
            <w:pPr>
              <w:spacing w:line="276" w:lineRule="auto"/>
              <w:jc w:val="center"/>
              <w:rPr>
                <w:b/>
                <w:i/>
                <w:color w:val="00000A"/>
              </w:rPr>
            </w:pPr>
            <w:r>
              <w:rPr>
                <w:b/>
                <w:i/>
                <w:color w:val="00000A"/>
                <w:lang w:val="en-US"/>
              </w:rPr>
              <w:t>10</w:t>
            </w:r>
            <w:r>
              <w:rPr>
                <w:b/>
                <w:i/>
                <w:color w:val="00000A"/>
              </w:rPr>
              <w:t>8</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9913F68" w14:textId="77777777" w:rsidR="00784FBB" w:rsidRPr="00646B74" w:rsidRDefault="00784FBB" w:rsidP="00784FBB">
            <w:pPr>
              <w:spacing w:line="276" w:lineRule="auto"/>
              <w:jc w:val="center"/>
              <w:rPr>
                <w:b/>
                <w:i/>
                <w:color w:val="00000A"/>
              </w:rPr>
            </w:pPr>
            <w:r>
              <w:rPr>
                <w:b/>
                <w:i/>
                <w:color w:val="00000A"/>
                <w:lang w:val="en-US"/>
              </w:rPr>
              <w:t>10</w:t>
            </w:r>
            <w:r>
              <w:rPr>
                <w:b/>
                <w:i/>
                <w:color w:val="00000A"/>
              </w:rPr>
              <w:t>8</w:t>
            </w:r>
          </w:p>
        </w:tc>
      </w:tr>
      <w:tr w:rsidR="00784FBB" w:rsidRPr="002F0DE0" w14:paraId="63D6866A" w14:textId="77777777" w:rsidTr="009B1910">
        <w:trPr>
          <w:trHeight w:val="412"/>
        </w:trPr>
        <w:tc>
          <w:tcPr>
            <w:tcW w:w="2573" w:type="pct"/>
            <w:tcBorders>
              <w:top w:val="single" w:sz="4" w:space="0" w:color="auto"/>
              <w:left w:val="single" w:sz="4" w:space="0" w:color="auto"/>
              <w:bottom w:val="single" w:sz="4" w:space="0" w:color="auto"/>
              <w:right w:val="single" w:sz="4" w:space="0" w:color="auto"/>
            </w:tcBorders>
            <w:vAlign w:val="center"/>
            <w:hideMark/>
          </w:tcPr>
          <w:p w14:paraId="1BBCF83B" w14:textId="77777777" w:rsidR="00784FBB" w:rsidRPr="00FB7101" w:rsidRDefault="00784FBB" w:rsidP="00784FBB">
            <w:pPr>
              <w:spacing w:line="276" w:lineRule="auto"/>
              <w:rPr>
                <w:i/>
                <w:color w:val="00000A"/>
              </w:rPr>
            </w:pPr>
            <w:r w:rsidRPr="00FB7101">
              <w:rPr>
                <w:i/>
                <w:color w:val="00000A"/>
              </w:rPr>
              <w:t xml:space="preserve">Лекции </w:t>
            </w:r>
          </w:p>
        </w:tc>
        <w:tc>
          <w:tcPr>
            <w:tcW w:w="1212" w:type="pct"/>
            <w:tcBorders>
              <w:top w:val="single" w:sz="4" w:space="0" w:color="auto"/>
              <w:left w:val="single" w:sz="4" w:space="0" w:color="auto"/>
              <w:bottom w:val="single" w:sz="4" w:space="0" w:color="auto"/>
              <w:right w:val="single" w:sz="4" w:space="0" w:color="auto"/>
            </w:tcBorders>
            <w:vAlign w:val="center"/>
            <w:hideMark/>
          </w:tcPr>
          <w:p w14:paraId="3B8BAE26" w14:textId="77777777" w:rsidR="00784FBB" w:rsidRPr="00784FBB" w:rsidRDefault="00784FBB" w:rsidP="00784FBB">
            <w:pPr>
              <w:spacing w:line="276" w:lineRule="auto"/>
              <w:jc w:val="center"/>
              <w:rPr>
                <w:i/>
                <w:color w:val="00000A"/>
              </w:rPr>
            </w:pPr>
            <w:r>
              <w:rPr>
                <w:i/>
                <w:color w:val="00000A"/>
              </w:rPr>
              <w:t>16</w:t>
            </w:r>
          </w:p>
        </w:tc>
        <w:tc>
          <w:tcPr>
            <w:tcW w:w="1215" w:type="pct"/>
            <w:tcBorders>
              <w:top w:val="single" w:sz="4" w:space="0" w:color="auto"/>
              <w:left w:val="single" w:sz="4" w:space="0" w:color="auto"/>
              <w:bottom w:val="single" w:sz="4" w:space="0" w:color="auto"/>
              <w:right w:val="single" w:sz="4" w:space="0" w:color="auto"/>
            </w:tcBorders>
            <w:vAlign w:val="center"/>
            <w:hideMark/>
          </w:tcPr>
          <w:p w14:paraId="78A4C2EA" w14:textId="77777777" w:rsidR="00784FBB" w:rsidRPr="002F0DE0" w:rsidRDefault="00784FBB" w:rsidP="00784FBB">
            <w:pPr>
              <w:spacing w:line="276" w:lineRule="auto"/>
              <w:jc w:val="center"/>
              <w:rPr>
                <w:i/>
                <w:color w:val="00000A"/>
                <w:lang w:val="en-US"/>
              </w:rPr>
            </w:pPr>
            <w:r>
              <w:rPr>
                <w:i/>
                <w:color w:val="00000A"/>
              </w:rPr>
              <w:t>16</w:t>
            </w:r>
          </w:p>
        </w:tc>
      </w:tr>
      <w:tr w:rsidR="00784FBB" w:rsidRPr="002F0DE0" w14:paraId="61552872" w14:textId="77777777" w:rsidTr="009B1910">
        <w:trPr>
          <w:trHeight w:val="569"/>
        </w:trPr>
        <w:tc>
          <w:tcPr>
            <w:tcW w:w="2573" w:type="pct"/>
            <w:tcBorders>
              <w:top w:val="single" w:sz="4" w:space="0" w:color="auto"/>
              <w:left w:val="single" w:sz="4" w:space="0" w:color="auto"/>
              <w:bottom w:val="single" w:sz="4" w:space="0" w:color="auto"/>
              <w:right w:val="single" w:sz="4" w:space="0" w:color="auto"/>
            </w:tcBorders>
            <w:vAlign w:val="center"/>
            <w:hideMark/>
          </w:tcPr>
          <w:p w14:paraId="37EF70A4" w14:textId="77777777" w:rsidR="00784FBB" w:rsidRPr="00FB7101" w:rsidRDefault="00784FBB" w:rsidP="00784FBB">
            <w:pPr>
              <w:spacing w:line="276" w:lineRule="auto"/>
              <w:rPr>
                <w:i/>
                <w:color w:val="00000A"/>
              </w:rPr>
            </w:pPr>
            <w:r w:rsidRPr="00FB7101">
              <w:rPr>
                <w:i/>
                <w:color w:val="00000A"/>
              </w:rPr>
              <w:t>Семинары, практические занятия</w:t>
            </w:r>
          </w:p>
        </w:tc>
        <w:tc>
          <w:tcPr>
            <w:tcW w:w="1212" w:type="pct"/>
            <w:tcBorders>
              <w:top w:val="single" w:sz="4" w:space="0" w:color="auto"/>
              <w:left w:val="single" w:sz="4" w:space="0" w:color="auto"/>
              <w:bottom w:val="single" w:sz="4" w:space="0" w:color="auto"/>
              <w:right w:val="single" w:sz="4" w:space="0" w:color="auto"/>
            </w:tcBorders>
            <w:vAlign w:val="center"/>
            <w:hideMark/>
          </w:tcPr>
          <w:p w14:paraId="77C11F23" w14:textId="77777777" w:rsidR="00784FBB" w:rsidRPr="00784FBB" w:rsidRDefault="00784FBB" w:rsidP="00784FBB">
            <w:pPr>
              <w:spacing w:line="276" w:lineRule="auto"/>
              <w:jc w:val="center"/>
              <w:rPr>
                <w:i/>
                <w:color w:val="00000A"/>
              </w:rPr>
            </w:pPr>
            <w:r>
              <w:rPr>
                <w:i/>
                <w:color w:val="00000A"/>
              </w:rPr>
              <w:t>34</w:t>
            </w:r>
          </w:p>
        </w:tc>
        <w:tc>
          <w:tcPr>
            <w:tcW w:w="1215" w:type="pct"/>
            <w:tcBorders>
              <w:top w:val="single" w:sz="4" w:space="0" w:color="auto"/>
              <w:left w:val="single" w:sz="4" w:space="0" w:color="auto"/>
              <w:bottom w:val="single" w:sz="4" w:space="0" w:color="auto"/>
              <w:right w:val="single" w:sz="4" w:space="0" w:color="auto"/>
            </w:tcBorders>
            <w:vAlign w:val="center"/>
            <w:hideMark/>
          </w:tcPr>
          <w:p w14:paraId="46D48091" w14:textId="77777777" w:rsidR="00784FBB" w:rsidRPr="002F0DE0" w:rsidRDefault="00784FBB" w:rsidP="00784FBB">
            <w:pPr>
              <w:spacing w:line="276" w:lineRule="auto"/>
              <w:jc w:val="center"/>
              <w:rPr>
                <w:i/>
                <w:color w:val="00000A"/>
              </w:rPr>
            </w:pPr>
            <w:r>
              <w:rPr>
                <w:i/>
                <w:color w:val="00000A"/>
              </w:rPr>
              <w:t>34</w:t>
            </w:r>
          </w:p>
        </w:tc>
      </w:tr>
      <w:tr w:rsidR="00784FBB" w:rsidRPr="00FB7101" w14:paraId="67AAF29D" w14:textId="77777777" w:rsidTr="009B1910">
        <w:trPr>
          <w:trHeight w:val="280"/>
        </w:trPr>
        <w:tc>
          <w:tcPr>
            <w:tcW w:w="25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AFD7B3A" w14:textId="77777777" w:rsidR="00784FBB" w:rsidRPr="00FB7101" w:rsidRDefault="00784FBB" w:rsidP="00784FBB">
            <w:pPr>
              <w:spacing w:line="276" w:lineRule="auto"/>
              <w:rPr>
                <w:b/>
                <w:i/>
                <w:color w:val="00000A"/>
              </w:rPr>
            </w:pPr>
            <w:r w:rsidRPr="00FB7101">
              <w:rPr>
                <w:b/>
                <w:i/>
                <w:color w:val="00000A"/>
              </w:rPr>
              <w:t>Самостоятельная работа</w:t>
            </w:r>
          </w:p>
        </w:tc>
        <w:tc>
          <w:tcPr>
            <w:tcW w:w="12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96D236F" w14:textId="77777777" w:rsidR="00784FBB" w:rsidRPr="00784FBB" w:rsidRDefault="00784FBB" w:rsidP="00784FBB">
            <w:pPr>
              <w:spacing w:line="276" w:lineRule="auto"/>
              <w:jc w:val="center"/>
              <w:rPr>
                <w:b/>
                <w:i/>
                <w:color w:val="00000A"/>
              </w:rPr>
            </w:pPr>
            <w:r>
              <w:rPr>
                <w:b/>
                <w:i/>
                <w:color w:val="00000A"/>
              </w:rPr>
              <w:t>58</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AF5181D" w14:textId="77777777" w:rsidR="00784FBB" w:rsidRPr="00FB7101" w:rsidRDefault="00784FBB" w:rsidP="00784FBB">
            <w:pPr>
              <w:spacing w:line="276" w:lineRule="auto"/>
              <w:jc w:val="center"/>
              <w:rPr>
                <w:b/>
                <w:i/>
                <w:color w:val="00000A"/>
                <w:lang w:val="en-US"/>
              </w:rPr>
            </w:pPr>
            <w:r>
              <w:rPr>
                <w:b/>
                <w:i/>
                <w:color w:val="00000A"/>
              </w:rPr>
              <w:t>58</w:t>
            </w:r>
          </w:p>
        </w:tc>
      </w:tr>
      <w:tr w:rsidR="00BB14BA" w:rsidRPr="00FB7101" w14:paraId="64173002" w14:textId="77777777" w:rsidTr="00D615AC">
        <w:trPr>
          <w:trHeight w:val="280"/>
        </w:trPr>
        <w:tc>
          <w:tcPr>
            <w:tcW w:w="2573" w:type="pct"/>
            <w:tcBorders>
              <w:top w:val="single" w:sz="4" w:space="0" w:color="auto"/>
              <w:left w:val="single" w:sz="4" w:space="0" w:color="auto"/>
              <w:bottom w:val="single" w:sz="4" w:space="0" w:color="auto"/>
              <w:right w:val="single" w:sz="4" w:space="0" w:color="auto"/>
            </w:tcBorders>
            <w:shd w:val="clear" w:color="auto" w:fill="CCFFFF"/>
          </w:tcPr>
          <w:p w14:paraId="04C4DC03" w14:textId="0C63B54D" w:rsidR="00BB14BA" w:rsidRPr="00FB7101" w:rsidRDefault="00BB14BA" w:rsidP="00BB14BA">
            <w:pPr>
              <w:spacing w:line="276" w:lineRule="auto"/>
              <w:rPr>
                <w:b/>
                <w:i/>
                <w:color w:val="00000A"/>
              </w:rPr>
            </w:pPr>
            <w:r>
              <w:t xml:space="preserve">Вид текущего контроля </w:t>
            </w:r>
          </w:p>
        </w:tc>
        <w:tc>
          <w:tcPr>
            <w:tcW w:w="1212" w:type="pct"/>
            <w:tcBorders>
              <w:top w:val="single" w:sz="4" w:space="0" w:color="auto"/>
              <w:left w:val="single" w:sz="4" w:space="0" w:color="auto"/>
              <w:bottom w:val="single" w:sz="4" w:space="0" w:color="auto"/>
              <w:right w:val="single" w:sz="4" w:space="0" w:color="auto"/>
            </w:tcBorders>
            <w:shd w:val="clear" w:color="auto" w:fill="CCFFFF"/>
            <w:vAlign w:val="center"/>
          </w:tcPr>
          <w:p w14:paraId="0F391EB5" w14:textId="4898DC86" w:rsidR="00BB14BA" w:rsidRDefault="00BB14BA" w:rsidP="00BB14BA">
            <w:pPr>
              <w:spacing w:line="276" w:lineRule="auto"/>
              <w:jc w:val="center"/>
              <w:rPr>
                <w:b/>
                <w:i/>
                <w:color w:val="00000A"/>
              </w:rPr>
            </w:pPr>
            <w:r>
              <w:rPr>
                <w:bCs/>
                <w:color w:val="00000A"/>
              </w:rPr>
              <w:t>К</w:t>
            </w:r>
            <w:r>
              <w:rPr>
                <w:color w:val="00000A"/>
              </w:rPr>
              <w:t xml:space="preserve">онтрольная работа </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tcPr>
          <w:p w14:paraId="1D5BC166" w14:textId="1DEC3069" w:rsidR="00BB14BA" w:rsidRDefault="00BB14BA" w:rsidP="00BB14BA">
            <w:pPr>
              <w:spacing w:line="276" w:lineRule="auto"/>
              <w:jc w:val="center"/>
              <w:rPr>
                <w:b/>
                <w:i/>
                <w:color w:val="00000A"/>
              </w:rPr>
            </w:pPr>
            <w:r>
              <w:rPr>
                <w:bCs/>
                <w:color w:val="00000A"/>
              </w:rPr>
              <w:t>К</w:t>
            </w:r>
            <w:r>
              <w:rPr>
                <w:color w:val="00000A"/>
              </w:rPr>
              <w:t xml:space="preserve">онтрольная работа </w:t>
            </w:r>
          </w:p>
        </w:tc>
      </w:tr>
      <w:tr w:rsidR="00BB14BA" w:rsidRPr="00FB7101" w14:paraId="6CD9C054" w14:textId="77777777" w:rsidTr="00D615AC">
        <w:trPr>
          <w:trHeight w:val="280"/>
        </w:trPr>
        <w:tc>
          <w:tcPr>
            <w:tcW w:w="2573" w:type="pct"/>
            <w:tcBorders>
              <w:top w:val="single" w:sz="4" w:space="0" w:color="auto"/>
              <w:left w:val="single" w:sz="4" w:space="0" w:color="auto"/>
              <w:bottom w:val="single" w:sz="4" w:space="0" w:color="auto"/>
              <w:right w:val="single" w:sz="4" w:space="0" w:color="auto"/>
            </w:tcBorders>
            <w:shd w:val="clear" w:color="auto" w:fill="CCFFFF"/>
          </w:tcPr>
          <w:p w14:paraId="76C6EDC2" w14:textId="682F0E2E" w:rsidR="00BB14BA" w:rsidRPr="00FB7101" w:rsidRDefault="00BB14BA" w:rsidP="00BB14BA">
            <w:pPr>
              <w:spacing w:line="276" w:lineRule="auto"/>
              <w:rPr>
                <w:b/>
                <w:i/>
                <w:color w:val="00000A"/>
              </w:rPr>
            </w:pPr>
            <w:r>
              <w:t>Вид промежуточной аттестации</w:t>
            </w:r>
          </w:p>
        </w:tc>
        <w:tc>
          <w:tcPr>
            <w:tcW w:w="1212" w:type="pct"/>
            <w:tcBorders>
              <w:top w:val="single" w:sz="4" w:space="0" w:color="auto"/>
              <w:left w:val="single" w:sz="4" w:space="0" w:color="auto"/>
              <w:bottom w:val="single" w:sz="4" w:space="0" w:color="auto"/>
              <w:right w:val="single" w:sz="4" w:space="0" w:color="auto"/>
            </w:tcBorders>
            <w:shd w:val="clear" w:color="auto" w:fill="CCFFFF"/>
            <w:vAlign w:val="center"/>
          </w:tcPr>
          <w:p w14:paraId="489C186C" w14:textId="2B50CA30" w:rsidR="00BB14BA" w:rsidRDefault="00BB14BA" w:rsidP="00BB14BA">
            <w:pPr>
              <w:spacing w:line="276" w:lineRule="auto"/>
              <w:jc w:val="center"/>
              <w:rPr>
                <w:b/>
                <w:i/>
                <w:color w:val="00000A"/>
              </w:rPr>
            </w:pPr>
            <w:r w:rsidRPr="002F0DE0">
              <w:rPr>
                <w:bCs/>
                <w:color w:val="00000A"/>
              </w:rPr>
              <w:t>Зачет</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tcPr>
          <w:p w14:paraId="2761C545" w14:textId="0909DCC7" w:rsidR="00BB14BA" w:rsidRDefault="00BB14BA" w:rsidP="00BB14BA">
            <w:pPr>
              <w:spacing w:line="276" w:lineRule="auto"/>
              <w:jc w:val="center"/>
              <w:rPr>
                <w:b/>
                <w:i/>
                <w:color w:val="00000A"/>
              </w:rPr>
            </w:pPr>
            <w:r w:rsidRPr="002F0DE0">
              <w:rPr>
                <w:bCs/>
                <w:color w:val="00000A"/>
              </w:rPr>
              <w:t>Зачет</w:t>
            </w:r>
          </w:p>
        </w:tc>
      </w:tr>
    </w:tbl>
    <w:p w14:paraId="584BBEB6" w14:textId="77777777" w:rsidR="00C7673D" w:rsidRDefault="00C7673D" w:rsidP="003A09B3">
      <w:pPr>
        <w:spacing w:line="276" w:lineRule="auto"/>
        <w:rPr>
          <w:b/>
          <w:color w:val="00000A"/>
          <w:sz w:val="28"/>
          <w:szCs w:val="28"/>
        </w:rPr>
      </w:pPr>
    </w:p>
    <w:p w14:paraId="6CE038C3" w14:textId="4BB2D7EC" w:rsidR="001D19C8" w:rsidRDefault="00CD06B1" w:rsidP="003A09B3">
      <w:pPr>
        <w:spacing w:line="276" w:lineRule="auto"/>
        <w:rPr>
          <w:rFonts w:cs="Calibri"/>
          <w:color w:val="000000"/>
          <w:sz w:val="28"/>
          <w:szCs w:val="28"/>
        </w:rPr>
      </w:pPr>
      <w:r w:rsidRPr="00784FBB">
        <w:rPr>
          <w:rFonts w:cs="Calibri"/>
          <w:color w:val="000000"/>
          <w:sz w:val="28"/>
          <w:szCs w:val="28"/>
        </w:rPr>
        <w:t>38.03.05 - Бизнес-информатика, 21.03.02 Землеустройство и кадастры</w:t>
      </w:r>
      <w:r>
        <w:rPr>
          <w:rFonts w:cs="Calibri"/>
          <w:color w:val="000000"/>
          <w:sz w:val="28"/>
          <w:szCs w:val="28"/>
        </w:rPr>
        <w:t xml:space="preserve"> </w:t>
      </w:r>
      <w:r w:rsidR="007F1ACB">
        <w:rPr>
          <w:rFonts w:cs="Calibri"/>
          <w:color w:val="000000"/>
          <w:sz w:val="28"/>
          <w:szCs w:val="28"/>
        </w:rPr>
        <w:t>ОП "Цифровые технологии в</w:t>
      </w:r>
      <w:r w:rsidRPr="00784FBB">
        <w:rPr>
          <w:rFonts w:cs="Calibri"/>
          <w:color w:val="000000"/>
          <w:sz w:val="28"/>
          <w:szCs w:val="28"/>
        </w:rPr>
        <w:t xml:space="preserve"> управлении земельными ресурсами и объектами недвижимости"</w:t>
      </w:r>
    </w:p>
    <w:p w14:paraId="6BF5FE5B" w14:textId="02FE9C45" w:rsidR="00403D58" w:rsidRPr="009B1910" w:rsidRDefault="00403D58" w:rsidP="00403D58">
      <w:pPr>
        <w:spacing w:line="276" w:lineRule="auto"/>
        <w:jc w:val="right"/>
        <w:rPr>
          <w:color w:val="00000A"/>
          <w:sz w:val="28"/>
          <w:szCs w:val="28"/>
        </w:rPr>
      </w:pPr>
      <w:r w:rsidRPr="009B1910">
        <w:rPr>
          <w:color w:val="00000A"/>
          <w:sz w:val="28"/>
          <w:szCs w:val="28"/>
        </w:rPr>
        <w:t xml:space="preserve">Таблица </w:t>
      </w:r>
      <w:r w:rsidRPr="004C4667">
        <w:rPr>
          <w:color w:val="00000A"/>
          <w:sz w:val="28"/>
          <w:szCs w:val="28"/>
        </w:rPr>
        <w:t>1.2</w:t>
      </w:r>
    </w:p>
    <w:p w14:paraId="70EE7936" w14:textId="77777777" w:rsidR="00CD06B1" w:rsidRDefault="00CD06B1" w:rsidP="003A09B3">
      <w:pPr>
        <w:spacing w:line="276" w:lineRule="auto"/>
        <w:rPr>
          <w:b/>
          <w:color w:val="00000A"/>
          <w:sz w:val="28"/>
          <w:szCs w:val="28"/>
        </w:rPr>
      </w:pP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2404"/>
        <w:gridCol w:w="2410"/>
      </w:tblGrid>
      <w:tr w:rsidR="001D19C8" w:rsidRPr="00FB7101" w14:paraId="12EF8B7B" w14:textId="77777777" w:rsidTr="00BB14BA">
        <w:trPr>
          <w:trHeight w:val="367"/>
        </w:trPr>
        <w:tc>
          <w:tcPr>
            <w:tcW w:w="2573" w:type="pct"/>
            <w:tcBorders>
              <w:top w:val="single" w:sz="4" w:space="0" w:color="auto"/>
              <w:left w:val="single" w:sz="4" w:space="0" w:color="auto"/>
              <w:bottom w:val="single" w:sz="4" w:space="0" w:color="auto"/>
              <w:right w:val="single" w:sz="4" w:space="0" w:color="auto"/>
            </w:tcBorders>
            <w:vAlign w:val="center"/>
            <w:hideMark/>
          </w:tcPr>
          <w:p w14:paraId="07AD0DDF" w14:textId="77777777" w:rsidR="001D19C8" w:rsidRPr="00FB7101" w:rsidRDefault="001D19C8" w:rsidP="005261C8">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212" w:type="pct"/>
            <w:tcBorders>
              <w:top w:val="single" w:sz="4" w:space="0" w:color="auto"/>
              <w:left w:val="single" w:sz="4" w:space="0" w:color="auto"/>
              <w:bottom w:val="single" w:sz="4" w:space="0" w:color="auto"/>
              <w:right w:val="single" w:sz="4" w:space="0" w:color="auto"/>
            </w:tcBorders>
            <w:vAlign w:val="center"/>
            <w:hideMark/>
          </w:tcPr>
          <w:p w14:paraId="14F9E43A" w14:textId="77777777" w:rsidR="001D19C8" w:rsidRDefault="001D19C8" w:rsidP="005261C8">
            <w:pPr>
              <w:spacing w:line="276" w:lineRule="auto"/>
              <w:jc w:val="center"/>
              <w:rPr>
                <w:b/>
                <w:color w:val="00000A"/>
              </w:rPr>
            </w:pPr>
            <w:r w:rsidRPr="00FB7101">
              <w:rPr>
                <w:b/>
                <w:color w:val="00000A"/>
              </w:rPr>
              <w:t xml:space="preserve">Всего </w:t>
            </w:r>
          </w:p>
          <w:p w14:paraId="51B55219" w14:textId="77777777" w:rsidR="001D19C8" w:rsidRPr="00FB7101" w:rsidRDefault="001D19C8" w:rsidP="005261C8">
            <w:pPr>
              <w:spacing w:line="276" w:lineRule="auto"/>
              <w:jc w:val="center"/>
              <w:rPr>
                <w:b/>
                <w:color w:val="00000A"/>
              </w:rPr>
            </w:pPr>
            <w:r w:rsidRPr="00FB7101">
              <w:rPr>
                <w:b/>
                <w:color w:val="00000A"/>
              </w:rPr>
              <w:t>(в з/е и часах)</w:t>
            </w:r>
          </w:p>
        </w:tc>
        <w:tc>
          <w:tcPr>
            <w:tcW w:w="1215" w:type="pct"/>
            <w:tcBorders>
              <w:top w:val="single" w:sz="4" w:space="0" w:color="auto"/>
              <w:left w:val="single" w:sz="4" w:space="0" w:color="auto"/>
              <w:bottom w:val="single" w:sz="4" w:space="0" w:color="auto"/>
              <w:right w:val="single" w:sz="4" w:space="0" w:color="auto"/>
            </w:tcBorders>
            <w:vAlign w:val="center"/>
            <w:hideMark/>
          </w:tcPr>
          <w:p w14:paraId="341B586F" w14:textId="77777777" w:rsidR="001D19C8" w:rsidRPr="00C04F81" w:rsidRDefault="001D19C8" w:rsidP="005261C8">
            <w:pPr>
              <w:spacing w:line="276" w:lineRule="auto"/>
              <w:jc w:val="center"/>
              <w:rPr>
                <w:b/>
                <w:color w:val="00000A"/>
                <w:lang w:val="en-US"/>
              </w:rPr>
            </w:pPr>
            <w:r w:rsidRPr="00FB7101">
              <w:rPr>
                <w:b/>
                <w:color w:val="00000A"/>
              </w:rPr>
              <w:t xml:space="preserve">Семестр </w:t>
            </w:r>
            <w:r>
              <w:rPr>
                <w:b/>
                <w:color w:val="00000A"/>
              </w:rPr>
              <w:t>3</w:t>
            </w:r>
          </w:p>
          <w:p w14:paraId="181C5B84" w14:textId="77777777" w:rsidR="001D19C8" w:rsidRPr="00FB7101" w:rsidRDefault="001D19C8" w:rsidP="005261C8">
            <w:pPr>
              <w:spacing w:line="276" w:lineRule="auto"/>
              <w:jc w:val="center"/>
              <w:rPr>
                <w:b/>
                <w:color w:val="00000A"/>
              </w:rPr>
            </w:pPr>
            <w:r w:rsidRPr="00FB7101">
              <w:rPr>
                <w:b/>
                <w:color w:val="00000A"/>
              </w:rPr>
              <w:t>(в часах)</w:t>
            </w:r>
          </w:p>
        </w:tc>
      </w:tr>
      <w:tr w:rsidR="001D19C8" w:rsidRPr="00FB7101" w14:paraId="28225BAC" w14:textId="77777777" w:rsidTr="00BB14BA">
        <w:trPr>
          <w:trHeight w:val="209"/>
        </w:trPr>
        <w:tc>
          <w:tcPr>
            <w:tcW w:w="25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AC6ADD3" w14:textId="77777777" w:rsidR="001D19C8" w:rsidRPr="00FB7101" w:rsidRDefault="001D19C8" w:rsidP="005261C8">
            <w:pPr>
              <w:spacing w:line="276" w:lineRule="auto"/>
              <w:rPr>
                <w:b/>
                <w:color w:val="00000A"/>
              </w:rPr>
            </w:pPr>
            <w:r w:rsidRPr="00FB7101">
              <w:rPr>
                <w:b/>
                <w:color w:val="00000A"/>
              </w:rPr>
              <w:t>Общая трудоёмкость дисциплины</w:t>
            </w:r>
          </w:p>
        </w:tc>
        <w:tc>
          <w:tcPr>
            <w:tcW w:w="12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073DB7" w14:textId="77777777" w:rsidR="001D19C8" w:rsidRPr="00C04F81" w:rsidRDefault="001D19C8" w:rsidP="005261C8">
            <w:pPr>
              <w:spacing w:line="276" w:lineRule="auto"/>
              <w:jc w:val="center"/>
              <w:rPr>
                <w:b/>
                <w:color w:val="00000A"/>
                <w:lang w:val="en-US"/>
              </w:rPr>
            </w:pPr>
            <w:r>
              <w:rPr>
                <w:b/>
                <w:color w:val="00000A"/>
              </w:rPr>
              <w:t>3</w:t>
            </w:r>
            <w:r w:rsidRPr="00FB7101">
              <w:rPr>
                <w:b/>
                <w:color w:val="00000A"/>
              </w:rPr>
              <w:t>/</w:t>
            </w:r>
            <w:r>
              <w:rPr>
                <w:b/>
                <w:color w:val="00000A"/>
              </w:rPr>
              <w:t>108</w:t>
            </w:r>
          </w:p>
        </w:tc>
        <w:tc>
          <w:tcPr>
            <w:tcW w:w="121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7D74296" w14:textId="77777777" w:rsidR="001D19C8" w:rsidRPr="00C04F81" w:rsidRDefault="001D19C8" w:rsidP="005261C8">
            <w:pPr>
              <w:spacing w:line="276" w:lineRule="auto"/>
              <w:jc w:val="center"/>
              <w:rPr>
                <w:b/>
                <w:color w:val="00000A"/>
                <w:lang w:val="en-US"/>
              </w:rPr>
            </w:pPr>
            <w:r>
              <w:rPr>
                <w:b/>
                <w:color w:val="00000A"/>
              </w:rPr>
              <w:t>3</w:t>
            </w:r>
            <w:r w:rsidRPr="00FB7101">
              <w:rPr>
                <w:b/>
                <w:color w:val="00000A"/>
              </w:rPr>
              <w:t>/</w:t>
            </w:r>
            <w:r>
              <w:rPr>
                <w:b/>
                <w:color w:val="00000A"/>
              </w:rPr>
              <w:t>108</w:t>
            </w:r>
          </w:p>
        </w:tc>
      </w:tr>
      <w:tr w:rsidR="001D19C8" w:rsidRPr="00FB7101" w14:paraId="536A9132" w14:textId="77777777" w:rsidTr="00BB14BA">
        <w:trPr>
          <w:trHeight w:val="420"/>
        </w:trPr>
        <w:tc>
          <w:tcPr>
            <w:tcW w:w="25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923A489" w14:textId="77777777" w:rsidR="001D19C8" w:rsidRPr="00FB7101" w:rsidRDefault="001D19C8" w:rsidP="005261C8">
            <w:pPr>
              <w:spacing w:line="276" w:lineRule="auto"/>
              <w:rPr>
                <w:b/>
                <w:i/>
                <w:color w:val="00000A"/>
              </w:rPr>
            </w:pPr>
            <w:r w:rsidRPr="00FB7101">
              <w:rPr>
                <w:b/>
                <w:i/>
                <w:color w:val="00000A"/>
              </w:rPr>
              <w:t xml:space="preserve">Контактная работа - </w:t>
            </w:r>
          </w:p>
          <w:p w14:paraId="776BE772" w14:textId="77777777" w:rsidR="001D19C8" w:rsidRPr="00FB7101" w:rsidRDefault="001D19C8" w:rsidP="005261C8">
            <w:pPr>
              <w:spacing w:line="276" w:lineRule="auto"/>
              <w:rPr>
                <w:b/>
                <w:i/>
                <w:color w:val="00000A"/>
              </w:rPr>
            </w:pPr>
            <w:r w:rsidRPr="00FB7101">
              <w:rPr>
                <w:b/>
                <w:i/>
                <w:color w:val="00000A"/>
              </w:rPr>
              <w:t>Аудиторные занятия</w:t>
            </w:r>
          </w:p>
        </w:tc>
        <w:tc>
          <w:tcPr>
            <w:tcW w:w="12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19AEBCA" w14:textId="77777777" w:rsidR="001D19C8" w:rsidRPr="00784FBB" w:rsidRDefault="001D19C8" w:rsidP="005261C8">
            <w:pPr>
              <w:spacing w:line="276" w:lineRule="auto"/>
              <w:jc w:val="center"/>
              <w:rPr>
                <w:b/>
                <w:i/>
                <w:color w:val="00000A"/>
              </w:rPr>
            </w:pPr>
            <w:r>
              <w:rPr>
                <w:b/>
                <w:i/>
                <w:color w:val="00000A"/>
                <w:lang w:val="en-US"/>
              </w:rPr>
              <w:t>10</w:t>
            </w:r>
            <w:r>
              <w:rPr>
                <w:b/>
                <w:i/>
                <w:color w:val="00000A"/>
              </w:rPr>
              <w:t>8</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F546319" w14:textId="77777777" w:rsidR="001D19C8" w:rsidRPr="00646B74" w:rsidRDefault="001D19C8" w:rsidP="005261C8">
            <w:pPr>
              <w:spacing w:line="276" w:lineRule="auto"/>
              <w:jc w:val="center"/>
              <w:rPr>
                <w:b/>
                <w:i/>
                <w:color w:val="00000A"/>
              </w:rPr>
            </w:pPr>
            <w:r>
              <w:rPr>
                <w:b/>
                <w:i/>
                <w:color w:val="00000A"/>
                <w:lang w:val="en-US"/>
              </w:rPr>
              <w:t>10</w:t>
            </w:r>
            <w:r>
              <w:rPr>
                <w:b/>
                <w:i/>
                <w:color w:val="00000A"/>
              </w:rPr>
              <w:t>8</w:t>
            </w:r>
          </w:p>
        </w:tc>
      </w:tr>
      <w:tr w:rsidR="001D19C8" w:rsidRPr="002F0DE0" w14:paraId="0FCF5BB7" w14:textId="77777777" w:rsidTr="00BB14BA">
        <w:trPr>
          <w:trHeight w:val="412"/>
        </w:trPr>
        <w:tc>
          <w:tcPr>
            <w:tcW w:w="2573" w:type="pct"/>
            <w:tcBorders>
              <w:top w:val="single" w:sz="4" w:space="0" w:color="auto"/>
              <w:left w:val="single" w:sz="4" w:space="0" w:color="auto"/>
              <w:bottom w:val="single" w:sz="4" w:space="0" w:color="auto"/>
              <w:right w:val="single" w:sz="4" w:space="0" w:color="auto"/>
            </w:tcBorders>
            <w:vAlign w:val="center"/>
            <w:hideMark/>
          </w:tcPr>
          <w:p w14:paraId="3A510BB6" w14:textId="77777777" w:rsidR="001D19C8" w:rsidRPr="00FB7101" w:rsidRDefault="001D19C8" w:rsidP="005261C8">
            <w:pPr>
              <w:spacing w:line="276" w:lineRule="auto"/>
              <w:rPr>
                <w:i/>
                <w:color w:val="00000A"/>
              </w:rPr>
            </w:pPr>
            <w:r w:rsidRPr="00FB7101">
              <w:rPr>
                <w:i/>
                <w:color w:val="00000A"/>
              </w:rPr>
              <w:t xml:space="preserve">Лекции </w:t>
            </w:r>
          </w:p>
        </w:tc>
        <w:tc>
          <w:tcPr>
            <w:tcW w:w="1212" w:type="pct"/>
            <w:tcBorders>
              <w:top w:val="single" w:sz="4" w:space="0" w:color="auto"/>
              <w:left w:val="single" w:sz="4" w:space="0" w:color="auto"/>
              <w:bottom w:val="single" w:sz="4" w:space="0" w:color="auto"/>
              <w:right w:val="single" w:sz="4" w:space="0" w:color="auto"/>
            </w:tcBorders>
            <w:vAlign w:val="center"/>
            <w:hideMark/>
          </w:tcPr>
          <w:p w14:paraId="523B0D7F" w14:textId="77777777" w:rsidR="001D19C8" w:rsidRPr="00784FBB" w:rsidRDefault="001D19C8" w:rsidP="005261C8">
            <w:pPr>
              <w:spacing w:line="276" w:lineRule="auto"/>
              <w:jc w:val="center"/>
              <w:rPr>
                <w:i/>
                <w:color w:val="00000A"/>
              </w:rPr>
            </w:pPr>
            <w:r>
              <w:rPr>
                <w:i/>
                <w:color w:val="00000A"/>
              </w:rPr>
              <w:t>16</w:t>
            </w:r>
          </w:p>
        </w:tc>
        <w:tc>
          <w:tcPr>
            <w:tcW w:w="1215" w:type="pct"/>
            <w:tcBorders>
              <w:top w:val="single" w:sz="4" w:space="0" w:color="auto"/>
              <w:left w:val="single" w:sz="4" w:space="0" w:color="auto"/>
              <w:bottom w:val="single" w:sz="4" w:space="0" w:color="auto"/>
              <w:right w:val="single" w:sz="4" w:space="0" w:color="auto"/>
            </w:tcBorders>
            <w:vAlign w:val="center"/>
            <w:hideMark/>
          </w:tcPr>
          <w:p w14:paraId="3E81ACCF" w14:textId="77777777" w:rsidR="001D19C8" w:rsidRPr="002F0DE0" w:rsidRDefault="001D19C8" w:rsidP="005261C8">
            <w:pPr>
              <w:spacing w:line="276" w:lineRule="auto"/>
              <w:jc w:val="center"/>
              <w:rPr>
                <w:i/>
                <w:color w:val="00000A"/>
                <w:lang w:val="en-US"/>
              </w:rPr>
            </w:pPr>
            <w:r>
              <w:rPr>
                <w:i/>
                <w:color w:val="00000A"/>
              </w:rPr>
              <w:t>16</w:t>
            </w:r>
          </w:p>
        </w:tc>
      </w:tr>
      <w:tr w:rsidR="001D19C8" w:rsidRPr="002F0DE0" w14:paraId="08263A30" w14:textId="77777777" w:rsidTr="00BB14BA">
        <w:trPr>
          <w:trHeight w:val="569"/>
        </w:trPr>
        <w:tc>
          <w:tcPr>
            <w:tcW w:w="2573" w:type="pct"/>
            <w:tcBorders>
              <w:top w:val="single" w:sz="4" w:space="0" w:color="auto"/>
              <w:left w:val="single" w:sz="4" w:space="0" w:color="auto"/>
              <w:bottom w:val="single" w:sz="4" w:space="0" w:color="auto"/>
              <w:right w:val="single" w:sz="4" w:space="0" w:color="auto"/>
            </w:tcBorders>
            <w:vAlign w:val="center"/>
            <w:hideMark/>
          </w:tcPr>
          <w:p w14:paraId="20FE3F25" w14:textId="77777777" w:rsidR="001D19C8" w:rsidRPr="00FB7101" w:rsidRDefault="001D19C8" w:rsidP="005261C8">
            <w:pPr>
              <w:spacing w:line="276" w:lineRule="auto"/>
              <w:rPr>
                <w:i/>
                <w:color w:val="00000A"/>
              </w:rPr>
            </w:pPr>
            <w:r w:rsidRPr="00FB7101">
              <w:rPr>
                <w:i/>
                <w:color w:val="00000A"/>
              </w:rPr>
              <w:t>Семинары, практические занятия</w:t>
            </w:r>
          </w:p>
        </w:tc>
        <w:tc>
          <w:tcPr>
            <w:tcW w:w="1212" w:type="pct"/>
            <w:tcBorders>
              <w:top w:val="single" w:sz="4" w:space="0" w:color="auto"/>
              <w:left w:val="single" w:sz="4" w:space="0" w:color="auto"/>
              <w:bottom w:val="single" w:sz="4" w:space="0" w:color="auto"/>
              <w:right w:val="single" w:sz="4" w:space="0" w:color="auto"/>
            </w:tcBorders>
            <w:vAlign w:val="center"/>
            <w:hideMark/>
          </w:tcPr>
          <w:p w14:paraId="54C922BE" w14:textId="77777777" w:rsidR="001D19C8" w:rsidRPr="00784FBB" w:rsidRDefault="001D19C8" w:rsidP="005261C8">
            <w:pPr>
              <w:spacing w:line="276" w:lineRule="auto"/>
              <w:jc w:val="center"/>
              <w:rPr>
                <w:i/>
                <w:color w:val="00000A"/>
              </w:rPr>
            </w:pPr>
            <w:r>
              <w:rPr>
                <w:i/>
                <w:color w:val="00000A"/>
              </w:rPr>
              <w:t>34</w:t>
            </w:r>
          </w:p>
        </w:tc>
        <w:tc>
          <w:tcPr>
            <w:tcW w:w="1215" w:type="pct"/>
            <w:tcBorders>
              <w:top w:val="single" w:sz="4" w:space="0" w:color="auto"/>
              <w:left w:val="single" w:sz="4" w:space="0" w:color="auto"/>
              <w:bottom w:val="single" w:sz="4" w:space="0" w:color="auto"/>
              <w:right w:val="single" w:sz="4" w:space="0" w:color="auto"/>
            </w:tcBorders>
            <w:vAlign w:val="center"/>
            <w:hideMark/>
          </w:tcPr>
          <w:p w14:paraId="4346A49F" w14:textId="77777777" w:rsidR="001D19C8" w:rsidRPr="002F0DE0" w:rsidRDefault="001D19C8" w:rsidP="005261C8">
            <w:pPr>
              <w:spacing w:line="276" w:lineRule="auto"/>
              <w:jc w:val="center"/>
              <w:rPr>
                <w:i/>
                <w:color w:val="00000A"/>
              </w:rPr>
            </w:pPr>
            <w:r>
              <w:rPr>
                <w:i/>
                <w:color w:val="00000A"/>
              </w:rPr>
              <w:t>34</w:t>
            </w:r>
          </w:p>
        </w:tc>
      </w:tr>
      <w:tr w:rsidR="001D19C8" w:rsidRPr="00FB7101" w14:paraId="0C0189E6" w14:textId="77777777" w:rsidTr="00BB14BA">
        <w:trPr>
          <w:trHeight w:val="280"/>
        </w:trPr>
        <w:tc>
          <w:tcPr>
            <w:tcW w:w="25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2EF6C" w14:textId="77777777" w:rsidR="001D19C8" w:rsidRPr="00FB7101" w:rsidRDefault="001D19C8" w:rsidP="005261C8">
            <w:pPr>
              <w:spacing w:line="276" w:lineRule="auto"/>
              <w:rPr>
                <w:b/>
                <w:i/>
                <w:color w:val="00000A"/>
              </w:rPr>
            </w:pPr>
            <w:r w:rsidRPr="00FB7101">
              <w:rPr>
                <w:b/>
                <w:i/>
                <w:color w:val="00000A"/>
              </w:rPr>
              <w:t>Самостоятельная работа</w:t>
            </w:r>
          </w:p>
        </w:tc>
        <w:tc>
          <w:tcPr>
            <w:tcW w:w="12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F7CD9D" w14:textId="77777777" w:rsidR="001D19C8" w:rsidRPr="00784FBB" w:rsidRDefault="001D19C8" w:rsidP="005261C8">
            <w:pPr>
              <w:spacing w:line="276" w:lineRule="auto"/>
              <w:jc w:val="center"/>
              <w:rPr>
                <w:b/>
                <w:i/>
                <w:color w:val="00000A"/>
              </w:rPr>
            </w:pPr>
            <w:r>
              <w:rPr>
                <w:b/>
                <w:i/>
                <w:color w:val="00000A"/>
              </w:rPr>
              <w:t>58</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97CF88" w14:textId="77777777" w:rsidR="001D19C8" w:rsidRPr="00FB7101" w:rsidRDefault="001D19C8" w:rsidP="005261C8">
            <w:pPr>
              <w:spacing w:line="276" w:lineRule="auto"/>
              <w:jc w:val="center"/>
              <w:rPr>
                <w:b/>
                <w:i/>
                <w:color w:val="00000A"/>
                <w:lang w:val="en-US"/>
              </w:rPr>
            </w:pPr>
            <w:r>
              <w:rPr>
                <w:b/>
                <w:i/>
                <w:color w:val="00000A"/>
              </w:rPr>
              <w:t>58</w:t>
            </w:r>
          </w:p>
        </w:tc>
      </w:tr>
      <w:tr w:rsidR="00BB14BA" w:rsidRPr="00FB7101" w14:paraId="10AD6A6C" w14:textId="77777777" w:rsidTr="00F416D3">
        <w:trPr>
          <w:trHeight w:val="280"/>
        </w:trPr>
        <w:tc>
          <w:tcPr>
            <w:tcW w:w="2573" w:type="pct"/>
            <w:tcBorders>
              <w:top w:val="single" w:sz="4" w:space="0" w:color="auto"/>
              <w:left w:val="single" w:sz="4" w:space="0" w:color="auto"/>
              <w:bottom w:val="single" w:sz="4" w:space="0" w:color="auto"/>
              <w:right w:val="single" w:sz="4" w:space="0" w:color="auto"/>
            </w:tcBorders>
            <w:shd w:val="clear" w:color="auto" w:fill="CCFFFF"/>
          </w:tcPr>
          <w:p w14:paraId="7C561BD5" w14:textId="5D25EE60" w:rsidR="00BB14BA" w:rsidRPr="00FB7101" w:rsidRDefault="00BB14BA" w:rsidP="00BB14BA">
            <w:pPr>
              <w:spacing w:line="276" w:lineRule="auto"/>
              <w:rPr>
                <w:b/>
                <w:i/>
                <w:color w:val="00000A"/>
              </w:rPr>
            </w:pPr>
            <w:r>
              <w:t xml:space="preserve">Вид текущего контроля </w:t>
            </w:r>
          </w:p>
        </w:tc>
        <w:tc>
          <w:tcPr>
            <w:tcW w:w="1212" w:type="pct"/>
            <w:tcBorders>
              <w:top w:val="single" w:sz="4" w:space="0" w:color="auto"/>
              <w:left w:val="single" w:sz="4" w:space="0" w:color="auto"/>
              <w:bottom w:val="single" w:sz="4" w:space="0" w:color="auto"/>
              <w:right w:val="single" w:sz="4" w:space="0" w:color="auto"/>
            </w:tcBorders>
            <w:shd w:val="clear" w:color="auto" w:fill="CCFFFF"/>
            <w:vAlign w:val="center"/>
          </w:tcPr>
          <w:p w14:paraId="0E76B6B0" w14:textId="24D86B6E" w:rsidR="00BB14BA" w:rsidRDefault="00BB14BA" w:rsidP="00BB14BA">
            <w:pPr>
              <w:spacing w:line="276" w:lineRule="auto"/>
              <w:jc w:val="center"/>
              <w:rPr>
                <w:b/>
                <w:i/>
                <w:color w:val="00000A"/>
              </w:rPr>
            </w:pPr>
            <w:r>
              <w:rPr>
                <w:bCs/>
                <w:color w:val="00000A"/>
              </w:rPr>
              <w:t>К</w:t>
            </w:r>
            <w:r>
              <w:rPr>
                <w:color w:val="00000A"/>
              </w:rPr>
              <w:t xml:space="preserve">онтрольная работа </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tcPr>
          <w:p w14:paraId="7B4B3E99" w14:textId="58E69372" w:rsidR="00BB14BA" w:rsidRDefault="00BB14BA" w:rsidP="00BB14BA">
            <w:pPr>
              <w:spacing w:line="276" w:lineRule="auto"/>
              <w:jc w:val="center"/>
              <w:rPr>
                <w:b/>
                <w:i/>
                <w:color w:val="00000A"/>
              </w:rPr>
            </w:pPr>
            <w:r>
              <w:rPr>
                <w:bCs/>
                <w:color w:val="00000A"/>
              </w:rPr>
              <w:t>К</w:t>
            </w:r>
            <w:r>
              <w:rPr>
                <w:color w:val="00000A"/>
              </w:rPr>
              <w:t xml:space="preserve">онтрольная работа </w:t>
            </w:r>
          </w:p>
        </w:tc>
      </w:tr>
      <w:tr w:rsidR="00BB14BA" w:rsidRPr="00FB7101" w14:paraId="0185CBBD" w14:textId="77777777" w:rsidTr="00F416D3">
        <w:trPr>
          <w:trHeight w:val="280"/>
        </w:trPr>
        <w:tc>
          <w:tcPr>
            <w:tcW w:w="2573" w:type="pct"/>
            <w:tcBorders>
              <w:top w:val="single" w:sz="4" w:space="0" w:color="auto"/>
              <w:left w:val="single" w:sz="4" w:space="0" w:color="auto"/>
              <w:bottom w:val="single" w:sz="4" w:space="0" w:color="auto"/>
              <w:right w:val="single" w:sz="4" w:space="0" w:color="auto"/>
            </w:tcBorders>
            <w:shd w:val="clear" w:color="auto" w:fill="CCFFFF"/>
          </w:tcPr>
          <w:p w14:paraId="74C10076" w14:textId="1336B736" w:rsidR="00BB14BA" w:rsidRPr="00FB7101" w:rsidRDefault="00BB14BA" w:rsidP="00BB14BA">
            <w:pPr>
              <w:spacing w:line="276" w:lineRule="auto"/>
              <w:rPr>
                <w:b/>
                <w:i/>
                <w:color w:val="00000A"/>
              </w:rPr>
            </w:pPr>
            <w:r>
              <w:t>Вид промежуточной аттестации</w:t>
            </w:r>
          </w:p>
        </w:tc>
        <w:tc>
          <w:tcPr>
            <w:tcW w:w="1212" w:type="pct"/>
            <w:tcBorders>
              <w:top w:val="single" w:sz="4" w:space="0" w:color="auto"/>
              <w:left w:val="single" w:sz="4" w:space="0" w:color="auto"/>
              <w:bottom w:val="single" w:sz="4" w:space="0" w:color="auto"/>
              <w:right w:val="single" w:sz="4" w:space="0" w:color="auto"/>
            </w:tcBorders>
            <w:shd w:val="clear" w:color="auto" w:fill="CCFFFF"/>
            <w:vAlign w:val="center"/>
          </w:tcPr>
          <w:p w14:paraId="2B3BB331" w14:textId="54111042" w:rsidR="00BB14BA" w:rsidRDefault="00403D58" w:rsidP="00BB14BA">
            <w:pPr>
              <w:spacing w:line="276" w:lineRule="auto"/>
              <w:jc w:val="center"/>
              <w:rPr>
                <w:b/>
                <w:i/>
                <w:color w:val="00000A"/>
              </w:rPr>
            </w:pPr>
            <w:r>
              <w:rPr>
                <w:bCs/>
                <w:color w:val="00000A"/>
              </w:rPr>
              <w:t>Экзамен</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tcPr>
          <w:p w14:paraId="2C563040" w14:textId="1258BBD3" w:rsidR="00BB14BA" w:rsidRDefault="00403D58" w:rsidP="00BB14BA">
            <w:pPr>
              <w:spacing w:line="276" w:lineRule="auto"/>
              <w:jc w:val="center"/>
              <w:rPr>
                <w:b/>
                <w:i/>
                <w:color w:val="00000A"/>
              </w:rPr>
            </w:pPr>
            <w:r>
              <w:rPr>
                <w:bCs/>
                <w:color w:val="00000A"/>
              </w:rPr>
              <w:t>Экзамен</w:t>
            </w:r>
          </w:p>
        </w:tc>
      </w:tr>
    </w:tbl>
    <w:p w14:paraId="2F2BEA33" w14:textId="77777777" w:rsidR="001D19C8" w:rsidRPr="003A09B3" w:rsidRDefault="001D19C8" w:rsidP="003A09B3">
      <w:pPr>
        <w:spacing w:line="276" w:lineRule="auto"/>
        <w:rPr>
          <w:b/>
          <w:color w:val="00000A"/>
          <w:sz w:val="28"/>
          <w:szCs w:val="28"/>
        </w:rPr>
      </w:pPr>
    </w:p>
    <w:p w14:paraId="42C47D72" w14:textId="77777777" w:rsidR="00747191" w:rsidRDefault="00747191" w:rsidP="002F0DE0">
      <w:pPr>
        <w:pStyle w:val="1"/>
        <w:spacing w:line="360" w:lineRule="auto"/>
        <w:jc w:val="both"/>
      </w:pPr>
      <w:bookmarkStart w:id="8" w:name="_Toc119864784"/>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070D4CDE" w14:textId="77777777" w:rsidR="004145E5" w:rsidRPr="004145E5" w:rsidRDefault="004145E5" w:rsidP="00FB7101">
      <w:pPr>
        <w:pStyle w:val="1"/>
        <w:spacing w:before="0" w:beforeAutospacing="0" w:after="0" w:afterAutospacing="0" w:line="360" w:lineRule="auto"/>
        <w:jc w:val="both"/>
      </w:pPr>
      <w:bookmarkStart w:id="9" w:name="_Toc119864785"/>
      <w:r w:rsidRPr="00BA337D">
        <w:t>5.1. Содержание дисциплины</w:t>
      </w:r>
      <w:bookmarkEnd w:id="9"/>
    </w:p>
    <w:p w14:paraId="244A9AF2" w14:textId="77777777" w:rsidR="003A09B3" w:rsidRPr="006C3D53" w:rsidRDefault="00107DC9" w:rsidP="00FB7101">
      <w:pPr>
        <w:suppressAutoHyphens/>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5D26F587" w14:textId="77777777" w:rsidR="00107DC9" w:rsidRDefault="00107DC9" w:rsidP="00FB7101">
      <w:pPr>
        <w:tabs>
          <w:tab w:val="right" w:pos="9356"/>
        </w:tabs>
        <w:suppressAutoHyphens/>
        <w:spacing w:line="360" w:lineRule="auto"/>
        <w:jc w:val="center"/>
        <w:rPr>
          <w:b/>
          <w:sz w:val="28"/>
          <w:szCs w:val="28"/>
        </w:rPr>
      </w:pPr>
      <w:r>
        <w:rPr>
          <w:b/>
          <w:sz w:val="28"/>
          <w:szCs w:val="28"/>
        </w:rPr>
        <w:t>Раздел 1 –</w:t>
      </w:r>
      <w:r w:rsidR="006C3D53">
        <w:rPr>
          <w:b/>
          <w:sz w:val="28"/>
          <w:szCs w:val="28"/>
        </w:rPr>
        <w:t xml:space="preserve"> </w:t>
      </w:r>
      <w:r w:rsidR="00341D55">
        <w:rPr>
          <w:b/>
          <w:sz w:val="28"/>
          <w:szCs w:val="28"/>
        </w:rPr>
        <w:t>Элементарная теория вероятностей</w:t>
      </w:r>
    </w:p>
    <w:p w14:paraId="3AA61E0D" w14:textId="77777777" w:rsidR="003A09B3" w:rsidRPr="004844EB" w:rsidRDefault="003A09B3" w:rsidP="00FB7101">
      <w:pPr>
        <w:tabs>
          <w:tab w:val="right" w:pos="9356"/>
        </w:tabs>
        <w:suppressAutoHyphens/>
        <w:spacing w:line="360" w:lineRule="auto"/>
        <w:jc w:val="center"/>
        <w:rPr>
          <w:b/>
          <w:sz w:val="28"/>
          <w:szCs w:val="28"/>
        </w:rPr>
      </w:pPr>
      <w:r w:rsidRPr="003A09B3">
        <w:rPr>
          <w:b/>
          <w:sz w:val="28"/>
          <w:szCs w:val="28"/>
        </w:rPr>
        <w:t xml:space="preserve">Тема 1. </w:t>
      </w:r>
      <w:r w:rsidR="00341D55">
        <w:rPr>
          <w:b/>
          <w:sz w:val="28"/>
          <w:szCs w:val="28"/>
        </w:rPr>
        <w:t>Основы комбинаторики</w:t>
      </w:r>
      <w:r w:rsidR="004844EB" w:rsidRPr="004844EB">
        <w:rPr>
          <w:b/>
          <w:sz w:val="28"/>
          <w:szCs w:val="28"/>
        </w:rPr>
        <w:t xml:space="preserve">. </w:t>
      </w:r>
      <w:r w:rsidR="004844EB">
        <w:rPr>
          <w:b/>
          <w:sz w:val="28"/>
          <w:szCs w:val="28"/>
        </w:rPr>
        <w:t>Элементарные определения вероятностей</w:t>
      </w:r>
    </w:p>
    <w:p w14:paraId="11DBA2AE" w14:textId="77777777" w:rsidR="00C344B3" w:rsidRPr="00CF0BBE" w:rsidRDefault="00341D55" w:rsidP="004844EB">
      <w:pPr>
        <w:spacing w:line="360" w:lineRule="auto"/>
        <w:ind w:firstLine="708"/>
        <w:jc w:val="both"/>
        <w:rPr>
          <w:sz w:val="28"/>
          <w:szCs w:val="28"/>
        </w:rPr>
      </w:pPr>
      <w:r>
        <w:rPr>
          <w:sz w:val="28"/>
          <w:szCs w:val="28"/>
        </w:rPr>
        <w:t>Введение в теорию вероятностей. П</w:t>
      </w:r>
      <w:r w:rsidRPr="00CF0BBE">
        <w:rPr>
          <w:sz w:val="28"/>
          <w:szCs w:val="28"/>
        </w:rPr>
        <w:t>равил</w:t>
      </w:r>
      <w:r>
        <w:rPr>
          <w:sz w:val="28"/>
          <w:szCs w:val="28"/>
        </w:rPr>
        <w:t>а сложения и</w:t>
      </w:r>
      <w:r w:rsidRPr="00CF0BBE">
        <w:rPr>
          <w:sz w:val="28"/>
          <w:szCs w:val="28"/>
        </w:rPr>
        <w:t xml:space="preserve"> умножения</w:t>
      </w:r>
      <w:r>
        <w:rPr>
          <w:sz w:val="28"/>
          <w:szCs w:val="28"/>
        </w:rPr>
        <w:t>.</w:t>
      </w:r>
      <w:r w:rsidRPr="00CF0BBE">
        <w:rPr>
          <w:sz w:val="28"/>
          <w:szCs w:val="28"/>
        </w:rPr>
        <w:t xml:space="preserve"> </w:t>
      </w:r>
      <w:r>
        <w:rPr>
          <w:sz w:val="28"/>
          <w:szCs w:val="28"/>
        </w:rPr>
        <w:t xml:space="preserve">Биномиальные коэффициенты и их свойства. </w:t>
      </w:r>
      <w:r w:rsidR="007871E3" w:rsidRPr="00CF0BBE">
        <w:rPr>
          <w:sz w:val="28"/>
          <w:szCs w:val="28"/>
        </w:rPr>
        <w:t xml:space="preserve">Основные </w:t>
      </w:r>
      <w:r>
        <w:rPr>
          <w:sz w:val="28"/>
          <w:szCs w:val="28"/>
        </w:rPr>
        <w:t>конфигурации</w:t>
      </w:r>
      <w:r w:rsidR="007871E3" w:rsidRPr="00CF0BBE">
        <w:rPr>
          <w:sz w:val="28"/>
          <w:szCs w:val="28"/>
        </w:rPr>
        <w:t xml:space="preserve"> </w:t>
      </w:r>
      <w:r w:rsidR="007871E3" w:rsidRPr="00CF0BBE">
        <w:rPr>
          <w:sz w:val="28"/>
          <w:szCs w:val="28"/>
        </w:rPr>
        <w:lastRenderedPageBreak/>
        <w:t>комбинаторики: сочетания, размещения</w:t>
      </w:r>
      <w:r w:rsidR="00413DA3">
        <w:rPr>
          <w:sz w:val="28"/>
          <w:szCs w:val="28"/>
        </w:rPr>
        <w:t xml:space="preserve">, </w:t>
      </w:r>
      <w:r w:rsidR="00413DA3" w:rsidRPr="00CF0BBE">
        <w:rPr>
          <w:sz w:val="28"/>
          <w:szCs w:val="28"/>
        </w:rPr>
        <w:t>перестановки</w:t>
      </w:r>
      <w:r w:rsidR="007871E3">
        <w:rPr>
          <w:sz w:val="28"/>
          <w:szCs w:val="28"/>
        </w:rPr>
        <w:t>.</w:t>
      </w:r>
      <w:r w:rsidR="004844EB" w:rsidRPr="004844EB">
        <w:rPr>
          <w:sz w:val="28"/>
          <w:szCs w:val="28"/>
        </w:rPr>
        <w:t xml:space="preserve"> </w:t>
      </w:r>
      <w:r w:rsidR="005E410A">
        <w:rPr>
          <w:sz w:val="28"/>
          <w:szCs w:val="28"/>
        </w:rPr>
        <w:t>Интуитивные понятия случайного события и вероятнос</w:t>
      </w:r>
      <w:r w:rsidR="00AC6FC1">
        <w:rPr>
          <w:sz w:val="28"/>
          <w:szCs w:val="28"/>
        </w:rPr>
        <w:t>т</w:t>
      </w:r>
      <w:r w:rsidR="005E410A">
        <w:rPr>
          <w:sz w:val="28"/>
          <w:szCs w:val="28"/>
        </w:rPr>
        <w:t xml:space="preserve">и. </w:t>
      </w:r>
      <w:r w:rsidR="00C344B3" w:rsidRPr="00CF0BBE">
        <w:rPr>
          <w:sz w:val="28"/>
          <w:szCs w:val="28"/>
        </w:rPr>
        <w:t>Классический способ подсчета вероятностей. Геометрическ</w:t>
      </w:r>
      <w:r w:rsidR="00D4601E">
        <w:rPr>
          <w:sz w:val="28"/>
          <w:szCs w:val="28"/>
        </w:rPr>
        <w:t>ие</w:t>
      </w:r>
      <w:r w:rsidR="00C344B3" w:rsidRPr="00CF0BBE">
        <w:rPr>
          <w:sz w:val="28"/>
          <w:szCs w:val="28"/>
        </w:rPr>
        <w:t xml:space="preserve"> </w:t>
      </w:r>
      <w:r w:rsidR="00D4601E">
        <w:rPr>
          <w:sz w:val="28"/>
          <w:szCs w:val="28"/>
        </w:rPr>
        <w:t>вероятности</w:t>
      </w:r>
      <w:r w:rsidR="00C344B3" w:rsidRPr="00CF0BBE">
        <w:rPr>
          <w:sz w:val="28"/>
          <w:szCs w:val="28"/>
        </w:rPr>
        <w:t>.</w:t>
      </w:r>
    </w:p>
    <w:p w14:paraId="31FCAB67" w14:textId="77777777" w:rsidR="003A09B3" w:rsidRDefault="003A09B3" w:rsidP="00FB7101">
      <w:pPr>
        <w:tabs>
          <w:tab w:val="right" w:pos="9356"/>
        </w:tabs>
        <w:suppressAutoHyphens/>
        <w:spacing w:line="360" w:lineRule="auto"/>
        <w:jc w:val="center"/>
        <w:rPr>
          <w:b/>
          <w:sz w:val="28"/>
          <w:szCs w:val="28"/>
        </w:rPr>
      </w:pPr>
      <w:r w:rsidRPr="003A09B3">
        <w:rPr>
          <w:b/>
          <w:sz w:val="28"/>
          <w:szCs w:val="28"/>
        </w:rPr>
        <w:t xml:space="preserve">Тема </w:t>
      </w:r>
      <w:r w:rsidR="005671D4" w:rsidRPr="00BF5BC4">
        <w:rPr>
          <w:b/>
          <w:sz w:val="28"/>
          <w:szCs w:val="28"/>
        </w:rPr>
        <w:t>2</w:t>
      </w:r>
      <w:r w:rsidRPr="003A09B3">
        <w:rPr>
          <w:b/>
          <w:sz w:val="28"/>
          <w:szCs w:val="28"/>
        </w:rPr>
        <w:t>.</w:t>
      </w:r>
      <w:r w:rsidR="00901BF7">
        <w:rPr>
          <w:b/>
          <w:sz w:val="28"/>
          <w:szCs w:val="28"/>
        </w:rPr>
        <w:t xml:space="preserve"> Конечное вероятностное пространство</w:t>
      </w:r>
    </w:p>
    <w:p w14:paraId="45485F1E" w14:textId="77777777" w:rsidR="00B83924" w:rsidRDefault="00901BF7" w:rsidP="00FB7101">
      <w:pPr>
        <w:tabs>
          <w:tab w:val="right" w:pos="9356"/>
        </w:tabs>
        <w:suppressAutoHyphens/>
        <w:spacing w:line="360" w:lineRule="auto"/>
        <w:ind w:firstLine="709"/>
        <w:jc w:val="both"/>
        <w:rPr>
          <w:sz w:val="28"/>
          <w:szCs w:val="28"/>
        </w:rPr>
      </w:pPr>
      <w:r>
        <w:rPr>
          <w:sz w:val="28"/>
          <w:szCs w:val="28"/>
        </w:rPr>
        <w:t>Конечное п</w:t>
      </w:r>
      <w:r w:rsidR="00B83924" w:rsidRPr="00CF0BBE">
        <w:rPr>
          <w:sz w:val="28"/>
          <w:szCs w:val="28"/>
        </w:rPr>
        <w:t xml:space="preserve">ространство элементарных событий. Случайное событие как подмножество в </w:t>
      </w:r>
      <w:r w:rsidR="00996239">
        <w:rPr>
          <w:sz w:val="28"/>
          <w:szCs w:val="28"/>
        </w:rPr>
        <w:t xml:space="preserve">конечном </w:t>
      </w:r>
      <w:r w:rsidR="00B83924" w:rsidRPr="00CF0BBE">
        <w:rPr>
          <w:sz w:val="28"/>
          <w:szCs w:val="28"/>
        </w:rPr>
        <w:t xml:space="preserve">пространстве элементарных событий. </w:t>
      </w:r>
      <w:r>
        <w:rPr>
          <w:sz w:val="28"/>
          <w:szCs w:val="28"/>
        </w:rPr>
        <w:t>Класс всех подмножеств конечного пространс</w:t>
      </w:r>
      <w:r w:rsidR="00996239">
        <w:rPr>
          <w:sz w:val="28"/>
          <w:szCs w:val="28"/>
        </w:rPr>
        <w:t>т</w:t>
      </w:r>
      <w:r>
        <w:rPr>
          <w:sz w:val="28"/>
          <w:szCs w:val="28"/>
        </w:rPr>
        <w:t>ва</w:t>
      </w:r>
      <w:r w:rsidR="00996239">
        <w:rPr>
          <w:sz w:val="28"/>
          <w:szCs w:val="28"/>
        </w:rPr>
        <w:t xml:space="preserve"> </w:t>
      </w:r>
      <w:r w:rsidR="00996239" w:rsidRPr="00CF0BBE">
        <w:rPr>
          <w:sz w:val="28"/>
          <w:szCs w:val="28"/>
        </w:rPr>
        <w:t>элементарных событий</w:t>
      </w:r>
      <w:r w:rsidR="00B83924" w:rsidRPr="00CF0BBE">
        <w:rPr>
          <w:sz w:val="28"/>
          <w:szCs w:val="28"/>
        </w:rPr>
        <w:t>. Аксиомы вероятности и вероятностное пространство</w:t>
      </w:r>
      <w:r w:rsidR="00D31965">
        <w:rPr>
          <w:sz w:val="28"/>
          <w:szCs w:val="28"/>
        </w:rPr>
        <w:t xml:space="preserve"> (модель)</w:t>
      </w:r>
      <w:r w:rsidR="00B83924" w:rsidRPr="00CF0BBE">
        <w:rPr>
          <w:sz w:val="28"/>
          <w:szCs w:val="28"/>
        </w:rPr>
        <w:t xml:space="preserve">. </w:t>
      </w:r>
      <w:r w:rsidR="00657222">
        <w:rPr>
          <w:sz w:val="28"/>
          <w:szCs w:val="28"/>
        </w:rPr>
        <w:t>Свойства вероятности</w:t>
      </w:r>
      <w:r w:rsidR="00DA4187">
        <w:rPr>
          <w:sz w:val="28"/>
          <w:szCs w:val="28"/>
        </w:rPr>
        <w:t xml:space="preserve"> (</w:t>
      </w:r>
      <w:r w:rsidR="001032DB">
        <w:rPr>
          <w:sz w:val="28"/>
          <w:szCs w:val="28"/>
        </w:rPr>
        <w:t xml:space="preserve">монотонность, формула включений-исключений, </w:t>
      </w:r>
      <w:r w:rsidR="00DA4187">
        <w:rPr>
          <w:sz w:val="28"/>
          <w:szCs w:val="28"/>
        </w:rPr>
        <w:t>конечн</w:t>
      </w:r>
      <w:r w:rsidR="001032DB">
        <w:rPr>
          <w:sz w:val="28"/>
          <w:szCs w:val="28"/>
        </w:rPr>
        <w:t>ая</w:t>
      </w:r>
      <w:r w:rsidR="00DA4187">
        <w:rPr>
          <w:sz w:val="28"/>
          <w:szCs w:val="28"/>
        </w:rPr>
        <w:t xml:space="preserve"> полуаддитивность)</w:t>
      </w:r>
      <w:r w:rsidR="00B83924" w:rsidRPr="00CF0BBE">
        <w:rPr>
          <w:sz w:val="28"/>
          <w:szCs w:val="28"/>
        </w:rPr>
        <w:t>.</w:t>
      </w:r>
      <w:r w:rsidR="00DC7B4C">
        <w:rPr>
          <w:sz w:val="28"/>
          <w:szCs w:val="28"/>
        </w:rPr>
        <w:t xml:space="preserve"> Классическая модель на примере </w:t>
      </w:r>
      <w:r w:rsidR="00AB6CE2">
        <w:rPr>
          <w:sz w:val="28"/>
          <w:szCs w:val="28"/>
        </w:rPr>
        <w:t>з</w:t>
      </w:r>
      <w:r w:rsidR="00555A53">
        <w:rPr>
          <w:sz w:val="28"/>
          <w:szCs w:val="28"/>
        </w:rPr>
        <w:t>адач</w:t>
      </w:r>
      <w:r w:rsidR="0086556C">
        <w:rPr>
          <w:sz w:val="28"/>
          <w:szCs w:val="28"/>
        </w:rPr>
        <w:t>и</w:t>
      </w:r>
      <w:r w:rsidR="00555A53">
        <w:rPr>
          <w:sz w:val="28"/>
          <w:szCs w:val="28"/>
        </w:rPr>
        <w:t xml:space="preserve"> об отсутствии неподвижных точек случайной перестановки.</w:t>
      </w:r>
    </w:p>
    <w:p w14:paraId="0475CD6E" w14:textId="77777777" w:rsidR="003A09B3" w:rsidRDefault="003A09B3" w:rsidP="00FB7101">
      <w:pPr>
        <w:tabs>
          <w:tab w:val="right" w:pos="9356"/>
        </w:tabs>
        <w:suppressAutoHyphens/>
        <w:spacing w:line="360" w:lineRule="auto"/>
        <w:jc w:val="center"/>
        <w:rPr>
          <w:b/>
          <w:sz w:val="28"/>
          <w:szCs w:val="28"/>
        </w:rPr>
      </w:pPr>
      <w:r w:rsidRPr="003A09B3">
        <w:rPr>
          <w:b/>
          <w:sz w:val="28"/>
          <w:szCs w:val="28"/>
        </w:rPr>
        <w:t xml:space="preserve">Тема </w:t>
      </w:r>
      <w:r w:rsidR="005671D4" w:rsidRPr="00015CCA">
        <w:rPr>
          <w:b/>
          <w:sz w:val="28"/>
          <w:szCs w:val="28"/>
        </w:rPr>
        <w:t>3</w:t>
      </w:r>
      <w:r w:rsidRPr="003A09B3">
        <w:rPr>
          <w:b/>
          <w:sz w:val="28"/>
          <w:szCs w:val="28"/>
        </w:rPr>
        <w:t xml:space="preserve">. </w:t>
      </w:r>
      <w:r w:rsidR="00B43CC6">
        <w:rPr>
          <w:b/>
          <w:sz w:val="28"/>
          <w:szCs w:val="28"/>
        </w:rPr>
        <w:t>Условные вероятности и независимость событий</w:t>
      </w:r>
    </w:p>
    <w:p w14:paraId="3656AC09" w14:textId="77777777" w:rsidR="000B50F7" w:rsidRPr="00CF0BBE" w:rsidRDefault="000B50F7" w:rsidP="00FB7101">
      <w:pPr>
        <w:spacing w:line="360" w:lineRule="auto"/>
        <w:ind w:firstLine="708"/>
        <w:jc w:val="both"/>
        <w:rPr>
          <w:sz w:val="28"/>
          <w:szCs w:val="28"/>
        </w:rPr>
      </w:pPr>
      <w:r w:rsidRPr="00CF0BBE">
        <w:rPr>
          <w:sz w:val="28"/>
          <w:szCs w:val="28"/>
        </w:rPr>
        <w:t>Условные вероятности. Теорема умножения вероятностей. Формула полной вероятности и формулы Байеса. Независимые события.</w:t>
      </w:r>
      <w:r w:rsidR="00CD200E">
        <w:rPr>
          <w:sz w:val="28"/>
          <w:szCs w:val="28"/>
        </w:rPr>
        <w:t xml:space="preserve"> Попарная независимость и независимость в совокупности.</w:t>
      </w:r>
    </w:p>
    <w:p w14:paraId="36129C27" w14:textId="77777777" w:rsidR="000B50F7" w:rsidRPr="00B21F77" w:rsidRDefault="000B50F7" w:rsidP="00FB7101">
      <w:pPr>
        <w:spacing w:line="360" w:lineRule="auto"/>
        <w:ind w:firstLine="708"/>
        <w:jc w:val="both"/>
        <w:rPr>
          <w:sz w:val="28"/>
          <w:szCs w:val="28"/>
        </w:rPr>
      </w:pPr>
      <w:r w:rsidRPr="00CF0BBE">
        <w:rPr>
          <w:sz w:val="28"/>
          <w:szCs w:val="28"/>
        </w:rPr>
        <w:t>Схема повторных независимых испытаний (схема Бернулли).</w:t>
      </w:r>
      <w:r w:rsidR="00DA4791">
        <w:rPr>
          <w:sz w:val="28"/>
          <w:szCs w:val="28"/>
        </w:rPr>
        <w:t xml:space="preserve"> Построение модели для схемы Бернулли. </w:t>
      </w:r>
      <w:r w:rsidRPr="00CF0BBE">
        <w:rPr>
          <w:sz w:val="28"/>
          <w:szCs w:val="28"/>
        </w:rPr>
        <w:t>Формула Бернулли.</w:t>
      </w:r>
    </w:p>
    <w:p w14:paraId="02FD5791" w14:textId="77777777" w:rsidR="00107DC9" w:rsidRDefault="00107DC9" w:rsidP="00FB7101">
      <w:pPr>
        <w:tabs>
          <w:tab w:val="right" w:pos="9356"/>
        </w:tabs>
        <w:suppressAutoHyphens/>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r w:rsidR="00C81ACA">
        <w:rPr>
          <w:b/>
          <w:sz w:val="28"/>
          <w:szCs w:val="28"/>
        </w:rPr>
        <w:t xml:space="preserve"> и векторы</w:t>
      </w:r>
    </w:p>
    <w:p w14:paraId="4C150F85" w14:textId="77777777" w:rsidR="002849E8" w:rsidRPr="00C41DDA" w:rsidRDefault="002849E8" w:rsidP="00FB7101">
      <w:pPr>
        <w:tabs>
          <w:tab w:val="right" w:pos="9356"/>
        </w:tabs>
        <w:suppressAutoHyphens/>
        <w:spacing w:line="360" w:lineRule="auto"/>
        <w:jc w:val="center"/>
        <w:rPr>
          <w:b/>
          <w:sz w:val="28"/>
          <w:szCs w:val="28"/>
        </w:rPr>
      </w:pPr>
      <w:r>
        <w:rPr>
          <w:b/>
          <w:sz w:val="28"/>
          <w:szCs w:val="28"/>
        </w:rPr>
        <w:t xml:space="preserve">Тема </w:t>
      </w:r>
      <w:r w:rsidR="005671D4" w:rsidRPr="00015CCA">
        <w:rPr>
          <w:b/>
          <w:sz w:val="28"/>
          <w:szCs w:val="28"/>
        </w:rPr>
        <w:t>4</w:t>
      </w:r>
      <w:r>
        <w:rPr>
          <w:b/>
          <w:sz w:val="28"/>
          <w:szCs w:val="28"/>
        </w:rPr>
        <w:t>. Вероятностное пространство (общий случай)</w:t>
      </w:r>
      <w:r w:rsidR="00C41DDA" w:rsidRPr="00C41DDA">
        <w:rPr>
          <w:b/>
          <w:sz w:val="28"/>
          <w:szCs w:val="28"/>
        </w:rPr>
        <w:t xml:space="preserve">. </w:t>
      </w:r>
      <w:r w:rsidR="00C41DDA">
        <w:rPr>
          <w:b/>
          <w:sz w:val="28"/>
          <w:szCs w:val="28"/>
        </w:rPr>
        <w:t>Случайные величины и функции распределения.</w:t>
      </w:r>
    </w:p>
    <w:p w14:paraId="5F0143D9" w14:textId="77777777" w:rsidR="008831F7" w:rsidRDefault="002849E8" w:rsidP="00C41DDA">
      <w:pPr>
        <w:tabs>
          <w:tab w:val="right" w:pos="9356"/>
        </w:tabs>
        <w:suppressAutoHyphens/>
        <w:spacing w:line="360" w:lineRule="auto"/>
        <w:ind w:firstLine="709"/>
        <w:jc w:val="both"/>
        <w:rPr>
          <w:sz w:val="28"/>
          <w:szCs w:val="28"/>
        </w:rPr>
      </w:pPr>
      <w:r>
        <w:rPr>
          <w:sz w:val="28"/>
          <w:szCs w:val="28"/>
        </w:rPr>
        <w:t xml:space="preserve">Алгебры и сигма-алгебры. </w:t>
      </w:r>
      <w:r w:rsidR="005716D5">
        <w:rPr>
          <w:sz w:val="28"/>
          <w:szCs w:val="28"/>
        </w:rPr>
        <w:t xml:space="preserve">Измеримое пространство. </w:t>
      </w:r>
      <w:r>
        <w:rPr>
          <w:sz w:val="28"/>
          <w:szCs w:val="28"/>
        </w:rPr>
        <w:t>Конечно- и счетно-аддитивные меры на алгебр</w:t>
      </w:r>
      <w:r w:rsidR="00586A29">
        <w:rPr>
          <w:sz w:val="28"/>
          <w:szCs w:val="28"/>
        </w:rPr>
        <w:t>ах</w:t>
      </w:r>
      <w:r>
        <w:rPr>
          <w:sz w:val="28"/>
          <w:szCs w:val="28"/>
        </w:rPr>
        <w:t>.</w:t>
      </w:r>
      <w:r w:rsidR="00586A29">
        <w:rPr>
          <w:sz w:val="28"/>
          <w:szCs w:val="28"/>
        </w:rPr>
        <w:t xml:space="preserve"> </w:t>
      </w:r>
      <w:r w:rsidR="005D12BA">
        <w:rPr>
          <w:sz w:val="28"/>
          <w:szCs w:val="28"/>
        </w:rPr>
        <w:t>Общее определение вероятностного пространства. Дополнительные свойства (критерии) счетно-аддитивных мер</w:t>
      </w:r>
      <w:r w:rsidR="005D12BA" w:rsidRPr="005D12BA">
        <w:rPr>
          <w:sz w:val="28"/>
          <w:szCs w:val="28"/>
        </w:rPr>
        <w:t xml:space="preserve">: </w:t>
      </w:r>
      <w:r w:rsidR="005D12BA">
        <w:rPr>
          <w:sz w:val="28"/>
          <w:szCs w:val="28"/>
        </w:rPr>
        <w:t>счетная полуаддитивность и непрерывность в нуле.</w:t>
      </w:r>
      <w:r w:rsidR="00C41DDA" w:rsidRPr="00C41DDA">
        <w:rPr>
          <w:sz w:val="28"/>
          <w:szCs w:val="28"/>
        </w:rPr>
        <w:t xml:space="preserve"> </w:t>
      </w:r>
      <w:r w:rsidR="005716D5">
        <w:rPr>
          <w:sz w:val="28"/>
          <w:szCs w:val="28"/>
        </w:rPr>
        <w:t xml:space="preserve">Борелевская сигма-алгебра на вещественной прямой. </w:t>
      </w:r>
      <w:r w:rsidR="008831F7" w:rsidRPr="00B21F77">
        <w:rPr>
          <w:sz w:val="28"/>
          <w:szCs w:val="28"/>
        </w:rPr>
        <w:t xml:space="preserve">Случайная величина как </w:t>
      </w:r>
      <w:r w:rsidR="00D82CE0">
        <w:rPr>
          <w:sz w:val="28"/>
          <w:szCs w:val="28"/>
        </w:rPr>
        <w:t xml:space="preserve">измеримая </w:t>
      </w:r>
      <w:r w:rsidR="008831F7" w:rsidRPr="00B21F77">
        <w:rPr>
          <w:sz w:val="28"/>
          <w:szCs w:val="28"/>
        </w:rPr>
        <w:t xml:space="preserve">функция на пространстве элементарных событий. </w:t>
      </w:r>
      <w:r w:rsidR="001F1DFC">
        <w:rPr>
          <w:sz w:val="28"/>
          <w:szCs w:val="28"/>
        </w:rPr>
        <w:t xml:space="preserve">Распределение случайной величины как мера на прямой. </w:t>
      </w:r>
      <w:r w:rsidR="008831F7" w:rsidRPr="00B21F77">
        <w:rPr>
          <w:sz w:val="28"/>
          <w:szCs w:val="28"/>
        </w:rPr>
        <w:t xml:space="preserve">Функция распределения случайной величины. Свойства функции распределения. </w:t>
      </w:r>
      <w:r w:rsidR="00071921" w:rsidRPr="00B21F77">
        <w:rPr>
          <w:sz w:val="28"/>
          <w:szCs w:val="28"/>
        </w:rPr>
        <w:t>Основные</w:t>
      </w:r>
      <w:r w:rsidR="00071921" w:rsidRPr="00CF0BBE">
        <w:rPr>
          <w:sz w:val="28"/>
          <w:szCs w:val="28"/>
        </w:rPr>
        <w:t xml:space="preserve"> числовые характеристики </w:t>
      </w:r>
      <w:r w:rsidR="00071921">
        <w:rPr>
          <w:sz w:val="28"/>
          <w:szCs w:val="28"/>
        </w:rPr>
        <w:t>случайных величин</w:t>
      </w:r>
      <w:r w:rsidR="00071921" w:rsidRPr="00CF0BBE">
        <w:rPr>
          <w:sz w:val="28"/>
          <w:szCs w:val="28"/>
        </w:rPr>
        <w:t xml:space="preserve">: математическое ожидание, </w:t>
      </w:r>
      <w:r w:rsidR="00071921">
        <w:rPr>
          <w:sz w:val="28"/>
          <w:szCs w:val="28"/>
        </w:rPr>
        <w:t xml:space="preserve">моменты, </w:t>
      </w:r>
      <w:r w:rsidR="00071921" w:rsidRPr="00CF0BBE">
        <w:rPr>
          <w:sz w:val="28"/>
          <w:szCs w:val="28"/>
        </w:rPr>
        <w:t>дисперсия, стандартное отклонение,</w:t>
      </w:r>
      <w:r w:rsidR="00071921">
        <w:rPr>
          <w:sz w:val="28"/>
          <w:szCs w:val="28"/>
        </w:rPr>
        <w:t xml:space="preserve"> квантили. </w:t>
      </w:r>
      <w:r w:rsidR="00071921" w:rsidRPr="002419E8">
        <w:rPr>
          <w:sz w:val="28"/>
          <w:szCs w:val="28"/>
        </w:rPr>
        <w:t>Свойства математического ожидания, дисперсии</w:t>
      </w:r>
      <w:r w:rsidR="00071921">
        <w:rPr>
          <w:sz w:val="28"/>
          <w:szCs w:val="28"/>
        </w:rPr>
        <w:t>.</w:t>
      </w:r>
    </w:p>
    <w:p w14:paraId="4E94C734" w14:textId="77777777" w:rsidR="003A09B3" w:rsidRPr="005671D4" w:rsidRDefault="00D423F7" w:rsidP="00FB7101">
      <w:pPr>
        <w:suppressAutoHyphens/>
        <w:spacing w:line="360" w:lineRule="auto"/>
        <w:jc w:val="center"/>
        <w:rPr>
          <w:b/>
          <w:sz w:val="28"/>
          <w:szCs w:val="28"/>
        </w:rPr>
      </w:pPr>
      <w:r>
        <w:rPr>
          <w:b/>
          <w:sz w:val="28"/>
          <w:szCs w:val="28"/>
        </w:rPr>
        <w:lastRenderedPageBreak/>
        <w:t xml:space="preserve">Тема </w:t>
      </w:r>
      <w:r w:rsidR="00445002">
        <w:rPr>
          <w:b/>
          <w:sz w:val="28"/>
          <w:szCs w:val="28"/>
        </w:rPr>
        <w:t>5</w:t>
      </w:r>
      <w:r>
        <w:rPr>
          <w:b/>
          <w:sz w:val="28"/>
          <w:szCs w:val="28"/>
        </w:rPr>
        <w:t xml:space="preserve">. </w:t>
      </w:r>
      <w:r w:rsidR="00107DC9">
        <w:rPr>
          <w:b/>
          <w:sz w:val="28"/>
          <w:szCs w:val="28"/>
        </w:rPr>
        <w:t xml:space="preserve">Дискретные </w:t>
      </w:r>
      <w:r w:rsidR="005671D4">
        <w:rPr>
          <w:b/>
          <w:sz w:val="28"/>
          <w:szCs w:val="28"/>
        </w:rPr>
        <w:t>и абсолютно-непрерывные случайные величины</w:t>
      </w:r>
    </w:p>
    <w:p w14:paraId="3CAAFAE5"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w:t>
      </w:r>
      <w:r w:rsidR="007070E4">
        <w:rPr>
          <w:sz w:val="28"/>
          <w:szCs w:val="28"/>
        </w:rPr>
        <w:t>Некоторые</w:t>
      </w:r>
      <w:r w:rsidR="00C15793">
        <w:rPr>
          <w:sz w:val="28"/>
          <w:szCs w:val="28"/>
        </w:rPr>
        <w:t xml:space="preserve">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w:t>
      </w:r>
      <w:r w:rsidR="007070E4">
        <w:rPr>
          <w:sz w:val="28"/>
          <w:szCs w:val="28"/>
        </w:rPr>
        <w:t xml:space="preserve">Бернулли, </w:t>
      </w:r>
      <w:r w:rsidR="00C15793" w:rsidRPr="00CF0BBE">
        <w:rPr>
          <w:sz w:val="28"/>
          <w:szCs w:val="28"/>
        </w:rPr>
        <w:t xml:space="preserve">биномиальное, </w:t>
      </w:r>
      <w:r w:rsidR="007070E4">
        <w:rPr>
          <w:sz w:val="28"/>
          <w:szCs w:val="28"/>
        </w:rPr>
        <w:t xml:space="preserve">равновероятное, </w:t>
      </w:r>
      <w:r w:rsidR="007070E4" w:rsidRPr="00CF0BBE">
        <w:rPr>
          <w:sz w:val="28"/>
          <w:szCs w:val="28"/>
        </w:rPr>
        <w:t>геометрическое</w:t>
      </w:r>
      <w:r w:rsidR="007070E4" w:rsidRPr="001B34FB">
        <w:rPr>
          <w:sz w:val="28"/>
          <w:szCs w:val="28"/>
        </w:rPr>
        <w:t xml:space="preserve">, </w:t>
      </w:r>
      <w:r w:rsidR="00C15793" w:rsidRPr="00CF0BBE">
        <w:rPr>
          <w:sz w:val="28"/>
          <w:szCs w:val="28"/>
        </w:rPr>
        <w:t>пуассоновское)</w:t>
      </w:r>
      <w:r w:rsidR="007070E4">
        <w:rPr>
          <w:sz w:val="28"/>
          <w:szCs w:val="28"/>
        </w:rPr>
        <w:t>. Пример неступенчатой дискретной функции распределения</w:t>
      </w:r>
      <w:r w:rsidR="001B34FB">
        <w:rPr>
          <w:sz w:val="28"/>
          <w:szCs w:val="28"/>
        </w:rPr>
        <w:t>.</w:t>
      </w:r>
    </w:p>
    <w:p w14:paraId="0667F757" w14:textId="6E4657CB" w:rsidR="00323EE9" w:rsidRDefault="00323EE9" w:rsidP="00323EE9">
      <w:pPr>
        <w:suppressAutoHyphens/>
        <w:spacing w:line="360" w:lineRule="auto"/>
        <w:ind w:firstLine="709"/>
        <w:jc w:val="both"/>
        <w:rPr>
          <w:sz w:val="28"/>
          <w:szCs w:val="28"/>
        </w:rPr>
      </w:pPr>
      <w:r w:rsidRPr="00CF0BBE">
        <w:rPr>
          <w:sz w:val="28"/>
          <w:szCs w:val="28"/>
        </w:rPr>
        <w:t xml:space="preserve">Математическое ожидание </w:t>
      </w:r>
      <w:r>
        <w:rPr>
          <w:sz w:val="28"/>
          <w:szCs w:val="28"/>
        </w:rPr>
        <w:t xml:space="preserve">дискретной случайной величины и </w:t>
      </w:r>
      <w:r w:rsidRPr="00CF0BBE">
        <w:rPr>
          <w:sz w:val="28"/>
          <w:szCs w:val="28"/>
        </w:rPr>
        <w:t>функции от</w:t>
      </w:r>
      <w:r>
        <w:rPr>
          <w:sz w:val="28"/>
          <w:szCs w:val="28"/>
        </w:rPr>
        <w:t xml:space="preserve"> нее</w:t>
      </w:r>
      <w:r w:rsidRPr="00CF0BBE">
        <w:rPr>
          <w:sz w:val="28"/>
          <w:szCs w:val="28"/>
        </w:rPr>
        <w:t>.</w:t>
      </w:r>
    </w:p>
    <w:p w14:paraId="5D887768" w14:textId="77777777" w:rsidR="0017114D" w:rsidRPr="0046121E" w:rsidRDefault="00720608" w:rsidP="0046121E">
      <w:pPr>
        <w:spacing w:line="360" w:lineRule="auto"/>
        <w:ind w:firstLine="708"/>
        <w:jc w:val="both"/>
        <w:rPr>
          <w:sz w:val="28"/>
          <w:szCs w:val="28"/>
        </w:rPr>
      </w:pPr>
      <w:r>
        <w:rPr>
          <w:sz w:val="28"/>
          <w:szCs w:val="28"/>
        </w:rPr>
        <w:t>Случайные векторы</w:t>
      </w:r>
      <w:r w:rsidR="00391601" w:rsidRPr="00DA1715">
        <w:rPr>
          <w:sz w:val="28"/>
          <w:szCs w:val="28"/>
        </w:rPr>
        <w:t xml:space="preserve">. </w:t>
      </w:r>
      <w:r w:rsidR="0092689A" w:rsidRPr="00B21F77">
        <w:rPr>
          <w:sz w:val="28"/>
          <w:szCs w:val="28"/>
        </w:rPr>
        <w:t xml:space="preserve">Независимость </w:t>
      </w:r>
      <w:r w:rsidR="0092689A">
        <w:rPr>
          <w:sz w:val="28"/>
          <w:szCs w:val="28"/>
        </w:rPr>
        <w:t xml:space="preserve">дискретных </w:t>
      </w:r>
      <w:r w:rsidR="0092689A" w:rsidRPr="00B21F77">
        <w:rPr>
          <w:sz w:val="28"/>
          <w:szCs w:val="28"/>
        </w:rPr>
        <w:t>случайных величин.</w:t>
      </w:r>
      <w:r w:rsidR="0029282C" w:rsidRPr="00CF0BBE">
        <w:rPr>
          <w:sz w:val="28"/>
          <w:szCs w:val="28"/>
        </w:rPr>
        <w:t xml:space="preserve"> Функция распределения случайного вектора и ее свойства. </w:t>
      </w:r>
      <w:r w:rsidR="00391601" w:rsidRPr="00DA1715">
        <w:rPr>
          <w:sz w:val="28"/>
          <w:szCs w:val="28"/>
        </w:rPr>
        <w:t xml:space="preserve">Распределение дискретного случайного вектора и его компонент. Числовые характеристики случайного вектора. </w:t>
      </w:r>
      <w:r w:rsidR="00391601">
        <w:rPr>
          <w:sz w:val="28"/>
          <w:szCs w:val="28"/>
        </w:rPr>
        <w:t xml:space="preserve">Ковариация и коэффициент корреляции. </w:t>
      </w:r>
      <w:r w:rsidR="007070E4" w:rsidRPr="00B21F77">
        <w:rPr>
          <w:sz w:val="28"/>
          <w:szCs w:val="28"/>
        </w:rPr>
        <w:t>Функции от одной или нескольких случайных величин. Арифметические операции над случайными величинами.</w:t>
      </w:r>
    </w:p>
    <w:p w14:paraId="5759B077" w14:textId="77777777" w:rsidR="005C77BC" w:rsidRDefault="00CB6006" w:rsidP="005C77BC">
      <w:pPr>
        <w:spacing w:line="360" w:lineRule="auto"/>
        <w:ind w:firstLine="567"/>
        <w:jc w:val="both"/>
        <w:rPr>
          <w:sz w:val="28"/>
          <w:szCs w:val="28"/>
        </w:rPr>
      </w:pPr>
      <w:r>
        <w:rPr>
          <w:sz w:val="28"/>
          <w:szCs w:val="28"/>
        </w:rPr>
        <w:t xml:space="preserve">Мера Лебега на вещественной прямой. </w:t>
      </w:r>
      <w:r w:rsidR="00B75F70">
        <w:rPr>
          <w:sz w:val="28"/>
          <w:szCs w:val="28"/>
        </w:rPr>
        <w:t>А</w:t>
      </w:r>
      <w:r w:rsidR="002C1FE4" w:rsidRPr="00CF0BBE">
        <w:rPr>
          <w:sz w:val="28"/>
          <w:szCs w:val="28"/>
        </w:rPr>
        <w:t>бсолютно непрерывные случайные величины</w:t>
      </w:r>
      <w:r w:rsidR="00361D61">
        <w:rPr>
          <w:sz w:val="28"/>
          <w:szCs w:val="28"/>
        </w:rPr>
        <w:t xml:space="preserve"> (НСВ)</w:t>
      </w:r>
      <w:r w:rsidR="002C1FE4" w:rsidRPr="00CF0BBE">
        <w:rPr>
          <w:sz w:val="28"/>
          <w:szCs w:val="28"/>
        </w:rPr>
        <w:t xml:space="preserve">. Свойства функции </w:t>
      </w:r>
      <w:r w:rsidR="00B75F70">
        <w:rPr>
          <w:sz w:val="28"/>
          <w:szCs w:val="28"/>
        </w:rPr>
        <w:t xml:space="preserve">распределения и </w:t>
      </w:r>
      <w:r w:rsidR="002C1FE4" w:rsidRPr="00CF0BBE">
        <w:rPr>
          <w:sz w:val="28"/>
          <w:szCs w:val="28"/>
        </w:rPr>
        <w:t xml:space="preserve">плотности. </w:t>
      </w:r>
      <w:r w:rsidR="005C77BC">
        <w:rPr>
          <w:sz w:val="28"/>
          <w:szCs w:val="28"/>
        </w:rPr>
        <w:t>Некоторые АН распределения (равномерное на отрезке, показательное,</w:t>
      </w:r>
      <w:r w:rsidR="00CF584F">
        <w:rPr>
          <w:sz w:val="28"/>
          <w:szCs w:val="28"/>
        </w:rPr>
        <w:t xml:space="preserve"> гамма-распределение,</w:t>
      </w:r>
      <w:r w:rsidR="00A24341">
        <w:rPr>
          <w:sz w:val="28"/>
          <w:szCs w:val="28"/>
        </w:rPr>
        <w:t xml:space="preserve"> </w:t>
      </w:r>
      <w:r w:rsidR="005C77BC">
        <w:rPr>
          <w:sz w:val="28"/>
          <w:szCs w:val="28"/>
        </w:rPr>
        <w:t>нормальное, логнормальное, Коши).</w:t>
      </w:r>
    </w:p>
    <w:p w14:paraId="26D39D59" w14:textId="77777777" w:rsidR="00E90CA5" w:rsidRDefault="005C77BC" w:rsidP="0046121E">
      <w:pPr>
        <w:spacing w:line="360" w:lineRule="auto"/>
        <w:ind w:firstLine="567"/>
        <w:jc w:val="both"/>
        <w:rPr>
          <w:sz w:val="28"/>
          <w:szCs w:val="28"/>
        </w:rPr>
      </w:pPr>
      <w:r w:rsidRPr="00B21F77">
        <w:rPr>
          <w:sz w:val="28"/>
          <w:szCs w:val="28"/>
        </w:rPr>
        <w:t>Нормальность суммы независимых нормальных случайных величин.</w:t>
      </w:r>
    </w:p>
    <w:p w14:paraId="1F482A30" w14:textId="77777777" w:rsidR="003A09B3" w:rsidRPr="00B613EB" w:rsidRDefault="002C1FE4" w:rsidP="00FB7101">
      <w:pPr>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p>
    <w:p w14:paraId="2E873886" w14:textId="77777777" w:rsidR="005D6415" w:rsidRDefault="005D6415" w:rsidP="005D6415">
      <w:pPr>
        <w:spacing w:line="360" w:lineRule="auto"/>
        <w:ind w:firstLine="709"/>
        <w:jc w:val="center"/>
        <w:rPr>
          <w:sz w:val="28"/>
          <w:szCs w:val="28"/>
        </w:rPr>
      </w:pPr>
      <w:r>
        <w:rPr>
          <w:b/>
          <w:sz w:val="28"/>
          <w:szCs w:val="28"/>
        </w:rPr>
        <w:t>Раздел 3. Предельные т</w:t>
      </w:r>
      <w:r w:rsidR="00317F10">
        <w:rPr>
          <w:b/>
          <w:sz w:val="28"/>
          <w:szCs w:val="28"/>
        </w:rPr>
        <w:t>е</w:t>
      </w:r>
      <w:r>
        <w:rPr>
          <w:b/>
          <w:sz w:val="28"/>
          <w:szCs w:val="28"/>
        </w:rPr>
        <w:t>оремы</w:t>
      </w:r>
    </w:p>
    <w:p w14:paraId="1490324B" w14:textId="77777777" w:rsidR="0078733B" w:rsidRDefault="0078733B" w:rsidP="0078733B">
      <w:pPr>
        <w:spacing w:line="360" w:lineRule="auto"/>
        <w:ind w:firstLine="709"/>
        <w:jc w:val="center"/>
        <w:rPr>
          <w:b/>
          <w:sz w:val="28"/>
          <w:szCs w:val="28"/>
        </w:rPr>
      </w:pPr>
      <w:r w:rsidRPr="003A09B3">
        <w:rPr>
          <w:b/>
          <w:sz w:val="28"/>
          <w:szCs w:val="28"/>
        </w:rPr>
        <w:t xml:space="preserve">Тема </w:t>
      </w:r>
      <w:r w:rsidR="00F721B5">
        <w:rPr>
          <w:b/>
          <w:sz w:val="28"/>
          <w:szCs w:val="28"/>
        </w:rPr>
        <w:t>6</w:t>
      </w:r>
      <w:r w:rsidRPr="003A09B3">
        <w:rPr>
          <w:b/>
          <w:sz w:val="28"/>
          <w:szCs w:val="28"/>
        </w:rPr>
        <w:t xml:space="preserve">. </w:t>
      </w:r>
      <w:r>
        <w:rPr>
          <w:b/>
          <w:sz w:val="28"/>
          <w:szCs w:val="28"/>
        </w:rPr>
        <w:t xml:space="preserve">Виды сходимости </w:t>
      </w:r>
      <w:r w:rsidR="00CE6081">
        <w:rPr>
          <w:b/>
          <w:sz w:val="28"/>
          <w:szCs w:val="28"/>
        </w:rPr>
        <w:t>и предельные теоремы</w:t>
      </w:r>
    </w:p>
    <w:p w14:paraId="7AE610E7" w14:textId="77777777" w:rsidR="0078733B" w:rsidRPr="0033086A" w:rsidRDefault="00EE633C" w:rsidP="009C4B65">
      <w:pPr>
        <w:spacing w:line="360" w:lineRule="auto"/>
        <w:ind w:firstLine="709"/>
        <w:jc w:val="both"/>
        <w:rPr>
          <w:sz w:val="28"/>
          <w:szCs w:val="28"/>
        </w:rPr>
      </w:pPr>
      <w:r w:rsidRPr="003D3C9E">
        <w:rPr>
          <w:sz w:val="28"/>
          <w:szCs w:val="28"/>
        </w:rPr>
        <w:t>Неравенств</w:t>
      </w:r>
      <w:r>
        <w:rPr>
          <w:sz w:val="28"/>
          <w:szCs w:val="28"/>
        </w:rPr>
        <w:t>а Маркова и</w:t>
      </w:r>
      <w:r w:rsidRPr="003D3C9E">
        <w:rPr>
          <w:sz w:val="28"/>
          <w:szCs w:val="28"/>
        </w:rPr>
        <w:t xml:space="preserve"> Чебыш</w:t>
      </w:r>
      <w:r>
        <w:rPr>
          <w:sz w:val="28"/>
          <w:szCs w:val="28"/>
        </w:rPr>
        <w:t>ё</w:t>
      </w:r>
      <w:r w:rsidRPr="003D3C9E">
        <w:rPr>
          <w:sz w:val="28"/>
          <w:szCs w:val="28"/>
        </w:rPr>
        <w:t>ва.</w:t>
      </w:r>
      <w:r w:rsidR="009C4B65">
        <w:rPr>
          <w:sz w:val="28"/>
          <w:szCs w:val="28"/>
        </w:rPr>
        <w:t xml:space="preserve"> </w:t>
      </w:r>
      <w:r w:rsidR="0078733B">
        <w:rPr>
          <w:bCs/>
          <w:sz w:val="28"/>
          <w:szCs w:val="28"/>
        </w:rPr>
        <w:t xml:space="preserve">Сходимость случайных последовательностей </w:t>
      </w:r>
      <w:r w:rsidR="00DB6C54">
        <w:rPr>
          <w:bCs/>
          <w:sz w:val="28"/>
          <w:szCs w:val="28"/>
        </w:rPr>
        <w:t xml:space="preserve">по вероятности, </w:t>
      </w:r>
      <w:r w:rsidR="002F0DE0">
        <w:rPr>
          <w:bCs/>
          <w:sz w:val="28"/>
          <w:szCs w:val="28"/>
        </w:rPr>
        <w:t xml:space="preserve">почти </w:t>
      </w:r>
      <w:r w:rsidR="0078733B">
        <w:rPr>
          <w:bCs/>
          <w:sz w:val="28"/>
          <w:szCs w:val="28"/>
        </w:rPr>
        <w:t>наверное, в среднем</w:t>
      </w:r>
      <w:r w:rsidR="00DB6C54">
        <w:rPr>
          <w:bCs/>
          <w:sz w:val="28"/>
          <w:szCs w:val="28"/>
        </w:rPr>
        <w:t xml:space="preserve"> и</w:t>
      </w:r>
      <w:r w:rsidR="0078733B">
        <w:rPr>
          <w:bCs/>
          <w:sz w:val="28"/>
          <w:szCs w:val="28"/>
        </w:rPr>
        <w:t xml:space="preserve"> среднем квадратичном, по распределению.</w:t>
      </w:r>
    </w:p>
    <w:p w14:paraId="67236DD2" w14:textId="77777777" w:rsidR="00A82E7F" w:rsidRPr="00543B1E" w:rsidRDefault="003D3C9E" w:rsidP="00543B1E">
      <w:pPr>
        <w:spacing w:line="360" w:lineRule="auto"/>
        <w:ind w:firstLine="708"/>
        <w:jc w:val="both"/>
        <w:rPr>
          <w:sz w:val="28"/>
          <w:szCs w:val="28"/>
        </w:rPr>
      </w:pPr>
      <w:r w:rsidRPr="003D3C9E">
        <w:rPr>
          <w:sz w:val="28"/>
          <w:szCs w:val="28"/>
        </w:rPr>
        <w:t>Закон</w:t>
      </w:r>
      <w:r w:rsidR="002155DA">
        <w:rPr>
          <w:sz w:val="28"/>
          <w:szCs w:val="28"/>
        </w:rPr>
        <w:t>ы</w:t>
      </w:r>
      <w:r w:rsidRPr="003D3C9E">
        <w:rPr>
          <w:sz w:val="28"/>
          <w:szCs w:val="28"/>
        </w:rPr>
        <w:t xml:space="preserve"> больших </w:t>
      </w:r>
      <w:r w:rsidR="002155DA">
        <w:rPr>
          <w:sz w:val="28"/>
          <w:szCs w:val="28"/>
        </w:rPr>
        <w:t xml:space="preserve">чисел </w:t>
      </w:r>
      <w:r w:rsidRPr="003D3C9E">
        <w:rPr>
          <w:sz w:val="28"/>
          <w:szCs w:val="28"/>
        </w:rPr>
        <w:t>Чебышева</w:t>
      </w:r>
      <w:r w:rsidR="00021DCD">
        <w:rPr>
          <w:sz w:val="28"/>
          <w:szCs w:val="28"/>
        </w:rPr>
        <w:t xml:space="preserve"> и</w:t>
      </w:r>
      <w:r w:rsidRPr="003D3C9E">
        <w:rPr>
          <w:sz w:val="28"/>
          <w:szCs w:val="28"/>
        </w:rPr>
        <w:t xml:space="preserve"> Бернулли. </w:t>
      </w:r>
      <w:r w:rsidR="00021DCD">
        <w:rPr>
          <w:sz w:val="28"/>
          <w:szCs w:val="28"/>
        </w:rPr>
        <w:t xml:space="preserve">Усиленный ЗБЧ Колмогорова. </w:t>
      </w:r>
      <w:r w:rsidRPr="003D3C9E">
        <w:rPr>
          <w:sz w:val="28"/>
          <w:szCs w:val="28"/>
        </w:rPr>
        <w:t xml:space="preserve">Центральная предельная теорема для </w:t>
      </w:r>
      <w:r w:rsidR="00E034C3">
        <w:rPr>
          <w:sz w:val="28"/>
          <w:szCs w:val="28"/>
        </w:rPr>
        <w:t xml:space="preserve">независимых </w:t>
      </w:r>
      <w:r w:rsidRPr="003D3C9E">
        <w:rPr>
          <w:sz w:val="28"/>
          <w:szCs w:val="28"/>
        </w:rPr>
        <w:t>одинаково распределенных слагаемых. Роль нормального закона в приложениях теории вероятностей</w:t>
      </w:r>
      <w:r w:rsidR="00DA1715">
        <w:rPr>
          <w:sz w:val="28"/>
          <w:szCs w:val="28"/>
        </w:rPr>
        <w:t>.</w:t>
      </w:r>
      <w:r w:rsidR="00B111CA">
        <w:rPr>
          <w:sz w:val="28"/>
          <w:szCs w:val="28"/>
        </w:rPr>
        <w:t xml:space="preserve"> Теорема Муавра-</w:t>
      </w:r>
      <w:r w:rsidR="00B111CA" w:rsidRPr="00CF0BBE">
        <w:rPr>
          <w:sz w:val="28"/>
          <w:szCs w:val="28"/>
        </w:rPr>
        <w:t>Лапласа</w:t>
      </w:r>
      <w:r w:rsidR="00EE77DA">
        <w:rPr>
          <w:sz w:val="28"/>
          <w:szCs w:val="28"/>
        </w:rPr>
        <w:t xml:space="preserve"> и</w:t>
      </w:r>
      <w:r w:rsidR="00B111CA" w:rsidRPr="00CF0BBE">
        <w:rPr>
          <w:sz w:val="28"/>
          <w:szCs w:val="28"/>
        </w:rPr>
        <w:t xml:space="preserve"> </w:t>
      </w:r>
      <w:r w:rsidR="00B111CA">
        <w:rPr>
          <w:sz w:val="28"/>
          <w:szCs w:val="28"/>
        </w:rPr>
        <w:t>Теорема</w:t>
      </w:r>
      <w:r w:rsidR="00B111CA" w:rsidRPr="00B21F77">
        <w:rPr>
          <w:sz w:val="28"/>
          <w:szCs w:val="28"/>
        </w:rPr>
        <w:t xml:space="preserve"> Пуассона</w:t>
      </w:r>
      <w:r w:rsidR="00EE77DA">
        <w:rPr>
          <w:sz w:val="28"/>
          <w:szCs w:val="28"/>
        </w:rPr>
        <w:t xml:space="preserve"> для схемы Бернулли.</w:t>
      </w:r>
    </w:p>
    <w:p w14:paraId="5538ED86" w14:textId="77777777" w:rsidR="0078733B" w:rsidRDefault="0078733B" w:rsidP="00FB7101">
      <w:pPr>
        <w:spacing w:line="360" w:lineRule="auto"/>
        <w:ind w:firstLine="567"/>
        <w:jc w:val="center"/>
        <w:rPr>
          <w:b/>
          <w:sz w:val="28"/>
          <w:szCs w:val="28"/>
        </w:rPr>
      </w:pPr>
    </w:p>
    <w:p w14:paraId="03FD1E87" w14:textId="22FAF491" w:rsidR="00A82E7F" w:rsidRDefault="00A82E7F" w:rsidP="00FB7101">
      <w:pPr>
        <w:spacing w:line="360" w:lineRule="auto"/>
        <w:ind w:firstLine="567"/>
        <w:jc w:val="center"/>
        <w:rPr>
          <w:b/>
          <w:sz w:val="32"/>
          <w:szCs w:val="32"/>
        </w:rPr>
      </w:pPr>
      <w:r w:rsidRPr="006C3D53">
        <w:rPr>
          <w:b/>
          <w:sz w:val="32"/>
          <w:szCs w:val="32"/>
        </w:rPr>
        <w:lastRenderedPageBreak/>
        <w:t>Часть 2</w:t>
      </w:r>
      <w:r w:rsidR="006C3D53" w:rsidRPr="006C3D53">
        <w:rPr>
          <w:b/>
          <w:sz w:val="32"/>
          <w:szCs w:val="32"/>
        </w:rPr>
        <w:t xml:space="preserve"> </w:t>
      </w:r>
      <w:r w:rsidR="00244FBB">
        <w:rPr>
          <w:b/>
          <w:sz w:val="32"/>
          <w:szCs w:val="32"/>
        </w:rPr>
        <w:t>– Математическая статистика</w:t>
      </w:r>
    </w:p>
    <w:p w14:paraId="3F8AB0E2" w14:textId="77777777" w:rsidR="00186303" w:rsidRDefault="00186303" w:rsidP="00186303">
      <w:pPr>
        <w:tabs>
          <w:tab w:val="right" w:pos="9356"/>
        </w:tabs>
        <w:suppressAutoHyphens/>
        <w:spacing w:line="360" w:lineRule="auto"/>
        <w:jc w:val="center"/>
        <w:rPr>
          <w:b/>
          <w:sz w:val="28"/>
          <w:szCs w:val="28"/>
        </w:rPr>
      </w:pPr>
      <w:r>
        <w:rPr>
          <w:b/>
          <w:sz w:val="28"/>
          <w:szCs w:val="28"/>
        </w:rPr>
        <w:t>Раздел 1 – Оценки параметров</w:t>
      </w:r>
    </w:p>
    <w:p w14:paraId="2088C34A" w14:textId="0D220ADE" w:rsidR="00A82E7F" w:rsidRDefault="00CC71A2" w:rsidP="00186303">
      <w:pPr>
        <w:spacing w:line="360" w:lineRule="auto"/>
        <w:jc w:val="center"/>
        <w:rPr>
          <w:b/>
          <w:sz w:val="28"/>
          <w:szCs w:val="28"/>
        </w:rPr>
      </w:pPr>
      <w:r>
        <w:rPr>
          <w:b/>
          <w:sz w:val="28"/>
          <w:szCs w:val="28"/>
        </w:rPr>
        <w:t xml:space="preserve">Тема </w:t>
      </w:r>
      <w:r w:rsidR="00245B19">
        <w:rPr>
          <w:b/>
          <w:sz w:val="28"/>
          <w:szCs w:val="28"/>
        </w:rPr>
        <w:t>7</w:t>
      </w:r>
      <w:r>
        <w:rPr>
          <w:b/>
          <w:sz w:val="28"/>
          <w:szCs w:val="28"/>
        </w:rPr>
        <w:t xml:space="preserve">. </w:t>
      </w:r>
      <w:r w:rsidR="001E687A">
        <w:rPr>
          <w:b/>
          <w:sz w:val="28"/>
          <w:szCs w:val="28"/>
        </w:rPr>
        <w:t>Выборочный метод</w:t>
      </w:r>
    </w:p>
    <w:p w14:paraId="39B8A1BC" w14:textId="77777777" w:rsidR="00BC2248" w:rsidRDefault="009B7A57" w:rsidP="00FF79EB">
      <w:pPr>
        <w:spacing w:line="360" w:lineRule="auto"/>
        <w:ind w:firstLine="709"/>
        <w:jc w:val="both"/>
        <w:rPr>
          <w:sz w:val="28"/>
          <w:szCs w:val="28"/>
        </w:rPr>
      </w:pPr>
      <w:r>
        <w:rPr>
          <w:sz w:val="28"/>
          <w:szCs w:val="28"/>
        </w:rPr>
        <w:t>Основные задачи математической статистики</w:t>
      </w:r>
      <w:r w:rsidR="00BC2248">
        <w:rPr>
          <w:sz w:val="28"/>
          <w:szCs w:val="28"/>
        </w:rPr>
        <w:t xml:space="preserve">. </w:t>
      </w:r>
      <w:r w:rsidR="00F032BB">
        <w:rPr>
          <w:sz w:val="28"/>
          <w:szCs w:val="28"/>
        </w:rPr>
        <w:t>Выборка, эмпирическое распределение и э</w:t>
      </w:r>
      <w:r w:rsidR="00F032BB" w:rsidRPr="001B26FC">
        <w:rPr>
          <w:sz w:val="28"/>
          <w:szCs w:val="28"/>
        </w:rPr>
        <w:t>мпирическая функция распределения</w:t>
      </w:r>
      <w:r w:rsidR="00F032BB">
        <w:rPr>
          <w:sz w:val="28"/>
          <w:szCs w:val="28"/>
        </w:rPr>
        <w:t xml:space="preserve">, выборочные </w:t>
      </w:r>
      <w:r w:rsidR="00405BC6">
        <w:rPr>
          <w:sz w:val="28"/>
          <w:szCs w:val="28"/>
        </w:rPr>
        <w:t>характеристики</w:t>
      </w:r>
      <w:r w:rsidR="00F032BB">
        <w:rPr>
          <w:sz w:val="28"/>
          <w:szCs w:val="28"/>
        </w:rPr>
        <w:t>,</w:t>
      </w:r>
      <w:r w:rsidR="00AF44C5">
        <w:rPr>
          <w:sz w:val="28"/>
          <w:szCs w:val="28"/>
        </w:rPr>
        <w:t xml:space="preserve"> </w:t>
      </w:r>
      <w:r w:rsidR="00F032BB">
        <w:rPr>
          <w:sz w:val="28"/>
          <w:szCs w:val="28"/>
        </w:rPr>
        <w:t>в</w:t>
      </w:r>
      <w:r w:rsidR="00BC2248" w:rsidRPr="001B26FC">
        <w:rPr>
          <w:sz w:val="28"/>
          <w:szCs w:val="28"/>
        </w:rPr>
        <w:t>ариационный ряд</w:t>
      </w:r>
      <w:r w:rsidR="00BC2248">
        <w:rPr>
          <w:sz w:val="28"/>
          <w:szCs w:val="28"/>
        </w:rPr>
        <w:t>.</w:t>
      </w:r>
      <w:r w:rsidR="00912B69">
        <w:rPr>
          <w:sz w:val="28"/>
          <w:szCs w:val="28"/>
        </w:rPr>
        <w:t xml:space="preserve"> Гистограмма.</w:t>
      </w:r>
      <w:r w:rsidR="007A649A">
        <w:rPr>
          <w:sz w:val="28"/>
          <w:szCs w:val="28"/>
        </w:rPr>
        <w:t xml:space="preserve"> Сходимость выборочных характеристик к теоретическим.</w:t>
      </w:r>
      <w:r w:rsidR="002C59E4">
        <w:rPr>
          <w:sz w:val="28"/>
          <w:szCs w:val="28"/>
        </w:rPr>
        <w:t xml:space="preserve"> Моделирование выборок и сравнение выборочных характеристик с теоретическими.</w:t>
      </w:r>
    </w:p>
    <w:p w14:paraId="7B217772" w14:textId="77777777" w:rsidR="00AE3FD3" w:rsidRPr="00C30178" w:rsidRDefault="00AE3FD3" w:rsidP="00FF79EB">
      <w:pPr>
        <w:spacing w:line="360" w:lineRule="auto"/>
        <w:ind w:firstLine="709"/>
        <w:jc w:val="both"/>
        <w:rPr>
          <w:sz w:val="28"/>
          <w:szCs w:val="28"/>
        </w:rPr>
      </w:pPr>
      <w:r>
        <w:rPr>
          <w:sz w:val="28"/>
          <w:szCs w:val="28"/>
        </w:rPr>
        <w:t xml:space="preserve">Использование </w:t>
      </w:r>
      <w:r w:rsidR="00DE23F0">
        <w:rPr>
          <w:sz w:val="28"/>
          <w:szCs w:val="28"/>
        </w:rPr>
        <w:t xml:space="preserve">электронных таблиц и </w:t>
      </w:r>
      <w:r>
        <w:rPr>
          <w:sz w:val="28"/>
          <w:szCs w:val="28"/>
        </w:rPr>
        <w:t xml:space="preserve">библиотек </w:t>
      </w:r>
      <w:r w:rsidRPr="00C30178">
        <w:rPr>
          <w:i/>
          <w:iCs/>
          <w:sz w:val="28"/>
          <w:szCs w:val="28"/>
          <w:lang w:val="en-US"/>
        </w:rPr>
        <w:t>numpy</w:t>
      </w:r>
      <w:r w:rsidRPr="00C30178">
        <w:rPr>
          <w:i/>
          <w:iCs/>
          <w:sz w:val="28"/>
          <w:szCs w:val="28"/>
        </w:rPr>
        <w:t xml:space="preserve">, </w:t>
      </w:r>
      <w:r w:rsidRPr="00C30178">
        <w:rPr>
          <w:i/>
          <w:iCs/>
          <w:sz w:val="28"/>
          <w:szCs w:val="28"/>
          <w:lang w:val="en-US"/>
        </w:rPr>
        <w:t>scipy</w:t>
      </w:r>
      <w:r w:rsidRPr="00C30178">
        <w:rPr>
          <w:i/>
          <w:iCs/>
          <w:sz w:val="28"/>
          <w:szCs w:val="28"/>
        </w:rPr>
        <w:t>.</w:t>
      </w:r>
      <w:r w:rsidRPr="00C30178">
        <w:rPr>
          <w:i/>
          <w:iCs/>
          <w:sz w:val="28"/>
          <w:szCs w:val="28"/>
          <w:lang w:val="en-US"/>
        </w:rPr>
        <w:t>stats</w:t>
      </w:r>
      <w:r w:rsidRPr="00C30178">
        <w:rPr>
          <w:i/>
          <w:iCs/>
          <w:sz w:val="28"/>
          <w:szCs w:val="28"/>
        </w:rPr>
        <w:t>,</w:t>
      </w:r>
      <w:r w:rsidR="00C30178" w:rsidRPr="00C30178">
        <w:rPr>
          <w:i/>
          <w:iCs/>
          <w:sz w:val="28"/>
          <w:szCs w:val="28"/>
        </w:rPr>
        <w:t xml:space="preserve"> </w:t>
      </w:r>
      <w:r w:rsidR="00C30178" w:rsidRPr="00C30178">
        <w:rPr>
          <w:i/>
          <w:iCs/>
          <w:sz w:val="28"/>
          <w:szCs w:val="28"/>
          <w:lang w:val="en-US"/>
        </w:rPr>
        <w:t>matplotlib</w:t>
      </w:r>
      <w:r w:rsidR="00C30178" w:rsidRPr="00C30178">
        <w:rPr>
          <w:i/>
          <w:iCs/>
          <w:sz w:val="28"/>
          <w:szCs w:val="28"/>
        </w:rPr>
        <w:t xml:space="preserve">, </w:t>
      </w:r>
      <w:r w:rsidR="00C30178" w:rsidRPr="00C30178">
        <w:rPr>
          <w:i/>
          <w:iCs/>
          <w:sz w:val="28"/>
          <w:szCs w:val="28"/>
          <w:lang w:val="en-US"/>
        </w:rPr>
        <w:t>statsmodels</w:t>
      </w:r>
      <w:r w:rsidR="00C30178" w:rsidRPr="00C30178">
        <w:rPr>
          <w:sz w:val="28"/>
          <w:szCs w:val="28"/>
        </w:rPr>
        <w:t xml:space="preserve"> </w:t>
      </w:r>
      <w:r w:rsidR="00C30178">
        <w:rPr>
          <w:sz w:val="28"/>
          <w:szCs w:val="28"/>
        </w:rPr>
        <w:t>для моделирования выборок</w:t>
      </w:r>
      <w:r w:rsidR="00DC4F67">
        <w:rPr>
          <w:sz w:val="28"/>
          <w:szCs w:val="28"/>
        </w:rPr>
        <w:t>, вычисления выборочных и теоретических характеристик</w:t>
      </w:r>
      <w:r w:rsidR="00C30178">
        <w:rPr>
          <w:sz w:val="28"/>
          <w:szCs w:val="28"/>
        </w:rPr>
        <w:t xml:space="preserve"> и построения эмпирической функции распределения</w:t>
      </w:r>
      <w:r w:rsidR="00C334A1">
        <w:rPr>
          <w:sz w:val="28"/>
          <w:szCs w:val="28"/>
        </w:rPr>
        <w:t xml:space="preserve"> и гистограммы</w:t>
      </w:r>
      <w:r w:rsidR="00C30178">
        <w:rPr>
          <w:sz w:val="28"/>
          <w:szCs w:val="28"/>
        </w:rPr>
        <w:t>.</w:t>
      </w:r>
    </w:p>
    <w:p w14:paraId="4DF03B90" w14:textId="77777777" w:rsidR="001E687A" w:rsidRDefault="001E687A" w:rsidP="00FB7101">
      <w:pPr>
        <w:spacing w:line="360" w:lineRule="auto"/>
        <w:ind w:firstLine="567"/>
        <w:jc w:val="center"/>
        <w:rPr>
          <w:b/>
          <w:sz w:val="28"/>
          <w:szCs w:val="28"/>
        </w:rPr>
      </w:pPr>
      <w:r>
        <w:rPr>
          <w:b/>
          <w:sz w:val="28"/>
          <w:szCs w:val="28"/>
        </w:rPr>
        <w:t xml:space="preserve">Тема </w:t>
      </w:r>
      <w:r w:rsidR="00146E1C">
        <w:rPr>
          <w:b/>
          <w:sz w:val="28"/>
          <w:szCs w:val="28"/>
        </w:rPr>
        <w:t>8</w:t>
      </w:r>
      <w:r>
        <w:rPr>
          <w:b/>
          <w:sz w:val="28"/>
          <w:szCs w:val="28"/>
        </w:rPr>
        <w:t>. Точечны</w:t>
      </w:r>
      <w:r w:rsidRPr="00066F68">
        <w:rPr>
          <w:b/>
          <w:sz w:val="28"/>
          <w:szCs w:val="28"/>
        </w:rPr>
        <w:t>е оценки параметров распределения</w:t>
      </w:r>
    </w:p>
    <w:p w14:paraId="1429D390" w14:textId="77777777" w:rsidR="00F52907" w:rsidRDefault="008643B4" w:rsidP="00FF79EB">
      <w:pPr>
        <w:spacing w:line="360" w:lineRule="auto"/>
        <w:ind w:firstLine="709"/>
        <w:jc w:val="both"/>
        <w:rPr>
          <w:sz w:val="28"/>
          <w:szCs w:val="28"/>
        </w:rPr>
      </w:pPr>
      <w:r>
        <w:rPr>
          <w:sz w:val="28"/>
          <w:szCs w:val="28"/>
        </w:rPr>
        <w:t xml:space="preserve">Понятие статистики, </w:t>
      </w:r>
      <w:r w:rsidR="00312783">
        <w:rPr>
          <w:sz w:val="28"/>
          <w:szCs w:val="28"/>
        </w:rPr>
        <w:t xml:space="preserve">точечной </w:t>
      </w:r>
      <w:r>
        <w:rPr>
          <w:sz w:val="28"/>
          <w:szCs w:val="28"/>
        </w:rPr>
        <w:t>оценки. Свойства точечных оценок</w:t>
      </w:r>
      <w:r w:rsidR="00F52907">
        <w:rPr>
          <w:sz w:val="28"/>
          <w:szCs w:val="28"/>
        </w:rPr>
        <w:t>:</w:t>
      </w:r>
      <w:r w:rsidR="00F52907" w:rsidRPr="00C000DD">
        <w:rPr>
          <w:rFonts w:ascii="JournalC" w:eastAsia="Calibri" w:hAnsi="JournalC" w:cs="JournalC"/>
          <w:sz w:val="26"/>
          <w:szCs w:val="26"/>
          <w:lang w:eastAsia="en-US"/>
        </w:rPr>
        <w:t xml:space="preserve"> </w:t>
      </w:r>
      <w:r w:rsidR="00261D94" w:rsidRPr="00F52907">
        <w:rPr>
          <w:sz w:val="28"/>
          <w:szCs w:val="28"/>
        </w:rPr>
        <w:t>несмещ</w:t>
      </w:r>
      <w:r w:rsidR="00103063">
        <w:rPr>
          <w:sz w:val="28"/>
          <w:szCs w:val="28"/>
        </w:rPr>
        <w:t>е</w:t>
      </w:r>
      <w:r w:rsidR="00261D94" w:rsidRPr="00F52907">
        <w:rPr>
          <w:sz w:val="28"/>
          <w:szCs w:val="28"/>
        </w:rPr>
        <w:t>нност</w:t>
      </w:r>
      <w:r w:rsidR="00261D94">
        <w:rPr>
          <w:sz w:val="28"/>
          <w:szCs w:val="28"/>
        </w:rPr>
        <w:t>ь,</w:t>
      </w:r>
      <w:r w:rsidR="00621C43">
        <w:rPr>
          <w:sz w:val="28"/>
          <w:szCs w:val="28"/>
        </w:rPr>
        <w:t xml:space="preserve"> асимптотическая несмещ</w:t>
      </w:r>
      <w:r w:rsidR="00103063">
        <w:rPr>
          <w:sz w:val="28"/>
          <w:szCs w:val="28"/>
        </w:rPr>
        <w:t>е</w:t>
      </w:r>
      <w:r w:rsidR="00621C43">
        <w:rPr>
          <w:sz w:val="28"/>
          <w:szCs w:val="28"/>
        </w:rPr>
        <w:t>нность,</w:t>
      </w:r>
      <w:r w:rsidR="00261D94">
        <w:rPr>
          <w:sz w:val="28"/>
          <w:szCs w:val="28"/>
        </w:rPr>
        <w:t xml:space="preserve"> </w:t>
      </w:r>
      <w:r w:rsidR="00F52907" w:rsidRPr="00F52907">
        <w:rPr>
          <w:sz w:val="28"/>
          <w:szCs w:val="28"/>
        </w:rPr>
        <w:t>состоятельност</w:t>
      </w:r>
      <w:r w:rsidR="00F52907">
        <w:rPr>
          <w:sz w:val="28"/>
          <w:szCs w:val="28"/>
        </w:rPr>
        <w:t>ь</w:t>
      </w:r>
      <w:r w:rsidR="00F52907" w:rsidRPr="00F52907">
        <w:rPr>
          <w:sz w:val="28"/>
          <w:szCs w:val="28"/>
        </w:rPr>
        <w:t xml:space="preserve">, </w:t>
      </w:r>
      <w:r w:rsidR="00261D94">
        <w:rPr>
          <w:sz w:val="28"/>
          <w:szCs w:val="28"/>
        </w:rPr>
        <w:t xml:space="preserve">сильная состоятельность </w:t>
      </w:r>
      <w:r w:rsidR="00F52907" w:rsidRPr="00F52907">
        <w:rPr>
          <w:sz w:val="28"/>
          <w:szCs w:val="28"/>
        </w:rPr>
        <w:t xml:space="preserve">и </w:t>
      </w:r>
      <w:r w:rsidR="00816E65">
        <w:rPr>
          <w:sz w:val="28"/>
          <w:szCs w:val="28"/>
        </w:rPr>
        <w:t>асимптотическая норм</w:t>
      </w:r>
      <w:r w:rsidR="00AD6946">
        <w:rPr>
          <w:sz w:val="28"/>
          <w:szCs w:val="28"/>
        </w:rPr>
        <w:t>а</w:t>
      </w:r>
      <w:r w:rsidR="00816E65">
        <w:rPr>
          <w:sz w:val="28"/>
          <w:szCs w:val="28"/>
        </w:rPr>
        <w:t>л</w:t>
      </w:r>
      <w:r w:rsidR="00AD6946">
        <w:rPr>
          <w:sz w:val="28"/>
          <w:szCs w:val="28"/>
        </w:rPr>
        <w:t>ь</w:t>
      </w:r>
      <w:r w:rsidR="00816E65">
        <w:rPr>
          <w:sz w:val="28"/>
          <w:szCs w:val="28"/>
        </w:rPr>
        <w:t>ность</w:t>
      </w:r>
      <w:r w:rsidR="00F52907" w:rsidRPr="00F52907">
        <w:rPr>
          <w:sz w:val="28"/>
          <w:szCs w:val="28"/>
        </w:rPr>
        <w:t>.</w:t>
      </w:r>
      <w:r w:rsidR="00F52907">
        <w:rPr>
          <w:sz w:val="28"/>
          <w:szCs w:val="28"/>
        </w:rPr>
        <w:t xml:space="preserve"> </w:t>
      </w:r>
      <w:r w:rsidR="00261D94">
        <w:rPr>
          <w:sz w:val="28"/>
          <w:szCs w:val="28"/>
        </w:rPr>
        <w:t xml:space="preserve">Несмещенная оценка дисперсии. </w:t>
      </w:r>
      <w:r w:rsidR="00A801E2">
        <w:rPr>
          <w:sz w:val="28"/>
          <w:szCs w:val="28"/>
        </w:rPr>
        <w:t xml:space="preserve">Достаточное условие состоятельности. </w:t>
      </w:r>
      <w:r w:rsidR="00B869CA">
        <w:rPr>
          <w:sz w:val="28"/>
          <w:szCs w:val="28"/>
        </w:rPr>
        <w:t>Состоятельность асимптотически нор</w:t>
      </w:r>
      <w:r w:rsidR="00B02D8F">
        <w:rPr>
          <w:sz w:val="28"/>
          <w:szCs w:val="28"/>
        </w:rPr>
        <w:t>м</w:t>
      </w:r>
      <w:r w:rsidR="00B869CA">
        <w:rPr>
          <w:sz w:val="28"/>
          <w:szCs w:val="28"/>
        </w:rPr>
        <w:t>альн</w:t>
      </w:r>
      <w:r w:rsidR="00746057">
        <w:rPr>
          <w:sz w:val="28"/>
          <w:szCs w:val="28"/>
        </w:rPr>
        <w:t>ой</w:t>
      </w:r>
      <w:r w:rsidR="00B869CA">
        <w:rPr>
          <w:sz w:val="28"/>
          <w:szCs w:val="28"/>
        </w:rPr>
        <w:t xml:space="preserve"> оцен</w:t>
      </w:r>
      <w:r w:rsidR="00746057">
        <w:rPr>
          <w:sz w:val="28"/>
          <w:szCs w:val="28"/>
        </w:rPr>
        <w:t>ки</w:t>
      </w:r>
      <w:r w:rsidR="00B869CA">
        <w:rPr>
          <w:sz w:val="28"/>
          <w:szCs w:val="28"/>
        </w:rPr>
        <w:t xml:space="preserve">. </w:t>
      </w:r>
    </w:p>
    <w:p w14:paraId="23A60365" w14:textId="77777777" w:rsidR="00FF79EB" w:rsidRPr="005807C6" w:rsidRDefault="00C3368A" w:rsidP="00CC46D0">
      <w:pPr>
        <w:spacing w:line="360" w:lineRule="auto"/>
        <w:ind w:firstLine="709"/>
        <w:jc w:val="both"/>
        <w:rPr>
          <w:sz w:val="28"/>
          <w:szCs w:val="28"/>
        </w:rPr>
      </w:pPr>
      <w:r>
        <w:rPr>
          <w:sz w:val="28"/>
          <w:szCs w:val="28"/>
        </w:rPr>
        <w:t>Методы построения точечных оценок. Метод моментов. Метод максимального правдоподобия</w:t>
      </w:r>
      <w:bookmarkStart w:id="10" w:name="_Toc119864786"/>
      <w:r w:rsidR="00CC46D0">
        <w:rPr>
          <w:sz w:val="28"/>
          <w:szCs w:val="28"/>
        </w:rPr>
        <w:t>.</w:t>
      </w:r>
    </w:p>
    <w:p w14:paraId="32DD097E" w14:textId="32E76DCA" w:rsidR="00146364" w:rsidRDefault="004D2922" w:rsidP="00730ED0">
      <w:pPr>
        <w:pStyle w:val="1"/>
        <w:jc w:val="left"/>
      </w:pPr>
      <w:r>
        <w:t>5.2. Учебно-</w:t>
      </w:r>
      <w:r w:rsidR="004145E5" w:rsidRPr="00BA337D">
        <w:t>тематический план</w:t>
      </w:r>
      <w:bookmarkEnd w:id="10"/>
    </w:p>
    <w:p w14:paraId="64C1EB68" w14:textId="77777777" w:rsidR="00DA51B3" w:rsidRDefault="00DA51B3" w:rsidP="006C3D53">
      <w:pPr>
        <w:spacing w:line="360" w:lineRule="auto"/>
        <w:rPr>
          <w:bCs/>
          <w:color w:val="00000A"/>
          <w:sz w:val="28"/>
          <w:szCs w:val="28"/>
        </w:rPr>
      </w:pPr>
    </w:p>
    <w:p w14:paraId="7E70DD4D" w14:textId="6A065BB2" w:rsidR="00C15793" w:rsidRPr="00403D58" w:rsidRDefault="003621BA" w:rsidP="003621BA">
      <w:pPr>
        <w:spacing w:line="276" w:lineRule="auto"/>
        <w:jc w:val="right"/>
        <w:rPr>
          <w:bCs/>
          <w:color w:val="00000A"/>
          <w:sz w:val="28"/>
          <w:szCs w:val="28"/>
        </w:rPr>
      </w:pPr>
      <w:r w:rsidRPr="00403D58">
        <w:rPr>
          <w:bCs/>
          <w:color w:val="00000A"/>
          <w:sz w:val="28"/>
          <w:szCs w:val="28"/>
        </w:rPr>
        <w:t xml:space="preserve">Таблица </w:t>
      </w:r>
      <w:r w:rsidR="00403D58" w:rsidRPr="00B1493A">
        <w:rPr>
          <w:bCs/>
          <w:color w:val="00000A"/>
          <w:sz w:val="28"/>
          <w:szCs w:val="28"/>
        </w:rPr>
        <w:t>2</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2412"/>
        <w:gridCol w:w="1007"/>
        <w:gridCol w:w="824"/>
        <w:gridCol w:w="814"/>
        <w:gridCol w:w="1382"/>
        <w:gridCol w:w="1132"/>
        <w:gridCol w:w="2114"/>
      </w:tblGrid>
      <w:tr w:rsidR="002F0DE0" w:rsidRPr="00985A95" w14:paraId="58411C30" w14:textId="77777777" w:rsidTr="005B2E1F">
        <w:tc>
          <w:tcPr>
            <w:tcW w:w="250" w:type="pct"/>
            <w:vMerge w:val="restart"/>
            <w:tcBorders>
              <w:top w:val="single" w:sz="4" w:space="0" w:color="auto"/>
              <w:left w:val="single" w:sz="4" w:space="0" w:color="auto"/>
              <w:bottom w:val="single" w:sz="4" w:space="0" w:color="auto"/>
              <w:right w:val="single" w:sz="4" w:space="0" w:color="auto"/>
            </w:tcBorders>
            <w:vAlign w:val="center"/>
            <w:hideMark/>
          </w:tcPr>
          <w:p w14:paraId="4AE6E216" w14:textId="77777777" w:rsidR="002F0DE0" w:rsidRPr="00835BFB" w:rsidRDefault="002F0DE0" w:rsidP="00835BFB">
            <w:pPr>
              <w:suppressAutoHyphens/>
              <w:ind w:right="321"/>
              <w:rPr>
                <w:rFonts w:eastAsia="Calibri" w:cs="Calibri"/>
                <w:color w:val="000000"/>
              </w:rPr>
            </w:pPr>
            <w:r w:rsidRPr="00835BFB">
              <w:rPr>
                <w:rFonts w:eastAsia="Calibri" w:cs="Calibri"/>
                <w:color w:val="000000"/>
              </w:rPr>
              <w:t>№</w:t>
            </w:r>
          </w:p>
          <w:p w14:paraId="167C3D70" w14:textId="77777777" w:rsidR="002F0DE0" w:rsidRPr="00985A95" w:rsidRDefault="002F0DE0" w:rsidP="00835BFB">
            <w:pPr>
              <w:suppressAutoHyphens/>
              <w:ind w:right="36"/>
              <w:rPr>
                <w:rFonts w:eastAsia="Calibri" w:cs="Calibri"/>
                <w:color w:val="000000"/>
              </w:rPr>
            </w:pPr>
            <w:r w:rsidRPr="00835BFB">
              <w:rPr>
                <w:rFonts w:eastAsia="Calibri" w:cs="Calibri"/>
                <w:color w:val="000000"/>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74DA431" w14:textId="77777777" w:rsidR="002F0DE0" w:rsidRPr="00985A95" w:rsidRDefault="002F0DE0" w:rsidP="00985A95">
            <w:pPr>
              <w:suppressAutoHyphens/>
              <w:rPr>
                <w:rFonts w:eastAsia="Calibri" w:cs="Calibri"/>
                <w:color w:val="000000"/>
              </w:rPr>
            </w:pPr>
          </w:p>
          <w:p w14:paraId="38A0AF9D" w14:textId="77777777" w:rsidR="002F0DE0" w:rsidRPr="00985A95" w:rsidRDefault="002F0DE0" w:rsidP="00730ED0">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530" w:type="pct"/>
            <w:gridSpan w:val="5"/>
            <w:tcBorders>
              <w:top w:val="single" w:sz="4" w:space="0" w:color="auto"/>
              <w:left w:val="single" w:sz="4" w:space="0" w:color="auto"/>
              <w:bottom w:val="single" w:sz="4" w:space="0" w:color="auto"/>
              <w:right w:val="single" w:sz="4" w:space="0" w:color="auto"/>
            </w:tcBorders>
            <w:vAlign w:val="center"/>
            <w:hideMark/>
          </w:tcPr>
          <w:p w14:paraId="077DDC47" w14:textId="77777777" w:rsidR="002F0DE0" w:rsidRPr="00985A95" w:rsidRDefault="002F0DE0" w:rsidP="00985A95">
            <w:pPr>
              <w:suppressAutoHyphens/>
              <w:jc w:val="center"/>
              <w:rPr>
                <w:rFonts w:eastAsia="Calibri" w:cs="Calibri"/>
                <w:b/>
                <w:color w:val="000000"/>
              </w:rPr>
            </w:pPr>
            <w:r w:rsidRPr="00985A95">
              <w:rPr>
                <w:rFonts w:eastAsia="Calibri" w:cs="Calibri"/>
                <w:b/>
                <w:color w:val="000000"/>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027832CA" w14:textId="77777777" w:rsidR="002F0DE0" w:rsidRPr="00985A95" w:rsidRDefault="002F0DE0" w:rsidP="002F0DE0">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2F0DE0" w:rsidRPr="00985A95" w14:paraId="487DDC32" w14:textId="77777777" w:rsidTr="005B2E1F">
        <w:tc>
          <w:tcPr>
            <w:tcW w:w="250" w:type="pct"/>
            <w:vMerge/>
            <w:tcBorders>
              <w:top w:val="single" w:sz="4" w:space="0" w:color="auto"/>
              <w:left w:val="single" w:sz="4" w:space="0" w:color="auto"/>
              <w:bottom w:val="single" w:sz="4" w:space="0" w:color="auto"/>
              <w:right w:val="single" w:sz="4" w:space="0" w:color="auto"/>
            </w:tcBorders>
            <w:vAlign w:val="center"/>
            <w:hideMark/>
          </w:tcPr>
          <w:p w14:paraId="54E34F1B" w14:textId="77777777" w:rsidR="002F0DE0" w:rsidRPr="00985A95" w:rsidRDefault="002F0DE0" w:rsidP="00835BFB">
            <w:pPr>
              <w:ind w:right="321"/>
              <w:rPr>
                <w:rFonts w:eastAsia="Calibri" w:cs="Calibri"/>
                <w:color w:val="000000"/>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2F5E9E58" w14:textId="77777777" w:rsidR="002F0DE0" w:rsidRPr="00985A95" w:rsidRDefault="002F0DE0" w:rsidP="00985A95">
            <w:pPr>
              <w:rPr>
                <w:rFonts w:eastAsia="Calibri" w:cs="Calibri"/>
                <w:b/>
                <w:color w:val="000000"/>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5BED6025" w14:textId="77777777" w:rsidR="002F0DE0" w:rsidRPr="00730ED0" w:rsidRDefault="002F0DE0" w:rsidP="00730ED0">
            <w:pPr>
              <w:suppressAutoHyphens/>
              <w:rPr>
                <w:rFonts w:eastAsia="Calibri" w:cs="Calibri"/>
                <w:b/>
                <w:color w:val="000000"/>
              </w:rPr>
            </w:pPr>
            <w:r w:rsidRPr="00730ED0">
              <w:rPr>
                <w:rFonts w:eastAsia="Calibri" w:cs="Calibri"/>
                <w:b/>
                <w:color w:val="000000"/>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3C8E64E7" w14:textId="77777777" w:rsidR="002F0DE0" w:rsidRDefault="002F0DE0" w:rsidP="00985A95">
            <w:pPr>
              <w:suppressAutoHyphens/>
              <w:jc w:val="center"/>
              <w:rPr>
                <w:rFonts w:eastAsia="Calibri" w:cs="Calibri"/>
                <w:b/>
                <w:color w:val="000000"/>
              </w:rPr>
            </w:pPr>
            <w:r>
              <w:rPr>
                <w:rFonts w:eastAsia="Calibri" w:cs="Calibri"/>
                <w:b/>
                <w:color w:val="000000"/>
              </w:rPr>
              <w:t>Контактная работа -</w:t>
            </w:r>
          </w:p>
          <w:p w14:paraId="3DC1B641" w14:textId="77777777" w:rsidR="002F0DE0" w:rsidRPr="00985A95" w:rsidRDefault="002F0DE0" w:rsidP="00985A95">
            <w:pPr>
              <w:suppressAutoHyphens/>
              <w:jc w:val="center"/>
              <w:rPr>
                <w:rFonts w:eastAsia="Calibri" w:cs="Calibri"/>
                <w:b/>
                <w:color w:val="000000"/>
              </w:rPr>
            </w:pPr>
            <w:r w:rsidRPr="00985A95">
              <w:rPr>
                <w:rFonts w:eastAsia="Calibri" w:cs="Calibri"/>
                <w:b/>
                <w:color w:val="000000"/>
              </w:rPr>
              <w:t>Аудиторная работа</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4B79A844" w14:textId="77777777" w:rsidR="002F0DE0" w:rsidRPr="002F0DE0" w:rsidRDefault="002F0DE0" w:rsidP="002F0DE0">
            <w:pPr>
              <w:suppressAutoHyphens/>
              <w:jc w:val="center"/>
              <w:rPr>
                <w:rFonts w:eastAsia="Calibri" w:cs="Calibri"/>
                <w:b/>
                <w:color w:val="000000"/>
              </w:rPr>
            </w:pPr>
            <w:r w:rsidRPr="002F0DE0">
              <w:rPr>
                <w:rFonts w:eastAsia="Calibri" w:cs="Calibri"/>
                <w:b/>
                <w:color w:val="000000"/>
              </w:rPr>
              <w:t>Самостоятельная работа</w:t>
            </w:r>
          </w:p>
        </w:tc>
        <w:tc>
          <w:tcPr>
            <w:tcW w:w="1036" w:type="pct"/>
            <w:vMerge/>
            <w:tcBorders>
              <w:left w:val="single" w:sz="4" w:space="0" w:color="auto"/>
              <w:right w:val="single" w:sz="4" w:space="0" w:color="auto"/>
            </w:tcBorders>
            <w:vAlign w:val="center"/>
            <w:hideMark/>
          </w:tcPr>
          <w:p w14:paraId="15390B94" w14:textId="77777777" w:rsidR="002F0DE0" w:rsidRPr="00985A95" w:rsidRDefault="002F0DE0" w:rsidP="00985A95">
            <w:pPr>
              <w:rPr>
                <w:rFonts w:eastAsia="Calibri" w:cs="Calibri"/>
                <w:b/>
                <w:color w:val="000000"/>
              </w:rPr>
            </w:pPr>
          </w:p>
        </w:tc>
      </w:tr>
      <w:tr w:rsidR="002F0DE0" w:rsidRPr="00985A95" w14:paraId="11CBA91A" w14:textId="77777777" w:rsidTr="005B2E1F">
        <w:trPr>
          <w:trHeight w:val="463"/>
        </w:trPr>
        <w:tc>
          <w:tcPr>
            <w:tcW w:w="250" w:type="pct"/>
            <w:vMerge/>
            <w:tcBorders>
              <w:top w:val="single" w:sz="4" w:space="0" w:color="auto"/>
              <w:left w:val="single" w:sz="4" w:space="0" w:color="auto"/>
              <w:bottom w:val="single" w:sz="4" w:space="0" w:color="auto"/>
              <w:right w:val="single" w:sz="4" w:space="0" w:color="auto"/>
            </w:tcBorders>
            <w:vAlign w:val="center"/>
            <w:hideMark/>
          </w:tcPr>
          <w:p w14:paraId="1F75432E" w14:textId="77777777" w:rsidR="002F0DE0" w:rsidRPr="00985A95" w:rsidRDefault="002F0DE0" w:rsidP="00835BFB">
            <w:pPr>
              <w:ind w:right="321"/>
              <w:rPr>
                <w:rFonts w:eastAsia="Calibri" w:cs="Calibri"/>
                <w:color w:val="000000"/>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709F0D74" w14:textId="77777777" w:rsidR="002F0DE0" w:rsidRPr="00985A95" w:rsidRDefault="002F0DE0" w:rsidP="00985A95">
            <w:pPr>
              <w:rPr>
                <w:rFonts w:eastAsia="Calibri" w:cs="Calibri"/>
                <w:b/>
                <w:color w:val="000000"/>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20D421DD" w14:textId="77777777" w:rsidR="002F0DE0" w:rsidRPr="00985A95" w:rsidRDefault="002F0DE0" w:rsidP="00985A95">
            <w:pPr>
              <w:rPr>
                <w:rFonts w:eastAsia="Calibri" w:cs="Calibri"/>
                <w:color w:val="000000"/>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0523E58B" w14:textId="77777777" w:rsidR="002F0DE0" w:rsidRPr="00730ED0" w:rsidRDefault="002F0DE0" w:rsidP="00985A95">
            <w:pPr>
              <w:suppressAutoHyphens/>
              <w:rPr>
                <w:rFonts w:eastAsia="Calibri" w:cs="Calibri"/>
                <w:color w:val="000000"/>
              </w:rPr>
            </w:pPr>
            <w:r w:rsidRPr="00730ED0">
              <w:rPr>
                <w:rFonts w:eastAsia="Calibri" w:cs="Calibri"/>
                <w:color w:val="000000"/>
              </w:rPr>
              <w:t>Об</w:t>
            </w:r>
          </w:p>
          <w:p w14:paraId="4D29B932" w14:textId="77777777" w:rsidR="002F0DE0" w:rsidRPr="00730ED0" w:rsidRDefault="002F0DE0" w:rsidP="00985A95">
            <w:pPr>
              <w:suppressAutoHyphens/>
              <w:rPr>
                <w:rFonts w:eastAsia="Calibri" w:cs="Calibri"/>
                <w:color w:val="000000"/>
              </w:rPr>
            </w:pPr>
            <w:r>
              <w:rPr>
                <w:rFonts w:eastAsia="Calibri" w:cs="Calibri"/>
                <w:color w:val="000000"/>
              </w:rPr>
              <w:t>щ</w:t>
            </w:r>
            <w:r w:rsidRPr="00730ED0">
              <w:rPr>
                <w:rFonts w:eastAsia="Calibri" w:cs="Calibri"/>
                <w:color w:val="000000"/>
              </w:rPr>
              <w:t>ая</w:t>
            </w:r>
            <w:r>
              <w:rPr>
                <w:rFonts w:eastAsia="Calibri" w:cs="Calibri"/>
                <w:color w:val="000000"/>
              </w:rPr>
              <w:t>, в т.ч.:</w:t>
            </w:r>
          </w:p>
        </w:tc>
        <w:tc>
          <w:tcPr>
            <w:tcW w:w="399" w:type="pct"/>
            <w:tcBorders>
              <w:top w:val="single" w:sz="4" w:space="0" w:color="auto"/>
              <w:left w:val="single" w:sz="4" w:space="0" w:color="auto"/>
              <w:bottom w:val="single" w:sz="4" w:space="0" w:color="auto"/>
              <w:right w:val="single" w:sz="4" w:space="0" w:color="auto"/>
            </w:tcBorders>
            <w:vAlign w:val="center"/>
            <w:hideMark/>
          </w:tcPr>
          <w:p w14:paraId="54B299BD" w14:textId="77777777" w:rsidR="002F0DE0" w:rsidRPr="00730ED0" w:rsidRDefault="002F0DE0" w:rsidP="00985A95">
            <w:pPr>
              <w:suppressAutoHyphens/>
              <w:rPr>
                <w:rFonts w:eastAsia="Calibri" w:cs="Calibri"/>
                <w:color w:val="000000"/>
              </w:rPr>
            </w:pPr>
            <w:r w:rsidRPr="00730ED0">
              <w:rPr>
                <w:rFonts w:eastAsia="Calibri" w:cs="Calibri"/>
                <w:color w:val="000000"/>
              </w:rPr>
              <w:t>Лек</w:t>
            </w:r>
          </w:p>
          <w:p w14:paraId="62C0DB0C" w14:textId="77777777" w:rsidR="002F0DE0" w:rsidRPr="00730ED0" w:rsidRDefault="002F0DE0" w:rsidP="00985A95">
            <w:pPr>
              <w:suppressAutoHyphens/>
              <w:rPr>
                <w:rFonts w:eastAsia="Calibri" w:cs="Calibri"/>
                <w:color w:val="000000"/>
              </w:rPr>
            </w:pPr>
            <w:r w:rsidRPr="00730ED0">
              <w:rPr>
                <w:rFonts w:eastAsia="Calibri" w:cs="Calibri"/>
                <w:color w:val="000000"/>
              </w:rPr>
              <w:t>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1BA05113" w14:textId="77777777" w:rsidR="002F0DE0" w:rsidRPr="00730ED0" w:rsidRDefault="002F0DE0" w:rsidP="00FA62A6">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70530716" w14:textId="77777777" w:rsidR="002F0DE0" w:rsidRPr="00985A95" w:rsidRDefault="002F0DE0" w:rsidP="00985A95">
            <w:pPr>
              <w:rPr>
                <w:rFonts w:eastAsia="Calibri" w:cs="Calibri"/>
                <w:b/>
                <w:color w:val="000000"/>
              </w:rPr>
            </w:pPr>
          </w:p>
        </w:tc>
        <w:tc>
          <w:tcPr>
            <w:tcW w:w="1036" w:type="pct"/>
            <w:vMerge/>
            <w:tcBorders>
              <w:left w:val="single" w:sz="4" w:space="0" w:color="auto"/>
              <w:bottom w:val="single" w:sz="4" w:space="0" w:color="auto"/>
              <w:right w:val="single" w:sz="4" w:space="0" w:color="auto"/>
            </w:tcBorders>
            <w:vAlign w:val="center"/>
            <w:hideMark/>
          </w:tcPr>
          <w:p w14:paraId="3C43D83E" w14:textId="77777777" w:rsidR="002F0DE0" w:rsidRPr="00985A95" w:rsidRDefault="002F0DE0" w:rsidP="00985A95">
            <w:pPr>
              <w:rPr>
                <w:rFonts w:eastAsia="Calibri" w:cs="Calibri"/>
                <w:b/>
                <w:color w:val="000000"/>
              </w:rPr>
            </w:pPr>
          </w:p>
        </w:tc>
      </w:tr>
      <w:tr w:rsidR="002F0DE0" w:rsidRPr="00985A95" w14:paraId="56484C4E" w14:textId="77777777" w:rsidTr="002F0DE0">
        <w:trPr>
          <w:trHeight w:val="301"/>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D231779" w14:textId="77777777" w:rsidR="002F0DE0" w:rsidRPr="00985A95" w:rsidRDefault="002F0DE0" w:rsidP="002F0DE0">
            <w:pPr>
              <w:jc w:val="center"/>
              <w:rPr>
                <w:rFonts w:eastAsia="Calibri" w:cs="Calibri"/>
                <w:b/>
                <w:color w:val="000000"/>
              </w:rPr>
            </w:pPr>
            <w:r>
              <w:rPr>
                <w:rFonts w:eastAsia="Calibri" w:cs="Calibri"/>
                <w:b/>
                <w:color w:val="000000"/>
              </w:rPr>
              <w:t>Теория вероятностей</w:t>
            </w:r>
          </w:p>
        </w:tc>
      </w:tr>
      <w:tr w:rsidR="002F0DE0" w:rsidRPr="00985A95" w14:paraId="64FF8A62" w14:textId="77777777" w:rsidTr="005B2E1F">
        <w:trPr>
          <w:trHeight w:val="819"/>
        </w:trPr>
        <w:tc>
          <w:tcPr>
            <w:tcW w:w="250" w:type="pct"/>
            <w:tcBorders>
              <w:top w:val="single" w:sz="4" w:space="0" w:color="auto"/>
              <w:left w:val="single" w:sz="4" w:space="0" w:color="auto"/>
              <w:bottom w:val="single" w:sz="4" w:space="0" w:color="auto"/>
              <w:right w:val="single" w:sz="4" w:space="0" w:color="auto"/>
            </w:tcBorders>
            <w:vAlign w:val="center"/>
          </w:tcPr>
          <w:p w14:paraId="2EA433E3"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C67665A" w14:textId="77777777" w:rsidR="002F0DE0" w:rsidRPr="00985A95" w:rsidRDefault="002F0DE0" w:rsidP="0052509E">
            <w:pPr>
              <w:tabs>
                <w:tab w:val="right" w:pos="9356"/>
              </w:tabs>
              <w:suppressAutoHyphens/>
              <w:rPr>
                <w:rFonts w:eastAsia="Calibri" w:cs="Calibri"/>
                <w:color w:val="000000"/>
              </w:rPr>
            </w:pPr>
            <w:r>
              <w:rPr>
                <w:rFonts w:eastAsia="Calibri" w:cs="Calibri"/>
                <w:color w:val="000000"/>
              </w:rPr>
              <w:t>Элементарная теория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55CE7132" w14:textId="77777777" w:rsidR="002F0DE0" w:rsidRPr="002E04C5" w:rsidRDefault="002E04C5" w:rsidP="00FA65DA">
            <w:pPr>
              <w:jc w:val="center"/>
              <w:rPr>
                <w:rFonts w:eastAsia="Calibri"/>
                <w:color w:val="000000"/>
              </w:rPr>
            </w:pPr>
            <w:r>
              <w:rPr>
                <w:rFonts w:eastAsia="Calibri"/>
                <w:color w:val="000000"/>
              </w:rPr>
              <w:t>39</w:t>
            </w:r>
          </w:p>
        </w:tc>
        <w:tc>
          <w:tcPr>
            <w:tcW w:w="404" w:type="pct"/>
            <w:tcBorders>
              <w:top w:val="single" w:sz="4" w:space="0" w:color="auto"/>
              <w:left w:val="single" w:sz="4" w:space="0" w:color="auto"/>
              <w:bottom w:val="single" w:sz="4" w:space="0" w:color="auto"/>
              <w:right w:val="single" w:sz="4" w:space="0" w:color="auto"/>
            </w:tcBorders>
            <w:vAlign w:val="center"/>
          </w:tcPr>
          <w:p w14:paraId="6BD97795" w14:textId="77777777" w:rsidR="002F0DE0" w:rsidRPr="00D74752" w:rsidRDefault="00D74752" w:rsidP="00FA65DA">
            <w:pPr>
              <w:suppressAutoHyphens/>
              <w:jc w:val="center"/>
              <w:rPr>
                <w:rFonts w:eastAsia="Calibri"/>
                <w:color w:val="000000"/>
              </w:rPr>
            </w:pPr>
            <w:r>
              <w:rPr>
                <w:rFonts w:eastAsia="Calibri"/>
                <w:color w:val="000000"/>
              </w:rPr>
              <w:t>19</w:t>
            </w:r>
          </w:p>
        </w:tc>
        <w:tc>
          <w:tcPr>
            <w:tcW w:w="399" w:type="pct"/>
            <w:tcBorders>
              <w:top w:val="single" w:sz="4" w:space="0" w:color="auto"/>
              <w:left w:val="single" w:sz="4" w:space="0" w:color="auto"/>
              <w:bottom w:val="single" w:sz="4" w:space="0" w:color="auto"/>
              <w:right w:val="single" w:sz="4" w:space="0" w:color="auto"/>
            </w:tcBorders>
            <w:vAlign w:val="center"/>
          </w:tcPr>
          <w:p w14:paraId="10CD88F7" w14:textId="77777777" w:rsidR="002F0DE0" w:rsidRPr="005221E5" w:rsidRDefault="005221E5" w:rsidP="00FA65DA">
            <w:pPr>
              <w:suppressAutoHyphens/>
              <w:jc w:val="center"/>
              <w:rPr>
                <w:rFonts w:eastAsia="Calibri"/>
                <w:color w:val="000000"/>
                <w:lang w:val="en-US"/>
              </w:rPr>
            </w:pPr>
            <w:r>
              <w:rPr>
                <w:rFonts w:eastAsia="Calibri"/>
                <w:color w:val="000000"/>
                <w:lang w:val="en-US"/>
              </w:rPr>
              <w:t>5</w:t>
            </w:r>
          </w:p>
        </w:tc>
        <w:tc>
          <w:tcPr>
            <w:tcW w:w="678" w:type="pct"/>
            <w:tcBorders>
              <w:top w:val="single" w:sz="4" w:space="0" w:color="auto"/>
              <w:left w:val="single" w:sz="4" w:space="0" w:color="auto"/>
              <w:bottom w:val="single" w:sz="4" w:space="0" w:color="auto"/>
              <w:right w:val="single" w:sz="4" w:space="0" w:color="auto"/>
            </w:tcBorders>
            <w:vAlign w:val="center"/>
          </w:tcPr>
          <w:p w14:paraId="380C2CB2" w14:textId="77777777" w:rsidR="002F0DE0" w:rsidRPr="00FA65DA" w:rsidRDefault="002F0DE0" w:rsidP="00FA65DA">
            <w:pPr>
              <w:suppressAutoHyphens/>
              <w:jc w:val="center"/>
              <w:rPr>
                <w:rFonts w:eastAsia="Calibri"/>
                <w:color w:val="000000"/>
              </w:rPr>
            </w:pPr>
            <w:r>
              <w:rPr>
                <w:rFonts w:eastAsia="Calibri"/>
                <w:color w:val="000000"/>
              </w:rPr>
              <w:t>1</w:t>
            </w:r>
            <w:r w:rsidR="001E3F38">
              <w:rPr>
                <w:rFonts w:eastAsia="Calibri"/>
                <w:color w:val="000000"/>
              </w:rPr>
              <w:t>4</w:t>
            </w:r>
          </w:p>
        </w:tc>
        <w:tc>
          <w:tcPr>
            <w:tcW w:w="555" w:type="pct"/>
            <w:tcBorders>
              <w:top w:val="single" w:sz="4" w:space="0" w:color="auto"/>
              <w:left w:val="single" w:sz="4" w:space="0" w:color="auto"/>
              <w:bottom w:val="single" w:sz="4" w:space="0" w:color="auto"/>
              <w:right w:val="single" w:sz="4" w:space="0" w:color="auto"/>
            </w:tcBorders>
            <w:vAlign w:val="center"/>
          </w:tcPr>
          <w:p w14:paraId="461B6EA6" w14:textId="77777777" w:rsidR="002F0DE0" w:rsidRPr="0074014D" w:rsidRDefault="0074014D" w:rsidP="00FA65DA">
            <w:pPr>
              <w:suppressAutoHyphens/>
              <w:jc w:val="center"/>
              <w:rPr>
                <w:rFonts w:eastAsia="Calibri"/>
                <w:color w:val="000000"/>
              </w:rPr>
            </w:pPr>
            <w:r>
              <w:rPr>
                <w:rFonts w:eastAsia="Calibri"/>
                <w:color w:val="000000"/>
              </w:rPr>
              <w:t>20</w:t>
            </w:r>
          </w:p>
        </w:tc>
        <w:tc>
          <w:tcPr>
            <w:tcW w:w="1036" w:type="pct"/>
            <w:vMerge w:val="restart"/>
            <w:tcBorders>
              <w:top w:val="single" w:sz="4" w:space="0" w:color="auto"/>
              <w:left w:val="single" w:sz="4" w:space="0" w:color="auto"/>
              <w:right w:val="single" w:sz="4" w:space="0" w:color="auto"/>
            </w:tcBorders>
            <w:vAlign w:val="center"/>
            <w:hideMark/>
          </w:tcPr>
          <w:p w14:paraId="2570A2CF" w14:textId="77777777" w:rsidR="002F0DE0" w:rsidRPr="00985A95" w:rsidRDefault="002F0DE0" w:rsidP="00FC31A4">
            <w:pPr>
              <w:suppressAutoHyphens/>
              <w:rPr>
                <w:rFonts w:eastAsia="Calibri" w:cs="Calibri"/>
                <w:color w:val="000000"/>
              </w:rPr>
            </w:pPr>
            <w:r w:rsidRPr="00985A95">
              <w:rPr>
                <w:rFonts w:eastAsia="Calibri" w:cs="Calibri"/>
                <w:color w:val="000000"/>
              </w:rPr>
              <w:t xml:space="preserve">Самостоятельные работы. Участие в </w:t>
            </w:r>
            <w:r w:rsidRPr="00985A95">
              <w:rPr>
                <w:rFonts w:eastAsia="Calibri" w:cs="Calibri"/>
                <w:color w:val="000000"/>
              </w:rPr>
              <w:lastRenderedPageBreak/>
              <w:t xml:space="preserve">решении задач на практических занятиях. Обсуждение решенных задач. </w:t>
            </w:r>
          </w:p>
          <w:p w14:paraId="6D22A421" w14:textId="77777777" w:rsidR="002F0DE0" w:rsidRPr="00985A95" w:rsidRDefault="002F0DE0" w:rsidP="00FC31A4">
            <w:pPr>
              <w:suppressAutoHyphens/>
              <w:rPr>
                <w:rFonts w:eastAsia="Calibri" w:cs="Calibri"/>
                <w:color w:val="000000"/>
              </w:rPr>
            </w:pPr>
          </w:p>
        </w:tc>
      </w:tr>
      <w:tr w:rsidR="002F0DE0" w:rsidRPr="00985A95" w14:paraId="47E3AD4C" w14:textId="77777777" w:rsidTr="005B2E1F">
        <w:trPr>
          <w:trHeight w:val="830"/>
        </w:trPr>
        <w:tc>
          <w:tcPr>
            <w:tcW w:w="250" w:type="pct"/>
            <w:tcBorders>
              <w:top w:val="single" w:sz="4" w:space="0" w:color="auto"/>
              <w:left w:val="single" w:sz="4" w:space="0" w:color="auto"/>
              <w:bottom w:val="single" w:sz="4" w:space="0" w:color="auto"/>
              <w:right w:val="single" w:sz="4" w:space="0" w:color="auto"/>
            </w:tcBorders>
            <w:vAlign w:val="center"/>
          </w:tcPr>
          <w:p w14:paraId="3A6CD04E"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7B802017" w14:textId="77777777" w:rsidR="002F0DE0" w:rsidRPr="00985A95" w:rsidRDefault="002F0DE0" w:rsidP="00985A95">
            <w:pPr>
              <w:tabs>
                <w:tab w:val="right" w:pos="9356"/>
              </w:tabs>
              <w:suppressAutoHyphens/>
              <w:rPr>
                <w:rFonts w:eastAsia="Calibri" w:cs="Calibri"/>
                <w:color w:val="000000"/>
              </w:rPr>
            </w:pPr>
            <w:r>
              <w:rPr>
                <w:rFonts w:eastAsia="Calibri" w:cs="Calibri"/>
                <w:color w:val="000000"/>
              </w:rPr>
              <w:t>Случайные величины и векторы</w:t>
            </w:r>
          </w:p>
        </w:tc>
        <w:tc>
          <w:tcPr>
            <w:tcW w:w="494" w:type="pct"/>
            <w:tcBorders>
              <w:top w:val="single" w:sz="4" w:space="0" w:color="auto"/>
              <w:left w:val="single" w:sz="4" w:space="0" w:color="auto"/>
              <w:bottom w:val="single" w:sz="4" w:space="0" w:color="auto"/>
              <w:right w:val="single" w:sz="4" w:space="0" w:color="auto"/>
            </w:tcBorders>
            <w:vAlign w:val="center"/>
          </w:tcPr>
          <w:p w14:paraId="7D5C17CD" w14:textId="77777777" w:rsidR="002F0DE0" w:rsidRPr="002E04C5" w:rsidRDefault="002E04C5" w:rsidP="00FA65DA">
            <w:pPr>
              <w:jc w:val="center"/>
              <w:rPr>
                <w:rFonts w:eastAsia="Calibri"/>
                <w:color w:val="000000"/>
              </w:rPr>
            </w:pPr>
            <w:r>
              <w:rPr>
                <w:rFonts w:eastAsia="Calibri"/>
                <w:color w:val="000000"/>
              </w:rPr>
              <w:t>35</w:t>
            </w:r>
          </w:p>
        </w:tc>
        <w:tc>
          <w:tcPr>
            <w:tcW w:w="404" w:type="pct"/>
            <w:tcBorders>
              <w:top w:val="single" w:sz="4" w:space="0" w:color="auto"/>
              <w:left w:val="single" w:sz="4" w:space="0" w:color="auto"/>
              <w:bottom w:val="single" w:sz="4" w:space="0" w:color="auto"/>
              <w:right w:val="single" w:sz="4" w:space="0" w:color="auto"/>
            </w:tcBorders>
            <w:vAlign w:val="center"/>
          </w:tcPr>
          <w:p w14:paraId="510A00A4" w14:textId="77777777" w:rsidR="002F0DE0" w:rsidRPr="00D74752" w:rsidRDefault="00D74752" w:rsidP="00FA65DA">
            <w:pPr>
              <w:suppressAutoHyphens/>
              <w:jc w:val="center"/>
              <w:rPr>
                <w:rFonts w:eastAsia="Calibri"/>
                <w:color w:val="000000"/>
              </w:rPr>
            </w:pPr>
            <w:r>
              <w:rPr>
                <w:rFonts w:eastAsia="Calibri"/>
                <w:color w:val="000000"/>
              </w:rPr>
              <w:t>19</w:t>
            </w:r>
          </w:p>
        </w:tc>
        <w:tc>
          <w:tcPr>
            <w:tcW w:w="399" w:type="pct"/>
            <w:tcBorders>
              <w:top w:val="single" w:sz="4" w:space="0" w:color="auto"/>
              <w:left w:val="single" w:sz="4" w:space="0" w:color="auto"/>
              <w:bottom w:val="single" w:sz="4" w:space="0" w:color="auto"/>
              <w:right w:val="single" w:sz="4" w:space="0" w:color="auto"/>
            </w:tcBorders>
            <w:vAlign w:val="center"/>
          </w:tcPr>
          <w:p w14:paraId="07C78672" w14:textId="77777777" w:rsidR="002F0DE0" w:rsidRPr="005221E5" w:rsidRDefault="005221E5" w:rsidP="00FA65DA">
            <w:pPr>
              <w:suppressAutoHyphens/>
              <w:jc w:val="center"/>
              <w:rPr>
                <w:rFonts w:eastAsia="Calibri"/>
                <w:color w:val="000000"/>
                <w:lang w:val="en-US"/>
              </w:rPr>
            </w:pPr>
            <w:r>
              <w:rPr>
                <w:rFonts w:eastAsia="Calibri"/>
                <w:color w:val="000000"/>
                <w:lang w:val="en-US"/>
              </w:rPr>
              <w:t>5</w:t>
            </w:r>
          </w:p>
        </w:tc>
        <w:tc>
          <w:tcPr>
            <w:tcW w:w="678" w:type="pct"/>
            <w:tcBorders>
              <w:top w:val="single" w:sz="4" w:space="0" w:color="auto"/>
              <w:left w:val="single" w:sz="4" w:space="0" w:color="auto"/>
              <w:bottom w:val="single" w:sz="4" w:space="0" w:color="auto"/>
              <w:right w:val="single" w:sz="4" w:space="0" w:color="auto"/>
            </w:tcBorders>
            <w:vAlign w:val="center"/>
          </w:tcPr>
          <w:p w14:paraId="0C7D885A" w14:textId="77777777" w:rsidR="002F0DE0" w:rsidRPr="00125930" w:rsidRDefault="002F0DE0" w:rsidP="0034737B">
            <w:pPr>
              <w:suppressAutoHyphens/>
              <w:jc w:val="center"/>
              <w:rPr>
                <w:rFonts w:eastAsia="Calibri"/>
                <w:color w:val="000000"/>
              </w:rPr>
            </w:pPr>
            <w:r>
              <w:rPr>
                <w:rFonts w:eastAsia="Calibri"/>
                <w:color w:val="000000"/>
              </w:rPr>
              <w:t>1</w:t>
            </w:r>
            <w:r w:rsidR="001E3F38">
              <w:rPr>
                <w:rFonts w:eastAsia="Calibri"/>
                <w:color w:val="000000"/>
              </w:rPr>
              <w:t>4</w:t>
            </w:r>
          </w:p>
        </w:tc>
        <w:tc>
          <w:tcPr>
            <w:tcW w:w="555" w:type="pct"/>
            <w:tcBorders>
              <w:top w:val="single" w:sz="4" w:space="0" w:color="auto"/>
              <w:left w:val="single" w:sz="4" w:space="0" w:color="auto"/>
              <w:bottom w:val="single" w:sz="4" w:space="0" w:color="auto"/>
              <w:right w:val="single" w:sz="4" w:space="0" w:color="auto"/>
            </w:tcBorders>
            <w:vAlign w:val="center"/>
          </w:tcPr>
          <w:p w14:paraId="46E49C5E" w14:textId="77777777" w:rsidR="002F0DE0" w:rsidRPr="0074014D" w:rsidRDefault="0074014D" w:rsidP="0034737B">
            <w:pPr>
              <w:suppressAutoHyphens/>
              <w:jc w:val="center"/>
              <w:rPr>
                <w:rFonts w:eastAsia="Calibri"/>
                <w:color w:val="000000"/>
              </w:rPr>
            </w:pPr>
            <w:r>
              <w:rPr>
                <w:rFonts w:eastAsia="Calibri"/>
                <w:color w:val="000000"/>
              </w:rPr>
              <w:t>16</w:t>
            </w:r>
          </w:p>
        </w:tc>
        <w:tc>
          <w:tcPr>
            <w:tcW w:w="1036" w:type="pct"/>
            <w:vMerge/>
            <w:tcBorders>
              <w:left w:val="single" w:sz="4" w:space="0" w:color="auto"/>
              <w:right w:val="single" w:sz="4" w:space="0" w:color="auto"/>
            </w:tcBorders>
            <w:vAlign w:val="center"/>
          </w:tcPr>
          <w:p w14:paraId="4B4F9A6A" w14:textId="77777777" w:rsidR="002F0DE0" w:rsidRPr="00985A95" w:rsidRDefault="002F0DE0" w:rsidP="00FC31A4">
            <w:pPr>
              <w:suppressAutoHyphens/>
              <w:rPr>
                <w:rFonts w:eastAsia="Calibri" w:cs="Calibri"/>
                <w:color w:val="000000"/>
              </w:rPr>
            </w:pPr>
          </w:p>
        </w:tc>
      </w:tr>
      <w:tr w:rsidR="002F0DE0" w:rsidRPr="00985A95" w14:paraId="1362DF39" w14:textId="77777777" w:rsidTr="005B2E1F">
        <w:trPr>
          <w:trHeight w:val="701"/>
        </w:trPr>
        <w:tc>
          <w:tcPr>
            <w:tcW w:w="250" w:type="pct"/>
            <w:tcBorders>
              <w:top w:val="single" w:sz="4" w:space="0" w:color="auto"/>
              <w:left w:val="single" w:sz="4" w:space="0" w:color="auto"/>
              <w:bottom w:val="single" w:sz="4" w:space="0" w:color="auto"/>
              <w:right w:val="single" w:sz="4" w:space="0" w:color="auto"/>
            </w:tcBorders>
            <w:vAlign w:val="center"/>
          </w:tcPr>
          <w:p w14:paraId="047C1FD2"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28DD5B49" w14:textId="77777777" w:rsidR="002F0DE0" w:rsidRPr="002C6A46" w:rsidRDefault="002F0DE0" w:rsidP="00985A95">
            <w:pPr>
              <w:tabs>
                <w:tab w:val="right" w:pos="9356"/>
              </w:tabs>
              <w:suppressAutoHyphens/>
              <w:rPr>
                <w:rFonts w:eastAsia="Calibri" w:cs="Calibri"/>
                <w:color w:val="000000"/>
              </w:rPr>
            </w:pPr>
            <w:r>
              <w:rPr>
                <w:rFonts w:eastAsia="Calibri" w:cs="Calibri"/>
                <w:color w:val="000000"/>
              </w:rPr>
              <w:t>Предельные теоремы</w:t>
            </w:r>
          </w:p>
        </w:tc>
        <w:tc>
          <w:tcPr>
            <w:tcW w:w="494" w:type="pct"/>
            <w:tcBorders>
              <w:top w:val="single" w:sz="4" w:space="0" w:color="auto"/>
              <w:left w:val="single" w:sz="4" w:space="0" w:color="auto"/>
              <w:bottom w:val="single" w:sz="4" w:space="0" w:color="auto"/>
              <w:right w:val="single" w:sz="4" w:space="0" w:color="auto"/>
            </w:tcBorders>
            <w:vAlign w:val="center"/>
          </w:tcPr>
          <w:p w14:paraId="4F03C880" w14:textId="77777777" w:rsidR="002F0DE0" w:rsidRPr="00FA65DA" w:rsidRDefault="002E04C5" w:rsidP="00FA65DA">
            <w:pPr>
              <w:jc w:val="center"/>
              <w:rPr>
                <w:rFonts w:eastAsia="Calibri"/>
                <w:color w:val="000000"/>
              </w:rPr>
            </w:pPr>
            <w:r>
              <w:rPr>
                <w:rFonts w:eastAsia="Calibri"/>
                <w:color w:val="000000"/>
              </w:rPr>
              <w:t>12</w:t>
            </w:r>
          </w:p>
        </w:tc>
        <w:tc>
          <w:tcPr>
            <w:tcW w:w="404" w:type="pct"/>
            <w:tcBorders>
              <w:top w:val="single" w:sz="4" w:space="0" w:color="auto"/>
              <w:left w:val="single" w:sz="4" w:space="0" w:color="auto"/>
              <w:bottom w:val="single" w:sz="4" w:space="0" w:color="auto"/>
              <w:right w:val="single" w:sz="4" w:space="0" w:color="auto"/>
            </w:tcBorders>
            <w:vAlign w:val="center"/>
          </w:tcPr>
          <w:p w14:paraId="5F2FAD31" w14:textId="77777777" w:rsidR="002F0DE0" w:rsidRPr="005221E5" w:rsidRDefault="005221E5" w:rsidP="00C23B35">
            <w:pPr>
              <w:suppressAutoHyphens/>
              <w:jc w:val="center"/>
              <w:rPr>
                <w:rFonts w:eastAsia="Calibri"/>
                <w:color w:val="000000"/>
                <w:lang w:val="en-US"/>
              </w:rPr>
            </w:pPr>
            <w:r>
              <w:rPr>
                <w:rFonts w:eastAsia="Calibri"/>
                <w:color w:val="000000"/>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431410B6" w14:textId="77777777" w:rsidR="002F0DE0" w:rsidRPr="005221E5" w:rsidRDefault="005221E5" w:rsidP="00FA65DA">
            <w:pPr>
              <w:suppressAutoHyphens/>
              <w:jc w:val="center"/>
              <w:rPr>
                <w:rFonts w:eastAsia="Calibri"/>
                <w:color w:val="000000"/>
                <w:lang w:val="en-US"/>
              </w:rPr>
            </w:pPr>
            <w:r>
              <w:rPr>
                <w:rFonts w:eastAsia="Calibri"/>
                <w:color w:val="000000"/>
                <w:lang w:val="en-US"/>
              </w:rPr>
              <w:t>2</w:t>
            </w:r>
          </w:p>
        </w:tc>
        <w:tc>
          <w:tcPr>
            <w:tcW w:w="678" w:type="pct"/>
            <w:tcBorders>
              <w:top w:val="single" w:sz="4" w:space="0" w:color="auto"/>
              <w:left w:val="single" w:sz="4" w:space="0" w:color="auto"/>
              <w:bottom w:val="single" w:sz="4" w:space="0" w:color="auto"/>
              <w:right w:val="single" w:sz="4" w:space="0" w:color="auto"/>
            </w:tcBorders>
            <w:vAlign w:val="center"/>
          </w:tcPr>
          <w:p w14:paraId="73D1DCC6" w14:textId="77777777" w:rsidR="002F0DE0" w:rsidRPr="00125930" w:rsidRDefault="002F0DE0" w:rsidP="0034737B">
            <w:pPr>
              <w:suppressAutoHyphens/>
              <w:jc w:val="center"/>
              <w:rPr>
                <w:rFonts w:eastAsia="Calibri"/>
                <w:color w:val="000000"/>
              </w:rPr>
            </w:pPr>
            <w:r>
              <w:rPr>
                <w:rFonts w:eastAsia="Calibri"/>
                <w:color w:val="000000"/>
              </w:rPr>
              <w:t>-</w:t>
            </w:r>
          </w:p>
        </w:tc>
        <w:tc>
          <w:tcPr>
            <w:tcW w:w="555" w:type="pct"/>
            <w:tcBorders>
              <w:top w:val="single" w:sz="4" w:space="0" w:color="auto"/>
              <w:left w:val="single" w:sz="4" w:space="0" w:color="auto"/>
              <w:bottom w:val="single" w:sz="4" w:space="0" w:color="auto"/>
              <w:right w:val="single" w:sz="4" w:space="0" w:color="auto"/>
            </w:tcBorders>
            <w:vAlign w:val="center"/>
          </w:tcPr>
          <w:p w14:paraId="550F7CC8" w14:textId="77777777" w:rsidR="002F0DE0" w:rsidRPr="0074014D" w:rsidRDefault="0074014D" w:rsidP="0034737B">
            <w:pPr>
              <w:suppressAutoHyphens/>
              <w:jc w:val="center"/>
              <w:rPr>
                <w:rFonts w:eastAsia="Calibri"/>
                <w:color w:val="000000"/>
              </w:rPr>
            </w:pPr>
            <w:r>
              <w:rPr>
                <w:rFonts w:eastAsia="Calibri"/>
                <w:color w:val="000000"/>
              </w:rPr>
              <w:t>10</w:t>
            </w:r>
          </w:p>
        </w:tc>
        <w:tc>
          <w:tcPr>
            <w:tcW w:w="1036" w:type="pct"/>
            <w:vMerge/>
            <w:tcBorders>
              <w:left w:val="single" w:sz="4" w:space="0" w:color="auto"/>
              <w:bottom w:val="single" w:sz="4" w:space="0" w:color="auto"/>
              <w:right w:val="single" w:sz="4" w:space="0" w:color="auto"/>
            </w:tcBorders>
            <w:vAlign w:val="center"/>
          </w:tcPr>
          <w:p w14:paraId="4E32F160" w14:textId="77777777" w:rsidR="002F0DE0" w:rsidRPr="00985A95" w:rsidRDefault="002F0DE0" w:rsidP="00FC31A4">
            <w:pPr>
              <w:suppressAutoHyphens/>
              <w:rPr>
                <w:rFonts w:eastAsia="Calibri" w:cs="Calibri"/>
                <w:color w:val="000000"/>
              </w:rPr>
            </w:pPr>
          </w:p>
        </w:tc>
      </w:tr>
      <w:tr w:rsidR="002F0DE0" w:rsidRPr="00985A95" w14:paraId="30CABF2E" w14:textId="77777777" w:rsidTr="002F0DE0">
        <w:tc>
          <w:tcPr>
            <w:tcW w:w="5000" w:type="pct"/>
            <w:gridSpan w:val="8"/>
            <w:tcBorders>
              <w:top w:val="single" w:sz="4" w:space="0" w:color="auto"/>
              <w:left w:val="single" w:sz="4" w:space="0" w:color="auto"/>
              <w:bottom w:val="single" w:sz="4" w:space="0" w:color="auto"/>
              <w:right w:val="single" w:sz="4" w:space="0" w:color="auto"/>
            </w:tcBorders>
            <w:vAlign w:val="center"/>
          </w:tcPr>
          <w:p w14:paraId="531A3E09" w14:textId="77777777" w:rsidR="002F0DE0" w:rsidRPr="002F0DE0" w:rsidRDefault="002F0DE0" w:rsidP="002F0DE0">
            <w:pPr>
              <w:suppressAutoHyphens/>
              <w:jc w:val="center"/>
              <w:rPr>
                <w:rFonts w:eastAsia="Calibri"/>
                <w:b/>
                <w:color w:val="000000"/>
              </w:rPr>
            </w:pPr>
            <w:r w:rsidRPr="002F0DE0">
              <w:rPr>
                <w:rFonts w:eastAsia="Calibri"/>
                <w:b/>
                <w:color w:val="000000"/>
              </w:rPr>
              <w:t>Математическая статистика</w:t>
            </w:r>
          </w:p>
        </w:tc>
      </w:tr>
      <w:tr w:rsidR="000F6A91" w:rsidRPr="00985A95" w14:paraId="3E1E2609" w14:textId="77777777" w:rsidTr="004E3F9A">
        <w:trPr>
          <w:trHeight w:val="1353"/>
        </w:trPr>
        <w:tc>
          <w:tcPr>
            <w:tcW w:w="250" w:type="pct"/>
            <w:tcBorders>
              <w:top w:val="single" w:sz="4" w:space="0" w:color="auto"/>
              <w:left w:val="single" w:sz="4" w:space="0" w:color="auto"/>
              <w:bottom w:val="single" w:sz="4" w:space="0" w:color="auto"/>
              <w:right w:val="single" w:sz="4" w:space="0" w:color="auto"/>
            </w:tcBorders>
            <w:vAlign w:val="center"/>
          </w:tcPr>
          <w:p w14:paraId="6D150E5E" w14:textId="77777777" w:rsidR="000F6A91" w:rsidRPr="00835BFB" w:rsidRDefault="000F6A91" w:rsidP="002F0DE0">
            <w:pPr>
              <w:pStyle w:val="a7"/>
              <w:numPr>
                <w:ilvl w:val="0"/>
                <w:numId w:val="39"/>
              </w:numPr>
              <w:suppressAutoHyphens/>
              <w:spacing w:line="259" w:lineRule="auto"/>
              <w:ind w:right="321"/>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5BD51100" w14:textId="77777777" w:rsidR="000F6A91" w:rsidRPr="00F43D83" w:rsidRDefault="00F43D83" w:rsidP="00985A95">
            <w:pPr>
              <w:suppressAutoHyphens/>
              <w:contextualSpacing/>
              <w:rPr>
                <w:rFonts w:eastAsia="Calibri"/>
                <w:color w:val="000000"/>
              </w:rPr>
            </w:pPr>
            <w:r>
              <w:rPr>
                <w:rFonts w:eastAsia="Calibri"/>
                <w:color w:val="000000"/>
              </w:rPr>
              <w:t>Оценки параметров</w:t>
            </w:r>
          </w:p>
        </w:tc>
        <w:tc>
          <w:tcPr>
            <w:tcW w:w="494" w:type="pct"/>
            <w:tcBorders>
              <w:top w:val="single" w:sz="4" w:space="0" w:color="auto"/>
              <w:left w:val="single" w:sz="4" w:space="0" w:color="auto"/>
              <w:bottom w:val="single" w:sz="4" w:space="0" w:color="auto"/>
              <w:right w:val="single" w:sz="4" w:space="0" w:color="auto"/>
            </w:tcBorders>
            <w:vAlign w:val="center"/>
          </w:tcPr>
          <w:p w14:paraId="17FA19B9" w14:textId="77777777" w:rsidR="000F6A91" w:rsidRPr="008508D8" w:rsidRDefault="002E04C5" w:rsidP="00FA65DA">
            <w:pPr>
              <w:jc w:val="center"/>
              <w:rPr>
                <w:rFonts w:eastAsia="Calibri"/>
                <w:color w:val="000000"/>
              </w:rPr>
            </w:pPr>
            <w:r>
              <w:rPr>
                <w:rFonts w:eastAsia="Calibri"/>
                <w:color w:val="000000"/>
              </w:rPr>
              <w:t>22</w:t>
            </w:r>
          </w:p>
        </w:tc>
        <w:tc>
          <w:tcPr>
            <w:tcW w:w="404" w:type="pct"/>
            <w:tcBorders>
              <w:top w:val="single" w:sz="4" w:space="0" w:color="auto"/>
              <w:left w:val="single" w:sz="4" w:space="0" w:color="auto"/>
              <w:bottom w:val="single" w:sz="4" w:space="0" w:color="auto"/>
              <w:right w:val="single" w:sz="4" w:space="0" w:color="auto"/>
            </w:tcBorders>
            <w:vAlign w:val="center"/>
          </w:tcPr>
          <w:p w14:paraId="70B9972F" w14:textId="77777777" w:rsidR="000F6A91" w:rsidRPr="00D74752" w:rsidRDefault="00D74752" w:rsidP="00FA65DA">
            <w:pPr>
              <w:suppressAutoHyphens/>
              <w:jc w:val="center"/>
              <w:rPr>
                <w:rFonts w:eastAsia="Calibri"/>
                <w:color w:val="000000"/>
              </w:rPr>
            </w:pPr>
            <w:r>
              <w:rPr>
                <w:rFonts w:eastAsia="Calibri"/>
                <w:color w:val="000000"/>
              </w:rPr>
              <w:t>10</w:t>
            </w:r>
          </w:p>
        </w:tc>
        <w:tc>
          <w:tcPr>
            <w:tcW w:w="399" w:type="pct"/>
            <w:tcBorders>
              <w:top w:val="single" w:sz="4" w:space="0" w:color="auto"/>
              <w:left w:val="single" w:sz="4" w:space="0" w:color="auto"/>
              <w:bottom w:val="single" w:sz="4" w:space="0" w:color="auto"/>
              <w:right w:val="single" w:sz="4" w:space="0" w:color="auto"/>
            </w:tcBorders>
            <w:vAlign w:val="center"/>
          </w:tcPr>
          <w:p w14:paraId="1AE9E322" w14:textId="77777777" w:rsidR="000F6A91" w:rsidRPr="005B2E1F" w:rsidRDefault="005B2E1F" w:rsidP="00FA65DA">
            <w:pPr>
              <w:suppressAutoHyphens/>
              <w:jc w:val="center"/>
              <w:rPr>
                <w:rFonts w:eastAsia="Calibri"/>
                <w:color w:val="000000"/>
              </w:rPr>
            </w:pPr>
            <w:r>
              <w:rPr>
                <w:rFonts w:eastAsia="Calibri"/>
                <w:color w:val="000000"/>
              </w:rPr>
              <w:t>4</w:t>
            </w:r>
          </w:p>
        </w:tc>
        <w:tc>
          <w:tcPr>
            <w:tcW w:w="678" w:type="pct"/>
            <w:tcBorders>
              <w:top w:val="single" w:sz="4" w:space="0" w:color="auto"/>
              <w:left w:val="single" w:sz="4" w:space="0" w:color="auto"/>
              <w:bottom w:val="single" w:sz="4" w:space="0" w:color="auto"/>
              <w:right w:val="single" w:sz="4" w:space="0" w:color="auto"/>
            </w:tcBorders>
            <w:vAlign w:val="center"/>
          </w:tcPr>
          <w:p w14:paraId="19BB48F9" w14:textId="77777777" w:rsidR="000F6A91" w:rsidRPr="002C6A46" w:rsidRDefault="001E3F38" w:rsidP="00FA65DA">
            <w:pPr>
              <w:suppressAutoHyphens/>
              <w:jc w:val="center"/>
              <w:rPr>
                <w:rFonts w:eastAsia="Calibri"/>
                <w:color w:val="000000"/>
              </w:rPr>
            </w:pPr>
            <w:r>
              <w:rPr>
                <w:rFonts w:eastAsia="Calibri"/>
                <w:color w:val="000000"/>
              </w:rPr>
              <w:t>6</w:t>
            </w:r>
          </w:p>
        </w:tc>
        <w:tc>
          <w:tcPr>
            <w:tcW w:w="555" w:type="pct"/>
            <w:tcBorders>
              <w:top w:val="single" w:sz="4" w:space="0" w:color="auto"/>
              <w:left w:val="single" w:sz="4" w:space="0" w:color="auto"/>
              <w:bottom w:val="single" w:sz="4" w:space="0" w:color="auto"/>
              <w:right w:val="single" w:sz="4" w:space="0" w:color="auto"/>
            </w:tcBorders>
            <w:vAlign w:val="center"/>
          </w:tcPr>
          <w:p w14:paraId="40EB4615" w14:textId="77777777" w:rsidR="000F6A91" w:rsidRPr="00D74752" w:rsidRDefault="00D74752" w:rsidP="00FA65DA">
            <w:pPr>
              <w:suppressAutoHyphens/>
              <w:jc w:val="center"/>
              <w:rPr>
                <w:rFonts w:eastAsia="Calibri"/>
                <w:color w:val="000000"/>
              </w:rPr>
            </w:pPr>
            <w:r>
              <w:rPr>
                <w:rFonts w:eastAsia="Calibri"/>
                <w:color w:val="000000"/>
              </w:rPr>
              <w:t>12</w:t>
            </w:r>
          </w:p>
        </w:tc>
        <w:tc>
          <w:tcPr>
            <w:tcW w:w="1036" w:type="pct"/>
            <w:tcBorders>
              <w:left w:val="single" w:sz="4" w:space="0" w:color="auto"/>
              <w:right w:val="single" w:sz="4" w:space="0" w:color="auto"/>
            </w:tcBorders>
            <w:vAlign w:val="center"/>
          </w:tcPr>
          <w:p w14:paraId="1CEC745D" w14:textId="77777777" w:rsidR="002F0DE0" w:rsidRPr="00985A95" w:rsidRDefault="002F0DE0" w:rsidP="002F0DE0">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3638DA5E" w14:textId="77777777" w:rsidR="000F6A91" w:rsidRPr="00985A95" w:rsidRDefault="000F6A91" w:rsidP="00FC31A4">
            <w:pPr>
              <w:suppressAutoHyphens/>
              <w:rPr>
                <w:rFonts w:eastAsia="Calibri" w:cs="Calibri"/>
                <w:color w:val="000000"/>
              </w:rPr>
            </w:pPr>
          </w:p>
        </w:tc>
      </w:tr>
      <w:tr w:rsidR="000F6A91" w:rsidRPr="00985A95" w14:paraId="1BDBFCB9" w14:textId="77777777" w:rsidTr="005B2E1F">
        <w:tc>
          <w:tcPr>
            <w:tcW w:w="250" w:type="pct"/>
            <w:tcBorders>
              <w:top w:val="single" w:sz="4" w:space="0" w:color="auto"/>
              <w:left w:val="single" w:sz="4" w:space="0" w:color="auto"/>
              <w:bottom w:val="single" w:sz="4" w:space="0" w:color="auto"/>
              <w:right w:val="single" w:sz="4" w:space="0" w:color="auto"/>
            </w:tcBorders>
            <w:vAlign w:val="center"/>
          </w:tcPr>
          <w:p w14:paraId="25A5F19A" w14:textId="77777777" w:rsidR="000F6A91" w:rsidRPr="00985A95" w:rsidRDefault="000F6A91" w:rsidP="009678F1">
            <w:pPr>
              <w:suppressAutoHyphens/>
              <w:spacing w:line="259" w:lineRule="auto"/>
              <w:ind w:right="321"/>
              <w:contextualSpacing/>
              <w:rPr>
                <w:rFonts w:ascii="Calibri" w:eastAsia="Calibri" w:hAnsi="Calibri" w:cs="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6A325B9D" w14:textId="77777777" w:rsidR="000F6A91" w:rsidRPr="007E1BCB" w:rsidRDefault="000F6A91" w:rsidP="009678F1">
            <w:pPr>
              <w:suppressAutoHyphens/>
              <w:rPr>
                <w:rFonts w:eastAsia="Calibri" w:cs="Calibri"/>
                <w:color w:val="000000"/>
              </w:rPr>
            </w:pPr>
            <w:r w:rsidRPr="007E1BCB">
              <w:rPr>
                <w:rFonts w:eastAsia="Calibri" w:cs="Calibri"/>
                <w:color w:val="000000"/>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8F1787E" w14:textId="77777777" w:rsidR="000F6A91" w:rsidRPr="002E04C5" w:rsidRDefault="002E04C5" w:rsidP="009678F1">
            <w:pPr>
              <w:suppressAutoHyphens/>
              <w:jc w:val="center"/>
              <w:rPr>
                <w:rFonts w:eastAsia="Calibri"/>
                <w:bCs/>
                <w:color w:val="000000"/>
              </w:rPr>
            </w:pPr>
            <w:r>
              <w:rPr>
                <w:rFonts w:eastAsia="Calibri"/>
                <w:bCs/>
                <w:color w:val="000000"/>
              </w:rPr>
              <w:t>108</w:t>
            </w:r>
          </w:p>
        </w:tc>
        <w:tc>
          <w:tcPr>
            <w:tcW w:w="404" w:type="pct"/>
            <w:tcBorders>
              <w:top w:val="single" w:sz="4" w:space="0" w:color="auto"/>
              <w:left w:val="single" w:sz="4" w:space="0" w:color="auto"/>
              <w:bottom w:val="single" w:sz="4" w:space="0" w:color="auto"/>
              <w:right w:val="single" w:sz="4" w:space="0" w:color="auto"/>
            </w:tcBorders>
            <w:vAlign w:val="center"/>
          </w:tcPr>
          <w:p w14:paraId="52A8472C" w14:textId="77777777" w:rsidR="000F6A91" w:rsidRPr="00D74752" w:rsidRDefault="00D74752" w:rsidP="009678F1">
            <w:pPr>
              <w:suppressAutoHyphens/>
              <w:jc w:val="center"/>
              <w:rPr>
                <w:rFonts w:eastAsia="Calibri"/>
                <w:bCs/>
                <w:color w:val="000000"/>
              </w:rPr>
            </w:pPr>
            <w:r>
              <w:rPr>
                <w:rFonts w:eastAsia="Calibri"/>
                <w:bCs/>
                <w:color w:val="000000"/>
              </w:rPr>
              <w:t>50</w:t>
            </w:r>
          </w:p>
        </w:tc>
        <w:tc>
          <w:tcPr>
            <w:tcW w:w="399" w:type="pct"/>
            <w:tcBorders>
              <w:top w:val="single" w:sz="4" w:space="0" w:color="auto"/>
              <w:left w:val="single" w:sz="4" w:space="0" w:color="auto"/>
              <w:bottom w:val="single" w:sz="4" w:space="0" w:color="auto"/>
              <w:right w:val="single" w:sz="4" w:space="0" w:color="auto"/>
            </w:tcBorders>
            <w:vAlign w:val="center"/>
          </w:tcPr>
          <w:p w14:paraId="1CBF552D" w14:textId="77777777" w:rsidR="000F6A91" w:rsidRPr="005B2E1F" w:rsidRDefault="005B2E1F" w:rsidP="009678F1">
            <w:pPr>
              <w:suppressAutoHyphens/>
              <w:jc w:val="center"/>
              <w:rPr>
                <w:rFonts w:eastAsia="Calibri"/>
                <w:bCs/>
                <w:color w:val="000000"/>
              </w:rPr>
            </w:pPr>
            <w:r>
              <w:rPr>
                <w:rFonts w:eastAsia="Calibri"/>
                <w:bCs/>
                <w:color w:val="000000"/>
              </w:rPr>
              <w:t>16</w:t>
            </w:r>
          </w:p>
        </w:tc>
        <w:tc>
          <w:tcPr>
            <w:tcW w:w="678" w:type="pct"/>
            <w:tcBorders>
              <w:top w:val="single" w:sz="4" w:space="0" w:color="auto"/>
              <w:left w:val="single" w:sz="4" w:space="0" w:color="auto"/>
              <w:bottom w:val="single" w:sz="4" w:space="0" w:color="auto"/>
              <w:right w:val="single" w:sz="4" w:space="0" w:color="auto"/>
            </w:tcBorders>
            <w:vAlign w:val="center"/>
          </w:tcPr>
          <w:p w14:paraId="7333724A" w14:textId="77777777" w:rsidR="000F6A91" w:rsidRPr="002F0DE0" w:rsidRDefault="001E3F38" w:rsidP="009678F1">
            <w:pPr>
              <w:suppressAutoHyphens/>
              <w:spacing w:after="60"/>
              <w:jc w:val="center"/>
              <w:rPr>
                <w:rFonts w:eastAsia="Calibri"/>
                <w:bCs/>
                <w:color w:val="000000"/>
              </w:rPr>
            </w:pPr>
            <w:r>
              <w:rPr>
                <w:rFonts w:eastAsia="Calibri"/>
                <w:bCs/>
                <w:color w:val="000000"/>
              </w:rPr>
              <w:t>34</w:t>
            </w:r>
          </w:p>
        </w:tc>
        <w:tc>
          <w:tcPr>
            <w:tcW w:w="555" w:type="pct"/>
            <w:tcBorders>
              <w:top w:val="single" w:sz="4" w:space="0" w:color="auto"/>
              <w:left w:val="single" w:sz="4" w:space="0" w:color="auto"/>
              <w:bottom w:val="single" w:sz="4" w:space="0" w:color="auto"/>
              <w:right w:val="single" w:sz="4" w:space="0" w:color="auto"/>
            </w:tcBorders>
            <w:vAlign w:val="center"/>
          </w:tcPr>
          <w:p w14:paraId="17B48403" w14:textId="77777777" w:rsidR="000F6A91" w:rsidRPr="00D74752" w:rsidRDefault="00D74752" w:rsidP="009678F1">
            <w:pPr>
              <w:suppressAutoHyphens/>
              <w:jc w:val="center"/>
              <w:rPr>
                <w:rFonts w:eastAsia="Calibri"/>
                <w:bCs/>
                <w:color w:val="000000"/>
              </w:rPr>
            </w:pPr>
            <w:r>
              <w:rPr>
                <w:rFonts w:eastAsia="Calibri"/>
                <w:bCs/>
                <w:color w:val="000000"/>
              </w:rPr>
              <w:t>58</w:t>
            </w:r>
          </w:p>
        </w:tc>
        <w:tc>
          <w:tcPr>
            <w:tcW w:w="1036" w:type="pct"/>
            <w:tcBorders>
              <w:left w:val="single" w:sz="4" w:space="0" w:color="auto"/>
              <w:bottom w:val="single" w:sz="4" w:space="0" w:color="auto"/>
              <w:right w:val="single" w:sz="4" w:space="0" w:color="auto"/>
            </w:tcBorders>
            <w:vAlign w:val="center"/>
          </w:tcPr>
          <w:p w14:paraId="033915C6" w14:textId="77777777" w:rsidR="000F6A91" w:rsidRDefault="000F6A91" w:rsidP="009678F1">
            <w:pPr>
              <w:suppressAutoHyphens/>
              <w:rPr>
                <w:rFonts w:eastAsia="Calibri" w:cs="Calibri"/>
                <w:strike/>
                <w:color w:val="000000"/>
              </w:rPr>
            </w:pPr>
            <w:r w:rsidRPr="007E1BCB">
              <w:rPr>
                <w:rFonts w:eastAsia="Calibri" w:cs="Calibri"/>
                <w:color w:val="000000"/>
              </w:rPr>
              <w:t xml:space="preserve">Согласно учебному плану: </w:t>
            </w:r>
          </w:p>
          <w:p w14:paraId="400506A0" w14:textId="77777777" w:rsidR="002F0DE0" w:rsidRPr="002F0DE0" w:rsidRDefault="002F0DE0" w:rsidP="009678F1">
            <w:pPr>
              <w:suppressAutoHyphens/>
              <w:rPr>
                <w:rFonts w:eastAsia="Calibri" w:cs="Calibri"/>
                <w:color w:val="000000"/>
              </w:rPr>
            </w:pPr>
            <w:r w:rsidRPr="00261FDE">
              <w:rPr>
                <w:rFonts w:eastAsia="Calibri" w:cs="Calibri"/>
                <w:color w:val="000000"/>
              </w:rPr>
              <w:t>контрольные работы</w:t>
            </w:r>
          </w:p>
        </w:tc>
      </w:tr>
      <w:tr w:rsidR="000F6A91" w:rsidRPr="00985A95" w14:paraId="3D6D70B8" w14:textId="77777777" w:rsidTr="005B2E1F">
        <w:tc>
          <w:tcPr>
            <w:tcW w:w="250" w:type="pct"/>
            <w:tcBorders>
              <w:top w:val="single" w:sz="4" w:space="0" w:color="auto"/>
              <w:left w:val="single" w:sz="4" w:space="0" w:color="auto"/>
              <w:bottom w:val="single" w:sz="4" w:space="0" w:color="auto"/>
              <w:right w:val="single" w:sz="4" w:space="0" w:color="auto"/>
            </w:tcBorders>
            <w:vAlign w:val="center"/>
          </w:tcPr>
          <w:p w14:paraId="617B1275" w14:textId="77777777" w:rsidR="000F6A91" w:rsidRPr="00985A95" w:rsidRDefault="000F6A91" w:rsidP="009678F1">
            <w:pPr>
              <w:suppressAutoHyphens/>
              <w:ind w:right="321"/>
              <w:rPr>
                <w:rFonts w:eastAsia="Calibri" w:cs="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497FF6C2" w14:textId="77777777" w:rsidR="000F6A91" w:rsidRPr="002F0DE0" w:rsidRDefault="000F6A91" w:rsidP="009678F1">
            <w:pPr>
              <w:suppressAutoHyphens/>
              <w:rPr>
                <w:rFonts w:eastAsia="Calibri" w:cs="Calibri"/>
                <w:color w:val="000000"/>
              </w:rPr>
            </w:pPr>
            <w:r w:rsidRPr="002F0DE0">
              <w:rPr>
                <w:rFonts w:eastAsia="Calibri" w:cs="Calibri"/>
                <w:color w:val="000000"/>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4D2A4BAA" w14:textId="77777777" w:rsidR="000F6A91" w:rsidRPr="002F0DE0" w:rsidRDefault="000F6A91" w:rsidP="009678F1">
            <w:pPr>
              <w:suppressAutoHyphens/>
              <w:jc w:val="center"/>
              <w:rPr>
                <w:rFonts w:eastAsia="Calibri" w:cs="Calibri"/>
                <w:color w:val="000000"/>
              </w:rPr>
            </w:pPr>
          </w:p>
        </w:tc>
        <w:tc>
          <w:tcPr>
            <w:tcW w:w="404" w:type="pct"/>
            <w:tcBorders>
              <w:top w:val="single" w:sz="4" w:space="0" w:color="auto"/>
              <w:left w:val="single" w:sz="4" w:space="0" w:color="auto"/>
              <w:bottom w:val="single" w:sz="4" w:space="0" w:color="auto"/>
              <w:right w:val="single" w:sz="4" w:space="0" w:color="auto"/>
            </w:tcBorders>
            <w:vAlign w:val="center"/>
          </w:tcPr>
          <w:p w14:paraId="6AA594C4" w14:textId="7B7432F7" w:rsidR="000F6A91" w:rsidRPr="004E3F9A" w:rsidRDefault="00EB1459" w:rsidP="009678F1">
            <w:pPr>
              <w:suppressAutoHyphens/>
              <w:jc w:val="center"/>
              <w:rPr>
                <w:rFonts w:eastAsia="Calibri" w:cs="Calibri"/>
                <w:color w:val="000000"/>
                <w:lang w:val="en-US"/>
              </w:rPr>
            </w:pPr>
            <w:r w:rsidRPr="00DC46A0">
              <w:rPr>
                <w:rFonts w:eastAsia="Calibri" w:cs="Calibri"/>
                <w:color w:val="000000"/>
              </w:rPr>
              <w:t>46</w:t>
            </w:r>
            <w:r w:rsidR="004E3F9A" w:rsidRPr="00DC46A0">
              <w:rPr>
                <w:rFonts w:eastAsia="Calibri" w:cs="Calibri"/>
                <w:color w:val="000000"/>
                <w:lang w:val="en-US"/>
              </w:rPr>
              <w:t>%</w:t>
            </w:r>
          </w:p>
        </w:tc>
        <w:tc>
          <w:tcPr>
            <w:tcW w:w="399" w:type="pct"/>
            <w:tcBorders>
              <w:top w:val="single" w:sz="4" w:space="0" w:color="auto"/>
              <w:left w:val="single" w:sz="4" w:space="0" w:color="auto"/>
              <w:bottom w:val="single" w:sz="4" w:space="0" w:color="auto"/>
              <w:right w:val="single" w:sz="4" w:space="0" w:color="auto"/>
            </w:tcBorders>
            <w:vAlign w:val="center"/>
          </w:tcPr>
          <w:p w14:paraId="6D492580" w14:textId="77777777" w:rsidR="000F6A91" w:rsidRPr="004E3F9A" w:rsidRDefault="004E3F9A" w:rsidP="009678F1">
            <w:pPr>
              <w:suppressAutoHyphens/>
              <w:jc w:val="center"/>
              <w:rPr>
                <w:rFonts w:eastAsia="Calibri" w:cs="Calibri"/>
                <w:color w:val="000000"/>
                <w:lang w:val="en-US"/>
              </w:rPr>
            </w:pPr>
            <w:r>
              <w:rPr>
                <w:rFonts w:eastAsia="Calibri" w:cs="Calibri"/>
                <w:color w:val="000000"/>
                <w:lang w:val="en-US"/>
              </w:rPr>
              <w:t>32%</w:t>
            </w:r>
          </w:p>
        </w:tc>
        <w:tc>
          <w:tcPr>
            <w:tcW w:w="678" w:type="pct"/>
            <w:tcBorders>
              <w:top w:val="single" w:sz="4" w:space="0" w:color="auto"/>
              <w:left w:val="single" w:sz="4" w:space="0" w:color="auto"/>
              <w:bottom w:val="single" w:sz="4" w:space="0" w:color="auto"/>
              <w:right w:val="single" w:sz="4" w:space="0" w:color="auto"/>
            </w:tcBorders>
            <w:vAlign w:val="center"/>
          </w:tcPr>
          <w:p w14:paraId="2A309AD5" w14:textId="77777777" w:rsidR="000F6A91" w:rsidRPr="004E3F9A" w:rsidRDefault="004E3F9A" w:rsidP="009678F1">
            <w:pPr>
              <w:suppressAutoHyphens/>
              <w:jc w:val="center"/>
              <w:rPr>
                <w:rFonts w:eastAsia="Calibri" w:cs="Calibri"/>
                <w:color w:val="000000"/>
                <w:lang w:val="en-US"/>
              </w:rPr>
            </w:pPr>
            <w:r>
              <w:rPr>
                <w:rFonts w:eastAsia="Calibri" w:cs="Calibri"/>
                <w:color w:val="000000"/>
                <w:lang w:val="en-US"/>
              </w:rPr>
              <w:t>68%</w:t>
            </w:r>
          </w:p>
        </w:tc>
        <w:tc>
          <w:tcPr>
            <w:tcW w:w="555" w:type="pct"/>
            <w:tcBorders>
              <w:top w:val="single" w:sz="4" w:space="0" w:color="auto"/>
              <w:left w:val="single" w:sz="4" w:space="0" w:color="auto"/>
              <w:bottom w:val="single" w:sz="4" w:space="0" w:color="auto"/>
              <w:right w:val="single" w:sz="4" w:space="0" w:color="auto"/>
            </w:tcBorders>
            <w:vAlign w:val="center"/>
          </w:tcPr>
          <w:p w14:paraId="25B0B69F" w14:textId="54DD962C" w:rsidR="000F6A91" w:rsidRPr="00BC09E9" w:rsidRDefault="00EB1459" w:rsidP="009678F1">
            <w:pPr>
              <w:suppressAutoHyphens/>
              <w:jc w:val="center"/>
              <w:rPr>
                <w:rFonts w:eastAsia="Calibri" w:cs="Calibri"/>
                <w:color w:val="000000"/>
                <w:lang w:val="en-US"/>
              </w:rPr>
            </w:pPr>
            <w:r w:rsidRPr="00DC46A0">
              <w:rPr>
                <w:rFonts w:eastAsia="Calibri" w:cs="Calibri"/>
                <w:color w:val="000000"/>
              </w:rPr>
              <w:t>54</w:t>
            </w:r>
            <w:r w:rsidR="004E3F9A" w:rsidRPr="00DC46A0">
              <w:rPr>
                <w:rFonts w:eastAsia="Calibri" w:cs="Calibri"/>
                <w:color w:val="000000"/>
                <w:lang w:val="en-US"/>
              </w:rPr>
              <w:t>%</w:t>
            </w:r>
          </w:p>
        </w:tc>
        <w:tc>
          <w:tcPr>
            <w:tcW w:w="1036" w:type="pct"/>
            <w:tcBorders>
              <w:top w:val="single" w:sz="4" w:space="0" w:color="auto"/>
              <w:left w:val="single" w:sz="4" w:space="0" w:color="auto"/>
              <w:bottom w:val="single" w:sz="4" w:space="0" w:color="auto"/>
              <w:right w:val="single" w:sz="4" w:space="0" w:color="auto"/>
            </w:tcBorders>
            <w:vAlign w:val="center"/>
          </w:tcPr>
          <w:p w14:paraId="075AB20E" w14:textId="77777777" w:rsidR="000F6A91" w:rsidRPr="007E1BCB" w:rsidRDefault="000F6A91" w:rsidP="009678F1">
            <w:pPr>
              <w:suppressAutoHyphens/>
              <w:rPr>
                <w:rFonts w:eastAsia="Calibri" w:cs="Calibri"/>
                <w:b/>
                <w:color w:val="000000"/>
              </w:rPr>
            </w:pPr>
          </w:p>
        </w:tc>
      </w:tr>
    </w:tbl>
    <w:p w14:paraId="2A8A0E13" w14:textId="77777777" w:rsidR="00985A95" w:rsidRPr="00985A95" w:rsidRDefault="00985A95" w:rsidP="00985A95">
      <w:pPr>
        <w:suppressAutoHyphens/>
        <w:spacing w:line="259" w:lineRule="auto"/>
        <w:ind w:right="-50"/>
        <w:rPr>
          <w:rFonts w:eastAsia="Calibri"/>
          <w:b/>
          <w:bCs/>
          <w:i/>
          <w:color w:val="000000"/>
          <w:sz w:val="28"/>
          <w:szCs w:val="28"/>
        </w:rPr>
      </w:pPr>
    </w:p>
    <w:p w14:paraId="0F73DBA8" w14:textId="77777777" w:rsidR="00FD18D0" w:rsidRPr="00FD1E45" w:rsidRDefault="00FD18D0" w:rsidP="00FD18D0">
      <w:pPr>
        <w:keepNext/>
        <w:ind w:firstLine="709"/>
        <w:jc w:val="both"/>
        <w:rPr>
          <w:b/>
          <w:color w:val="FF0000"/>
          <w:sz w:val="28"/>
          <w:szCs w:val="28"/>
        </w:rPr>
      </w:pPr>
      <w:r w:rsidRPr="00B1493A">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D4AB078" w14:textId="77777777" w:rsidR="00380A2C" w:rsidRPr="00FD18D0" w:rsidRDefault="00380A2C" w:rsidP="009A3856">
      <w:pPr>
        <w:spacing w:line="276" w:lineRule="auto"/>
        <w:rPr>
          <w:rStyle w:val="affa"/>
          <w:color w:val="000000"/>
          <w:sz w:val="28"/>
          <w:szCs w:val="28"/>
        </w:rPr>
      </w:pPr>
    </w:p>
    <w:p w14:paraId="05609C9A" w14:textId="77777777" w:rsidR="002F0DE0" w:rsidRDefault="004145E5" w:rsidP="002115D5">
      <w:pPr>
        <w:pStyle w:val="1"/>
        <w:jc w:val="left"/>
      </w:pPr>
      <w:bookmarkStart w:id="11" w:name="_Toc119864788"/>
      <w:r w:rsidRPr="00BA337D">
        <w:t>5.3</w:t>
      </w:r>
      <w:r w:rsidRPr="0083385D">
        <w:t>. Содержание семинаров, практических занятий</w:t>
      </w:r>
      <w:bookmarkEnd w:id="11"/>
    </w:p>
    <w:p w14:paraId="66646B7A" w14:textId="6D4B21DB" w:rsidR="00985A95" w:rsidRPr="00FD18D0" w:rsidRDefault="003621BA" w:rsidP="003621BA">
      <w:pPr>
        <w:spacing w:line="259" w:lineRule="auto"/>
        <w:jc w:val="right"/>
        <w:rPr>
          <w:color w:val="000000"/>
          <w:sz w:val="28"/>
          <w:szCs w:val="28"/>
        </w:rPr>
      </w:pPr>
      <w:r w:rsidRPr="00FD18D0">
        <w:rPr>
          <w:color w:val="000000"/>
          <w:sz w:val="28"/>
          <w:szCs w:val="28"/>
        </w:rPr>
        <w:t xml:space="preserve">Таблица </w:t>
      </w:r>
      <w:r w:rsidR="00FD18D0" w:rsidRPr="00B1493A">
        <w:rPr>
          <w:color w:val="000000"/>
          <w:sz w:val="28"/>
          <w:szCs w:val="28"/>
        </w:rPr>
        <w:t>3</w:t>
      </w:r>
    </w:p>
    <w:tbl>
      <w:tblPr>
        <w:tblW w:w="10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4906"/>
        <w:gridCol w:w="2549"/>
      </w:tblGrid>
      <w:tr w:rsidR="00157470" w:rsidRPr="00506E3C" w14:paraId="27ADD0E8" w14:textId="77777777" w:rsidTr="00C000DD">
        <w:tc>
          <w:tcPr>
            <w:tcW w:w="2857" w:type="dxa"/>
            <w:shd w:val="clear" w:color="auto" w:fill="auto"/>
          </w:tcPr>
          <w:p w14:paraId="357C159E" w14:textId="77777777" w:rsidR="00985A95" w:rsidRPr="00C000DD" w:rsidRDefault="00985A95" w:rsidP="00C000DD">
            <w:pPr>
              <w:spacing w:line="259" w:lineRule="auto"/>
              <w:jc w:val="center"/>
              <w:rPr>
                <w:b/>
                <w:color w:val="000000"/>
                <w:lang w:eastAsia="en-US"/>
              </w:rPr>
            </w:pPr>
            <w:r w:rsidRPr="00C000DD">
              <w:rPr>
                <w:b/>
                <w:color w:val="000000"/>
                <w:lang w:eastAsia="en-US"/>
              </w:rPr>
              <w:t>Наименование тем (разделов) дисциплины</w:t>
            </w:r>
          </w:p>
        </w:tc>
        <w:tc>
          <w:tcPr>
            <w:tcW w:w="4906" w:type="dxa"/>
            <w:shd w:val="clear" w:color="auto" w:fill="auto"/>
          </w:tcPr>
          <w:p w14:paraId="74561042" w14:textId="77777777" w:rsidR="00985A95" w:rsidRPr="00C000DD" w:rsidRDefault="00985A95" w:rsidP="00C000DD">
            <w:pPr>
              <w:spacing w:line="259" w:lineRule="auto"/>
              <w:jc w:val="center"/>
              <w:rPr>
                <w:b/>
                <w:color w:val="000000"/>
                <w:lang w:eastAsia="en-US"/>
              </w:rPr>
            </w:pPr>
            <w:r w:rsidRPr="00C000DD">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shd w:val="clear" w:color="auto" w:fill="auto"/>
          </w:tcPr>
          <w:p w14:paraId="24BAA738" w14:textId="77777777" w:rsidR="00985A95" w:rsidRPr="00C000DD" w:rsidRDefault="00985A95" w:rsidP="00C000DD">
            <w:pPr>
              <w:spacing w:line="259" w:lineRule="auto"/>
              <w:jc w:val="center"/>
              <w:rPr>
                <w:b/>
                <w:color w:val="000000"/>
                <w:lang w:eastAsia="en-US"/>
              </w:rPr>
            </w:pPr>
            <w:r w:rsidRPr="00C000DD">
              <w:rPr>
                <w:b/>
                <w:color w:val="000000"/>
                <w:lang w:eastAsia="en-US"/>
              </w:rPr>
              <w:t>Формы проведения занятий</w:t>
            </w:r>
          </w:p>
        </w:tc>
      </w:tr>
      <w:tr w:rsidR="00506E3C" w:rsidRPr="00506E3C" w14:paraId="708E1F5C" w14:textId="77777777" w:rsidTr="00C000DD">
        <w:tc>
          <w:tcPr>
            <w:tcW w:w="2857" w:type="dxa"/>
            <w:vMerge w:val="restart"/>
            <w:shd w:val="clear" w:color="auto" w:fill="auto"/>
            <w:vAlign w:val="center"/>
          </w:tcPr>
          <w:p w14:paraId="52342BA6" w14:textId="77777777" w:rsidR="00506E3C" w:rsidRPr="00C000DD" w:rsidRDefault="00506E3C" w:rsidP="00C000DD">
            <w:pPr>
              <w:tabs>
                <w:tab w:val="right" w:pos="9356"/>
              </w:tabs>
              <w:suppressAutoHyphens/>
              <w:rPr>
                <w:rFonts w:eastAsia="Calibri" w:cs="Calibri"/>
                <w:b/>
                <w:color w:val="000000"/>
              </w:rPr>
            </w:pPr>
            <w:r w:rsidRPr="00C000DD">
              <w:rPr>
                <w:rFonts w:eastAsia="Calibri" w:cs="Calibri"/>
                <w:b/>
                <w:color w:val="000000"/>
              </w:rPr>
              <w:t>Элементарная теория вероятностей</w:t>
            </w:r>
          </w:p>
        </w:tc>
        <w:tc>
          <w:tcPr>
            <w:tcW w:w="4906" w:type="dxa"/>
            <w:vMerge w:val="restart"/>
            <w:shd w:val="clear" w:color="auto" w:fill="auto"/>
          </w:tcPr>
          <w:p w14:paraId="367B5134" w14:textId="77777777" w:rsidR="00506E3C" w:rsidRPr="00506E3C" w:rsidRDefault="00506E3C" w:rsidP="00C000DD">
            <w:pPr>
              <w:jc w:val="both"/>
            </w:pPr>
            <w:r w:rsidRPr="00506E3C">
              <w:t xml:space="preserve">Основные понятия комбинаторики: правила сложения и умножения, сочетания, размещения, перестановки. </w:t>
            </w:r>
          </w:p>
          <w:p w14:paraId="33E6FFD3" w14:textId="77777777" w:rsidR="00506E3C" w:rsidRPr="00506E3C" w:rsidRDefault="00506E3C" w:rsidP="00C000DD">
            <w:pPr>
              <w:jc w:val="both"/>
            </w:pPr>
            <w:r w:rsidRPr="00506E3C">
              <w:t xml:space="preserve">Использование комбинаторных формул при классическом подсчете вероятностей. Геометрические вероятности. </w:t>
            </w:r>
          </w:p>
          <w:p w14:paraId="3FF10384" w14:textId="77777777" w:rsidR="00506E3C" w:rsidRPr="00506E3C" w:rsidRDefault="00506E3C" w:rsidP="00C000DD">
            <w:pPr>
              <w:tabs>
                <w:tab w:val="right" w:pos="9356"/>
              </w:tabs>
              <w:suppressAutoHyphens/>
              <w:jc w:val="both"/>
            </w:pPr>
            <w:r w:rsidRPr="00506E3C">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Свойства </w:t>
            </w:r>
            <w:r w:rsidRPr="00506E3C">
              <w:lastRenderedPageBreak/>
              <w:t>вероятности. Формула включений-исключений. Индикаторы событий</w:t>
            </w:r>
            <w:r>
              <w:t>.</w:t>
            </w:r>
          </w:p>
          <w:p w14:paraId="4AC41109" w14:textId="77777777" w:rsidR="00FD18D0" w:rsidRDefault="00506E3C" w:rsidP="00C000DD">
            <w:pPr>
              <w:widowControl w:val="0"/>
              <w:tabs>
                <w:tab w:val="right" w:pos="9356"/>
              </w:tabs>
              <w:suppressAutoHyphens/>
              <w:autoSpaceDE w:val="0"/>
              <w:autoSpaceDN w:val="0"/>
              <w:adjustRightInd w:val="0"/>
              <w:jc w:val="both"/>
            </w:pPr>
            <w:r w:rsidRPr="00506E3C">
              <w:t xml:space="preserve">Условные вероятности. Теорема умножения вероятностей. Формула полной вероятности и формулы Байеса. Независимые события. Схема Бернулли. </w:t>
            </w:r>
          </w:p>
          <w:p w14:paraId="1C20ABD5" w14:textId="49EB7A43" w:rsidR="00FD18D0" w:rsidRPr="00FD18D0" w:rsidRDefault="00FD18D0" w:rsidP="00B70200">
            <w:pPr>
              <w:widowControl w:val="0"/>
              <w:tabs>
                <w:tab w:val="right" w:pos="9356"/>
              </w:tabs>
              <w:suppressAutoHyphens/>
              <w:autoSpaceDE w:val="0"/>
              <w:autoSpaceDN w:val="0"/>
              <w:adjustRightInd w:val="0"/>
              <w:jc w:val="both"/>
              <w:rPr>
                <w:color w:val="000000"/>
                <w:lang w:eastAsia="en-US"/>
              </w:rPr>
            </w:pPr>
            <w:r w:rsidRPr="00B70200">
              <w:rPr>
                <w:i/>
                <w:color w:val="000000"/>
                <w:lang w:eastAsia="en-US"/>
              </w:rPr>
              <w:t>Рекомендуемые источники</w:t>
            </w:r>
            <w:r w:rsidRPr="00B70200">
              <w:rPr>
                <w:color w:val="000000"/>
                <w:lang w:eastAsia="en-US"/>
              </w:rPr>
              <w:t xml:space="preserve"> :</w:t>
            </w:r>
            <w:r w:rsidR="00506E3C" w:rsidRPr="00B70200">
              <w:t>(</w:t>
            </w:r>
            <w:r w:rsidRPr="00B70200">
              <w:t>п.</w:t>
            </w:r>
            <w:r w:rsidR="00506E3C" w:rsidRPr="00506E3C">
              <w:t>8.1</w:t>
            </w:r>
            <w:r w:rsidR="00FB2E2F" w:rsidRPr="00C2286C">
              <w:t xml:space="preserve">, </w:t>
            </w:r>
            <w:r w:rsidR="00B70200">
              <w:t xml:space="preserve">8.2, 8.5, </w:t>
            </w:r>
            <w:r w:rsidR="00FB2E2F" w:rsidRPr="00C2286C">
              <w:t>9.1</w:t>
            </w:r>
            <w:r w:rsidR="00CC5BB3">
              <w:t>, 9.2, 9.4</w:t>
            </w:r>
            <w:r w:rsidR="00506E3C" w:rsidRPr="00506E3C">
              <w:t>)</w:t>
            </w:r>
          </w:p>
        </w:tc>
        <w:tc>
          <w:tcPr>
            <w:tcW w:w="2549" w:type="dxa"/>
            <w:shd w:val="clear" w:color="auto" w:fill="auto"/>
          </w:tcPr>
          <w:p w14:paraId="2C6CCBCB" w14:textId="77777777" w:rsidR="00506E3C" w:rsidRPr="00C000DD" w:rsidRDefault="00506E3C" w:rsidP="00704296">
            <w:pPr>
              <w:rPr>
                <w:rFonts w:eastAsia="Calibri"/>
                <w:bCs/>
                <w:color w:val="000000"/>
                <w:sz w:val="22"/>
                <w:szCs w:val="22"/>
                <w:lang w:eastAsia="en-US"/>
              </w:rPr>
            </w:pPr>
            <w:r w:rsidRPr="00C000DD">
              <w:rPr>
                <w:rFonts w:eastAsia="Calibri"/>
                <w:bCs/>
                <w:color w:val="000000"/>
                <w:sz w:val="22"/>
                <w:szCs w:val="22"/>
                <w:lang w:eastAsia="en-US"/>
              </w:rPr>
              <w:lastRenderedPageBreak/>
              <w:t>-работа с текстом лекции, разбор вопросов по теме занятия;</w:t>
            </w:r>
          </w:p>
          <w:p w14:paraId="64D2F42D" w14:textId="77777777" w:rsidR="00506E3C" w:rsidRPr="00C000DD" w:rsidRDefault="00506E3C" w:rsidP="00704296">
            <w:pPr>
              <w:rPr>
                <w:rFonts w:eastAsia="Calibri"/>
                <w:bCs/>
                <w:color w:val="000000"/>
                <w:sz w:val="22"/>
                <w:szCs w:val="22"/>
                <w:lang w:eastAsia="en-US"/>
              </w:rPr>
            </w:pPr>
          </w:p>
          <w:p w14:paraId="0BEE3C7D" w14:textId="77777777" w:rsidR="00506E3C" w:rsidRPr="00C000DD" w:rsidRDefault="00506E3C" w:rsidP="00704296">
            <w:pPr>
              <w:rPr>
                <w:rFonts w:eastAsia="Calibri"/>
                <w:bCs/>
                <w:color w:val="000000"/>
                <w:sz w:val="22"/>
                <w:szCs w:val="22"/>
                <w:lang w:eastAsia="en-US"/>
              </w:rPr>
            </w:pPr>
            <w:r w:rsidRPr="00C000DD">
              <w:rPr>
                <w:rFonts w:eastAsia="Calibri"/>
                <w:bCs/>
                <w:color w:val="000000"/>
                <w:sz w:val="22"/>
                <w:szCs w:val="22"/>
                <w:lang w:eastAsia="en-US"/>
              </w:rPr>
              <w:t>-изучение рекомендованных к занятию литературных источников;</w:t>
            </w:r>
          </w:p>
          <w:p w14:paraId="4D934E97" w14:textId="77777777" w:rsidR="00506E3C" w:rsidRPr="00C000DD" w:rsidRDefault="00506E3C" w:rsidP="00704296">
            <w:pPr>
              <w:rPr>
                <w:rFonts w:eastAsia="Calibri"/>
                <w:bCs/>
                <w:color w:val="000000"/>
                <w:sz w:val="22"/>
                <w:szCs w:val="22"/>
                <w:lang w:eastAsia="en-US"/>
              </w:rPr>
            </w:pPr>
            <w:r w:rsidRPr="00C000DD">
              <w:rPr>
                <w:rFonts w:eastAsia="Calibri"/>
                <w:bCs/>
                <w:color w:val="000000"/>
                <w:sz w:val="22"/>
                <w:szCs w:val="22"/>
                <w:lang w:eastAsia="en-US"/>
              </w:rPr>
              <w:t>-подготовка к семинарским и практическим занятиям;</w:t>
            </w:r>
          </w:p>
          <w:p w14:paraId="273AE620" w14:textId="77777777" w:rsidR="00506E3C" w:rsidRPr="00C000DD" w:rsidRDefault="00506E3C" w:rsidP="00704296">
            <w:pPr>
              <w:rPr>
                <w:rFonts w:eastAsia="Calibri"/>
                <w:bCs/>
                <w:color w:val="000000"/>
                <w:sz w:val="22"/>
                <w:szCs w:val="22"/>
                <w:lang w:eastAsia="en-US"/>
              </w:rPr>
            </w:pPr>
          </w:p>
          <w:p w14:paraId="199B295A" w14:textId="77777777" w:rsidR="00506E3C" w:rsidRPr="00C000DD" w:rsidRDefault="00506E3C" w:rsidP="005066B5">
            <w:pPr>
              <w:rPr>
                <w:color w:val="000000"/>
                <w:lang w:eastAsia="en-US"/>
              </w:rPr>
            </w:pPr>
            <w:r w:rsidRPr="00C000DD">
              <w:rPr>
                <w:rFonts w:eastAsia="Calibri"/>
                <w:bCs/>
                <w:color w:val="000000"/>
                <w:sz w:val="22"/>
                <w:szCs w:val="22"/>
                <w:lang w:eastAsia="en-US"/>
              </w:rPr>
              <w:t>- выполнение домашних заданий</w:t>
            </w:r>
          </w:p>
        </w:tc>
      </w:tr>
      <w:tr w:rsidR="00DA7AE2" w:rsidRPr="00506E3C" w14:paraId="72702E04" w14:textId="77777777" w:rsidTr="00C000DD">
        <w:trPr>
          <w:trHeight w:val="4344"/>
        </w:trPr>
        <w:tc>
          <w:tcPr>
            <w:tcW w:w="2857" w:type="dxa"/>
            <w:vMerge/>
            <w:shd w:val="clear" w:color="auto" w:fill="auto"/>
          </w:tcPr>
          <w:p w14:paraId="1755F912" w14:textId="77777777" w:rsidR="00DA7AE2" w:rsidRPr="00C000DD" w:rsidRDefault="00DA7AE2">
            <w:pPr>
              <w:rPr>
                <w:b/>
              </w:rPr>
            </w:pPr>
          </w:p>
        </w:tc>
        <w:tc>
          <w:tcPr>
            <w:tcW w:w="4906" w:type="dxa"/>
            <w:vMerge/>
            <w:shd w:val="clear" w:color="auto" w:fill="auto"/>
          </w:tcPr>
          <w:p w14:paraId="5840E9B3" w14:textId="77777777" w:rsidR="00DA7AE2" w:rsidRPr="00506E3C" w:rsidRDefault="00DA7AE2" w:rsidP="00C000DD">
            <w:pPr>
              <w:widowControl w:val="0"/>
              <w:tabs>
                <w:tab w:val="right" w:pos="9356"/>
              </w:tabs>
              <w:suppressAutoHyphens/>
              <w:autoSpaceDE w:val="0"/>
              <w:autoSpaceDN w:val="0"/>
              <w:adjustRightInd w:val="0"/>
              <w:jc w:val="both"/>
            </w:pPr>
          </w:p>
        </w:tc>
        <w:tc>
          <w:tcPr>
            <w:tcW w:w="2549" w:type="dxa"/>
            <w:shd w:val="clear" w:color="auto" w:fill="auto"/>
          </w:tcPr>
          <w:p w14:paraId="4D5260C7" w14:textId="77777777" w:rsidR="00DA7AE2" w:rsidRPr="00C000DD" w:rsidRDefault="00DA7AE2" w:rsidP="00704296">
            <w:pPr>
              <w:rPr>
                <w:rFonts w:eastAsia="Calibri"/>
                <w:bCs/>
                <w:color w:val="000000"/>
                <w:sz w:val="22"/>
                <w:szCs w:val="22"/>
                <w:lang w:eastAsia="en-US"/>
              </w:rPr>
            </w:pPr>
            <w:r w:rsidRPr="00C000DD">
              <w:rPr>
                <w:rFonts w:eastAsia="Calibri"/>
                <w:bCs/>
                <w:color w:val="000000"/>
                <w:sz w:val="22"/>
                <w:szCs w:val="22"/>
                <w:lang w:eastAsia="en-US"/>
              </w:rPr>
              <w:t>-работа с текстом лекции, разбор вопросов по теме занятия;</w:t>
            </w:r>
          </w:p>
          <w:p w14:paraId="6C578995" w14:textId="77777777" w:rsidR="00DA7AE2" w:rsidRPr="00C000DD" w:rsidRDefault="00DA7AE2" w:rsidP="00704296">
            <w:pPr>
              <w:rPr>
                <w:rFonts w:eastAsia="Calibri"/>
                <w:bCs/>
                <w:color w:val="000000"/>
                <w:sz w:val="22"/>
                <w:szCs w:val="22"/>
                <w:lang w:eastAsia="en-US"/>
              </w:rPr>
            </w:pPr>
          </w:p>
          <w:p w14:paraId="75460A6B" w14:textId="77777777" w:rsidR="00DA7AE2" w:rsidRPr="00C000DD" w:rsidRDefault="00DA7AE2" w:rsidP="00704296">
            <w:pPr>
              <w:rPr>
                <w:rFonts w:eastAsia="Calibri"/>
                <w:bCs/>
                <w:color w:val="000000"/>
                <w:sz w:val="22"/>
                <w:szCs w:val="22"/>
                <w:lang w:eastAsia="en-US"/>
              </w:rPr>
            </w:pPr>
            <w:r w:rsidRPr="00C000DD">
              <w:rPr>
                <w:rFonts w:eastAsia="Calibri"/>
                <w:bCs/>
                <w:color w:val="000000"/>
                <w:sz w:val="22"/>
                <w:szCs w:val="22"/>
                <w:lang w:eastAsia="en-US"/>
              </w:rPr>
              <w:t>-изучение рекомендованных к занятию литературных источников;</w:t>
            </w:r>
          </w:p>
          <w:p w14:paraId="1B0A9D4A" w14:textId="77777777" w:rsidR="00DA7AE2" w:rsidRPr="00C000DD" w:rsidRDefault="00DA7AE2" w:rsidP="00704296">
            <w:pPr>
              <w:rPr>
                <w:rFonts w:eastAsia="Calibri"/>
                <w:bCs/>
                <w:color w:val="000000"/>
                <w:sz w:val="22"/>
                <w:szCs w:val="22"/>
                <w:lang w:eastAsia="en-US"/>
              </w:rPr>
            </w:pPr>
          </w:p>
          <w:p w14:paraId="0140E173" w14:textId="77777777" w:rsidR="00DA7AE2" w:rsidRPr="00C000DD" w:rsidRDefault="00DA7AE2" w:rsidP="00704296">
            <w:pPr>
              <w:rPr>
                <w:rFonts w:eastAsia="Calibri"/>
                <w:bCs/>
                <w:color w:val="000000"/>
                <w:sz w:val="22"/>
                <w:szCs w:val="22"/>
                <w:lang w:eastAsia="en-US"/>
              </w:rPr>
            </w:pPr>
            <w:r w:rsidRPr="00C000DD">
              <w:rPr>
                <w:rFonts w:eastAsia="Calibri"/>
                <w:bCs/>
                <w:color w:val="000000"/>
                <w:sz w:val="22"/>
                <w:szCs w:val="22"/>
                <w:lang w:eastAsia="en-US"/>
              </w:rPr>
              <w:t>-подготовка к семинарским и практическим занятиям;</w:t>
            </w:r>
          </w:p>
          <w:p w14:paraId="3115A9C8" w14:textId="77777777" w:rsidR="00DA7AE2" w:rsidRPr="00C000DD" w:rsidRDefault="00DA7AE2" w:rsidP="00704296">
            <w:pPr>
              <w:rPr>
                <w:rFonts w:eastAsia="Calibri"/>
                <w:bCs/>
                <w:color w:val="000000"/>
                <w:sz w:val="22"/>
                <w:szCs w:val="22"/>
                <w:lang w:eastAsia="en-US"/>
              </w:rPr>
            </w:pPr>
          </w:p>
          <w:p w14:paraId="271F2F8E" w14:textId="77777777" w:rsidR="00DA7AE2" w:rsidRPr="00C000DD" w:rsidRDefault="00DA7AE2" w:rsidP="005066B5">
            <w:pPr>
              <w:rPr>
                <w:color w:val="000000"/>
                <w:lang w:eastAsia="en-US"/>
              </w:rPr>
            </w:pPr>
            <w:r w:rsidRPr="00C000DD">
              <w:rPr>
                <w:rFonts w:eastAsia="Calibri"/>
                <w:bCs/>
                <w:color w:val="000000"/>
                <w:sz w:val="22"/>
                <w:szCs w:val="22"/>
                <w:lang w:eastAsia="en-US"/>
              </w:rPr>
              <w:t>-выполнение домашних заданий</w:t>
            </w:r>
          </w:p>
        </w:tc>
      </w:tr>
      <w:tr w:rsidR="00DA7AE2" w:rsidRPr="00506E3C" w14:paraId="45BE0803" w14:textId="77777777" w:rsidTr="00C000DD">
        <w:trPr>
          <w:trHeight w:val="7727"/>
        </w:trPr>
        <w:tc>
          <w:tcPr>
            <w:tcW w:w="2857" w:type="dxa"/>
            <w:shd w:val="clear" w:color="auto" w:fill="auto"/>
            <w:vAlign w:val="center"/>
          </w:tcPr>
          <w:p w14:paraId="54A24653" w14:textId="77777777" w:rsidR="00DA7AE2" w:rsidRPr="00C000DD" w:rsidRDefault="00DA7AE2" w:rsidP="00C000DD">
            <w:pPr>
              <w:tabs>
                <w:tab w:val="right" w:pos="9356"/>
              </w:tabs>
              <w:suppressAutoHyphens/>
              <w:rPr>
                <w:b/>
              </w:rPr>
            </w:pPr>
            <w:r w:rsidRPr="00C000DD">
              <w:rPr>
                <w:b/>
              </w:rPr>
              <w:t>Случайные величины и векторы</w:t>
            </w:r>
          </w:p>
        </w:tc>
        <w:tc>
          <w:tcPr>
            <w:tcW w:w="4906" w:type="dxa"/>
            <w:shd w:val="clear" w:color="auto" w:fill="auto"/>
          </w:tcPr>
          <w:p w14:paraId="7070D1EA" w14:textId="77777777" w:rsidR="00DA7AE2" w:rsidRPr="00506E3C" w:rsidRDefault="00DA7AE2" w:rsidP="00C000DD">
            <w:pPr>
              <w:widowControl w:val="0"/>
              <w:autoSpaceDE w:val="0"/>
              <w:autoSpaceDN w:val="0"/>
              <w:adjustRightInd w:val="0"/>
              <w:jc w:val="both"/>
            </w:pPr>
            <w:r w:rsidRPr="00C000DD">
              <w:rPr>
                <w:bCs/>
              </w:rPr>
              <w:t>Дискретные случайные величины. Вычисление дискретных распределений.  Основные дискретные распределения. Задачи на вычисление вероятностей. Графики дискретных функций распределения. Числовые характеристики ДСВ. Вычисление математических ожиданий и дисперсий ДСВ,  двумерные ДС векторы, вычисление маргинальных распределений, независимость, ковариация и коэффициент, корреляции. Моменты основных дискретных распределений (Бернулли, биномиальное, геометрическое, пуассоновское).</w:t>
            </w:r>
          </w:p>
          <w:p w14:paraId="3331F033" w14:textId="77777777" w:rsidR="00DA7AE2" w:rsidRPr="00506E3C" w:rsidRDefault="00DA7AE2" w:rsidP="00C000DD">
            <w:pPr>
              <w:jc w:val="both"/>
            </w:pPr>
            <w:r w:rsidRPr="00506E3C">
              <w:t>Абсолютно непрерывные случайные величины. Задачи на вычисление константы плотности, вероятностей событий, функций распределения по плотности и наоборот. Вычисление моментов основных абсолютно-непрерывных распределений (равномерное, нормальное, показательное). Вычисление распределений функций от абсолютно-непрерывных случайных величин и векторов. Функции от независимых случайных величин. Максимумы и минимумы независимых случайных величин. Свойства моментов, ковариации, коэффициента корреляции.</w:t>
            </w:r>
          </w:p>
          <w:p w14:paraId="1DD8A77A" w14:textId="28BE3C12" w:rsidR="00FD18D0" w:rsidRPr="00506E3C" w:rsidRDefault="00AF3C8C" w:rsidP="00C000DD">
            <w:pPr>
              <w:widowControl w:val="0"/>
              <w:autoSpaceDE w:val="0"/>
              <w:autoSpaceDN w:val="0"/>
              <w:adjustRightInd w:val="0"/>
              <w:jc w:val="both"/>
            </w:pPr>
            <w:r w:rsidRPr="00B70200">
              <w:rPr>
                <w:i/>
                <w:color w:val="000000"/>
                <w:lang w:eastAsia="en-US"/>
              </w:rPr>
              <w:t>Рекомендуемые источники</w:t>
            </w:r>
            <w:r w:rsidRPr="00B70200">
              <w:rPr>
                <w:color w:val="000000"/>
                <w:lang w:eastAsia="en-US"/>
              </w:rPr>
              <w:t xml:space="preserve"> :</w:t>
            </w:r>
            <w:r w:rsidRPr="00B70200">
              <w:t>(п.</w:t>
            </w:r>
            <w:r w:rsidRPr="00506E3C">
              <w:t>8.1</w:t>
            </w:r>
            <w:r w:rsidRPr="00C2286C">
              <w:t xml:space="preserve">, </w:t>
            </w:r>
            <w:r>
              <w:t xml:space="preserve">8.2, 8.5, </w:t>
            </w:r>
            <w:r w:rsidRPr="00C2286C">
              <w:t>9.1</w:t>
            </w:r>
            <w:r w:rsidR="00CC5BB3">
              <w:t>, 9.2, 9.4</w:t>
            </w:r>
            <w:r w:rsidRPr="00506E3C">
              <w:t>)</w:t>
            </w:r>
          </w:p>
        </w:tc>
        <w:tc>
          <w:tcPr>
            <w:tcW w:w="2549" w:type="dxa"/>
            <w:shd w:val="clear" w:color="auto" w:fill="auto"/>
          </w:tcPr>
          <w:p w14:paraId="1B9DA9B9" w14:textId="77777777" w:rsidR="00DA7AE2" w:rsidRPr="00C000DD" w:rsidRDefault="00DA7AE2" w:rsidP="00F340DC">
            <w:pPr>
              <w:rPr>
                <w:rFonts w:eastAsia="Calibri"/>
                <w:bCs/>
                <w:color w:val="000000"/>
                <w:sz w:val="22"/>
                <w:szCs w:val="22"/>
                <w:lang w:eastAsia="en-US"/>
              </w:rPr>
            </w:pPr>
            <w:r w:rsidRPr="00C000DD">
              <w:rPr>
                <w:rFonts w:eastAsia="Calibri"/>
                <w:bCs/>
                <w:color w:val="000000"/>
                <w:sz w:val="22"/>
                <w:szCs w:val="22"/>
                <w:lang w:eastAsia="en-US"/>
              </w:rPr>
              <w:t>-работа с текстом лекции, разбор вопросов по теме занятия;</w:t>
            </w:r>
          </w:p>
          <w:p w14:paraId="0A84CCBE" w14:textId="77777777" w:rsidR="00DA7AE2" w:rsidRPr="00C000DD" w:rsidRDefault="00DA7AE2" w:rsidP="00F340DC">
            <w:pPr>
              <w:rPr>
                <w:rFonts w:eastAsia="Calibri"/>
                <w:bCs/>
                <w:color w:val="000000"/>
                <w:sz w:val="22"/>
                <w:szCs w:val="22"/>
                <w:lang w:eastAsia="en-US"/>
              </w:rPr>
            </w:pPr>
          </w:p>
          <w:p w14:paraId="23AF40C9" w14:textId="77777777" w:rsidR="00DA7AE2" w:rsidRPr="00C000DD" w:rsidRDefault="00DA7AE2" w:rsidP="00F340DC">
            <w:pPr>
              <w:rPr>
                <w:rFonts w:eastAsia="Calibri"/>
                <w:bCs/>
                <w:color w:val="000000"/>
                <w:sz w:val="22"/>
                <w:szCs w:val="22"/>
                <w:lang w:eastAsia="en-US"/>
              </w:rPr>
            </w:pPr>
            <w:r w:rsidRPr="00C000DD">
              <w:rPr>
                <w:rFonts w:eastAsia="Calibri"/>
                <w:bCs/>
                <w:color w:val="000000"/>
                <w:sz w:val="22"/>
                <w:szCs w:val="22"/>
                <w:lang w:eastAsia="en-US"/>
              </w:rPr>
              <w:t>-изучение рекомендованных к занятию литературных источников;</w:t>
            </w:r>
          </w:p>
          <w:p w14:paraId="1555157F" w14:textId="77777777" w:rsidR="00DA7AE2" w:rsidRPr="00C000DD" w:rsidRDefault="00DA7AE2" w:rsidP="00F340DC">
            <w:pPr>
              <w:rPr>
                <w:rFonts w:eastAsia="Calibri"/>
                <w:bCs/>
                <w:color w:val="000000"/>
                <w:sz w:val="22"/>
                <w:szCs w:val="22"/>
                <w:lang w:eastAsia="en-US"/>
              </w:rPr>
            </w:pPr>
          </w:p>
          <w:p w14:paraId="7C265EA2" w14:textId="77777777" w:rsidR="00DA7AE2" w:rsidRPr="00C000DD" w:rsidRDefault="00DA7AE2" w:rsidP="00F340DC">
            <w:pPr>
              <w:rPr>
                <w:rFonts w:eastAsia="Calibri"/>
                <w:bCs/>
                <w:color w:val="000000"/>
                <w:sz w:val="22"/>
                <w:szCs w:val="22"/>
                <w:lang w:eastAsia="en-US"/>
              </w:rPr>
            </w:pPr>
            <w:r w:rsidRPr="00C000DD">
              <w:rPr>
                <w:rFonts w:eastAsia="Calibri"/>
                <w:bCs/>
                <w:color w:val="000000"/>
                <w:sz w:val="22"/>
                <w:szCs w:val="22"/>
                <w:lang w:eastAsia="en-US"/>
              </w:rPr>
              <w:t>-подготовка к семинарским и практическим занятиям;</w:t>
            </w:r>
          </w:p>
          <w:p w14:paraId="67096137" w14:textId="77777777" w:rsidR="00DA7AE2" w:rsidRPr="00C000DD" w:rsidRDefault="00DA7AE2" w:rsidP="00F340DC">
            <w:pPr>
              <w:rPr>
                <w:rFonts w:eastAsia="Calibri"/>
                <w:bCs/>
                <w:color w:val="000000"/>
                <w:sz w:val="22"/>
                <w:szCs w:val="22"/>
                <w:lang w:eastAsia="en-US"/>
              </w:rPr>
            </w:pPr>
          </w:p>
          <w:p w14:paraId="6DE35844" w14:textId="77777777" w:rsidR="00DA7AE2" w:rsidRPr="00C000DD" w:rsidRDefault="00DA7AE2" w:rsidP="00F340DC">
            <w:pPr>
              <w:rPr>
                <w:rFonts w:eastAsia="Calibri"/>
                <w:bCs/>
                <w:color w:val="000000"/>
                <w:sz w:val="22"/>
                <w:szCs w:val="22"/>
                <w:lang w:eastAsia="en-US"/>
              </w:rPr>
            </w:pPr>
            <w:r w:rsidRPr="00C000DD">
              <w:rPr>
                <w:rFonts w:eastAsia="Calibri"/>
                <w:bCs/>
                <w:color w:val="000000"/>
                <w:sz w:val="22"/>
                <w:szCs w:val="22"/>
                <w:lang w:eastAsia="en-US"/>
              </w:rPr>
              <w:t>-выполнение домашних заданий</w:t>
            </w:r>
          </w:p>
        </w:tc>
      </w:tr>
      <w:tr w:rsidR="007C6CD9" w:rsidRPr="00506E3C" w14:paraId="25436075" w14:textId="77777777" w:rsidTr="00C000DD">
        <w:trPr>
          <w:trHeight w:val="7863"/>
        </w:trPr>
        <w:tc>
          <w:tcPr>
            <w:tcW w:w="2857" w:type="dxa"/>
            <w:shd w:val="clear" w:color="auto" w:fill="auto"/>
            <w:vAlign w:val="center"/>
          </w:tcPr>
          <w:p w14:paraId="264636BB" w14:textId="77777777" w:rsidR="007C6CD9" w:rsidRPr="00C000DD" w:rsidRDefault="007C6CD9" w:rsidP="00C000DD">
            <w:pPr>
              <w:suppressAutoHyphens/>
              <w:adjustRightInd w:val="0"/>
              <w:contextualSpacing/>
              <w:rPr>
                <w:rFonts w:eastAsia="Calibri"/>
                <w:b/>
                <w:color w:val="000000"/>
              </w:rPr>
            </w:pPr>
            <w:r w:rsidRPr="00C000DD">
              <w:rPr>
                <w:rFonts w:eastAsia="Calibri"/>
                <w:b/>
                <w:color w:val="000000"/>
              </w:rPr>
              <w:lastRenderedPageBreak/>
              <w:t>Оценки параметров</w:t>
            </w:r>
          </w:p>
        </w:tc>
        <w:tc>
          <w:tcPr>
            <w:tcW w:w="4906" w:type="dxa"/>
            <w:shd w:val="clear" w:color="auto" w:fill="auto"/>
          </w:tcPr>
          <w:p w14:paraId="6EAE5D07" w14:textId="77777777" w:rsidR="007C6CD9" w:rsidRPr="00506E3C" w:rsidRDefault="00667C0D" w:rsidP="00C000DD">
            <w:pPr>
              <w:jc w:val="both"/>
            </w:pPr>
            <w:r>
              <w:t xml:space="preserve">Исследование свойств оценок (несмещенность, состоятельность). </w:t>
            </w:r>
            <w:r w:rsidR="007C6CD9" w:rsidRPr="00506E3C">
              <w:t>Моделирование выборок и сравнение</w:t>
            </w:r>
          </w:p>
          <w:p w14:paraId="3233BF1E" w14:textId="77777777" w:rsidR="007C6CD9" w:rsidRPr="00506E3C" w:rsidRDefault="007C6CD9" w:rsidP="00C000DD">
            <w:pPr>
              <w:jc w:val="both"/>
            </w:pPr>
            <w:r w:rsidRPr="00506E3C">
              <w:t>выборочных характеристик с теоретическими. Использование электронных таблиц</w:t>
            </w:r>
            <w:r w:rsidR="00667C0D">
              <w:t xml:space="preserve">, </w:t>
            </w:r>
            <w:r w:rsidR="00667C0D">
              <w:rPr>
                <w:lang w:val="en-US"/>
              </w:rPr>
              <w:t>Python</w:t>
            </w:r>
            <w:r w:rsidR="00667C0D" w:rsidRPr="00667C0D">
              <w:t xml:space="preserve"> </w:t>
            </w:r>
            <w:r w:rsidR="00667C0D">
              <w:t>и</w:t>
            </w:r>
            <w:r w:rsidRPr="00506E3C">
              <w:t xml:space="preserve"> библиотек </w:t>
            </w:r>
            <w:r w:rsidRPr="00C000DD">
              <w:rPr>
                <w:i/>
                <w:iCs/>
                <w:lang w:val="en-US"/>
              </w:rPr>
              <w:t>numpy</w:t>
            </w:r>
            <w:r w:rsidRPr="00C000DD">
              <w:rPr>
                <w:i/>
                <w:iCs/>
              </w:rPr>
              <w:t xml:space="preserve">, </w:t>
            </w:r>
            <w:r w:rsidRPr="00C000DD">
              <w:rPr>
                <w:i/>
                <w:iCs/>
                <w:lang w:val="en-US"/>
              </w:rPr>
              <w:t>scipy</w:t>
            </w:r>
            <w:r w:rsidRPr="00C000DD">
              <w:rPr>
                <w:i/>
                <w:iCs/>
              </w:rPr>
              <w:t>.</w:t>
            </w:r>
            <w:r w:rsidRPr="00C000DD">
              <w:rPr>
                <w:i/>
                <w:iCs/>
                <w:lang w:val="en-US"/>
              </w:rPr>
              <w:t>stats</w:t>
            </w:r>
            <w:r w:rsidRPr="00C000DD">
              <w:rPr>
                <w:i/>
                <w:iCs/>
              </w:rPr>
              <w:t xml:space="preserve">, </w:t>
            </w:r>
            <w:r w:rsidRPr="00C000DD">
              <w:rPr>
                <w:i/>
                <w:iCs/>
                <w:lang w:val="en-US"/>
              </w:rPr>
              <w:t>matplotlib</w:t>
            </w:r>
            <w:r w:rsidRPr="00C000DD">
              <w:rPr>
                <w:i/>
                <w:iCs/>
              </w:rPr>
              <w:t xml:space="preserve">, </w:t>
            </w:r>
            <w:r w:rsidRPr="00C000DD">
              <w:rPr>
                <w:i/>
                <w:iCs/>
                <w:lang w:val="en-US"/>
              </w:rPr>
              <w:t>statsmodels</w:t>
            </w:r>
            <w:r w:rsidRPr="00506E3C">
              <w:t xml:space="preserve"> для моделирования выборок, вычисления выборочных и теоретических характеристик, построения эмпирической функции распределения и гистограммы.</w:t>
            </w:r>
          </w:p>
          <w:p w14:paraId="0637B932" w14:textId="77777777" w:rsidR="00667C0D" w:rsidRPr="00506E3C" w:rsidRDefault="007C6CD9" w:rsidP="00667C0D">
            <w:pPr>
              <w:jc w:val="both"/>
            </w:pPr>
            <w:r w:rsidRPr="00506E3C">
              <w:t>Методы построения точечных оценок. Метод моментов. Метод максимального правдоподобия.</w:t>
            </w:r>
          </w:p>
          <w:p w14:paraId="7ADA6CFC" w14:textId="2EE85E12" w:rsidR="007C6CD9" w:rsidRPr="00506E3C" w:rsidRDefault="00AF3C8C" w:rsidP="00B878BE">
            <w:pPr>
              <w:widowControl w:val="0"/>
              <w:autoSpaceDE w:val="0"/>
              <w:autoSpaceDN w:val="0"/>
              <w:adjustRightInd w:val="0"/>
            </w:pPr>
            <w:r w:rsidRPr="00B70200">
              <w:rPr>
                <w:i/>
                <w:color w:val="000000"/>
                <w:lang w:eastAsia="en-US"/>
              </w:rPr>
              <w:t>Рекомендуемые источники</w:t>
            </w:r>
            <w:r w:rsidRPr="00B70200">
              <w:rPr>
                <w:color w:val="000000"/>
                <w:lang w:eastAsia="en-US"/>
              </w:rPr>
              <w:t xml:space="preserve"> :</w:t>
            </w:r>
            <w:r w:rsidRPr="00B70200">
              <w:t>(п.</w:t>
            </w:r>
            <w:r w:rsidRPr="00506E3C">
              <w:t>8.1</w:t>
            </w:r>
            <w:r w:rsidRPr="00C2286C">
              <w:t xml:space="preserve">, </w:t>
            </w:r>
            <w:r>
              <w:t xml:space="preserve">8.2, 8.5, </w:t>
            </w:r>
            <w:r w:rsidRPr="00C2286C">
              <w:t>9.1</w:t>
            </w:r>
            <w:r w:rsidR="00CC5BB3">
              <w:t>, 9.2, 9.4</w:t>
            </w:r>
            <w:r w:rsidRPr="00506E3C">
              <w:t>)</w:t>
            </w:r>
          </w:p>
        </w:tc>
        <w:tc>
          <w:tcPr>
            <w:tcW w:w="2549" w:type="dxa"/>
            <w:shd w:val="clear" w:color="auto" w:fill="auto"/>
          </w:tcPr>
          <w:p w14:paraId="2893E766" w14:textId="77777777" w:rsidR="007C6CD9" w:rsidRPr="00C000DD" w:rsidRDefault="007C6CD9" w:rsidP="004A4A5D">
            <w:pPr>
              <w:rPr>
                <w:rFonts w:eastAsia="Calibri"/>
                <w:bCs/>
                <w:color w:val="000000"/>
                <w:sz w:val="22"/>
                <w:szCs w:val="22"/>
                <w:lang w:eastAsia="en-US"/>
              </w:rPr>
            </w:pPr>
            <w:r w:rsidRPr="00C000DD">
              <w:rPr>
                <w:rFonts w:eastAsia="Calibri"/>
                <w:bCs/>
                <w:color w:val="000000"/>
                <w:sz w:val="22"/>
                <w:szCs w:val="22"/>
                <w:lang w:eastAsia="en-US"/>
              </w:rPr>
              <w:t>-   работа с текстом лекции, разбор вопросов по теме занятия;</w:t>
            </w:r>
          </w:p>
          <w:p w14:paraId="4D21049A" w14:textId="77777777" w:rsidR="007C6CD9" w:rsidRPr="00C000DD" w:rsidRDefault="007C6CD9" w:rsidP="004A4A5D">
            <w:pPr>
              <w:rPr>
                <w:rFonts w:eastAsia="Calibri"/>
                <w:bCs/>
                <w:color w:val="000000"/>
                <w:sz w:val="22"/>
                <w:szCs w:val="22"/>
                <w:lang w:eastAsia="en-US"/>
              </w:rPr>
            </w:pPr>
          </w:p>
          <w:p w14:paraId="06BA6BE7" w14:textId="77777777" w:rsidR="007C6CD9" w:rsidRPr="00C000DD" w:rsidRDefault="007C6CD9" w:rsidP="004A4A5D">
            <w:pPr>
              <w:rPr>
                <w:rFonts w:eastAsia="Calibri"/>
                <w:bCs/>
                <w:color w:val="000000"/>
                <w:sz w:val="22"/>
                <w:szCs w:val="22"/>
                <w:lang w:eastAsia="en-US"/>
              </w:rPr>
            </w:pPr>
            <w:r w:rsidRPr="00C000DD">
              <w:rPr>
                <w:rFonts w:eastAsia="Calibri"/>
                <w:bCs/>
                <w:color w:val="000000"/>
                <w:sz w:val="22"/>
                <w:szCs w:val="22"/>
                <w:lang w:eastAsia="en-US"/>
              </w:rPr>
              <w:t>-   изучение рекомендованных к занятию литературных источников;</w:t>
            </w:r>
          </w:p>
          <w:p w14:paraId="38CA3C3C" w14:textId="77777777" w:rsidR="007C6CD9" w:rsidRPr="00C000DD" w:rsidRDefault="007C6CD9" w:rsidP="004A4A5D">
            <w:pPr>
              <w:rPr>
                <w:rFonts w:eastAsia="Calibri"/>
                <w:bCs/>
                <w:color w:val="000000"/>
                <w:sz w:val="22"/>
                <w:szCs w:val="22"/>
                <w:lang w:eastAsia="en-US"/>
              </w:rPr>
            </w:pPr>
          </w:p>
          <w:p w14:paraId="41758FEE" w14:textId="77777777" w:rsidR="007C6CD9" w:rsidRPr="00C000DD" w:rsidRDefault="007C6CD9" w:rsidP="004A4A5D">
            <w:pPr>
              <w:rPr>
                <w:rFonts w:eastAsia="Calibri"/>
                <w:bCs/>
                <w:color w:val="000000"/>
                <w:sz w:val="22"/>
                <w:szCs w:val="22"/>
                <w:lang w:eastAsia="en-US"/>
              </w:rPr>
            </w:pPr>
            <w:r w:rsidRPr="00C000DD">
              <w:rPr>
                <w:rFonts w:eastAsia="Calibri"/>
                <w:bCs/>
                <w:color w:val="000000"/>
                <w:sz w:val="22"/>
                <w:szCs w:val="22"/>
                <w:lang w:eastAsia="en-US"/>
              </w:rPr>
              <w:t>- подготовка к семинарским и практическим занятиям;</w:t>
            </w:r>
          </w:p>
          <w:p w14:paraId="561F77E6" w14:textId="77777777" w:rsidR="007C6CD9" w:rsidRPr="00C000DD" w:rsidRDefault="007C6CD9" w:rsidP="004A4A5D">
            <w:pPr>
              <w:rPr>
                <w:rFonts w:eastAsia="Calibri"/>
                <w:bCs/>
                <w:color w:val="000000"/>
                <w:sz w:val="22"/>
                <w:szCs w:val="22"/>
                <w:lang w:eastAsia="en-US"/>
              </w:rPr>
            </w:pPr>
          </w:p>
          <w:p w14:paraId="1047959D" w14:textId="77777777" w:rsidR="007C6CD9" w:rsidRPr="00C000DD" w:rsidRDefault="007C6CD9" w:rsidP="004A4A5D">
            <w:pPr>
              <w:rPr>
                <w:rFonts w:eastAsia="Calibri"/>
                <w:bCs/>
                <w:color w:val="000000"/>
                <w:sz w:val="22"/>
                <w:szCs w:val="22"/>
                <w:lang w:eastAsia="en-US"/>
              </w:rPr>
            </w:pPr>
            <w:r w:rsidRPr="00C000DD">
              <w:rPr>
                <w:rFonts w:eastAsia="Calibri"/>
                <w:bCs/>
                <w:color w:val="000000"/>
                <w:sz w:val="22"/>
                <w:szCs w:val="22"/>
                <w:lang w:eastAsia="en-US"/>
              </w:rPr>
              <w:t>- выполнение домашних заданий</w:t>
            </w:r>
          </w:p>
        </w:tc>
      </w:tr>
    </w:tbl>
    <w:p w14:paraId="24D839BA" w14:textId="77777777" w:rsidR="00985A95" w:rsidRPr="00985A95" w:rsidRDefault="00985A95" w:rsidP="00985A95">
      <w:pPr>
        <w:tabs>
          <w:tab w:val="left" w:pos="5970"/>
        </w:tabs>
        <w:suppressAutoHyphens/>
        <w:spacing w:line="360" w:lineRule="auto"/>
        <w:rPr>
          <w:sz w:val="28"/>
          <w:szCs w:val="28"/>
        </w:rPr>
      </w:pPr>
      <w:r w:rsidRPr="00985A95">
        <w:rPr>
          <w:sz w:val="28"/>
          <w:szCs w:val="28"/>
        </w:rPr>
        <w:tab/>
      </w:r>
    </w:p>
    <w:p w14:paraId="162B6A84" w14:textId="77777777" w:rsidR="00BA337D" w:rsidRDefault="00BA337D" w:rsidP="00BB1837">
      <w:pPr>
        <w:pStyle w:val="1"/>
        <w:jc w:val="both"/>
      </w:pPr>
      <w:bookmarkStart w:id="12" w:name="_Toc119864789"/>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1AA20A8B" w14:textId="77777777" w:rsidR="004145E5" w:rsidRDefault="004145E5" w:rsidP="003621BA">
      <w:pPr>
        <w:pStyle w:val="1"/>
        <w:spacing w:before="0" w:beforeAutospacing="0" w:after="0" w:afterAutospacing="0"/>
        <w:jc w:val="both"/>
      </w:pPr>
      <w:bookmarkStart w:id="13" w:name="_Toc119864790"/>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557B4000" w14:textId="7970C282" w:rsidR="003621BA" w:rsidRPr="008904A4" w:rsidRDefault="003621BA" w:rsidP="003621BA">
      <w:pPr>
        <w:pStyle w:val="1"/>
        <w:spacing w:before="0" w:beforeAutospacing="0" w:after="0" w:afterAutospacing="0"/>
        <w:jc w:val="right"/>
        <w:rPr>
          <w:b w:val="0"/>
        </w:rPr>
      </w:pPr>
      <w:bookmarkStart w:id="14" w:name="_Toc119864791"/>
      <w:r w:rsidRPr="00157709">
        <w:rPr>
          <w:b w:val="0"/>
        </w:rPr>
        <w:t xml:space="preserve">Таблица </w:t>
      </w:r>
      <w:bookmarkEnd w:id="14"/>
      <w:r w:rsidR="008904A4" w:rsidRPr="00157709">
        <w:rPr>
          <w:b w:val="0"/>
        </w:rPr>
        <w:t>4</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8"/>
        <w:gridCol w:w="3130"/>
        <w:gridCol w:w="4197"/>
      </w:tblGrid>
      <w:tr w:rsidR="008E1F89" w:rsidRPr="00B80124" w14:paraId="281EF857" w14:textId="77777777" w:rsidTr="00994D55">
        <w:trPr>
          <w:trHeight w:val="20"/>
        </w:trPr>
        <w:tc>
          <w:tcPr>
            <w:tcW w:w="293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53211B" w14:textId="77777777" w:rsidR="008E1F89" w:rsidRPr="00B80124" w:rsidRDefault="008E1F89" w:rsidP="008E1F89">
            <w:pPr>
              <w:keepNext/>
              <w:jc w:val="center"/>
              <w:rPr>
                <w:rFonts w:eastAsia="Calibri"/>
                <w:color w:val="000000"/>
              </w:rPr>
            </w:pPr>
            <w:r w:rsidRPr="00B80124">
              <w:rPr>
                <w:rFonts w:eastAsia="Calibri"/>
                <w:b/>
                <w:color w:val="000000"/>
              </w:rPr>
              <w:lastRenderedPageBreak/>
              <w:t>Наименование тем (разделов) дисциплины</w:t>
            </w:r>
          </w:p>
        </w:tc>
        <w:tc>
          <w:tcPr>
            <w:tcW w:w="3199" w:type="dxa"/>
            <w:shd w:val="clear" w:color="auto" w:fill="auto"/>
          </w:tcPr>
          <w:p w14:paraId="3429F23C" w14:textId="77777777" w:rsidR="008E1F89" w:rsidRPr="00B80124" w:rsidRDefault="008E1F89" w:rsidP="008E1F89">
            <w:pPr>
              <w:spacing w:line="259" w:lineRule="auto"/>
              <w:jc w:val="center"/>
              <w:rPr>
                <w:rFonts w:eastAsia="Calibri"/>
                <w:b/>
                <w:color w:val="FF0000"/>
              </w:rPr>
            </w:pPr>
            <w:r w:rsidRPr="00B80124">
              <w:rPr>
                <w:b/>
              </w:rPr>
              <w:t xml:space="preserve">Перечень вопросов, отводимых на самостоятельное освоение </w:t>
            </w:r>
          </w:p>
        </w:tc>
        <w:tc>
          <w:tcPr>
            <w:tcW w:w="4291" w:type="dxa"/>
            <w:tcMar>
              <w:left w:w="108" w:type="dxa"/>
            </w:tcMar>
          </w:tcPr>
          <w:p w14:paraId="483EB127" w14:textId="77777777" w:rsidR="008E1F89" w:rsidRPr="00B80124" w:rsidRDefault="008E1F89" w:rsidP="008E1F89">
            <w:pPr>
              <w:keepNext/>
              <w:jc w:val="center"/>
              <w:rPr>
                <w:rFonts w:eastAsia="Calibri"/>
                <w:b/>
                <w:color w:val="000000"/>
              </w:rPr>
            </w:pPr>
            <w:r w:rsidRPr="00B80124">
              <w:rPr>
                <w:b/>
              </w:rPr>
              <w:t>Формы внеаудиторной самостоятельной работы</w:t>
            </w:r>
          </w:p>
        </w:tc>
      </w:tr>
      <w:tr w:rsidR="00B80124" w:rsidRPr="00B80124" w14:paraId="0FE48170" w14:textId="77777777" w:rsidTr="00994D55">
        <w:trPr>
          <w:trHeight w:val="3036"/>
        </w:trPr>
        <w:tc>
          <w:tcPr>
            <w:tcW w:w="2931" w:type="dxa"/>
            <w:tcBorders>
              <w:top w:val="single" w:sz="4" w:space="0" w:color="00000A"/>
              <w:left w:val="single" w:sz="4" w:space="0" w:color="00000A"/>
              <w:right w:val="single" w:sz="4" w:space="0" w:color="00000A"/>
            </w:tcBorders>
            <w:shd w:val="clear" w:color="auto" w:fill="auto"/>
            <w:tcMar>
              <w:left w:w="108" w:type="dxa"/>
            </w:tcMar>
            <w:vAlign w:val="center"/>
          </w:tcPr>
          <w:p w14:paraId="4729ECE9" w14:textId="77777777" w:rsidR="00B80124" w:rsidRPr="00B80124" w:rsidRDefault="00B80124" w:rsidP="00F340DC">
            <w:pPr>
              <w:tabs>
                <w:tab w:val="right" w:pos="9356"/>
              </w:tabs>
              <w:suppressAutoHyphens/>
              <w:rPr>
                <w:rFonts w:eastAsia="Calibri" w:cs="Calibri"/>
                <w:color w:val="000000"/>
              </w:rPr>
            </w:pPr>
            <w:r>
              <w:rPr>
                <w:b/>
              </w:rPr>
              <w:t>С</w:t>
            </w:r>
            <w:r w:rsidRPr="00506E3C">
              <w:rPr>
                <w:b/>
              </w:rPr>
              <w:t>лучайные величины</w:t>
            </w:r>
            <w:r>
              <w:rPr>
                <w:b/>
              </w:rPr>
              <w:t xml:space="preserve"> и векторы</w:t>
            </w:r>
          </w:p>
        </w:tc>
        <w:tc>
          <w:tcPr>
            <w:tcW w:w="3199" w:type="dxa"/>
            <w:tcBorders>
              <w:top w:val="single" w:sz="4" w:space="0" w:color="00000A"/>
              <w:left w:val="single" w:sz="4" w:space="0" w:color="00000A"/>
              <w:right w:val="single" w:sz="4" w:space="0" w:color="00000A"/>
            </w:tcBorders>
          </w:tcPr>
          <w:p w14:paraId="2E726F2D" w14:textId="77777777" w:rsidR="00B80124" w:rsidRPr="00B80124" w:rsidRDefault="00B80124" w:rsidP="00510D76">
            <w:pPr>
              <w:ind w:firstLine="48"/>
              <w:rPr>
                <w:rFonts w:eastAsia="Calibri"/>
                <w:color w:val="000000"/>
              </w:rPr>
            </w:pPr>
            <w:r w:rsidRPr="00B80124">
              <w:rPr>
                <w:rFonts w:eastAsia="Calibri"/>
                <w:color w:val="000000"/>
              </w:rPr>
              <w:t>Проверка счетной аддитивности с использованием критериев</w:t>
            </w:r>
          </w:p>
          <w:p w14:paraId="771FE497" w14:textId="77777777" w:rsidR="00B80124" w:rsidRPr="00B80124" w:rsidRDefault="00B80124" w:rsidP="00B95F15">
            <w:pPr>
              <w:widowControl w:val="0"/>
              <w:autoSpaceDE w:val="0"/>
              <w:autoSpaceDN w:val="0"/>
              <w:adjustRightInd w:val="0"/>
              <w:ind w:firstLine="48"/>
              <w:rPr>
                <w:rFonts w:eastAsia="Calibri"/>
                <w:color w:val="000000"/>
              </w:rPr>
            </w:pPr>
            <w:r w:rsidRPr="00B80124">
              <w:t>Совместные абсолютно-непрерывные распределения, многомерное гауссовское распределение, гауссовость линейной комбинации компонет гауссовского вектора.</w:t>
            </w:r>
          </w:p>
        </w:tc>
        <w:tc>
          <w:tcPr>
            <w:tcW w:w="4291" w:type="dxa"/>
            <w:tcBorders>
              <w:top w:val="single" w:sz="4" w:space="0" w:color="00000A"/>
              <w:left w:val="single" w:sz="4" w:space="0" w:color="00000A"/>
              <w:right w:val="single" w:sz="4" w:space="0" w:color="00000A"/>
            </w:tcBorders>
            <w:shd w:val="clear" w:color="auto" w:fill="auto"/>
            <w:tcMar>
              <w:left w:w="108" w:type="dxa"/>
            </w:tcMar>
            <w:vAlign w:val="center"/>
          </w:tcPr>
          <w:p w14:paraId="1D916D7E" w14:textId="77777777" w:rsidR="00B80124" w:rsidRPr="00157709" w:rsidRDefault="00B80124" w:rsidP="00534134">
            <w:pPr>
              <w:rPr>
                <w:color w:val="201F1E"/>
                <w:bdr w:val="none" w:sz="0" w:space="0" w:color="auto" w:frame="1"/>
              </w:rPr>
            </w:pPr>
            <w:r w:rsidRPr="00157709">
              <w:rPr>
                <w:color w:val="201F1E"/>
                <w:bdr w:val="none" w:sz="0" w:space="0" w:color="auto" w:frame="1"/>
              </w:rPr>
              <w:t>Работа с текстом лекции, разбор вопросов и заданий по теме занятия;</w:t>
            </w:r>
          </w:p>
          <w:p w14:paraId="6F223F55" w14:textId="2F376617" w:rsidR="00B80124" w:rsidRPr="00157709" w:rsidRDefault="00B80124" w:rsidP="00534134">
            <w:pPr>
              <w:rPr>
                <w:color w:val="201F1E"/>
                <w:bdr w:val="none" w:sz="0" w:space="0" w:color="auto" w:frame="1"/>
              </w:rPr>
            </w:pPr>
            <w:r w:rsidRPr="00157709">
              <w:rPr>
                <w:color w:val="201F1E"/>
                <w:bdr w:val="none" w:sz="0" w:space="0" w:color="auto" w:frame="1"/>
              </w:rPr>
              <w:t xml:space="preserve">изучение рекомендованных к </w:t>
            </w:r>
            <w:r w:rsidR="008904A4" w:rsidRPr="00157709">
              <w:rPr>
                <w:color w:val="201F1E"/>
                <w:bdr w:val="none" w:sz="0" w:space="0" w:color="auto" w:frame="1"/>
              </w:rPr>
              <w:t>занятию литературных источников, подготовка и написание контрольной работы.</w:t>
            </w:r>
          </w:p>
        </w:tc>
      </w:tr>
      <w:tr w:rsidR="008838B4" w:rsidRPr="00B80124" w14:paraId="7EBA5E72" w14:textId="77777777" w:rsidTr="00994D55">
        <w:trPr>
          <w:trHeight w:val="20"/>
        </w:trPr>
        <w:tc>
          <w:tcPr>
            <w:tcW w:w="293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466C58" w14:textId="77777777" w:rsidR="008838B4" w:rsidRPr="00B80124" w:rsidRDefault="00B80124" w:rsidP="00B95F15">
            <w:pPr>
              <w:tabs>
                <w:tab w:val="right" w:pos="9356"/>
              </w:tabs>
              <w:suppressAutoHyphens/>
              <w:rPr>
                <w:rFonts w:eastAsia="Calibri"/>
                <w:b/>
                <w:color w:val="000000"/>
              </w:rPr>
            </w:pPr>
            <w:r>
              <w:rPr>
                <w:b/>
              </w:rPr>
              <w:t>П</w:t>
            </w:r>
            <w:r w:rsidR="00D81F5E" w:rsidRPr="00B80124">
              <w:rPr>
                <w:b/>
              </w:rPr>
              <w:t>редельн</w:t>
            </w:r>
            <w:r>
              <w:rPr>
                <w:b/>
              </w:rPr>
              <w:t>ые</w:t>
            </w:r>
            <w:r w:rsidR="00D81F5E" w:rsidRPr="00B80124">
              <w:rPr>
                <w:b/>
              </w:rPr>
              <w:t xml:space="preserve"> теорем</w:t>
            </w:r>
            <w:r>
              <w:rPr>
                <w:b/>
              </w:rPr>
              <w:t>ы</w:t>
            </w:r>
          </w:p>
        </w:tc>
        <w:tc>
          <w:tcPr>
            <w:tcW w:w="3199" w:type="dxa"/>
            <w:tcBorders>
              <w:top w:val="single" w:sz="4" w:space="0" w:color="00000A"/>
              <w:left w:val="single" w:sz="4" w:space="0" w:color="00000A"/>
              <w:bottom w:val="single" w:sz="4" w:space="0" w:color="00000A"/>
              <w:right w:val="single" w:sz="4" w:space="0" w:color="00000A"/>
            </w:tcBorders>
          </w:tcPr>
          <w:p w14:paraId="44B750D3" w14:textId="77777777" w:rsidR="008838B4" w:rsidRPr="00B80124" w:rsidRDefault="00534134" w:rsidP="00B95F15">
            <w:pPr>
              <w:ind w:firstLine="48"/>
            </w:pPr>
            <w:r w:rsidRPr="00B80124">
              <w:t>Задачи на предельные теоремы</w:t>
            </w:r>
          </w:p>
        </w:tc>
        <w:tc>
          <w:tcPr>
            <w:tcW w:w="4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A474DC" w14:textId="77777777" w:rsidR="00534134" w:rsidRPr="00157709" w:rsidRDefault="00534134" w:rsidP="00534134">
            <w:pPr>
              <w:rPr>
                <w:color w:val="201F1E"/>
                <w:bdr w:val="none" w:sz="0" w:space="0" w:color="auto" w:frame="1"/>
              </w:rPr>
            </w:pPr>
            <w:r w:rsidRPr="00157709">
              <w:rPr>
                <w:color w:val="201F1E"/>
                <w:bdr w:val="none" w:sz="0" w:space="0" w:color="auto" w:frame="1"/>
              </w:rPr>
              <w:t>Работа с текстом лекции, разбор вопросов и заданий по теме занятия;</w:t>
            </w:r>
          </w:p>
          <w:p w14:paraId="0B23FD55" w14:textId="784D7D68" w:rsidR="008838B4" w:rsidRPr="00157709" w:rsidRDefault="00534134" w:rsidP="00534134">
            <w:pPr>
              <w:rPr>
                <w:color w:val="201F1E"/>
                <w:bdr w:val="none" w:sz="0" w:space="0" w:color="auto" w:frame="1"/>
              </w:rPr>
            </w:pPr>
            <w:r w:rsidRPr="00157709">
              <w:rPr>
                <w:color w:val="201F1E"/>
                <w:bdr w:val="none" w:sz="0" w:space="0" w:color="auto" w:frame="1"/>
              </w:rPr>
              <w:t>изучение рекомендованных к занятию литературных источников</w:t>
            </w:r>
            <w:r w:rsidR="008904A4" w:rsidRPr="00157709">
              <w:rPr>
                <w:color w:val="201F1E"/>
                <w:bdr w:val="none" w:sz="0" w:space="0" w:color="auto" w:frame="1"/>
              </w:rPr>
              <w:t>, подготовка и написание контрольной работы.</w:t>
            </w:r>
          </w:p>
        </w:tc>
      </w:tr>
      <w:tr w:rsidR="00996F10" w:rsidRPr="00B80124" w14:paraId="221BE84C" w14:textId="77777777" w:rsidTr="00994D55">
        <w:trPr>
          <w:trHeight w:val="20"/>
        </w:trPr>
        <w:tc>
          <w:tcPr>
            <w:tcW w:w="293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C640F0" w14:textId="77777777" w:rsidR="00996F10" w:rsidRPr="00B80124" w:rsidRDefault="00DF35E8" w:rsidP="00B95F15">
            <w:pPr>
              <w:tabs>
                <w:tab w:val="right" w:pos="9356"/>
              </w:tabs>
              <w:suppressAutoHyphens/>
              <w:rPr>
                <w:rFonts w:eastAsia="Calibri"/>
                <w:b/>
                <w:color w:val="000000"/>
              </w:rPr>
            </w:pPr>
            <w:r>
              <w:rPr>
                <w:rFonts w:eastAsia="Calibri"/>
                <w:b/>
                <w:color w:val="000000"/>
              </w:rPr>
              <w:t>Оценки парам</w:t>
            </w:r>
            <w:r w:rsidR="00596859">
              <w:rPr>
                <w:rFonts w:eastAsia="Calibri"/>
                <w:b/>
                <w:color w:val="000000"/>
              </w:rPr>
              <w:t>е</w:t>
            </w:r>
            <w:r>
              <w:rPr>
                <w:rFonts w:eastAsia="Calibri"/>
                <w:b/>
                <w:color w:val="000000"/>
              </w:rPr>
              <w:t>тров</w:t>
            </w:r>
          </w:p>
        </w:tc>
        <w:tc>
          <w:tcPr>
            <w:tcW w:w="3199" w:type="dxa"/>
            <w:tcBorders>
              <w:top w:val="single" w:sz="4" w:space="0" w:color="00000A"/>
              <w:left w:val="single" w:sz="4" w:space="0" w:color="00000A"/>
              <w:bottom w:val="single" w:sz="4" w:space="0" w:color="00000A"/>
              <w:right w:val="single" w:sz="4" w:space="0" w:color="00000A"/>
            </w:tcBorders>
          </w:tcPr>
          <w:p w14:paraId="26B6050A" w14:textId="77777777" w:rsidR="00996F10" w:rsidRPr="00B80124" w:rsidRDefault="00F6589B" w:rsidP="00B95F15">
            <w:pPr>
              <w:ind w:firstLine="48"/>
            </w:pPr>
            <w:r w:rsidRPr="00B80124">
              <w:t xml:space="preserve">Подготовка данных для анализа с использованием библиотек </w:t>
            </w:r>
            <w:r w:rsidRPr="00B80124">
              <w:rPr>
                <w:lang w:val="en-US"/>
              </w:rPr>
              <w:t>numpy</w:t>
            </w:r>
            <w:r w:rsidRPr="00B80124">
              <w:t xml:space="preserve">, </w:t>
            </w:r>
            <w:r w:rsidRPr="00B80124">
              <w:rPr>
                <w:lang w:val="en-US"/>
              </w:rPr>
              <w:t>pandas</w:t>
            </w:r>
            <w:r w:rsidRPr="00B80124">
              <w:t xml:space="preserve">. </w:t>
            </w:r>
            <w:r w:rsidR="009D65F5" w:rsidRPr="00B80124">
              <w:t>Построение ящика с усами</w:t>
            </w:r>
            <w:r w:rsidRPr="00B80124">
              <w:t xml:space="preserve"> с использованием электронных таблиц и билиотек </w:t>
            </w:r>
            <w:r w:rsidRPr="00B80124">
              <w:rPr>
                <w:lang w:val="en-US"/>
              </w:rPr>
              <w:t>scipy</w:t>
            </w:r>
            <w:r w:rsidRPr="00B80124">
              <w:t>.</w:t>
            </w:r>
            <w:r w:rsidRPr="00B80124">
              <w:rPr>
                <w:lang w:val="en-US"/>
              </w:rPr>
              <w:t>stats</w:t>
            </w:r>
            <w:r w:rsidRPr="00B80124">
              <w:t xml:space="preserve"> и </w:t>
            </w:r>
            <w:r w:rsidRPr="00B80124">
              <w:rPr>
                <w:lang w:val="en-US"/>
              </w:rPr>
              <w:t>seaborn</w:t>
            </w:r>
          </w:p>
        </w:tc>
        <w:tc>
          <w:tcPr>
            <w:tcW w:w="4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EC1FE9" w14:textId="77777777" w:rsidR="0042283F" w:rsidRPr="00157709" w:rsidRDefault="0042283F" w:rsidP="0042283F">
            <w:pPr>
              <w:rPr>
                <w:color w:val="201F1E"/>
                <w:bdr w:val="none" w:sz="0" w:space="0" w:color="auto" w:frame="1"/>
              </w:rPr>
            </w:pPr>
            <w:r w:rsidRPr="00157709">
              <w:rPr>
                <w:color w:val="201F1E"/>
                <w:bdr w:val="none" w:sz="0" w:space="0" w:color="auto" w:frame="1"/>
              </w:rPr>
              <w:t>Работа с текстом лекции, разбор вопросов и заданий по теме занятия;</w:t>
            </w:r>
          </w:p>
          <w:p w14:paraId="1090E7DE" w14:textId="1C95D068" w:rsidR="00996F10" w:rsidRPr="00157709" w:rsidRDefault="0042283F" w:rsidP="0042283F">
            <w:pPr>
              <w:rPr>
                <w:color w:val="201F1E"/>
                <w:bdr w:val="none" w:sz="0" w:space="0" w:color="auto" w:frame="1"/>
              </w:rPr>
            </w:pPr>
            <w:r w:rsidRPr="00157709">
              <w:rPr>
                <w:color w:val="201F1E"/>
                <w:bdr w:val="none" w:sz="0" w:space="0" w:color="auto" w:frame="1"/>
              </w:rPr>
              <w:t>изучение рекомендованных к занятию литературных источников</w:t>
            </w:r>
            <w:r w:rsidR="008904A4" w:rsidRPr="00157709">
              <w:rPr>
                <w:color w:val="201F1E"/>
                <w:bdr w:val="none" w:sz="0" w:space="0" w:color="auto" w:frame="1"/>
              </w:rPr>
              <w:t>, подготовка и написание контрольной работы.</w:t>
            </w:r>
          </w:p>
        </w:tc>
      </w:tr>
      <w:tr w:rsidR="00FD6A3F" w:rsidRPr="00B80124" w14:paraId="031E7805" w14:textId="77777777" w:rsidTr="00994D55">
        <w:trPr>
          <w:trHeight w:val="20"/>
        </w:trPr>
        <w:tc>
          <w:tcPr>
            <w:tcW w:w="293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C46A9C5" w14:textId="2799B8FF" w:rsidR="00FD6A3F" w:rsidRPr="00FD6A3F" w:rsidRDefault="00FD6A3F" w:rsidP="00B95F15">
            <w:pPr>
              <w:tabs>
                <w:tab w:val="right" w:pos="9356"/>
              </w:tabs>
              <w:suppressAutoHyphens/>
              <w:rPr>
                <w:rFonts w:eastAsia="Calibri"/>
                <w:b/>
                <w:color w:val="000000"/>
              </w:rPr>
            </w:pPr>
            <w:r>
              <w:rPr>
                <w:rFonts w:eastAsia="Calibri"/>
                <w:b/>
                <w:color w:val="000000"/>
              </w:rPr>
              <w:t>Проверка статистических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5DEBA53C" w14:textId="4AAB55BF" w:rsidR="00FD6A3F" w:rsidRPr="00B80124" w:rsidRDefault="00FD6A3F" w:rsidP="00B95F15">
            <w:pPr>
              <w:ind w:firstLine="48"/>
            </w:pPr>
            <w:r>
              <w:t>Проверка гипотез о параметрах нормального распределения</w:t>
            </w:r>
          </w:p>
        </w:tc>
        <w:tc>
          <w:tcPr>
            <w:tcW w:w="429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2ED141" w14:textId="6D871F91" w:rsidR="00FD6A3F" w:rsidRPr="00157709" w:rsidRDefault="00D54504" w:rsidP="0042283F">
            <w:pPr>
              <w:rPr>
                <w:color w:val="201F1E"/>
                <w:bdr w:val="none" w:sz="0" w:space="0" w:color="auto" w:frame="1"/>
              </w:rPr>
            </w:pPr>
            <w:r w:rsidRPr="00157709">
              <w:rPr>
                <w:color w:val="201F1E"/>
                <w:bdr w:val="none" w:sz="0" w:space="0" w:color="auto" w:frame="1"/>
              </w:rPr>
              <w:t>Изучение рекомендованных к занятию литературных источников</w:t>
            </w:r>
            <w:r w:rsidR="008904A4" w:rsidRPr="00157709">
              <w:rPr>
                <w:color w:val="201F1E"/>
                <w:bdr w:val="none" w:sz="0" w:space="0" w:color="auto" w:frame="1"/>
              </w:rPr>
              <w:t>, подготовка и написание контрольной работы.</w:t>
            </w:r>
          </w:p>
        </w:tc>
      </w:tr>
    </w:tbl>
    <w:p w14:paraId="23AB6B60" w14:textId="77777777" w:rsidR="002115D5" w:rsidRDefault="002115D5" w:rsidP="002115D5">
      <w:pPr>
        <w:pStyle w:val="1"/>
        <w:jc w:val="both"/>
      </w:pPr>
    </w:p>
    <w:p w14:paraId="02430B75" w14:textId="77777777" w:rsidR="00A3115B" w:rsidRPr="004A2064" w:rsidRDefault="002115D5" w:rsidP="004A2064">
      <w:pPr>
        <w:pStyle w:val="1"/>
        <w:jc w:val="both"/>
      </w:pPr>
      <w:bookmarkStart w:id="15" w:name="_Toc119864792"/>
      <w:r w:rsidRPr="00BA337D">
        <w:t>6.2. Перечень вопросов, заданий, тем для подготовки к текущему контролю</w:t>
      </w:r>
      <w:bookmarkEnd w:id="15"/>
    </w:p>
    <w:p w14:paraId="43BB0077" w14:textId="068254AD" w:rsidR="0058470F" w:rsidRPr="00E677C3" w:rsidRDefault="0058470F" w:rsidP="0058470F">
      <w:pPr>
        <w:spacing w:after="200" w:line="276" w:lineRule="auto"/>
        <w:ind w:left="-567" w:firstLine="709"/>
        <w:jc w:val="both"/>
        <w:rPr>
          <w:color w:val="FF0000"/>
          <w:sz w:val="28"/>
          <w:szCs w:val="28"/>
        </w:rPr>
      </w:pPr>
      <w:r w:rsidRPr="00E677C3">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p>
    <w:p w14:paraId="780DA52D" w14:textId="1F4AD7EF" w:rsidR="0058470F" w:rsidRPr="00E677C3" w:rsidRDefault="0058470F" w:rsidP="0058470F">
      <w:pPr>
        <w:spacing w:after="200" w:line="276" w:lineRule="auto"/>
        <w:ind w:left="-567" w:firstLine="709"/>
        <w:jc w:val="both"/>
        <w:rPr>
          <w:sz w:val="28"/>
          <w:szCs w:val="28"/>
        </w:rPr>
      </w:pPr>
      <w:r w:rsidRPr="00E677C3">
        <w:rPr>
          <w:sz w:val="28"/>
          <w:szCs w:val="28"/>
        </w:rPr>
        <w:t xml:space="preserve">Промежуточный контроль проводится в форме </w:t>
      </w:r>
      <w:r w:rsidRPr="00E677C3">
        <w:rPr>
          <w:color w:val="FF0000"/>
          <w:sz w:val="28"/>
          <w:szCs w:val="28"/>
        </w:rPr>
        <w:t xml:space="preserve">  </w:t>
      </w:r>
      <w:r w:rsidR="00864744">
        <w:rPr>
          <w:color w:val="000000" w:themeColor="text1"/>
          <w:sz w:val="28"/>
          <w:szCs w:val="28"/>
        </w:rPr>
        <w:t>Зачета/</w:t>
      </w:r>
      <w:r w:rsidRPr="00E677C3">
        <w:rPr>
          <w:color w:val="000000" w:themeColor="text1"/>
          <w:sz w:val="28"/>
          <w:szCs w:val="28"/>
        </w:rPr>
        <w:t>Экзамена</w:t>
      </w:r>
      <w:r w:rsidR="00864744">
        <w:rPr>
          <w:color w:val="000000" w:themeColor="text1"/>
          <w:sz w:val="28"/>
          <w:szCs w:val="28"/>
        </w:rPr>
        <w:t xml:space="preserve"> </w:t>
      </w:r>
      <w:r w:rsidRPr="00E677C3">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58470F" w:rsidRPr="002B6E2A" w14:paraId="31CE4178" w14:textId="77777777" w:rsidTr="0013332B">
        <w:tc>
          <w:tcPr>
            <w:tcW w:w="1138" w:type="dxa"/>
          </w:tcPr>
          <w:p w14:paraId="3E86A848" w14:textId="77777777" w:rsidR="0058470F" w:rsidRPr="002B6E2A" w:rsidRDefault="0058470F" w:rsidP="0013332B">
            <w:pPr>
              <w:spacing w:line="276" w:lineRule="auto"/>
              <w:ind w:left="-567"/>
              <w:jc w:val="center"/>
              <w:rPr>
                <w:b/>
              </w:rPr>
            </w:pPr>
            <w:r w:rsidRPr="002B6E2A">
              <w:rPr>
                <w:b/>
              </w:rPr>
              <w:t xml:space="preserve">№ </w:t>
            </w:r>
          </w:p>
        </w:tc>
        <w:tc>
          <w:tcPr>
            <w:tcW w:w="4645" w:type="dxa"/>
          </w:tcPr>
          <w:p w14:paraId="4EF2B297" w14:textId="77777777" w:rsidR="0058470F" w:rsidRPr="002B6E2A" w:rsidRDefault="0058470F" w:rsidP="0013332B">
            <w:pPr>
              <w:spacing w:line="276" w:lineRule="auto"/>
              <w:jc w:val="center"/>
              <w:rPr>
                <w:b/>
              </w:rPr>
            </w:pPr>
            <w:r w:rsidRPr="002B6E2A">
              <w:rPr>
                <w:b/>
              </w:rPr>
              <w:t>Вид отчетности</w:t>
            </w:r>
          </w:p>
        </w:tc>
        <w:tc>
          <w:tcPr>
            <w:tcW w:w="4253" w:type="dxa"/>
          </w:tcPr>
          <w:p w14:paraId="4FBA1BED" w14:textId="77777777" w:rsidR="0058470F" w:rsidRPr="002B6E2A" w:rsidRDefault="0058470F" w:rsidP="0013332B">
            <w:pPr>
              <w:spacing w:line="276" w:lineRule="auto"/>
              <w:ind w:left="-567"/>
              <w:jc w:val="center"/>
              <w:rPr>
                <w:b/>
              </w:rPr>
            </w:pPr>
            <w:r w:rsidRPr="002B6E2A">
              <w:rPr>
                <w:b/>
              </w:rPr>
              <w:t>Баллы</w:t>
            </w:r>
          </w:p>
        </w:tc>
      </w:tr>
      <w:tr w:rsidR="0058470F" w:rsidRPr="002B6E2A" w14:paraId="6BE211BD" w14:textId="77777777" w:rsidTr="0013332B">
        <w:tc>
          <w:tcPr>
            <w:tcW w:w="1138" w:type="dxa"/>
          </w:tcPr>
          <w:p w14:paraId="50B2616C" w14:textId="77777777" w:rsidR="0058470F" w:rsidRPr="002B6E2A" w:rsidRDefault="0058470F" w:rsidP="0013332B">
            <w:pPr>
              <w:spacing w:line="276" w:lineRule="auto"/>
              <w:ind w:left="30"/>
              <w:jc w:val="both"/>
            </w:pPr>
            <w:r w:rsidRPr="002B6E2A">
              <w:t>1.</w:t>
            </w:r>
          </w:p>
        </w:tc>
        <w:tc>
          <w:tcPr>
            <w:tcW w:w="4645" w:type="dxa"/>
          </w:tcPr>
          <w:p w14:paraId="66505B5A" w14:textId="77777777" w:rsidR="0058470F" w:rsidRPr="002B6E2A" w:rsidRDefault="0058470F" w:rsidP="0013332B">
            <w:pPr>
              <w:spacing w:line="276" w:lineRule="auto"/>
            </w:pPr>
            <w:r w:rsidRPr="002B6E2A">
              <w:rPr>
                <w:color w:val="000000"/>
              </w:rPr>
              <w:t>Работа в модуле</w:t>
            </w:r>
          </w:p>
        </w:tc>
        <w:tc>
          <w:tcPr>
            <w:tcW w:w="4253" w:type="dxa"/>
          </w:tcPr>
          <w:p w14:paraId="33CD73D9" w14:textId="77777777" w:rsidR="0058470F" w:rsidRPr="002B6E2A" w:rsidRDefault="0058470F" w:rsidP="0013332B">
            <w:pPr>
              <w:spacing w:line="276" w:lineRule="auto"/>
              <w:ind w:left="-567"/>
              <w:jc w:val="center"/>
            </w:pPr>
            <w:r w:rsidRPr="002B6E2A">
              <w:t>40</w:t>
            </w:r>
          </w:p>
        </w:tc>
      </w:tr>
      <w:tr w:rsidR="0058470F" w:rsidRPr="002B6E2A" w14:paraId="797D7BF7" w14:textId="77777777" w:rsidTr="0013332B">
        <w:trPr>
          <w:trHeight w:val="256"/>
        </w:trPr>
        <w:tc>
          <w:tcPr>
            <w:tcW w:w="1138" w:type="dxa"/>
          </w:tcPr>
          <w:p w14:paraId="5ACF6B8E" w14:textId="77777777" w:rsidR="0058470F" w:rsidRPr="002B6E2A" w:rsidRDefault="0058470F" w:rsidP="0013332B">
            <w:pPr>
              <w:spacing w:line="276" w:lineRule="auto"/>
              <w:ind w:left="30"/>
              <w:jc w:val="both"/>
            </w:pPr>
            <w:r w:rsidRPr="002B6E2A">
              <w:t>2.</w:t>
            </w:r>
          </w:p>
        </w:tc>
        <w:tc>
          <w:tcPr>
            <w:tcW w:w="4645" w:type="dxa"/>
          </w:tcPr>
          <w:p w14:paraId="625E1601" w14:textId="6518D5E1" w:rsidR="0058470F" w:rsidRPr="002B6E2A" w:rsidRDefault="0058470F" w:rsidP="0013332B">
            <w:pPr>
              <w:spacing w:line="276" w:lineRule="auto"/>
              <w:jc w:val="both"/>
              <w:rPr>
                <w:color w:val="FF0000"/>
              </w:rPr>
            </w:pPr>
            <w:r w:rsidRPr="002B6E2A">
              <w:rPr>
                <w:color w:val="000000" w:themeColor="text1"/>
              </w:rPr>
              <w:t xml:space="preserve">Зачет </w:t>
            </w:r>
            <w:r w:rsidRPr="002B6E2A">
              <w:rPr>
                <w:color w:val="000000" w:themeColor="text1"/>
                <w:lang w:val="en-US"/>
              </w:rPr>
              <w:t xml:space="preserve">/ </w:t>
            </w:r>
            <w:r w:rsidRPr="002B6E2A">
              <w:rPr>
                <w:color w:val="000000" w:themeColor="text1"/>
              </w:rPr>
              <w:t>Экзамен</w:t>
            </w:r>
          </w:p>
        </w:tc>
        <w:tc>
          <w:tcPr>
            <w:tcW w:w="4253" w:type="dxa"/>
          </w:tcPr>
          <w:p w14:paraId="4E7F0206" w14:textId="77777777" w:rsidR="0058470F" w:rsidRPr="002B6E2A" w:rsidRDefault="0058470F" w:rsidP="0013332B">
            <w:pPr>
              <w:spacing w:line="276" w:lineRule="auto"/>
              <w:ind w:left="-567"/>
              <w:jc w:val="center"/>
            </w:pPr>
            <w:r w:rsidRPr="002B6E2A">
              <w:t>60</w:t>
            </w:r>
          </w:p>
        </w:tc>
      </w:tr>
      <w:tr w:rsidR="0058470F" w:rsidRPr="0073390B" w14:paraId="3352CF60" w14:textId="77777777" w:rsidTr="0013332B">
        <w:tc>
          <w:tcPr>
            <w:tcW w:w="1138" w:type="dxa"/>
          </w:tcPr>
          <w:p w14:paraId="5E09A020" w14:textId="77777777" w:rsidR="0058470F" w:rsidRPr="002B6E2A" w:rsidRDefault="0058470F" w:rsidP="0013332B">
            <w:pPr>
              <w:spacing w:line="276" w:lineRule="auto"/>
              <w:ind w:left="30"/>
              <w:jc w:val="both"/>
            </w:pPr>
          </w:p>
        </w:tc>
        <w:tc>
          <w:tcPr>
            <w:tcW w:w="4645" w:type="dxa"/>
          </w:tcPr>
          <w:p w14:paraId="3250CCF5" w14:textId="77777777" w:rsidR="0058470F" w:rsidRPr="002B6E2A" w:rsidRDefault="0058470F" w:rsidP="0013332B">
            <w:pPr>
              <w:spacing w:line="276" w:lineRule="auto"/>
              <w:jc w:val="both"/>
            </w:pPr>
            <w:r w:rsidRPr="002B6E2A">
              <w:t>Итого:</w:t>
            </w:r>
          </w:p>
        </w:tc>
        <w:tc>
          <w:tcPr>
            <w:tcW w:w="4253" w:type="dxa"/>
          </w:tcPr>
          <w:p w14:paraId="60D3AAF8" w14:textId="77777777" w:rsidR="0058470F" w:rsidRPr="002B6E2A" w:rsidRDefault="0058470F" w:rsidP="0013332B">
            <w:pPr>
              <w:spacing w:line="276" w:lineRule="auto"/>
              <w:ind w:left="-567"/>
              <w:jc w:val="center"/>
            </w:pPr>
            <w:r w:rsidRPr="002B6E2A">
              <w:t>100</w:t>
            </w:r>
          </w:p>
        </w:tc>
      </w:tr>
    </w:tbl>
    <w:p w14:paraId="0AEA6334" w14:textId="77777777" w:rsidR="0058470F" w:rsidRPr="00E677C3" w:rsidRDefault="0058470F" w:rsidP="0058470F">
      <w:pPr>
        <w:spacing w:after="200" w:line="276" w:lineRule="auto"/>
        <w:ind w:left="-567" w:firstLine="708"/>
        <w:jc w:val="both"/>
        <w:rPr>
          <w:b/>
          <w:highlight w:val="cyan"/>
        </w:rPr>
      </w:pPr>
    </w:p>
    <w:p w14:paraId="5CEC86C0" w14:textId="77777777" w:rsidR="0058470F" w:rsidRPr="0073390B" w:rsidRDefault="0058470F" w:rsidP="0058470F">
      <w:pPr>
        <w:spacing w:after="200" w:line="276" w:lineRule="auto"/>
        <w:ind w:left="-567" w:firstLine="708"/>
        <w:jc w:val="both"/>
        <w:rPr>
          <w:b/>
          <w:highlight w:val="cyan"/>
        </w:rPr>
      </w:pPr>
    </w:p>
    <w:p w14:paraId="78FA4AD0" w14:textId="77777777" w:rsidR="0058470F" w:rsidRPr="001B03A2" w:rsidRDefault="0058470F" w:rsidP="0058470F">
      <w:pPr>
        <w:spacing w:after="200" w:line="276" w:lineRule="auto"/>
        <w:ind w:left="-567" w:firstLine="708"/>
        <w:jc w:val="center"/>
        <w:rPr>
          <w:b/>
        </w:rPr>
      </w:pPr>
      <w:r w:rsidRPr="001B03A2">
        <w:rPr>
          <w:b/>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58470F" w:rsidRPr="001B03A2" w14:paraId="394CB137" w14:textId="77777777" w:rsidTr="0013332B">
        <w:tc>
          <w:tcPr>
            <w:tcW w:w="1134" w:type="dxa"/>
          </w:tcPr>
          <w:p w14:paraId="35151050" w14:textId="77777777" w:rsidR="0058470F" w:rsidRPr="001B03A2" w:rsidRDefault="0058470F" w:rsidP="0013332B">
            <w:pPr>
              <w:spacing w:line="276" w:lineRule="auto"/>
              <w:ind w:left="-567"/>
              <w:jc w:val="center"/>
              <w:rPr>
                <w:b/>
              </w:rPr>
            </w:pPr>
            <w:r w:rsidRPr="001B03A2">
              <w:rPr>
                <w:b/>
              </w:rPr>
              <w:t>№</w:t>
            </w:r>
          </w:p>
        </w:tc>
        <w:tc>
          <w:tcPr>
            <w:tcW w:w="6399" w:type="dxa"/>
          </w:tcPr>
          <w:p w14:paraId="041FA58F" w14:textId="77777777" w:rsidR="0058470F" w:rsidRPr="001B03A2" w:rsidRDefault="0058470F" w:rsidP="0013332B">
            <w:pPr>
              <w:spacing w:line="276" w:lineRule="auto"/>
              <w:jc w:val="center"/>
              <w:rPr>
                <w:b/>
              </w:rPr>
            </w:pPr>
            <w:r w:rsidRPr="001B03A2">
              <w:rPr>
                <w:b/>
              </w:rPr>
              <w:t>Формы текущего контроля</w:t>
            </w:r>
          </w:p>
        </w:tc>
        <w:tc>
          <w:tcPr>
            <w:tcW w:w="2384" w:type="dxa"/>
          </w:tcPr>
          <w:p w14:paraId="4D1EFFEB" w14:textId="77777777" w:rsidR="0058470F" w:rsidRPr="001B03A2" w:rsidRDefault="0058470F" w:rsidP="0013332B">
            <w:pPr>
              <w:spacing w:line="276" w:lineRule="auto"/>
              <w:jc w:val="center"/>
              <w:rPr>
                <w:b/>
              </w:rPr>
            </w:pPr>
            <w:r w:rsidRPr="001B03A2">
              <w:rPr>
                <w:b/>
              </w:rPr>
              <w:t>Количество баллов</w:t>
            </w:r>
          </w:p>
        </w:tc>
      </w:tr>
      <w:tr w:rsidR="0058470F" w:rsidRPr="001B03A2" w14:paraId="6D138206" w14:textId="77777777" w:rsidTr="0013332B">
        <w:tc>
          <w:tcPr>
            <w:tcW w:w="1134" w:type="dxa"/>
          </w:tcPr>
          <w:p w14:paraId="4E375276" w14:textId="77777777" w:rsidR="0058470F" w:rsidRPr="001B03A2" w:rsidRDefault="0058470F" w:rsidP="0013332B">
            <w:pPr>
              <w:spacing w:line="276" w:lineRule="auto"/>
              <w:ind w:left="30"/>
            </w:pPr>
            <w:r w:rsidRPr="001B03A2">
              <w:t>1.</w:t>
            </w:r>
          </w:p>
        </w:tc>
        <w:tc>
          <w:tcPr>
            <w:tcW w:w="6399" w:type="dxa"/>
          </w:tcPr>
          <w:p w14:paraId="3B635DA5" w14:textId="6BE7F392" w:rsidR="0058470F" w:rsidRPr="001B03A2" w:rsidRDefault="0058470F" w:rsidP="0013332B">
            <w:pPr>
              <w:spacing w:line="276" w:lineRule="auto"/>
            </w:pPr>
            <w:r w:rsidRPr="001B03A2">
              <w:t>Активная работа на семинарском занятии</w:t>
            </w:r>
          </w:p>
        </w:tc>
        <w:tc>
          <w:tcPr>
            <w:tcW w:w="2384" w:type="dxa"/>
          </w:tcPr>
          <w:p w14:paraId="6E0C688B" w14:textId="0B516FD1" w:rsidR="0058470F" w:rsidRPr="001B03A2" w:rsidRDefault="001B03A2" w:rsidP="0013332B">
            <w:pPr>
              <w:spacing w:line="276" w:lineRule="auto"/>
              <w:jc w:val="center"/>
            </w:pPr>
            <w:r>
              <w:t>20</w:t>
            </w:r>
          </w:p>
        </w:tc>
      </w:tr>
      <w:tr w:rsidR="0058470F" w:rsidRPr="001B03A2" w14:paraId="0CEFA5E8" w14:textId="77777777" w:rsidTr="0013332B">
        <w:tc>
          <w:tcPr>
            <w:tcW w:w="1134" w:type="dxa"/>
          </w:tcPr>
          <w:p w14:paraId="76E535DB" w14:textId="671FF61D" w:rsidR="0058470F" w:rsidRPr="001B03A2" w:rsidRDefault="001B03A2" w:rsidP="0013332B">
            <w:pPr>
              <w:spacing w:line="276" w:lineRule="auto"/>
              <w:ind w:left="30"/>
            </w:pPr>
            <w:r>
              <w:rPr>
                <w:lang w:val="en-US"/>
              </w:rPr>
              <w:t>2</w:t>
            </w:r>
            <w:r w:rsidR="0058470F" w:rsidRPr="001B03A2">
              <w:t>.</w:t>
            </w:r>
          </w:p>
        </w:tc>
        <w:tc>
          <w:tcPr>
            <w:tcW w:w="6399" w:type="dxa"/>
          </w:tcPr>
          <w:p w14:paraId="524FFD7B" w14:textId="5F2643A7" w:rsidR="0058470F" w:rsidRPr="001B03A2" w:rsidRDefault="0058470F" w:rsidP="0013332B">
            <w:pPr>
              <w:spacing w:line="276" w:lineRule="auto"/>
            </w:pPr>
            <w:r w:rsidRPr="001B03A2">
              <w:rPr>
                <w:color w:val="000000" w:themeColor="text1"/>
              </w:rPr>
              <w:t>Выполнение контрольн</w:t>
            </w:r>
            <w:r w:rsidR="001B03A2" w:rsidRPr="001B03A2">
              <w:rPr>
                <w:color w:val="000000" w:themeColor="text1"/>
              </w:rPr>
              <w:t>ых</w:t>
            </w:r>
            <w:r w:rsidRPr="001B03A2">
              <w:rPr>
                <w:color w:val="000000" w:themeColor="text1"/>
              </w:rPr>
              <w:t xml:space="preserve"> работ</w:t>
            </w:r>
          </w:p>
        </w:tc>
        <w:tc>
          <w:tcPr>
            <w:tcW w:w="2384" w:type="dxa"/>
          </w:tcPr>
          <w:p w14:paraId="61BC3950" w14:textId="55D2380E" w:rsidR="0058470F" w:rsidRPr="001B03A2" w:rsidRDefault="001B03A2" w:rsidP="0013332B">
            <w:pPr>
              <w:spacing w:line="276" w:lineRule="auto"/>
              <w:jc w:val="center"/>
            </w:pPr>
            <w:r>
              <w:t>2</w:t>
            </w:r>
            <w:r w:rsidR="0058470F" w:rsidRPr="001B03A2">
              <w:t>0</w:t>
            </w:r>
          </w:p>
        </w:tc>
      </w:tr>
      <w:tr w:rsidR="0058470F" w:rsidRPr="0073390B" w14:paraId="25936455" w14:textId="77777777" w:rsidTr="0013332B">
        <w:tc>
          <w:tcPr>
            <w:tcW w:w="1134" w:type="dxa"/>
          </w:tcPr>
          <w:p w14:paraId="60BC61B6" w14:textId="77777777" w:rsidR="0058470F" w:rsidRPr="001B03A2" w:rsidRDefault="0058470F" w:rsidP="0013332B">
            <w:pPr>
              <w:spacing w:line="276" w:lineRule="auto"/>
              <w:ind w:left="30"/>
            </w:pPr>
          </w:p>
        </w:tc>
        <w:tc>
          <w:tcPr>
            <w:tcW w:w="6399" w:type="dxa"/>
          </w:tcPr>
          <w:p w14:paraId="35FD784E" w14:textId="77777777" w:rsidR="0058470F" w:rsidRPr="001B03A2" w:rsidRDefault="0058470F" w:rsidP="0013332B">
            <w:pPr>
              <w:spacing w:line="276" w:lineRule="auto"/>
            </w:pPr>
            <w:r w:rsidRPr="001B03A2">
              <w:t>Итого</w:t>
            </w:r>
          </w:p>
        </w:tc>
        <w:tc>
          <w:tcPr>
            <w:tcW w:w="2384" w:type="dxa"/>
          </w:tcPr>
          <w:p w14:paraId="57FD2578" w14:textId="77777777" w:rsidR="0058470F" w:rsidRPr="0073390B" w:rsidRDefault="0058470F" w:rsidP="0013332B">
            <w:pPr>
              <w:spacing w:line="276" w:lineRule="auto"/>
              <w:jc w:val="center"/>
            </w:pPr>
            <w:r w:rsidRPr="001B03A2">
              <w:t>40</w:t>
            </w:r>
          </w:p>
        </w:tc>
      </w:tr>
    </w:tbl>
    <w:p w14:paraId="39740A7F" w14:textId="77777777" w:rsidR="0058470F" w:rsidRDefault="0058470F" w:rsidP="00A3115B">
      <w:pPr>
        <w:spacing w:line="360" w:lineRule="auto"/>
        <w:ind w:firstLine="700"/>
        <w:jc w:val="both"/>
        <w:rPr>
          <w:rFonts w:eastAsia="Calibri"/>
          <w:b/>
          <w:color w:val="000000"/>
          <w:sz w:val="28"/>
          <w:szCs w:val="28"/>
        </w:rPr>
      </w:pPr>
    </w:p>
    <w:p w14:paraId="6FDE71A7" w14:textId="77777777" w:rsidR="0058470F" w:rsidRDefault="0058470F" w:rsidP="00A3115B">
      <w:pPr>
        <w:spacing w:line="360" w:lineRule="auto"/>
        <w:ind w:firstLine="700"/>
        <w:jc w:val="both"/>
        <w:rPr>
          <w:rFonts w:eastAsia="Calibri"/>
          <w:b/>
          <w:color w:val="000000"/>
          <w:sz w:val="28"/>
          <w:szCs w:val="28"/>
        </w:rPr>
      </w:pPr>
    </w:p>
    <w:p w14:paraId="611B4937" w14:textId="33C38BFE" w:rsidR="00A3115B" w:rsidRDefault="00A3115B" w:rsidP="00A3115B">
      <w:pPr>
        <w:spacing w:line="360" w:lineRule="auto"/>
        <w:ind w:firstLine="700"/>
        <w:jc w:val="both"/>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ный вариант контрольной работы</w:t>
      </w:r>
    </w:p>
    <w:p w14:paraId="6ED4A849" w14:textId="2AF00E4E" w:rsidR="009237A5" w:rsidRPr="004D445F" w:rsidRDefault="009237A5" w:rsidP="009237A5">
      <w:pPr>
        <w:pStyle w:val="af3"/>
        <w:rPr>
          <w:sz w:val="28"/>
          <w:szCs w:val="28"/>
        </w:rPr>
      </w:pPr>
      <w:r w:rsidRPr="004D445F">
        <w:rPr>
          <w:sz w:val="28"/>
          <w:szCs w:val="28"/>
        </w:rPr>
        <w:t xml:space="preserve">1. В партии из 14 </w:t>
      </w:r>
      <w:r w:rsidR="007F1ACB">
        <w:rPr>
          <w:sz w:val="28"/>
          <w:szCs w:val="28"/>
        </w:rPr>
        <w:t xml:space="preserve">деталей </w:t>
      </w:r>
      <w:r w:rsidRPr="004D445F">
        <w:rPr>
          <w:sz w:val="28"/>
          <w:szCs w:val="28"/>
        </w:rPr>
        <w:t xml:space="preserve">имеется 7 стандартных. Наудачу отобраны 6 </w:t>
      </w:r>
      <w:r w:rsidR="007F1ACB">
        <w:rPr>
          <w:sz w:val="28"/>
          <w:szCs w:val="28"/>
        </w:rPr>
        <w:t>деталей</w:t>
      </w:r>
      <w:r w:rsidRPr="004D445F">
        <w:rPr>
          <w:sz w:val="28"/>
          <w:szCs w:val="28"/>
        </w:rPr>
        <w:t xml:space="preserve">. </w:t>
      </w:r>
      <w:r w:rsidR="007F1ACB" w:rsidRPr="004D445F">
        <w:rPr>
          <w:sz w:val="28"/>
          <w:szCs w:val="28"/>
        </w:rPr>
        <w:t>Найдите</w:t>
      </w:r>
      <w:r w:rsidRPr="004D445F">
        <w:rPr>
          <w:sz w:val="28"/>
          <w:szCs w:val="28"/>
        </w:rPr>
        <w:t xml:space="preserve"> вероятность того, что среди отобранных </w:t>
      </w:r>
      <w:r w:rsidR="007F1ACB">
        <w:rPr>
          <w:sz w:val="28"/>
          <w:szCs w:val="28"/>
        </w:rPr>
        <w:t xml:space="preserve">деталей </w:t>
      </w:r>
      <w:r w:rsidRPr="004D445F">
        <w:rPr>
          <w:sz w:val="28"/>
          <w:szCs w:val="28"/>
        </w:rPr>
        <w:t xml:space="preserve">ровно 4 стандартных. </w:t>
      </w:r>
    </w:p>
    <w:p w14:paraId="6F48D92D" w14:textId="20776B44" w:rsidR="009237A5" w:rsidRPr="004D445F" w:rsidRDefault="009237A5" w:rsidP="009237A5">
      <w:pPr>
        <w:pStyle w:val="af3"/>
        <w:rPr>
          <w:sz w:val="28"/>
          <w:szCs w:val="28"/>
        </w:rPr>
      </w:pPr>
      <w:r w:rsidRPr="004D445F">
        <w:rPr>
          <w:sz w:val="28"/>
          <w:szCs w:val="28"/>
        </w:rPr>
        <w:t xml:space="preserve">2. В круг радиуса 120 наудачу бросаются 2 точки. </w:t>
      </w:r>
      <w:r w:rsidR="007F1ACB" w:rsidRPr="004D445F">
        <w:rPr>
          <w:sz w:val="28"/>
          <w:szCs w:val="28"/>
        </w:rPr>
        <w:t>Найдите</w:t>
      </w:r>
      <w:r w:rsidRPr="004D445F">
        <w:rPr>
          <w:sz w:val="28"/>
          <w:szCs w:val="28"/>
        </w:rPr>
        <w:t xml:space="preserve"> вероятность того, что расстояние от центра круга до </w:t>
      </w:r>
      <w:r w:rsidR="007F1ACB" w:rsidRPr="004D445F">
        <w:rPr>
          <w:sz w:val="28"/>
          <w:szCs w:val="28"/>
        </w:rPr>
        <w:t>ближайшее</w:t>
      </w:r>
      <w:r w:rsidR="007F1ACB">
        <w:rPr>
          <w:sz w:val="28"/>
          <w:szCs w:val="28"/>
        </w:rPr>
        <w:t>̆ точки будет не меньше 40.</w:t>
      </w:r>
    </w:p>
    <w:p w14:paraId="58C07979" w14:textId="4DE0260F" w:rsidR="009237A5" w:rsidRPr="004D445F" w:rsidRDefault="009237A5" w:rsidP="009237A5">
      <w:pPr>
        <w:pStyle w:val="af3"/>
        <w:rPr>
          <w:sz w:val="28"/>
          <w:szCs w:val="28"/>
        </w:rPr>
      </w:pPr>
      <w:r w:rsidRPr="004D445F">
        <w:rPr>
          <w:sz w:val="28"/>
          <w:szCs w:val="28"/>
        </w:rPr>
        <w:t xml:space="preserve">3. Вероятность попадания при одном выстреле в мишень 0, 81. </w:t>
      </w:r>
      <w:r w:rsidR="007F1ACB" w:rsidRPr="004D445F">
        <w:rPr>
          <w:sz w:val="28"/>
          <w:szCs w:val="28"/>
        </w:rPr>
        <w:t>Найдите</w:t>
      </w:r>
      <w:r w:rsidRPr="004D445F">
        <w:rPr>
          <w:sz w:val="28"/>
          <w:szCs w:val="28"/>
        </w:rPr>
        <w:t xml:space="preserve"> вероятность хотя бы одного попадания при 3 выстрелах. </w:t>
      </w:r>
    </w:p>
    <w:p w14:paraId="6B0106F9" w14:textId="3B5A3FE4" w:rsidR="009237A5" w:rsidRPr="004D445F" w:rsidRDefault="009237A5" w:rsidP="009237A5">
      <w:pPr>
        <w:pStyle w:val="af3"/>
        <w:rPr>
          <w:sz w:val="28"/>
          <w:szCs w:val="28"/>
        </w:rPr>
      </w:pPr>
      <w:r w:rsidRPr="004D445F">
        <w:rPr>
          <w:sz w:val="28"/>
          <w:szCs w:val="28"/>
        </w:rPr>
        <w:t xml:space="preserve">4. Детали, изготовленные в цехе, попадают к одному из 2-х </w:t>
      </w:r>
      <w:r w:rsidR="007F1ACB" w:rsidRPr="004D445F">
        <w:rPr>
          <w:sz w:val="28"/>
          <w:szCs w:val="28"/>
        </w:rPr>
        <w:t>контролёров</w:t>
      </w:r>
      <w:r w:rsidRPr="004D445F">
        <w:rPr>
          <w:sz w:val="28"/>
          <w:szCs w:val="28"/>
        </w:rPr>
        <w:t xml:space="preserve">. Вероятность того, что деталь </w:t>
      </w:r>
      <w:r w:rsidR="007F1ACB" w:rsidRPr="004D445F">
        <w:rPr>
          <w:sz w:val="28"/>
          <w:szCs w:val="28"/>
        </w:rPr>
        <w:t>попадёт</w:t>
      </w:r>
      <w:r w:rsidRPr="004D445F">
        <w:rPr>
          <w:sz w:val="28"/>
          <w:szCs w:val="28"/>
        </w:rPr>
        <w:t xml:space="preserve"> к 1-му </w:t>
      </w:r>
      <w:r w:rsidR="007F1ACB" w:rsidRPr="004D445F">
        <w:rPr>
          <w:sz w:val="28"/>
          <w:szCs w:val="28"/>
        </w:rPr>
        <w:t>контролёру</w:t>
      </w:r>
      <w:r w:rsidRPr="004D445F">
        <w:rPr>
          <w:sz w:val="28"/>
          <w:szCs w:val="28"/>
        </w:rPr>
        <w:t xml:space="preserve">, равна 0, 3; ко 2-му – 0, 7. Вероятность того, что деталь будет признана </w:t>
      </w:r>
      <w:r w:rsidR="007F1ACB" w:rsidRPr="004D445F">
        <w:rPr>
          <w:sz w:val="28"/>
          <w:szCs w:val="28"/>
        </w:rPr>
        <w:t>стандартной</w:t>
      </w:r>
      <w:r w:rsidRPr="004D445F">
        <w:rPr>
          <w:sz w:val="28"/>
          <w:szCs w:val="28"/>
        </w:rPr>
        <w:t xml:space="preserve">̆ 1-м </w:t>
      </w:r>
      <w:r w:rsidR="007F1ACB" w:rsidRPr="004D445F">
        <w:rPr>
          <w:sz w:val="28"/>
          <w:szCs w:val="28"/>
        </w:rPr>
        <w:t>контролёром</w:t>
      </w:r>
      <w:r w:rsidRPr="004D445F">
        <w:rPr>
          <w:sz w:val="28"/>
          <w:szCs w:val="28"/>
        </w:rPr>
        <w:t xml:space="preserve"> равна 0, 95; 2-м </w:t>
      </w:r>
      <w:r w:rsidR="007F1ACB" w:rsidRPr="004D445F">
        <w:rPr>
          <w:sz w:val="28"/>
          <w:szCs w:val="28"/>
        </w:rPr>
        <w:t>контролёром</w:t>
      </w:r>
      <w:r w:rsidRPr="004D445F">
        <w:rPr>
          <w:sz w:val="28"/>
          <w:szCs w:val="28"/>
        </w:rPr>
        <w:t xml:space="preserve"> - 0, 98. Изготовленная деталь при проверке была признана </w:t>
      </w:r>
      <w:r w:rsidR="007F1ACB" w:rsidRPr="004D445F">
        <w:rPr>
          <w:sz w:val="28"/>
          <w:szCs w:val="28"/>
        </w:rPr>
        <w:t>стандартной</w:t>
      </w:r>
      <w:r w:rsidRPr="004D445F">
        <w:rPr>
          <w:sz w:val="28"/>
          <w:szCs w:val="28"/>
        </w:rPr>
        <w:t xml:space="preserve">̆. </w:t>
      </w:r>
      <w:r w:rsidR="007F1ACB" w:rsidRPr="004D445F">
        <w:rPr>
          <w:sz w:val="28"/>
          <w:szCs w:val="28"/>
        </w:rPr>
        <w:t>Найдите</w:t>
      </w:r>
      <w:r w:rsidRPr="004D445F">
        <w:rPr>
          <w:sz w:val="28"/>
          <w:szCs w:val="28"/>
        </w:rPr>
        <w:t xml:space="preserve"> вероятность того, что эту деталь проверял 1-й </w:t>
      </w:r>
      <w:r w:rsidR="007F1ACB" w:rsidRPr="004D445F">
        <w:rPr>
          <w:sz w:val="28"/>
          <w:szCs w:val="28"/>
        </w:rPr>
        <w:t>контролёр</w:t>
      </w:r>
      <w:r w:rsidRPr="004D445F">
        <w:rPr>
          <w:sz w:val="28"/>
          <w:szCs w:val="28"/>
        </w:rPr>
        <w:t xml:space="preserve">. </w:t>
      </w:r>
    </w:p>
    <w:p w14:paraId="21756D81" w14:textId="6CFF8F5E" w:rsidR="00A3115B" w:rsidRPr="004D445F" w:rsidRDefault="009237A5" w:rsidP="009237A5">
      <w:pPr>
        <w:pStyle w:val="af3"/>
        <w:rPr>
          <w:sz w:val="28"/>
          <w:szCs w:val="28"/>
        </w:rPr>
      </w:pPr>
      <w:r w:rsidRPr="004D445F">
        <w:rPr>
          <w:sz w:val="28"/>
          <w:szCs w:val="28"/>
        </w:rPr>
        <w:t xml:space="preserve">5. Отрезок длины 5 поделен на две части длины 2 и 3 соответственно, 9 точек последовательно бросают </w:t>
      </w:r>
      <w:r w:rsidR="007F1ACB" w:rsidRPr="004D445F">
        <w:rPr>
          <w:sz w:val="28"/>
          <w:szCs w:val="28"/>
        </w:rPr>
        <w:t>случайным</w:t>
      </w:r>
      <w:r w:rsidRPr="004D445F">
        <w:rPr>
          <w:sz w:val="28"/>
          <w:szCs w:val="28"/>
        </w:rPr>
        <w:t xml:space="preserve"> образом на этот отрезок. </w:t>
      </w:r>
      <w:r w:rsidR="007F1ACB" w:rsidRPr="004D445F">
        <w:rPr>
          <w:sz w:val="28"/>
          <w:szCs w:val="28"/>
        </w:rPr>
        <w:t>Найдите</w:t>
      </w:r>
      <w:r w:rsidRPr="004D445F">
        <w:rPr>
          <w:sz w:val="28"/>
          <w:szCs w:val="28"/>
        </w:rPr>
        <w:t xml:space="preserve"> вероятность того, что количество точек, попавших на отрезок длины 2, не будет равно 4.</w:t>
      </w:r>
    </w:p>
    <w:p w14:paraId="30F6A8D5" w14:textId="77777777" w:rsidR="004107A6" w:rsidRDefault="004107A6" w:rsidP="007838AD">
      <w:pPr>
        <w:spacing w:line="360" w:lineRule="auto"/>
        <w:rPr>
          <w:b/>
          <w:sz w:val="28"/>
          <w:szCs w:val="28"/>
        </w:rPr>
      </w:pPr>
    </w:p>
    <w:p w14:paraId="01B7CB59"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6" w:name="_Toc486492190"/>
      <w:bookmarkStart w:id="17" w:name="_Toc73917220"/>
    </w:p>
    <w:p w14:paraId="0300D241" w14:textId="77777777" w:rsidR="00151C44" w:rsidRPr="00E42FCC" w:rsidRDefault="00E42FCC" w:rsidP="00E42FCC">
      <w:pPr>
        <w:spacing w:line="276" w:lineRule="auto"/>
        <w:ind w:firstLine="360"/>
        <w:rPr>
          <w:sz w:val="28"/>
          <w:szCs w:val="28"/>
        </w:rPr>
      </w:pPr>
      <w:r w:rsidRPr="002744C1">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17053E">
        <w:rPr>
          <w:sz w:val="28"/>
          <w:szCs w:val="28"/>
        </w:rPr>
        <w:t>к</w:t>
      </w:r>
      <w:r w:rsidR="001C120C">
        <w:rPr>
          <w:sz w:val="28"/>
          <w:szCs w:val="28"/>
        </w:rPr>
        <w:t>афедры математики и анализа данных</w:t>
      </w:r>
      <w:r w:rsidR="00151C44" w:rsidRPr="00151C44">
        <w:rPr>
          <w:rFonts w:eastAsia="Calibri"/>
          <w:color w:val="000000"/>
          <w:sz w:val="28"/>
          <w:szCs w:val="28"/>
        </w:rPr>
        <w:t>.</w:t>
      </w:r>
      <w:bookmarkEnd w:id="16"/>
      <w:bookmarkEnd w:id="17"/>
    </w:p>
    <w:p w14:paraId="518EAE94" w14:textId="77777777" w:rsidR="004145E5" w:rsidRDefault="004145E5" w:rsidP="008E1F89">
      <w:pPr>
        <w:pStyle w:val="1"/>
        <w:jc w:val="both"/>
      </w:pPr>
      <w:bookmarkStart w:id="18" w:name="_Toc119864793"/>
      <w:r w:rsidRPr="00BA337D">
        <w:t>7. Фонд оценочных средств для проведения промежуточной аттестации обучающихся по дисциплине</w:t>
      </w:r>
      <w:bookmarkEnd w:id="18"/>
    </w:p>
    <w:p w14:paraId="69CC3F9F" w14:textId="77777777" w:rsidR="0025440F" w:rsidRPr="0025440F" w:rsidRDefault="0025440F" w:rsidP="00E724E3">
      <w:pPr>
        <w:spacing w:line="360" w:lineRule="auto"/>
        <w:ind w:firstLine="709"/>
        <w:jc w:val="both"/>
        <w:rPr>
          <w:b/>
          <w:sz w:val="28"/>
          <w:szCs w:val="28"/>
          <w:lang w:eastAsia="en-US"/>
        </w:rPr>
      </w:pPr>
      <w:r w:rsidRPr="0025440F">
        <w:rPr>
          <w:rFonts w:eastAsia="Calibri"/>
          <w:color w:val="000000"/>
          <w:sz w:val="28"/>
          <w:szCs w:val="28"/>
        </w:rPr>
        <w:lastRenderedPageBreak/>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2F0DE0">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5BB1A37B" w14:textId="77777777" w:rsidR="0025440F" w:rsidRDefault="0025440F" w:rsidP="003621BA">
      <w:pPr>
        <w:keepNext/>
        <w:keepLines/>
        <w:jc w:val="center"/>
        <w:outlineLvl w:val="1"/>
        <w:rPr>
          <w:b/>
          <w:bCs/>
          <w:sz w:val="28"/>
          <w:szCs w:val="26"/>
        </w:rPr>
      </w:pPr>
      <w:bookmarkStart w:id="19" w:name="_Toc73917222"/>
      <w:bookmarkStart w:id="20" w:name="_Toc119864794"/>
      <w:r w:rsidRPr="00493584">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bookmarkEnd w:id="20"/>
    </w:p>
    <w:p w14:paraId="7B771FE9" w14:textId="77777777" w:rsidR="009C63FC" w:rsidRPr="00007F07" w:rsidRDefault="009C63FC" w:rsidP="009C63FC">
      <w:pPr>
        <w:ind w:firstLine="709"/>
        <w:jc w:val="right"/>
        <w:rPr>
          <w:sz w:val="28"/>
          <w:szCs w:val="28"/>
        </w:rPr>
      </w:pPr>
      <w:r w:rsidRPr="00007F07">
        <w:rPr>
          <w:sz w:val="28"/>
          <w:szCs w:val="28"/>
        </w:rPr>
        <w:t xml:space="preserve">Таблица </w:t>
      </w:r>
      <w:r w:rsidRPr="00572A20">
        <w:rPr>
          <w:sz w:val="28"/>
          <w:szCs w:val="28"/>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2062"/>
        <w:gridCol w:w="1992"/>
        <w:gridCol w:w="4219"/>
      </w:tblGrid>
      <w:tr w:rsidR="009E40B3" w:rsidRPr="008E62A0" w14:paraId="66194E14" w14:textId="77777777" w:rsidTr="005B7B07">
        <w:tc>
          <w:tcPr>
            <w:tcW w:w="1922" w:type="dxa"/>
            <w:shd w:val="clear" w:color="auto" w:fill="auto"/>
          </w:tcPr>
          <w:p w14:paraId="5E37043C" w14:textId="77777777" w:rsidR="005C5416" w:rsidRPr="008E62A0" w:rsidRDefault="005C5416" w:rsidP="00C000DD">
            <w:pPr>
              <w:autoSpaceDE w:val="0"/>
              <w:autoSpaceDN w:val="0"/>
              <w:adjustRightInd w:val="0"/>
            </w:pPr>
            <w:r w:rsidRPr="008E62A0">
              <w:t xml:space="preserve">Наименование компетенции </w:t>
            </w:r>
          </w:p>
        </w:tc>
        <w:tc>
          <w:tcPr>
            <w:tcW w:w="2062" w:type="dxa"/>
            <w:shd w:val="clear" w:color="auto" w:fill="auto"/>
          </w:tcPr>
          <w:p w14:paraId="7FAA51B4" w14:textId="77777777" w:rsidR="005C5416" w:rsidRPr="008E62A0" w:rsidRDefault="005C5416" w:rsidP="00C000DD">
            <w:pPr>
              <w:autoSpaceDE w:val="0"/>
              <w:autoSpaceDN w:val="0"/>
              <w:adjustRightInd w:val="0"/>
            </w:pPr>
            <w:r w:rsidRPr="008E62A0">
              <w:t xml:space="preserve">Наименование  индикаторов достижения компетенции </w:t>
            </w:r>
          </w:p>
        </w:tc>
        <w:tc>
          <w:tcPr>
            <w:tcW w:w="1992" w:type="dxa"/>
            <w:shd w:val="clear" w:color="auto" w:fill="auto"/>
          </w:tcPr>
          <w:p w14:paraId="440D5369" w14:textId="77777777" w:rsidR="005C5416" w:rsidRPr="008E62A0" w:rsidRDefault="005C5416" w:rsidP="00C000DD">
            <w:pPr>
              <w:autoSpaceDE w:val="0"/>
              <w:autoSpaceDN w:val="0"/>
              <w:adjustRightInd w:val="0"/>
            </w:pPr>
            <w:r w:rsidRPr="008E62A0">
              <w:t>Результаты обучения ( умения и знания), соотнесенные с индикаторами достижения компетенции</w:t>
            </w:r>
          </w:p>
        </w:tc>
        <w:tc>
          <w:tcPr>
            <w:tcW w:w="4219" w:type="dxa"/>
            <w:shd w:val="clear" w:color="auto" w:fill="auto"/>
          </w:tcPr>
          <w:p w14:paraId="4E45C813" w14:textId="77777777" w:rsidR="005C5416" w:rsidRPr="008E62A0" w:rsidRDefault="005C5416" w:rsidP="00C000DD">
            <w:pPr>
              <w:autoSpaceDE w:val="0"/>
              <w:autoSpaceDN w:val="0"/>
              <w:adjustRightInd w:val="0"/>
            </w:pPr>
            <w:r w:rsidRPr="008E62A0">
              <w:t>Типовые контрольные задания</w:t>
            </w:r>
          </w:p>
        </w:tc>
      </w:tr>
      <w:tr w:rsidR="00BD1CEC" w:rsidRPr="006350CA" w14:paraId="01477216" w14:textId="77777777" w:rsidTr="005B7B07">
        <w:trPr>
          <w:trHeight w:val="1278"/>
        </w:trPr>
        <w:tc>
          <w:tcPr>
            <w:tcW w:w="1922" w:type="dxa"/>
            <w:vMerge w:val="restart"/>
            <w:shd w:val="clear" w:color="auto" w:fill="auto"/>
          </w:tcPr>
          <w:p w14:paraId="04552926" w14:textId="77777777" w:rsidR="00864744" w:rsidRPr="00572A20" w:rsidRDefault="00864744" w:rsidP="00864744">
            <w:pPr>
              <w:tabs>
                <w:tab w:val="left" w:pos="540"/>
              </w:tabs>
              <w:jc w:val="center"/>
              <w:rPr>
                <w:b/>
                <w:bCs/>
              </w:rPr>
            </w:pPr>
            <w:r w:rsidRPr="00572A20">
              <w:rPr>
                <w:b/>
                <w:bCs/>
              </w:rPr>
              <w:t>УК-4</w:t>
            </w:r>
          </w:p>
          <w:p w14:paraId="2FB7ECCC" w14:textId="39A7F722" w:rsidR="00864744" w:rsidRPr="00572A20" w:rsidRDefault="00864744" w:rsidP="00864744">
            <w:pPr>
              <w:tabs>
                <w:tab w:val="left" w:pos="540"/>
              </w:tabs>
              <w:jc w:val="center"/>
              <w:rPr>
                <w:sz w:val="20"/>
                <w:szCs w:val="20"/>
              </w:rPr>
            </w:pPr>
            <w:r w:rsidRPr="00572A20">
              <w:rPr>
                <w:b/>
                <w:bCs/>
                <w:sz w:val="20"/>
                <w:szCs w:val="20"/>
              </w:rPr>
              <w:t>(</w:t>
            </w:r>
            <w:r w:rsidRPr="00572A20">
              <w:rPr>
                <w:bCs/>
                <w:sz w:val="20"/>
                <w:szCs w:val="20"/>
              </w:rPr>
              <w:t>Для</w:t>
            </w:r>
            <w:r w:rsidRPr="00572A20">
              <w:rPr>
                <w:b/>
                <w:bCs/>
                <w:sz w:val="20"/>
                <w:szCs w:val="20"/>
              </w:rPr>
              <w:t xml:space="preserve"> </w:t>
            </w:r>
            <w:r w:rsidRPr="00572A20">
              <w:rPr>
                <w:sz w:val="20"/>
                <w:szCs w:val="20"/>
              </w:rPr>
              <w:t>Бизнес-информатика, ОП Цифровая трансформация управления бизнесом)</w:t>
            </w:r>
          </w:p>
          <w:p w14:paraId="1A16E805" w14:textId="6D2D4F51" w:rsidR="00864744" w:rsidRPr="00572A20" w:rsidRDefault="00864744" w:rsidP="00864744">
            <w:pPr>
              <w:autoSpaceDE w:val="0"/>
              <w:autoSpaceDN w:val="0"/>
              <w:adjustRightInd w:val="0"/>
              <w:jc w:val="center"/>
              <w:rPr>
                <w:sz w:val="20"/>
                <w:szCs w:val="20"/>
              </w:rPr>
            </w:pPr>
            <w:r w:rsidRPr="00572A20">
              <w:rPr>
                <w:b/>
                <w:bCs/>
              </w:rPr>
              <w:t>УК-12</w:t>
            </w:r>
          </w:p>
          <w:p w14:paraId="02191C98" w14:textId="76C40A77" w:rsidR="00A003F7" w:rsidRDefault="00864744" w:rsidP="00864744">
            <w:pPr>
              <w:autoSpaceDE w:val="0"/>
              <w:autoSpaceDN w:val="0"/>
              <w:adjustRightInd w:val="0"/>
              <w:jc w:val="center"/>
              <w:rPr>
                <w:b/>
                <w:bCs/>
              </w:rPr>
            </w:pPr>
            <w:r w:rsidRPr="00572A20">
              <w:rPr>
                <w:sz w:val="20"/>
                <w:szCs w:val="20"/>
              </w:rPr>
              <w:t>(Для Бизнес-информатика; Землеустройство и кадастры; ОП Цифровые технологии в управлении земельными ресурсами и объектами недвижимости)</w:t>
            </w:r>
          </w:p>
          <w:p w14:paraId="186AB48F" w14:textId="77777777" w:rsidR="00A003F7" w:rsidRPr="0015346D" w:rsidRDefault="00A003F7" w:rsidP="00A003F7">
            <w:pPr>
              <w:pStyle w:val="ConsPlusNormal"/>
              <w:widowControl/>
              <w:ind w:firstLine="0"/>
              <w:jc w:val="both"/>
              <w:rPr>
                <w:rFonts w:ascii="Times New Roman" w:hAnsi="Times New Roman"/>
                <w:sz w:val="24"/>
                <w:szCs w:val="24"/>
              </w:rPr>
            </w:pPr>
            <w:r w:rsidRPr="0015346D">
              <w:rPr>
                <w:rFonts w:ascii="Times New Roman" w:hAnsi="Times New Roman"/>
                <w:sz w:val="24"/>
                <w:szCs w:val="24"/>
              </w:rPr>
              <w:t>Способность использовать прикладное программное обеспечение при решении профессиональных задач</w:t>
            </w:r>
          </w:p>
          <w:p w14:paraId="55012A88" w14:textId="01465435" w:rsidR="00A003F7" w:rsidRPr="006350CA" w:rsidRDefault="00A003F7" w:rsidP="00A003F7">
            <w:pPr>
              <w:autoSpaceDE w:val="0"/>
              <w:autoSpaceDN w:val="0"/>
              <w:adjustRightInd w:val="0"/>
              <w:rPr>
                <w:sz w:val="28"/>
                <w:szCs w:val="28"/>
                <w:highlight w:val="yellow"/>
              </w:rPr>
            </w:pPr>
          </w:p>
        </w:tc>
        <w:tc>
          <w:tcPr>
            <w:tcW w:w="2062" w:type="dxa"/>
            <w:shd w:val="clear" w:color="auto" w:fill="auto"/>
          </w:tcPr>
          <w:p w14:paraId="28C97F0C" w14:textId="2C468D8F" w:rsidR="00A003F7" w:rsidRPr="008E62A0" w:rsidRDefault="00A003F7" w:rsidP="00A003F7">
            <w:pPr>
              <w:pStyle w:val="ConsPlusNormal"/>
              <w:widowControl/>
              <w:ind w:firstLine="0"/>
              <w:jc w:val="both"/>
              <w:rPr>
                <w:rFonts w:ascii="Times New Roman" w:hAnsi="Times New Roman"/>
                <w:sz w:val="24"/>
                <w:szCs w:val="24"/>
              </w:rPr>
            </w:pPr>
            <w:r>
              <w:rPr>
                <w:rFonts w:eastAsia="Calibri"/>
              </w:rPr>
              <w:t>1</w:t>
            </w:r>
            <w:r w:rsidRPr="00A003F7">
              <w:rPr>
                <w:rFonts w:ascii="Times New Roman" w:eastAsia="Calibri" w:hAnsi="Times New Roman" w:cs="Times New Roman"/>
                <w:sz w:val="24"/>
                <w:szCs w:val="24"/>
              </w:rPr>
              <w:t>. Использует основные методы и средства получения, представления, хранения и обработки данных.</w:t>
            </w:r>
          </w:p>
        </w:tc>
        <w:tc>
          <w:tcPr>
            <w:tcW w:w="1992" w:type="dxa"/>
            <w:shd w:val="clear" w:color="auto" w:fill="auto"/>
          </w:tcPr>
          <w:p w14:paraId="7D8FB15B" w14:textId="5CF6C0CC" w:rsidR="008D7A57" w:rsidRDefault="00A003F7" w:rsidP="008D7A57">
            <w:r w:rsidRPr="008D7A57">
              <w:rPr>
                <w:b/>
                <w:bCs/>
              </w:rPr>
              <w:t>Знать</w:t>
            </w:r>
            <w:r w:rsidR="009B1D33" w:rsidRPr="009B1D33">
              <w:rPr>
                <w:b/>
                <w:bCs/>
              </w:rPr>
              <w:t>:</w:t>
            </w:r>
            <w:r w:rsidRPr="008D7A57">
              <w:t xml:space="preserve"> </w:t>
            </w:r>
            <w:r w:rsidR="008D7A57" w:rsidRPr="008D7A57">
              <w:t>основные методы сбора и представления данных, применяемые в теории вероятностей и математической статистике, включая подходы к обработке статистических данных.</w:t>
            </w:r>
          </w:p>
          <w:p w14:paraId="551BA874" w14:textId="0C93DB0F" w:rsidR="00A003F7" w:rsidRPr="006350CA" w:rsidRDefault="00A003F7" w:rsidP="00A003F7">
            <w:pPr>
              <w:autoSpaceDE w:val="0"/>
              <w:autoSpaceDN w:val="0"/>
              <w:adjustRightInd w:val="0"/>
              <w:rPr>
                <w:highlight w:val="yellow"/>
              </w:rPr>
            </w:pPr>
          </w:p>
          <w:p w14:paraId="0A0A6AB3" w14:textId="4158A4D0" w:rsidR="00A003F7" w:rsidRPr="009B1D33" w:rsidRDefault="00A003F7" w:rsidP="009322A1">
            <w:pPr>
              <w:rPr>
                <w:b/>
              </w:rPr>
            </w:pPr>
            <w:r w:rsidRPr="00EE2870">
              <w:rPr>
                <w:b/>
              </w:rPr>
              <w:t>Уметь</w:t>
            </w:r>
            <w:r w:rsidR="009B1D33" w:rsidRPr="009B1D33">
              <w:rPr>
                <w:b/>
              </w:rPr>
              <w:t xml:space="preserve">: </w:t>
            </w:r>
            <w:r w:rsidR="00EE2870" w:rsidRPr="00EE2870">
              <w:t>использовать прикладное программное обеспечение для сбора, представления и хранения статистических данных, включая создание и использование баз данных для хранения экспериментальных результатов</w:t>
            </w:r>
          </w:p>
        </w:tc>
        <w:tc>
          <w:tcPr>
            <w:tcW w:w="4219" w:type="dxa"/>
            <w:shd w:val="clear" w:color="auto" w:fill="auto"/>
          </w:tcPr>
          <w:p w14:paraId="19DAA042" w14:textId="6F58C11F" w:rsidR="004F0A7E" w:rsidRPr="005F5C3E" w:rsidRDefault="004F0A7E" w:rsidP="00A003F7">
            <w:r>
              <w:t>1. Каковы свойства эмпирической функции распределения</w:t>
            </w:r>
            <w:r w:rsidR="005F5C3E" w:rsidRPr="005F5C3E">
              <w:t>?</w:t>
            </w:r>
          </w:p>
          <w:p w14:paraId="63257C0F" w14:textId="77777777" w:rsidR="004F0A7E" w:rsidRDefault="004F0A7E" w:rsidP="00A003F7"/>
          <w:p w14:paraId="4CAC18FD" w14:textId="43BF566C" w:rsidR="00A003F7" w:rsidRPr="004F0A7E" w:rsidRDefault="004F0A7E" w:rsidP="00A003F7">
            <w:pPr>
              <w:rPr>
                <w:highlight w:val="yellow"/>
              </w:rPr>
            </w:pPr>
            <w:r>
              <w:t>2. Построить эмпирическую функцию распределения по выборке данных</w:t>
            </w:r>
            <w:r w:rsidR="004507FD">
              <w:t xml:space="preserve">, используя библиотеку </w:t>
            </w:r>
            <w:r w:rsidR="004507FD">
              <w:rPr>
                <w:rFonts w:eastAsia="Calibri"/>
                <w:i/>
                <w:iCs/>
              </w:rPr>
              <w:t>statsmodels.distributions.empirical_distribution (</w:t>
            </w:r>
            <w:r w:rsidR="004507FD">
              <w:rPr>
                <w:rFonts w:eastAsia="Calibri"/>
                <w:i/>
                <w:iCs/>
                <w:lang w:val="en-US"/>
              </w:rPr>
              <w:t>Python</w:t>
            </w:r>
            <w:r w:rsidR="004507FD">
              <w:rPr>
                <w:rFonts w:eastAsia="Calibri"/>
                <w:i/>
                <w:iCs/>
              </w:rPr>
              <w:t>)</w:t>
            </w:r>
            <w:r>
              <w:t>.</w:t>
            </w:r>
          </w:p>
        </w:tc>
      </w:tr>
      <w:tr w:rsidR="00BD1CEC" w:rsidRPr="006350CA" w14:paraId="5FE7614E" w14:textId="77777777" w:rsidTr="005B7B07">
        <w:trPr>
          <w:trHeight w:val="5095"/>
        </w:trPr>
        <w:tc>
          <w:tcPr>
            <w:tcW w:w="1922" w:type="dxa"/>
            <w:vMerge/>
            <w:shd w:val="clear" w:color="auto" w:fill="auto"/>
          </w:tcPr>
          <w:p w14:paraId="2CF0771B" w14:textId="77777777" w:rsidR="00A003F7" w:rsidRPr="006350CA" w:rsidRDefault="00A003F7" w:rsidP="00A003F7">
            <w:pPr>
              <w:autoSpaceDE w:val="0"/>
              <w:autoSpaceDN w:val="0"/>
              <w:adjustRightInd w:val="0"/>
              <w:rPr>
                <w:highlight w:val="yellow"/>
              </w:rPr>
            </w:pPr>
          </w:p>
        </w:tc>
        <w:tc>
          <w:tcPr>
            <w:tcW w:w="2062" w:type="dxa"/>
            <w:shd w:val="clear" w:color="auto" w:fill="auto"/>
          </w:tcPr>
          <w:p w14:paraId="20161ABB" w14:textId="6A903B11" w:rsidR="00A003F7" w:rsidRPr="006350CA" w:rsidRDefault="00A003F7" w:rsidP="00A003F7">
            <w:pPr>
              <w:pStyle w:val="a7"/>
              <w:ind w:left="0"/>
              <w:contextualSpacing/>
              <w:jc w:val="both"/>
              <w:rPr>
                <w:sz w:val="32"/>
                <w:szCs w:val="22"/>
                <w:highlight w:val="yellow"/>
              </w:rPr>
            </w:pPr>
            <w:r w:rsidRPr="00B81DC0">
              <w:t>2.</w:t>
            </w:r>
            <w:r>
              <w:t xml:space="preserve"> </w:t>
            </w:r>
            <w:r w:rsidRPr="006E1E7D">
              <w:rPr>
                <w:rFonts w:eastAsia="Calibri"/>
              </w:rPr>
              <w:t>Демонстрирует владение профессиональными пакетами прикладных программ.</w:t>
            </w:r>
          </w:p>
        </w:tc>
        <w:tc>
          <w:tcPr>
            <w:tcW w:w="1992" w:type="dxa"/>
            <w:shd w:val="clear" w:color="auto" w:fill="auto"/>
          </w:tcPr>
          <w:p w14:paraId="2988BFB8" w14:textId="14CD9856" w:rsidR="00554813" w:rsidRDefault="00A003F7" w:rsidP="00554813">
            <w:r w:rsidRPr="00554813">
              <w:rPr>
                <w:b/>
              </w:rPr>
              <w:t>Знать</w:t>
            </w:r>
            <w:r w:rsidR="009B1D33" w:rsidRPr="009B1D33">
              <w:rPr>
                <w:b/>
              </w:rPr>
              <w:t>:</w:t>
            </w:r>
            <w:r w:rsidRPr="00554813">
              <w:t xml:space="preserve"> </w:t>
            </w:r>
            <w:r w:rsidR="00554813" w:rsidRPr="00554813">
              <w:t>основные функции и возможности профессиональных программных пакетов, используемых для анализа данных в теории вероятностей и статистике (Python).</w:t>
            </w:r>
          </w:p>
          <w:p w14:paraId="2E59D131" w14:textId="77777777" w:rsidR="004331EA" w:rsidRDefault="004331EA" w:rsidP="00554813"/>
          <w:p w14:paraId="1600B2DA" w14:textId="20B27D01" w:rsidR="00426FDF" w:rsidRDefault="00A003F7" w:rsidP="00426FDF">
            <w:r w:rsidRPr="00426FDF">
              <w:rPr>
                <w:b/>
              </w:rPr>
              <w:t>Уметь</w:t>
            </w:r>
            <w:r w:rsidR="009B1D33" w:rsidRPr="009B1D33">
              <w:rPr>
                <w:b/>
              </w:rPr>
              <w:t>:</w:t>
            </w:r>
            <w:r w:rsidRPr="00426FDF">
              <w:t xml:space="preserve"> </w:t>
            </w:r>
            <w:r w:rsidR="00426FDF" w:rsidRPr="00426FDF">
              <w:t>применять функции и инструменты программных пакетов для выполнения расчетов, визуализации и анализа данных, включая расчет вероятностных характеристик и построение графиков распределений</w:t>
            </w:r>
          </w:p>
          <w:p w14:paraId="71274BFE" w14:textId="33DA0154" w:rsidR="00A003F7" w:rsidRPr="006350CA" w:rsidRDefault="00A003F7" w:rsidP="003A49EE">
            <w:pPr>
              <w:autoSpaceDE w:val="0"/>
              <w:autoSpaceDN w:val="0"/>
              <w:adjustRightInd w:val="0"/>
              <w:rPr>
                <w:highlight w:val="yellow"/>
              </w:rPr>
            </w:pPr>
          </w:p>
        </w:tc>
        <w:tc>
          <w:tcPr>
            <w:tcW w:w="4219" w:type="dxa"/>
            <w:shd w:val="clear" w:color="auto" w:fill="auto"/>
          </w:tcPr>
          <w:p w14:paraId="1BCCB595" w14:textId="77777777" w:rsidR="00A003F7" w:rsidRDefault="00A003F7" w:rsidP="00A003F7">
            <w:pPr>
              <w:rPr>
                <w:highlight w:val="yellow"/>
              </w:rPr>
            </w:pPr>
          </w:p>
          <w:p w14:paraId="43B81413" w14:textId="4CE8D62C" w:rsidR="0099638E" w:rsidRDefault="0099638E" w:rsidP="0099638E">
            <w:r>
              <w:t xml:space="preserve">1. </w:t>
            </w:r>
            <w:r w:rsidR="00B32032">
              <w:t>Какие функции используются для вычисления оценок распределени</w:t>
            </w:r>
            <w:r w:rsidR="00EA55C1">
              <w:t>й</w:t>
            </w:r>
            <w:r w:rsidR="00B32032" w:rsidRPr="00B32032">
              <w:t>?</w:t>
            </w:r>
          </w:p>
          <w:p w14:paraId="1B6D457B" w14:textId="77777777" w:rsidR="00EA55C1" w:rsidRPr="00B32032" w:rsidRDefault="00EA55C1" w:rsidP="0099638E"/>
          <w:p w14:paraId="6AEB0D5B" w14:textId="5F99D577" w:rsidR="0099638E" w:rsidRDefault="0099638E" w:rsidP="0099638E">
            <w:r>
              <w:t xml:space="preserve">2. </w:t>
            </w:r>
            <w:r w:rsidRPr="0099638E">
              <w:t xml:space="preserve">Сформировать выборку данных, которые предполагаются </w:t>
            </w:r>
            <w:r w:rsidR="00AD62F7">
              <w:t xml:space="preserve">хи-квадрат </w:t>
            </w:r>
            <w:r w:rsidRPr="0099638E">
              <w:t xml:space="preserve">распределёнными с неизвестным </w:t>
            </w:r>
            <w:r w:rsidR="00D346AC">
              <w:t>числом степеней свободы</w:t>
            </w:r>
            <w:r w:rsidRPr="0099638E">
              <w:t>. Оценить выборочные среднее и дисперсию, используя метод максимального правдоподобия для оценки параметров</w:t>
            </w:r>
            <w:r>
              <w:t>.</w:t>
            </w:r>
          </w:p>
          <w:p w14:paraId="0B9B4D0B" w14:textId="78192CA8" w:rsidR="0099638E" w:rsidRPr="007D4021" w:rsidRDefault="0099638E" w:rsidP="0099638E">
            <w:pPr>
              <w:rPr>
                <w:highlight w:val="yellow"/>
              </w:rPr>
            </w:pPr>
          </w:p>
        </w:tc>
      </w:tr>
      <w:tr w:rsidR="00BD1CEC" w:rsidRPr="006350CA" w14:paraId="1A78EEDE" w14:textId="77777777" w:rsidTr="005B7B07">
        <w:trPr>
          <w:trHeight w:val="2258"/>
        </w:trPr>
        <w:tc>
          <w:tcPr>
            <w:tcW w:w="1922" w:type="dxa"/>
            <w:vMerge/>
            <w:shd w:val="clear" w:color="auto" w:fill="auto"/>
          </w:tcPr>
          <w:p w14:paraId="4A8CE406" w14:textId="77777777" w:rsidR="00A003F7" w:rsidRPr="006350CA" w:rsidRDefault="00A003F7" w:rsidP="00A003F7">
            <w:pPr>
              <w:autoSpaceDE w:val="0"/>
              <w:autoSpaceDN w:val="0"/>
              <w:adjustRightInd w:val="0"/>
              <w:rPr>
                <w:highlight w:val="yellow"/>
              </w:rPr>
            </w:pPr>
          </w:p>
        </w:tc>
        <w:tc>
          <w:tcPr>
            <w:tcW w:w="2062" w:type="dxa"/>
            <w:shd w:val="clear" w:color="auto" w:fill="auto"/>
          </w:tcPr>
          <w:p w14:paraId="1A14893B" w14:textId="67EC85B7" w:rsidR="00A003F7" w:rsidRPr="006350CA" w:rsidRDefault="00A003F7" w:rsidP="00A003F7">
            <w:pPr>
              <w:pStyle w:val="a7"/>
              <w:ind w:left="0"/>
              <w:contextualSpacing/>
              <w:jc w:val="both"/>
              <w:rPr>
                <w:szCs w:val="22"/>
                <w:highlight w:val="yellow"/>
              </w:rPr>
            </w:pPr>
            <w:r w:rsidRPr="00B81DC0">
              <w:t xml:space="preserve">3. </w:t>
            </w:r>
            <w:r w:rsidRPr="006E1E7D">
              <w:rPr>
                <w:rFonts w:eastAsia="Calibri"/>
              </w:rPr>
              <w:t>Выбирает необходимое прикладное программное обеспечение в зависимости от решаемой задачи.</w:t>
            </w:r>
          </w:p>
        </w:tc>
        <w:tc>
          <w:tcPr>
            <w:tcW w:w="1992" w:type="dxa"/>
            <w:shd w:val="clear" w:color="auto" w:fill="auto"/>
          </w:tcPr>
          <w:p w14:paraId="12D8A3AE" w14:textId="7A724888" w:rsidR="00E4229D" w:rsidRDefault="00A003F7" w:rsidP="00E4229D">
            <w:r w:rsidRPr="00E4229D">
              <w:rPr>
                <w:b/>
              </w:rPr>
              <w:t>Знать</w:t>
            </w:r>
            <w:r w:rsidR="009B1D33" w:rsidRPr="009B1D33">
              <w:rPr>
                <w:b/>
              </w:rPr>
              <w:t>:</w:t>
            </w:r>
            <w:r w:rsidRPr="00E4229D">
              <w:t xml:space="preserve"> </w:t>
            </w:r>
            <w:r w:rsidR="00E4229D" w:rsidRPr="00E4229D">
              <w:t>принципы выбора прикладного программного обеспечения для анализа данных, моделирования и статистического анализа в зависимости от задачи</w:t>
            </w:r>
          </w:p>
          <w:p w14:paraId="20E1681D" w14:textId="1C0C00D6" w:rsidR="00A003F7" w:rsidRPr="006350CA" w:rsidRDefault="00A003F7" w:rsidP="00A003F7">
            <w:pPr>
              <w:autoSpaceDE w:val="0"/>
              <w:autoSpaceDN w:val="0"/>
              <w:adjustRightInd w:val="0"/>
              <w:rPr>
                <w:highlight w:val="yellow"/>
              </w:rPr>
            </w:pPr>
          </w:p>
          <w:p w14:paraId="4D69EA80" w14:textId="6659D562" w:rsidR="00A003F7" w:rsidRPr="00A55CB5" w:rsidRDefault="00A003F7" w:rsidP="00A55CB5">
            <w:r w:rsidRPr="00E4229D">
              <w:rPr>
                <w:b/>
              </w:rPr>
              <w:t>Уметь</w:t>
            </w:r>
            <w:r w:rsidR="009B1D33" w:rsidRPr="009B1D33">
              <w:rPr>
                <w:b/>
              </w:rPr>
              <w:t>:</w:t>
            </w:r>
            <w:r w:rsidRPr="00E4229D">
              <w:t xml:space="preserve"> </w:t>
            </w:r>
            <w:r w:rsidR="00E4229D" w:rsidRPr="00E4229D">
              <w:t xml:space="preserve">определять подходящее программное обеспечение для конкретных задач в теории вероятностей, таких как </w:t>
            </w:r>
            <w:r w:rsidR="00E4229D" w:rsidRPr="00E4229D">
              <w:lastRenderedPageBreak/>
              <w:t>проверка гипотез, регрессионный анализ или оценка параметров распределений</w:t>
            </w:r>
          </w:p>
        </w:tc>
        <w:tc>
          <w:tcPr>
            <w:tcW w:w="4219" w:type="dxa"/>
            <w:shd w:val="clear" w:color="auto" w:fill="auto"/>
          </w:tcPr>
          <w:p w14:paraId="15DFDDF5" w14:textId="77777777" w:rsidR="00A003F7" w:rsidRPr="00A51CE5" w:rsidRDefault="00A003F7" w:rsidP="00F66404">
            <w:pPr>
              <w:autoSpaceDE w:val="0"/>
              <w:autoSpaceDN w:val="0"/>
              <w:adjustRightInd w:val="0"/>
            </w:pPr>
          </w:p>
          <w:p w14:paraId="69883FCA" w14:textId="5A631127" w:rsidR="00A51CE5" w:rsidRDefault="00A51CE5" w:rsidP="00A51CE5">
            <w:r>
              <w:t>1. Какие библиотеки для визуализации статистических данных наиболее популярны?</w:t>
            </w:r>
          </w:p>
          <w:p w14:paraId="2595E275" w14:textId="77777777" w:rsidR="00AD62F7" w:rsidRDefault="00AD62F7" w:rsidP="00A51CE5"/>
          <w:p w14:paraId="2662F0F4" w14:textId="30593663" w:rsidR="00A51CE5" w:rsidRDefault="00A51CE5" w:rsidP="00A51CE5">
            <w:r>
              <w:t>2. Для данной выборки о</w:t>
            </w:r>
            <w:r w:rsidRPr="00A51CE5">
              <w:t>цен</w:t>
            </w:r>
            <w:r>
              <w:t>ить</w:t>
            </w:r>
            <w:r w:rsidRPr="00A51CE5">
              <w:t xml:space="preserve"> параметра нормального распределения и провер</w:t>
            </w:r>
            <w:r>
              <w:t>ить</w:t>
            </w:r>
            <w:r w:rsidRPr="00A51CE5">
              <w:t xml:space="preserve"> гипотезы о </w:t>
            </w:r>
            <w:r>
              <w:t xml:space="preserve">нулевом </w:t>
            </w:r>
            <w:r w:rsidRPr="00A51CE5">
              <w:t>значении среднего</w:t>
            </w:r>
            <w:r w:rsidRPr="00A51CE5">
              <w:rPr>
                <w:i/>
                <w:iCs/>
              </w:rPr>
              <w:t>.</w:t>
            </w:r>
          </w:p>
          <w:p w14:paraId="45FD1E1C" w14:textId="4BA22060" w:rsidR="00A51CE5" w:rsidRPr="00A51CE5" w:rsidRDefault="00A51CE5" w:rsidP="00A51CE5">
            <w:pPr>
              <w:autoSpaceDE w:val="0"/>
              <w:autoSpaceDN w:val="0"/>
              <w:adjustRightInd w:val="0"/>
            </w:pPr>
          </w:p>
        </w:tc>
      </w:tr>
      <w:tr w:rsidR="00A003F7" w:rsidRPr="006350CA" w14:paraId="79946321" w14:textId="77777777" w:rsidTr="005B7B07">
        <w:trPr>
          <w:trHeight w:val="1667"/>
        </w:trPr>
        <w:tc>
          <w:tcPr>
            <w:tcW w:w="1922" w:type="dxa"/>
            <w:shd w:val="clear" w:color="auto" w:fill="auto"/>
          </w:tcPr>
          <w:p w14:paraId="59F6F379" w14:textId="77777777" w:rsidR="00A003F7" w:rsidRPr="006350CA" w:rsidRDefault="00A003F7" w:rsidP="00A003F7">
            <w:pPr>
              <w:autoSpaceDE w:val="0"/>
              <w:autoSpaceDN w:val="0"/>
              <w:adjustRightInd w:val="0"/>
              <w:rPr>
                <w:highlight w:val="yellow"/>
              </w:rPr>
            </w:pPr>
          </w:p>
        </w:tc>
        <w:tc>
          <w:tcPr>
            <w:tcW w:w="2062" w:type="dxa"/>
            <w:shd w:val="clear" w:color="auto" w:fill="auto"/>
          </w:tcPr>
          <w:p w14:paraId="71E74C3C" w14:textId="27B5D36A" w:rsidR="00A003F7" w:rsidRPr="0031190A" w:rsidRDefault="00BB6069" w:rsidP="00A003F7">
            <w:r>
              <w:rPr>
                <w:rFonts w:eastAsia="Calibri"/>
              </w:rPr>
              <w:t xml:space="preserve">4. </w:t>
            </w:r>
            <w:r w:rsidRPr="00B81DC0">
              <w:rPr>
                <w:rFonts w:eastAsia="Calibri"/>
              </w:rPr>
              <w:t>Использует прикладное программное обеспечение для решения конкретных прикладных задач.</w:t>
            </w:r>
          </w:p>
        </w:tc>
        <w:tc>
          <w:tcPr>
            <w:tcW w:w="1992" w:type="dxa"/>
            <w:shd w:val="clear" w:color="auto" w:fill="auto"/>
          </w:tcPr>
          <w:p w14:paraId="4216D2EE" w14:textId="33547474" w:rsidR="00FE29DB" w:rsidRDefault="00FE29DB" w:rsidP="00FE29DB">
            <w:r w:rsidRPr="00554813">
              <w:rPr>
                <w:b/>
              </w:rPr>
              <w:t>Знать</w:t>
            </w:r>
            <w:r w:rsidR="009B1D33" w:rsidRPr="009B1D33">
              <w:rPr>
                <w:b/>
              </w:rPr>
              <w:t>:</w:t>
            </w:r>
            <w:r w:rsidRPr="00FE29DB">
              <w:t xml:space="preserve"> основные приемы решения прикладных задач с использованием теории вероятностей и статистики, включая моделирование случайных </w:t>
            </w:r>
            <w:r w:rsidR="006A5D3D">
              <w:t>явлений</w:t>
            </w:r>
          </w:p>
          <w:p w14:paraId="778741DD" w14:textId="1AF6C588" w:rsidR="00FE29DB" w:rsidRDefault="00FE29DB" w:rsidP="00FE29DB"/>
          <w:p w14:paraId="6E8D1BF1" w14:textId="6F6BE4E8" w:rsidR="00FE29DB" w:rsidRDefault="00FE29DB" w:rsidP="00FE29DB">
            <w:r w:rsidRPr="00E4229D">
              <w:rPr>
                <w:b/>
              </w:rPr>
              <w:t>Уметь</w:t>
            </w:r>
            <w:r w:rsidRPr="00E4229D">
              <w:t xml:space="preserve"> </w:t>
            </w:r>
            <w:r w:rsidRPr="00FE29DB">
              <w:t>применять программные инструменты для решения практических задач, таких как оценка вероятностных характеристик, генерация случайных величин и моделирование вероятностных экспериментов</w:t>
            </w:r>
          </w:p>
          <w:p w14:paraId="0804AAD5" w14:textId="77777777" w:rsidR="00FE29DB" w:rsidRDefault="00FE29DB" w:rsidP="00FE29DB"/>
          <w:p w14:paraId="51648D7C" w14:textId="77777777" w:rsidR="00A003F7" w:rsidRPr="00FE29DB" w:rsidRDefault="00A003F7" w:rsidP="00A003F7">
            <w:pPr>
              <w:autoSpaceDE w:val="0"/>
              <w:autoSpaceDN w:val="0"/>
              <w:adjustRightInd w:val="0"/>
            </w:pPr>
          </w:p>
        </w:tc>
        <w:tc>
          <w:tcPr>
            <w:tcW w:w="4219" w:type="dxa"/>
            <w:shd w:val="clear" w:color="auto" w:fill="auto"/>
          </w:tcPr>
          <w:p w14:paraId="638D2FAF" w14:textId="77777777" w:rsidR="00A003F7" w:rsidRDefault="00A003F7" w:rsidP="00A003F7">
            <w:pPr>
              <w:rPr>
                <w:highlight w:val="yellow"/>
              </w:rPr>
            </w:pPr>
          </w:p>
          <w:p w14:paraId="3D906C74" w14:textId="44CD32F9" w:rsidR="007D4021" w:rsidRDefault="006A5D3D" w:rsidP="00A003F7">
            <w:r w:rsidRPr="00E72D00">
              <w:t xml:space="preserve">1. </w:t>
            </w:r>
            <w:r w:rsidR="00E72D00" w:rsidRPr="00E72D00">
              <w:t>Каковы теоретические основы метода Монте-Карло?</w:t>
            </w:r>
          </w:p>
          <w:p w14:paraId="0F294610" w14:textId="77777777" w:rsidR="003D049E" w:rsidRPr="00E72D00" w:rsidRDefault="003D049E" w:rsidP="00A003F7"/>
          <w:p w14:paraId="1994B946" w14:textId="02FAA38F" w:rsidR="007D4021" w:rsidRPr="00E72D00" w:rsidRDefault="001A14DA" w:rsidP="001A14DA">
            <w:pPr>
              <w:rPr>
                <w:highlight w:val="yellow"/>
              </w:rPr>
            </w:pPr>
            <w:r w:rsidRPr="003D049E">
              <w:rPr>
                <w:rFonts w:eastAsia="Calibri"/>
                <w:i/>
                <w:iCs/>
              </w:rPr>
              <w:t>2</w:t>
            </w:r>
            <w:r w:rsidRPr="003D049E">
              <w:t xml:space="preserve">. </w:t>
            </w:r>
            <w:r w:rsidR="007D4021" w:rsidRPr="003D049E">
              <w:t xml:space="preserve">Вычислить </w:t>
            </w:r>
            <w:r w:rsidR="00E72D00" w:rsidRPr="003D049E">
              <w:t>приближенно интеграл от заданной функции</w:t>
            </w:r>
            <w:r w:rsidR="003D049E" w:rsidRPr="003D049E">
              <w:t xml:space="preserve"> методом Монте-Карло.</w:t>
            </w:r>
          </w:p>
        </w:tc>
      </w:tr>
      <w:tr w:rsidR="00BD1CEC" w:rsidRPr="006350CA" w14:paraId="647C4D1E" w14:textId="77777777" w:rsidTr="005B7B07">
        <w:trPr>
          <w:trHeight w:val="1667"/>
        </w:trPr>
        <w:tc>
          <w:tcPr>
            <w:tcW w:w="1922" w:type="dxa"/>
            <w:vMerge w:val="restart"/>
            <w:shd w:val="clear" w:color="auto" w:fill="auto"/>
          </w:tcPr>
          <w:p w14:paraId="543AF4A6" w14:textId="1400CBA2" w:rsidR="001B3D24" w:rsidRDefault="001B3D24" w:rsidP="00B70F26">
            <w:pPr>
              <w:autoSpaceDE w:val="0"/>
              <w:autoSpaceDN w:val="0"/>
              <w:adjustRightInd w:val="0"/>
              <w:jc w:val="center"/>
              <w:rPr>
                <w:b/>
                <w:bCs/>
              </w:rPr>
            </w:pPr>
            <w:r>
              <w:rPr>
                <w:b/>
                <w:bCs/>
              </w:rPr>
              <w:t>УК</w:t>
            </w:r>
            <w:r w:rsidR="00BB6069" w:rsidRPr="00C8444B">
              <w:rPr>
                <w:b/>
                <w:bCs/>
              </w:rPr>
              <w:t>-10</w:t>
            </w:r>
          </w:p>
          <w:p w14:paraId="029E1C2A" w14:textId="77777777" w:rsidR="00A003F7" w:rsidRDefault="001B3D24" w:rsidP="00B70F26">
            <w:pPr>
              <w:autoSpaceDE w:val="0"/>
              <w:autoSpaceDN w:val="0"/>
              <w:adjustRightInd w:val="0"/>
              <w:jc w:val="center"/>
            </w:pPr>
            <w:r w:rsidRPr="00D93914">
              <w:rPr>
                <w:bCs/>
              </w:rPr>
              <w:t>(</w:t>
            </w:r>
            <w:r w:rsidRPr="00D93914">
              <w:rPr>
                <w:bCs/>
                <w:sz w:val="20"/>
                <w:szCs w:val="20"/>
              </w:rPr>
              <w:t xml:space="preserve">Для </w:t>
            </w:r>
            <w:r w:rsidRPr="00D93914">
              <w:rPr>
                <w:sz w:val="20"/>
                <w:szCs w:val="20"/>
              </w:rPr>
              <w:t>Бизнес-информатика, ОП Цифровая трансформация управления бизнесом)</w:t>
            </w:r>
            <w:r w:rsidRPr="003A71FA">
              <w:t xml:space="preserve"> </w:t>
            </w:r>
            <w:r w:rsidR="00BB6069" w:rsidRPr="003A71FA">
              <w:t xml:space="preserve">Способность осуществлять поиск, критически анализировать, обобщать и </w:t>
            </w:r>
            <w:r w:rsidR="00BB6069" w:rsidRPr="003A71FA">
              <w:lastRenderedPageBreak/>
              <w:t>систематизировать информацию, использовать системный подход для решения поставленных задач</w:t>
            </w:r>
          </w:p>
          <w:p w14:paraId="4F505114" w14:textId="77777777" w:rsidR="00B70F26" w:rsidRDefault="00B70F26" w:rsidP="001B3D24">
            <w:pPr>
              <w:autoSpaceDE w:val="0"/>
              <w:autoSpaceDN w:val="0"/>
              <w:adjustRightInd w:val="0"/>
            </w:pPr>
          </w:p>
          <w:p w14:paraId="32A92D06" w14:textId="0685866B" w:rsidR="00B70F26" w:rsidRDefault="00B70F26" w:rsidP="00B70F26">
            <w:pPr>
              <w:autoSpaceDE w:val="0"/>
              <w:autoSpaceDN w:val="0"/>
              <w:adjustRightInd w:val="0"/>
              <w:jc w:val="center"/>
              <w:rPr>
                <w:highlight w:val="green"/>
              </w:rPr>
            </w:pPr>
            <w:r>
              <w:rPr>
                <w:b/>
                <w:bCs/>
              </w:rPr>
              <w:t>УК-1</w:t>
            </w:r>
          </w:p>
          <w:p w14:paraId="6161A672" w14:textId="77777777" w:rsidR="00B70F26" w:rsidRPr="00587047" w:rsidRDefault="00B70F26" w:rsidP="00B70F26">
            <w:pPr>
              <w:autoSpaceDE w:val="0"/>
              <w:autoSpaceDN w:val="0"/>
              <w:adjustRightInd w:val="0"/>
              <w:jc w:val="center"/>
              <w:rPr>
                <w:sz w:val="20"/>
                <w:szCs w:val="20"/>
              </w:rPr>
            </w:pPr>
            <w:r w:rsidRPr="00587047">
              <w:t>(</w:t>
            </w:r>
            <w:r w:rsidRPr="00587047">
              <w:rPr>
                <w:sz w:val="20"/>
                <w:szCs w:val="20"/>
              </w:rPr>
              <w:t>Для Бизнес-информатика; Землеустройство и кадастры; ОП Цифровые технологии в управлении земельными ресурсами и объектами)</w:t>
            </w:r>
          </w:p>
          <w:p w14:paraId="712668D2" w14:textId="33AF8AA2" w:rsidR="00B70F26" w:rsidRPr="006350CA" w:rsidRDefault="00B70F26" w:rsidP="00B70F26">
            <w:pPr>
              <w:autoSpaceDE w:val="0"/>
              <w:autoSpaceDN w:val="0"/>
              <w:adjustRightInd w:val="0"/>
              <w:jc w:val="center"/>
              <w:rPr>
                <w:sz w:val="28"/>
                <w:szCs w:val="28"/>
                <w:highlight w:val="yellow"/>
              </w:rPr>
            </w:pPr>
            <w:r w:rsidRPr="00587047">
              <w:t>Способен осуществлять поиск, критический анализ и синтез информации, применять системный подход для решения поставленных задач</w:t>
            </w:r>
          </w:p>
        </w:tc>
        <w:tc>
          <w:tcPr>
            <w:tcW w:w="2062" w:type="dxa"/>
            <w:shd w:val="clear" w:color="auto" w:fill="auto"/>
          </w:tcPr>
          <w:p w14:paraId="57A7FB38" w14:textId="77777777" w:rsidR="00A003F7" w:rsidRPr="00EC7879" w:rsidRDefault="00A003F7" w:rsidP="00A003F7">
            <w:pPr>
              <w:rPr>
                <w:highlight w:val="yellow"/>
              </w:rPr>
            </w:pPr>
            <w:r w:rsidRPr="0031190A">
              <w:lastRenderedPageBreak/>
              <w:t>1. Четко</w:t>
            </w:r>
            <w:r w:rsidRPr="00D10F39">
              <w:t xml:space="preserve"> описывает состав и структуру требуемых данных и информации, грамотно реализует процессы их сбора, обработки и интерпретации</w:t>
            </w:r>
          </w:p>
          <w:p w14:paraId="625D6F0E" w14:textId="77777777" w:rsidR="00A003F7" w:rsidRPr="00EC7879" w:rsidRDefault="00A003F7" w:rsidP="00A003F7">
            <w:pPr>
              <w:rPr>
                <w:highlight w:val="yellow"/>
              </w:rPr>
            </w:pPr>
          </w:p>
          <w:p w14:paraId="357A5284" w14:textId="77777777" w:rsidR="00A003F7" w:rsidRPr="00EC7879" w:rsidRDefault="00A003F7" w:rsidP="00A003F7">
            <w:pPr>
              <w:rPr>
                <w:highlight w:val="yellow"/>
              </w:rPr>
            </w:pPr>
          </w:p>
          <w:p w14:paraId="1156FB75" w14:textId="77777777" w:rsidR="00A003F7" w:rsidRPr="00A003F7" w:rsidRDefault="00A003F7" w:rsidP="00A003F7">
            <w:pPr>
              <w:rPr>
                <w:highlight w:val="yellow"/>
              </w:rPr>
            </w:pPr>
          </w:p>
        </w:tc>
        <w:tc>
          <w:tcPr>
            <w:tcW w:w="1992" w:type="dxa"/>
            <w:shd w:val="clear" w:color="auto" w:fill="auto"/>
          </w:tcPr>
          <w:p w14:paraId="08402867" w14:textId="2B87E5DC" w:rsidR="003D1640" w:rsidRDefault="00A003F7" w:rsidP="003D1640">
            <w:r w:rsidRPr="003D1640">
              <w:rPr>
                <w:b/>
              </w:rPr>
              <w:lastRenderedPageBreak/>
              <w:t>Знать</w:t>
            </w:r>
            <w:r w:rsidR="003D1640" w:rsidRPr="003D1640">
              <w:rPr>
                <w:b/>
              </w:rPr>
              <w:t xml:space="preserve">: </w:t>
            </w:r>
            <w:r w:rsidR="003D1640" w:rsidRPr="003D1640">
              <w:t>типы данных и структур информации, которые используются в теории вероятностей и математической статистике, а также методы их сбора и систематизации</w:t>
            </w:r>
          </w:p>
          <w:p w14:paraId="50F967D5" w14:textId="205ABBC1" w:rsidR="00A003F7" w:rsidRPr="006350CA" w:rsidRDefault="00A003F7" w:rsidP="00A003F7">
            <w:pPr>
              <w:autoSpaceDE w:val="0"/>
              <w:autoSpaceDN w:val="0"/>
              <w:adjustRightInd w:val="0"/>
              <w:rPr>
                <w:highlight w:val="yellow"/>
              </w:rPr>
            </w:pPr>
          </w:p>
          <w:p w14:paraId="438ED629" w14:textId="359B5685" w:rsidR="00DF623D" w:rsidRDefault="00A003F7" w:rsidP="00DF623D">
            <w:r w:rsidRPr="00DF623D">
              <w:rPr>
                <w:b/>
              </w:rPr>
              <w:t>Уметь</w:t>
            </w:r>
            <w:r w:rsidR="00DF623D" w:rsidRPr="00BD1CEC">
              <w:rPr>
                <w:b/>
              </w:rPr>
              <w:t>:</w:t>
            </w:r>
            <w:r w:rsidRPr="00DF623D">
              <w:t xml:space="preserve"> </w:t>
            </w:r>
            <w:r w:rsidR="00DF623D" w:rsidRPr="00DF623D">
              <w:t>описывать и структурировать данные, использовать подходящие методы сбора и обработки информации в приложениях теории вероятностей, включая интерпретацию результатов на основе статистического анализа</w:t>
            </w:r>
          </w:p>
          <w:p w14:paraId="0B11364A" w14:textId="59BABC95" w:rsidR="00A003F7" w:rsidRPr="006350CA" w:rsidRDefault="00A003F7" w:rsidP="00A003F7">
            <w:pPr>
              <w:autoSpaceDE w:val="0"/>
              <w:autoSpaceDN w:val="0"/>
              <w:adjustRightInd w:val="0"/>
              <w:rPr>
                <w:highlight w:val="yellow"/>
              </w:rPr>
            </w:pPr>
          </w:p>
        </w:tc>
        <w:tc>
          <w:tcPr>
            <w:tcW w:w="4219" w:type="dxa"/>
            <w:shd w:val="clear" w:color="auto" w:fill="auto"/>
          </w:tcPr>
          <w:p w14:paraId="6B7EEFF7" w14:textId="77777777" w:rsidR="00A003F7" w:rsidRDefault="00B21EE2" w:rsidP="00B21EE2">
            <w:r>
              <w:lastRenderedPageBreak/>
              <w:t xml:space="preserve">1. </w:t>
            </w:r>
            <w:r w:rsidR="003B4121">
              <w:t>Назовите</w:t>
            </w:r>
            <w:r w:rsidRPr="00B21EE2">
              <w:t xml:space="preserve"> основные свойства разных типов распределений</w:t>
            </w:r>
          </w:p>
          <w:p w14:paraId="51EB3A32" w14:textId="77777777" w:rsidR="003B4121" w:rsidRDefault="003B4121" w:rsidP="00B21EE2">
            <w:pPr>
              <w:rPr>
                <w:highlight w:val="yellow"/>
              </w:rPr>
            </w:pPr>
          </w:p>
          <w:p w14:paraId="2CFC41FD" w14:textId="31FDB08A" w:rsidR="003B4121" w:rsidRPr="005A64D4" w:rsidRDefault="005A64D4" w:rsidP="005A64D4">
            <w:pPr>
              <w:rPr>
                <w:sz w:val="28"/>
                <w:szCs w:val="28"/>
                <w:highlight w:val="yellow"/>
              </w:rPr>
            </w:pPr>
            <w:r>
              <w:t xml:space="preserve">2. </w:t>
            </w:r>
            <w:r w:rsidRPr="005A64D4">
              <w:t>Составить логарифмическую функцию правдоподобия для параметра распределения Пуассона</w:t>
            </w:r>
          </w:p>
        </w:tc>
      </w:tr>
      <w:tr w:rsidR="00DF623D" w:rsidRPr="00F66404" w14:paraId="47F4634D" w14:textId="77777777" w:rsidTr="005B7B07">
        <w:trPr>
          <w:trHeight w:val="841"/>
        </w:trPr>
        <w:tc>
          <w:tcPr>
            <w:tcW w:w="1922" w:type="dxa"/>
            <w:vMerge/>
            <w:shd w:val="clear" w:color="auto" w:fill="auto"/>
          </w:tcPr>
          <w:p w14:paraId="0FA7594F" w14:textId="77777777" w:rsidR="00A003F7" w:rsidRPr="006350CA" w:rsidRDefault="00A003F7" w:rsidP="00A003F7">
            <w:pPr>
              <w:autoSpaceDE w:val="0"/>
              <w:autoSpaceDN w:val="0"/>
              <w:adjustRightInd w:val="0"/>
              <w:rPr>
                <w:highlight w:val="yellow"/>
              </w:rPr>
            </w:pPr>
          </w:p>
        </w:tc>
        <w:tc>
          <w:tcPr>
            <w:tcW w:w="2062" w:type="dxa"/>
            <w:shd w:val="clear" w:color="auto" w:fill="auto"/>
          </w:tcPr>
          <w:p w14:paraId="2219E446" w14:textId="437DEA96" w:rsidR="00A003F7" w:rsidRPr="006350CA" w:rsidRDefault="00A003F7" w:rsidP="00A003F7">
            <w:pPr>
              <w:rPr>
                <w:highlight w:val="yellow"/>
              </w:rPr>
            </w:pPr>
            <w:r w:rsidRPr="00491468">
              <w:t xml:space="preserve">2. </w:t>
            </w:r>
            <w:r w:rsidRPr="00D10F39">
              <w:t>Обосновывает сущность происходящего, выявляет закономерности, понимает природу вариабельности</w:t>
            </w:r>
          </w:p>
        </w:tc>
        <w:tc>
          <w:tcPr>
            <w:tcW w:w="1992" w:type="dxa"/>
            <w:shd w:val="clear" w:color="auto" w:fill="auto"/>
          </w:tcPr>
          <w:p w14:paraId="4266A961" w14:textId="7FF2DFFF" w:rsidR="00BD1CEC" w:rsidRDefault="00A003F7" w:rsidP="00BD1CEC">
            <w:r w:rsidRPr="00BD1CEC">
              <w:rPr>
                <w:b/>
              </w:rPr>
              <w:t>Знать</w:t>
            </w:r>
            <w:r w:rsidR="00E16735" w:rsidRPr="00E16735">
              <w:rPr>
                <w:b/>
              </w:rPr>
              <w:t>:</w:t>
            </w:r>
            <w:r w:rsidRPr="00BD1CEC">
              <w:t xml:space="preserve"> </w:t>
            </w:r>
            <w:r w:rsidR="00BD1CEC" w:rsidRPr="00BD1CEC">
              <w:t>основные принципы анализа закономерностей и вариабельности данных, а также методы идентификации и интерпретации случайных изменений в рамках вероятностной модели.</w:t>
            </w:r>
          </w:p>
          <w:p w14:paraId="56570A39" w14:textId="777CB438" w:rsidR="00A003F7" w:rsidRPr="006350CA" w:rsidRDefault="00A003F7" w:rsidP="00A003F7">
            <w:pPr>
              <w:autoSpaceDE w:val="0"/>
              <w:autoSpaceDN w:val="0"/>
              <w:adjustRightInd w:val="0"/>
              <w:rPr>
                <w:highlight w:val="yellow"/>
              </w:rPr>
            </w:pPr>
          </w:p>
          <w:p w14:paraId="43AC78A2" w14:textId="1D311B59" w:rsidR="00337EC6" w:rsidRDefault="00A003F7" w:rsidP="00337EC6">
            <w:r w:rsidRPr="00337EC6">
              <w:rPr>
                <w:b/>
              </w:rPr>
              <w:t>Уметь</w:t>
            </w:r>
            <w:r w:rsidR="00E16735" w:rsidRPr="00E16735">
              <w:rPr>
                <w:b/>
              </w:rPr>
              <w:t>:</w:t>
            </w:r>
            <w:r w:rsidRPr="00337EC6">
              <w:t xml:space="preserve"> </w:t>
            </w:r>
            <w:r w:rsidR="00337EC6" w:rsidRPr="00337EC6">
              <w:t>выявлять закономерности в данных, используя методы теории вероятностей и статистики, и объяснять природу их вариабельности в контексте реальных задач</w:t>
            </w:r>
          </w:p>
          <w:p w14:paraId="643020C5" w14:textId="4A9CBACA" w:rsidR="00A003F7" w:rsidRPr="006350CA" w:rsidRDefault="00A003F7" w:rsidP="00A003F7">
            <w:pPr>
              <w:autoSpaceDE w:val="0"/>
              <w:autoSpaceDN w:val="0"/>
              <w:adjustRightInd w:val="0"/>
              <w:rPr>
                <w:highlight w:val="yellow"/>
              </w:rPr>
            </w:pPr>
          </w:p>
          <w:p w14:paraId="25660D45" w14:textId="77777777" w:rsidR="00A003F7" w:rsidRPr="006350CA" w:rsidRDefault="00A003F7" w:rsidP="00A003F7">
            <w:pPr>
              <w:autoSpaceDE w:val="0"/>
              <w:autoSpaceDN w:val="0"/>
              <w:adjustRightInd w:val="0"/>
              <w:rPr>
                <w:sz w:val="28"/>
                <w:szCs w:val="28"/>
                <w:highlight w:val="yellow"/>
              </w:rPr>
            </w:pPr>
          </w:p>
        </w:tc>
        <w:tc>
          <w:tcPr>
            <w:tcW w:w="4219" w:type="dxa"/>
            <w:shd w:val="clear" w:color="auto" w:fill="auto"/>
          </w:tcPr>
          <w:p w14:paraId="7DAB789A" w14:textId="33D1F593" w:rsidR="00A003F7" w:rsidRDefault="00A126F4" w:rsidP="00A126F4">
            <w:pPr>
              <w:autoSpaceDE w:val="0"/>
              <w:autoSpaceDN w:val="0"/>
              <w:adjustRightInd w:val="0"/>
            </w:pPr>
            <w:r>
              <w:t xml:space="preserve">1. </w:t>
            </w:r>
            <w:r w:rsidRPr="00A126F4">
              <w:t>Объясните суть центральной предельной теоремы</w:t>
            </w:r>
          </w:p>
          <w:p w14:paraId="12B684D1" w14:textId="77777777" w:rsidR="00A126F4" w:rsidRPr="00A126F4" w:rsidRDefault="00A126F4" w:rsidP="00A126F4">
            <w:pPr>
              <w:pStyle w:val="a7"/>
              <w:autoSpaceDE w:val="0"/>
              <w:autoSpaceDN w:val="0"/>
              <w:adjustRightInd w:val="0"/>
              <w:ind w:left="720"/>
            </w:pPr>
          </w:p>
          <w:p w14:paraId="5717D287" w14:textId="5995E7F1" w:rsidR="00A126F4" w:rsidRPr="00A126F4" w:rsidRDefault="00A126F4" w:rsidP="00A126F4">
            <w:pPr>
              <w:autoSpaceDE w:val="0"/>
              <w:autoSpaceDN w:val="0"/>
              <w:adjustRightInd w:val="0"/>
              <w:rPr>
                <w:highlight w:val="yellow"/>
              </w:rPr>
            </w:pPr>
            <w:r>
              <w:t xml:space="preserve">2. </w:t>
            </w:r>
            <w:r w:rsidRPr="00A126F4">
              <w:t>Докажите асимптотическую нормальность оценки максимального правдоподобия для распределения Пуассона</w:t>
            </w:r>
          </w:p>
        </w:tc>
      </w:tr>
      <w:tr w:rsidR="00BD1CEC" w:rsidRPr="00F371AA" w14:paraId="00FA356F" w14:textId="77777777" w:rsidTr="005B7B07">
        <w:trPr>
          <w:trHeight w:val="1686"/>
        </w:trPr>
        <w:tc>
          <w:tcPr>
            <w:tcW w:w="1922" w:type="dxa"/>
            <w:vMerge/>
            <w:shd w:val="clear" w:color="auto" w:fill="auto"/>
          </w:tcPr>
          <w:p w14:paraId="05926E26" w14:textId="77777777" w:rsidR="00A003F7" w:rsidRPr="006350CA" w:rsidRDefault="00A003F7" w:rsidP="00A003F7">
            <w:pPr>
              <w:autoSpaceDE w:val="0"/>
              <w:autoSpaceDN w:val="0"/>
              <w:adjustRightInd w:val="0"/>
              <w:rPr>
                <w:highlight w:val="yellow"/>
              </w:rPr>
            </w:pPr>
          </w:p>
        </w:tc>
        <w:tc>
          <w:tcPr>
            <w:tcW w:w="2062" w:type="dxa"/>
            <w:shd w:val="clear" w:color="auto" w:fill="auto"/>
          </w:tcPr>
          <w:p w14:paraId="40F7162D" w14:textId="77777777" w:rsidR="00A003F7" w:rsidRPr="00EC7879" w:rsidRDefault="00A003F7" w:rsidP="00A003F7">
            <w:pPr>
              <w:tabs>
                <w:tab w:val="left" w:pos="540"/>
              </w:tabs>
              <w:rPr>
                <w:highlight w:val="yellow"/>
              </w:rPr>
            </w:pPr>
            <w:r w:rsidRPr="00FE49C0">
              <w:t>3.</w:t>
            </w:r>
            <w:r w:rsidRPr="00D10F39">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5D984DDE" w14:textId="509D634B" w:rsidR="00A003F7" w:rsidRPr="006350CA" w:rsidRDefault="00A003F7" w:rsidP="00A003F7">
            <w:pPr>
              <w:autoSpaceDE w:val="0"/>
              <w:autoSpaceDN w:val="0"/>
              <w:adjustRightInd w:val="0"/>
              <w:rPr>
                <w:highlight w:val="yellow"/>
              </w:rPr>
            </w:pPr>
          </w:p>
        </w:tc>
        <w:tc>
          <w:tcPr>
            <w:tcW w:w="1992" w:type="dxa"/>
            <w:shd w:val="clear" w:color="auto" w:fill="auto"/>
          </w:tcPr>
          <w:p w14:paraId="0EF135D2" w14:textId="46BB163F" w:rsidR="00E16735" w:rsidRDefault="00A003F7" w:rsidP="00E16735">
            <w:r w:rsidRPr="00E16735">
              <w:rPr>
                <w:b/>
              </w:rPr>
              <w:t>Знать</w:t>
            </w:r>
            <w:r w:rsidR="00E16735" w:rsidRPr="009E40B3">
              <w:rPr>
                <w:b/>
              </w:rPr>
              <w:t>:</w:t>
            </w:r>
            <w:r w:rsidRPr="00E16735">
              <w:t xml:space="preserve"> </w:t>
            </w:r>
            <w:r w:rsidR="00E16735" w:rsidRPr="00E16735">
              <w:t>принципы классификации и группировки данных, методы выделения однородных групп, а также критерии оценки полноты классификации в статистике.</w:t>
            </w:r>
          </w:p>
          <w:p w14:paraId="125159BD" w14:textId="77777777" w:rsidR="004331EA" w:rsidRDefault="004331EA" w:rsidP="00E16735"/>
          <w:p w14:paraId="3D986E56" w14:textId="77777777" w:rsidR="009E40B3" w:rsidRPr="009E40B3" w:rsidRDefault="00A003F7" w:rsidP="009E40B3">
            <w:pPr>
              <w:rPr>
                <w:b/>
              </w:rPr>
            </w:pPr>
            <w:r w:rsidRPr="009E40B3">
              <w:rPr>
                <w:b/>
              </w:rPr>
              <w:t>Уметь</w:t>
            </w:r>
            <w:r w:rsidR="009E40B3" w:rsidRPr="009E40B3">
              <w:rPr>
                <w:b/>
              </w:rPr>
              <w:t>:</w:t>
            </w:r>
          </w:p>
          <w:p w14:paraId="7E14E023" w14:textId="45DCB47A" w:rsidR="009E40B3" w:rsidRDefault="009E40B3" w:rsidP="009E40B3">
            <w:r w:rsidRPr="009E40B3">
              <w:t>формулировать признаки для классификации данных, выделять однородные группы объектов, используя теоретико-вероятностные методы</w:t>
            </w:r>
            <w:r w:rsidR="00E55D66">
              <w:t>.</w:t>
            </w:r>
          </w:p>
          <w:p w14:paraId="355455FA" w14:textId="01E79AE0" w:rsidR="00A003F7" w:rsidRPr="006350CA" w:rsidRDefault="00A003F7" w:rsidP="00A003F7">
            <w:pPr>
              <w:autoSpaceDE w:val="0"/>
              <w:autoSpaceDN w:val="0"/>
              <w:adjustRightInd w:val="0"/>
              <w:rPr>
                <w:sz w:val="28"/>
                <w:szCs w:val="28"/>
                <w:highlight w:val="yellow"/>
              </w:rPr>
            </w:pPr>
          </w:p>
        </w:tc>
        <w:tc>
          <w:tcPr>
            <w:tcW w:w="4219" w:type="dxa"/>
            <w:shd w:val="clear" w:color="auto" w:fill="auto"/>
          </w:tcPr>
          <w:p w14:paraId="6191A49A" w14:textId="4E058C01" w:rsidR="00A003F7" w:rsidRDefault="00A108C0" w:rsidP="00A108C0">
            <w:pPr>
              <w:autoSpaceDE w:val="0"/>
              <w:autoSpaceDN w:val="0"/>
              <w:adjustRightInd w:val="0"/>
            </w:pPr>
            <w:r>
              <w:t xml:space="preserve">1. </w:t>
            </w:r>
            <w:r w:rsidR="00E55D66">
              <w:t>Назвать основные распределения</w:t>
            </w:r>
            <w:r w:rsidR="0020309F">
              <w:t xml:space="preserve"> вероятностей</w:t>
            </w:r>
            <w:r w:rsidR="00E55D66">
              <w:t xml:space="preserve"> и классифицировать их по какому-либо признаку</w:t>
            </w:r>
          </w:p>
          <w:p w14:paraId="4F378F9D" w14:textId="77777777" w:rsidR="00272771" w:rsidRDefault="00272771" w:rsidP="00A003F7">
            <w:pPr>
              <w:autoSpaceDE w:val="0"/>
              <w:autoSpaceDN w:val="0"/>
              <w:adjustRightInd w:val="0"/>
            </w:pPr>
          </w:p>
          <w:p w14:paraId="58132B2D" w14:textId="1003524E" w:rsidR="00272771" w:rsidRDefault="00A108C0" w:rsidP="00A108C0">
            <w:pPr>
              <w:autoSpaceDE w:val="0"/>
              <w:autoSpaceDN w:val="0"/>
              <w:adjustRightInd w:val="0"/>
            </w:pPr>
            <w:r>
              <w:t xml:space="preserve">2. </w:t>
            </w:r>
            <w:r w:rsidR="00E55D66">
              <w:t xml:space="preserve">Вычислить распределение суммы двух независимых случайных величин с геометрическим распределением с параметром </w:t>
            </w:r>
            <w:r w:rsidR="00E55D66" w:rsidRPr="00A108C0">
              <w:rPr>
                <w:lang w:val="en-US"/>
              </w:rPr>
              <w:t>p</w:t>
            </w:r>
            <w:r w:rsidR="00E55D66" w:rsidRPr="00E55D66">
              <w:t>.</w:t>
            </w:r>
          </w:p>
          <w:p w14:paraId="7F732FB5" w14:textId="60CDF3E9" w:rsidR="00272771" w:rsidRPr="00D646C0" w:rsidRDefault="00272771" w:rsidP="00A003F7">
            <w:pPr>
              <w:autoSpaceDE w:val="0"/>
              <w:autoSpaceDN w:val="0"/>
              <w:adjustRightInd w:val="0"/>
            </w:pPr>
          </w:p>
        </w:tc>
      </w:tr>
      <w:tr w:rsidR="001D322A" w:rsidRPr="00F371AA" w14:paraId="471CF9EA" w14:textId="77777777" w:rsidTr="005B7B07">
        <w:trPr>
          <w:trHeight w:val="1686"/>
        </w:trPr>
        <w:tc>
          <w:tcPr>
            <w:tcW w:w="1922" w:type="dxa"/>
            <w:shd w:val="clear" w:color="auto" w:fill="auto"/>
          </w:tcPr>
          <w:p w14:paraId="28AE62C3" w14:textId="77777777" w:rsidR="001D322A" w:rsidRPr="006350CA" w:rsidRDefault="001D322A" w:rsidP="00A003F7">
            <w:pPr>
              <w:autoSpaceDE w:val="0"/>
              <w:autoSpaceDN w:val="0"/>
              <w:adjustRightInd w:val="0"/>
              <w:rPr>
                <w:highlight w:val="yellow"/>
              </w:rPr>
            </w:pPr>
          </w:p>
        </w:tc>
        <w:tc>
          <w:tcPr>
            <w:tcW w:w="2062" w:type="dxa"/>
            <w:shd w:val="clear" w:color="auto" w:fill="auto"/>
          </w:tcPr>
          <w:p w14:paraId="450F94A0" w14:textId="3D538D0D" w:rsidR="001D322A" w:rsidRPr="00FE49C0" w:rsidRDefault="001D322A" w:rsidP="00A003F7">
            <w:pPr>
              <w:tabs>
                <w:tab w:val="left" w:pos="540"/>
              </w:tabs>
            </w:pPr>
            <w:r>
              <w:t xml:space="preserve">4. </w:t>
            </w:r>
            <w:r w:rsidRPr="00D10F39">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992" w:type="dxa"/>
            <w:shd w:val="clear" w:color="auto" w:fill="auto"/>
          </w:tcPr>
          <w:p w14:paraId="21C94B5B" w14:textId="77777777" w:rsidR="00BC3DB8" w:rsidRDefault="00BC3DB8" w:rsidP="00BC3DB8">
            <w:pPr>
              <w:rPr>
                <w:b/>
              </w:rPr>
            </w:pPr>
            <w:r w:rsidRPr="00E16735">
              <w:rPr>
                <w:b/>
              </w:rPr>
              <w:t>Знать</w:t>
            </w:r>
            <w:r w:rsidRPr="009E40B3">
              <w:rPr>
                <w:b/>
              </w:rPr>
              <w:t>:</w:t>
            </w:r>
          </w:p>
          <w:p w14:paraId="0474CF3C" w14:textId="52F15E87" w:rsidR="00BC3DB8" w:rsidRDefault="00BC3DB8" w:rsidP="00BC3DB8">
            <w:r w:rsidRPr="00BC3DB8">
              <w:t>методы критического анализа информации, а также способы различения фактов, интерпретаций и мнений в статистических исследованиях.</w:t>
            </w:r>
          </w:p>
          <w:p w14:paraId="10C43E08" w14:textId="77777777" w:rsidR="002A30AB" w:rsidRDefault="002A30AB" w:rsidP="00BC3DB8"/>
          <w:p w14:paraId="76CD0453" w14:textId="149C8DEC" w:rsidR="001D322A" w:rsidRPr="00BC3DB8" w:rsidRDefault="00BC3DB8" w:rsidP="00BC3DB8">
            <w:pPr>
              <w:rPr>
                <w:b/>
              </w:rPr>
            </w:pPr>
            <w:r w:rsidRPr="009E40B3">
              <w:rPr>
                <w:b/>
              </w:rPr>
              <w:t>Уметь:</w:t>
            </w:r>
          </w:p>
          <w:p w14:paraId="221EE717" w14:textId="77777777" w:rsidR="00BC3DB8" w:rsidRDefault="00BC3DB8" w:rsidP="00BC3DB8">
            <w:r w:rsidRPr="00BC3DB8">
              <w:t xml:space="preserve">формировать обоснованные выводы на основе анализа данных, отличать факты от субъективных оценок и интерпретаций, используя системный </w:t>
            </w:r>
            <w:r w:rsidRPr="00BC3DB8">
              <w:lastRenderedPageBreak/>
              <w:t>подход и статистические методы для обоснования решений.</w:t>
            </w:r>
          </w:p>
          <w:p w14:paraId="01C5AA67" w14:textId="425CA259" w:rsidR="00BC3DB8" w:rsidRPr="00BC3DB8" w:rsidRDefault="00BC3DB8" w:rsidP="00A003F7">
            <w:pPr>
              <w:autoSpaceDE w:val="0"/>
              <w:autoSpaceDN w:val="0"/>
              <w:adjustRightInd w:val="0"/>
            </w:pPr>
          </w:p>
        </w:tc>
        <w:tc>
          <w:tcPr>
            <w:tcW w:w="4219" w:type="dxa"/>
            <w:shd w:val="clear" w:color="auto" w:fill="auto"/>
          </w:tcPr>
          <w:p w14:paraId="5D60AA7D" w14:textId="4EB814A9" w:rsidR="00D33EDF" w:rsidRDefault="00D33EDF" w:rsidP="00D33EDF">
            <w:pPr>
              <w:autoSpaceDE w:val="0"/>
              <w:autoSpaceDN w:val="0"/>
              <w:adjustRightInd w:val="0"/>
            </w:pPr>
            <w:r>
              <w:lastRenderedPageBreak/>
              <w:t>1. Что такое уровень значимости статистического критерия?</w:t>
            </w:r>
          </w:p>
          <w:p w14:paraId="60795500" w14:textId="77777777" w:rsidR="00D33EDF" w:rsidRDefault="00D33EDF" w:rsidP="00D33EDF">
            <w:pPr>
              <w:autoSpaceDE w:val="0"/>
              <w:autoSpaceDN w:val="0"/>
              <w:adjustRightInd w:val="0"/>
            </w:pPr>
          </w:p>
          <w:p w14:paraId="1726D097" w14:textId="5DF938D0" w:rsidR="001D322A" w:rsidRPr="006350CA" w:rsidRDefault="00D33EDF" w:rsidP="00D33EDF">
            <w:pPr>
              <w:autoSpaceDE w:val="0"/>
              <w:autoSpaceDN w:val="0"/>
              <w:adjustRightInd w:val="0"/>
              <w:rPr>
                <w:highlight w:val="yellow"/>
              </w:rPr>
            </w:pPr>
            <w:r>
              <w:t>2. Проверить гипотезу равенство нулю коэффициента корреляции двух выборок, сделать вывод и объяснить результат.</w:t>
            </w:r>
          </w:p>
        </w:tc>
      </w:tr>
      <w:tr w:rsidR="005B7B07" w:rsidRPr="00F371AA" w14:paraId="4C24004E" w14:textId="77777777" w:rsidTr="005B7B07">
        <w:trPr>
          <w:trHeight w:val="1686"/>
        </w:trPr>
        <w:tc>
          <w:tcPr>
            <w:tcW w:w="1922" w:type="dxa"/>
            <w:shd w:val="clear" w:color="auto" w:fill="auto"/>
          </w:tcPr>
          <w:p w14:paraId="355BD79F" w14:textId="77777777" w:rsidR="005B7B07" w:rsidRPr="006350CA" w:rsidRDefault="005B7B07" w:rsidP="005B7B07">
            <w:pPr>
              <w:autoSpaceDE w:val="0"/>
              <w:autoSpaceDN w:val="0"/>
              <w:adjustRightInd w:val="0"/>
              <w:rPr>
                <w:highlight w:val="yellow"/>
              </w:rPr>
            </w:pPr>
          </w:p>
        </w:tc>
        <w:tc>
          <w:tcPr>
            <w:tcW w:w="2062" w:type="dxa"/>
            <w:shd w:val="clear" w:color="auto" w:fill="auto"/>
          </w:tcPr>
          <w:p w14:paraId="1F6BC05C" w14:textId="67B2FA2D" w:rsidR="005B7B07" w:rsidRPr="008965C9" w:rsidRDefault="005B7B07" w:rsidP="005B7B07">
            <w:pPr>
              <w:tabs>
                <w:tab w:val="left" w:pos="540"/>
              </w:tabs>
            </w:pPr>
            <w:r w:rsidRPr="008965C9">
              <w:t>5. Аргументированно и логично представляет свою точку зрения посредством и на основе системного описания.</w:t>
            </w:r>
          </w:p>
        </w:tc>
        <w:tc>
          <w:tcPr>
            <w:tcW w:w="1992" w:type="dxa"/>
            <w:shd w:val="clear" w:color="auto" w:fill="auto"/>
          </w:tcPr>
          <w:p w14:paraId="0E1214CF" w14:textId="77777777" w:rsidR="005B7B07" w:rsidRDefault="005B7B07" w:rsidP="005B7B07">
            <w:pPr>
              <w:rPr>
                <w:b/>
              </w:rPr>
            </w:pPr>
            <w:r w:rsidRPr="00E16735">
              <w:rPr>
                <w:b/>
              </w:rPr>
              <w:t>Знать</w:t>
            </w:r>
            <w:r w:rsidRPr="009E40B3">
              <w:rPr>
                <w:b/>
              </w:rPr>
              <w:t>:</w:t>
            </w:r>
          </w:p>
          <w:p w14:paraId="66B4F0FC" w14:textId="77777777" w:rsidR="005B7B07" w:rsidRDefault="005B7B07" w:rsidP="005B7B07">
            <w:pPr>
              <w:rPr>
                <w:b/>
                <w:sz w:val="20"/>
                <w:szCs w:val="20"/>
              </w:rPr>
            </w:pPr>
            <w:r>
              <w:t>в</w:t>
            </w:r>
            <w:r w:rsidRPr="00FB76C2">
              <w:t>заимосвязь</w:t>
            </w:r>
            <w:r>
              <w:t xml:space="preserve"> основных понятий теории вероятностей.</w:t>
            </w:r>
          </w:p>
          <w:p w14:paraId="468DDEB2" w14:textId="77777777" w:rsidR="005B7B07" w:rsidRDefault="005B7B07" w:rsidP="005B7B07">
            <w:pPr>
              <w:rPr>
                <w:b/>
                <w:sz w:val="20"/>
                <w:szCs w:val="20"/>
              </w:rPr>
            </w:pPr>
          </w:p>
          <w:p w14:paraId="4BA522C3" w14:textId="77777777" w:rsidR="005B7B07" w:rsidRPr="00BC3DB8" w:rsidRDefault="005B7B07" w:rsidP="005B7B07">
            <w:pPr>
              <w:rPr>
                <w:b/>
              </w:rPr>
            </w:pPr>
            <w:r w:rsidRPr="009E40B3">
              <w:rPr>
                <w:b/>
              </w:rPr>
              <w:t>Уметь:</w:t>
            </w:r>
          </w:p>
          <w:p w14:paraId="03BF5BD9" w14:textId="1933735A" w:rsidR="005B7B07" w:rsidRPr="00B70F26" w:rsidRDefault="005B7B07" w:rsidP="005B7B07">
            <w:pPr>
              <w:rPr>
                <w:b/>
                <w:sz w:val="20"/>
                <w:szCs w:val="20"/>
              </w:rPr>
            </w:pPr>
            <w:r w:rsidRPr="00FB76C2">
              <w:t>анализировать реальную систему через вероятностную модель</w:t>
            </w:r>
            <w:r>
              <w:t>.</w:t>
            </w:r>
          </w:p>
        </w:tc>
        <w:tc>
          <w:tcPr>
            <w:tcW w:w="4219" w:type="dxa"/>
            <w:shd w:val="clear" w:color="auto" w:fill="auto"/>
          </w:tcPr>
          <w:p w14:paraId="0F1C76C5" w14:textId="41765390" w:rsidR="005B7B07" w:rsidRDefault="005B7B07" w:rsidP="005B7B07">
            <w:pPr>
              <w:autoSpaceDE w:val="0"/>
              <w:autoSpaceDN w:val="0"/>
              <w:adjustRightInd w:val="0"/>
            </w:pPr>
            <w:r>
              <w:t>1. Как взаимосвязаны функция и плотность распределения, всегда ли существует каждая из них? Привести примеры.</w:t>
            </w:r>
          </w:p>
          <w:p w14:paraId="6673564F" w14:textId="77777777" w:rsidR="005B7B07" w:rsidRDefault="005B7B07" w:rsidP="005B7B07">
            <w:pPr>
              <w:autoSpaceDE w:val="0"/>
              <w:autoSpaceDN w:val="0"/>
              <w:adjustRightInd w:val="0"/>
            </w:pPr>
          </w:p>
          <w:p w14:paraId="5F333FD0" w14:textId="7848DC62" w:rsidR="005B7B07" w:rsidRDefault="005B7B07" w:rsidP="005B7B07">
            <w:pPr>
              <w:autoSpaceDE w:val="0"/>
              <w:autoSpaceDN w:val="0"/>
              <w:adjustRightInd w:val="0"/>
            </w:pPr>
            <w:r>
              <w:t>2. Описать вероятностную модель схемы с двумя урнами, содержащими различное количество шаров двух цветов, в которой и урны и шары внутри каждой урны выбираются наудачу.</w:t>
            </w:r>
          </w:p>
        </w:tc>
      </w:tr>
    </w:tbl>
    <w:p w14:paraId="19E08E69" w14:textId="77777777" w:rsidR="00A51005" w:rsidRPr="00A51005" w:rsidRDefault="00A51005" w:rsidP="005C5416">
      <w:pPr>
        <w:suppressAutoHyphens/>
        <w:spacing w:before="240" w:after="120" w:line="360" w:lineRule="auto"/>
        <w:rPr>
          <w:rFonts w:eastAsia="Calibri"/>
          <w:b/>
          <w:color w:val="FF0000"/>
          <w:sz w:val="28"/>
          <w:szCs w:val="28"/>
        </w:rPr>
      </w:pPr>
    </w:p>
    <w:p w14:paraId="56C416A1" w14:textId="77777777" w:rsidR="0025440F" w:rsidRDefault="0025440F" w:rsidP="0025440F">
      <w:pPr>
        <w:suppressAutoHyphens/>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3BA50494" w14:textId="77777777" w:rsidR="00A32A79" w:rsidRPr="00A76126" w:rsidRDefault="00847448" w:rsidP="00A76126">
      <w:pPr>
        <w:suppressAutoHyphens/>
        <w:spacing w:before="240" w:after="120" w:line="360" w:lineRule="auto"/>
        <w:rPr>
          <w:sz w:val="28"/>
          <w:szCs w:val="28"/>
        </w:rPr>
      </w:pPr>
      <w:r w:rsidRPr="00847448">
        <w:rPr>
          <w:sz w:val="32"/>
          <w:szCs w:val="32"/>
        </w:rPr>
        <w:t>Задание по теме Точечные оценки в Excel и Python</w:t>
      </w:r>
      <w:r w:rsidRPr="00847448">
        <w:rPr>
          <w:sz w:val="32"/>
          <w:szCs w:val="32"/>
        </w:rPr>
        <w:br/>
      </w:r>
      <w:r w:rsidR="000E5B1C">
        <w:rPr>
          <w:sz w:val="28"/>
          <w:szCs w:val="28"/>
        </w:rPr>
        <w:t xml:space="preserve">1. </w:t>
      </w:r>
      <w:r w:rsidR="00A76126" w:rsidRPr="00A76126">
        <w:rPr>
          <w:sz w:val="28"/>
          <w:szCs w:val="28"/>
        </w:rPr>
        <w:t>В Excel смоделировать выборку из нормального распределения объемом 2000, выбрав параметры самостоятельно.</w:t>
      </w:r>
      <w:r w:rsidR="000E5B1C">
        <w:rPr>
          <w:sz w:val="28"/>
          <w:szCs w:val="28"/>
        </w:rPr>
        <w:br/>
        <w:t xml:space="preserve">2. </w:t>
      </w:r>
      <w:r w:rsidR="000E5B1C" w:rsidRPr="000E5B1C">
        <w:rPr>
          <w:sz w:val="28"/>
          <w:szCs w:val="28"/>
        </w:rPr>
        <w:t>Вычислить следующие выборочные характеристики: выборочное среднее, смещенную и несмещенную выборочную дисперсию, соответствующие им выборочные стандартные отклонения, медиану, квартили и квантили уровня 0.95, 0.99 -- тремя способами</w:t>
      </w:r>
      <w:r w:rsidR="000E5B1C">
        <w:rPr>
          <w:sz w:val="28"/>
          <w:szCs w:val="28"/>
        </w:rPr>
        <w:br/>
        <w:t xml:space="preserve">а) </w:t>
      </w:r>
      <w:r w:rsidR="000E5B1C" w:rsidRPr="000E5B1C">
        <w:rPr>
          <w:sz w:val="28"/>
          <w:szCs w:val="28"/>
        </w:rPr>
        <w:t>используя суммирование в Excel по формулам из лекции (только выборочные моменты)</w:t>
      </w:r>
      <w:r w:rsidR="000E5B1C">
        <w:rPr>
          <w:sz w:val="28"/>
          <w:szCs w:val="28"/>
        </w:rPr>
        <w:br/>
        <w:t xml:space="preserve">б) </w:t>
      </w:r>
      <w:r w:rsidR="000E5B1C" w:rsidRPr="000E5B1C">
        <w:rPr>
          <w:sz w:val="28"/>
          <w:szCs w:val="28"/>
        </w:rPr>
        <w:t>с помощью формул в Excel (функции СРЗНАЧ, ДИСП.Г, ДИСП.В., КВАРТИЛЬ.ВКЛ, ПРОЦЕНТИЛЬ.ВКЛ.) В чем отличие ДИСП.Г и ДИСП.В ?</w:t>
      </w:r>
      <w:r w:rsidR="000E5B1C">
        <w:rPr>
          <w:sz w:val="28"/>
          <w:szCs w:val="28"/>
        </w:rPr>
        <w:br/>
        <w:t xml:space="preserve">в) </w:t>
      </w:r>
      <w:r w:rsidR="000E5B1C" w:rsidRPr="000E5B1C">
        <w:rPr>
          <w:sz w:val="28"/>
          <w:szCs w:val="28"/>
        </w:rPr>
        <w:t>вызовом описательной статистики (меню: Данные/Анализ данных/описательная статистика. Если в меню нет, то подключить: Файл/Параметры/Надстройки/Управление -- надстройки Excel -- Перейти/Пакет анализа)</w:t>
      </w:r>
      <w:r w:rsidR="000E5B1C">
        <w:rPr>
          <w:sz w:val="28"/>
          <w:szCs w:val="28"/>
        </w:rPr>
        <w:br/>
        <w:t xml:space="preserve">3. </w:t>
      </w:r>
      <w:r w:rsidR="000E5B1C" w:rsidRPr="000E5B1C">
        <w:rPr>
          <w:sz w:val="28"/>
          <w:szCs w:val="28"/>
        </w:rPr>
        <w:t>Сравнить выборочные характеристики с соответствующими теоретическими</w:t>
      </w:r>
      <w:r w:rsidR="003F12CA">
        <w:rPr>
          <w:sz w:val="28"/>
          <w:szCs w:val="28"/>
        </w:rPr>
        <w:t>.</w:t>
      </w:r>
      <w:r w:rsidR="000E5B1C" w:rsidRPr="000E5B1C">
        <w:rPr>
          <w:sz w:val="28"/>
          <w:szCs w:val="28"/>
        </w:rPr>
        <w:t xml:space="preserve"> </w:t>
      </w:r>
      <w:r w:rsidR="00A32A79">
        <w:rPr>
          <w:sz w:val="28"/>
          <w:szCs w:val="28"/>
        </w:rPr>
        <w:br/>
      </w:r>
      <w:r w:rsidR="00A32A79">
        <w:rPr>
          <w:sz w:val="28"/>
          <w:szCs w:val="28"/>
        </w:rPr>
        <w:lastRenderedPageBreak/>
        <w:t xml:space="preserve">4. </w:t>
      </w:r>
      <w:r w:rsidR="003F12CA">
        <w:rPr>
          <w:sz w:val="28"/>
          <w:szCs w:val="28"/>
        </w:rPr>
        <w:t>З</w:t>
      </w:r>
      <w:r w:rsidR="00A32A79" w:rsidRPr="00A32A79">
        <w:rPr>
          <w:sz w:val="28"/>
          <w:szCs w:val="28"/>
        </w:rPr>
        <w:t>агрузить выборку из Excel в Python</w:t>
      </w:r>
      <w:r w:rsidR="003F12CA">
        <w:rPr>
          <w:sz w:val="28"/>
          <w:szCs w:val="28"/>
        </w:rPr>
        <w:t>.</w:t>
      </w:r>
      <w:r w:rsidR="00E008ED">
        <w:rPr>
          <w:sz w:val="28"/>
          <w:szCs w:val="28"/>
        </w:rPr>
        <w:br/>
      </w:r>
      <w:r w:rsidR="00E008ED" w:rsidRPr="00E008ED">
        <w:rPr>
          <w:sz w:val="28"/>
          <w:szCs w:val="28"/>
        </w:rPr>
        <w:t xml:space="preserve">5. </w:t>
      </w:r>
      <w:r w:rsidR="003F12CA">
        <w:rPr>
          <w:sz w:val="28"/>
          <w:szCs w:val="28"/>
        </w:rPr>
        <w:t>П</w:t>
      </w:r>
      <w:r w:rsidR="00E008ED">
        <w:rPr>
          <w:sz w:val="28"/>
          <w:szCs w:val="28"/>
        </w:rPr>
        <w:t>овторить п.2. используя ф</w:t>
      </w:r>
      <w:r w:rsidR="00A67693">
        <w:rPr>
          <w:sz w:val="28"/>
          <w:szCs w:val="28"/>
        </w:rPr>
        <w:t>у</w:t>
      </w:r>
      <w:r w:rsidR="00E008ED">
        <w:rPr>
          <w:sz w:val="28"/>
          <w:szCs w:val="28"/>
        </w:rPr>
        <w:t xml:space="preserve">нкции </w:t>
      </w:r>
      <w:r w:rsidR="00E008ED" w:rsidRPr="00E008ED">
        <w:rPr>
          <w:sz w:val="28"/>
          <w:szCs w:val="28"/>
        </w:rPr>
        <w:t>для нахождения выборочных характеристик:</w:t>
      </w:r>
      <w:r w:rsidR="00E008ED">
        <w:rPr>
          <w:sz w:val="28"/>
          <w:szCs w:val="28"/>
        </w:rPr>
        <w:br/>
      </w:r>
      <w:r w:rsidR="00E008ED" w:rsidRPr="00E008ED">
        <w:rPr>
          <w:sz w:val="28"/>
          <w:szCs w:val="28"/>
          <w:lang w:val="en-US"/>
        </w:rPr>
        <w:t>import</w:t>
      </w:r>
      <w:r w:rsidR="00E008ED" w:rsidRPr="00E008ED">
        <w:rPr>
          <w:sz w:val="28"/>
          <w:szCs w:val="28"/>
        </w:rPr>
        <w:t xml:space="preserve"> </w:t>
      </w:r>
      <w:r w:rsidR="00E008ED" w:rsidRPr="00E008ED">
        <w:rPr>
          <w:sz w:val="28"/>
          <w:szCs w:val="28"/>
          <w:lang w:val="en-US"/>
        </w:rPr>
        <w:t>numpy</w:t>
      </w:r>
      <w:r w:rsidR="00E008ED" w:rsidRPr="00E008ED">
        <w:rPr>
          <w:sz w:val="28"/>
          <w:szCs w:val="28"/>
        </w:rPr>
        <w:t xml:space="preserve"> </w:t>
      </w:r>
      <w:r w:rsidR="00E008ED" w:rsidRPr="00E008ED">
        <w:rPr>
          <w:sz w:val="28"/>
          <w:szCs w:val="28"/>
          <w:lang w:val="en-US"/>
        </w:rPr>
        <w:t>as</w:t>
      </w:r>
      <w:r w:rsidR="00E008ED" w:rsidRPr="00E008ED">
        <w:rPr>
          <w:sz w:val="28"/>
          <w:szCs w:val="28"/>
        </w:rPr>
        <w:t xml:space="preserve"> </w:t>
      </w:r>
      <w:r w:rsidR="00E008ED" w:rsidRPr="00E008ED">
        <w:rPr>
          <w:sz w:val="28"/>
          <w:szCs w:val="28"/>
          <w:lang w:val="en-US"/>
        </w:rPr>
        <w:t>np</w:t>
      </w:r>
      <w:r w:rsidR="006B56FC" w:rsidRPr="006B56FC">
        <w:rPr>
          <w:sz w:val="28"/>
          <w:szCs w:val="28"/>
        </w:rPr>
        <w:br/>
      </w:r>
      <w:r w:rsidR="006B56FC" w:rsidRPr="00E008ED">
        <w:rPr>
          <w:sz w:val="28"/>
          <w:szCs w:val="28"/>
          <w:lang w:val="en-US"/>
        </w:rPr>
        <w:t>from</w:t>
      </w:r>
      <w:r w:rsidR="006B56FC" w:rsidRPr="00E008ED">
        <w:rPr>
          <w:sz w:val="28"/>
          <w:szCs w:val="28"/>
        </w:rPr>
        <w:t xml:space="preserve"> </w:t>
      </w:r>
      <w:r w:rsidR="006B56FC" w:rsidRPr="00E008ED">
        <w:rPr>
          <w:sz w:val="28"/>
          <w:szCs w:val="28"/>
          <w:lang w:val="en-US"/>
        </w:rPr>
        <w:t>scipy</w:t>
      </w:r>
      <w:r w:rsidR="006B56FC" w:rsidRPr="00E008ED">
        <w:rPr>
          <w:sz w:val="28"/>
          <w:szCs w:val="28"/>
        </w:rPr>
        <w:t xml:space="preserve"> </w:t>
      </w:r>
      <w:r w:rsidR="006B56FC" w:rsidRPr="00E008ED">
        <w:rPr>
          <w:sz w:val="28"/>
          <w:szCs w:val="28"/>
          <w:lang w:val="en-US"/>
        </w:rPr>
        <w:t>import</w:t>
      </w:r>
      <w:r w:rsidR="006B56FC" w:rsidRPr="00E008ED">
        <w:rPr>
          <w:sz w:val="28"/>
          <w:szCs w:val="28"/>
        </w:rPr>
        <w:t xml:space="preserve"> </w:t>
      </w:r>
      <w:r w:rsidR="006B56FC" w:rsidRPr="00E008ED">
        <w:rPr>
          <w:sz w:val="28"/>
          <w:szCs w:val="28"/>
          <w:lang w:val="en-US"/>
        </w:rPr>
        <w:t>stats</w:t>
      </w:r>
      <w:r w:rsidR="006B56FC" w:rsidRPr="00E008ED">
        <w:rPr>
          <w:sz w:val="28"/>
          <w:szCs w:val="28"/>
        </w:rPr>
        <w:t xml:space="preserve"> </w:t>
      </w:r>
      <w:r w:rsidR="006B56FC" w:rsidRPr="00E008ED">
        <w:rPr>
          <w:sz w:val="28"/>
          <w:szCs w:val="28"/>
          <w:lang w:val="en-US"/>
        </w:rPr>
        <w:t>as</w:t>
      </w:r>
      <w:r w:rsidR="006B56FC" w:rsidRPr="00E008ED">
        <w:rPr>
          <w:sz w:val="28"/>
          <w:szCs w:val="28"/>
        </w:rPr>
        <w:t xml:space="preserve"> </w:t>
      </w:r>
      <w:r w:rsidR="006B56FC" w:rsidRPr="00E008ED">
        <w:rPr>
          <w:sz w:val="28"/>
          <w:szCs w:val="28"/>
          <w:lang w:val="en-US"/>
        </w:rPr>
        <w:t>sts</w:t>
      </w:r>
      <w:r w:rsidR="006B56FC">
        <w:rPr>
          <w:sz w:val="28"/>
          <w:szCs w:val="28"/>
        </w:rPr>
        <w:br/>
      </w:r>
      <w:r w:rsidR="00E008ED" w:rsidRPr="00E008ED">
        <w:rPr>
          <w:sz w:val="28"/>
          <w:szCs w:val="28"/>
          <w:lang w:val="en-US"/>
        </w:rPr>
        <w:t>np</w:t>
      </w:r>
      <w:r w:rsidR="00E008ED" w:rsidRPr="00E008ED">
        <w:rPr>
          <w:sz w:val="28"/>
          <w:szCs w:val="28"/>
        </w:rPr>
        <w:t>.</w:t>
      </w:r>
      <w:r w:rsidR="00E008ED" w:rsidRPr="00E008ED">
        <w:rPr>
          <w:sz w:val="28"/>
          <w:szCs w:val="28"/>
          <w:lang w:val="en-US"/>
        </w:rPr>
        <w:t>mean</w:t>
      </w:r>
      <w:r w:rsidR="00E008ED" w:rsidRPr="00E008ED">
        <w:rPr>
          <w:sz w:val="28"/>
          <w:szCs w:val="28"/>
        </w:rPr>
        <w:t xml:space="preserve">(), </w:t>
      </w:r>
      <w:r w:rsidR="00E008ED" w:rsidRPr="00E008ED">
        <w:rPr>
          <w:sz w:val="28"/>
          <w:szCs w:val="28"/>
          <w:lang w:val="en-US"/>
        </w:rPr>
        <w:t>np</w:t>
      </w:r>
      <w:r w:rsidR="00E008ED" w:rsidRPr="00E008ED">
        <w:rPr>
          <w:sz w:val="28"/>
          <w:szCs w:val="28"/>
        </w:rPr>
        <w:t>.</w:t>
      </w:r>
      <w:r w:rsidR="00E008ED" w:rsidRPr="00E008ED">
        <w:rPr>
          <w:sz w:val="28"/>
          <w:szCs w:val="28"/>
          <w:lang w:val="en-US"/>
        </w:rPr>
        <w:t>median</w:t>
      </w:r>
      <w:r w:rsidR="00E008ED" w:rsidRPr="00E008ED">
        <w:rPr>
          <w:sz w:val="28"/>
          <w:szCs w:val="28"/>
        </w:rPr>
        <w:t xml:space="preserve">(), </w:t>
      </w:r>
      <w:r w:rsidR="00E008ED" w:rsidRPr="00E008ED">
        <w:rPr>
          <w:sz w:val="28"/>
          <w:szCs w:val="28"/>
          <w:lang w:val="en-US"/>
        </w:rPr>
        <w:t>np</w:t>
      </w:r>
      <w:r w:rsidR="00E008ED" w:rsidRPr="00E008ED">
        <w:rPr>
          <w:sz w:val="28"/>
          <w:szCs w:val="28"/>
        </w:rPr>
        <w:t>.</w:t>
      </w:r>
      <w:r w:rsidR="00E008ED" w:rsidRPr="00E008ED">
        <w:rPr>
          <w:sz w:val="28"/>
          <w:szCs w:val="28"/>
          <w:lang w:val="en-US"/>
        </w:rPr>
        <w:t>var</w:t>
      </w:r>
      <w:r w:rsidR="00E008ED" w:rsidRPr="00E008ED">
        <w:rPr>
          <w:sz w:val="28"/>
          <w:szCs w:val="28"/>
        </w:rPr>
        <w:t xml:space="preserve">(), </w:t>
      </w:r>
      <w:r w:rsidR="00E008ED" w:rsidRPr="00E008ED">
        <w:rPr>
          <w:sz w:val="28"/>
          <w:szCs w:val="28"/>
          <w:lang w:val="en-US"/>
        </w:rPr>
        <w:t>np</w:t>
      </w:r>
      <w:r w:rsidR="00E008ED" w:rsidRPr="00E008ED">
        <w:rPr>
          <w:sz w:val="28"/>
          <w:szCs w:val="28"/>
        </w:rPr>
        <w:t>.</w:t>
      </w:r>
      <w:r w:rsidR="00E008ED" w:rsidRPr="00E008ED">
        <w:rPr>
          <w:sz w:val="28"/>
          <w:szCs w:val="28"/>
          <w:lang w:val="en-US"/>
        </w:rPr>
        <w:t>quantile</w:t>
      </w:r>
      <w:r w:rsidR="00E008ED" w:rsidRPr="00E008ED">
        <w:rPr>
          <w:sz w:val="28"/>
          <w:szCs w:val="28"/>
        </w:rPr>
        <w:t>()</w:t>
      </w:r>
      <w:r w:rsidR="00E008ED">
        <w:rPr>
          <w:sz w:val="28"/>
          <w:szCs w:val="28"/>
        </w:rPr>
        <w:br/>
      </w:r>
      <w:r w:rsidR="00E008ED" w:rsidRPr="00E008ED">
        <w:rPr>
          <w:sz w:val="28"/>
          <w:szCs w:val="28"/>
          <w:lang w:val="en-US"/>
        </w:rPr>
        <w:t>sts</w:t>
      </w:r>
      <w:r w:rsidR="00E008ED" w:rsidRPr="00E008ED">
        <w:rPr>
          <w:sz w:val="28"/>
          <w:szCs w:val="28"/>
        </w:rPr>
        <w:t>.</w:t>
      </w:r>
      <w:r w:rsidR="00E008ED" w:rsidRPr="00E008ED">
        <w:rPr>
          <w:sz w:val="28"/>
          <w:szCs w:val="28"/>
          <w:lang w:val="en-US"/>
        </w:rPr>
        <w:t>describe</w:t>
      </w:r>
      <w:r w:rsidR="00E008ED" w:rsidRPr="00E008ED">
        <w:rPr>
          <w:sz w:val="28"/>
          <w:szCs w:val="28"/>
        </w:rPr>
        <w:t>().</w:t>
      </w:r>
      <w:r w:rsidR="00E008ED" w:rsidRPr="00E008ED">
        <w:rPr>
          <w:sz w:val="28"/>
          <w:szCs w:val="28"/>
          <w:lang w:val="en-US"/>
        </w:rPr>
        <w:t>variance</w:t>
      </w:r>
      <w:r w:rsidR="00E008ED">
        <w:rPr>
          <w:sz w:val="28"/>
          <w:szCs w:val="28"/>
        </w:rPr>
        <w:br/>
      </w:r>
      <w:r w:rsidR="00E008ED" w:rsidRPr="00E008ED">
        <w:rPr>
          <w:sz w:val="28"/>
          <w:szCs w:val="28"/>
          <w:lang w:val="en-US"/>
        </w:rPr>
        <w:t>sts</w:t>
      </w:r>
      <w:r w:rsidR="00E008ED" w:rsidRPr="00E008ED">
        <w:rPr>
          <w:sz w:val="28"/>
          <w:szCs w:val="28"/>
        </w:rPr>
        <w:t>.</w:t>
      </w:r>
      <w:r w:rsidR="00E008ED" w:rsidRPr="00E008ED">
        <w:rPr>
          <w:sz w:val="28"/>
          <w:szCs w:val="28"/>
          <w:lang w:val="en-US"/>
        </w:rPr>
        <w:t>scoreatpercentile</w:t>
      </w:r>
      <w:r w:rsidR="00E008ED" w:rsidRPr="00E008ED">
        <w:rPr>
          <w:sz w:val="28"/>
          <w:szCs w:val="28"/>
        </w:rPr>
        <w:t>()</w:t>
      </w:r>
      <w:r w:rsidR="00FC2737">
        <w:rPr>
          <w:sz w:val="28"/>
          <w:szCs w:val="28"/>
        </w:rPr>
        <w:br/>
        <w:t xml:space="preserve">6. </w:t>
      </w:r>
      <w:r w:rsidR="00FC2737" w:rsidRPr="00FC2737">
        <w:rPr>
          <w:sz w:val="28"/>
          <w:szCs w:val="28"/>
        </w:rPr>
        <w:t>повторить п.3: найти теоретические характеристики и оформить сравнение в виде таблицы pandas.DataFrame.</w:t>
      </w:r>
      <w:r w:rsidR="00FC6E16">
        <w:rPr>
          <w:sz w:val="28"/>
          <w:szCs w:val="28"/>
        </w:rPr>
        <w:br/>
        <w:t>Документация</w:t>
      </w:r>
      <w:r w:rsidR="00FC6E16" w:rsidRPr="00FC6E16">
        <w:rPr>
          <w:sz w:val="28"/>
          <w:szCs w:val="28"/>
        </w:rPr>
        <w:t>: https://docs.scipy.org/doc/scipy/reference/generated/scipy.stats.norm.html</w:t>
      </w:r>
      <w:r w:rsidR="0046264F">
        <w:rPr>
          <w:sz w:val="28"/>
          <w:szCs w:val="28"/>
        </w:rPr>
        <w:br/>
      </w:r>
      <w:r w:rsidR="00FC2737">
        <w:rPr>
          <w:sz w:val="28"/>
          <w:szCs w:val="28"/>
        </w:rPr>
        <w:t>7</w:t>
      </w:r>
      <w:r w:rsidR="0046264F">
        <w:rPr>
          <w:sz w:val="28"/>
          <w:szCs w:val="28"/>
        </w:rPr>
        <w:t xml:space="preserve">. </w:t>
      </w:r>
      <w:r w:rsidR="0046264F" w:rsidRPr="0046264F">
        <w:rPr>
          <w:sz w:val="28"/>
          <w:szCs w:val="28"/>
        </w:rPr>
        <w:t>Построить в Python графики эмпирической (для n=10, 50, 200, 2000) и теоретической функций распределения</w:t>
      </w:r>
      <w:r w:rsidR="0046264F">
        <w:rPr>
          <w:sz w:val="28"/>
          <w:szCs w:val="28"/>
        </w:rPr>
        <w:t>, используя</w:t>
      </w:r>
      <w:r w:rsidR="004E18DD">
        <w:rPr>
          <w:sz w:val="28"/>
          <w:szCs w:val="28"/>
        </w:rPr>
        <w:t xml:space="preserve"> метод </w:t>
      </w:r>
      <w:r w:rsidR="0046264F" w:rsidRPr="0046264F">
        <w:rPr>
          <w:sz w:val="28"/>
          <w:szCs w:val="28"/>
        </w:rPr>
        <w:t>statsmodels.distributions.empirical_distribution</w:t>
      </w:r>
      <w:r w:rsidR="0046264F">
        <w:rPr>
          <w:sz w:val="28"/>
          <w:szCs w:val="28"/>
        </w:rPr>
        <w:t>.</w:t>
      </w:r>
      <w:r w:rsidR="0046264F" w:rsidRPr="0046264F">
        <w:rPr>
          <w:sz w:val="28"/>
          <w:szCs w:val="28"/>
        </w:rPr>
        <w:t>ECDF</w:t>
      </w:r>
    </w:p>
    <w:p w14:paraId="44AD7B15" w14:textId="77777777" w:rsidR="008141B7" w:rsidRPr="00337C56" w:rsidRDefault="00A51005" w:rsidP="00337C56">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w:t>
      </w:r>
    </w:p>
    <w:p w14:paraId="4E579BE3" w14:textId="77777777" w:rsidR="009308F9" w:rsidRDefault="00337C56" w:rsidP="002042CD">
      <w:pPr>
        <w:spacing w:line="360" w:lineRule="auto"/>
        <w:jc w:val="both"/>
        <w:rPr>
          <w:sz w:val="28"/>
          <w:szCs w:val="28"/>
        </w:rPr>
      </w:pPr>
      <w:r>
        <w:rPr>
          <w:sz w:val="28"/>
          <w:szCs w:val="28"/>
        </w:rPr>
        <w:t>1</w:t>
      </w:r>
      <w:r w:rsidR="009308F9">
        <w:rPr>
          <w:sz w:val="28"/>
          <w:szCs w:val="28"/>
        </w:rPr>
        <w:t xml:space="preserve">. </w:t>
      </w:r>
      <w:r w:rsidR="008141B7" w:rsidRPr="00CF0BBE">
        <w:rPr>
          <w:sz w:val="28"/>
          <w:szCs w:val="28"/>
        </w:rPr>
        <w:t>Основные понятия комбинаторики</w:t>
      </w:r>
      <w:r w:rsidR="008141B7">
        <w:rPr>
          <w:sz w:val="28"/>
          <w:szCs w:val="28"/>
        </w:rPr>
        <w:t xml:space="preserve"> </w:t>
      </w:r>
    </w:p>
    <w:p w14:paraId="12042357" w14:textId="77777777" w:rsidR="008141B7" w:rsidRPr="00CF0BBE" w:rsidRDefault="00AE0F1D" w:rsidP="002042CD">
      <w:pPr>
        <w:spacing w:line="360" w:lineRule="auto"/>
        <w:jc w:val="both"/>
        <w:rPr>
          <w:sz w:val="28"/>
          <w:szCs w:val="28"/>
        </w:rPr>
      </w:pPr>
      <w:r>
        <w:rPr>
          <w:sz w:val="28"/>
          <w:szCs w:val="28"/>
        </w:rPr>
        <w:t>2</w:t>
      </w:r>
      <w:r w:rsidR="009308F9">
        <w:rPr>
          <w:sz w:val="28"/>
          <w:szCs w:val="28"/>
        </w:rPr>
        <w:t xml:space="preserve">. </w:t>
      </w:r>
      <w:r w:rsidR="00337C56">
        <w:rPr>
          <w:sz w:val="28"/>
          <w:szCs w:val="28"/>
        </w:rPr>
        <w:t>С</w:t>
      </w:r>
      <w:r w:rsidR="008141B7">
        <w:rPr>
          <w:sz w:val="28"/>
          <w:szCs w:val="28"/>
        </w:rPr>
        <w:t>войства биномиальных коэффициентов.</w:t>
      </w:r>
    </w:p>
    <w:p w14:paraId="43CC8C35" w14:textId="77777777" w:rsidR="004031A6" w:rsidRDefault="00AE0F1D" w:rsidP="002042CD">
      <w:pPr>
        <w:spacing w:line="360" w:lineRule="auto"/>
        <w:jc w:val="both"/>
        <w:rPr>
          <w:sz w:val="28"/>
          <w:szCs w:val="28"/>
        </w:rPr>
      </w:pPr>
      <w:r>
        <w:rPr>
          <w:sz w:val="28"/>
          <w:szCs w:val="28"/>
        </w:rPr>
        <w:t>3</w:t>
      </w:r>
      <w:r w:rsidR="004031A6">
        <w:rPr>
          <w:sz w:val="28"/>
          <w:szCs w:val="28"/>
        </w:rPr>
        <w:t xml:space="preserve">. </w:t>
      </w:r>
      <w:r w:rsidR="008141B7" w:rsidRPr="00CF0BBE">
        <w:rPr>
          <w:sz w:val="28"/>
          <w:szCs w:val="28"/>
        </w:rPr>
        <w:t xml:space="preserve">Классический способ подсчета вероятностей. </w:t>
      </w:r>
    </w:p>
    <w:p w14:paraId="192BB1A9" w14:textId="77777777" w:rsidR="004031A6" w:rsidRDefault="00AE0F1D" w:rsidP="002042CD">
      <w:pPr>
        <w:spacing w:line="360" w:lineRule="auto"/>
        <w:jc w:val="both"/>
        <w:rPr>
          <w:sz w:val="28"/>
          <w:szCs w:val="28"/>
        </w:rPr>
      </w:pPr>
      <w:r>
        <w:rPr>
          <w:sz w:val="28"/>
          <w:szCs w:val="28"/>
        </w:rPr>
        <w:t>4</w:t>
      </w:r>
      <w:r w:rsidR="004031A6">
        <w:rPr>
          <w:sz w:val="28"/>
          <w:szCs w:val="28"/>
        </w:rPr>
        <w:t xml:space="preserve">. </w:t>
      </w:r>
      <w:r w:rsidR="008141B7" w:rsidRPr="00CF0BBE">
        <w:rPr>
          <w:sz w:val="28"/>
          <w:szCs w:val="28"/>
        </w:rPr>
        <w:t xml:space="preserve">Геометрические вероятности. </w:t>
      </w:r>
    </w:p>
    <w:p w14:paraId="3C4B6328" w14:textId="77777777" w:rsidR="00BF33D4" w:rsidRDefault="00E9270D" w:rsidP="002042CD">
      <w:pPr>
        <w:spacing w:line="360" w:lineRule="auto"/>
        <w:jc w:val="both"/>
        <w:rPr>
          <w:sz w:val="28"/>
          <w:szCs w:val="28"/>
        </w:rPr>
      </w:pPr>
      <w:r w:rsidRPr="00E9270D">
        <w:rPr>
          <w:bCs/>
          <w:sz w:val="28"/>
          <w:szCs w:val="28"/>
        </w:rPr>
        <w:t>5</w:t>
      </w:r>
      <w:r w:rsidR="004031A6">
        <w:rPr>
          <w:bCs/>
          <w:sz w:val="28"/>
          <w:szCs w:val="28"/>
        </w:rPr>
        <w:t xml:space="preserve">. </w:t>
      </w:r>
      <w:r w:rsidR="00AE0F1D">
        <w:rPr>
          <w:bCs/>
          <w:sz w:val="28"/>
          <w:szCs w:val="28"/>
        </w:rPr>
        <w:t>Конечное вероятностное пространство</w:t>
      </w:r>
      <w:r w:rsidR="008141B7" w:rsidRPr="00CF0BBE">
        <w:rPr>
          <w:bCs/>
          <w:sz w:val="28"/>
          <w:szCs w:val="28"/>
        </w:rPr>
        <w:t>.</w:t>
      </w:r>
      <w:r w:rsidR="008141B7" w:rsidRPr="00CF0BBE">
        <w:rPr>
          <w:sz w:val="28"/>
          <w:szCs w:val="28"/>
        </w:rPr>
        <w:t xml:space="preserve"> </w:t>
      </w:r>
    </w:p>
    <w:p w14:paraId="3327C94D" w14:textId="77777777" w:rsidR="00BF33D4" w:rsidRDefault="00E9270D" w:rsidP="002042CD">
      <w:pPr>
        <w:spacing w:line="360" w:lineRule="auto"/>
        <w:jc w:val="both"/>
        <w:rPr>
          <w:sz w:val="28"/>
          <w:szCs w:val="28"/>
        </w:rPr>
      </w:pPr>
      <w:r>
        <w:rPr>
          <w:sz w:val="28"/>
          <w:szCs w:val="28"/>
        </w:rPr>
        <w:t>6</w:t>
      </w:r>
      <w:r w:rsidR="00BF33D4">
        <w:rPr>
          <w:sz w:val="28"/>
          <w:szCs w:val="28"/>
        </w:rPr>
        <w:t xml:space="preserve">. </w:t>
      </w:r>
      <w:r w:rsidR="008141B7" w:rsidRPr="00CF0BBE">
        <w:rPr>
          <w:sz w:val="28"/>
          <w:szCs w:val="28"/>
        </w:rPr>
        <w:t xml:space="preserve">Условные вероятности. </w:t>
      </w:r>
    </w:p>
    <w:p w14:paraId="18626BA9" w14:textId="77777777" w:rsidR="00BF33D4" w:rsidRDefault="00E9270D" w:rsidP="002042CD">
      <w:pPr>
        <w:spacing w:line="360" w:lineRule="auto"/>
        <w:jc w:val="both"/>
        <w:rPr>
          <w:sz w:val="28"/>
          <w:szCs w:val="28"/>
        </w:rPr>
      </w:pPr>
      <w:r>
        <w:rPr>
          <w:sz w:val="28"/>
          <w:szCs w:val="28"/>
        </w:rPr>
        <w:t>7</w:t>
      </w:r>
      <w:r w:rsidR="00BF33D4">
        <w:rPr>
          <w:sz w:val="28"/>
          <w:szCs w:val="28"/>
        </w:rPr>
        <w:t xml:space="preserve">. </w:t>
      </w:r>
      <w:r>
        <w:rPr>
          <w:sz w:val="28"/>
          <w:szCs w:val="28"/>
        </w:rPr>
        <w:t>Формула</w:t>
      </w:r>
      <w:r w:rsidR="008141B7" w:rsidRPr="00CF0BBE">
        <w:rPr>
          <w:sz w:val="28"/>
          <w:szCs w:val="28"/>
        </w:rPr>
        <w:t xml:space="preserve"> умножения. </w:t>
      </w:r>
    </w:p>
    <w:p w14:paraId="12C90053" w14:textId="77777777" w:rsidR="00E9270D" w:rsidRDefault="00E9270D" w:rsidP="002042CD">
      <w:pPr>
        <w:spacing w:line="360" w:lineRule="auto"/>
        <w:jc w:val="both"/>
        <w:rPr>
          <w:sz w:val="28"/>
          <w:szCs w:val="28"/>
        </w:rPr>
      </w:pPr>
      <w:r>
        <w:rPr>
          <w:sz w:val="28"/>
          <w:szCs w:val="28"/>
        </w:rPr>
        <w:t>8</w:t>
      </w:r>
      <w:r w:rsidR="00BF33D4">
        <w:rPr>
          <w:sz w:val="28"/>
          <w:szCs w:val="28"/>
        </w:rPr>
        <w:t xml:space="preserve">. </w:t>
      </w:r>
      <w:r w:rsidR="008141B7" w:rsidRPr="00CF0BBE">
        <w:rPr>
          <w:sz w:val="28"/>
          <w:szCs w:val="28"/>
        </w:rPr>
        <w:t>Формула полной вероятности</w:t>
      </w:r>
    </w:p>
    <w:p w14:paraId="441E2008" w14:textId="77777777" w:rsidR="00BF33D4" w:rsidRDefault="00E9270D" w:rsidP="002042CD">
      <w:pPr>
        <w:spacing w:line="360" w:lineRule="auto"/>
        <w:jc w:val="both"/>
        <w:rPr>
          <w:sz w:val="28"/>
          <w:szCs w:val="28"/>
        </w:rPr>
      </w:pPr>
      <w:r>
        <w:rPr>
          <w:sz w:val="28"/>
          <w:szCs w:val="28"/>
        </w:rPr>
        <w:t xml:space="preserve">9. </w:t>
      </w:r>
      <w:r w:rsidR="008141B7" w:rsidRPr="00CF0BBE">
        <w:rPr>
          <w:sz w:val="28"/>
          <w:szCs w:val="28"/>
        </w:rPr>
        <w:t xml:space="preserve">формулы Байеса. </w:t>
      </w:r>
    </w:p>
    <w:p w14:paraId="52BFAF5E" w14:textId="77777777" w:rsidR="008141B7" w:rsidRPr="00CF0BBE" w:rsidRDefault="00BF33D4" w:rsidP="002042CD">
      <w:pPr>
        <w:spacing w:line="360" w:lineRule="auto"/>
        <w:jc w:val="both"/>
        <w:rPr>
          <w:sz w:val="28"/>
          <w:szCs w:val="28"/>
        </w:rPr>
      </w:pPr>
      <w:r>
        <w:rPr>
          <w:sz w:val="28"/>
          <w:szCs w:val="28"/>
        </w:rPr>
        <w:t>1</w:t>
      </w:r>
      <w:r w:rsidR="00E9270D">
        <w:rPr>
          <w:sz w:val="28"/>
          <w:szCs w:val="28"/>
        </w:rPr>
        <w:t>0</w:t>
      </w:r>
      <w:r>
        <w:rPr>
          <w:sz w:val="28"/>
          <w:szCs w:val="28"/>
        </w:rPr>
        <w:t xml:space="preserve">. </w:t>
      </w:r>
      <w:r w:rsidR="008141B7" w:rsidRPr="00CF0BBE">
        <w:rPr>
          <w:sz w:val="28"/>
          <w:szCs w:val="28"/>
        </w:rPr>
        <w:t>Независимые события.</w:t>
      </w:r>
      <w:r w:rsidR="00E86D78">
        <w:rPr>
          <w:sz w:val="28"/>
          <w:szCs w:val="28"/>
        </w:rPr>
        <w:t xml:space="preserve"> Попарная независимость и независимость в совокупности.</w:t>
      </w:r>
    </w:p>
    <w:p w14:paraId="1EB78889" w14:textId="77777777" w:rsidR="00BF33D4" w:rsidRDefault="00BF33D4" w:rsidP="002042CD">
      <w:pPr>
        <w:spacing w:line="360" w:lineRule="auto"/>
        <w:jc w:val="both"/>
        <w:rPr>
          <w:sz w:val="28"/>
          <w:szCs w:val="28"/>
        </w:rPr>
      </w:pPr>
      <w:r>
        <w:rPr>
          <w:sz w:val="28"/>
          <w:szCs w:val="28"/>
        </w:rPr>
        <w:t>1</w:t>
      </w:r>
      <w:r w:rsidR="003636D4">
        <w:rPr>
          <w:sz w:val="28"/>
          <w:szCs w:val="28"/>
        </w:rPr>
        <w:t>1</w:t>
      </w:r>
      <w:r>
        <w:rPr>
          <w:sz w:val="28"/>
          <w:szCs w:val="28"/>
        </w:rPr>
        <w:t xml:space="preserve">. </w:t>
      </w:r>
      <w:r w:rsidR="008141B7" w:rsidRPr="00CF0BBE">
        <w:rPr>
          <w:sz w:val="28"/>
          <w:szCs w:val="28"/>
        </w:rPr>
        <w:t xml:space="preserve">Схема повторных независимых испытаний (схема Бернулли). Формула Бернулли. </w:t>
      </w:r>
    </w:p>
    <w:p w14:paraId="01FDAC04" w14:textId="77777777" w:rsidR="008141B7" w:rsidRDefault="003636D4" w:rsidP="002042CD">
      <w:pPr>
        <w:spacing w:line="360" w:lineRule="auto"/>
        <w:jc w:val="both"/>
        <w:rPr>
          <w:sz w:val="28"/>
          <w:szCs w:val="28"/>
        </w:rPr>
      </w:pPr>
      <w:r>
        <w:rPr>
          <w:sz w:val="28"/>
          <w:szCs w:val="28"/>
        </w:rPr>
        <w:t>12</w:t>
      </w:r>
      <w:r w:rsidR="008141B7" w:rsidRPr="00B21F77">
        <w:rPr>
          <w:sz w:val="28"/>
          <w:szCs w:val="28"/>
        </w:rPr>
        <w:t>.</w:t>
      </w:r>
      <w:r>
        <w:rPr>
          <w:sz w:val="28"/>
          <w:szCs w:val="28"/>
        </w:rPr>
        <w:t xml:space="preserve"> Алгебры и сигма-алгебры событий, измеримое пространство.</w:t>
      </w:r>
    </w:p>
    <w:p w14:paraId="7BBCCA6D" w14:textId="77777777" w:rsidR="003636D4" w:rsidRDefault="003636D4" w:rsidP="003636D4">
      <w:pPr>
        <w:spacing w:line="360" w:lineRule="auto"/>
        <w:rPr>
          <w:sz w:val="28"/>
          <w:szCs w:val="28"/>
        </w:rPr>
      </w:pPr>
      <w:r>
        <w:rPr>
          <w:sz w:val="28"/>
          <w:szCs w:val="28"/>
        </w:rPr>
        <w:t>13. Конечно- и счетно-аддитивные меры на алгебре.</w:t>
      </w:r>
      <w:r>
        <w:rPr>
          <w:sz w:val="28"/>
          <w:szCs w:val="28"/>
        </w:rPr>
        <w:br/>
        <w:t>14. Вероятностное пространство (общий случай).</w:t>
      </w:r>
    </w:p>
    <w:p w14:paraId="14AEA18D" w14:textId="77777777" w:rsidR="003636D4" w:rsidRPr="00B21F77" w:rsidRDefault="003636D4" w:rsidP="003636D4">
      <w:pPr>
        <w:spacing w:line="360" w:lineRule="auto"/>
        <w:rPr>
          <w:sz w:val="28"/>
          <w:szCs w:val="28"/>
        </w:rPr>
      </w:pPr>
      <w:r>
        <w:rPr>
          <w:sz w:val="28"/>
          <w:szCs w:val="28"/>
        </w:rPr>
        <w:t>15. Борелевская сигма-алгебра на прямой.</w:t>
      </w:r>
    </w:p>
    <w:p w14:paraId="0A7862A3" w14:textId="77777777" w:rsidR="00BF33D4" w:rsidRDefault="00BF33D4" w:rsidP="002042CD">
      <w:pPr>
        <w:spacing w:line="360" w:lineRule="auto"/>
        <w:jc w:val="both"/>
        <w:rPr>
          <w:sz w:val="28"/>
          <w:szCs w:val="28"/>
        </w:rPr>
      </w:pPr>
      <w:r>
        <w:rPr>
          <w:sz w:val="28"/>
          <w:szCs w:val="28"/>
        </w:rPr>
        <w:lastRenderedPageBreak/>
        <w:t>1</w:t>
      </w:r>
      <w:r w:rsidR="003636D4">
        <w:rPr>
          <w:sz w:val="28"/>
          <w:szCs w:val="28"/>
        </w:rPr>
        <w:t>5</w:t>
      </w:r>
      <w:r>
        <w:rPr>
          <w:sz w:val="28"/>
          <w:szCs w:val="28"/>
        </w:rPr>
        <w:t xml:space="preserve">. </w:t>
      </w:r>
      <w:r w:rsidR="003636D4">
        <w:rPr>
          <w:sz w:val="28"/>
          <w:szCs w:val="28"/>
        </w:rPr>
        <w:t>С</w:t>
      </w:r>
      <w:r w:rsidR="008141B7" w:rsidRPr="00B21F77">
        <w:rPr>
          <w:sz w:val="28"/>
          <w:szCs w:val="28"/>
        </w:rPr>
        <w:t>лучайн</w:t>
      </w:r>
      <w:r w:rsidR="003636D4">
        <w:rPr>
          <w:sz w:val="28"/>
          <w:szCs w:val="28"/>
        </w:rPr>
        <w:t>ые</w:t>
      </w:r>
      <w:r w:rsidR="008141B7" w:rsidRPr="00B21F77">
        <w:rPr>
          <w:sz w:val="28"/>
          <w:szCs w:val="28"/>
        </w:rPr>
        <w:t xml:space="preserve"> величин</w:t>
      </w:r>
      <w:r>
        <w:rPr>
          <w:sz w:val="28"/>
          <w:szCs w:val="28"/>
        </w:rPr>
        <w:t>ы.</w:t>
      </w:r>
    </w:p>
    <w:p w14:paraId="476CB479" w14:textId="77777777" w:rsidR="00BF33D4" w:rsidRDefault="008C22C3" w:rsidP="002042CD">
      <w:pPr>
        <w:spacing w:line="360" w:lineRule="auto"/>
        <w:jc w:val="both"/>
        <w:rPr>
          <w:sz w:val="28"/>
          <w:szCs w:val="28"/>
        </w:rPr>
      </w:pPr>
      <w:r>
        <w:rPr>
          <w:sz w:val="28"/>
          <w:szCs w:val="28"/>
        </w:rPr>
        <w:t>16</w:t>
      </w:r>
      <w:r w:rsidR="008141B7" w:rsidRPr="00B21F77">
        <w:rPr>
          <w:sz w:val="28"/>
          <w:szCs w:val="28"/>
        </w:rPr>
        <w:t xml:space="preserve">. Функция распределения случайной величины. Свойства функции распределения. </w:t>
      </w:r>
    </w:p>
    <w:p w14:paraId="305454B5" w14:textId="77777777" w:rsidR="00BF33D4" w:rsidRDefault="008C22C3" w:rsidP="002042CD">
      <w:pPr>
        <w:spacing w:line="360" w:lineRule="auto"/>
        <w:jc w:val="both"/>
        <w:rPr>
          <w:sz w:val="28"/>
          <w:szCs w:val="28"/>
        </w:rPr>
      </w:pPr>
      <w:r>
        <w:rPr>
          <w:sz w:val="28"/>
          <w:szCs w:val="28"/>
        </w:rPr>
        <w:t>17</w:t>
      </w:r>
      <w:r w:rsidR="002B6BFD">
        <w:rPr>
          <w:sz w:val="28"/>
          <w:szCs w:val="28"/>
        </w:rPr>
        <w:t>.</w:t>
      </w:r>
      <w:r w:rsidR="00BF33D4">
        <w:rPr>
          <w:sz w:val="28"/>
          <w:szCs w:val="28"/>
        </w:rPr>
        <w:t xml:space="preserve"> </w:t>
      </w:r>
      <w:r>
        <w:rPr>
          <w:sz w:val="28"/>
          <w:szCs w:val="28"/>
        </w:rPr>
        <w:t xml:space="preserve">Случайный вектор. </w:t>
      </w:r>
      <w:r w:rsidR="008141B7" w:rsidRPr="00B21F77">
        <w:rPr>
          <w:sz w:val="28"/>
          <w:szCs w:val="28"/>
        </w:rPr>
        <w:t xml:space="preserve">Независимость случайных величин. Функции от одной или нескольких случайных величин. </w:t>
      </w:r>
    </w:p>
    <w:p w14:paraId="2E4279EC" w14:textId="77777777" w:rsidR="008141B7" w:rsidRDefault="008C22C3" w:rsidP="002042CD">
      <w:pPr>
        <w:spacing w:line="360" w:lineRule="auto"/>
        <w:jc w:val="both"/>
        <w:rPr>
          <w:sz w:val="28"/>
          <w:szCs w:val="28"/>
        </w:rPr>
      </w:pPr>
      <w:r>
        <w:rPr>
          <w:sz w:val="28"/>
          <w:szCs w:val="28"/>
        </w:rPr>
        <w:t>18</w:t>
      </w:r>
      <w:r w:rsidR="00BF33D4">
        <w:rPr>
          <w:sz w:val="28"/>
          <w:szCs w:val="28"/>
        </w:rPr>
        <w:t xml:space="preserve">. </w:t>
      </w:r>
      <w:r w:rsidR="008141B7" w:rsidRPr="00B21F77">
        <w:rPr>
          <w:sz w:val="28"/>
          <w:szCs w:val="28"/>
        </w:rPr>
        <w:t>Арифметические операции над случайными величинами.</w:t>
      </w:r>
    </w:p>
    <w:p w14:paraId="474C283A" w14:textId="77777777" w:rsidR="00670A3E" w:rsidRDefault="008C22C3" w:rsidP="002042CD">
      <w:pPr>
        <w:spacing w:line="360" w:lineRule="auto"/>
        <w:jc w:val="both"/>
        <w:rPr>
          <w:sz w:val="28"/>
          <w:szCs w:val="28"/>
        </w:rPr>
      </w:pPr>
      <w:r>
        <w:rPr>
          <w:sz w:val="28"/>
          <w:szCs w:val="28"/>
        </w:rPr>
        <w:t>19</w:t>
      </w:r>
      <w:r w:rsidR="00BF33D4">
        <w:rPr>
          <w:sz w:val="28"/>
          <w:szCs w:val="28"/>
        </w:rPr>
        <w:t xml:space="preserve">. </w:t>
      </w:r>
      <w:r w:rsidR="008141B7" w:rsidRPr="00B21F77">
        <w:rPr>
          <w:sz w:val="28"/>
          <w:szCs w:val="28"/>
        </w:rPr>
        <w:t>Дискретная случайная величина (ДСВ) и ее закон распределения.</w:t>
      </w:r>
    </w:p>
    <w:p w14:paraId="4FB01C93" w14:textId="77777777" w:rsidR="00670A3E" w:rsidRDefault="00670A3E" w:rsidP="002042CD">
      <w:pPr>
        <w:spacing w:line="360" w:lineRule="auto"/>
        <w:jc w:val="both"/>
        <w:rPr>
          <w:sz w:val="28"/>
          <w:szCs w:val="28"/>
        </w:rPr>
      </w:pPr>
      <w:r>
        <w:rPr>
          <w:sz w:val="28"/>
          <w:szCs w:val="28"/>
        </w:rPr>
        <w:t>2</w:t>
      </w:r>
      <w:r w:rsidR="008C22C3">
        <w:rPr>
          <w:sz w:val="28"/>
          <w:szCs w:val="28"/>
        </w:rPr>
        <w:t>0</w:t>
      </w:r>
      <w:r>
        <w:rPr>
          <w:sz w:val="28"/>
          <w:szCs w:val="28"/>
        </w:rPr>
        <w:t xml:space="preserve">.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4515A2" w14:textId="77777777" w:rsidR="008141B7" w:rsidRDefault="00670A3E" w:rsidP="002042CD">
      <w:pPr>
        <w:spacing w:line="360" w:lineRule="auto"/>
        <w:jc w:val="both"/>
        <w:rPr>
          <w:sz w:val="28"/>
          <w:szCs w:val="28"/>
        </w:rPr>
      </w:pPr>
      <w:r>
        <w:rPr>
          <w:sz w:val="28"/>
          <w:szCs w:val="28"/>
        </w:rPr>
        <w:t>2</w:t>
      </w:r>
      <w:r w:rsidR="008C22C3">
        <w:rPr>
          <w:sz w:val="28"/>
          <w:szCs w:val="28"/>
        </w:rPr>
        <w:t>1</w:t>
      </w:r>
      <w:r>
        <w:rPr>
          <w:sz w:val="28"/>
          <w:szCs w:val="28"/>
        </w:rPr>
        <w:t xml:space="preserve">. </w:t>
      </w:r>
      <w:r w:rsidR="00F16466" w:rsidRPr="00B21F77">
        <w:rPr>
          <w:sz w:val="28"/>
          <w:szCs w:val="28"/>
        </w:rPr>
        <w:t>Основные</w:t>
      </w:r>
      <w:r w:rsidR="00F16466" w:rsidRPr="00CF0BBE">
        <w:rPr>
          <w:sz w:val="28"/>
          <w:szCs w:val="28"/>
        </w:rPr>
        <w:t xml:space="preserve"> числовые характеристики </w:t>
      </w:r>
      <w:r w:rsidR="00F16466">
        <w:rPr>
          <w:sz w:val="28"/>
          <w:szCs w:val="28"/>
        </w:rPr>
        <w:t>дискретных случайных величин и векторов</w:t>
      </w:r>
      <w:r w:rsidR="00F16466" w:rsidRPr="00CF0BBE">
        <w:rPr>
          <w:sz w:val="28"/>
          <w:szCs w:val="28"/>
        </w:rPr>
        <w:t>: математическое ожидание, дисперсия, стандартное отклонение, ковариация и коэффициент корреляции.</w:t>
      </w:r>
    </w:p>
    <w:p w14:paraId="1F5BC6B7" w14:textId="77777777" w:rsidR="00670A3E" w:rsidRDefault="00670A3E" w:rsidP="002042CD">
      <w:pPr>
        <w:suppressAutoHyphens/>
        <w:spacing w:line="360" w:lineRule="auto"/>
        <w:jc w:val="both"/>
        <w:rPr>
          <w:sz w:val="28"/>
          <w:szCs w:val="28"/>
        </w:rPr>
      </w:pPr>
      <w:r>
        <w:rPr>
          <w:sz w:val="28"/>
          <w:szCs w:val="28"/>
        </w:rPr>
        <w:t>2</w:t>
      </w:r>
      <w:r w:rsidR="008C22C3">
        <w:rPr>
          <w:sz w:val="28"/>
          <w:szCs w:val="28"/>
        </w:rPr>
        <w:t>2</w:t>
      </w:r>
      <w:r>
        <w:rPr>
          <w:sz w:val="28"/>
          <w:szCs w:val="28"/>
        </w:rPr>
        <w:t xml:space="preserve">. </w:t>
      </w:r>
      <w:r w:rsidR="008C22C3" w:rsidRPr="00CF0BBE">
        <w:rPr>
          <w:sz w:val="28"/>
          <w:szCs w:val="28"/>
        </w:rPr>
        <w:t xml:space="preserve">Математическое ожидание функции от </w:t>
      </w:r>
      <w:r w:rsidR="008C22C3">
        <w:rPr>
          <w:sz w:val="28"/>
          <w:szCs w:val="28"/>
        </w:rPr>
        <w:t>дискретной случайной величины</w:t>
      </w:r>
      <w:r w:rsidR="008C22C3" w:rsidRPr="00CF0BBE">
        <w:rPr>
          <w:sz w:val="28"/>
          <w:szCs w:val="28"/>
        </w:rPr>
        <w:t>.</w:t>
      </w:r>
    </w:p>
    <w:p w14:paraId="1EE30C4F" w14:textId="77777777" w:rsidR="00670A3E" w:rsidRDefault="00670A3E" w:rsidP="002042CD">
      <w:pPr>
        <w:suppressAutoHyphens/>
        <w:spacing w:line="360" w:lineRule="auto"/>
        <w:jc w:val="both"/>
        <w:rPr>
          <w:sz w:val="28"/>
          <w:szCs w:val="28"/>
        </w:rPr>
      </w:pPr>
      <w:r>
        <w:rPr>
          <w:sz w:val="28"/>
          <w:szCs w:val="28"/>
        </w:rPr>
        <w:t>2</w:t>
      </w:r>
      <w:r w:rsidR="008C22C3">
        <w:rPr>
          <w:sz w:val="28"/>
          <w:szCs w:val="28"/>
        </w:rPr>
        <w:t>3</w:t>
      </w:r>
      <w:r>
        <w:rPr>
          <w:sz w:val="28"/>
          <w:szCs w:val="28"/>
        </w:rPr>
        <w:t xml:space="preserve">.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075C0486" w14:textId="77777777" w:rsidR="008C22C3" w:rsidRDefault="00670A3E" w:rsidP="008C22C3">
      <w:pPr>
        <w:suppressAutoHyphens/>
        <w:spacing w:line="360" w:lineRule="auto"/>
        <w:jc w:val="both"/>
        <w:rPr>
          <w:sz w:val="28"/>
          <w:szCs w:val="28"/>
        </w:rPr>
      </w:pPr>
      <w:r>
        <w:rPr>
          <w:sz w:val="28"/>
          <w:szCs w:val="28"/>
        </w:rPr>
        <w:t>2</w:t>
      </w:r>
      <w:r w:rsidR="007F314A">
        <w:rPr>
          <w:sz w:val="28"/>
          <w:szCs w:val="28"/>
        </w:rPr>
        <w:t>4</w:t>
      </w:r>
      <w:r>
        <w:rPr>
          <w:sz w:val="28"/>
          <w:szCs w:val="28"/>
        </w:rPr>
        <w:t>.</w:t>
      </w:r>
      <w:r w:rsidR="008C22C3">
        <w:rPr>
          <w:sz w:val="28"/>
          <w:szCs w:val="28"/>
        </w:rPr>
        <w:t xml:space="preserve"> Некоторые </w:t>
      </w:r>
      <w:r w:rsidR="008C22C3" w:rsidRPr="00CF0BBE">
        <w:rPr>
          <w:sz w:val="28"/>
          <w:szCs w:val="28"/>
        </w:rPr>
        <w:t>дискретны</w:t>
      </w:r>
      <w:r w:rsidR="008C22C3">
        <w:rPr>
          <w:sz w:val="28"/>
          <w:szCs w:val="28"/>
        </w:rPr>
        <w:t>е</w:t>
      </w:r>
      <w:r w:rsidR="008C22C3" w:rsidRPr="00CF0BBE">
        <w:rPr>
          <w:sz w:val="28"/>
          <w:szCs w:val="28"/>
        </w:rPr>
        <w:t xml:space="preserve"> распределени</w:t>
      </w:r>
      <w:r w:rsidR="008C22C3">
        <w:rPr>
          <w:sz w:val="28"/>
          <w:szCs w:val="28"/>
        </w:rPr>
        <w:t>я</w:t>
      </w:r>
      <w:r w:rsidR="008C22C3" w:rsidRPr="00CF0BBE">
        <w:rPr>
          <w:sz w:val="28"/>
          <w:szCs w:val="28"/>
        </w:rPr>
        <w:t xml:space="preserve"> (</w:t>
      </w:r>
      <w:r w:rsidR="008C22C3">
        <w:rPr>
          <w:sz w:val="28"/>
          <w:szCs w:val="28"/>
        </w:rPr>
        <w:t xml:space="preserve">равновероятное, </w:t>
      </w:r>
      <w:r w:rsidR="008C22C3" w:rsidRPr="00CF0BBE">
        <w:rPr>
          <w:sz w:val="28"/>
          <w:szCs w:val="28"/>
        </w:rPr>
        <w:t>биномиальное, пуассоновское, геометрическое)</w:t>
      </w:r>
      <w:r w:rsidR="008C22C3">
        <w:rPr>
          <w:sz w:val="28"/>
          <w:szCs w:val="28"/>
        </w:rPr>
        <w:t xml:space="preserve">, </w:t>
      </w:r>
      <w:r w:rsidR="008C22C3" w:rsidRPr="00CF0BBE">
        <w:rPr>
          <w:sz w:val="28"/>
          <w:szCs w:val="28"/>
        </w:rPr>
        <w:t>вычисление числовых характеристик</w:t>
      </w:r>
      <w:r w:rsidR="008C22C3">
        <w:rPr>
          <w:sz w:val="28"/>
          <w:szCs w:val="28"/>
        </w:rPr>
        <w:t>.</w:t>
      </w:r>
    </w:p>
    <w:p w14:paraId="702649A4" w14:textId="77777777" w:rsidR="008141B7" w:rsidRPr="00CF0BBE" w:rsidRDefault="007F314A" w:rsidP="002042CD">
      <w:pPr>
        <w:suppressAutoHyphens/>
        <w:spacing w:line="360" w:lineRule="auto"/>
        <w:jc w:val="both"/>
        <w:rPr>
          <w:sz w:val="28"/>
          <w:szCs w:val="28"/>
        </w:rPr>
      </w:pPr>
      <w:r>
        <w:rPr>
          <w:sz w:val="28"/>
          <w:szCs w:val="28"/>
        </w:rPr>
        <w:t>25</w:t>
      </w:r>
      <w:r w:rsidR="00600ACE">
        <w:rPr>
          <w:sz w:val="28"/>
          <w:szCs w:val="28"/>
        </w:rPr>
        <w:t xml:space="preserve">. </w:t>
      </w:r>
      <w:r w:rsidR="008141B7" w:rsidRPr="00CF0BBE">
        <w:rPr>
          <w:sz w:val="28"/>
          <w:szCs w:val="28"/>
        </w:rPr>
        <w:t xml:space="preserve">Непрерывные и абсолютно непрерывные случайные величины. Свойства функции плотности. </w:t>
      </w:r>
    </w:p>
    <w:p w14:paraId="07E404EE" w14:textId="77777777" w:rsidR="00600ACE" w:rsidRDefault="007F314A" w:rsidP="002042CD">
      <w:pPr>
        <w:spacing w:line="360" w:lineRule="auto"/>
        <w:jc w:val="both"/>
        <w:rPr>
          <w:sz w:val="28"/>
          <w:szCs w:val="28"/>
        </w:rPr>
      </w:pPr>
      <w:r>
        <w:rPr>
          <w:sz w:val="28"/>
          <w:szCs w:val="28"/>
        </w:rPr>
        <w:t>26</w:t>
      </w:r>
      <w:r w:rsidR="00600ACE">
        <w:rPr>
          <w:sz w:val="28"/>
          <w:szCs w:val="28"/>
        </w:rPr>
        <w:t xml:space="preserve">. </w:t>
      </w:r>
      <w:r w:rsidR="008141B7" w:rsidRPr="00CF0BBE">
        <w:rPr>
          <w:sz w:val="28"/>
          <w:szCs w:val="28"/>
        </w:rPr>
        <w:t xml:space="preserve">Математическое ожидание и дисперсия абсолютно непрерывной случайной величины. </w:t>
      </w:r>
    </w:p>
    <w:p w14:paraId="519DC4C0" w14:textId="77777777" w:rsidR="002349F2" w:rsidRPr="002C1FE4" w:rsidRDefault="007F314A" w:rsidP="002042CD">
      <w:pPr>
        <w:spacing w:line="360" w:lineRule="auto"/>
        <w:jc w:val="both"/>
        <w:rPr>
          <w:sz w:val="28"/>
          <w:szCs w:val="28"/>
        </w:rPr>
      </w:pPr>
      <w:r>
        <w:rPr>
          <w:sz w:val="28"/>
          <w:szCs w:val="28"/>
        </w:rPr>
        <w:t>27</w:t>
      </w:r>
      <w:r w:rsidR="00600ACE">
        <w:rPr>
          <w:sz w:val="28"/>
          <w:szCs w:val="28"/>
        </w:rPr>
        <w:t xml:space="preserve">. </w:t>
      </w:r>
      <w:r w:rsidR="008141B7" w:rsidRPr="00CF0BBE">
        <w:rPr>
          <w:sz w:val="28"/>
          <w:szCs w:val="28"/>
        </w:rPr>
        <w:t>Математическое ожидание функции от абсолютно непрерывной случайной величины.</w:t>
      </w:r>
    </w:p>
    <w:p w14:paraId="2C91CC9F" w14:textId="77777777" w:rsidR="007F314A" w:rsidRDefault="007F314A" w:rsidP="002042CD">
      <w:pPr>
        <w:spacing w:line="360" w:lineRule="auto"/>
        <w:jc w:val="both"/>
        <w:rPr>
          <w:sz w:val="28"/>
          <w:szCs w:val="28"/>
        </w:rPr>
      </w:pPr>
      <w:r>
        <w:rPr>
          <w:sz w:val="28"/>
          <w:szCs w:val="28"/>
        </w:rPr>
        <w:t>28</w:t>
      </w:r>
      <w:r w:rsidR="00600ACE">
        <w:rPr>
          <w:sz w:val="28"/>
          <w:szCs w:val="28"/>
        </w:rPr>
        <w:t xml:space="preserve">. </w:t>
      </w:r>
      <w:r w:rsidR="008141B7" w:rsidRPr="00BC33D7">
        <w:rPr>
          <w:sz w:val="28"/>
          <w:szCs w:val="28"/>
        </w:rPr>
        <w:t xml:space="preserve">Равномерное распределение </w:t>
      </w:r>
      <w:r w:rsidR="00600ACE">
        <w:rPr>
          <w:sz w:val="28"/>
          <w:szCs w:val="28"/>
        </w:rPr>
        <w:t xml:space="preserve">случайной величины </w:t>
      </w:r>
      <w:r w:rsidR="008141B7" w:rsidRPr="00BC33D7">
        <w:rPr>
          <w:sz w:val="28"/>
          <w:szCs w:val="28"/>
        </w:rPr>
        <w:t>на отрезке</w:t>
      </w:r>
      <w:r w:rsidR="00600ACE">
        <w:rPr>
          <w:sz w:val="28"/>
          <w:szCs w:val="28"/>
        </w:rPr>
        <w:t>.</w:t>
      </w:r>
    </w:p>
    <w:p w14:paraId="7063C58D" w14:textId="77777777" w:rsidR="00600ACE" w:rsidRDefault="007F314A" w:rsidP="002042CD">
      <w:pPr>
        <w:spacing w:line="360" w:lineRule="auto"/>
        <w:jc w:val="both"/>
        <w:rPr>
          <w:sz w:val="28"/>
          <w:szCs w:val="28"/>
        </w:rPr>
      </w:pPr>
      <w:r>
        <w:rPr>
          <w:sz w:val="28"/>
          <w:szCs w:val="28"/>
        </w:rPr>
        <w:t>29</w:t>
      </w:r>
      <w:r w:rsidR="00600ACE">
        <w:rPr>
          <w:sz w:val="28"/>
          <w:szCs w:val="28"/>
        </w:rPr>
        <w:t>. П</w:t>
      </w:r>
      <w:r w:rsidR="008141B7" w:rsidRPr="00BC33D7">
        <w:rPr>
          <w:sz w:val="28"/>
          <w:szCs w:val="28"/>
        </w:rPr>
        <w:t>оказательное (экспоненциальное) распределение</w:t>
      </w:r>
      <w:r w:rsidR="00600ACE">
        <w:rPr>
          <w:sz w:val="28"/>
          <w:szCs w:val="28"/>
        </w:rPr>
        <w:t xml:space="preserve"> случайной величины</w:t>
      </w:r>
    </w:p>
    <w:p w14:paraId="3E9EB19A" w14:textId="77777777" w:rsidR="00600ACE" w:rsidRDefault="007F314A" w:rsidP="002042CD">
      <w:pPr>
        <w:spacing w:line="360" w:lineRule="auto"/>
        <w:jc w:val="both"/>
        <w:rPr>
          <w:sz w:val="28"/>
          <w:szCs w:val="28"/>
        </w:rPr>
      </w:pPr>
      <w:r>
        <w:rPr>
          <w:sz w:val="28"/>
          <w:szCs w:val="28"/>
        </w:rPr>
        <w:t>30</w:t>
      </w:r>
      <w:r w:rsidR="00600ACE">
        <w:rPr>
          <w:sz w:val="28"/>
          <w:szCs w:val="28"/>
        </w:rPr>
        <w:t>. Н</w:t>
      </w:r>
      <w:r w:rsidR="008141B7" w:rsidRPr="00BC33D7">
        <w:rPr>
          <w:sz w:val="28"/>
          <w:szCs w:val="28"/>
        </w:rPr>
        <w:t>ормальный закон распределения</w:t>
      </w:r>
      <w:r w:rsidR="00600ACE">
        <w:rPr>
          <w:sz w:val="28"/>
          <w:szCs w:val="28"/>
        </w:rPr>
        <w:t xml:space="preserve"> случайной величины.</w:t>
      </w:r>
    </w:p>
    <w:p w14:paraId="691032B1" w14:textId="77777777" w:rsidR="002349F2" w:rsidRDefault="002349F2" w:rsidP="002349F2">
      <w:pPr>
        <w:spacing w:line="360" w:lineRule="auto"/>
        <w:rPr>
          <w:sz w:val="28"/>
          <w:szCs w:val="28"/>
        </w:rPr>
      </w:pPr>
      <w:r>
        <w:rPr>
          <w:sz w:val="28"/>
          <w:szCs w:val="28"/>
        </w:rPr>
        <w:t>3</w:t>
      </w:r>
      <w:r w:rsidR="00623710">
        <w:rPr>
          <w:sz w:val="28"/>
          <w:szCs w:val="28"/>
        </w:rPr>
        <w:t>1</w:t>
      </w:r>
      <w:r>
        <w:rPr>
          <w:sz w:val="28"/>
          <w:szCs w:val="28"/>
        </w:rPr>
        <w:t>. Гамма-распределение</w:t>
      </w:r>
    </w:p>
    <w:p w14:paraId="2D7590A9" w14:textId="77777777" w:rsidR="002349F2" w:rsidRDefault="002349F2" w:rsidP="002349F2">
      <w:pPr>
        <w:spacing w:line="360" w:lineRule="auto"/>
        <w:rPr>
          <w:sz w:val="28"/>
          <w:szCs w:val="28"/>
        </w:rPr>
      </w:pPr>
      <w:r>
        <w:rPr>
          <w:sz w:val="28"/>
          <w:szCs w:val="28"/>
        </w:rPr>
        <w:t>3</w:t>
      </w:r>
      <w:r w:rsidR="00623710">
        <w:rPr>
          <w:sz w:val="28"/>
          <w:szCs w:val="28"/>
        </w:rPr>
        <w:t>2</w:t>
      </w:r>
      <w:r>
        <w:rPr>
          <w:sz w:val="28"/>
          <w:szCs w:val="28"/>
        </w:rPr>
        <w:t>. Распределение Коши</w:t>
      </w:r>
    </w:p>
    <w:p w14:paraId="123B6D80" w14:textId="77777777" w:rsidR="002349F2" w:rsidRDefault="002349F2" w:rsidP="002349F2">
      <w:pPr>
        <w:spacing w:line="360" w:lineRule="auto"/>
        <w:rPr>
          <w:sz w:val="28"/>
          <w:szCs w:val="28"/>
        </w:rPr>
      </w:pPr>
      <w:r>
        <w:rPr>
          <w:sz w:val="28"/>
          <w:szCs w:val="28"/>
        </w:rPr>
        <w:t>3</w:t>
      </w:r>
      <w:r w:rsidR="00623710">
        <w:rPr>
          <w:sz w:val="28"/>
          <w:szCs w:val="28"/>
        </w:rPr>
        <w:t>3</w:t>
      </w:r>
      <w:r>
        <w:rPr>
          <w:sz w:val="28"/>
          <w:szCs w:val="28"/>
        </w:rPr>
        <w:t>. Распределение функций от случайных величин и векторов с абсолютно-непрерывным распределением</w:t>
      </w:r>
    </w:p>
    <w:p w14:paraId="0CE493A1" w14:textId="77777777" w:rsidR="008141B7" w:rsidRDefault="00600ACE" w:rsidP="002042CD">
      <w:pPr>
        <w:spacing w:line="360" w:lineRule="auto"/>
        <w:jc w:val="both"/>
        <w:rPr>
          <w:sz w:val="28"/>
          <w:szCs w:val="28"/>
        </w:rPr>
      </w:pPr>
      <w:r>
        <w:rPr>
          <w:sz w:val="28"/>
          <w:szCs w:val="28"/>
        </w:rPr>
        <w:t>3</w:t>
      </w:r>
      <w:r w:rsidR="00623710">
        <w:rPr>
          <w:sz w:val="28"/>
          <w:szCs w:val="28"/>
        </w:rPr>
        <w:t>4</w:t>
      </w:r>
      <w:r>
        <w:rPr>
          <w:sz w:val="28"/>
          <w:szCs w:val="28"/>
        </w:rPr>
        <w:t xml:space="preserve">. </w:t>
      </w:r>
      <w:r w:rsidR="008141B7" w:rsidRPr="00B21F77">
        <w:rPr>
          <w:sz w:val="28"/>
          <w:szCs w:val="28"/>
        </w:rPr>
        <w:t>Нормальность суммы независимых нормальных случайных величин.</w:t>
      </w:r>
    </w:p>
    <w:p w14:paraId="38004FF2" w14:textId="77777777" w:rsidR="00A607B2" w:rsidRDefault="002349F2" w:rsidP="002042CD">
      <w:pPr>
        <w:spacing w:line="360" w:lineRule="auto"/>
        <w:jc w:val="both"/>
        <w:rPr>
          <w:sz w:val="28"/>
          <w:szCs w:val="28"/>
        </w:rPr>
      </w:pPr>
      <w:r>
        <w:rPr>
          <w:sz w:val="28"/>
          <w:szCs w:val="28"/>
        </w:rPr>
        <w:lastRenderedPageBreak/>
        <w:t>3</w:t>
      </w:r>
      <w:r w:rsidR="00623710">
        <w:rPr>
          <w:sz w:val="28"/>
          <w:szCs w:val="28"/>
        </w:rPr>
        <w:t>5</w:t>
      </w:r>
      <w:r w:rsidR="0007708F">
        <w:rPr>
          <w:sz w:val="28"/>
          <w:szCs w:val="28"/>
        </w:rPr>
        <w:t xml:space="preserve">. </w:t>
      </w:r>
      <w:r w:rsidR="008141B7" w:rsidRPr="003D3C9E">
        <w:rPr>
          <w:sz w:val="28"/>
          <w:szCs w:val="28"/>
        </w:rPr>
        <w:t>Неравенств</w:t>
      </w:r>
      <w:r w:rsidR="00A607B2">
        <w:rPr>
          <w:sz w:val="28"/>
          <w:szCs w:val="28"/>
        </w:rPr>
        <w:t>а Маркова и</w:t>
      </w:r>
      <w:r w:rsidR="008141B7" w:rsidRPr="003D3C9E">
        <w:rPr>
          <w:sz w:val="28"/>
          <w:szCs w:val="28"/>
        </w:rPr>
        <w:t xml:space="preserve"> Чебышева.</w:t>
      </w:r>
    </w:p>
    <w:p w14:paraId="7F07C330" w14:textId="77777777" w:rsidR="00A607B2" w:rsidRDefault="00A607B2" w:rsidP="00623710">
      <w:pPr>
        <w:spacing w:line="360" w:lineRule="auto"/>
        <w:jc w:val="both"/>
        <w:rPr>
          <w:sz w:val="28"/>
          <w:szCs w:val="28"/>
        </w:rPr>
      </w:pPr>
      <w:r>
        <w:rPr>
          <w:sz w:val="28"/>
          <w:szCs w:val="28"/>
        </w:rPr>
        <w:t>3</w:t>
      </w:r>
      <w:r w:rsidR="00623710">
        <w:rPr>
          <w:sz w:val="28"/>
          <w:szCs w:val="28"/>
        </w:rPr>
        <w:t>6</w:t>
      </w:r>
      <w:r>
        <w:rPr>
          <w:sz w:val="28"/>
          <w:szCs w:val="28"/>
        </w:rPr>
        <w:t xml:space="preserve">. </w:t>
      </w:r>
      <w:r w:rsidR="00623710">
        <w:rPr>
          <w:sz w:val="28"/>
          <w:szCs w:val="28"/>
        </w:rPr>
        <w:t>Виды с</w:t>
      </w:r>
      <w:r>
        <w:rPr>
          <w:sz w:val="28"/>
          <w:szCs w:val="28"/>
        </w:rPr>
        <w:t>ходимост</w:t>
      </w:r>
      <w:r w:rsidR="00623710">
        <w:rPr>
          <w:sz w:val="28"/>
          <w:szCs w:val="28"/>
        </w:rPr>
        <w:t>и</w:t>
      </w:r>
      <w:r>
        <w:rPr>
          <w:sz w:val="28"/>
          <w:szCs w:val="28"/>
        </w:rPr>
        <w:t xml:space="preserve"> случайной последовательности </w:t>
      </w:r>
    </w:p>
    <w:p w14:paraId="67D80531" w14:textId="77777777" w:rsidR="00671644" w:rsidRDefault="00623710" w:rsidP="002042CD">
      <w:pPr>
        <w:spacing w:line="360" w:lineRule="auto"/>
        <w:jc w:val="both"/>
        <w:rPr>
          <w:sz w:val="28"/>
          <w:szCs w:val="28"/>
        </w:rPr>
      </w:pPr>
      <w:r>
        <w:rPr>
          <w:sz w:val="28"/>
          <w:szCs w:val="28"/>
        </w:rPr>
        <w:t>37</w:t>
      </w:r>
      <w:r w:rsidR="00671644">
        <w:rPr>
          <w:sz w:val="28"/>
          <w:szCs w:val="28"/>
        </w:rPr>
        <w:t xml:space="preserve">. </w:t>
      </w:r>
      <w:r w:rsidR="008141B7" w:rsidRPr="003D3C9E">
        <w:rPr>
          <w:sz w:val="28"/>
          <w:szCs w:val="28"/>
        </w:rPr>
        <w:t xml:space="preserve">Закон больших чисел. Теорема Чебышева. </w:t>
      </w:r>
      <w:r w:rsidR="00671644">
        <w:rPr>
          <w:sz w:val="28"/>
          <w:szCs w:val="28"/>
        </w:rPr>
        <w:t xml:space="preserve">ЗБЧ в форме </w:t>
      </w:r>
      <w:r w:rsidR="008141B7" w:rsidRPr="003D3C9E">
        <w:rPr>
          <w:sz w:val="28"/>
          <w:szCs w:val="28"/>
        </w:rPr>
        <w:t xml:space="preserve">Бернулли. </w:t>
      </w:r>
    </w:p>
    <w:p w14:paraId="654C1346" w14:textId="77777777" w:rsidR="00671644" w:rsidRDefault="00623710" w:rsidP="002042CD">
      <w:pPr>
        <w:spacing w:line="360" w:lineRule="auto"/>
        <w:jc w:val="both"/>
        <w:rPr>
          <w:sz w:val="28"/>
          <w:szCs w:val="28"/>
        </w:rPr>
      </w:pPr>
      <w:r>
        <w:rPr>
          <w:sz w:val="28"/>
          <w:szCs w:val="28"/>
        </w:rPr>
        <w:t>38</w:t>
      </w:r>
      <w:r w:rsidR="0007708F">
        <w:rPr>
          <w:sz w:val="28"/>
          <w:szCs w:val="28"/>
        </w:rPr>
        <w:t xml:space="preserve">. </w:t>
      </w:r>
      <w:r w:rsidR="008141B7" w:rsidRPr="003D3C9E">
        <w:rPr>
          <w:sz w:val="28"/>
          <w:szCs w:val="28"/>
        </w:rPr>
        <w:t>Центральная предельная теорема для одинаково распределенных слагаемых.</w:t>
      </w:r>
      <w:r w:rsidR="00671644">
        <w:rPr>
          <w:sz w:val="28"/>
          <w:szCs w:val="28"/>
        </w:rPr>
        <w:t xml:space="preserve"> Теорема Муавра-Лапласа.</w:t>
      </w:r>
    </w:p>
    <w:p w14:paraId="328C428A" w14:textId="77777777" w:rsidR="00671644" w:rsidRDefault="00FB18A4" w:rsidP="002042CD">
      <w:pPr>
        <w:spacing w:line="360" w:lineRule="auto"/>
        <w:jc w:val="both"/>
        <w:rPr>
          <w:sz w:val="28"/>
          <w:szCs w:val="28"/>
        </w:rPr>
      </w:pPr>
      <w:r>
        <w:rPr>
          <w:sz w:val="28"/>
          <w:szCs w:val="28"/>
        </w:rPr>
        <w:t>39</w:t>
      </w:r>
      <w:r w:rsidR="00671644">
        <w:rPr>
          <w:sz w:val="28"/>
          <w:szCs w:val="28"/>
        </w:rPr>
        <w:t>. Теорема Пуассона.</w:t>
      </w:r>
    </w:p>
    <w:p w14:paraId="49E1875E" w14:textId="77777777" w:rsidR="00F340DC" w:rsidRDefault="00A75E61" w:rsidP="002B6BFD">
      <w:pPr>
        <w:spacing w:line="360" w:lineRule="auto"/>
        <w:jc w:val="both"/>
        <w:rPr>
          <w:sz w:val="28"/>
          <w:szCs w:val="28"/>
        </w:rPr>
      </w:pPr>
      <w:r>
        <w:rPr>
          <w:sz w:val="28"/>
          <w:szCs w:val="28"/>
        </w:rPr>
        <w:t>40</w:t>
      </w:r>
      <w:r w:rsidR="00F340DC">
        <w:rPr>
          <w:sz w:val="28"/>
          <w:szCs w:val="28"/>
        </w:rPr>
        <w:t xml:space="preserve">. </w:t>
      </w:r>
      <w:r w:rsidR="00C8328D">
        <w:rPr>
          <w:sz w:val="28"/>
          <w:szCs w:val="28"/>
        </w:rPr>
        <w:t>Основные задачи математической статистики</w:t>
      </w:r>
      <w:r w:rsidR="008141B7">
        <w:rPr>
          <w:sz w:val="28"/>
          <w:szCs w:val="28"/>
        </w:rPr>
        <w:t xml:space="preserve">. </w:t>
      </w:r>
    </w:p>
    <w:p w14:paraId="6C12F5D1" w14:textId="77777777" w:rsidR="00F340DC" w:rsidRDefault="00A75E61" w:rsidP="002B6BFD">
      <w:pPr>
        <w:spacing w:line="360" w:lineRule="auto"/>
        <w:jc w:val="both"/>
        <w:rPr>
          <w:sz w:val="28"/>
          <w:szCs w:val="28"/>
        </w:rPr>
      </w:pPr>
      <w:r>
        <w:rPr>
          <w:sz w:val="28"/>
          <w:szCs w:val="28"/>
        </w:rPr>
        <w:t>41</w:t>
      </w:r>
      <w:r w:rsidR="00F340DC">
        <w:rPr>
          <w:sz w:val="28"/>
          <w:szCs w:val="28"/>
        </w:rPr>
        <w:t xml:space="preserve">. </w:t>
      </w:r>
      <w:r w:rsidR="002568D7">
        <w:rPr>
          <w:sz w:val="28"/>
          <w:szCs w:val="28"/>
        </w:rPr>
        <w:t>Понятие выборк</w:t>
      </w:r>
      <w:r w:rsidR="00250711">
        <w:rPr>
          <w:sz w:val="28"/>
          <w:szCs w:val="28"/>
        </w:rPr>
        <w:t>и</w:t>
      </w:r>
      <w:r w:rsidR="008141B7">
        <w:rPr>
          <w:sz w:val="28"/>
          <w:szCs w:val="28"/>
        </w:rPr>
        <w:t xml:space="preserve">. </w:t>
      </w:r>
    </w:p>
    <w:p w14:paraId="2E6D3682" w14:textId="77777777" w:rsidR="008141B7" w:rsidRDefault="00A75E61" w:rsidP="002B6BFD">
      <w:pPr>
        <w:spacing w:line="360" w:lineRule="auto"/>
        <w:jc w:val="both"/>
        <w:rPr>
          <w:sz w:val="28"/>
          <w:szCs w:val="28"/>
        </w:rPr>
      </w:pPr>
      <w:r>
        <w:rPr>
          <w:sz w:val="28"/>
          <w:szCs w:val="28"/>
        </w:rPr>
        <w:t>42</w:t>
      </w:r>
      <w:r w:rsidR="00F340DC">
        <w:rPr>
          <w:sz w:val="28"/>
          <w:szCs w:val="28"/>
        </w:rPr>
        <w:t xml:space="preserve">. </w:t>
      </w:r>
      <w:r w:rsidR="002568D7">
        <w:rPr>
          <w:sz w:val="28"/>
          <w:szCs w:val="28"/>
        </w:rPr>
        <w:t>Э</w:t>
      </w:r>
      <w:r w:rsidR="008141B7" w:rsidRPr="001B26FC">
        <w:rPr>
          <w:sz w:val="28"/>
          <w:szCs w:val="28"/>
        </w:rPr>
        <w:t xml:space="preserve">мпирическая функция распределения </w:t>
      </w:r>
      <w:r w:rsidR="002568D7">
        <w:rPr>
          <w:sz w:val="28"/>
          <w:szCs w:val="28"/>
        </w:rPr>
        <w:t>г</w:t>
      </w:r>
      <w:r w:rsidR="008141B7" w:rsidRPr="001B26FC">
        <w:rPr>
          <w:sz w:val="28"/>
          <w:szCs w:val="28"/>
        </w:rPr>
        <w:t>истограмма.</w:t>
      </w:r>
    </w:p>
    <w:p w14:paraId="2ED0DC24" w14:textId="77777777" w:rsidR="002568D7" w:rsidRDefault="002568D7" w:rsidP="002B6BFD">
      <w:pPr>
        <w:spacing w:line="360" w:lineRule="auto"/>
        <w:jc w:val="both"/>
        <w:rPr>
          <w:sz w:val="28"/>
          <w:szCs w:val="28"/>
        </w:rPr>
      </w:pPr>
      <w:r>
        <w:rPr>
          <w:sz w:val="28"/>
          <w:szCs w:val="28"/>
        </w:rPr>
        <w:t>4</w:t>
      </w:r>
      <w:r w:rsidR="00A75E61">
        <w:rPr>
          <w:sz w:val="28"/>
          <w:szCs w:val="28"/>
        </w:rPr>
        <w:t>2</w:t>
      </w:r>
      <w:r>
        <w:rPr>
          <w:sz w:val="28"/>
          <w:szCs w:val="28"/>
        </w:rPr>
        <w:t>. Выборочные характеристики как числовые характеристики эмпирического распределения.</w:t>
      </w:r>
    </w:p>
    <w:p w14:paraId="1D9A0C6C" w14:textId="77777777" w:rsidR="00F340DC" w:rsidRDefault="00A75E61" w:rsidP="002B6BFD">
      <w:pPr>
        <w:spacing w:line="360" w:lineRule="auto"/>
        <w:jc w:val="both"/>
        <w:rPr>
          <w:sz w:val="28"/>
          <w:szCs w:val="28"/>
        </w:rPr>
      </w:pPr>
      <w:r>
        <w:rPr>
          <w:sz w:val="28"/>
          <w:szCs w:val="28"/>
        </w:rPr>
        <w:t>43</w:t>
      </w:r>
      <w:r w:rsidR="00F340DC">
        <w:rPr>
          <w:sz w:val="28"/>
          <w:szCs w:val="28"/>
        </w:rPr>
        <w:t>.</w:t>
      </w:r>
      <w:r w:rsidR="002568D7">
        <w:rPr>
          <w:sz w:val="28"/>
          <w:szCs w:val="28"/>
        </w:rPr>
        <w:t xml:space="preserve"> </w:t>
      </w:r>
      <w:r w:rsidR="005D2A30">
        <w:rPr>
          <w:sz w:val="28"/>
          <w:szCs w:val="28"/>
        </w:rPr>
        <w:t>Понятие с</w:t>
      </w:r>
      <w:r w:rsidR="008141B7">
        <w:rPr>
          <w:sz w:val="28"/>
          <w:szCs w:val="28"/>
        </w:rPr>
        <w:t xml:space="preserve">татистик, </w:t>
      </w:r>
      <w:r w:rsidR="005D2A30">
        <w:rPr>
          <w:sz w:val="28"/>
          <w:szCs w:val="28"/>
        </w:rPr>
        <w:t>порядковые статис</w:t>
      </w:r>
      <w:r w:rsidR="00E8717D">
        <w:rPr>
          <w:sz w:val="28"/>
          <w:szCs w:val="28"/>
        </w:rPr>
        <w:t>ти</w:t>
      </w:r>
      <w:r w:rsidR="005D2A30">
        <w:rPr>
          <w:sz w:val="28"/>
          <w:szCs w:val="28"/>
        </w:rPr>
        <w:t>ки, вариационный ряд</w:t>
      </w:r>
      <w:r w:rsidR="008141B7">
        <w:rPr>
          <w:sz w:val="28"/>
          <w:szCs w:val="28"/>
        </w:rPr>
        <w:t>.</w:t>
      </w:r>
    </w:p>
    <w:p w14:paraId="39DB5FAE" w14:textId="77777777" w:rsidR="00F84B7E" w:rsidRDefault="00A75E61" w:rsidP="002B6BFD">
      <w:pPr>
        <w:spacing w:line="360" w:lineRule="auto"/>
        <w:jc w:val="both"/>
        <w:rPr>
          <w:sz w:val="28"/>
          <w:szCs w:val="28"/>
        </w:rPr>
      </w:pPr>
      <w:r>
        <w:rPr>
          <w:sz w:val="28"/>
          <w:szCs w:val="28"/>
        </w:rPr>
        <w:t>44</w:t>
      </w:r>
      <w:r w:rsidR="00F84B7E">
        <w:rPr>
          <w:sz w:val="28"/>
          <w:szCs w:val="28"/>
        </w:rPr>
        <w:t>. Точечные оценки параметров распределений</w:t>
      </w:r>
    </w:p>
    <w:p w14:paraId="2FF264E3" w14:textId="77777777" w:rsidR="00F340DC" w:rsidRDefault="00A75E61" w:rsidP="002B6BFD">
      <w:pPr>
        <w:spacing w:line="360" w:lineRule="auto"/>
        <w:jc w:val="both"/>
        <w:rPr>
          <w:sz w:val="28"/>
          <w:szCs w:val="28"/>
        </w:rPr>
      </w:pPr>
      <w:r>
        <w:rPr>
          <w:sz w:val="28"/>
          <w:szCs w:val="28"/>
        </w:rPr>
        <w:t>45</w:t>
      </w:r>
      <w:r w:rsidR="00F340DC">
        <w:rPr>
          <w:sz w:val="28"/>
          <w:szCs w:val="28"/>
        </w:rPr>
        <w:t xml:space="preserve">. </w:t>
      </w:r>
      <w:r w:rsidR="008141B7">
        <w:rPr>
          <w:sz w:val="28"/>
          <w:szCs w:val="28"/>
        </w:rPr>
        <w:t>Свойства точечных оценок:</w:t>
      </w:r>
      <w:r w:rsidR="008141B7" w:rsidRPr="00C000DD">
        <w:rPr>
          <w:rFonts w:ascii="JournalC" w:eastAsia="Calibr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xml:space="preserve">, </w:t>
      </w:r>
      <w:r w:rsidR="00C16F6A">
        <w:rPr>
          <w:sz w:val="28"/>
          <w:szCs w:val="28"/>
        </w:rPr>
        <w:t xml:space="preserve">сильная состоятельность, </w:t>
      </w:r>
      <w:r w:rsidR="008141B7" w:rsidRPr="00F52907">
        <w:rPr>
          <w:sz w:val="28"/>
          <w:szCs w:val="28"/>
        </w:rPr>
        <w:t>несмещ</w:t>
      </w:r>
      <w:r w:rsidR="00AF7FA5">
        <w:rPr>
          <w:sz w:val="28"/>
          <w:szCs w:val="28"/>
        </w:rPr>
        <w:t>ё</w:t>
      </w:r>
      <w:r w:rsidR="008141B7" w:rsidRPr="00F52907">
        <w:rPr>
          <w:sz w:val="28"/>
          <w:szCs w:val="28"/>
        </w:rPr>
        <w:t>нност</w:t>
      </w:r>
      <w:r w:rsidR="008141B7">
        <w:rPr>
          <w:sz w:val="28"/>
          <w:szCs w:val="28"/>
        </w:rPr>
        <w:t>ь</w:t>
      </w:r>
      <w:r w:rsidR="0023413E">
        <w:rPr>
          <w:sz w:val="28"/>
          <w:szCs w:val="28"/>
        </w:rPr>
        <w:t>,</w:t>
      </w:r>
      <w:r w:rsidR="00C16F6A">
        <w:rPr>
          <w:sz w:val="28"/>
          <w:szCs w:val="28"/>
        </w:rPr>
        <w:t xml:space="preserve"> </w:t>
      </w:r>
      <w:r w:rsidR="0023413E">
        <w:rPr>
          <w:sz w:val="28"/>
          <w:szCs w:val="28"/>
        </w:rPr>
        <w:t>асимптотическая нормальность.</w:t>
      </w:r>
    </w:p>
    <w:p w14:paraId="011527AB" w14:textId="77777777" w:rsidR="00F340DC" w:rsidRDefault="00A75E61" w:rsidP="002B6BFD">
      <w:pPr>
        <w:spacing w:line="360" w:lineRule="auto"/>
        <w:jc w:val="both"/>
        <w:rPr>
          <w:sz w:val="28"/>
          <w:szCs w:val="28"/>
        </w:rPr>
      </w:pPr>
      <w:r>
        <w:rPr>
          <w:sz w:val="28"/>
          <w:szCs w:val="28"/>
        </w:rPr>
        <w:t>46</w:t>
      </w:r>
      <w:r w:rsidR="00F340DC">
        <w:rPr>
          <w:sz w:val="28"/>
          <w:szCs w:val="28"/>
        </w:rPr>
        <w:t xml:space="preserve">. </w:t>
      </w:r>
      <w:r w:rsidR="008141B7">
        <w:rPr>
          <w:sz w:val="28"/>
          <w:szCs w:val="28"/>
        </w:rPr>
        <w:t xml:space="preserve">Методы построения точечных оценок. Метод моментов. </w:t>
      </w:r>
    </w:p>
    <w:p w14:paraId="38BFE5A5" w14:textId="7058AF98" w:rsidR="00FF79EB" w:rsidRPr="00FF79EB" w:rsidRDefault="00A75E61" w:rsidP="00FF79EB">
      <w:pPr>
        <w:spacing w:line="360" w:lineRule="auto"/>
        <w:jc w:val="both"/>
        <w:rPr>
          <w:sz w:val="28"/>
          <w:szCs w:val="28"/>
        </w:rPr>
      </w:pPr>
      <w:r>
        <w:rPr>
          <w:sz w:val="28"/>
          <w:szCs w:val="28"/>
        </w:rPr>
        <w:t>46</w:t>
      </w:r>
      <w:r w:rsidR="00F340DC">
        <w:rPr>
          <w:sz w:val="28"/>
          <w:szCs w:val="28"/>
        </w:rPr>
        <w:t xml:space="preserve">. </w:t>
      </w:r>
      <w:r w:rsidR="008141B7">
        <w:rPr>
          <w:sz w:val="28"/>
          <w:szCs w:val="28"/>
        </w:rPr>
        <w:t>Метод максимального правдоподобия.</w:t>
      </w:r>
    </w:p>
    <w:p w14:paraId="34D9B5D5" w14:textId="3587D08A" w:rsidR="008414F4" w:rsidRDefault="008E1F89" w:rsidP="008414F4">
      <w:pPr>
        <w:tabs>
          <w:tab w:val="left" w:pos="993"/>
        </w:tabs>
        <w:suppressAutoHyphens/>
        <w:spacing w:before="240" w:after="120" w:line="360" w:lineRule="auto"/>
        <w:jc w:val="center"/>
        <w:rPr>
          <w:b/>
          <w:iCs/>
          <w:sz w:val="28"/>
          <w:szCs w:val="28"/>
        </w:rPr>
      </w:pPr>
      <w:r>
        <w:rPr>
          <w:b/>
          <w:iCs/>
          <w:sz w:val="28"/>
          <w:szCs w:val="28"/>
        </w:rPr>
        <w:t>Пример экзаменационного билета</w:t>
      </w:r>
    </w:p>
    <w:p w14:paraId="6BE1A588" w14:textId="77777777" w:rsidR="009C77C5" w:rsidRDefault="009C77C5" w:rsidP="009C77C5">
      <w:pPr>
        <w:jc w:val="center"/>
        <w:rPr>
          <w:rFonts w:ascii="Arial Unicode MS" w:cs="Arial Unicode MS"/>
          <w:b/>
          <w:bCs/>
          <w:u w:color="000000"/>
          <w:lang w:eastAsia="en-US"/>
        </w:rPr>
      </w:pPr>
      <w:r>
        <w:rPr>
          <w:rFonts w:ascii="Arial Unicode MS" w:cs="Arial Unicode MS"/>
          <w:b/>
          <w:bCs/>
          <w:u w:color="000000"/>
          <w:lang w:eastAsia="en-US"/>
        </w:rPr>
        <w:t>Федеральное</w:t>
      </w:r>
      <w:r>
        <w:rPr>
          <w:rFonts w:ascii="Arial Unicode MS" w:cs="Arial Unicode MS"/>
          <w:b/>
          <w:bCs/>
          <w:u w:color="000000"/>
          <w:lang w:eastAsia="en-US"/>
        </w:rPr>
        <w:t xml:space="preserve"> </w:t>
      </w:r>
      <w:r>
        <w:rPr>
          <w:rFonts w:ascii="Arial Unicode MS" w:cs="Arial Unicode MS"/>
          <w:b/>
          <w:bCs/>
          <w:u w:color="000000"/>
          <w:lang w:eastAsia="en-US"/>
        </w:rPr>
        <w:t>государственное</w:t>
      </w:r>
      <w:r>
        <w:rPr>
          <w:rFonts w:ascii="Arial Unicode MS" w:cs="Arial Unicode MS"/>
          <w:b/>
          <w:bCs/>
          <w:u w:color="000000"/>
          <w:lang w:eastAsia="en-US"/>
        </w:rPr>
        <w:t xml:space="preserve"> </w:t>
      </w:r>
      <w:r>
        <w:rPr>
          <w:rFonts w:ascii="Arial Unicode MS" w:cs="Arial Unicode MS"/>
          <w:b/>
          <w:bCs/>
          <w:u w:color="000000"/>
          <w:lang w:eastAsia="en-US"/>
        </w:rPr>
        <w:t>образовательное</w:t>
      </w:r>
      <w:r>
        <w:rPr>
          <w:rFonts w:ascii="Arial Unicode MS" w:cs="Arial Unicode MS"/>
          <w:b/>
          <w:bCs/>
          <w:u w:color="000000"/>
          <w:lang w:eastAsia="en-US"/>
        </w:rPr>
        <w:t xml:space="preserve"> </w:t>
      </w:r>
      <w:r>
        <w:rPr>
          <w:rFonts w:ascii="Arial Unicode MS" w:cs="Arial Unicode MS"/>
          <w:b/>
          <w:bCs/>
          <w:u w:color="000000"/>
          <w:lang w:eastAsia="en-US"/>
        </w:rPr>
        <w:t>бюджетное</w:t>
      </w:r>
      <w:r>
        <w:rPr>
          <w:rFonts w:ascii="Arial Unicode MS" w:cs="Arial Unicode MS"/>
          <w:b/>
          <w:bCs/>
          <w:u w:color="000000"/>
          <w:lang w:eastAsia="en-US"/>
        </w:rPr>
        <w:t xml:space="preserve"> </w:t>
      </w:r>
      <w:r>
        <w:rPr>
          <w:rFonts w:ascii="Arial Unicode MS" w:cs="Arial Unicode MS"/>
          <w:b/>
          <w:bCs/>
          <w:u w:color="000000"/>
          <w:lang w:eastAsia="en-US"/>
        </w:rPr>
        <w:t>учреждение</w:t>
      </w:r>
    </w:p>
    <w:p w14:paraId="4A98517C" w14:textId="77777777" w:rsidR="009C77C5" w:rsidRDefault="009C77C5" w:rsidP="009C77C5">
      <w:pPr>
        <w:jc w:val="center"/>
        <w:rPr>
          <w:rFonts w:ascii="Arial Unicode MS" w:cs="Arial Unicode MS"/>
          <w:b/>
          <w:bCs/>
          <w:u w:color="000000"/>
          <w:lang w:eastAsia="en-US"/>
        </w:rPr>
      </w:pPr>
      <w:r>
        <w:rPr>
          <w:rFonts w:ascii="Arial Unicode MS" w:cs="Arial Unicode MS"/>
          <w:b/>
          <w:bCs/>
          <w:u w:color="000000"/>
          <w:lang w:eastAsia="en-US"/>
        </w:rPr>
        <w:t>Высшего</w:t>
      </w:r>
      <w:r>
        <w:rPr>
          <w:rFonts w:ascii="Arial Unicode MS" w:cs="Arial Unicode MS"/>
          <w:b/>
          <w:bCs/>
          <w:u w:color="000000"/>
          <w:lang w:eastAsia="en-US"/>
        </w:rPr>
        <w:t xml:space="preserve"> </w:t>
      </w:r>
      <w:r>
        <w:rPr>
          <w:rFonts w:ascii="Arial Unicode MS" w:cs="Arial Unicode MS"/>
          <w:b/>
          <w:bCs/>
          <w:u w:color="000000"/>
          <w:lang w:eastAsia="en-US"/>
        </w:rPr>
        <w:t>образования</w:t>
      </w:r>
    </w:p>
    <w:p w14:paraId="507ADE48" w14:textId="77777777" w:rsidR="009C77C5" w:rsidRPr="00BF1138" w:rsidRDefault="009C77C5" w:rsidP="009C77C5">
      <w:pPr>
        <w:jc w:val="center"/>
        <w:rPr>
          <w:rFonts w:eastAsia="Arial Unicode MS"/>
          <w:b/>
          <w:bCs/>
          <w:u w:color="000000"/>
          <w:lang w:eastAsia="en-US"/>
        </w:rPr>
      </w:pPr>
      <w:r>
        <w:rPr>
          <w:rFonts w:ascii="Arial Unicode MS" w:cs="Arial Unicode MS"/>
          <w:b/>
          <w:bCs/>
          <w:u w:color="000000"/>
          <w:lang w:eastAsia="en-US"/>
        </w:rPr>
        <w:t>«</w:t>
      </w:r>
      <w:r w:rsidRPr="00BF1138">
        <w:rPr>
          <w:rFonts w:ascii="Arial Unicode MS" w:cs="Arial Unicode MS"/>
          <w:b/>
          <w:bCs/>
          <w:u w:color="000000"/>
          <w:lang w:eastAsia="en-US"/>
        </w:rPr>
        <w:t>ФИНАНСОВЫЙ</w:t>
      </w:r>
      <w:r>
        <w:rPr>
          <w:rFonts w:ascii="Arial Unicode MS" w:cs="Arial Unicode MS"/>
          <w:b/>
          <w:bCs/>
          <w:u w:color="000000"/>
          <w:lang w:eastAsia="en-US"/>
        </w:rPr>
        <w:t xml:space="preserve"> </w:t>
      </w:r>
      <w:r w:rsidRPr="00BF1138">
        <w:rPr>
          <w:rFonts w:ascii="Arial Unicode MS" w:cs="Arial Unicode MS"/>
          <w:b/>
          <w:bCs/>
          <w:u w:color="000000"/>
          <w:lang w:eastAsia="en-US"/>
        </w:rPr>
        <w:t>УНИВЕРСИТЕТ</w:t>
      </w:r>
      <w:r>
        <w:rPr>
          <w:rFonts w:ascii="Arial Unicode MS" w:cs="Arial Unicode MS"/>
          <w:b/>
          <w:bCs/>
          <w:u w:color="000000"/>
          <w:lang w:eastAsia="en-US"/>
        </w:rPr>
        <w:t xml:space="preserve"> </w:t>
      </w:r>
      <w:r w:rsidRPr="00BF1138">
        <w:rPr>
          <w:rFonts w:ascii="Arial Unicode MS" w:cs="Arial Unicode MS"/>
          <w:b/>
          <w:bCs/>
          <w:u w:color="000000"/>
          <w:lang w:eastAsia="en-US"/>
        </w:rPr>
        <w:t>ПРИ</w:t>
      </w:r>
      <w:r>
        <w:rPr>
          <w:rFonts w:ascii="Arial Unicode MS" w:cs="Arial Unicode MS"/>
          <w:b/>
          <w:bCs/>
          <w:u w:color="000000"/>
          <w:lang w:eastAsia="en-US"/>
        </w:rPr>
        <w:t xml:space="preserve"> </w:t>
      </w:r>
      <w:r w:rsidRPr="00BF1138">
        <w:rPr>
          <w:rFonts w:ascii="Arial Unicode MS" w:cs="Arial Unicode MS"/>
          <w:b/>
          <w:bCs/>
          <w:u w:color="000000"/>
          <w:lang w:eastAsia="en-US"/>
        </w:rPr>
        <w:t>ПРАВИТЕЛЬСТВЕ</w:t>
      </w:r>
    </w:p>
    <w:p w14:paraId="14AE6100" w14:textId="77777777" w:rsidR="009C77C5" w:rsidRDefault="009C77C5" w:rsidP="009C77C5">
      <w:pPr>
        <w:jc w:val="center"/>
        <w:rPr>
          <w:rFonts w:ascii="Arial Unicode MS" w:cs="Arial Unicode MS"/>
          <w:b/>
          <w:bCs/>
          <w:u w:color="000000"/>
          <w:lang w:eastAsia="en-US"/>
        </w:rPr>
      </w:pPr>
      <w:r w:rsidRPr="00BF1138">
        <w:rPr>
          <w:rFonts w:ascii="Arial Unicode MS" w:cs="Arial Unicode MS"/>
          <w:b/>
          <w:bCs/>
          <w:u w:color="000000"/>
          <w:lang w:eastAsia="en-US"/>
        </w:rPr>
        <w:t>РОССИЙСКОЙ</w:t>
      </w:r>
      <w:r>
        <w:rPr>
          <w:rFonts w:ascii="Arial Unicode MS" w:cs="Arial Unicode MS"/>
          <w:b/>
          <w:bCs/>
          <w:u w:color="000000"/>
          <w:lang w:eastAsia="en-US"/>
        </w:rPr>
        <w:t xml:space="preserve"> </w:t>
      </w:r>
      <w:r>
        <w:rPr>
          <w:rFonts w:ascii="Arial Unicode MS" w:cs="Arial Unicode MS"/>
          <w:b/>
          <w:bCs/>
          <w:u w:color="000000"/>
          <w:lang w:eastAsia="en-US"/>
        </w:rPr>
        <w:t>ФЕДЕРАЦИИ»</w:t>
      </w:r>
    </w:p>
    <w:p w14:paraId="00CC059C" w14:textId="77777777" w:rsidR="009C77C5" w:rsidRDefault="009C77C5" w:rsidP="009C77C5">
      <w:pPr>
        <w:jc w:val="center"/>
        <w:rPr>
          <w:rFonts w:ascii="Arial Unicode MS" w:cs="Arial Unicode MS"/>
          <w:b/>
          <w:bCs/>
          <w:u w:color="000000"/>
          <w:lang w:eastAsia="en-US"/>
        </w:rPr>
      </w:pPr>
      <w:r>
        <w:rPr>
          <w:rFonts w:ascii="Arial Unicode MS" w:cs="Arial Unicode MS"/>
          <w:b/>
          <w:bCs/>
          <w:u w:color="000000"/>
          <w:lang w:eastAsia="en-US"/>
        </w:rPr>
        <w:t>(</w:t>
      </w:r>
      <w:r>
        <w:rPr>
          <w:rFonts w:ascii="Arial Unicode MS" w:cs="Arial Unicode MS"/>
          <w:b/>
          <w:bCs/>
          <w:u w:color="000000"/>
          <w:lang w:eastAsia="en-US"/>
        </w:rPr>
        <w:t>Финансовый</w:t>
      </w:r>
      <w:r w:rsidRPr="001C76E3">
        <w:rPr>
          <w:rFonts w:ascii="Arial Unicode MS" w:cs="Arial Unicode MS"/>
          <w:b/>
          <w:bCs/>
          <w:u w:color="000000"/>
          <w:lang w:eastAsia="en-US"/>
        </w:rPr>
        <w:t xml:space="preserve"> </w:t>
      </w:r>
      <w:r>
        <w:rPr>
          <w:rFonts w:ascii="Arial Unicode MS" w:cs="Arial Unicode MS"/>
          <w:b/>
          <w:bCs/>
          <w:u w:color="000000"/>
          <w:lang w:eastAsia="en-US"/>
        </w:rPr>
        <w:t>университет</w:t>
      </w:r>
      <w:r>
        <w:rPr>
          <w:rFonts w:ascii="Arial Unicode MS" w:cs="Arial Unicode MS"/>
          <w:b/>
          <w:bCs/>
          <w:u w:color="000000"/>
          <w:lang w:eastAsia="en-US"/>
        </w:rPr>
        <w:t>)</w:t>
      </w:r>
    </w:p>
    <w:p w14:paraId="2DFFE586" w14:textId="02E8CC86" w:rsidR="009C77C5" w:rsidRPr="000004EC" w:rsidRDefault="009C77C5" w:rsidP="009C77C5">
      <w:r>
        <w:t>Кафедра математики и анализа данных</w:t>
      </w:r>
    </w:p>
    <w:p w14:paraId="4D1513D5" w14:textId="58A648F7" w:rsidR="009C77C5" w:rsidRPr="000004EC" w:rsidRDefault="009C77C5" w:rsidP="009C77C5">
      <w:pPr>
        <w:pStyle w:val="paragraph"/>
        <w:spacing w:before="0" w:after="0"/>
        <w:textAlignment w:val="baseline"/>
        <w:rPr>
          <w:rFonts w:ascii="Segoe UI" w:hAnsi="Segoe UI" w:cs="Segoe UI"/>
        </w:rPr>
      </w:pPr>
      <w:r w:rsidRPr="000004EC">
        <w:rPr>
          <w:rStyle w:val="normaltextrun"/>
          <w:rFonts w:eastAsia="Malgun Gothic"/>
          <w:iCs/>
        </w:rPr>
        <w:t>Дисциплина: «</w:t>
      </w:r>
      <w:r>
        <w:rPr>
          <w:rStyle w:val="normaltextrun"/>
          <w:rFonts w:eastAsia="Malgun Gothic"/>
          <w:iCs/>
        </w:rPr>
        <w:t>Теория вероятностей и математическая статистика</w:t>
      </w:r>
      <w:r w:rsidRPr="000004EC">
        <w:rPr>
          <w:rStyle w:val="eop"/>
        </w:rPr>
        <w:t>»</w:t>
      </w:r>
    </w:p>
    <w:p w14:paraId="3CA6A2AA" w14:textId="77777777" w:rsidR="009C77C5" w:rsidRDefault="009C77C5" w:rsidP="009C77C5">
      <w:pPr>
        <w:pStyle w:val="paragraph"/>
        <w:spacing w:before="0" w:after="0"/>
        <w:textAlignment w:val="baseline"/>
        <w:rPr>
          <w:rStyle w:val="eop"/>
          <w:b/>
          <w:bCs/>
        </w:rPr>
      </w:pPr>
      <w:r w:rsidRPr="00A24982">
        <w:rPr>
          <w:rStyle w:val="normaltextrun"/>
          <w:rFonts w:eastAsia="Malgun Gothic"/>
          <w:iCs/>
        </w:rPr>
        <w:t xml:space="preserve">Факультет </w:t>
      </w:r>
      <w:r>
        <w:rPr>
          <w:rStyle w:val="normaltextrun"/>
          <w:rFonts w:eastAsia="Malgun Gothic"/>
          <w:iCs/>
        </w:rPr>
        <w:t>и</w:t>
      </w:r>
      <w:r w:rsidRPr="006D06AD">
        <w:rPr>
          <w:rStyle w:val="normaltextrun"/>
          <w:rFonts w:eastAsia="Malgun Gothic"/>
          <w:iCs/>
        </w:rPr>
        <w:t>нформационных технологий и анализа больших данных</w:t>
      </w:r>
    </w:p>
    <w:p w14:paraId="5FBB3277" w14:textId="05B6D17E" w:rsidR="009C77C5" w:rsidRPr="00116B4F" w:rsidRDefault="009C77C5" w:rsidP="009C77C5">
      <w:pPr>
        <w:pStyle w:val="paragraph"/>
        <w:spacing w:before="0" w:after="0"/>
        <w:textAlignment w:val="baseline"/>
        <w:rPr>
          <w:rFonts w:ascii="Segoe UI" w:hAnsi="Segoe UI" w:cs="Segoe UI"/>
          <w:bCs/>
          <w:sz w:val="12"/>
          <w:szCs w:val="12"/>
        </w:rPr>
      </w:pPr>
      <w:r w:rsidRPr="00116B4F">
        <w:rPr>
          <w:rStyle w:val="eop"/>
          <w:bCs/>
        </w:rPr>
        <w:t>Ф</w:t>
      </w:r>
      <w:r>
        <w:rPr>
          <w:rStyle w:val="eop"/>
          <w:bCs/>
        </w:rPr>
        <w:t>орма обучения очная</w:t>
      </w:r>
    </w:p>
    <w:p w14:paraId="28A1D79B" w14:textId="77777777" w:rsidR="009C77C5" w:rsidRPr="009C77C5" w:rsidRDefault="009C77C5" w:rsidP="009C77C5">
      <w:pPr>
        <w:spacing w:line="276" w:lineRule="auto"/>
        <w:rPr>
          <w:rStyle w:val="normaltextrun"/>
          <w:rFonts w:eastAsia="Malgun Gothic"/>
          <w:iCs/>
        </w:rPr>
      </w:pPr>
      <w:r w:rsidRPr="00A24982">
        <w:rPr>
          <w:rStyle w:val="normaltextrun"/>
          <w:rFonts w:eastAsia="Malgun Gothic"/>
          <w:iCs/>
        </w:rPr>
        <w:t>Направление подготовки:</w:t>
      </w:r>
      <w:r w:rsidRPr="00A24982">
        <w:rPr>
          <w:rStyle w:val="apple-converted-space"/>
          <w:iCs/>
        </w:rPr>
        <w:t> </w:t>
      </w:r>
      <w:r w:rsidRPr="009C77C5">
        <w:rPr>
          <w:rStyle w:val="normaltextrun"/>
          <w:rFonts w:eastAsia="Malgun Gothic"/>
          <w:iCs/>
        </w:rPr>
        <w:t>38.03.05 - Бизнес-информатика, 21.03.02 Землеустройство и кадастры ОП "Цифровые технологии в управлении земельными ресурсами и объектами недвижимости"</w:t>
      </w:r>
    </w:p>
    <w:p w14:paraId="2B8BEFD9" w14:textId="63D9154C" w:rsidR="009C77C5" w:rsidRPr="00A24982" w:rsidRDefault="009C77C5" w:rsidP="009C77C5">
      <w:pPr>
        <w:pStyle w:val="paragraph"/>
        <w:spacing w:before="0" w:after="0"/>
        <w:textAlignment w:val="baseline"/>
        <w:rPr>
          <w:rFonts w:ascii="Segoe UI" w:hAnsi="Segoe UI" w:cs="Segoe UI"/>
          <w:sz w:val="12"/>
          <w:szCs w:val="12"/>
        </w:rPr>
      </w:pPr>
      <w:r w:rsidRPr="00A24982">
        <w:rPr>
          <w:rStyle w:val="eop"/>
        </w:rPr>
        <w:t> </w:t>
      </w:r>
    </w:p>
    <w:p w14:paraId="327D31E6" w14:textId="1474DD60" w:rsidR="009C77C5" w:rsidRPr="00777DE5" w:rsidRDefault="009C77C5" w:rsidP="009C77C5">
      <w:pPr>
        <w:pStyle w:val="paragraph"/>
        <w:spacing w:before="0" w:after="0"/>
        <w:textAlignment w:val="baseline"/>
        <w:rPr>
          <w:rFonts w:ascii="Segoe UI" w:hAnsi="Segoe UI" w:cs="Segoe UI"/>
        </w:rPr>
      </w:pPr>
      <w:r w:rsidRPr="00777DE5">
        <w:rPr>
          <w:rStyle w:val="normaltextrun"/>
          <w:rFonts w:eastAsia="Malgun Gothic"/>
          <w:iCs/>
        </w:rPr>
        <w:t>Учебный 20</w:t>
      </w:r>
      <w:r>
        <w:rPr>
          <w:rStyle w:val="normaltextrun"/>
          <w:rFonts w:eastAsia="Malgun Gothic"/>
          <w:iCs/>
        </w:rPr>
        <w:t>2</w:t>
      </w:r>
      <w:r w:rsidR="00B44139">
        <w:rPr>
          <w:rStyle w:val="normaltextrun"/>
          <w:rFonts w:eastAsia="Malgun Gothic"/>
          <w:iCs/>
        </w:rPr>
        <w:t>5</w:t>
      </w:r>
      <w:r w:rsidRPr="00777DE5">
        <w:rPr>
          <w:rStyle w:val="normaltextrun"/>
          <w:rFonts w:eastAsia="Malgun Gothic"/>
          <w:iCs/>
        </w:rPr>
        <w:t>-20</w:t>
      </w:r>
      <w:r>
        <w:rPr>
          <w:rStyle w:val="normaltextrun"/>
          <w:rFonts w:eastAsia="Malgun Gothic"/>
          <w:iCs/>
        </w:rPr>
        <w:t>2</w:t>
      </w:r>
      <w:r w:rsidR="00B44139">
        <w:rPr>
          <w:rStyle w:val="normaltextrun"/>
          <w:rFonts w:eastAsia="Malgun Gothic"/>
          <w:iCs/>
        </w:rPr>
        <w:t>6</w:t>
      </w:r>
      <w:r w:rsidRPr="00777DE5">
        <w:rPr>
          <w:rStyle w:val="normaltextrun"/>
          <w:rFonts w:eastAsia="Malgun Gothic"/>
          <w:iCs/>
        </w:rPr>
        <w:t xml:space="preserve"> год</w:t>
      </w:r>
      <w:r w:rsidRPr="00777DE5">
        <w:rPr>
          <w:rStyle w:val="normaltextrun"/>
          <w:rFonts w:eastAsia="Malgun Gothic"/>
          <w:iCs/>
        </w:rPr>
        <w:tab/>
      </w:r>
      <w:r w:rsidRPr="00777DE5">
        <w:rPr>
          <w:rStyle w:val="normaltextrun"/>
          <w:rFonts w:eastAsia="Malgun Gothic"/>
          <w:iCs/>
        </w:rPr>
        <w:tab/>
      </w:r>
      <w:r w:rsidRPr="00777DE5">
        <w:rPr>
          <w:rStyle w:val="normaltextrun"/>
          <w:rFonts w:eastAsia="Malgun Gothic"/>
          <w:iCs/>
        </w:rPr>
        <w:tab/>
      </w:r>
      <w:r w:rsidRPr="00777DE5">
        <w:rPr>
          <w:rStyle w:val="normaltextrun"/>
          <w:rFonts w:eastAsia="Malgun Gothic"/>
          <w:iCs/>
        </w:rPr>
        <w:tab/>
      </w:r>
      <w:r w:rsidRPr="00777DE5">
        <w:rPr>
          <w:rStyle w:val="normaltextrun"/>
          <w:rFonts w:eastAsia="Malgun Gothic"/>
          <w:iCs/>
        </w:rPr>
        <w:tab/>
      </w:r>
      <w:r w:rsidRPr="00777DE5">
        <w:rPr>
          <w:rStyle w:val="normaltextrun"/>
          <w:rFonts w:eastAsia="Malgun Gothic"/>
          <w:iCs/>
        </w:rPr>
        <w:tab/>
      </w:r>
      <w:r w:rsidRPr="00777DE5">
        <w:rPr>
          <w:rStyle w:val="normaltextrun"/>
          <w:rFonts w:eastAsia="Malgun Gothic"/>
          <w:iCs/>
        </w:rPr>
        <w:tab/>
      </w:r>
      <w:r w:rsidRPr="00777DE5">
        <w:rPr>
          <w:rStyle w:val="normaltextrun"/>
          <w:rFonts w:eastAsia="Malgun Gothic"/>
          <w:iCs/>
        </w:rPr>
        <w:tab/>
      </w:r>
      <w:r w:rsidR="00B44139">
        <w:rPr>
          <w:rStyle w:val="normaltextrun"/>
          <w:rFonts w:eastAsia="Malgun Gothic"/>
          <w:iCs/>
        </w:rPr>
        <w:t>3</w:t>
      </w:r>
      <w:r w:rsidR="004D2922">
        <w:rPr>
          <w:rStyle w:val="normaltextrun"/>
          <w:rFonts w:eastAsia="Malgun Gothic"/>
          <w:iCs/>
        </w:rPr>
        <w:t xml:space="preserve"> </w:t>
      </w:r>
      <w:r w:rsidRPr="00777DE5">
        <w:rPr>
          <w:rStyle w:val="normaltextrun"/>
          <w:rFonts w:eastAsia="Malgun Gothic"/>
          <w:iCs/>
        </w:rPr>
        <w:t>семестр</w:t>
      </w:r>
      <w:r w:rsidRPr="00777DE5">
        <w:rPr>
          <w:rStyle w:val="eop"/>
        </w:rPr>
        <w:t> </w:t>
      </w:r>
    </w:p>
    <w:p w14:paraId="3658131A" w14:textId="77777777" w:rsidR="009C77C5" w:rsidRDefault="009C77C5" w:rsidP="009C77C5">
      <w:pPr>
        <w:tabs>
          <w:tab w:val="left" w:pos="993"/>
        </w:tabs>
        <w:suppressAutoHyphens/>
        <w:spacing w:before="240" w:after="120" w:line="360" w:lineRule="auto"/>
        <w:rPr>
          <w:b/>
          <w:iCs/>
          <w:sz w:val="28"/>
          <w:szCs w:val="28"/>
        </w:rPr>
      </w:pPr>
    </w:p>
    <w:p w14:paraId="1F218818" w14:textId="28093C8F" w:rsidR="00D039D7" w:rsidRDefault="0066405B" w:rsidP="00D039D7">
      <w:pPr>
        <w:jc w:val="both"/>
        <w:rPr>
          <w:bCs/>
          <w:iCs/>
          <w:sz w:val="28"/>
          <w:szCs w:val="28"/>
        </w:rPr>
      </w:pPr>
      <w:r w:rsidRPr="00E914B0">
        <w:rPr>
          <w:bCs/>
          <w:iCs/>
          <w:sz w:val="28"/>
          <w:szCs w:val="28"/>
        </w:rPr>
        <w:t>1.</w:t>
      </w:r>
      <w:r w:rsidR="00E914B0" w:rsidRPr="00E914B0">
        <w:rPr>
          <w:bCs/>
          <w:iCs/>
          <w:sz w:val="28"/>
          <w:szCs w:val="28"/>
        </w:rPr>
        <w:t xml:space="preserve"> Предложение инвестору содержит </w:t>
      </w:r>
      <m:oMath>
        <m:r>
          <w:rPr>
            <w:rFonts w:ascii="Cambria Math" w:hAnsi="Cambria Math"/>
            <w:sz w:val="28"/>
            <w:szCs w:val="28"/>
          </w:rPr>
          <m:t>7</m:t>
        </m:r>
      </m:oMath>
      <w:r w:rsidR="00E914B0" w:rsidRPr="00E914B0">
        <w:rPr>
          <w:bCs/>
          <w:iCs/>
          <w:sz w:val="28"/>
          <w:szCs w:val="28"/>
        </w:rPr>
        <w:t xml:space="preserve"> контрактов типа </w:t>
      </w:r>
      <w:r w:rsidR="00E914B0" w:rsidRPr="00E914B0">
        <w:rPr>
          <w:bCs/>
          <w:iCs/>
          <w:sz w:val="28"/>
          <w:szCs w:val="28"/>
          <w:lang w:val="en-US"/>
        </w:rPr>
        <w:t>A</w:t>
      </w:r>
      <w:r w:rsidR="00E914B0" w:rsidRPr="00E914B0">
        <w:rPr>
          <w:bCs/>
          <w:iCs/>
          <w:sz w:val="28"/>
          <w:szCs w:val="28"/>
        </w:rPr>
        <w:t xml:space="preserve">,  </w:t>
      </w:r>
      <m:oMath>
        <m:r>
          <w:rPr>
            <w:rFonts w:ascii="Cambria Math" w:hAnsi="Cambria Math"/>
            <w:sz w:val="28"/>
            <w:szCs w:val="28"/>
          </w:rPr>
          <m:t>5</m:t>
        </m:r>
      </m:oMath>
      <w:r w:rsidR="00E914B0" w:rsidRPr="00E914B0">
        <w:rPr>
          <w:bCs/>
          <w:iCs/>
          <w:sz w:val="28"/>
          <w:szCs w:val="28"/>
        </w:rPr>
        <w:t xml:space="preserve"> контрактов типа </w:t>
      </w:r>
      <w:r w:rsidR="00E914B0" w:rsidRPr="00E914B0">
        <w:rPr>
          <w:bCs/>
          <w:iCs/>
          <w:sz w:val="28"/>
          <w:szCs w:val="28"/>
          <w:lang w:val="en-US"/>
        </w:rPr>
        <w:t>B</w:t>
      </w:r>
      <w:r w:rsidR="00E914B0" w:rsidRPr="00E914B0">
        <w:rPr>
          <w:bCs/>
          <w:iCs/>
          <w:sz w:val="28"/>
          <w:szCs w:val="28"/>
        </w:rPr>
        <w:t xml:space="preserve"> и  </w:t>
      </w:r>
      <m:oMath>
        <m:r>
          <w:rPr>
            <w:rFonts w:ascii="Cambria Math" w:hAnsi="Cambria Math"/>
            <w:sz w:val="28"/>
            <w:szCs w:val="28"/>
          </w:rPr>
          <m:t>9</m:t>
        </m:r>
      </m:oMath>
      <w:r w:rsidR="00E914B0" w:rsidRPr="00E914B0">
        <w:rPr>
          <w:bCs/>
          <w:iCs/>
          <w:sz w:val="28"/>
          <w:szCs w:val="28"/>
        </w:rPr>
        <w:t xml:space="preserve"> контрактов типа С. Вероятность того, что контракт принесет убыток, равна 0.18 – для </w:t>
      </w:r>
      <w:r w:rsidR="00E914B0" w:rsidRPr="00E914B0">
        <w:rPr>
          <w:bCs/>
          <w:iCs/>
          <w:sz w:val="28"/>
          <w:szCs w:val="28"/>
        </w:rPr>
        <w:lastRenderedPageBreak/>
        <w:t xml:space="preserve">типа А,  </w:t>
      </w:r>
      <m:oMath>
        <m:r>
          <w:rPr>
            <w:rFonts w:ascii="Cambria Math" w:hAnsi="Cambria Math"/>
            <w:sz w:val="28"/>
            <w:szCs w:val="28"/>
          </w:rPr>
          <m:t>0.3</m:t>
        </m:r>
      </m:oMath>
      <w:r w:rsidR="00E914B0" w:rsidRPr="00E914B0">
        <w:rPr>
          <w:bCs/>
          <w:iCs/>
          <w:sz w:val="28"/>
          <w:szCs w:val="28"/>
        </w:rPr>
        <w:t xml:space="preserve"> – для типа В и  </w:t>
      </w:r>
      <m:oMath>
        <m:r>
          <w:rPr>
            <w:rFonts w:ascii="Cambria Math" w:hAnsi="Cambria Math"/>
            <w:sz w:val="28"/>
            <w:szCs w:val="28"/>
          </w:rPr>
          <m:t>0.91</m:t>
        </m:r>
      </m:oMath>
      <w:r w:rsidR="00E914B0" w:rsidRPr="00E914B0">
        <w:rPr>
          <w:bCs/>
          <w:iCs/>
          <w:sz w:val="28"/>
          <w:szCs w:val="28"/>
        </w:rPr>
        <w:t xml:space="preserve"> – для типа С. Найдите вероятность </w:t>
      </w:r>
      <m:oMath>
        <m:r>
          <w:rPr>
            <w:rFonts w:ascii="Cambria Math" w:hAnsi="Cambria Math"/>
            <w:sz w:val="28"/>
            <w:szCs w:val="28"/>
            <w:lang w:val="en-US"/>
          </w:rPr>
          <m:t>P</m:t>
        </m:r>
        <m:r>
          <w:rPr>
            <w:rFonts w:ascii="Cambria Math" w:hAnsi="Cambria Math"/>
            <w:sz w:val="28"/>
            <w:szCs w:val="28"/>
          </w:rPr>
          <m:t>1</m:t>
        </m:r>
      </m:oMath>
      <w:r w:rsidR="00E914B0" w:rsidRPr="00E914B0">
        <w:rPr>
          <w:bCs/>
          <w:iCs/>
          <w:sz w:val="28"/>
          <w:szCs w:val="28"/>
        </w:rPr>
        <w:t xml:space="preserve"> того, что случайно выбранный инвестором контракт окажется убыточным.  Какова при этом вероятность </w:t>
      </w:r>
      <m:oMath>
        <m:r>
          <w:rPr>
            <w:rFonts w:ascii="Cambria Math" w:hAnsi="Cambria Math"/>
            <w:sz w:val="28"/>
            <w:szCs w:val="28"/>
            <w:lang w:val="en-US"/>
          </w:rPr>
          <m:t>P</m:t>
        </m:r>
        <m:r>
          <w:rPr>
            <w:rFonts w:ascii="Cambria Math" w:hAnsi="Cambria Math"/>
            <w:sz w:val="28"/>
            <w:szCs w:val="28"/>
          </w:rPr>
          <m:t>2</m:t>
        </m:r>
      </m:oMath>
      <w:r w:rsidR="00E914B0" w:rsidRPr="00E914B0">
        <w:rPr>
          <w:bCs/>
          <w:iCs/>
          <w:sz w:val="28"/>
          <w:szCs w:val="28"/>
        </w:rPr>
        <w:t xml:space="preserve"> того, что выбранный убыточный контракт имел тип </w:t>
      </w:r>
      <w:r w:rsidR="00E914B0" w:rsidRPr="00E914B0">
        <w:rPr>
          <w:bCs/>
          <w:iCs/>
          <w:sz w:val="28"/>
          <w:szCs w:val="28"/>
          <w:lang w:val="en-US"/>
        </w:rPr>
        <w:t>C</w:t>
      </w:r>
      <w:r w:rsidR="00E914B0" w:rsidRPr="00E914B0">
        <w:rPr>
          <w:bCs/>
          <w:iCs/>
          <w:sz w:val="28"/>
          <w:szCs w:val="28"/>
        </w:rPr>
        <w:t>.</w:t>
      </w:r>
    </w:p>
    <w:p w14:paraId="4AF81538" w14:textId="77777777" w:rsidR="00745C87" w:rsidRPr="00E914B0" w:rsidRDefault="00745C87" w:rsidP="00D039D7">
      <w:pPr>
        <w:jc w:val="both"/>
        <w:rPr>
          <w:bCs/>
          <w:iCs/>
          <w:sz w:val="28"/>
          <w:szCs w:val="28"/>
        </w:rPr>
      </w:pPr>
    </w:p>
    <w:p w14:paraId="5C2EA6CF" w14:textId="4EDD905F" w:rsidR="00E914B0" w:rsidRDefault="0066405B" w:rsidP="00E914B0">
      <w:pPr>
        <w:rPr>
          <w:bCs/>
          <w:iCs/>
          <w:sz w:val="28"/>
          <w:szCs w:val="28"/>
        </w:rPr>
      </w:pPr>
      <w:r w:rsidRPr="00E914B0">
        <w:rPr>
          <w:bCs/>
          <w:iCs/>
          <w:sz w:val="28"/>
          <w:szCs w:val="28"/>
        </w:rPr>
        <w:t>2.</w:t>
      </w:r>
      <w:r w:rsidR="00E914B0" w:rsidRPr="00E914B0">
        <w:rPr>
          <w:bCs/>
          <w:iCs/>
          <w:sz w:val="28"/>
          <w:szCs w:val="28"/>
        </w:rPr>
        <w:t xml:space="preserve"> Функция плотности </w:t>
      </w:r>
      <m:oMath>
        <m:r>
          <w:rPr>
            <w:rFonts w:ascii="Cambria Math" w:hAnsi="Cambria Math"/>
            <w:sz w:val="28"/>
            <w:szCs w:val="28"/>
          </w:rPr>
          <m:t>f(x)</m:t>
        </m:r>
      </m:oMath>
      <w:r w:rsidR="00E914B0" w:rsidRPr="00E914B0">
        <w:rPr>
          <w:bCs/>
          <w:iCs/>
          <w:sz w:val="28"/>
          <w:szCs w:val="28"/>
        </w:rPr>
        <w:t xml:space="preserve"> непрерывной случайной величины </w:t>
      </w:r>
      <m:oMath>
        <m:r>
          <w:rPr>
            <w:rFonts w:ascii="Cambria Math" w:hAnsi="Cambria Math"/>
            <w:sz w:val="28"/>
            <w:szCs w:val="28"/>
          </w:rPr>
          <m:t>X</m:t>
        </m:r>
      </m:oMath>
      <w:r w:rsidR="00E914B0" w:rsidRPr="00E914B0">
        <w:rPr>
          <w:bCs/>
          <w:iCs/>
          <w:sz w:val="28"/>
          <w:szCs w:val="28"/>
        </w:rPr>
        <w:t xml:space="preserve"> имеет вид</w:t>
      </w:r>
    </w:p>
    <w:p w14:paraId="3A06F39C" w14:textId="2EE61C4B" w:rsidR="0066405B" w:rsidRPr="00BF5BC4" w:rsidRDefault="00E914B0" w:rsidP="00E914B0">
      <w:pPr>
        <w:rPr>
          <w:bCs/>
          <w:iCs/>
          <w:sz w:val="28"/>
          <w:szCs w:val="28"/>
        </w:rPr>
      </w:pPr>
      <m:oMathPara>
        <m:oMath>
          <m:r>
            <m:rPr>
              <m:nor/>
            </m:rPr>
            <w:rPr>
              <w:rFonts w:ascii="Cambria Math" w:hAnsi="Cambria Math"/>
              <w:bCs/>
              <w:iCs/>
              <w:sz w:val="28"/>
              <w:szCs w:val="28"/>
            </w:rPr>
            <m:t>f(x)=</m:t>
          </m:r>
          <m:d>
            <m:dPr>
              <m:begChr m:val="{"/>
              <m:endChr m:val=""/>
              <m:ctrlPr>
                <w:rPr>
                  <w:rFonts w:ascii="Cambria Math" w:hAnsi="Cambria Math"/>
                  <w:bCs/>
                  <w:i/>
                  <w:iCs/>
                  <w:sz w:val="28"/>
                  <w:szCs w:val="28"/>
                  <w:lang w:val="en-US"/>
                </w:rPr>
              </m:ctrlPr>
            </m:dPr>
            <m:e>
              <m:m>
                <m:mPr>
                  <m:mcs>
                    <m:mc>
                      <m:mcPr>
                        <m:count m:val="1"/>
                        <m:mcJc m:val="center"/>
                      </m:mcPr>
                    </m:mc>
                  </m:mcs>
                  <m:ctrlPr>
                    <w:rPr>
                      <w:rFonts w:ascii="Cambria Math" w:hAnsi="Cambria Math"/>
                      <w:bCs/>
                      <w:i/>
                      <w:iCs/>
                      <w:sz w:val="28"/>
                      <w:szCs w:val="28"/>
                      <w:lang w:val="en-US"/>
                    </w:rPr>
                  </m:ctrlPr>
                </m:mPr>
                <m:mr>
                  <m:e>
                    <m:r>
                      <w:rPr>
                        <w:rFonts w:ascii="Cambria Math" w:hAnsi="Cambria Math"/>
                        <w:sz w:val="28"/>
                        <w:szCs w:val="28"/>
                        <w:lang w:val="en-US"/>
                      </w:rPr>
                      <m:t>C</m:t>
                    </m:r>
                    <m:sSup>
                      <m:sSupPr>
                        <m:ctrlPr>
                          <w:rPr>
                            <w:rFonts w:ascii="Cambria Math" w:hAnsi="Cambria Math"/>
                            <w:bCs/>
                            <w:i/>
                            <w:iCs/>
                            <w:sz w:val="28"/>
                            <w:szCs w:val="28"/>
                            <w:lang w:val="en-US"/>
                          </w:rPr>
                        </m:ctrlPr>
                      </m:sSupPr>
                      <m:e>
                        <m:r>
                          <w:rPr>
                            <w:rFonts w:ascii="Cambria Math" w:hAnsi="Cambria Math"/>
                            <w:sz w:val="28"/>
                            <w:szCs w:val="28"/>
                            <w:lang w:val="en-US"/>
                          </w:rPr>
                          <m:t>x</m:t>
                        </m:r>
                      </m:e>
                      <m:sup>
                        <m:r>
                          <w:rPr>
                            <w:rFonts w:ascii="Cambria Math" w:hAnsi="Cambria Math"/>
                            <w:sz w:val="28"/>
                            <w:szCs w:val="28"/>
                          </w:rPr>
                          <m:t>2</m:t>
                        </m:r>
                      </m:sup>
                    </m:sSup>
                    <m:r>
                      <w:rPr>
                        <w:rFonts w:ascii="Cambria Math" w:hAnsi="Cambria Math"/>
                        <w:sz w:val="28"/>
                        <w:szCs w:val="28"/>
                      </w:rPr>
                      <m:t xml:space="preserve">,   </m:t>
                    </m:r>
                    <m:r>
                      <w:rPr>
                        <w:rFonts w:ascii="Cambria Math" w:hAnsi="Cambria Math"/>
                        <w:sz w:val="28"/>
                        <w:szCs w:val="28"/>
                        <w:lang w:val="en-US"/>
                      </w:rPr>
                      <m:t>x</m:t>
                    </m:r>
                    <m:r>
                      <w:rPr>
                        <w:rFonts w:ascii="Cambria Math" w:hAnsi="Cambria Math"/>
                        <w:sz w:val="28"/>
                        <w:szCs w:val="28"/>
                      </w:rPr>
                      <m:t>∈[0,9]</m:t>
                    </m:r>
                  </m:e>
                </m:mr>
                <m:mr>
                  <m:e>
                    <m:r>
                      <w:rPr>
                        <w:rFonts w:ascii="Cambria Math" w:hAnsi="Cambria Math"/>
                        <w:sz w:val="28"/>
                        <w:szCs w:val="28"/>
                      </w:rPr>
                      <m:t xml:space="preserve">0, </m:t>
                    </m:r>
                    <m:r>
                      <w:rPr>
                        <w:rFonts w:ascii="Cambria Math" w:hAnsi="Cambria Math"/>
                        <w:sz w:val="28"/>
                        <w:szCs w:val="28"/>
                        <w:lang w:val="en-US"/>
                      </w:rPr>
                      <m:t>x</m:t>
                    </m:r>
                    <m:r>
                      <w:rPr>
                        <w:rFonts w:ascii="Cambria Math" w:hAnsi="Cambria Math"/>
                        <w:sz w:val="28"/>
                        <w:szCs w:val="28"/>
                      </w:rPr>
                      <m:t>∉ [0,9]</m:t>
                    </m:r>
                  </m:e>
                </m:mr>
              </m:m>
            </m:e>
          </m:d>
        </m:oMath>
      </m:oMathPara>
    </w:p>
    <w:p w14:paraId="106EF054" w14:textId="26283F67" w:rsidR="000C2521" w:rsidRPr="000C2521" w:rsidRDefault="000C2521" w:rsidP="000C2521">
      <w:pPr>
        <w:rPr>
          <w:bCs/>
          <w:iCs/>
          <w:sz w:val="28"/>
          <w:szCs w:val="28"/>
        </w:rPr>
      </w:pPr>
      <w:r w:rsidRPr="000C2521">
        <w:rPr>
          <w:bCs/>
          <w:iCs/>
          <w:sz w:val="28"/>
          <w:szCs w:val="28"/>
        </w:rPr>
        <w:t xml:space="preserve">Найти константу </w:t>
      </w:r>
      <m:oMath>
        <m:r>
          <m:rPr>
            <m:sty m:val="p"/>
          </m:rPr>
          <w:rPr>
            <w:rFonts w:ascii="Cambria Math" w:hAnsi="Cambria Math"/>
            <w:sz w:val="28"/>
            <w:szCs w:val="28"/>
          </w:rPr>
          <m:t>С</m:t>
        </m:r>
      </m:oMath>
      <w:r w:rsidRPr="000C2521">
        <w:rPr>
          <w:bCs/>
          <w:iCs/>
          <w:sz w:val="28"/>
          <w:szCs w:val="28"/>
        </w:rPr>
        <w:t xml:space="preserve"> и математическое ожидание </w:t>
      </w:r>
      <m:oMath>
        <m:r>
          <w:rPr>
            <w:rFonts w:ascii="Cambria Math" w:hAnsi="Cambria Math"/>
            <w:sz w:val="28"/>
            <w:szCs w:val="28"/>
          </w:rPr>
          <m:t>E</m:t>
        </m:r>
        <m:r>
          <m:rPr>
            <m:sty m:val="p"/>
          </m:rPr>
          <w:rPr>
            <w:rFonts w:ascii="Cambria Math" w:hAnsi="Cambria Math"/>
            <w:sz w:val="28"/>
            <w:szCs w:val="28"/>
          </w:rPr>
          <m:t>(</m:t>
        </m:r>
        <m:r>
          <w:rPr>
            <w:rFonts w:ascii="Cambria Math" w:hAnsi="Cambria Math"/>
            <w:sz w:val="28"/>
            <w:szCs w:val="28"/>
          </w:rPr>
          <m:t>X</m:t>
        </m:r>
        <m:r>
          <m:rPr>
            <m:sty m:val="p"/>
          </m:rPr>
          <w:rPr>
            <w:rFonts w:ascii="Cambria Math" w:hAnsi="Cambria Math"/>
            <w:sz w:val="28"/>
            <w:szCs w:val="28"/>
          </w:rPr>
          <m:t>).</m:t>
        </m:r>
      </m:oMath>
    </w:p>
    <w:p w14:paraId="4CD82C3B" w14:textId="77777777" w:rsidR="000C2521" w:rsidRPr="000C2521" w:rsidRDefault="000C2521" w:rsidP="00E914B0">
      <w:pPr>
        <w:rPr>
          <w:bCs/>
          <w:iCs/>
          <w:sz w:val="28"/>
          <w:szCs w:val="28"/>
        </w:rPr>
      </w:pPr>
    </w:p>
    <w:p w14:paraId="4248CD96" w14:textId="77777777" w:rsidR="00745C87" w:rsidRPr="00F6766E" w:rsidRDefault="00745C87" w:rsidP="00516B18">
      <w:pPr>
        <w:rPr>
          <w:bCs/>
          <w:iCs/>
          <w:sz w:val="28"/>
          <w:szCs w:val="28"/>
        </w:rPr>
      </w:pPr>
      <w:r w:rsidRPr="00F6766E">
        <w:rPr>
          <w:bCs/>
          <w:iCs/>
          <w:sz w:val="28"/>
          <w:szCs w:val="28"/>
        </w:rPr>
        <w:t>3. Вероятность ошибочного срабатывания каждого отдельного датчика</w:t>
      </w:r>
    </w:p>
    <w:p w14:paraId="543781FA" w14:textId="387EA88A" w:rsidR="0066405B" w:rsidRPr="007C5BF6" w:rsidRDefault="00745C87" w:rsidP="00516B18">
      <w:pPr>
        <w:pStyle w:val="a7"/>
        <w:ind w:left="0"/>
        <w:rPr>
          <w:bCs/>
          <w:iCs/>
          <w:sz w:val="28"/>
          <w:szCs w:val="28"/>
        </w:rPr>
      </w:pPr>
      <w:r w:rsidRPr="00F6766E">
        <w:rPr>
          <w:bCs/>
          <w:iCs/>
          <w:sz w:val="28"/>
          <w:szCs w:val="28"/>
        </w:rPr>
        <w:t xml:space="preserve">сигнализации составляет </w:t>
      </w:r>
      <m:oMath>
        <m:r>
          <w:rPr>
            <w:rFonts w:ascii="Cambria Math" w:hAnsi="Cambria Math"/>
            <w:sz w:val="28"/>
            <w:szCs w:val="28"/>
          </w:rPr>
          <m:t>0.059</m:t>
        </m:r>
      </m:oMath>
      <w:r w:rsidRPr="00F6766E">
        <w:rPr>
          <w:bCs/>
          <w:iCs/>
          <w:sz w:val="28"/>
          <w:szCs w:val="28"/>
        </w:rPr>
        <w:t xml:space="preserve">. Найдите вероятность </w:t>
      </w:r>
      <w:r w:rsidRPr="00745C87">
        <w:rPr>
          <w:bCs/>
          <w:iCs/>
          <w:sz w:val="28"/>
          <w:szCs w:val="28"/>
          <w:lang w:val="en-US"/>
        </w:rPr>
        <w:t>P</w:t>
      </w:r>
      <w:r w:rsidRPr="00F6766E">
        <w:rPr>
          <w:bCs/>
          <w:iCs/>
          <w:sz w:val="28"/>
          <w:szCs w:val="28"/>
        </w:rPr>
        <w:t xml:space="preserve"> ошибочного срабатывания </w:t>
      </w:r>
      <m:oMath>
        <m:r>
          <w:rPr>
            <w:rFonts w:ascii="Cambria Math" w:hAnsi="Cambria Math"/>
            <w:sz w:val="28"/>
            <w:szCs w:val="28"/>
          </w:rPr>
          <m:t>50</m:t>
        </m:r>
      </m:oMath>
      <w:r w:rsidRPr="00F6766E">
        <w:rPr>
          <w:bCs/>
          <w:iCs/>
          <w:sz w:val="28"/>
          <w:szCs w:val="28"/>
        </w:rPr>
        <w:t xml:space="preserve"> датчиков из </w:t>
      </w:r>
      <m:oMath>
        <m:r>
          <w:rPr>
            <w:rFonts w:ascii="Cambria Math" w:hAnsi="Cambria Math"/>
            <w:sz w:val="28"/>
            <w:szCs w:val="28"/>
          </w:rPr>
          <m:t>900</m:t>
        </m:r>
      </m:oMath>
      <w:r w:rsidRPr="00F6766E">
        <w:rPr>
          <w:bCs/>
          <w:iCs/>
          <w:sz w:val="28"/>
          <w:szCs w:val="28"/>
        </w:rPr>
        <w:t xml:space="preserve"> установленных.</w:t>
      </w:r>
      <w:r w:rsidRPr="00745C87">
        <w:rPr>
          <w:bCs/>
          <w:iCs/>
          <w:sz w:val="28"/>
          <w:szCs w:val="28"/>
        </w:rPr>
        <w:br/>
      </w:r>
    </w:p>
    <w:p w14:paraId="646EC0C8" w14:textId="4FD651C3" w:rsidR="00DD41BC" w:rsidRPr="0066405B" w:rsidRDefault="00745C87" w:rsidP="00745C87">
      <w:pPr>
        <w:pStyle w:val="a7"/>
        <w:ind w:left="0"/>
        <w:jc w:val="both"/>
        <w:rPr>
          <w:bCs/>
          <w:iCs/>
          <w:sz w:val="28"/>
          <w:szCs w:val="28"/>
        </w:rPr>
      </w:pPr>
      <w:r w:rsidRPr="00F6766E">
        <w:rPr>
          <w:bCs/>
          <w:iCs/>
          <w:sz w:val="28"/>
          <w:szCs w:val="28"/>
        </w:rPr>
        <w:t xml:space="preserve">4. </w:t>
      </w:r>
      <m:oMath>
        <m:r>
          <m:rPr>
            <m:sty m:val="p"/>
          </m:rPr>
          <w:rPr>
            <w:rFonts w:ascii="Cambria Math" w:hAnsi="Cambria Math"/>
            <w:sz w:val="28"/>
            <w:szCs w:val="28"/>
          </w:rPr>
          <m:t>X=(</m:t>
        </m:r>
        <m:sSub>
          <m:sSubPr>
            <m:ctrlPr>
              <w:rPr>
                <w:rFonts w:ascii="Cambria Math" w:hAnsi="Cambria Math"/>
                <w:bCs/>
                <w:iCs/>
                <w:sz w:val="28"/>
                <w:szCs w:val="28"/>
              </w:rPr>
            </m:ctrlPr>
          </m:sSubPr>
          <m:e>
            <m:r>
              <w:rPr>
                <w:rFonts w:ascii="Cambria Math" w:hAnsi="Cambria Math"/>
                <w:sz w:val="28"/>
                <w:szCs w:val="28"/>
                <w:lang w:val="en-US"/>
              </w:rPr>
              <m:t>X</m:t>
            </m:r>
          </m:e>
          <m:sub>
            <m:r>
              <w:rPr>
                <w:rFonts w:ascii="Cambria Math" w:hAnsi="Cambria Math"/>
                <w:sz w:val="28"/>
                <w:szCs w:val="28"/>
              </w:rPr>
              <m:t>1</m:t>
            </m:r>
          </m:sub>
        </m:sSub>
        <m:r>
          <m:rPr>
            <m:sty m:val="p"/>
          </m:rPr>
          <w:rPr>
            <w:rFonts w:ascii="Cambria Math" w:hAnsi="Cambria Math"/>
            <w:sz w:val="28"/>
            <w:szCs w:val="28"/>
          </w:rPr>
          <m:t>,…,</m:t>
        </m:r>
        <m:sSub>
          <m:sSubPr>
            <m:ctrlPr>
              <w:rPr>
                <w:rFonts w:ascii="Cambria Math" w:hAnsi="Cambria Math"/>
                <w:bCs/>
                <w:iCs/>
                <w:sz w:val="28"/>
                <w:szCs w:val="28"/>
              </w:rPr>
            </m:ctrlPr>
          </m:sSubPr>
          <m:e>
            <m:r>
              <w:rPr>
                <w:rFonts w:ascii="Cambria Math" w:hAnsi="Cambria Math"/>
                <w:sz w:val="28"/>
                <w:szCs w:val="28"/>
              </w:rPr>
              <m:t>X</m:t>
            </m:r>
          </m:e>
          <m:sub>
            <m:r>
              <w:rPr>
                <w:rFonts w:ascii="Cambria Math" w:hAnsi="Cambria Math"/>
                <w:sz w:val="28"/>
                <w:szCs w:val="28"/>
              </w:rPr>
              <m:t>n</m:t>
            </m:r>
          </m:sub>
        </m:sSub>
        <m:r>
          <m:rPr>
            <m:sty m:val="p"/>
          </m:rPr>
          <w:rPr>
            <w:rFonts w:ascii="Cambria Math" w:hAnsi="Cambria Math"/>
            <w:sz w:val="28"/>
            <w:szCs w:val="28"/>
          </w:rPr>
          <m:t>)</m:t>
        </m:r>
      </m:oMath>
      <w:r w:rsidR="00E22245" w:rsidRPr="0066405B">
        <w:rPr>
          <w:bCs/>
          <w:iCs/>
          <w:sz w:val="28"/>
          <w:szCs w:val="28"/>
        </w:rPr>
        <w:t xml:space="preserve"> </w:t>
      </w:r>
      <w:r w:rsidR="00DD41BC" w:rsidRPr="0066405B">
        <w:rPr>
          <w:bCs/>
          <w:iCs/>
          <w:sz w:val="28"/>
          <w:szCs w:val="28"/>
        </w:rPr>
        <w:t xml:space="preserve">выборка из равномерного распределения </w:t>
      </w:r>
      <m:oMath>
        <m:r>
          <w:rPr>
            <w:rFonts w:ascii="Cambria Math" w:hAnsi="Cambria Math"/>
            <w:sz w:val="28"/>
            <w:szCs w:val="28"/>
          </w:rPr>
          <m:t>U[0,θ]</m:t>
        </m:r>
      </m:oMath>
      <w:r w:rsidR="00E22245" w:rsidRPr="0066405B">
        <w:rPr>
          <w:bCs/>
          <w:iCs/>
          <w:sz w:val="28"/>
          <w:szCs w:val="28"/>
        </w:rPr>
        <w:t xml:space="preserve">. </w:t>
      </w:r>
      <w:r w:rsidR="00523BA0" w:rsidRPr="0066405B">
        <w:rPr>
          <w:bCs/>
          <w:iCs/>
          <w:sz w:val="28"/>
          <w:szCs w:val="28"/>
        </w:rPr>
        <w:t xml:space="preserve">Найти оценку </w:t>
      </w:r>
      <w:r w:rsidR="00DD41BC" w:rsidRPr="0066405B">
        <w:rPr>
          <w:bCs/>
          <w:iCs/>
          <w:sz w:val="28"/>
          <w:szCs w:val="28"/>
        </w:rPr>
        <w:t xml:space="preserve">параметра </w:t>
      </w:r>
      <m:oMath>
        <m:r>
          <w:rPr>
            <w:rFonts w:ascii="Cambria Math" w:hAnsi="Cambria Math"/>
            <w:sz w:val="28"/>
            <w:szCs w:val="28"/>
          </w:rPr>
          <m:t>θ</m:t>
        </m:r>
      </m:oMath>
      <w:r w:rsidR="00E22245" w:rsidRPr="0066405B">
        <w:rPr>
          <w:bCs/>
          <w:iCs/>
          <w:sz w:val="28"/>
          <w:szCs w:val="28"/>
        </w:rPr>
        <w:t>,</w:t>
      </w:r>
      <w:r w:rsidR="000F2923">
        <w:rPr>
          <w:bCs/>
          <w:iCs/>
          <w:sz w:val="28"/>
          <w:szCs w:val="28"/>
        </w:rPr>
        <w:t xml:space="preserve"> </w:t>
      </w:r>
      <w:r w:rsidR="00DD41BC" w:rsidRPr="0066405B">
        <w:rPr>
          <w:bCs/>
          <w:iCs/>
          <w:sz w:val="28"/>
          <w:szCs w:val="28"/>
        </w:rPr>
        <w:t>используя моменты третьего порядка.</w:t>
      </w:r>
    </w:p>
    <w:p w14:paraId="07E69E1D" w14:textId="6CA807D7" w:rsidR="00DD41BC" w:rsidRDefault="00DD41BC" w:rsidP="00DD41BC">
      <w:pPr>
        <w:jc w:val="both"/>
        <w:rPr>
          <w:bCs/>
          <w:iCs/>
          <w:sz w:val="28"/>
          <w:szCs w:val="28"/>
        </w:rPr>
      </w:pPr>
      <w:r w:rsidRPr="00DD41BC">
        <w:rPr>
          <w:bCs/>
          <w:iCs/>
          <w:sz w:val="28"/>
          <w:szCs w:val="28"/>
        </w:rPr>
        <w:t xml:space="preserve">Вычислить ее в случае </w:t>
      </w:r>
      <m:oMath>
        <m:r>
          <m:rPr>
            <m:sty m:val="p"/>
          </m:rPr>
          <w:rPr>
            <w:rFonts w:ascii="Cambria Math" w:hAnsi="Cambria Math"/>
            <w:sz w:val="28"/>
            <w:szCs w:val="28"/>
          </w:rPr>
          <m:t>X=(1,2,3,4)</m:t>
        </m:r>
      </m:oMath>
      <w:r w:rsidRPr="00DD41BC">
        <w:rPr>
          <w:bCs/>
          <w:iCs/>
          <w:sz w:val="28"/>
          <w:szCs w:val="28"/>
        </w:rPr>
        <w:t>$</w:t>
      </w:r>
      <w:r w:rsidR="00E22245" w:rsidRPr="00E22245">
        <w:rPr>
          <w:bCs/>
          <w:iCs/>
          <w:sz w:val="28"/>
          <w:szCs w:val="28"/>
        </w:rPr>
        <w:t>.</w:t>
      </w:r>
    </w:p>
    <w:p w14:paraId="2E5AE2D4" w14:textId="1F94EDF1" w:rsidR="009C63FC" w:rsidRDefault="009C63FC" w:rsidP="00DD41BC">
      <w:pPr>
        <w:jc w:val="both"/>
        <w:rPr>
          <w:bCs/>
          <w:iCs/>
          <w:color w:val="FF0000"/>
          <w:sz w:val="28"/>
          <w:szCs w:val="28"/>
        </w:rPr>
      </w:pPr>
    </w:p>
    <w:p w14:paraId="2F78F471" w14:textId="77777777" w:rsidR="005D252E" w:rsidRDefault="005D252E" w:rsidP="00DD41BC">
      <w:pPr>
        <w:jc w:val="both"/>
        <w:rPr>
          <w:bCs/>
          <w:iCs/>
          <w:color w:val="FF0000"/>
          <w:sz w:val="28"/>
          <w:szCs w:val="28"/>
        </w:rPr>
      </w:pPr>
    </w:p>
    <w:p w14:paraId="2D5B2984" w14:textId="77777777" w:rsidR="009C63FC" w:rsidRPr="00186EBD" w:rsidRDefault="009C63FC" w:rsidP="009C63FC">
      <w:pPr>
        <w:jc w:val="center"/>
        <w:rPr>
          <w:b/>
          <w:sz w:val="28"/>
          <w:szCs w:val="28"/>
        </w:rPr>
      </w:pPr>
      <w:r w:rsidRPr="00186EBD">
        <w:rPr>
          <w:b/>
          <w:sz w:val="28"/>
          <w:szCs w:val="28"/>
        </w:rPr>
        <w:t>Методические материалы, определяющие процедуры оценивания знаний, умений и навыков</w:t>
      </w:r>
    </w:p>
    <w:p w14:paraId="29F0F22A" w14:textId="3B3D576D" w:rsidR="009C63FC" w:rsidRPr="009C63FC" w:rsidRDefault="009C63FC" w:rsidP="00DD41BC">
      <w:pPr>
        <w:jc w:val="both"/>
        <w:rPr>
          <w:bCs/>
          <w:iCs/>
          <w:color w:val="FF0000"/>
          <w:sz w:val="28"/>
          <w:szCs w:val="28"/>
        </w:rPr>
      </w:pPr>
      <w:r w:rsidRPr="00186EBD">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sz w:val="28"/>
          <w:szCs w:val="28"/>
        </w:rPr>
        <w:t xml:space="preserve">  </w:t>
      </w:r>
    </w:p>
    <w:p w14:paraId="354C6FC4" w14:textId="77777777" w:rsidR="00447F81" w:rsidRPr="00DD41BC" w:rsidRDefault="00447F81" w:rsidP="00D039D7">
      <w:pPr>
        <w:jc w:val="both"/>
        <w:rPr>
          <w:rFonts w:eastAsia="Calibri"/>
          <w:bCs/>
          <w:color w:val="000000"/>
          <w:sz w:val="28"/>
          <w:szCs w:val="22"/>
        </w:rPr>
      </w:pPr>
    </w:p>
    <w:p w14:paraId="506872A4" w14:textId="77777777" w:rsidR="00DF325C" w:rsidRPr="00B54F76" w:rsidRDefault="00145199" w:rsidP="00B54F76">
      <w:pPr>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p>
    <w:p w14:paraId="5202DF82" w14:textId="77777777" w:rsidR="00B4376D" w:rsidRPr="00590A7E" w:rsidRDefault="00590A7E" w:rsidP="00590A7E">
      <w:pPr>
        <w:pStyle w:val="af3"/>
        <w:rPr>
          <w:b/>
          <w:color w:val="000000"/>
          <w:sz w:val="27"/>
          <w:szCs w:val="27"/>
        </w:rPr>
      </w:pPr>
      <w:r w:rsidRPr="00590A7E">
        <w:rPr>
          <w:b/>
          <w:color w:val="000000"/>
          <w:sz w:val="27"/>
          <w:szCs w:val="27"/>
        </w:rPr>
        <w:t>Основная литература:</w:t>
      </w:r>
    </w:p>
    <w:p w14:paraId="53456793" w14:textId="77777777" w:rsidR="00C53454" w:rsidRDefault="00D8360E" w:rsidP="003621BA">
      <w:pPr>
        <w:pStyle w:val="14"/>
        <w:numPr>
          <w:ilvl w:val="0"/>
          <w:numId w:val="1"/>
        </w:numPr>
        <w:tabs>
          <w:tab w:val="left" w:pos="993"/>
        </w:tabs>
        <w:suppressAutoHyphens/>
        <w:ind w:left="0" w:firstLine="567"/>
      </w:pPr>
      <w:r>
        <w:t xml:space="preserve">Лебедев А. </w:t>
      </w:r>
      <w:r w:rsidR="00C53454" w:rsidRPr="00C742CF">
        <w:t>В.</w:t>
      </w:r>
      <w:r w:rsidR="00544DF6">
        <w:t>,</w:t>
      </w:r>
      <w:r w:rsidR="00544DF6" w:rsidRPr="00544DF6">
        <w:t xml:space="preserve"> </w:t>
      </w:r>
      <w:r w:rsidR="00544DF6">
        <w:t>Фадеева Л. Н.</w:t>
      </w:r>
      <w:r w:rsidR="00C53454" w:rsidRPr="00C742CF">
        <w:t xml:space="preserve"> </w:t>
      </w:r>
      <w:r>
        <w:t>Теория вероятностей и математическая статистика</w:t>
      </w:r>
      <w:r w:rsidR="00544DF6">
        <w:t>:</w:t>
      </w:r>
      <w:r w:rsidR="00544DF6" w:rsidRPr="00544DF6">
        <w:t xml:space="preserve"> у</w:t>
      </w:r>
      <w:r w:rsidR="00544DF6">
        <w:t>чебник</w:t>
      </w:r>
      <w:r w:rsidR="00C53454" w:rsidRPr="00C742CF">
        <w:t xml:space="preserve"> </w:t>
      </w:r>
      <w:r w:rsidR="00544DF6">
        <w:t>(4-е издание)</w:t>
      </w:r>
      <w:r w:rsidR="00C53454" w:rsidRPr="00C742CF">
        <w:t xml:space="preserve">/ </w:t>
      </w:r>
      <w:r w:rsidR="00544DF6">
        <w:t>А</w:t>
      </w:r>
      <w:r w:rsidR="00C53454" w:rsidRPr="00C742CF">
        <w:t>.</w:t>
      </w:r>
      <w:r w:rsidR="00544DF6">
        <w:t xml:space="preserve"> В</w:t>
      </w:r>
      <w:r w:rsidR="00C53454" w:rsidRPr="00C742CF">
        <w:t>.</w:t>
      </w:r>
      <w:r w:rsidR="006F6156" w:rsidRPr="00C742CF">
        <w:t xml:space="preserve"> </w:t>
      </w:r>
      <w:r w:rsidR="00544DF6">
        <w:t>Лебедев, Л. Н Фадеева</w:t>
      </w:r>
      <w:r w:rsidR="00C53454" w:rsidRPr="00C742CF">
        <w:t>.</w:t>
      </w:r>
      <w:r w:rsidR="00544DF6">
        <w:t xml:space="preserve"> Под ред. А. В. Лебедева. Изд. 4-е, перераб. и </w:t>
      </w:r>
      <w:r w:rsidR="00A202FD">
        <w:t xml:space="preserve">доп. </w:t>
      </w:r>
      <w:r w:rsidR="00544DF6">
        <w:t>– М. 2018</w:t>
      </w:r>
      <w:r w:rsidR="00AF7FA5" w:rsidRPr="00C742CF">
        <w:t>. —</w:t>
      </w:r>
      <w:r w:rsidR="00C53454" w:rsidRPr="00C742CF">
        <w:t xml:space="preserve"> </w:t>
      </w:r>
      <w:r w:rsidR="00793FC5" w:rsidRPr="00C742CF">
        <w:t>4</w:t>
      </w:r>
      <w:r w:rsidR="00544DF6">
        <w:t>80</w:t>
      </w:r>
      <w:r w:rsidR="00793FC5" w:rsidRPr="00C742CF">
        <w:t xml:space="preserve"> </w:t>
      </w:r>
      <w:r w:rsidR="00C53454" w:rsidRPr="00C742CF">
        <w:t>с</w:t>
      </w:r>
      <w:r w:rsidR="00544DF6">
        <w:t>.</w:t>
      </w:r>
      <w:r w:rsidR="00A202FD">
        <w:br/>
      </w:r>
      <w:r w:rsidR="0094321A">
        <w:t>U</w:t>
      </w:r>
      <w:r w:rsidR="0094321A">
        <w:rPr>
          <w:lang w:val="en-US"/>
        </w:rPr>
        <w:t>RL</w:t>
      </w:r>
      <w:r w:rsidR="0094321A" w:rsidRPr="0094321A">
        <w:t>:</w:t>
      </w:r>
      <w:r w:rsidR="00A202FD" w:rsidRPr="00A202FD">
        <w:t>https://istina.msu.ru/publications/book/120811137/</w:t>
      </w:r>
    </w:p>
    <w:p w14:paraId="28A35B14" w14:textId="77777777" w:rsidR="00B4376D" w:rsidRPr="00C742CF" w:rsidRDefault="00D77FC0" w:rsidP="00D77FC0">
      <w:pPr>
        <w:pStyle w:val="14"/>
        <w:numPr>
          <w:ilvl w:val="0"/>
          <w:numId w:val="1"/>
        </w:numPr>
        <w:tabs>
          <w:tab w:val="left" w:pos="993"/>
        </w:tabs>
        <w:suppressAutoHyphens/>
        <w:ind w:left="0" w:firstLine="567"/>
      </w:pPr>
      <w:r w:rsidRPr="00C742CF">
        <w:t>Соловьев В. И. Анализ данных в экономике: Теория вероятностей, прикладная статистика, обработка и визуализация данных в Microsoft Excel: учебник / В.И. Соловьев. — Москва: КНОРУС, 2019. — 498 с.— (Бакалавриат).</w:t>
      </w:r>
    </w:p>
    <w:p w14:paraId="1DE9DE97" w14:textId="77777777" w:rsidR="00590A7E" w:rsidRPr="00527468" w:rsidRDefault="00590A7E" w:rsidP="00D23F94">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300D15E8" w14:textId="77777777" w:rsidR="00213F20" w:rsidRDefault="00213F20" w:rsidP="00D23F94">
      <w:pPr>
        <w:pStyle w:val="14"/>
        <w:numPr>
          <w:ilvl w:val="0"/>
          <w:numId w:val="1"/>
        </w:numPr>
        <w:tabs>
          <w:tab w:val="left" w:pos="993"/>
        </w:tabs>
        <w:suppressAutoHyphens/>
      </w:pPr>
      <w:r>
        <w:t xml:space="preserve">Ширяев А.Н. </w:t>
      </w:r>
      <w:r w:rsidRPr="00213F20">
        <w:t>Вероятность</w:t>
      </w:r>
      <w:r>
        <w:t>-1</w:t>
      </w:r>
      <w:r w:rsidRPr="00213F20">
        <w:t>: изд.</w:t>
      </w:r>
      <w:r>
        <w:t xml:space="preserve"> 7-е</w:t>
      </w:r>
      <w:r w:rsidRPr="00213F20">
        <w:t xml:space="preserve">, </w:t>
      </w:r>
      <w:r>
        <w:t>стереот</w:t>
      </w:r>
      <w:r w:rsidRPr="00213F20">
        <w:t>. – М.: МЦНМО, 20</w:t>
      </w:r>
      <w:r>
        <w:t>21, 552с.</w:t>
      </w:r>
    </w:p>
    <w:p w14:paraId="010E30F7" w14:textId="77777777" w:rsidR="0094321A" w:rsidRDefault="0094321A" w:rsidP="00D23F94">
      <w:pPr>
        <w:pStyle w:val="14"/>
        <w:numPr>
          <w:ilvl w:val="0"/>
          <w:numId w:val="1"/>
        </w:numPr>
        <w:tabs>
          <w:tab w:val="left" w:pos="993"/>
        </w:tabs>
        <w:suppressAutoHyphens/>
        <w:ind w:left="0" w:firstLine="567"/>
      </w:pPr>
      <w:r>
        <w:lastRenderedPageBreak/>
        <w:t>Гмурман В. Е. Теория вероятностей и математическая статистика: учебное пособие – Москва : Юрайт, 2011 - 479с. – Текст: непосредственный. – То же. - 2022. — ЭБС Юрайт. - URL: https://urait.ru/bcode/488573 (дата обращения: 11.01.2022).. – Текст : электронный</w:t>
      </w:r>
    </w:p>
    <w:p w14:paraId="18791261" w14:textId="77777777" w:rsidR="0094321A" w:rsidRPr="00C742CF" w:rsidRDefault="0094321A" w:rsidP="00D23F94">
      <w:pPr>
        <w:pStyle w:val="14"/>
        <w:numPr>
          <w:ilvl w:val="0"/>
          <w:numId w:val="1"/>
        </w:numPr>
        <w:tabs>
          <w:tab w:val="left" w:pos="993"/>
        </w:tabs>
        <w:suppressAutoHyphens/>
        <w:ind w:left="0" w:firstLine="567"/>
      </w:pPr>
      <w:r>
        <w:t>Сборник задач по теории вероятностей, математической статистике и теории случайных функций: учебное пособие / под ред. А. А. Свешникова - Санкт-Петербург : Лань, 2013. - 446 с. - Текст : непосредственный. - То же. – 2021. - ЭБС Лань. - URL: https://e.lanbook.com/book/168507 (дата обращения: 11.01.2022). - Текст : электронный.</w:t>
      </w:r>
    </w:p>
    <w:p w14:paraId="77C2D1E0" w14:textId="77777777" w:rsidR="00C52F7B" w:rsidRPr="00006E03" w:rsidRDefault="00145199" w:rsidP="00CD5C5E">
      <w:pPr>
        <w:pStyle w:val="1"/>
        <w:ind w:left="567" w:hanging="567"/>
        <w:jc w:val="both"/>
      </w:pPr>
      <w:bookmarkStart w:id="21" w:name="_Toc11986479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1"/>
    </w:p>
    <w:p w14:paraId="30B58B87" w14:textId="777777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8" w:history="1">
        <w:r w:rsidR="00C05E32" w:rsidRPr="00863AF4">
          <w:rPr>
            <w:rStyle w:val="af4"/>
          </w:rPr>
          <w:t>http://elib.fa.ru/</w:t>
        </w:r>
      </w:hyperlink>
    </w:p>
    <w:p w14:paraId="3FB69169" w14:textId="77777777"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9" w:history="1">
        <w:r w:rsidR="00C05E32" w:rsidRPr="00863AF4">
          <w:rPr>
            <w:rStyle w:val="af4"/>
          </w:rPr>
          <w:t>http://www.book.ru</w:t>
        </w:r>
      </w:hyperlink>
    </w:p>
    <w:p w14:paraId="59F53B0A" w14:textId="77777777"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0" w:history="1">
        <w:r w:rsidR="00C05E32" w:rsidRPr="00863AF4">
          <w:rPr>
            <w:rStyle w:val="af4"/>
          </w:rPr>
          <w:t>http://biblioclub.ru/</w:t>
        </w:r>
      </w:hyperlink>
    </w:p>
    <w:p w14:paraId="2FE6DCEE" w14:textId="77777777" w:rsidR="00C57EF6" w:rsidRDefault="00C57EF6" w:rsidP="00C742CF">
      <w:pPr>
        <w:pStyle w:val="14"/>
        <w:numPr>
          <w:ilvl w:val="0"/>
          <w:numId w:val="30"/>
        </w:numPr>
        <w:suppressAutoHyphens/>
        <w:ind w:left="567" w:hanging="567"/>
      </w:pPr>
      <w:r w:rsidRPr="00C86891">
        <w:t xml:space="preserve">Электронно-библиотечная система Znanium </w:t>
      </w:r>
      <w:hyperlink r:id="rId11" w:history="1">
        <w:r w:rsidR="00C05E32" w:rsidRPr="00863AF4">
          <w:rPr>
            <w:rStyle w:val="af4"/>
          </w:rPr>
          <w:t>http://www.znanium.com</w:t>
        </w:r>
      </w:hyperlink>
    </w:p>
    <w:p w14:paraId="46B65853" w14:textId="77777777"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2" w:history="1">
        <w:r w:rsidR="00C05E32" w:rsidRPr="00863AF4">
          <w:rPr>
            <w:rStyle w:val="af4"/>
          </w:rPr>
          <w:t>https://urait.ru/</w:t>
        </w:r>
      </w:hyperlink>
    </w:p>
    <w:p w14:paraId="5C673507" w14:textId="77777777"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3" w:history="1">
        <w:r w:rsidR="00C05E32" w:rsidRPr="00863AF4">
          <w:rPr>
            <w:rStyle w:val="af4"/>
          </w:rPr>
          <w:t>http://ebs.prospekt.org/books</w:t>
        </w:r>
      </w:hyperlink>
    </w:p>
    <w:p w14:paraId="7E6A3551" w14:textId="77777777"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4" w:history="1">
        <w:r w:rsidR="00C05E32" w:rsidRPr="00863AF4">
          <w:rPr>
            <w:rStyle w:val="af4"/>
          </w:rPr>
          <w:t>https://e.lanbook.com/</w:t>
        </w:r>
      </w:hyperlink>
    </w:p>
    <w:p w14:paraId="6187C27B" w14:textId="77777777"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5" w:history="1">
        <w:r w:rsidR="00C05E32" w:rsidRPr="00863AF4">
          <w:rPr>
            <w:rStyle w:val="af4"/>
          </w:rPr>
          <w:t>http://elibrary.ru</w:t>
        </w:r>
      </w:hyperlink>
    </w:p>
    <w:p w14:paraId="303CD63B" w14:textId="46E9D4C9" w:rsidR="00C05E32" w:rsidRPr="00FC2DC0" w:rsidRDefault="00C57EF6" w:rsidP="00C742CF">
      <w:pPr>
        <w:pStyle w:val="14"/>
        <w:numPr>
          <w:ilvl w:val="0"/>
          <w:numId w:val="30"/>
        </w:numPr>
        <w:suppressAutoHyphens/>
        <w:ind w:left="567" w:hanging="567"/>
        <w:rPr>
          <w:rStyle w:val="af4"/>
          <w:color w:val="auto"/>
          <w:u w:val="none"/>
        </w:rPr>
      </w:pPr>
      <w:r w:rsidRPr="00C86891">
        <w:t xml:space="preserve">Национальная электронная библиотека </w:t>
      </w:r>
      <w:hyperlink r:id="rId16" w:history="1">
        <w:r w:rsidR="00C05E32" w:rsidRPr="00863AF4">
          <w:rPr>
            <w:rStyle w:val="af4"/>
          </w:rPr>
          <w:t>http://нэб.рф/</w:t>
        </w:r>
      </w:hyperlink>
    </w:p>
    <w:p w14:paraId="13950CE5" w14:textId="1388B9D7" w:rsidR="00FC2DC0" w:rsidRDefault="00FC2DC0" w:rsidP="00FC2DC0">
      <w:pPr>
        <w:pStyle w:val="14"/>
        <w:numPr>
          <w:ilvl w:val="0"/>
          <w:numId w:val="30"/>
        </w:numPr>
        <w:suppressAutoHyphens/>
        <w:ind w:left="0" w:firstLine="0"/>
        <w:jc w:val="left"/>
      </w:pPr>
      <w:r>
        <w:t xml:space="preserve">Введение в статистику и проверку гипотез </w:t>
      </w:r>
      <w:hyperlink r:id="rId17" w:history="1">
        <w:r w:rsidRPr="00CB7E47">
          <w:rPr>
            <w:rStyle w:val="af4"/>
          </w:rPr>
          <w:t>https://stepik.org/course/204287/promo?search=5768650962</w:t>
        </w:r>
      </w:hyperlink>
    </w:p>
    <w:p w14:paraId="582AAB3D" w14:textId="77777777" w:rsidR="00145199" w:rsidRPr="00DF3B72" w:rsidRDefault="00145199" w:rsidP="00235305">
      <w:pPr>
        <w:pStyle w:val="1"/>
      </w:pPr>
      <w:bookmarkStart w:id="22" w:name="_Toc119864797"/>
      <w:r w:rsidRPr="00DF3B72">
        <w:t>10. Методические указания для обучающихся по освоению дисци</w:t>
      </w:r>
      <w:r w:rsidR="004B4BFE" w:rsidRPr="00DF3B72">
        <w:t>плины</w:t>
      </w:r>
      <w:bookmarkEnd w:id="22"/>
    </w:p>
    <w:p w14:paraId="2B8D53B7" w14:textId="51C09FF1" w:rsidR="00F30501" w:rsidRPr="00F30501" w:rsidRDefault="00F30501" w:rsidP="00F30501">
      <w:pPr>
        <w:spacing w:line="360" w:lineRule="auto"/>
        <w:ind w:firstLine="709"/>
        <w:jc w:val="both"/>
        <w:rPr>
          <w:sz w:val="28"/>
          <w:szCs w:val="28"/>
        </w:rPr>
      </w:pPr>
      <w:r w:rsidRPr="00F30501">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w:t>
      </w:r>
      <w:r w:rsidRPr="00F30501">
        <w:rPr>
          <w:sz w:val="28"/>
          <w:szCs w:val="28"/>
        </w:rPr>
        <w:lastRenderedPageBreak/>
        <w:t xml:space="preserve">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Pr>
          <w:sz w:val="28"/>
          <w:szCs w:val="28"/>
        </w:rPr>
        <w:t>кафедры</w:t>
      </w:r>
      <w:r w:rsidRPr="00F30501">
        <w:rPr>
          <w:sz w:val="28"/>
          <w:szCs w:val="28"/>
        </w:rPr>
        <w:t>.</w:t>
      </w:r>
      <w:r w:rsidRPr="00F30501">
        <w:rPr>
          <w:sz w:val="28"/>
          <w:szCs w:val="28"/>
        </w:rPr>
        <w:br/>
        <w:t>Самостоятельная работа студентов проходит аудиторно и внеаудиторно.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p>
    <w:p w14:paraId="67D152CB" w14:textId="77777777" w:rsidR="00F30501" w:rsidRPr="00F30501" w:rsidRDefault="00F30501" w:rsidP="00F30501">
      <w:pPr>
        <w:spacing w:line="360" w:lineRule="auto"/>
        <w:ind w:firstLine="709"/>
        <w:jc w:val="both"/>
        <w:rPr>
          <w:sz w:val="28"/>
          <w:szCs w:val="28"/>
        </w:rPr>
      </w:pPr>
      <w:r w:rsidRPr="00F30501">
        <w:rPr>
          <w:sz w:val="28"/>
          <w:szCs w:val="28"/>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4DB5A5D5"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A7C641"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B6D7857"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11AE7B73" w14:textId="77777777" w:rsidR="00F24754"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6DC29615" w14:textId="77777777" w:rsidR="00F24754" w:rsidRPr="008653C8"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5D04A361"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15FCB4E8"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1AB4D4A4"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264E5F70" w14:textId="77777777" w:rsidR="00F24754" w:rsidRPr="004864C8" w:rsidRDefault="00F24754" w:rsidP="003621BA">
      <w:pPr>
        <w:pStyle w:val="a7"/>
        <w:numPr>
          <w:ilvl w:val="0"/>
          <w:numId w:val="31"/>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27B00695" w14:textId="77777777" w:rsidR="007C3C45" w:rsidRDefault="007C3C45" w:rsidP="003621BA">
      <w:pPr>
        <w:tabs>
          <w:tab w:val="left" w:pos="1134"/>
        </w:tabs>
        <w:spacing w:line="360" w:lineRule="auto"/>
        <w:ind w:firstLine="709"/>
        <w:jc w:val="both"/>
        <w:rPr>
          <w:i/>
          <w:sz w:val="28"/>
          <w:szCs w:val="28"/>
        </w:rPr>
      </w:pPr>
    </w:p>
    <w:p w14:paraId="26F95321" w14:textId="77777777"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45F6DA07" w14:textId="7475AF38" w:rsidR="00F24754" w:rsidRPr="007C3C45" w:rsidRDefault="00D65889" w:rsidP="003621BA">
      <w:pPr>
        <w:pStyle w:val="a7"/>
        <w:numPr>
          <w:ilvl w:val="0"/>
          <w:numId w:val="32"/>
        </w:numPr>
        <w:tabs>
          <w:tab w:val="left" w:pos="1134"/>
        </w:tabs>
        <w:spacing w:line="360" w:lineRule="auto"/>
        <w:ind w:left="0" w:right="68" w:firstLine="709"/>
        <w:contextualSpacing/>
        <w:jc w:val="both"/>
        <w:rPr>
          <w:sz w:val="28"/>
          <w:szCs w:val="28"/>
        </w:rPr>
      </w:pPr>
      <w:r>
        <w:rPr>
          <w:sz w:val="28"/>
        </w:rPr>
        <w:t>проведение</w:t>
      </w:r>
      <w:r>
        <w:rPr>
          <w:spacing w:val="-7"/>
          <w:sz w:val="28"/>
        </w:rPr>
        <w:t xml:space="preserve"> </w:t>
      </w:r>
      <w:r>
        <w:rPr>
          <w:sz w:val="28"/>
        </w:rPr>
        <w:t>аудиторной</w:t>
      </w:r>
      <w:r>
        <w:rPr>
          <w:spacing w:val="-6"/>
          <w:sz w:val="28"/>
        </w:rPr>
        <w:t xml:space="preserve"> </w:t>
      </w:r>
      <w:r>
        <w:rPr>
          <w:sz w:val="28"/>
        </w:rPr>
        <w:t>контрольной</w:t>
      </w:r>
      <w:r>
        <w:rPr>
          <w:spacing w:val="-6"/>
          <w:sz w:val="28"/>
        </w:rPr>
        <w:t xml:space="preserve"> </w:t>
      </w:r>
      <w:r>
        <w:rPr>
          <w:sz w:val="28"/>
        </w:rPr>
        <w:t>работы</w:t>
      </w:r>
      <w:r w:rsidR="00F24754" w:rsidRPr="007C3C45">
        <w:rPr>
          <w:sz w:val="28"/>
          <w:szCs w:val="28"/>
        </w:rPr>
        <w:t>;</w:t>
      </w:r>
    </w:p>
    <w:p w14:paraId="2A170B7F" w14:textId="6B427243" w:rsidR="00F24754" w:rsidRDefault="00D65889" w:rsidP="003621BA">
      <w:pPr>
        <w:pStyle w:val="a7"/>
        <w:numPr>
          <w:ilvl w:val="0"/>
          <w:numId w:val="32"/>
        </w:numPr>
        <w:tabs>
          <w:tab w:val="left" w:pos="1134"/>
        </w:tabs>
        <w:spacing w:line="360" w:lineRule="auto"/>
        <w:ind w:left="0" w:right="68" w:firstLine="709"/>
        <w:contextualSpacing/>
        <w:jc w:val="both"/>
        <w:rPr>
          <w:sz w:val="28"/>
          <w:szCs w:val="28"/>
        </w:rPr>
      </w:pPr>
      <w:r>
        <w:rPr>
          <w:sz w:val="28"/>
        </w:rPr>
        <w:t>подведение</w:t>
      </w:r>
      <w:r>
        <w:rPr>
          <w:spacing w:val="1"/>
          <w:sz w:val="28"/>
        </w:rPr>
        <w:t xml:space="preserve"> </w:t>
      </w:r>
      <w:r>
        <w:rPr>
          <w:sz w:val="28"/>
        </w:rPr>
        <w:t>итогов</w:t>
      </w:r>
      <w:r>
        <w:rPr>
          <w:spacing w:val="1"/>
          <w:sz w:val="28"/>
        </w:rPr>
        <w:t xml:space="preserve"> </w:t>
      </w:r>
      <w:r>
        <w:rPr>
          <w:sz w:val="28"/>
        </w:rPr>
        <w:t>и</w:t>
      </w:r>
      <w:r>
        <w:rPr>
          <w:spacing w:val="1"/>
          <w:sz w:val="28"/>
        </w:rPr>
        <w:t xml:space="preserve"> </w:t>
      </w:r>
      <w:r>
        <w:rPr>
          <w:sz w:val="28"/>
        </w:rPr>
        <w:t>разбор</w:t>
      </w:r>
      <w:r>
        <w:rPr>
          <w:spacing w:val="1"/>
          <w:sz w:val="28"/>
        </w:rPr>
        <w:t xml:space="preserve"> </w:t>
      </w:r>
      <w:r>
        <w:rPr>
          <w:sz w:val="28"/>
        </w:rPr>
        <w:t>типичных</w:t>
      </w:r>
      <w:r>
        <w:rPr>
          <w:spacing w:val="1"/>
          <w:sz w:val="28"/>
        </w:rPr>
        <w:t xml:space="preserve"> </w:t>
      </w:r>
      <w:r>
        <w:rPr>
          <w:sz w:val="28"/>
        </w:rPr>
        <w:t>ошибок,</w:t>
      </w:r>
      <w:r>
        <w:rPr>
          <w:spacing w:val="1"/>
          <w:sz w:val="28"/>
        </w:rPr>
        <w:t xml:space="preserve"> </w:t>
      </w:r>
      <w:r>
        <w:rPr>
          <w:sz w:val="28"/>
        </w:rPr>
        <w:t>возникших</w:t>
      </w:r>
      <w:r>
        <w:rPr>
          <w:spacing w:val="1"/>
          <w:sz w:val="28"/>
        </w:rPr>
        <w:t xml:space="preserve"> </w:t>
      </w:r>
      <w:r>
        <w:rPr>
          <w:sz w:val="28"/>
        </w:rPr>
        <w:t>при</w:t>
      </w:r>
      <w:r>
        <w:rPr>
          <w:spacing w:val="1"/>
          <w:sz w:val="28"/>
        </w:rPr>
        <w:t xml:space="preserve"> </w:t>
      </w:r>
      <w:r>
        <w:rPr>
          <w:sz w:val="28"/>
        </w:rPr>
        <w:t>выполнении</w:t>
      </w:r>
      <w:r>
        <w:rPr>
          <w:spacing w:val="-1"/>
          <w:sz w:val="28"/>
        </w:rPr>
        <w:t xml:space="preserve"> </w:t>
      </w:r>
      <w:r>
        <w:rPr>
          <w:sz w:val="28"/>
        </w:rPr>
        <w:t>контрольной</w:t>
      </w:r>
      <w:r>
        <w:rPr>
          <w:spacing w:val="-3"/>
          <w:sz w:val="28"/>
        </w:rPr>
        <w:t xml:space="preserve"> </w:t>
      </w:r>
      <w:r>
        <w:rPr>
          <w:sz w:val="28"/>
        </w:rPr>
        <w:t>работы</w:t>
      </w:r>
    </w:p>
    <w:p w14:paraId="5120CF84" w14:textId="2F0484D5" w:rsidR="005D3108" w:rsidRPr="004864C8" w:rsidRDefault="00D65889" w:rsidP="003621BA">
      <w:pPr>
        <w:pStyle w:val="a7"/>
        <w:numPr>
          <w:ilvl w:val="0"/>
          <w:numId w:val="32"/>
        </w:numPr>
        <w:tabs>
          <w:tab w:val="left" w:pos="1134"/>
        </w:tabs>
        <w:spacing w:line="360" w:lineRule="auto"/>
        <w:ind w:left="0" w:right="68" w:firstLine="709"/>
        <w:contextualSpacing/>
        <w:jc w:val="both"/>
        <w:rPr>
          <w:sz w:val="28"/>
          <w:szCs w:val="28"/>
        </w:rPr>
      </w:pPr>
      <w:r>
        <w:rPr>
          <w:sz w:val="28"/>
          <w:szCs w:val="28"/>
        </w:rPr>
        <w:t>п</w:t>
      </w:r>
      <w:r w:rsidR="005D3108">
        <w:rPr>
          <w:sz w:val="28"/>
          <w:szCs w:val="28"/>
        </w:rPr>
        <w:t>роведение коллоквиумов по теоретическому материалу</w:t>
      </w:r>
    </w:p>
    <w:p w14:paraId="72C5E69F"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2D2D62A4"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412DF13D" w14:textId="77777777" w:rsidR="00B24506" w:rsidRDefault="00145199" w:rsidP="00B24506">
      <w:pPr>
        <w:pStyle w:val="1"/>
        <w:jc w:val="both"/>
      </w:pPr>
      <w:bookmarkStart w:id="23" w:name="_Toc119864798"/>
      <w:bookmarkStart w:id="24"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3"/>
      <w:r w:rsidR="0068152F" w:rsidRPr="005532E3">
        <w:t xml:space="preserve"> </w:t>
      </w:r>
      <w:bookmarkEnd w:id="24"/>
    </w:p>
    <w:p w14:paraId="1A8C8BD3" w14:textId="77777777" w:rsidR="00B24506" w:rsidRPr="009C63FC" w:rsidRDefault="00B24506" w:rsidP="005B254F">
      <w:pPr>
        <w:spacing w:line="360" w:lineRule="auto"/>
        <w:ind w:left="567" w:hanging="567"/>
        <w:jc w:val="both"/>
        <w:rPr>
          <w:b/>
          <w:sz w:val="28"/>
          <w:szCs w:val="28"/>
        </w:rPr>
      </w:pPr>
      <w:r w:rsidRPr="009C63FC">
        <w:rPr>
          <w:b/>
          <w:sz w:val="28"/>
          <w:szCs w:val="28"/>
        </w:rPr>
        <w:t>11.</w:t>
      </w:r>
      <w:r w:rsidR="00482F2E" w:rsidRPr="009C63FC">
        <w:rPr>
          <w:b/>
          <w:sz w:val="28"/>
          <w:szCs w:val="28"/>
        </w:rPr>
        <w:t>1.</w:t>
      </w:r>
      <w:r w:rsidR="00482F2E" w:rsidRPr="009C63FC">
        <w:rPr>
          <w:b/>
          <w:sz w:val="28"/>
          <w:szCs w:val="28"/>
        </w:rPr>
        <w:tab/>
      </w:r>
      <w:r w:rsidRPr="009C63FC">
        <w:rPr>
          <w:b/>
          <w:sz w:val="28"/>
          <w:szCs w:val="28"/>
        </w:rPr>
        <w:t>Комплект лицензионного программного обеспечения:</w:t>
      </w:r>
    </w:p>
    <w:p w14:paraId="1CDCEF40" w14:textId="77777777" w:rsidR="00B24506" w:rsidRPr="00E83879" w:rsidRDefault="00E83879" w:rsidP="005B254F">
      <w:pPr>
        <w:spacing w:line="360" w:lineRule="auto"/>
        <w:ind w:left="567"/>
        <w:contextualSpacing/>
        <w:jc w:val="both"/>
        <w:rPr>
          <w:sz w:val="28"/>
          <w:szCs w:val="28"/>
        </w:rPr>
      </w:pPr>
      <w:r>
        <w:rPr>
          <w:sz w:val="28"/>
          <w:szCs w:val="28"/>
        </w:rPr>
        <w:t>Пакет прикладных программ</w:t>
      </w:r>
    </w:p>
    <w:p w14:paraId="62D33CAB" w14:textId="04FC65BD" w:rsidR="00B24506" w:rsidRPr="00F566CD" w:rsidRDefault="00B24506" w:rsidP="005B254F">
      <w:pPr>
        <w:spacing w:line="360" w:lineRule="auto"/>
        <w:ind w:left="567"/>
        <w:contextualSpacing/>
        <w:jc w:val="both"/>
        <w:rPr>
          <w:sz w:val="28"/>
          <w:szCs w:val="28"/>
        </w:rPr>
      </w:pPr>
      <w:r w:rsidRPr="00482F2E">
        <w:rPr>
          <w:sz w:val="28"/>
          <w:szCs w:val="28"/>
        </w:rPr>
        <w:t>Антивирус</w:t>
      </w:r>
      <w:r w:rsidR="004D2922" w:rsidRPr="00CC5BB3">
        <w:rPr>
          <w:sz w:val="28"/>
          <w:szCs w:val="28"/>
        </w:rPr>
        <w:t xml:space="preserve"> </w:t>
      </w:r>
      <w:r w:rsidR="00A51005" w:rsidRPr="00F75673">
        <w:rPr>
          <w:sz w:val="28"/>
          <w:szCs w:val="28"/>
          <w:lang w:val="en-US"/>
        </w:rPr>
        <w:t>Kaspersky</w:t>
      </w:r>
    </w:p>
    <w:p w14:paraId="5CCB64D4" w14:textId="7ACC2CE0" w:rsidR="00B24506" w:rsidRPr="009C63FC" w:rsidRDefault="00C86891" w:rsidP="00C86891">
      <w:pPr>
        <w:spacing w:line="360" w:lineRule="auto"/>
        <w:contextualSpacing/>
        <w:jc w:val="both"/>
        <w:rPr>
          <w:b/>
          <w:color w:val="000000"/>
          <w:sz w:val="28"/>
          <w:szCs w:val="28"/>
        </w:rPr>
      </w:pPr>
      <w:r w:rsidRPr="009C63FC">
        <w:rPr>
          <w:b/>
          <w:sz w:val="28"/>
          <w:szCs w:val="28"/>
        </w:rPr>
        <w:t xml:space="preserve">11.2. </w:t>
      </w:r>
      <w:r w:rsidR="00B24506" w:rsidRPr="009C63FC">
        <w:rPr>
          <w:b/>
          <w:color w:val="000000"/>
          <w:sz w:val="28"/>
          <w:szCs w:val="28"/>
        </w:rPr>
        <w:t>Современные профессиональные базы данных и информационные</w:t>
      </w:r>
      <w:r w:rsidR="00482F2E" w:rsidRPr="009C63FC">
        <w:rPr>
          <w:b/>
          <w:color w:val="000000"/>
          <w:sz w:val="28"/>
          <w:szCs w:val="28"/>
        </w:rPr>
        <w:t xml:space="preserve"> </w:t>
      </w:r>
      <w:r w:rsidR="00B24506" w:rsidRPr="009C63FC">
        <w:rPr>
          <w:b/>
          <w:color w:val="000000"/>
          <w:sz w:val="28"/>
          <w:szCs w:val="28"/>
        </w:rPr>
        <w:t>справочные системы:</w:t>
      </w:r>
    </w:p>
    <w:p w14:paraId="01E80AC3" w14:textId="77777777" w:rsidR="00A51005" w:rsidRPr="00E76E1B" w:rsidRDefault="00C32E46" w:rsidP="00A51005">
      <w:pPr>
        <w:shd w:val="clear" w:color="auto" w:fill="FFFFFF"/>
        <w:tabs>
          <w:tab w:val="left" w:pos="442"/>
        </w:tabs>
        <w:ind w:firstLine="709"/>
        <w:jc w:val="both"/>
        <w:rPr>
          <w:rFonts w:eastAsia="Calibri"/>
          <w:bCs/>
          <w:sz w:val="28"/>
          <w:szCs w:val="28"/>
        </w:rPr>
      </w:pPr>
      <w:r w:rsidRPr="00C32E46">
        <w:rPr>
          <w:rFonts w:eastAsia="Calibri"/>
          <w:bCs/>
          <w:sz w:val="28"/>
          <w:szCs w:val="28"/>
        </w:rPr>
        <w:t>1</w:t>
      </w:r>
      <w:r w:rsidR="00A51005" w:rsidRPr="00E76E1B">
        <w:rPr>
          <w:rFonts w:eastAsia="Calibri"/>
          <w:bCs/>
          <w:sz w:val="28"/>
          <w:szCs w:val="28"/>
        </w:rPr>
        <w:t xml:space="preserve">. Электронная энциклопедия: </w:t>
      </w:r>
      <w:hyperlink r:id="rId18" w:history="1">
        <w:r w:rsidR="00A51005" w:rsidRPr="00E76E1B">
          <w:rPr>
            <w:rFonts w:eastAsia="Calibri"/>
            <w:bCs/>
            <w:color w:val="0000FF"/>
            <w:sz w:val="28"/>
            <w:szCs w:val="28"/>
            <w:u w:val="single"/>
            <w:lang w:val="en-US"/>
          </w:rPr>
          <w:t>http</w:t>
        </w:r>
        <w:r w:rsidR="00A51005" w:rsidRPr="00E76E1B">
          <w:rPr>
            <w:rFonts w:eastAsia="Calibri"/>
            <w:bCs/>
            <w:color w:val="0000FF"/>
            <w:sz w:val="28"/>
            <w:szCs w:val="28"/>
            <w:u w:val="single"/>
          </w:rPr>
          <w:t>://</w:t>
        </w:r>
        <w:r w:rsidR="00A51005" w:rsidRPr="00E76E1B">
          <w:rPr>
            <w:rFonts w:eastAsia="Calibri"/>
            <w:bCs/>
            <w:color w:val="0000FF"/>
            <w:sz w:val="28"/>
            <w:szCs w:val="28"/>
            <w:u w:val="single"/>
            <w:lang w:val="en-US"/>
          </w:rPr>
          <w:t>ru</w:t>
        </w:r>
        <w:r w:rsidR="00A51005" w:rsidRPr="00E76E1B">
          <w:rPr>
            <w:rFonts w:eastAsia="Calibri"/>
            <w:bCs/>
            <w:color w:val="0000FF"/>
            <w:sz w:val="28"/>
            <w:szCs w:val="28"/>
            <w:u w:val="single"/>
          </w:rPr>
          <w:t>.</w:t>
        </w:r>
        <w:r w:rsidR="00A51005" w:rsidRPr="00E76E1B">
          <w:rPr>
            <w:rFonts w:eastAsia="Calibri"/>
            <w:bCs/>
            <w:color w:val="0000FF"/>
            <w:sz w:val="28"/>
            <w:szCs w:val="28"/>
            <w:u w:val="single"/>
            <w:lang w:val="en-US"/>
          </w:rPr>
          <w:t>wikipedia</w:t>
        </w:r>
        <w:r w:rsidR="00A51005" w:rsidRPr="00E76E1B">
          <w:rPr>
            <w:rFonts w:eastAsia="Calibri"/>
            <w:bCs/>
            <w:color w:val="0000FF"/>
            <w:sz w:val="28"/>
            <w:szCs w:val="28"/>
            <w:u w:val="single"/>
          </w:rPr>
          <w:t>.</w:t>
        </w:r>
        <w:r w:rsidR="00A51005" w:rsidRPr="00E76E1B">
          <w:rPr>
            <w:rFonts w:eastAsia="Calibri"/>
            <w:bCs/>
            <w:color w:val="0000FF"/>
            <w:sz w:val="28"/>
            <w:szCs w:val="28"/>
            <w:u w:val="single"/>
            <w:lang w:val="en-US"/>
          </w:rPr>
          <w:t>org</w:t>
        </w:r>
        <w:r w:rsidR="00A51005" w:rsidRPr="00E76E1B">
          <w:rPr>
            <w:rFonts w:eastAsia="Calibri"/>
            <w:bCs/>
            <w:color w:val="0000FF"/>
            <w:sz w:val="28"/>
            <w:szCs w:val="28"/>
            <w:u w:val="single"/>
          </w:rPr>
          <w:t>/</w:t>
        </w:r>
        <w:r w:rsidR="00A51005" w:rsidRPr="00E76E1B">
          <w:rPr>
            <w:rFonts w:eastAsia="Calibri"/>
            <w:bCs/>
            <w:color w:val="0000FF"/>
            <w:sz w:val="28"/>
            <w:szCs w:val="28"/>
            <w:u w:val="single"/>
            <w:lang w:val="en-US"/>
          </w:rPr>
          <w:t>wiki</w:t>
        </w:r>
        <w:r w:rsidR="00A51005" w:rsidRPr="00E76E1B">
          <w:rPr>
            <w:rFonts w:eastAsia="Calibri"/>
            <w:bCs/>
            <w:color w:val="0000FF"/>
            <w:sz w:val="28"/>
            <w:szCs w:val="28"/>
            <w:u w:val="single"/>
          </w:rPr>
          <w:t>/</w:t>
        </w:r>
        <w:r w:rsidR="00A51005" w:rsidRPr="00E76E1B">
          <w:rPr>
            <w:rFonts w:eastAsia="Calibri"/>
            <w:bCs/>
            <w:color w:val="0000FF"/>
            <w:sz w:val="28"/>
            <w:szCs w:val="28"/>
            <w:u w:val="single"/>
            <w:lang w:val="en-US"/>
          </w:rPr>
          <w:t>Wiki</w:t>
        </w:r>
      </w:hyperlink>
    </w:p>
    <w:p w14:paraId="3DF183FA" w14:textId="77777777" w:rsidR="00A51005" w:rsidRPr="00E76E1B" w:rsidRDefault="00C32E46" w:rsidP="00A51005">
      <w:pPr>
        <w:shd w:val="clear" w:color="auto" w:fill="FFFFFF"/>
        <w:tabs>
          <w:tab w:val="left" w:pos="442"/>
        </w:tabs>
        <w:ind w:firstLine="709"/>
        <w:jc w:val="both"/>
        <w:rPr>
          <w:rFonts w:eastAsia="Calibri"/>
          <w:bCs/>
          <w:sz w:val="28"/>
          <w:szCs w:val="28"/>
        </w:rPr>
      </w:pPr>
      <w:r w:rsidRPr="00C945C4">
        <w:rPr>
          <w:rFonts w:eastAsia="Calibri"/>
          <w:bCs/>
          <w:sz w:val="28"/>
          <w:szCs w:val="28"/>
        </w:rPr>
        <w:t>2</w:t>
      </w:r>
      <w:r w:rsidR="00A51005" w:rsidRPr="00E76E1B">
        <w:rPr>
          <w:rFonts w:eastAsia="Calibri"/>
          <w:bCs/>
          <w:sz w:val="28"/>
          <w:szCs w:val="28"/>
        </w:rPr>
        <w:t>. Система комплексного раскрытия информации «СКРИН» -</w:t>
      </w:r>
      <w:r w:rsidR="00A51005" w:rsidRPr="00E76E1B">
        <w:rPr>
          <w:rFonts w:eastAsia="Calibri"/>
          <w:bCs/>
          <w:sz w:val="28"/>
          <w:szCs w:val="28"/>
          <w:lang w:val="en-US"/>
        </w:rPr>
        <w:t>http</w:t>
      </w:r>
      <w:r w:rsidR="00A51005" w:rsidRPr="00E76E1B">
        <w:rPr>
          <w:rFonts w:eastAsia="Calibri"/>
          <w:bCs/>
          <w:sz w:val="28"/>
          <w:szCs w:val="28"/>
        </w:rPr>
        <w:t>://</w:t>
      </w:r>
      <w:r w:rsidR="00A51005" w:rsidRPr="00E76E1B">
        <w:rPr>
          <w:rFonts w:eastAsia="Calibri"/>
          <w:bCs/>
          <w:sz w:val="28"/>
          <w:szCs w:val="28"/>
          <w:lang w:val="en-US"/>
        </w:rPr>
        <w:t>www</w:t>
      </w:r>
      <w:r w:rsidR="00A51005" w:rsidRPr="00E76E1B">
        <w:rPr>
          <w:rFonts w:eastAsia="Calibri"/>
          <w:bCs/>
          <w:sz w:val="28"/>
          <w:szCs w:val="28"/>
        </w:rPr>
        <w:t>.</w:t>
      </w:r>
      <w:r w:rsidR="00A51005" w:rsidRPr="00E76E1B">
        <w:rPr>
          <w:rFonts w:eastAsia="Calibri"/>
          <w:bCs/>
          <w:sz w:val="28"/>
          <w:szCs w:val="28"/>
          <w:lang w:val="en-US"/>
        </w:rPr>
        <w:t>skrin</w:t>
      </w:r>
      <w:r w:rsidR="00A51005" w:rsidRPr="00E76E1B">
        <w:rPr>
          <w:rFonts w:eastAsia="Calibri"/>
          <w:bCs/>
          <w:sz w:val="28"/>
          <w:szCs w:val="28"/>
        </w:rPr>
        <w:t>.</w:t>
      </w:r>
      <w:r w:rsidR="00A51005" w:rsidRPr="00E76E1B">
        <w:rPr>
          <w:rFonts w:eastAsia="Calibri"/>
          <w:bCs/>
          <w:sz w:val="28"/>
          <w:szCs w:val="28"/>
          <w:lang w:val="en-US"/>
        </w:rPr>
        <w:t>ru</w:t>
      </w:r>
      <w:r w:rsidR="00A51005" w:rsidRPr="00E76E1B">
        <w:rPr>
          <w:rFonts w:eastAsia="Calibri"/>
          <w:bCs/>
          <w:sz w:val="28"/>
          <w:szCs w:val="28"/>
        </w:rPr>
        <w:t>/</w:t>
      </w:r>
    </w:p>
    <w:p w14:paraId="7560DCF2" w14:textId="77998332" w:rsidR="008414F4" w:rsidRPr="00482F2E" w:rsidRDefault="00B24506" w:rsidP="005B254F">
      <w:pPr>
        <w:spacing w:after="120" w:line="360" w:lineRule="auto"/>
        <w:ind w:left="567" w:hanging="567"/>
        <w:jc w:val="both"/>
        <w:rPr>
          <w:b/>
          <w:bCs/>
          <w:sz w:val="28"/>
          <w:szCs w:val="28"/>
        </w:rPr>
      </w:pPr>
      <w:r w:rsidRPr="009C63FC">
        <w:rPr>
          <w:b/>
          <w:sz w:val="28"/>
          <w:szCs w:val="28"/>
        </w:rPr>
        <w:t>11.3.</w:t>
      </w:r>
      <w:r w:rsidR="00C86891" w:rsidRPr="009C63FC">
        <w:rPr>
          <w:b/>
          <w:sz w:val="28"/>
          <w:szCs w:val="28"/>
        </w:rPr>
        <w:t xml:space="preserve"> </w:t>
      </w:r>
      <w:r w:rsidR="00482F2E" w:rsidRPr="009C63FC">
        <w:rPr>
          <w:b/>
          <w:sz w:val="28"/>
          <w:szCs w:val="28"/>
        </w:rPr>
        <w:tab/>
      </w:r>
      <w:r w:rsidRPr="009C63FC">
        <w:rPr>
          <w:b/>
          <w:sz w:val="28"/>
          <w:szCs w:val="28"/>
        </w:rPr>
        <w:t xml:space="preserve">Сертифицированные программные и аппаратные средства защиты </w:t>
      </w:r>
      <w:r w:rsidR="00C86891" w:rsidRPr="009C63FC">
        <w:rPr>
          <w:b/>
          <w:sz w:val="28"/>
          <w:szCs w:val="28"/>
        </w:rPr>
        <w:t>информации</w:t>
      </w:r>
      <w:r w:rsidR="00C86891" w:rsidRPr="00482F2E">
        <w:rPr>
          <w:sz w:val="28"/>
          <w:szCs w:val="28"/>
        </w:rPr>
        <w:t xml:space="preserve"> </w:t>
      </w:r>
      <w:r w:rsidR="00A51005" w:rsidRPr="00A51005">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20091991" w14:textId="77777777" w:rsidR="00C52F7B" w:rsidRDefault="00C52F7B" w:rsidP="00B24506">
      <w:pPr>
        <w:pStyle w:val="1"/>
        <w:jc w:val="both"/>
      </w:pPr>
      <w:bookmarkStart w:id="25" w:name="_Toc515554579"/>
      <w:bookmarkStart w:id="26" w:name="_Toc11986479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5"/>
      <w:bookmarkEnd w:id="26"/>
    </w:p>
    <w:p w14:paraId="6C979E8B" w14:textId="77777777" w:rsidR="003F0F61" w:rsidRPr="003F0F61" w:rsidRDefault="003F0F61" w:rsidP="003F0F61">
      <w:pPr>
        <w:spacing w:line="360" w:lineRule="auto"/>
        <w:ind w:firstLine="709"/>
        <w:jc w:val="both"/>
        <w:rPr>
          <w:bCs/>
          <w:color w:val="000000"/>
          <w:sz w:val="28"/>
          <w:szCs w:val="28"/>
        </w:rPr>
      </w:pPr>
      <w:r w:rsidRPr="003F0F61">
        <w:rPr>
          <w:bCs/>
          <w:color w:val="000000"/>
          <w:sz w:val="28"/>
          <w:szCs w:val="28"/>
        </w:rPr>
        <w:t>Для освоения дисциплины необходим компьютер. При этом возможно использование компьютеров в компьютерных классах университета.</w:t>
      </w:r>
    </w:p>
    <w:p w14:paraId="182687A6" w14:textId="0FAA1BAF" w:rsidR="00A95021" w:rsidRDefault="003F0F61" w:rsidP="003F0F61">
      <w:pPr>
        <w:spacing w:line="360" w:lineRule="auto"/>
        <w:ind w:firstLine="709"/>
        <w:jc w:val="both"/>
        <w:rPr>
          <w:b/>
          <w:sz w:val="28"/>
          <w:szCs w:val="28"/>
        </w:rPr>
      </w:pPr>
      <w:r w:rsidRPr="003F0F61">
        <w:rPr>
          <w:bCs/>
          <w:color w:val="000000"/>
          <w:sz w:val="28"/>
          <w:szCs w:val="28"/>
        </w:rPr>
        <w:t>Все изучаемые технологии доступны на личных компьютерах студентов.</w:t>
      </w:r>
    </w:p>
    <w:sectPr w:rsidR="00A95021" w:rsidSect="00C86891">
      <w:footerReference w:type="default" r:id="rId1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A2587" w14:textId="77777777" w:rsidR="009C764C" w:rsidRDefault="009C764C" w:rsidP="00C52F7B">
      <w:r>
        <w:separator/>
      </w:r>
    </w:p>
  </w:endnote>
  <w:endnote w:type="continuationSeparator" w:id="0">
    <w:p w14:paraId="6D43473D" w14:textId="77777777" w:rsidR="009C764C" w:rsidRDefault="009C764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3BD96" w14:textId="7C31AF03" w:rsidR="0013332B" w:rsidRDefault="0013332B">
    <w:pPr>
      <w:pStyle w:val="af"/>
      <w:jc w:val="center"/>
    </w:pPr>
    <w:r>
      <w:fldChar w:fldCharType="begin"/>
    </w:r>
    <w:r>
      <w:instrText>PAGE   \* MERGEFORMAT</w:instrText>
    </w:r>
    <w:r>
      <w:fldChar w:fldCharType="separate"/>
    </w:r>
    <w:r w:rsidR="00010516">
      <w:rPr>
        <w:noProof/>
      </w:rPr>
      <w:t>20</w:t>
    </w:r>
    <w:r>
      <w:rPr>
        <w:noProof/>
      </w:rPr>
      <w:fldChar w:fldCharType="end"/>
    </w:r>
  </w:p>
  <w:p w14:paraId="0FFCEDF9" w14:textId="77777777" w:rsidR="0013332B" w:rsidRDefault="0013332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7927D" w14:textId="77777777" w:rsidR="009C764C" w:rsidRDefault="009C764C" w:rsidP="00C52F7B">
      <w:r>
        <w:separator/>
      </w:r>
    </w:p>
  </w:footnote>
  <w:footnote w:type="continuationSeparator" w:id="0">
    <w:p w14:paraId="2F3A206E" w14:textId="77777777" w:rsidR="009C764C" w:rsidRDefault="009C764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571695D"/>
    <w:multiLevelType w:val="hybridMultilevel"/>
    <w:tmpl w:val="9B8CE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E20F9"/>
    <w:multiLevelType w:val="multilevel"/>
    <w:tmpl w:val="9872F85C"/>
    <w:lvl w:ilvl="0">
      <w:start w:val="1"/>
      <w:numFmt w:val="decimal"/>
      <w:lvlText w:val="%1."/>
      <w:lvlJc w:val="left"/>
      <w:pPr>
        <w:ind w:left="360" w:hanging="360"/>
      </w:pPr>
      <w:rPr>
        <w:rFonts w:hint="default"/>
        <w:i/>
      </w:rPr>
    </w:lvl>
    <w:lvl w:ilvl="1">
      <w:start w:val="1"/>
      <w:numFmt w:val="decimal"/>
      <w:lvlText w:val="%1.%2."/>
      <w:lvlJc w:val="left"/>
      <w:pPr>
        <w:ind w:left="398" w:hanging="360"/>
      </w:pPr>
      <w:rPr>
        <w:rFonts w:hint="default"/>
        <w:b w:val="0"/>
        <w:bCs/>
        <w:i w:val="0"/>
        <w:iCs/>
      </w:rPr>
    </w:lvl>
    <w:lvl w:ilvl="2">
      <w:start w:val="1"/>
      <w:numFmt w:val="decimal"/>
      <w:lvlText w:val="%1.%2.%3."/>
      <w:lvlJc w:val="left"/>
      <w:pPr>
        <w:ind w:left="796" w:hanging="720"/>
      </w:pPr>
      <w:rPr>
        <w:rFonts w:hint="default"/>
        <w:i/>
      </w:rPr>
    </w:lvl>
    <w:lvl w:ilvl="3">
      <w:start w:val="1"/>
      <w:numFmt w:val="decimal"/>
      <w:lvlText w:val="%1.%2.%3.%4."/>
      <w:lvlJc w:val="left"/>
      <w:pPr>
        <w:ind w:left="834" w:hanging="720"/>
      </w:pPr>
      <w:rPr>
        <w:rFonts w:hint="default"/>
        <w:i/>
      </w:rPr>
    </w:lvl>
    <w:lvl w:ilvl="4">
      <w:start w:val="1"/>
      <w:numFmt w:val="decimal"/>
      <w:lvlText w:val="%1.%2.%3.%4.%5."/>
      <w:lvlJc w:val="left"/>
      <w:pPr>
        <w:ind w:left="1232" w:hanging="1080"/>
      </w:pPr>
      <w:rPr>
        <w:rFonts w:hint="default"/>
        <w:i/>
      </w:rPr>
    </w:lvl>
    <w:lvl w:ilvl="5">
      <w:start w:val="1"/>
      <w:numFmt w:val="decimal"/>
      <w:lvlText w:val="%1.%2.%3.%4.%5.%6."/>
      <w:lvlJc w:val="left"/>
      <w:pPr>
        <w:ind w:left="1270" w:hanging="1080"/>
      </w:pPr>
      <w:rPr>
        <w:rFonts w:hint="default"/>
        <w:i/>
      </w:rPr>
    </w:lvl>
    <w:lvl w:ilvl="6">
      <w:start w:val="1"/>
      <w:numFmt w:val="decimal"/>
      <w:lvlText w:val="%1.%2.%3.%4.%5.%6.%7."/>
      <w:lvlJc w:val="left"/>
      <w:pPr>
        <w:ind w:left="1668" w:hanging="1440"/>
      </w:pPr>
      <w:rPr>
        <w:rFonts w:hint="default"/>
        <w:i/>
      </w:rPr>
    </w:lvl>
    <w:lvl w:ilvl="7">
      <w:start w:val="1"/>
      <w:numFmt w:val="decimal"/>
      <w:lvlText w:val="%1.%2.%3.%4.%5.%6.%7.%8."/>
      <w:lvlJc w:val="left"/>
      <w:pPr>
        <w:ind w:left="1706" w:hanging="1440"/>
      </w:pPr>
      <w:rPr>
        <w:rFonts w:hint="default"/>
        <w:i/>
      </w:rPr>
    </w:lvl>
    <w:lvl w:ilvl="8">
      <w:start w:val="1"/>
      <w:numFmt w:val="decimal"/>
      <w:lvlText w:val="%1.%2.%3.%4.%5.%6.%7.%8.%9."/>
      <w:lvlJc w:val="left"/>
      <w:pPr>
        <w:ind w:left="2104" w:hanging="1800"/>
      </w:pPr>
      <w:rPr>
        <w:rFonts w:hint="default"/>
        <w:i/>
      </w:rPr>
    </w:lvl>
  </w:abstractNum>
  <w:abstractNum w:abstractNumId="3" w15:restartNumberingAfterBreak="0">
    <w:nsid w:val="09B774E4"/>
    <w:multiLevelType w:val="hybridMultilevel"/>
    <w:tmpl w:val="D8CC919C"/>
    <w:lvl w:ilvl="0" w:tplc="BEA8E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AF588E"/>
    <w:multiLevelType w:val="hybridMultilevel"/>
    <w:tmpl w:val="EEF0EAE8"/>
    <w:lvl w:ilvl="0" w:tplc="45DC9120">
      <w:start w:val="1"/>
      <w:numFmt w:val="decimal"/>
      <w:lvlText w:val="%1)"/>
      <w:lvlJc w:val="left"/>
      <w:pPr>
        <w:ind w:left="720" w:hanging="360"/>
      </w:pPr>
      <w:rPr>
        <w:rFonts w:ascii="Roboto" w:hAnsi="Roboto" w:hint="default"/>
        <w:color w:val="02354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2961B5"/>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1"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5722F6"/>
    <w:multiLevelType w:val="multilevel"/>
    <w:tmpl w:val="E2B83EA4"/>
    <w:lvl w:ilvl="0">
      <w:start w:val="1"/>
      <w:numFmt w:val="decimal"/>
      <w:lvlText w:val="%1."/>
      <w:lvlJc w:val="left"/>
      <w:pPr>
        <w:ind w:left="942" w:hanging="375"/>
      </w:pPr>
      <w:rPr>
        <w:rFonts w:hint="default"/>
        <w:color w:val="auto"/>
        <w:sz w:val="28"/>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4" w15:restartNumberingAfterBreak="0">
    <w:nsid w:val="228179CE"/>
    <w:multiLevelType w:val="hybridMultilevel"/>
    <w:tmpl w:val="FAB20EDA"/>
    <w:lvl w:ilvl="0" w:tplc="A992EEC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9375C0C"/>
    <w:multiLevelType w:val="hybridMultilevel"/>
    <w:tmpl w:val="F1C6C2CC"/>
    <w:lvl w:ilvl="0" w:tplc="963026E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3A330565"/>
    <w:multiLevelType w:val="multilevel"/>
    <w:tmpl w:val="D372517A"/>
    <w:lvl w:ilvl="0">
      <w:start w:val="1"/>
      <w:numFmt w:val="decimal"/>
      <w:lvlText w:val="%1."/>
      <w:lvlJc w:val="left"/>
      <w:pPr>
        <w:ind w:left="520" w:hanging="520"/>
      </w:pPr>
      <w:rPr>
        <w:rFonts w:hint="default"/>
      </w:rPr>
    </w:lvl>
    <w:lvl w:ilvl="1">
      <w:start w:val="1"/>
      <w:numFmt w:val="decimal"/>
      <w:lvlText w:val="%1.%2."/>
      <w:lvlJc w:val="left"/>
      <w:pPr>
        <w:ind w:left="558" w:hanging="520"/>
      </w:pPr>
      <w:rPr>
        <w:rFonts w:hint="default"/>
        <w:i w:val="0"/>
        <w:iCs/>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5"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6"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87CB8"/>
    <w:multiLevelType w:val="multilevel"/>
    <w:tmpl w:val="4076772A"/>
    <w:lvl w:ilvl="0">
      <w:start w:val="1"/>
      <w:numFmt w:val="decimal"/>
      <w:suff w:val="space"/>
      <w:lvlText w:val="%1."/>
      <w:lvlJc w:val="left"/>
      <w:pPr>
        <w:tabs>
          <w:tab w:val="num" w:pos="0"/>
        </w:tabs>
        <w:ind w:left="0" w:firstLine="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05501A"/>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15:restartNumberingAfterBreak="0">
    <w:nsid w:val="7417759B"/>
    <w:multiLevelType w:val="hybridMultilevel"/>
    <w:tmpl w:val="344CC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2"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3"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
  </w:num>
  <w:num w:numId="3">
    <w:abstractNumId w:val="26"/>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30"/>
  </w:num>
  <w:num w:numId="7">
    <w:abstractNumId w:val="11"/>
  </w:num>
  <w:num w:numId="8">
    <w:abstractNumId w:val="35"/>
  </w:num>
  <w:num w:numId="9">
    <w:abstractNumId w:val="20"/>
  </w:num>
  <w:num w:numId="10">
    <w:abstractNumId w:val="9"/>
  </w:num>
  <w:num w:numId="11">
    <w:abstractNumId w:val="41"/>
  </w:num>
  <w:num w:numId="12">
    <w:abstractNumId w:val="33"/>
  </w:num>
  <w:num w:numId="13">
    <w:abstractNumId w:val="5"/>
  </w:num>
  <w:num w:numId="14">
    <w:abstractNumId w:val="12"/>
  </w:num>
  <w:num w:numId="15">
    <w:abstractNumId w:val="21"/>
  </w:num>
  <w:num w:numId="16">
    <w:abstractNumId w:val="38"/>
  </w:num>
  <w:num w:numId="17">
    <w:abstractNumId w:val="28"/>
  </w:num>
  <w:num w:numId="18">
    <w:abstractNumId w:val="16"/>
  </w:num>
  <w:num w:numId="19">
    <w:abstractNumId w:val="37"/>
  </w:num>
  <w:num w:numId="20">
    <w:abstractNumId w:val="27"/>
  </w:num>
  <w:num w:numId="21">
    <w:abstractNumId w:val="17"/>
  </w:num>
  <w:num w:numId="22">
    <w:abstractNumId w:val="42"/>
  </w:num>
  <w:num w:numId="23">
    <w:abstractNumId w:val="22"/>
  </w:num>
  <w:num w:numId="24">
    <w:abstractNumId w:val="43"/>
  </w:num>
  <w:num w:numId="25">
    <w:abstractNumId w:val="31"/>
  </w:num>
  <w:num w:numId="26">
    <w:abstractNumId w:val="32"/>
  </w:num>
  <w:num w:numId="27">
    <w:abstractNumId w:val="0"/>
  </w:num>
  <w:num w:numId="28">
    <w:abstractNumId w:val="34"/>
  </w:num>
  <w:num w:numId="29">
    <w:abstractNumId w:val="7"/>
  </w:num>
  <w:num w:numId="30">
    <w:abstractNumId w:val="23"/>
  </w:num>
  <w:num w:numId="31">
    <w:abstractNumId w:val="15"/>
  </w:num>
  <w:num w:numId="32">
    <w:abstractNumId w:val="6"/>
  </w:num>
  <w:num w:numId="33">
    <w:abstractNumId w:val="36"/>
  </w:num>
  <w:num w:numId="34">
    <w:abstractNumId w:val="24"/>
  </w:num>
  <w:num w:numId="35">
    <w:abstractNumId w:val="10"/>
  </w:num>
  <w:num w:numId="36">
    <w:abstractNumId w:val="2"/>
  </w:num>
  <w:num w:numId="37">
    <w:abstractNumId w:val="3"/>
  </w:num>
  <w:num w:numId="38">
    <w:abstractNumId w:val="14"/>
  </w:num>
  <w:num w:numId="39">
    <w:abstractNumId w:val="39"/>
  </w:num>
  <w:num w:numId="40">
    <w:abstractNumId w:val="8"/>
  </w:num>
  <w:num w:numId="41">
    <w:abstractNumId w:val="29"/>
  </w:num>
  <w:num w:numId="42">
    <w:abstractNumId w:val="1"/>
  </w:num>
  <w:num w:numId="43">
    <w:abstractNumId w:val="40"/>
  </w:num>
  <w:num w:numId="4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9B2"/>
    <w:rsid w:val="00000E34"/>
    <w:rsid w:val="00001AB9"/>
    <w:rsid w:val="000032F1"/>
    <w:rsid w:val="00003954"/>
    <w:rsid w:val="00006E03"/>
    <w:rsid w:val="00007C35"/>
    <w:rsid w:val="000102D3"/>
    <w:rsid w:val="00010516"/>
    <w:rsid w:val="0001088C"/>
    <w:rsid w:val="00010B75"/>
    <w:rsid w:val="00011632"/>
    <w:rsid w:val="000122A5"/>
    <w:rsid w:val="00012915"/>
    <w:rsid w:val="00013E99"/>
    <w:rsid w:val="00015BC9"/>
    <w:rsid w:val="00015CCA"/>
    <w:rsid w:val="00020114"/>
    <w:rsid w:val="000218DE"/>
    <w:rsid w:val="00021DCD"/>
    <w:rsid w:val="0002209A"/>
    <w:rsid w:val="0002274A"/>
    <w:rsid w:val="000246A3"/>
    <w:rsid w:val="00024EEA"/>
    <w:rsid w:val="0002691B"/>
    <w:rsid w:val="00026E9C"/>
    <w:rsid w:val="000306B1"/>
    <w:rsid w:val="000410CE"/>
    <w:rsid w:val="00044B1C"/>
    <w:rsid w:val="0004578F"/>
    <w:rsid w:val="000460EA"/>
    <w:rsid w:val="000462E4"/>
    <w:rsid w:val="00047C02"/>
    <w:rsid w:val="00053CD3"/>
    <w:rsid w:val="00054301"/>
    <w:rsid w:val="00054C52"/>
    <w:rsid w:val="000551B6"/>
    <w:rsid w:val="00056998"/>
    <w:rsid w:val="00057A81"/>
    <w:rsid w:val="000601F0"/>
    <w:rsid w:val="00064CFE"/>
    <w:rsid w:val="00066F68"/>
    <w:rsid w:val="00071921"/>
    <w:rsid w:val="00075A1A"/>
    <w:rsid w:val="0007666B"/>
    <w:rsid w:val="000768FE"/>
    <w:rsid w:val="0007708F"/>
    <w:rsid w:val="0007765F"/>
    <w:rsid w:val="00080232"/>
    <w:rsid w:val="00080982"/>
    <w:rsid w:val="00081564"/>
    <w:rsid w:val="0008173A"/>
    <w:rsid w:val="00082970"/>
    <w:rsid w:val="000860A7"/>
    <w:rsid w:val="00086D50"/>
    <w:rsid w:val="000932A8"/>
    <w:rsid w:val="00093A6A"/>
    <w:rsid w:val="000941AE"/>
    <w:rsid w:val="000948DB"/>
    <w:rsid w:val="000952AF"/>
    <w:rsid w:val="000958E6"/>
    <w:rsid w:val="00097955"/>
    <w:rsid w:val="000979E4"/>
    <w:rsid w:val="000A1DC0"/>
    <w:rsid w:val="000A2CCD"/>
    <w:rsid w:val="000A5631"/>
    <w:rsid w:val="000A5FD1"/>
    <w:rsid w:val="000A61F1"/>
    <w:rsid w:val="000A74CE"/>
    <w:rsid w:val="000B0EEB"/>
    <w:rsid w:val="000B4D94"/>
    <w:rsid w:val="000B50F7"/>
    <w:rsid w:val="000B701A"/>
    <w:rsid w:val="000B77BA"/>
    <w:rsid w:val="000C0B91"/>
    <w:rsid w:val="000C0F05"/>
    <w:rsid w:val="000C1AFD"/>
    <w:rsid w:val="000C2521"/>
    <w:rsid w:val="000C4F37"/>
    <w:rsid w:val="000C534D"/>
    <w:rsid w:val="000C5D47"/>
    <w:rsid w:val="000C63DE"/>
    <w:rsid w:val="000D0C08"/>
    <w:rsid w:val="000D1088"/>
    <w:rsid w:val="000D2EC5"/>
    <w:rsid w:val="000D3A80"/>
    <w:rsid w:val="000D427A"/>
    <w:rsid w:val="000D4B00"/>
    <w:rsid w:val="000E31BA"/>
    <w:rsid w:val="000E57E5"/>
    <w:rsid w:val="000E5B1C"/>
    <w:rsid w:val="000E5BD7"/>
    <w:rsid w:val="000F1E2C"/>
    <w:rsid w:val="000F2923"/>
    <w:rsid w:val="000F38C4"/>
    <w:rsid w:val="000F4243"/>
    <w:rsid w:val="000F65F5"/>
    <w:rsid w:val="000F69A4"/>
    <w:rsid w:val="000F6A91"/>
    <w:rsid w:val="000F7AF9"/>
    <w:rsid w:val="00100A50"/>
    <w:rsid w:val="00100C6F"/>
    <w:rsid w:val="00101726"/>
    <w:rsid w:val="00103063"/>
    <w:rsid w:val="001032DB"/>
    <w:rsid w:val="001034C8"/>
    <w:rsid w:val="00103D5A"/>
    <w:rsid w:val="00103F59"/>
    <w:rsid w:val="00104C6A"/>
    <w:rsid w:val="001054F6"/>
    <w:rsid w:val="001065DB"/>
    <w:rsid w:val="001074EA"/>
    <w:rsid w:val="00107BFF"/>
    <w:rsid w:val="00107DC9"/>
    <w:rsid w:val="00110B7D"/>
    <w:rsid w:val="00110F5C"/>
    <w:rsid w:val="0011135B"/>
    <w:rsid w:val="00121560"/>
    <w:rsid w:val="0012174A"/>
    <w:rsid w:val="00122F3B"/>
    <w:rsid w:val="00125177"/>
    <w:rsid w:val="00125930"/>
    <w:rsid w:val="0013110A"/>
    <w:rsid w:val="001327D6"/>
    <w:rsid w:val="00132CE4"/>
    <w:rsid w:val="0013332B"/>
    <w:rsid w:val="00133E52"/>
    <w:rsid w:val="00134815"/>
    <w:rsid w:val="00136A14"/>
    <w:rsid w:val="00140041"/>
    <w:rsid w:val="00141137"/>
    <w:rsid w:val="0014310C"/>
    <w:rsid w:val="00143C3B"/>
    <w:rsid w:val="00145199"/>
    <w:rsid w:val="00146364"/>
    <w:rsid w:val="00146992"/>
    <w:rsid w:val="00146E1C"/>
    <w:rsid w:val="00151C44"/>
    <w:rsid w:val="00152B30"/>
    <w:rsid w:val="00152E20"/>
    <w:rsid w:val="00153077"/>
    <w:rsid w:val="0015320B"/>
    <w:rsid w:val="0015346D"/>
    <w:rsid w:val="0015423F"/>
    <w:rsid w:val="0015429C"/>
    <w:rsid w:val="00155216"/>
    <w:rsid w:val="00156DF1"/>
    <w:rsid w:val="001570E8"/>
    <w:rsid w:val="00157470"/>
    <w:rsid w:val="00157709"/>
    <w:rsid w:val="00160148"/>
    <w:rsid w:val="00165271"/>
    <w:rsid w:val="00167315"/>
    <w:rsid w:val="00167D4C"/>
    <w:rsid w:val="00167F51"/>
    <w:rsid w:val="0017053E"/>
    <w:rsid w:val="00170E50"/>
    <w:rsid w:val="00170FD1"/>
    <w:rsid w:val="0017114D"/>
    <w:rsid w:val="001753A5"/>
    <w:rsid w:val="00181045"/>
    <w:rsid w:val="001838FD"/>
    <w:rsid w:val="00183B21"/>
    <w:rsid w:val="00183F74"/>
    <w:rsid w:val="00186288"/>
    <w:rsid w:val="00186303"/>
    <w:rsid w:val="00186A69"/>
    <w:rsid w:val="00186EBD"/>
    <w:rsid w:val="00187EA4"/>
    <w:rsid w:val="00190A81"/>
    <w:rsid w:val="001915F4"/>
    <w:rsid w:val="00191D66"/>
    <w:rsid w:val="00193434"/>
    <w:rsid w:val="00193E8F"/>
    <w:rsid w:val="0019486A"/>
    <w:rsid w:val="00196416"/>
    <w:rsid w:val="001965EF"/>
    <w:rsid w:val="00196A4B"/>
    <w:rsid w:val="001A0999"/>
    <w:rsid w:val="001A14DA"/>
    <w:rsid w:val="001A410C"/>
    <w:rsid w:val="001A5DD0"/>
    <w:rsid w:val="001A6FE8"/>
    <w:rsid w:val="001B03A2"/>
    <w:rsid w:val="001B239C"/>
    <w:rsid w:val="001B26FC"/>
    <w:rsid w:val="001B34FB"/>
    <w:rsid w:val="001B3D24"/>
    <w:rsid w:val="001B4AEC"/>
    <w:rsid w:val="001B4C1E"/>
    <w:rsid w:val="001B4C63"/>
    <w:rsid w:val="001B51FC"/>
    <w:rsid w:val="001B5294"/>
    <w:rsid w:val="001B5A2B"/>
    <w:rsid w:val="001B5AFF"/>
    <w:rsid w:val="001B6441"/>
    <w:rsid w:val="001B6612"/>
    <w:rsid w:val="001B6ADD"/>
    <w:rsid w:val="001C120C"/>
    <w:rsid w:val="001C5D94"/>
    <w:rsid w:val="001C68BC"/>
    <w:rsid w:val="001C7EDF"/>
    <w:rsid w:val="001D0200"/>
    <w:rsid w:val="001D19C8"/>
    <w:rsid w:val="001D2169"/>
    <w:rsid w:val="001D322A"/>
    <w:rsid w:val="001D3A88"/>
    <w:rsid w:val="001D3EA3"/>
    <w:rsid w:val="001D4021"/>
    <w:rsid w:val="001D47D8"/>
    <w:rsid w:val="001D5332"/>
    <w:rsid w:val="001D5711"/>
    <w:rsid w:val="001D5773"/>
    <w:rsid w:val="001D710F"/>
    <w:rsid w:val="001E27E8"/>
    <w:rsid w:val="001E36AA"/>
    <w:rsid w:val="001E3F38"/>
    <w:rsid w:val="001E4DBA"/>
    <w:rsid w:val="001E687A"/>
    <w:rsid w:val="001E6D1D"/>
    <w:rsid w:val="001E6ECD"/>
    <w:rsid w:val="001E72F7"/>
    <w:rsid w:val="001F1D89"/>
    <w:rsid w:val="001F1DFC"/>
    <w:rsid w:val="001F22A3"/>
    <w:rsid w:val="001F70AD"/>
    <w:rsid w:val="0020309F"/>
    <w:rsid w:val="002042CD"/>
    <w:rsid w:val="002070D7"/>
    <w:rsid w:val="00207394"/>
    <w:rsid w:val="0020777C"/>
    <w:rsid w:val="00207C2B"/>
    <w:rsid w:val="002107D9"/>
    <w:rsid w:val="0021083E"/>
    <w:rsid w:val="0021097E"/>
    <w:rsid w:val="002115D5"/>
    <w:rsid w:val="002131DE"/>
    <w:rsid w:val="00213B73"/>
    <w:rsid w:val="00213F20"/>
    <w:rsid w:val="002155DA"/>
    <w:rsid w:val="00215C51"/>
    <w:rsid w:val="00222DB5"/>
    <w:rsid w:val="00223442"/>
    <w:rsid w:val="00225BA6"/>
    <w:rsid w:val="00227AE5"/>
    <w:rsid w:val="00227F6A"/>
    <w:rsid w:val="0023413E"/>
    <w:rsid w:val="00234348"/>
    <w:rsid w:val="002346CE"/>
    <w:rsid w:val="002349F2"/>
    <w:rsid w:val="00234B09"/>
    <w:rsid w:val="00235305"/>
    <w:rsid w:val="0023630A"/>
    <w:rsid w:val="0024039B"/>
    <w:rsid w:val="002419E8"/>
    <w:rsid w:val="00242942"/>
    <w:rsid w:val="002435C4"/>
    <w:rsid w:val="00244FBB"/>
    <w:rsid w:val="002450C3"/>
    <w:rsid w:val="00245B19"/>
    <w:rsid w:val="002460F2"/>
    <w:rsid w:val="00246B71"/>
    <w:rsid w:val="0024763E"/>
    <w:rsid w:val="00250711"/>
    <w:rsid w:val="0025075A"/>
    <w:rsid w:val="00251CC2"/>
    <w:rsid w:val="00251E74"/>
    <w:rsid w:val="00253DFB"/>
    <w:rsid w:val="0025440F"/>
    <w:rsid w:val="00254AE6"/>
    <w:rsid w:val="00255708"/>
    <w:rsid w:val="002568D7"/>
    <w:rsid w:val="00256DF1"/>
    <w:rsid w:val="00256F66"/>
    <w:rsid w:val="00257255"/>
    <w:rsid w:val="00257966"/>
    <w:rsid w:val="00261D94"/>
    <w:rsid w:val="00261FDE"/>
    <w:rsid w:val="002621C3"/>
    <w:rsid w:val="002626DD"/>
    <w:rsid w:val="00265C02"/>
    <w:rsid w:val="00272771"/>
    <w:rsid w:val="002730B5"/>
    <w:rsid w:val="002762F1"/>
    <w:rsid w:val="002769E5"/>
    <w:rsid w:val="002810CE"/>
    <w:rsid w:val="0028455A"/>
    <w:rsid w:val="0028474F"/>
    <w:rsid w:val="002849E8"/>
    <w:rsid w:val="00284DCB"/>
    <w:rsid w:val="0028545E"/>
    <w:rsid w:val="00286495"/>
    <w:rsid w:val="00286D22"/>
    <w:rsid w:val="00292474"/>
    <w:rsid w:val="0029282C"/>
    <w:rsid w:val="00293DCE"/>
    <w:rsid w:val="00295EEB"/>
    <w:rsid w:val="002A2809"/>
    <w:rsid w:val="002A30AB"/>
    <w:rsid w:val="002A3300"/>
    <w:rsid w:val="002A36BC"/>
    <w:rsid w:val="002A39A6"/>
    <w:rsid w:val="002A4443"/>
    <w:rsid w:val="002A481B"/>
    <w:rsid w:val="002A4B66"/>
    <w:rsid w:val="002A65D8"/>
    <w:rsid w:val="002B003B"/>
    <w:rsid w:val="002B020D"/>
    <w:rsid w:val="002B048C"/>
    <w:rsid w:val="002B17C4"/>
    <w:rsid w:val="002B3ED9"/>
    <w:rsid w:val="002B480A"/>
    <w:rsid w:val="002B55DE"/>
    <w:rsid w:val="002B5680"/>
    <w:rsid w:val="002B6BFD"/>
    <w:rsid w:val="002B6E2A"/>
    <w:rsid w:val="002B7698"/>
    <w:rsid w:val="002C0404"/>
    <w:rsid w:val="002C0FD2"/>
    <w:rsid w:val="002C1361"/>
    <w:rsid w:val="002C1FE4"/>
    <w:rsid w:val="002C2C96"/>
    <w:rsid w:val="002C3B47"/>
    <w:rsid w:val="002C3C67"/>
    <w:rsid w:val="002C5234"/>
    <w:rsid w:val="002C59E4"/>
    <w:rsid w:val="002C6A46"/>
    <w:rsid w:val="002D0353"/>
    <w:rsid w:val="002D06D6"/>
    <w:rsid w:val="002D09DB"/>
    <w:rsid w:val="002D0EDB"/>
    <w:rsid w:val="002D380A"/>
    <w:rsid w:val="002D5FB7"/>
    <w:rsid w:val="002D786A"/>
    <w:rsid w:val="002E01E4"/>
    <w:rsid w:val="002E02AB"/>
    <w:rsid w:val="002E04C5"/>
    <w:rsid w:val="002E11C9"/>
    <w:rsid w:val="002E6099"/>
    <w:rsid w:val="002F0DE0"/>
    <w:rsid w:val="002F2973"/>
    <w:rsid w:val="002F34B6"/>
    <w:rsid w:val="002F3C35"/>
    <w:rsid w:val="002F3E3C"/>
    <w:rsid w:val="002F64C6"/>
    <w:rsid w:val="002F7B36"/>
    <w:rsid w:val="00300798"/>
    <w:rsid w:val="00301013"/>
    <w:rsid w:val="00302880"/>
    <w:rsid w:val="00306565"/>
    <w:rsid w:val="00307B2C"/>
    <w:rsid w:val="0031190A"/>
    <w:rsid w:val="00311A44"/>
    <w:rsid w:val="00311A81"/>
    <w:rsid w:val="00311CD9"/>
    <w:rsid w:val="00312783"/>
    <w:rsid w:val="003136F6"/>
    <w:rsid w:val="00313E97"/>
    <w:rsid w:val="00314369"/>
    <w:rsid w:val="0031639E"/>
    <w:rsid w:val="00316433"/>
    <w:rsid w:val="0031719B"/>
    <w:rsid w:val="00317F10"/>
    <w:rsid w:val="0032029D"/>
    <w:rsid w:val="00323EE9"/>
    <w:rsid w:val="00325A27"/>
    <w:rsid w:val="00325A2A"/>
    <w:rsid w:val="00325C45"/>
    <w:rsid w:val="00326779"/>
    <w:rsid w:val="003271C2"/>
    <w:rsid w:val="0033086A"/>
    <w:rsid w:val="0033342B"/>
    <w:rsid w:val="00334C1F"/>
    <w:rsid w:val="00334DFE"/>
    <w:rsid w:val="003379A9"/>
    <w:rsid w:val="00337C56"/>
    <w:rsid w:val="00337EC6"/>
    <w:rsid w:val="0034006A"/>
    <w:rsid w:val="003408D1"/>
    <w:rsid w:val="00341D55"/>
    <w:rsid w:val="00342385"/>
    <w:rsid w:val="003439F5"/>
    <w:rsid w:val="003456B2"/>
    <w:rsid w:val="00345DD0"/>
    <w:rsid w:val="0034699C"/>
    <w:rsid w:val="0034710C"/>
    <w:rsid w:val="0034737B"/>
    <w:rsid w:val="0035211C"/>
    <w:rsid w:val="003533C7"/>
    <w:rsid w:val="00356600"/>
    <w:rsid w:val="003576F1"/>
    <w:rsid w:val="0036097A"/>
    <w:rsid w:val="00361002"/>
    <w:rsid w:val="003616BC"/>
    <w:rsid w:val="00361D61"/>
    <w:rsid w:val="003621BA"/>
    <w:rsid w:val="003625A5"/>
    <w:rsid w:val="00362903"/>
    <w:rsid w:val="003636D4"/>
    <w:rsid w:val="00363A41"/>
    <w:rsid w:val="00364EF9"/>
    <w:rsid w:val="003672DA"/>
    <w:rsid w:val="003678E4"/>
    <w:rsid w:val="00367E58"/>
    <w:rsid w:val="00373FD2"/>
    <w:rsid w:val="00375E80"/>
    <w:rsid w:val="003761B6"/>
    <w:rsid w:val="003763C7"/>
    <w:rsid w:val="00380A2C"/>
    <w:rsid w:val="00381B06"/>
    <w:rsid w:val="00381F3A"/>
    <w:rsid w:val="003850C4"/>
    <w:rsid w:val="00385139"/>
    <w:rsid w:val="00385C43"/>
    <w:rsid w:val="003860E7"/>
    <w:rsid w:val="0038705F"/>
    <w:rsid w:val="00387F80"/>
    <w:rsid w:val="00391601"/>
    <w:rsid w:val="00393A62"/>
    <w:rsid w:val="00393AFB"/>
    <w:rsid w:val="00393CDD"/>
    <w:rsid w:val="003971AB"/>
    <w:rsid w:val="003A0414"/>
    <w:rsid w:val="003A09B3"/>
    <w:rsid w:val="003A0B20"/>
    <w:rsid w:val="003A16E3"/>
    <w:rsid w:val="003A3AAF"/>
    <w:rsid w:val="003A49EE"/>
    <w:rsid w:val="003A5D41"/>
    <w:rsid w:val="003A5DF8"/>
    <w:rsid w:val="003A61C5"/>
    <w:rsid w:val="003A71FA"/>
    <w:rsid w:val="003B1458"/>
    <w:rsid w:val="003B2999"/>
    <w:rsid w:val="003B3E33"/>
    <w:rsid w:val="003B4121"/>
    <w:rsid w:val="003B7068"/>
    <w:rsid w:val="003B77C2"/>
    <w:rsid w:val="003C0F7F"/>
    <w:rsid w:val="003C2A59"/>
    <w:rsid w:val="003C2C0D"/>
    <w:rsid w:val="003C2F6C"/>
    <w:rsid w:val="003C5194"/>
    <w:rsid w:val="003C75ED"/>
    <w:rsid w:val="003D03AC"/>
    <w:rsid w:val="003D049E"/>
    <w:rsid w:val="003D0553"/>
    <w:rsid w:val="003D1640"/>
    <w:rsid w:val="003D21A9"/>
    <w:rsid w:val="003D376D"/>
    <w:rsid w:val="003D3C9E"/>
    <w:rsid w:val="003D4206"/>
    <w:rsid w:val="003D49CC"/>
    <w:rsid w:val="003E0693"/>
    <w:rsid w:val="003E6016"/>
    <w:rsid w:val="003E607E"/>
    <w:rsid w:val="003E6BA6"/>
    <w:rsid w:val="003E7B28"/>
    <w:rsid w:val="003F0F61"/>
    <w:rsid w:val="003F12CA"/>
    <w:rsid w:val="003F1F40"/>
    <w:rsid w:val="003F43B0"/>
    <w:rsid w:val="003F64A9"/>
    <w:rsid w:val="003F71E6"/>
    <w:rsid w:val="003F79BA"/>
    <w:rsid w:val="00400154"/>
    <w:rsid w:val="004031A6"/>
    <w:rsid w:val="00403A07"/>
    <w:rsid w:val="00403D58"/>
    <w:rsid w:val="004042A2"/>
    <w:rsid w:val="00404960"/>
    <w:rsid w:val="00405BC6"/>
    <w:rsid w:val="00406293"/>
    <w:rsid w:val="00406C0F"/>
    <w:rsid w:val="00406CF7"/>
    <w:rsid w:val="00406D5C"/>
    <w:rsid w:val="00410103"/>
    <w:rsid w:val="004107A6"/>
    <w:rsid w:val="00411845"/>
    <w:rsid w:val="00413DA3"/>
    <w:rsid w:val="00413F20"/>
    <w:rsid w:val="004145E5"/>
    <w:rsid w:val="00415D9A"/>
    <w:rsid w:val="0041714B"/>
    <w:rsid w:val="00417C02"/>
    <w:rsid w:val="00420295"/>
    <w:rsid w:val="0042283F"/>
    <w:rsid w:val="004228DD"/>
    <w:rsid w:val="00422B15"/>
    <w:rsid w:val="004235C0"/>
    <w:rsid w:val="004257B3"/>
    <w:rsid w:val="00425C1C"/>
    <w:rsid w:val="00426FDF"/>
    <w:rsid w:val="00431152"/>
    <w:rsid w:val="0043141F"/>
    <w:rsid w:val="00431489"/>
    <w:rsid w:val="00432781"/>
    <w:rsid w:val="004329FB"/>
    <w:rsid w:val="00432FEA"/>
    <w:rsid w:val="004331EA"/>
    <w:rsid w:val="00434E67"/>
    <w:rsid w:val="004403AF"/>
    <w:rsid w:val="0044063F"/>
    <w:rsid w:val="00441D02"/>
    <w:rsid w:val="00443721"/>
    <w:rsid w:val="00444CB5"/>
    <w:rsid w:val="00445002"/>
    <w:rsid w:val="00447F81"/>
    <w:rsid w:val="00450762"/>
    <w:rsid w:val="004507FD"/>
    <w:rsid w:val="004541D3"/>
    <w:rsid w:val="00457E87"/>
    <w:rsid w:val="00460545"/>
    <w:rsid w:val="0046121E"/>
    <w:rsid w:val="00461AA4"/>
    <w:rsid w:val="0046264F"/>
    <w:rsid w:val="00465FC0"/>
    <w:rsid w:val="004668A3"/>
    <w:rsid w:val="00466A26"/>
    <w:rsid w:val="00466D91"/>
    <w:rsid w:val="004718FA"/>
    <w:rsid w:val="004721CA"/>
    <w:rsid w:val="0047374F"/>
    <w:rsid w:val="00474456"/>
    <w:rsid w:val="00475417"/>
    <w:rsid w:val="00475B10"/>
    <w:rsid w:val="00475DE5"/>
    <w:rsid w:val="0048011E"/>
    <w:rsid w:val="00480DF1"/>
    <w:rsid w:val="00481574"/>
    <w:rsid w:val="00482220"/>
    <w:rsid w:val="00482787"/>
    <w:rsid w:val="00482F2E"/>
    <w:rsid w:val="00483161"/>
    <w:rsid w:val="00483A48"/>
    <w:rsid w:val="004844EB"/>
    <w:rsid w:val="00486B33"/>
    <w:rsid w:val="00490687"/>
    <w:rsid w:val="00491468"/>
    <w:rsid w:val="004915BD"/>
    <w:rsid w:val="004921E9"/>
    <w:rsid w:val="00492434"/>
    <w:rsid w:val="00493584"/>
    <w:rsid w:val="00496846"/>
    <w:rsid w:val="00497C1E"/>
    <w:rsid w:val="004A2064"/>
    <w:rsid w:val="004A4A5D"/>
    <w:rsid w:val="004A6F69"/>
    <w:rsid w:val="004A705A"/>
    <w:rsid w:val="004B0BCA"/>
    <w:rsid w:val="004B1870"/>
    <w:rsid w:val="004B4BFE"/>
    <w:rsid w:val="004C1CB8"/>
    <w:rsid w:val="004C2652"/>
    <w:rsid w:val="004C4667"/>
    <w:rsid w:val="004C58C7"/>
    <w:rsid w:val="004C5EB8"/>
    <w:rsid w:val="004C5ECA"/>
    <w:rsid w:val="004D2922"/>
    <w:rsid w:val="004D445F"/>
    <w:rsid w:val="004D495C"/>
    <w:rsid w:val="004D5632"/>
    <w:rsid w:val="004D57EB"/>
    <w:rsid w:val="004D7E61"/>
    <w:rsid w:val="004D7F42"/>
    <w:rsid w:val="004E0791"/>
    <w:rsid w:val="004E18DD"/>
    <w:rsid w:val="004E2288"/>
    <w:rsid w:val="004E39E5"/>
    <w:rsid w:val="004E3DDF"/>
    <w:rsid w:val="004E3F9A"/>
    <w:rsid w:val="004E41E6"/>
    <w:rsid w:val="004E443D"/>
    <w:rsid w:val="004E4737"/>
    <w:rsid w:val="004E4A76"/>
    <w:rsid w:val="004E6E94"/>
    <w:rsid w:val="004E7A27"/>
    <w:rsid w:val="004F0A7E"/>
    <w:rsid w:val="004F5D8F"/>
    <w:rsid w:val="004F619E"/>
    <w:rsid w:val="004F62AA"/>
    <w:rsid w:val="005019CD"/>
    <w:rsid w:val="00501B46"/>
    <w:rsid w:val="005023C0"/>
    <w:rsid w:val="00503034"/>
    <w:rsid w:val="00503826"/>
    <w:rsid w:val="00504556"/>
    <w:rsid w:val="00504BDE"/>
    <w:rsid w:val="00504C56"/>
    <w:rsid w:val="00505839"/>
    <w:rsid w:val="0050663E"/>
    <w:rsid w:val="005066B5"/>
    <w:rsid w:val="00506E3C"/>
    <w:rsid w:val="00507A3A"/>
    <w:rsid w:val="0051088C"/>
    <w:rsid w:val="00510D76"/>
    <w:rsid w:val="00513259"/>
    <w:rsid w:val="00514262"/>
    <w:rsid w:val="005156FB"/>
    <w:rsid w:val="00516599"/>
    <w:rsid w:val="00516B18"/>
    <w:rsid w:val="00520388"/>
    <w:rsid w:val="00520A0C"/>
    <w:rsid w:val="005221E5"/>
    <w:rsid w:val="005233CD"/>
    <w:rsid w:val="005237AF"/>
    <w:rsid w:val="00523BA0"/>
    <w:rsid w:val="00524797"/>
    <w:rsid w:val="00524846"/>
    <w:rsid w:val="0052509E"/>
    <w:rsid w:val="00525DF8"/>
    <w:rsid w:val="005261C8"/>
    <w:rsid w:val="0052632F"/>
    <w:rsid w:val="0052666D"/>
    <w:rsid w:val="00526E92"/>
    <w:rsid w:val="00527468"/>
    <w:rsid w:val="00534134"/>
    <w:rsid w:val="005370A7"/>
    <w:rsid w:val="00537E15"/>
    <w:rsid w:val="0054084D"/>
    <w:rsid w:val="0054136C"/>
    <w:rsid w:val="005423CB"/>
    <w:rsid w:val="00542B90"/>
    <w:rsid w:val="00543A77"/>
    <w:rsid w:val="00543B1E"/>
    <w:rsid w:val="005445FC"/>
    <w:rsid w:val="005445FE"/>
    <w:rsid w:val="00544DF6"/>
    <w:rsid w:val="00547FD4"/>
    <w:rsid w:val="0055055F"/>
    <w:rsid w:val="0055056B"/>
    <w:rsid w:val="005529D9"/>
    <w:rsid w:val="005532E3"/>
    <w:rsid w:val="00554813"/>
    <w:rsid w:val="00555A53"/>
    <w:rsid w:val="00555ABF"/>
    <w:rsid w:val="00555AC2"/>
    <w:rsid w:val="00555F4C"/>
    <w:rsid w:val="00557627"/>
    <w:rsid w:val="00561A8B"/>
    <w:rsid w:val="00561DC0"/>
    <w:rsid w:val="00562276"/>
    <w:rsid w:val="00563D67"/>
    <w:rsid w:val="00565D31"/>
    <w:rsid w:val="005671D4"/>
    <w:rsid w:val="005675D8"/>
    <w:rsid w:val="005675DC"/>
    <w:rsid w:val="00567890"/>
    <w:rsid w:val="005716D5"/>
    <w:rsid w:val="00572259"/>
    <w:rsid w:val="00572A20"/>
    <w:rsid w:val="005749E4"/>
    <w:rsid w:val="00575F7B"/>
    <w:rsid w:val="00577CE4"/>
    <w:rsid w:val="005801E7"/>
    <w:rsid w:val="005807C6"/>
    <w:rsid w:val="00580A83"/>
    <w:rsid w:val="005839BB"/>
    <w:rsid w:val="0058470F"/>
    <w:rsid w:val="005856B4"/>
    <w:rsid w:val="00586912"/>
    <w:rsid w:val="00586A29"/>
    <w:rsid w:val="00586CE0"/>
    <w:rsid w:val="00587047"/>
    <w:rsid w:val="005907E1"/>
    <w:rsid w:val="00590A7E"/>
    <w:rsid w:val="00592E50"/>
    <w:rsid w:val="00594599"/>
    <w:rsid w:val="00594762"/>
    <w:rsid w:val="0059504A"/>
    <w:rsid w:val="00596859"/>
    <w:rsid w:val="00596CE9"/>
    <w:rsid w:val="00596F4F"/>
    <w:rsid w:val="00597E5A"/>
    <w:rsid w:val="005A0208"/>
    <w:rsid w:val="005A26F5"/>
    <w:rsid w:val="005A2925"/>
    <w:rsid w:val="005A42B7"/>
    <w:rsid w:val="005A5347"/>
    <w:rsid w:val="005A64D4"/>
    <w:rsid w:val="005A6CDB"/>
    <w:rsid w:val="005B03DE"/>
    <w:rsid w:val="005B10DD"/>
    <w:rsid w:val="005B254F"/>
    <w:rsid w:val="005B2E1F"/>
    <w:rsid w:val="005B2FA2"/>
    <w:rsid w:val="005B3CED"/>
    <w:rsid w:val="005B644B"/>
    <w:rsid w:val="005B78B9"/>
    <w:rsid w:val="005B7B07"/>
    <w:rsid w:val="005C0C90"/>
    <w:rsid w:val="005C30E9"/>
    <w:rsid w:val="005C31BB"/>
    <w:rsid w:val="005C5416"/>
    <w:rsid w:val="005C5BD8"/>
    <w:rsid w:val="005C77BC"/>
    <w:rsid w:val="005D0FDE"/>
    <w:rsid w:val="005D11F7"/>
    <w:rsid w:val="005D12BA"/>
    <w:rsid w:val="005D1E26"/>
    <w:rsid w:val="005D21FE"/>
    <w:rsid w:val="005D252E"/>
    <w:rsid w:val="005D2A30"/>
    <w:rsid w:val="005D2C7B"/>
    <w:rsid w:val="005D3108"/>
    <w:rsid w:val="005D36BA"/>
    <w:rsid w:val="005D3A8E"/>
    <w:rsid w:val="005D5DA3"/>
    <w:rsid w:val="005D61A1"/>
    <w:rsid w:val="005D6415"/>
    <w:rsid w:val="005D718E"/>
    <w:rsid w:val="005D7A35"/>
    <w:rsid w:val="005E18C0"/>
    <w:rsid w:val="005E225A"/>
    <w:rsid w:val="005E2DB1"/>
    <w:rsid w:val="005E410A"/>
    <w:rsid w:val="005E46AA"/>
    <w:rsid w:val="005E566C"/>
    <w:rsid w:val="005E5A3B"/>
    <w:rsid w:val="005E7F9D"/>
    <w:rsid w:val="005F2162"/>
    <w:rsid w:val="005F2613"/>
    <w:rsid w:val="005F563C"/>
    <w:rsid w:val="005F5C3E"/>
    <w:rsid w:val="005F5C7B"/>
    <w:rsid w:val="005F7142"/>
    <w:rsid w:val="005F7ED3"/>
    <w:rsid w:val="00600732"/>
    <w:rsid w:val="006009BE"/>
    <w:rsid w:val="00600ACE"/>
    <w:rsid w:val="00601309"/>
    <w:rsid w:val="00601DE4"/>
    <w:rsid w:val="006028C5"/>
    <w:rsid w:val="00602C9C"/>
    <w:rsid w:val="006047A6"/>
    <w:rsid w:val="00606047"/>
    <w:rsid w:val="00607684"/>
    <w:rsid w:val="0060771D"/>
    <w:rsid w:val="00607EFB"/>
    <w:rsid w:val="006102A2"/>
    <w:rsid w:val="00613E13"/>
    <w:rsid w:val="00615DCF"/>
    <w:rsid w:val="006168AC"/>
    <w:rsid w:val="00620322"/>
    <w:rsid w:val="00621C43"/>
    <w:rsid w:val="00621C8C"/>
    <w:rsid w:val="0062215B"/>
    <w:rsid w:val="00623710"/>
    <w:rsid w:val="0062422A"/>
    <w:rsid w:val="0062424B"/>
    <w:rsid w:val="00624252"/>
    <w:rsid w:val="006304E2"/>
    <w:rsid w:val="00632086"/>
    <w:rsid w:val="00633A10"/>
    <w:rsid w:val="0063503E"/>
    <w:rsid w:val="006350CA"/>
    <w:rsid w:val="0063551F"/>
    <w:rsid w:val="00636051"/>
    <w:rsid w:val="006411D7"/>
    <w:rsid w:val="00642CB5"/>
    <w:rsid w:val="0064357E"/>
    <w:rsid w:val="006435B4"/>
    <w:rsid w:val="0064367E"/>
    <w:rsid w:val="00643D4B"/>
    <w:rsid w:val="00643F0C"/>
    <w:rsid w:val="00646B74"/>
    <w:rsid w:val="006502FC"/>
    <w:rsid w:val="006513EE"/>
    <w:rsid w:val="00651E82"/>
    <w:rsid w:val="0065286A"/>
    <w:rsid w:val="00653666"/>
    <w:rsid w:val="00655BC7"/>
    <w:rsid w:val="00657222"/>
    <w:rsid w:val="00657C5A"/>
    <w:rsid w:val="0066171B"/>
    <w:rsid w:val="00662201"/>
    <w:rsid w:val="0066405B"/>
    <w:rsid w:val="006645B4"/>
    <w:rsid w:val="00667342"/>
    <w:rsid w:val="006677C5"/>
    <w:rsid w:val="00667C0D"/>
    <w:rsid w:val="00670A3E"/>
    <w:rsid w:val="00671644"/>
    <w:rsid w:val="00671AE9"/>
    <w:rsid w:val="00672880"/>
    <w:rsid w:val="00672BF3"/>
    <w:rsid w:val="00672DE8"/>
    <w:rsid w:val="0067424E"/>
    <w:rsid w:val="00674697"/>
    <w:rsid w:val="0067574B"/>
    <w:rsid w:val="006774FE"/>
    <w:rsid w:val="0068152F"/>
    <w:rsid w:val="006857F3"/>
    <w:rsid w:val="00685F12"/>
    <w:rsid w:val="00686A3F"/>
    <w:rsid w:val="00690B3F"/>
    <w:rsid w:val="006913E3"/>
    <w:rsid w:val="0069461C"/>
    <w:rsid w:val="00694FC7"/>
    <w:rsid w:val="00695F64"/>
    <w:rsid w:val="0069636D"/>
    <w:rsid w:val="00696393"/>
    <w:rsid w:val="00696E98"/>
    <w:rsid w:val="006976BF"/>
    <w:rsid w:val="006A0B9E"/>
    <w:rsid w:val="006A1858"/>
    <w:rsid w:val="006A2970"/>
    <w:rsid w:val="006A2C52"/>
    <w:rsid w:val="006A3021"/>
    <w:rsid w:val="006A39A3"/>
    <w:rsid w:val="006A5D3D"/>
    <w:rsid w:val="006A791C"/>
    <w:rsid w:val="006B0DB9"/>
    <w:rsid w:val="006B15D5"/>
    <w:rsid w:val="006B179C"/>
    <w:rsid w:val="006B1D86"/>
    <w:rsid w:val="006B36B3"/>
    <w:rsid w:val="006B3C5B"/>
    <w:rsid w:val="006B4AB3"/>
    <w:rsid w:val="006B56FC"/>
    <w:rsid w:val="006B5B4D"/>
    <w:rsid w:val="006B5E90"/>
    <w:rsid w:val="006B7BD4"/>
    <w:rsid w:val="006C079F"/>
    <w:rsid w:val="006C1683"/>
    <w:rsid w:val="006C1EF1"/>
    <w:rsid w:val="006C3657"/>
    <w:rsid w:val="006C3D53"/>
    <w:rsid w:val="006C3E3D"/>
    <w:rsid w:val="006D1A6A"/>
    <w:rsid w:val="006D2028"/>
    <w:rsid w:val="006D27FF"/>
    <w:rsid w:val="006D3274"/>
    <w:rsid w:val="006D3ADC"/>
    <w:rsid w:val="006D3E20"/>
    <w:rsid w:val="006D40AF"/>
    <w:rsid w:val="006D6D2D"/>
    <w:rsid w:val="006E0A8B"/>
    <w:rsid w:val="006E12A8"/>
    <w:rsid w:val="006E2ECC"/>
    <w:rsid w:val="006E60E5"/>
    <w:rsid w:val="006E66CC"/>
    <w:rsid w:val="006E6D3D"/>
    <w:rsid w:val="006F01A4"/>
    <w:rsid w:val="006F08FA"/>
    <w:rsid w:val="006F133F"/>
    <w:rsid w:val="006F2263"/>
    <w:rsid w:val="006F276C"/>
    <w:rsid w:val="006F2A3E"/>
    <w:rsid w:val="006F2D04"/>
    <w:rsid w:val="006F2EC1"/>
    <w:rsid w:val="006F601F"/>
    <w:rsid w:val="006F6156"/>
    <w:rsid w:val="006F780B"/>
    <w:rsid w:val="00701F38"/>
    <w:rsid w:val="007022C3"/>
    <w:rsid w:val="0070273A"/>
    <w:rsid w:val="00704296"/>
    <w:rsid w:val="00705975"/>
    <w:rsid w:val="00705E7D"/>
    <w:rsid w:val="007070E4"/>
    <w:rsid w:val="0071146D"/>
    <w:rsid w:val="00711F68"/>
    <w:rsid w:val="007126DF"/>
    <w:rsid w:val="00712892"/>
    <w:rsid w:val="007130E6"/>
    <w:rsid w:val="00714EC8"/>
    <w:rsid w:val="00714EF4"/>
    <w:rsid w:val="00716538"/>
    <w:rsid w:val="00720608"/>
    <w:rsid w:val="00721AF1"/>
    <w:rsid w:val="00721B39"/>
    <w:rsid w:val="00722CA3"/>
    <w:rsid w:val="00722EE9"/>
    <w:rsid w:val="00723437"/>
    <w:rsid w:val="00724F1D"/>
    <w:rsid w:val="00725589"/>
    <w:rsid w:val="0072645B"/>
    <w:rsid w:val="00726FC7"/>
    <w:rsid w:val="00730ED0"/>
    <w:rsid w:val="007312D8"/>
    <w:rsid w:val="00734045"/>
    <w:rsid w:val="0073453A"/>
    <w:rsid w:val="00735D1F"/>
    <w:rsid w:val="007379B0"/>
    <w:rsid w:val="0074014D"/>
    <w:rsid w:val="00741CBE"/>
    <w:rsid w:val="007425EF"/>
    <w:rsid w:val="00742D2F"/>
    <w:rsid w:val="00743FCF"/>
    <w:rsid w:val="007455EF"/>
    <w:rsid w:val="00745C87"/>
    <w:rsid w:val="00746057"/>
    <w:rsid w:val="00746CD7"/>
    <w:rsid w:val="00747002"/>
    <w:rsid w:val="00747191"/>
    <w:rsid w:val="00747457"/>
    <w:rsid w:val="007508B4"/>
    <w:rsid w:val="00750BF5"/>
    <w:rsid w:val="0075111B"/>
    <w:rsid w:val="007532CD"/>
    <w:rsid w:val="00753CAB"/>
    <w:rsid w:val="00754763"/>
    <w:rsid w:val="00755248"/>
    <w:rsid w:val="00756E7D"/>
    <w:rsid w:val="00757EEE"/>
    <w:rsid w:val="007603CA"/>
    <w:rsid w:val="00763C1F"/>
    <w:rsid w:val="007642F2"/>
    <w:rsid w:val="00764960"/>
    <w:rsid w:val="00764C81"/>
    <w:rsid w:val="00765419"/>
    <w:rsid w:val="00765A1E"/>
    <w:rsid w:val="00765E3B"/>
    <w:rsid w:val="00766B13"/>
    <w:rsid w:val="00766FA5"/>
    <w:rsid w:val="00767D96"/>
    <w:rsid w:val="007710EA"/>
    <w:rsid w:val="007720EB"/>
    <w:rsid w:val="00772418"/>
    <w:rsid w:val="007730E9"/>
    <w:rsid w:val="0077452A"/>
    <w:rsid w:val="0077515C"/>
    <w:rsid w:val="00776559"/>
    <w:rsid w:val="0077747A"/>
    <w:rsid w:val="00781A43"/>
    <w:rsid w:val="007838AD"/>
    <w:rsid w:val="007838B9"/>
    <w:rsid w:val="00784FBB"/>
    <w:rsid w:val="00786245"/>
    <w:rsid w:val="007871E3"/>
    <w:rsid w:val="0078724E"/>
    <w:rsid w:val="0078733B"/>
    <w:rsid w:val="00787BE1"/>
    <w:rsid w:val="00792312"/>
    <w:rsid w:val="0079239F"/>
    <w:rsid w:val="00793390"/>
    <w:rsid w:val="007933B1"/>
    <w:rsid w:val="00793FC5"/>
    <w:rsid w:val="007949F1"/>
    <w:rsid w:val="00794C91"/>
    <w:rsid w:val="00794D1E"/>
    <w:rsid w:val="00797AB3"/>
    <w:rsid w:val="007A2C24"/>
    <w:rsid w:val="007A31CC"/>
    <w:rsid w:val="007A48AE"/>
    <w:rsid w:val="007A5386"/>
    <w:rsid w:val="007A5CA7"/>
    <w:rsid w:val="007A649A"/>
    <w:rsid w:val="007A77D0"/>
    <w:rsid w:val="007A7C40"/>
    <w:rsid w:val="007A7E1C"/>
    <w:rsid w:val="007B1C2C"/>
    <w:rsid w:val="007B1FAD"/>
    <w:rsid w:val="007B275D"/>
    <w:rsid w:val="007C216C"/>
    <w:rsid w:val="007C3C45"/>
    <w:rsid w:val="007C5BF6"/>
    <w:rsid w:val="007C6006"/>
    <w:rsid w:val="007C6CD9"/>
    <w:rsid w:val="007C76B2"/>
    <w:rsid w:val="007C76BC"/>
    <w:rsid w:val="007C7D4A"/>
    <w:rsid w:val="007D0069"/>
    <w:rsid w:val="007D00E9"/>
    <w:rsid w:val="007D0920"/>
    <w:rsid w:val="007D1E20"/>
    <w:rsid w:val="007D2EFA"/>
    <w:rsid w:val="007D317B"/>
    <w:rsid w:val="007D340C"/>
    <w:rsid w:val="007D4021"/>
    <w:rsid w:val="007D42EC"/>
    <w:rsid w:val="007D43F2"/>
    <w:rsid w:val="007D475C"/>
    <w:rsid w:val="007D4AAD"/>
    <w:rsid w:val="007D5280"/>
    <w:rsid w:val="007D5974"/>
    <w:rsid w:val="007D6C34"/>
    <w:rsid w:val="007D72EB"/>
    <w:rsid w:val="007E0D7F"/>
    <w:rsid w:val="007E18A8"/>
    <w:rsid w:val="007E1BCB"/>
    <w:rsid w:val="007E3FEC"/>
    <w:rsid w:val="007E574A"/>
    <w:rsid w:val="007E5A3F"/>
    <w:rsid w:val="007E5A9E"/>
    <w:rsid w:val="007E5E72"/>
    <w:rsid w:val="007E62A2"/>
    <w:rsid w:val="007E6680"/>
    <w:rsid w:val="007F1ACB"/>
    <w:rsid w:val="007F20DC"/>
    <w:rsid w:val="007F314A"/>
    <w:rsid w:val="007F41A4"/>
    <w:rsid w:val="007F43B0"/>
    <w:rsid w:val="007F6E45"/>
    <w:rsid w:val="007F76D4"/>
    <w:rsid w:val="007F77E1"/>
    <w:rsid w:val="0080014F"/>
    <w:rsid w:val="008001F1"/>
    <w:rsid w:val="00800257"/>
    <w:rsid w:val="00800900"/>
    <w:rsid w:val="00805B61"/>
    <w:rsid w:val="008072D6"/>
    <w:rsid w:val="00807654"/>
    <w:rsid w:val="00807BE5"/>
    <w:rsid w:val="00810918"/>
    <w:rsid w:val="00812905"/>
    <w:rsid w:val="00812C5C"/>
    <w:rsid w:val="00812E4A"/>
    <w:rsid w:val="008141B7"/>
    <w:rsid w:val="00814C7B"/>
    <w:rsid w:val="00816E65"/>
    <w:rsid w:val="008172AA"/>
    <w:rsid w:val="00820489"/>
    <w:rsid w:val="0082256D"/>
    <w:rsid w:val="00830003"/>
    <w:rsid w:val="0083365F"/>
    <w:rsid w:val="0083385D"/>
    <w:rsid w:val="00835BFB"/>
    <w:rsid w:val="00836784"/>
    <w:rsid w:val="00836D72"/>
    <w:rsid w:val="0083762C"/>
    <w:rsid w:val="008414F4"/>
    <w:rsid w:val="00843FD7"/>
    <w:rsid w:val="0084556F"/>
    <w:rsid w:val="00846604"/>
    <w:rsid w:val="00846F71"/>
    <w:rsid w:val="00847448"/>
    <w:rsid w:val="00847BDF"/>
    <w:rsid w:val="00850756"/>
    <w:rsid w:val="008508D8"/>
    <w:rsid w:val="00850AFD"/>
    <w:rsid w:val="00851C67"/>
    <w:rsid w:val="008527A4"/>
    <w:rsid w:val="008541ED"/>
    <w:rsid w:val="00854C13"/>
    <w:rsid w:val="00860163"/>
    <w:rsid w:val="00860329"/>
    <w:rsid w:val="00861DB9"/>
    <w:rsid w:val="008643B4"/>
    <w:rsid w:val="00864744"/>
    <w:rsid w:val="0086556C"/>
    <w:rsid w:val="008657E8"/>
    <w:rsid w:val="00865920"/>
    <w:rsid w:val="008662F9"/>
    <w:rsid w:val="0086640D"/>
    <w:rsid w:val="00867D47"/>
    <w:rsid w:val="00870888"/>
    <w:rsid w:val="00870FF6"/>
    <w:rsid w:val="008718F1"/>
    <w:rsid w:val="008727C2"/>
    <w:rsid w:val="00872F75"/>
    <w:rsid w:val="00876D93"/>
    <w:rsid w:val="00877308"/>
    <w:rsid w:val="008809B1"/>
    <w:rsid w:val="00880E6D"/>
    <w:rsid w:val="0088137B"/>
    <w:rsid w:val="0088214D"/>
    <w:rsid w:val="0088314B"/>
    <w:rsid w:val="008831F7"/>
    <w:rsid w:val="0088321E"/>
    <w:rsid w:val="008838B4"/>
    <w:rsid w:val="00883FC8"/>
    <w:rsid w:val="008861C5"/>
    <w:rsid w:val="0088622F"/>
    <w:rsid w:val="008863B4"/>
    <w:rsid w:val="00886470"/>
    <w:rsid w:val="008871C5"/>
    <w:rsid w:val="008879AA"/>
    <w:rsid w:val="00887E9F"/>
    <w:rsid w:val="008904A4"/>
    <w:rsid w:val="00890ACE"/>
    <w:rsid w:val="00891945"/>
    <w:rsid w:val="00892E10"/>
    <w:rsid w:val="0089306C"/>
    <w:rsid w:val="00895124"/>
    <w:rsid w:val="008965C9"/>
    <w:rsid w:val="008A13FA"/>
    <w:rsid w:val="008A291D"/>
    <w:rsid w:val="008A5996"/>
    <w:rsid w:val="008A5AD5"/>
    <w:rsid w:val="008A6074"/>
    <w:rsid w:val="008A6537"/>
    <w:rsid w:val="008B0AAA"/>
    <w:rsid w:val="008B27E9"/>
    <w:rsid w:val="008B3550"/>
    <w:rsid w:val="008B3DB6"/>
    <w:rsid w:val="008B54D9"/>
    <w:rsid w:val="008B578E"/>
    <w:rsid w:val="008B7CF7"/>
    <w:rsid w:val="008C09D5"/>
    <w:rsid w:val="008C22B4"/>
    <w:rsid w:val="008C22C3"/>
    <w:rsid w:val="008C2A4B"/>
    <w:rsid w:val="008C2C9D"/>
    <w:rsid w:val="008C3213"/>
    <w:rsid w:val="008C3F13"/>
    <w:rsid w:val="008C7BCC"/>
    <w:rsid w:val="008D0868"/>
    <w:rsid w:val="008D0AA8"/>
    <w:rsid w:val="008D2B33"/>
    <w:rsid w:val="008D4537"/>
    <w:rsid w:val="008D603E"/>
    <w:rsid w:val="008D6227"/>
    <w:rsid w:val="008D6965"/>
    <w:rsid w:val="008D7A57"/>
    <w:rsid w:val="008D7C13"/>
    <w:rsid w:val="008E1F89"/>
    <w:rsid w:val="008E2141"/>
    <w:rsid w:val="008E2434"/>
    <w:rsid w:val="008E37E3"/>
    <w:rsid w:val="008E474C"/>
    <w:rsid w:val="008E4BB2"/>
    <w:rsid w:val="008E5CED"/>
    <w:rsid w:val="008E5DB9"/>
    <w:rsid w:val="008E62A0"/>
    <w:rsid w:val="008E66C6"/>
    <w:rsid w:val="008E7FBC"/>
    <w:rsid w:val="008F3424"/>
    <w:rsid w:val="008F4F29"/>
    <w:rsid w:val="008F5CDF"/>
    <w:rsid w:val="008F637B"/>
    <w:rsid w:val="008F7BBE"/>
    <w:rsid w:val="00900B00"/>
    <w:rsid w:val="00901BF7"/>
    <w:rsid w:val="009026B1"/>
    <w:rsid w:val="0090280F"/>
    <w:rsid w:val="0090366C"/>
    <w:rsid w:val="0090565A"/>
    <w:rsid w:val="00906024"/>
    <w:rsid w:val="00906432"/>
    <w:rsid w:val="00906F47"/>
    <w:rsid w:val="00907A05"/>
    <w:rsid w:val="00907AFF"/>
    <w:rsid w:val="00910BE5"/>
    <w:rsid w:val="00911759"/>
    <w:rsid w:val="009120F9"/>
    <w:rsid w:val="00912B69"/>
    <w:rsid w:val="00912E9C"/>
    <w:rsid w:val="00914D93"/>
    <w:rsid w:val="00915749"/>
    <w:rsid w:val="009159BE"/>
    <w:rsid w:val="00915E53"/>
    <w:rsid w:val="009160DF"/>
    <w:rsid w:val="00916BEB"/>
    <w:rsid w:val="00916C16"/>
    <w:rsid w:val="00920F8E"/>
    <w:rsid w:val="009210AB"/>
    <w:rsid w:val="00921175"/>
    <w:rsid w:val="00922C58"/>
    <w:rsid w:val="009237A5"/>
    <w:rsid w:val="009239AD"/>
    <w:rsid w:val="0092689A"/>
    <w:rsid w:val="00926AB3"/>
    <w:rsid w:val="009307EC"/>
    <w:rsid w:val="009308F9"/>
    <w:rsid w:val="009316BA"/>
    <w:rsid w:val="009322A1"/>
    <w:rsid w:val="00932FCE"/>
    <w:rsid w:val="0093509E"/>
    <w:rsid w:val="00935105"/>
    <w:rsid w:val="00936571"/>
    <w:rsid w:val="0093660A"/>
    <w:rsid w:val="00936C34"/>
    <w:rsid w:val="00940E3A"/>
    <w:rsid w:val="00942E69"/>
    <w:rsid w:val="0094321A"/>
    <w:rsid w:val="0094322E"/>
    <w:rsid w:val="00943A2F"/>
    <w:rsid w:val="00945255"/>
    <w:rsid w:val="00945842"/>
    <w:rsid w:val="00950256"/>
    <w:rsid w:val="00951000"/>
    <w:rsid w:val="009516B6"/>
    <w:rsid w:val="00951DB5"/>
    <w:rsid w:val="009523EB"/>
    <w:rsid w:val="00953423"/>
    <w:rsid w:val="009548BA"/>
    <w:rsid w:val="00954C11"/>
    <w:rsid w:val="00956A09"/>
    <w:rsid w:val="00957EE0"/>
    <w:rsid w:val="00961AD8"/>
    <w:rsid w:val="0096418C"/>
    <w:rsid w:val="009653DD"/>
    <w:rsid w:val="009669FF"/>
    <w:rsid w:val="009673A8"/>
    <w:rsid w:val="009678F1"/>
    <w:rsid w:val="00967F64"/>
    <w:rsid w:val="009732F0"/>
    <w:rsid w:val="009746D7"/>
    <w:rsid w:val="00974BF8"/>
    <w:rsid w:val="009750DA"/>
    <w:rsid w:val="00975554"/>
    <w:rsid w:val="00976558"/>
    <w:rsid w:val="00976BE2"/>
    <w:rsid w:val="00977A12"/>
    <w:rsid w:val="0098032A"/>
    <w:rsid w:val="0098316D"/>
    <w:rsid w:val="00984A24"/>
    <w:rsid w:val="00984CDB"/>
    <w:rsid w:val="00985A95"/>
    <w:rsid w:val="0099239A"/>
    <w:rsid w:val="00993C59"/>
    <w:rsid w:val="00993F00"/>
    <w:rsid w:val="00994D55"/>
    <w:rsid w:val="009960B8"/>
    <w:rsid w:val="00996239"/>
    <w:rsid w:val="0099638E"/>
    <w:rsid w:val="00996F10"/>
    <w:rsid w:val="009970F2"/>
    <w:rsid w:val="009A0138"/>
    <w:rsid w:val="009A13B4"/>
    <w:rsid w:val="009A2876"/>
    <w:rsid w:val="009A2B87"/>
    <w:rsid w:val="009A31A0"/>
    <w:rsid w:val="009A3856"/>
    <w:rsid w:val="009A3B37"/>
    <w:rsid w:val="009B1910"/>
    <w:rsid w:val="009B1D33"/>
    <w:rsid w:val="009B3396"/>
    <w:rsid w:val="009B3790"/>
    <w:rsid w:val="009B4E49"/>
    <w:rsid w:val="009B5429"/>
    <w:rsid w:val="009B6F7E"/>
    <w:rsid w:val="009B7A57"/>
    <w:rsid w:val="009B7CE4"/>
    <w:rsid w:val="009C085C"/>
    <w:rsid w:val="009C0B7A"/>
    <w:rsid w:val="009C1243"/>
    <w:rsid w:val="009C22D2"/>
    <w:rsid w:val="009C29B8"/>
    <w:rsid w:val="009C2B07"/>
    <w:rsid w:val="009C3608"/>
    <w:rsid w:val="009C423E"/>
    <w:rsid w:val="009C440A"/>
    <w:rsid w:val="009C4968"/>
    <w:rsid w:val="009C4B65"/>
    <w:rsid w:val="009C4F88"/>
    <w:rsid w:val="009C63FC"/>
    <w:rsid w:val="009C6763"/>
    <w:rsid w:val="009C764C"/>
    <w:rsid w:val="009C77C5"/>
    <w:rsid w:val="009D006A"/>
    <w:rsid w:val="009D086D"/>
    <w:rsid w:val="009D17B2"/>
    <w:rsid w:val="009D1E84"/>
    <w:rsid w:val="009D34EE"/>
    <w:rsid w:val="009D65F5"/>
    <w:rsid w:val="009D6743"/>
    <w:rsid w:val="009D6D50"/>
    <w:rsid w:val="009D7FE4"/>
    <w:rsid w:val="009E1AD7"/>
    <w:rsid w:val="009E1B7D"/>
    <w:rsid w:val="009E237C"/>
    <w:rsid w:val="009E3BD0"/>
    <w:rsid w:val="009E40B3"/>
    <w:rsid w:val="009E4450"/>
    <w:rsid w:val="009E4749"/>
    <w:rsid w:val="009E487B"/>
    <w:rsid w:val="009E6148"/>
    <w:rsid w:val="009F113E"/>
    <w:rsid w:val="009F1DBC"/>
    <w:rsid w:val="009F4A32"/>
    <w:rsid w:val="009F5C17"/>
    <w:rsid w:val="009F5D4B"/>
    <w:rsid w:val="009F685D"/>
    <w:rsid w:val="009F73CE"/>
    <w:rsid w:val="00A003F7"/>
    <w:rsid w:val="00A01D4A"/>
    <w:rsid w:val="00A02793"/>
    <w:rsid w:val="00A0308C"/>
    <w:rsid w:val="00A03131"/>
    <w:rsid w:val="00A03916"/>
    <w:rsid w:val="00A0455B"/>
    <w:rsid w:val="00A064C2"/>
    <w:rsid w:val="00A06B6F"/>
    <w:rsid w:val="00A072B9"/>
    <w:rsid w:val="00A079B0"/>
    <w:rsid w:val="00A07A4F"/>
    <w:rsid w:val="00A108C0"/>
    <w:rsid w:val="00A11B3D"/>
    <w:rsid w:val="00A126F4"/>
    <w:rsid w:val="00A12EF7"/>
    <w:rsid w:val="00A14848"/>
    <w:rsid w:val="00A15003"/>
    <w:rsid w:val="00A17498"/>
    <w:rsid w:val="00A17BFB"/>
    <w:rsid w:val="00A202FD"/>
    <w:rsid w:val="00A22EB1"/>
    <w:rsid w:val="00A23C4D"/>
    <w:rsid w:val="00A240FC"/>
    <w:rsid w:val="00A24296"/>
    <w:rsid w:val="00A24341"/>
    <w:rsid w:val="00A2699E"/>
    <w:rsid w:val="00A26E05"/>
    <w:rsid w:val="00A3000F"/>
    <w:rsid w:val="00A3115B"/>
    <w:rsid w:val="00A328B8"/>
    <w:rsid w:val="00A32A79"/>
    <w:rsid w:val="00A342F8"/>
    <w:rsid w:val="00A345A8"/>
    <w:rsid w:val="00A36257"/>
    <w:rsid w:val="00A42176"/>
    <w:rsid w:val="00A42C8A"/>
    <w:rsid w:val="00A42F4F"/>
    <w:rsid w:val="00A4313A"/>
    <w:rsid w:val="00A45036"/>
    <w:rsid w:val="00A455C3"/>
    <w:rsid w:val="00A51005"/>
    <w:rsid w:val="00A51CE5"/>
    <w:rsid w:val="00A52C77"/>
    <w:rsid w:val="00A54C57"/>
    <w:rsid w:val="00A55CB5"/>
    <w:rsid w:val="00A56C56"/>
    <w:rsid w:val="00A5762C"/>
    <w:rsid w:val="00A60065"/>
    <w:rsid w:val="00A60523"/>
    <w:rsid w:val="00A607B2"/>
    <w:rsid w:val="00A61C05"/>
    <w:rsid w:val="00A635D5"/>
    <w:rsid w:val="00A63600"/>
    <w:rsid w:val="00A64ABD"/>
    <w:rsid w:val="00A65770"/>
    <w:rsid w:val="00A664D7"/>
    <w:rsid w:val="00A6688D"/>
    <w:rsid w:val="00A67693"/>
    <w:rsid w:val="00A70D37"/>
    <w:rsid w:val="00A71983"/>
    <w:rsid w:val="00A71C02"/>
    <w:rsid w:val="00A7400F"/>
    <w:rsid w:val="00A74A8E"/>
    <w:rsid w:val="00A75E61"/>
    <w:rsid w:val="00A76126"/>
    <w:rsid w:val="00A76B1C"/>
    <w:rsid w:val="00A801E2"/>
    <w:rsid w:val="00A806FD"/>
    <w:rsid w:val="00A80A37"/>
    <w:rsid w:val="00A812D5"/>
    <w:rsid w:val="00A82D14"/>
    <w:rsid w:val="00A82E7F"/>
    <w:rsid w:val="00A82F5A"/>
    <w:rsid w:val="00A83CCE"/>
    <w:rsid w:val="00A84D01"/>
    <w:rsid w:val="00A852F2"/>
    <w:rsid w:val="00A8700F"/>
    <w:rsid w:val="00A87331"/>
    <w:rsid w:val="00A90252"/>
    <w:rsid w:val="00A90689"/>
    <w:rsid w:val="00A911AC"/>
    <w:rsid w:val="00A91C5A"/>
    <w:rsid w:val="00A93BAE"/>
    <w:rsid w:val="00A94333"/>
    <w:rsid w:val="00A94906"/>
    <w:rsid w:val="00A95021"/>
    <w:rsid w:val="00A95464"/>
    <w:rsid w:val="00A96CD2"/>
    <w:rsid w:val="00AA1634"/>
    <w:rsid w:val="00AA48C7"/>
    <w:rsid w:val="00AA6656"/>
    <w:rsid w:val="00AA765D"/>
    <w:rsid w:val="00AA7F67"/>
    <w:rsid w:val="00AB000F"/>
    <w:rsid w:val="00AB1728"/>
    <w:rsid w:val="00AB2848"/>
    <w:rsid w:val="00AB3A28"/>
    <w:rsid w:val="00AB66F4"/>
    <w:rsid w:val="00AB6CE2"/>
    <w:rsid w:val="00AC0A0E"/>
    <w:rsid w:val="00AC12AF"/>
    <w:rsid w:val="00AC6FC1"/>
    <w:rsid w:val="00AC7809"/>
    <w:rsid w:val="00AC7914"/>
    <w:rsid w:val="00AD2729"/>
    <w:rsid w:val="00AD5F3A"/>
    <w:rsid w:val="00AD5F7C"/>
    <w:rsid w:val="00AD62F7"/>
    <w:rsid w:val="00AD658E"/>
    <w:rsid w:val="00AD6946"/>
    <w:rsid w:val="00AD7CD5"/>
    <w:rsid w:val="00AE04EB"/>
    <w:rsid w:val="00AE0F1D"/>
    <w:rsid w:val="00AE2220"/>
    <w:rsid w:val="00AE3FD3"/>
    <w:rsid w:val="00AE5228"/>
    <w:rsid w:val="00AE5D17"/>
    <w:rsid w:val="00AE76FF"/>
    <w:rsid w:val="00AF1B44"/>
    <w:rsid w:val="00AF216B"/>
    <w:rsid w:val="00AF2901"/>
    <w:rsid w:val="00AF2B49"/>
    <w:rsid w:val="00AF3154"/>
    <w:rsid w:val="00AF3C8C"/>
    <w:rsid w:val="00AF44C5"/>
    <w:rsid w:val="00AF6F4A"/>
    <w:rsid w:val="00AF7FA5"/>
    <w:rsid w:val="00B009B6"/>
    <w:rsid w:val="00B00E33"/>
    <w:rsid w:val="00B02D8F"/>
    <w:rsid w:val="00B044C8"/>
    <w:rsid w:val="00B07C8A"/>
    <w:rsid w:val="00B10339"/>
    <w:rsid w:val="00B111CA"/>
    <w:rsid w:val="00B13F1A"/>
    <w:rsid w:val="00B1493A"/>
    <w:rsid w:val="00B15783"/>
    <w:rsid w:val="00B15B61"/>
    <w:rsid w:val="00B15E23"/>
    <w:rsid w:val="00B16FF6"/>
    <w:rsid w:val="00B178AF"/>
    <w:rsid w:val="00B218E1"/>
    <w:rsid w:val="00B21945"/>
    <w:rsid w:val="00B21EE2"/>
    <w:rsid w:val="00B221B5"/>
    <w:rsid w:val="00B2288E"/>
    <w:rsid w:val="00B231C8"/>
    <w:rsid w:val="00B24506"/>
    <w:rsid w:val="00B25797"/>
    <w:rsid w:val="00B257B2"/>
    <w:rsid w:val="00B2758C"/>
    <w:rsid w:val="00B32032"/>
    <w:rsid w:val="00B343FB"/>
    <w:rsid w:val="00B3544B"/>
    <w:rsid w:val="00B35E8C"/>
    <w:rsid w:val="00B4376D"/>
    <w:rsid w:val="00B43CC6"/>
    <w:rsid w:val="00B4413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3EB"/>
    <w:rsid w:val="00B61961"/>
    <w:rsid w:val="00B64BB3"/>
    <w:rsid w:val="00B64F91"/>
    <w:rsid w:val="00B66A34"/>
    <w:rsid w:val="00B70200"/>
    <w:rsid w:val="00B70F26"/>
    <w:rsid w:val="00B71FCF"/>
    <w:rsid w:val="00B72754"/>
    <w:rsid w:val="00B729E6"/>
    <w:rsid w:val="00B7394D"/>
    <w:rsid w:val="00B7501D"/>
    <w:rsid w:val="00B75F70"/>
    <w:rsid w:val="00B76027"/>
    <w:rsid w:val="00B7732C"/>
    <w:rsid w:val="00B7791F"/>
    <w:rsid w:val="00B77AFF"/>
    <w:rsid w:val="00B80124"/>
    <w:rsid w:val="00B81173"/>
    <w:rsid w:val="00B8133B"/>
    <w:rsid w:val="00B81DC0"/>
    <w:rsid w:val="00B835C3"/>
    <w:rsid w:val="00B837BB"/>
    <w:rsid w:val="00B83924"/>
    <w:rsid w:val="00B853E0"/>
    <w:rsid w:val="00B861C3"/>
    <w:rsid w:val="00B86484"/>
    <w:rsid w:val="00B869CA"/>
    <w:rsid w:val="00B86F1B"/>
    <w:rsid w:val="00B878BE"/>
    <w:rsid w:val="00B92C65"/>
    <w:rsid w:val="00B92F11"/>
    <w:rsid w:val="00B93EF4"/>
    <w:rsid w:val="00B94A13"/>
    <w:rsid w:val="00B95F15"/>
    <w:rsid w:val="00B963CB"/>
    <w:rsid w:val="00B9660A"/>
    <w:rsid w:val="00B96776"/>
    <w:rsid w:val="00B975E3"/>
    <w:rsid w:val="00B977EC"/>
    <w:rsid w:val="00BA2C3F"/>
    <w:rsid w:val="00BA337D"/>
    <w:rsid w:val="00BA4907"/>
    <w:rsid w:val="00BA5E3A"/>
    <w:rsid w:val="00BA63F8"/>
    <w:rsid w:val="00BA6D16"/>
    <w:rsid w:val="00BB0A8E"/>
    <w:rsid w:val="00BB14BA"/>
    <w:rsid w:val="00BB1837"/>
    <w:rsid w:val="00BB18EC"/>
    <w:rsid w:val="00BB2DC8"/>
    <w:rsid w:val="00BB43B1"/>
    <w:rsid w:val="00BB53C8"/>
    <w:rsid w:val="00BB5CC0"/>
    <w:rsid w:val="00BB6069"/>
    <w:rsid w:val="00BC03D6"/>
    <w:rsid w:val="00BC09E9"/>
    <w:rsid w:val="00BC0C8B"/>
    <w:rsid w:val="00BC1293"/>
    <w:rsid w:val="00BC2248"/>
    <w:rsid w:val="00BC33D7"/>
    <w:rsid w:val="00BC3DB8"/>
    <w:rsid w:val="00BC43CA"/>
    <w:rsid w:val="00BC6C5A"/>
    <w:rsid w:val="00BD1CEC"/>
    <w:rsid w:val="00BD451C"/>
    <w:rsid w:val="00BD4E47"/>
    <w:rsid w:val="00BE0E41"/>
    <w:rsid w:val="00BE0F76"/>
    <w:rsid w:val="00BE13F6"/>
    <w:rsid w:val="00BE3A4F"/>
    <w:rsid w:val="00BE3E17"/>
    <w:rsid w:val="00BE4EA6"/>
    <w:rsid w:val="00BE4FA1"/>
    <w:rsid w:val="00BE6848"/>
    <w:rsid w:val="00BE6FCB"/>
    <w:rsid w:val="00BE7E5E"/>
    <w:rsid w:val="00BF166B"/>
    <w:rsid w:val="00BF33D4"/>
    <w:rsid w:val="00BF33F6"/>
    <w:rsid w:val="00BF3C9C"/>
    <w:rsid w:val="00BF42A5"/>
    <w:rsid w:val="00BF4FD0"/>
    <w:rsid w:val="00BF512B"/>
    <w:rsid w:val="00BF5647"/>
    <w:rsid w:val="00BF56B8"/>
    <w:rsid w:val="00BF5BC4"/>
    <w:rsid w:val="00C000DD"/>
    <w:rsid w:val="00C00C50"/>
    <w:rsid w:val="00C00F23"/>
    <w:rsid w:val="00C035EE"/>
    <w:rsid w:val="00C03ED6"/>
    <w:rsid w:val="00C04F81"/>
    <w:rsid w:val="00C05E32"/>
    <w:rsid w:val="00C07899"/>
    <w:rsid w:val="00C1188C"/>
    <w:rsid w:val="00C11A77"/>
    <w:rsid w:val="00C13A16"/>
    <w:rsid w:val="00C15793"/>
    <w:rsid w:val="00C16F6A"/>
    <w:rsid w:val="00C17D12"/>
    <w:rsid w:val="00C21B1B"/>
    <w:rsid w:val="00C2286C"/>
    <w:rsid w:val="00C23B35"/>
    <w:rsid w:val="00C24E2A"/>
    <w:rsid w:val="00C25F27"/>
    <w:rsid w:val="00C2621B"/>
    <w:rsid w:val="00C277C0"/>
    <w:rsid w:val="00C27A91"/>
    <w:rsid w:val="00C30178"/>
    <w:rsid w:val="00C32E46"/>
    <w:rsid w:val="00C334A1"/>
    <w:rsid w:val="00C3368A"/>
    <w:rsid w:val="00C344B3"/>
    <w:rsid w:val="00C36406"/>
    <w:rsid w:val="00C374BE"/>
    <w:rsid w:val="00C41DDA"/>
    <w:rsid w:val="00C42030"/>
    <w:rsid w:val="00C45023"/>
    <w:rsid w:val="00C4513E"/>
    <w:rsid w:val="00C4697F"/>
    <w:rsid w:val="00C50157"/>
    <w:rsid w:val="00C52506"/>
    <w:rsid w:val="00C52F7B"/>
    <w:rsid w:val="00C53454"/>
    <w:rsid w:val="00C53FC7"/>
    <w:rsid w:val="00C545E0"/>
    <w:rsid w:val="00C5497D"/>
    <w:rsid w:val="00C5613C"/>
    <w:rsid w:val="00C567F1"/>
    <w:rsid w:val="00C56BC3"/>
    <w:rsid w:val="00C57EF6"/>
    <w:rsid w:val="00C60475"/>
    <w:rsid w:val="00C60AD3"/>
    <w:rsid w:val="00C63B2E"/>
    <w:rsid w:val="00C7087D"/>
    <w:rsid w:val="00C728E8"/>
    <w:rsid w:val="00C742CF"/>
    <w:rsid w:val="00C74FA8"/>
    <w:rsid w:val="00C7673D"/>
    <w:rsid w:val="00C80293"/>
    <w:rsid w:val="00C81369"/>
    <w:rsid w:val="00C81ACA"/>
    <w:rsid w:val="00C82C41"/>
    <w:rsid w:val="00C8328D"/>
    <w:rsid w:val="00C8444B"/>
    <w:rsid w:val="00C86891"/>
    <w:rsid w:val="00C86E42"/>
    <w:rsid w:val="00C87095"/>
    <w:rsid w:val="00C91E28"/>
    <w:rsid w:val="00C93DC6"/>
    <w:rsid w:val="00C945C4"/>
    <w:rsid w:val="00C94A6F"/>
    <w:rsid w:val="00C94CAB"/>
    <w:rsid w:val="00C95275"/>
    <w:rsid w:val="00CA054F"/>
    <w:rsid w:val="00CA315F"/>
    <w:rsid w:val="00CA585F"/>
    <w:rsid w:val="00CA5BB6"/>
    <w:rsid w:val="00CA754F"/>
    <w:rsid w:val="00CA7814"/>
    <w:rsid w:val="00CB22C6"/>
    <w:rsid w:val="00CB2E14"/>
    <w:rsid w:val="00CB5C8A"/>
    <w:rsid w:val="00CB6006"/>
    <w:rsid w:val="00CB6CA1"/>
    <w:rsid w:val="00CC46D0"/>
    <w:rsid w:val="00CC5351"/>
    <w:rsid w:val="00CC5B03"/>
    <w:rsid w:val="00CC5BB3"/>
    <w:rsid w:val="00CC71A2"/>
    <w:rsid w:val="00CC7E30"/>
    <w:rsid w:val="00CD0573"/>
    <w:rsid w:val="00CD06B1"/>
    <w:rsid w:val="00CD09E8"/>
    <w:rsid w:val="00CD1DDC"/>
    <w:rsid w:val="00CD200E"/>
    <w:rsid w:val="00CD275A"/>
    <w:rsid w:val="00CD364F"/>
    <w:rsid w:val="00CD386B"/>
    <w:rsid w:val="00CD433C"/>
    <w:rsid w:val="00CD5C5E"/>
    <w:rsid w:val="00CD6F6E"/>
    <w:rsid w:val="00CD7296"/>
    <w:rsid w:val="00CD7394"/>
    <w:rsid w:val="00CE0AD9"/>
    <w:rsid w:val="00CE1166"/>
    <w:rsid w:val="00CE6081"/>
    <w:rsid w:val="00CE6D73"/>
    <w:rsid w:val="00CF242D"/>
    <w:rsid w:val="00CF3600"/>
    <w:rsid w:val="00CF548F"/>
    <w:rsid w:val="00CF584F"/>
    <w:rsid w:val="00CF5CA9"/>
    <w:rsid w:val="00CF5E69"/>
    <w:rsid w:val="00CF66F3"/>
    <w:rsid w:val="00CF6B92"/>
    <w:rsid w:val="00CF77A2"/>
    <w:rsid w:val="00D0048E"/>
    <w:rsid w:val="00D009D0"/>
    <w:rsid w:val="00D01956"/>
    <w:rsid w:val="00D01CF6"/>
    <w:rsid w:val="00D039D7"/>
    <w:rsid w:val="00D03A2B"/>
    <w:rsid w:val="00D04237"/>
    <w:rsid w:val="00D043D5"/>
    <w:rsid w:val="00D049AF"/>
    <w:rsid w:val="00D05F58"/>
    <w:rsid w:val="00D07826"/>
    <w:rsid w:val="00D07EE8"/>
    <w:rsid w:val="00D12961"/>
    <w:rsid w:val="00D13EF2"/>
    <w:rsid w:val="00D14E52"/>
    <w:rsid w:val="00D15980"/>
    <w:rsid w:val="00D160AD"/>
    <w:rsid w:val="00D16149"/>
    <w:rsid w:val="00D17AB0"/>
    <w:rsid w:val="00D20C29"/>
    <w:rsid w:val="00D222D6"/>
    <w:rsid w:val="00D229D2"/>
    <w:rsid w:val="00D23528"/>
    <w:rsid w:val="00D23F94"/>
    <w:rsid w:val="00D24A95"/>
    <w:rsid w:val="00D31965"/>
    <w:rsid w:val="00D3266E"/>
    <w:rsid w:val="00D329DE"/>
    <w:rsid w:val="00D33A96"/>
    <w:rsid w:val="00D33EDF"/>
    <w:rsid w:val="00D343CB"/>
    <w:rsid w:val="00D346AC"/>
    <w:rsid w:val="00D34CB9"/>
    <w:rsid w:val="00D409D6"/>
    <w:rsid w:val="00D40FAB"/>
    <w:rsid w:val="00D4215E"/>
    <w:rsid w:val="00D42298"/>
    <w:rsid w:val="00D423F7"/>
    <w:rsid w:val="00D42A41"/>
    <w:rsid w:val="00D44553"/>
    <w:rsid w:val="00D4494E"/>
    <w:rsid w:val="00D454EB"/>
    <w:rsid w:val="00D4601E"/>
    <w:rsid w:val="00D46DC5"/>
    <w:rsid w:val="00D51220"/>
    <w:rsid w:val="00D53083"/>
    <w:rsid w:val="00D54504"/>
    <w:rsid w:val="00D5536E"/>
    <w:rsid w:val="00D56303"/>
    <w:rsid w:val="00D577C3"/>
    <w:rsid w:val="00D60BBC"/>
    <w:rsid w:val="00D641E8"/>
    <w:rsid w:val="00D65405"/>
    <w:rsid w:val="00D65889"/>
    <w:rsid w:val="00D66315"/>
    <w:rsid w:val="00D6677C"/>
    <w:rsid w:val="00D671EE"/>
    <w:rsid w:val="00D67E34"/>
    <w:rsid w:val="00D701C1"/>
    <w:rsid w:val="00D71735"/>
    <w:rsid w:val="00D74752"/>
    <w:rsid w:val="00D7516B"/>
    <w:rsid w:val="00D763C2"/>
    <w:rsid w:val="00D770CE"/>
    <w:rsid w:val="00D77377"/>
    <w:rsid w:val="00D77FC0"/>
    <w:rsid w:val="00D808D1"/>
    <w:rsid w:val="00D81EDB"/>
    <w:rsid w:val="00D81F5E"/>
    <w:rsid w:val="00D82CE0"/>
    <w:rsid w:val="00D8360E"/>
    <w:rsid w:val="00D841ED"/>
    <w:rsid w:val="00D85C57"/>
    <w:rsid w:val="00D904FC"/>
    <w:rsid w:val="00D91B1A"/>
    <w:rsid w:val="00D93914"/>
    <w:rsid w:val="00D95F1C"/>
    <w:rsid w:val="00D97927"/>
    <w:rsid w:val="00D97C1F"/>
    <w:rsid w:val="00DA08B0"/>
    <w:rsid w:val="00DA1715"/>
    <w:rsid w:val="00DA21A2"/>
    <w:rsid w:val="00DA2CE2"/>
    <w:rsid w:val="00DA4187"/>
    <w:rsid w:val="00DA4791"/>
    <w:rsid w:val="00DA4889"/>
    <w:rsid w:val="00DA4E61"/>
    <w:rsid w:val="00DA51B3"/>
    <w:rsid w:val="00DA6111"/>
    <w:rsid w:val="00DA6C6B"/>
    <w:rsid w:val="00DA7AE2"/>
    <w:rsid w:val="00DB036C"/>
    <w:rsid w:val="00DB0C54"/>
    <w:rsid w:val="00DB20C3"/>
    <w:rsid w:val="00DB58A7"/>
    <w:rsid w:val="00DB5E65"/>
    <w:rsid w:val="00DB6C54"/>
    <w:rsid w:val="00DB7901"/>
    <w:rsid w:val="00DC2083"/>
    <w:rsid w:val="00DC46A0"/>
    <w:rsid w:val="00DC4F67"/>
    <w:rsid w:val="00DC7B4C"/>
    <w:rsid w:val="00DD049C"/>
    <w:rsid w:val="00DD114F"/>
    <w:rsid w:val="00DD1688"/>
    <w:rsid w:val="00DD41BC"/>
    <w:rsid w:val="00DD661A"/>
    <w:rsid w:val="00DD6FA8"/>
    <w:rsid w:val="00DE1508"/>
    <w:rsid w:val="00DE23F0"/>
    <w:rsid w:val="00DE299F"/>
    <w:rsid w:val="00DE2A13"/>
    <w:rsid w:val="00DE2A40"/>
    <w:rsid w:val="00DE2E70"/>
    <w:rsid w:val="00DE7528"/>
    <w:rsid w:val="00DF0B19"/>
    <w:rsid w:val="00DF2237"/>
    <w:rsid w:val="00DF325C"/>
    <w:rsid w:val="00DF35E8"/>
    <w:rsid w:val="00DF3746"/>
    <w:rsid w:val="00DF3B72"/>
    <w:rsid w:val="00DF623D"/>
    <w:rsid w:val="00E000BB"/>
    <w:rsid w:val="00E008ED"/>
    <w:rsid w:val="00E00BE6"/>
    <w:rsid w:val="00E00F8F"/>
    <w:rsid w:val="00E0146B"/>
    <w:rsid w:val="00E015D1"/>
    <w:rsid w:val="00E01642"/>
    <w:rsid w:val="00E02EB7"/>
    <w:rsid w:val="00E034C3"/>
    <w:rsid w:val="00E03A50"/>
    <w:rsid w:val="00E0620D"/>
    <w:rsid w:val="00E06A08"/>
    <w:rsid w:val="00E11F1B"/>
    <w:rsid w:val="00E12DC1"/>
    <w:rsid w:val="00E13330"/>
    <w:rsid w:val="00E142A0"/>
    <w:rsid w:val="00E14A5B"/>
    <w:rsid w:val="00E16735"/>
    <w:rsid w:val="00E16E8A"/>
    <w:rsid w:val="00E1740A"/>
    <w:rsid w:val="00E20057"/>
    <w:rsid w:val="00E22245"/>
    <w:rsid w:val="00E2308C"/>
    <w:rsid w:val="00E30148"/>
    <w:rsid w:val="00E30158"/>
    <w:rsid w:val="00E330E8"/>
    <w:rsid w:val="00E3710A"/>
    <w:rsid w:val="00E4040E"/>
    <w:rsid w:val="00E40959"/>
    <w:rsid w:val="00E4229D"/>
    <w:rsid w:val="00E42FCC"/>
    <w:rsid w:val="00E435E8"/>
    <w:rsid w:val="00E44E13"/>
    <w:rsid w:val="00E46082"/>
    <w:rsid w:val="00E465B8"/>
    <w:rsid w:val="00E4715A"/>
    <w:rsid w:val="00E51BA7"/>
    <w:rsid w:val="00E520FF"/>
    <w:rsid w:val="00E526C6"/>
    <w:rsid w:val="00E5397A"/>
    <w:rsid w:val="00E53EF1"/>
    <w:rsid w:val="00E55D66"/>
    <w:rsid w:val="00E616E0"/>
    <w:rsid w:val="00E629EF"/>
    <w:rsid w:val="00E63A64"/>
    <w:rsid w:val="00E63DD6"/>
    <w:rsid w:val="00E66BBD"/>
    <w:rsid w:val="00E677C3"/>
    <w:rsid w:val="00E67EA6"/>
    <w:rsid w:val="00E724E3"/>
    <w:rsid w:val="00E72D00"/>
    <w:rsid w:val="00E7357E"/>
    <w:rsid w:val="00E745E9"/>
    <w:rsid w:val="00E75AF3"/>
    <w:rsid w:val="00E7611C"/>
    <w:rsid w:val="00E77C1C"/>
    <w:rsid w:val="00E77E48"/>
    <w:rsid w:val="00E80CF0"/>
    <w:rsid w:val="00E81D55"/>
    <w:rsid w:val="00E82998"/>
    <w:rsid w:val="00E82A40"/>
    <w:rsid w:val="00E82E90"/>
    <w:rsid w:val="00E83879"/>
    <w:rsid w:val="00E8485A"/>
    <w:rsid w:val="00E853A0"/>
    <w:rsid w:val="00E86D78"/>
    <w:rsid w:val="00E8717D"/>
    <w:rsid w:val="00E905DC"/>
    <w:rsid w:val="00E90CA5"/>
    <w:rsid w:val="00E91324"/>
    <w:rsid w:val="00E914B0"/>
    <w:rsid w:val="00E9270D"/>
    <w:rsid w:val="00E9396D"/>
    <w:rsid w:val="00EA55C1"/>
    <w:rsid w:val="00EA7477"/>
    <w:rsid w:val="00EB1459"/>
    <w:rsid w:val="00EB1D94"/>
    <w:rsid w:val="00EB21ED"/>
    <w:rsid w:val="00EB6848"/>
    <w:rsid w:val="00EB6D51"/>
    <w:rsid w:val="00EC0451"/>
    <w:rsid w:val="00EC2321"/>
    <w:rsid w:val="00EC3E23"/>
    <w:rsid w:val="00EC45DF"/>
    <w:rsid w:val="00EC4CB0"/>
    <w:rsid w:val="00EC4E5C"/>
    <w:rsid w:val="00EC5339"/>
    <w:rsid w:val="00EC6920"/>
    <w:rsid w:val="00EC6B35"/>
    <w:rsid w:val="00EC729A"/>
    <w:rsid w:val="00EC7879"/>
    <w:rsid w:val="00ED0232"/>
    <w:rsid w:val="00ED4B9B"/>
    <w:rsid w:val="00ED4EA6"/>
    <w:rsid w:val="00EE04DE"/>
    <w:rsid w:val="00EE088A"/>
    <w:rsid w:val="00EE2870"/>
    <w:rsid w:val="00EE588C"/>
    <w:rsid w:val="00EE633C"/>
    <w:rsid w:val="00EE6ED4"/>
    <w:rsid w:val="00EE7035"/>
    <w:rsid w:val="00EE77DA"/>
    <w:rsid w:val="00EF299A"/>
    <w:rsid w:val="00EF2ABB"/>
    <w:rsid w:val="00EF34B0"/>
    <w:rsid w:val="00EF3BAD"/>
    <w:rsid w:val="00EF3C2A"/>
    <w:rsid w:val="00EF4178"/>
    <w:rsid w:val="00F00C6D"/>
    <w:rsid w:val="00F02216"/>
    <w:rsid w:val="00F032BB"/>
    <w:rsid w:val="00F035B9"/>
    <w:rsid w:val="00F05467"/>
    <w:rsid w:val="00F06A31"/>
    <w:rsid w:val="00F0773A"/>
    <w:rsid w:val="00F11EFD"/>
    <w:rsid w:val="00F13F3D"/>
    <w:rsid w:val="00F15399"/>
    <w:rsid w:val="00F15D3B"/>
    <w:rsid w:val="00F1617C"/>
    <w:rsid w:val="00F16466"/>
    <w:rsid w:val="00F205F4"/>
    <w:rsid w:val="00F21250"/>
    <w:rsid w:val="00F21471"/>
    <w:rsid w:val="00F216A7"/>
    <w:rsid w:val="00F24754"/>
    <w:rsid w:val="00F254ED"/>
    <w:rsid w:val="00F30501"/>
    <w:rsid w:val="00F340DC"/>
    <w:rsid w:val="00F355FF"/>
    <w:rsid w:val="00F36684"/>
    <w:rsid w:val="00F371C3"/>
    <w:rsid w:val="00F422B6"/>
    <w:rsid w:val="00F424BD"/>
    <w:rsid w:val="00F43D83"/>
    <w:rsid w:val="00F47A5C"/>
    <w:rsid w:val="00F517D5"/>
    <w:rsid w:val="00F524A3"/>
    <w:rsid w:val="00F52907"/>
    <w:rsid w:val="00F533B1"/>
    <w:rsid w:val="00F53ACB"/>
    <w:rsid w:val="00F54DC6"/>
    <w:rsid w:val="00F551CB"/>
    <w:rsid w:val="00F566CD"/>
    <w:rsid w:val="00F61C7E"/>
    <w:rsid w:val="00F63100"/>
    <w:rsid w:val="00F6589B"/>
    <w:rsid w:val="00F66404"/>
    <w:rsid w:val="00F67042"/>
    <w:rsid w:val="00F67433"/>
    <w:rsid w:val="00F6766E"/>
    <w:rsid w:val="00F70B94"/>
    <w:rsid w:val="00F721B5"/>
    <w:rsid w:val="00F75673"/>
    <w:rsid w:val="00F759C9"/>
    <w:rsid w:val="00F760DD"/>
    <w:rsid w:val="00F771B3"/>
    <w:rsid w:val="00F77CEA"/>
    <w:rsid w:val="00F77D0E"/>
    <w:rsid w:val="00F803A8"/>
    <w:rsid w:val="00F81BBE"/>
    <w:rsid w:val="00F81BF5"/>
    <w:rsid w:val="00F8311F"/>
    <w:rsid w:val="00F83853"/>
    <w:rsid w:val="00F848EA"/>
    <w:rsid w:val="00F84B7E"/>
    <w:rsid w:val="00F85B6C"/>
    <w:rsid w:val="00F8671C"/>
    <w:rsid w:val="00F87843"/>
    <w:rsid w:val="00F91DD2"/>
    <w:rsid w:val="00F920AD"/>
    <w:rsid w:val="00F92E86"/>
    <w:rsid w:val="00F963F5"/>
    <w:rsid w:val="00F964A4"/>
    <w:rsid w:val="00F969A9"/>
    <w:rsid w:val="00FA043D"/>
    <w:rsid w:val="00FA1089"/>
    <w:rsid w:val="00FA1588"/>
    <w:rsid w:val="00FA2183"/>
    <w:rsid w:val="00FA2E23"/>
    <w:rsid w:val="00FA2F37"/>
    <w:rsid w:val="00FA5C96"/>
    <w:rsid w:val="00FA62A6"/>
    <w:rsid w:val="00FA65DA"/>
    <w:rsid w:val="00FA7966"/>
    <w:rsid w:val="00FA7FD2"/>
    <w:rsid w:val="00FB0360"/>
    <w:rsid w:val="00FB18A4"/>
    <w:rsid w:val="00FB19BE"/>
    <w:rsid w:val="00FB1C24"/>
    <w:rsid w:val="00FB29BF"/>
    <w:rsid w:val="00FB2E2F"/>
    <w:rsid w:val="00FB4696"/>
    <w:rsid w:val="00FB54F0"/>
    <w:rsid w:val="00FB5F29"/>
    <w:rsid w:val="00FB7056"/>
    <w:rsid w:val="00FB7101"/>
    <w:rsid w:val="00FB71B9"/>
    <w:rsid w:val="00FB76C2"/>
    <w:rsid w:val="00FC03FE"/>
    <w:rsid w:val="00FC19A4"/>
    <w:rsid w:val="00FC2492"/>
    <w:rsid w:val="00FC2737"/>
    <w:rsid w:val="00FC2DC0"/>
    <w:rsid w:val="00FC31A4"/>
    <w:rsid w:val="00FC38AC"/>
    <w:rsid w:val="00FC38B2"/>
    <w:rsid w:val="00FC6E16"/>
    <w:rsid w:val="00FC6F38"/>
    <w:rsid w:val="00FD1367"/>
    <w:rsid w:val="00FD1465"/>
    <w:rsid w:val="00FD18D0"/>
    <w:rsid w:val="00FD19F7"/>
    <w:rsid w:val="00FD5380"/>
    <w:rsid w:val="00FD6A3F"/>
    <w:rsid w:val="00FD6B08"/>
    <w:rsid w:val="00FD7EA9"/>
    <w:rsid w:val="00FE097D"/>
    <w:rsid w:val="00FE24DA"/>
    <w:rsid w:val="00FE29DB"/>
    <w:rsid w:val="00FE3260"/>
    <w:rsid w:val="00FE339F"/>
    <w:rsid w:val="00FE49C0"/>
    <w:rsid w:val="00FE6CD1"/>
    <w:rsid w:val="00FF006B"/>
    <w:rsid w:val="00FF2005"/>
    <w:rsid w:val="00FF45F3"/>
    <w:rsid w:val="00FF579E"/>
    <w:rsid w:val="00FF5A2C"/>
    <w:rsid w:val="00FF6224"/>
    <w:rsid w:val="00FF7868"/>
    <w:rsid w:val="00FF79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FDD72"/>
  <w15:docId w15:val="{87DB0CD1-D3EB-2441-BB85-B3F9C6BE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B76C2"/>
    <w:rPr>
      <w:rFonts w:ascii="Times New Roman" w:eastAsia="Times New Roman" w:hAnsi="Times New Roman"/>
      <w:sz w:val="24"/>
      <w:szCs w:val="24"/>
    </w:rPr>
  </w:style>
  <w:style w:type="paragraph" w:styleId="1">
    <w:name w:val="heading 1"/>
    <w:basedOn w:val="a0"/>
    <w:link w:val="10"/>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Malgun Gothic"/>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link w:val="2"/>
    <w:rsid w:val="002621C3"/>
    <w:rPr>
      <w:rFonts w:ascii="Times New Roman" w:eastAsia="Malgun Gothic"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spacing w:before="120" w:after="100" w:afterAutospacing="1"/>
      <w:jc w:val="center"/>
    </w:pPr>
    <w:rPr>
      <w:b/>
      <w:sz w:val="28"/>
    </w:rPr>
  </w:style>
  <w:style w:type="character" w:customStyle="1" w:styleId="ac">
    <w:name w:val="Заголовок Знак"/>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spacing w:after="120"/>
    </w:pPr>
  </w:style>
  <w:style w:type="character" w:customStyle="1" w:styleId="af2">
    <w:name w:val="Основной текст Знак"/>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uiPriority w:val="99"/>
    <w:semiHidden/>
    <w:unhideWhenUsed/>
    <w:rsid w:val="00006E03"/>
    <w:rPr>
      <w:color w:val="800080"/>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Cambria" w:eastAsia="Malgun Gothic" w:hAnsi="Cambria"/>
      <w:b w:val="0"/>
      <w:bCs w:val="0"/>
      <w:color w:val="365F91"/>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rPr>
      <w:rFonts w:ascii="Times New Roman" w:eastAsia="Malgun Gothic" w:hAnsi="Times New Roman"/>
      <w:color w:val="000000"/>
      <w:sz w:val="24"/>
      <w:szCs w:val="24"/>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rPr>
      <w:rFonts w:eastAsia="Calibri" w:cs="Calibri"/>
      <w:color w:val="000000"/>
    </w:rPr>
  </w:style>
  <w:style w:type="character" w:customStyle="1" w:styleId="afc">
    <w:name w:val="Тема примечания Знак"/>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rPr>
      <w:rFonts w:eastAsia="Malgun Gothic"/>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link w:val="6"/>
    <w:semiHidden/>
    <w:rsid w:val="00985A95"/>
    <w:rPr>
      <w:rFonts w:ascii="Times New Roman" w:eastAsia="Times New Roman" w:hAnsi="Times New Roman" w:cs="Times New Roman"/>
      <w:b/>
      <w:bCs/>
      <w:lang w:eastAsia="ru-RU"/>
    </w:rPr>
  </w:style>
  <w:style w:type="character" w:customStyle="1" w:styleId="70">
    <w:name w:val="Заголовок 7 Знак"/>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rPr>
      <w:rFonts w:eastAsia="Times New Roman"/>
      <w:sz w:val="22"/>
      <w:szCs w:val="22"/>
    </w:rPr>
    <w:tblPr>
      <w:tblCellMar>
        <w:top w:w="0" w:type="dxa"/>
        <w:left w:w="0" w:type="dxa"/>
        <w:bottom w:w="0" w:type="dxa"/>
        <w:right w:w="0" w:type="dxa"/>
      </w:tblCellMar>
    </w:tblPr>
  </w:style>
  <w:style w:type="table" w:customStyle="1" w:styleId="25">
    <w:name w:val="Сетка таблицы2"/>
    <w:basedOn w:val="a2"/>
    <w:next w:val="a8"/>
    <w:uiPriority w:val="59"/>
    <w:rsid w:val="00985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jc w:val="center"/>
    </w:pPr>
    <w:rPr>
      <w:rFonts w:eastAsia="Calibri"/>
    </w:rPr>
  </w:style>
  <w:style w:type="character" w:customStyle="1" w:styleId="30">
    <w:name w:val="Заголовок 3 Знак"/>
    <w:link w:val="3"/>
    <w:semiHidden/>
    <w:rsid w:val="00985A95"/>
    <w:rPr>
      <w:rFonts w:ascii="Calibri Light" w:eastAsia="Times New Roman" w:hAnsi="Calibri Light" w:cs="Times New Roman"/>
      <w:b/>
      <w:bCs/>
      <w:color w:val="5B9BD5"/>
    </w:rPr>
  </w:style>
  <w:style w:type="character" w:customStyle="1" w:styleId="40">
    <w:name w:val="Заголовок 4 Знак"/>
    <w:link w:val="4"/>
    <w:semiHidden/>
    <w:rsid w:val="00985A95"/>
    <w:rPr>
      <w:rFonts w:ascii="Calibri Light" w:eastAsia="Times New Roman" w:hAnsi="Calibri Light" w:cs="Times New Roman"/>
      <w:b/>
      <w:bCs/>
      <w:i/>
      <w:iCs/>
      <w:color w:val="5B9BD5"/>
    </w:rPr>
  </w:style>
  <w:style w:type="character" w:customStyle="1" w:styleId="50">
    <w:name w:val="Заголовок 5 Знак"/>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
    <w:name w:val="Body Text Indent"/>
    <w:basedOn w:val="a0"/>
    <w:link w:val="aff0"/>
    <w:semiHidden/>
    <w:unhideWhenUsed/>
    <w:rsid w:val="00985A95"/>
    <w:pPr>
      <w:spacing w:after="120" w:line="360" w:lineRule="auto"/>
      <w:ind w:left="283"/>
      <w:jc w:val="center"/>
    </w:pPr>
    <w:rPr>
      <w:rFonts w:ascii="Calibri" w:hAnsi="Calibri"/>
      <w:sz w:val="22"/>
      <w:szCs w:val="22"/>
    </w:rPr>
  </w:style>
  <w:style w:type="character" w:customStyle="1" w:styleId="aff0">
    <w:name w:val="Основной текст с отступом Знак"/>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jc w:val="center"/>
    </w:pPr>
    <w:rPr>
      <w:rFonts w:ascii="Times New Roman" w:eastAsia="Times New Roman" w:hAnsi="Times New Roman"/>
      <w:sz w:val="24"/>
    </w:rPr>
  </w:style>
  <w:style w:type="paragraph" w:customStyle="1" w:styleId="ConsPlusNonformat">
    <w:name w:val="ConsPlusNonformat"/>
    <w:rsid w:val="00985A95"/>
    <w:pPr>
      <w:widowControl w:val="0"/>
      <w:autoSpaceDE w:val="0"/>
      <w:autoSpaceDN w:val="0"/>
      <w:adjustRightInd w:val="0"/>
      <w:jc w:val="center"/>
    </w:pPr>
    <w:rPr>
      <w:rFonts w:ascii="Courier New" w:eastAsia="Times New Roman" w:hAnsi="Courier New" w:cs="Courier New"/>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jc w:val="center"/>
    </w:pPr>
    <w:rPr>
      <w:lang w:eastAsia="en-US"/>
    </w:rPr>
  </w:style>
  <w:style w:type="character" w:customStyle="1" w:styleId="19">
    <w:name w:val="Текст концевой сноски Знак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spacing w:before="40" w:after="40"/>
      <w:jc w:val="center"/>
    </w:pPr>
    <w:rPr>
      <w:spacing w:val="2"/>
      <w:sz w:val="28"/>
      <w:szCs w:val="28"/>
    </w:rPr>
  </w:style>
  <w:style w:type="paragraph" w:customStyle="1" w:styleId="aff4">
    <w:name w:val="По центру"/>
    <w:basedOn w:val="a0"/>
    <w:next w:val="a0"/>
    <w:rsid w:val="00985A95"/>
    <w:pPr>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6">
    <w:name w:val="обратный адрес"/>
    <w:basedOn w:val="a0"/>
    <w:rsid w:val="00985A95"/>
    <w:pPr>
      <w:jc w:val="center"/>
    </w:pPr>
    <w:rPr>
      <w:b/>
    </w:rPr>
  </w:style>
  <w:style w:type="paragraph" w:customStyle="1" w:styleId="28">
    <w:name w:val="Обычный2"/>
    <w:rsid w:val="00985A95"/>
    <w:pPr>
      <w:widowControl w:val="0"/>
      <w:snapToGrid w:val="0"/>
      <w:spacing w:line="278" w:lineRule="auto"/>
      <w:ind w:firstLine="360"/>
      <w:jc w:val="both"/>
    </w:pPr>
    <w:rPr>
      <w:rFonts w:ascii="Times New Roman" w:eastAsia="Times New Roman" w:hAnsi="Times New Roman"/>
    </w:rPr>
  </w:style>
  <w:style w:type="paragraph" w:customStyle="1" w:styleId="FR1">
    <w:name w:val="FR1"/>
    <w:rsid w:val="00985A95"/>
    <w:pPr>
      <w:widowControl w:val="0"/>
      <w:snapToGrid w:val="0"/>
      <w:ind w:left="40" w:firstLine="740"/>
      <w:jc w:val="center"/>
    </w:pPr>
    <w:rPr>
      <w:rFonts w:ascii="Times New Roman" w:eastAsia="Times New Roman" w:hAnsi="Times New Roman"/>
      <w:i/>
      <w:sz w:val="72"/>
    </w:rPr>
  </w:style>
  <w:style w:type="paragraph" w:customStyle="1" w:styleId="FR2">
    <w:name w:val="FR2"/>
    <w:rsid w:val="00985A95"/>
    <w:pPr>
      <w:widowControl w:val="0"/>
      <w:snapToGrid w:val="0"/>
      <w:spacing w:line="379" w:lineRule="auto"/>
      <w:ind w:left="80"/>
      <w:jc w:val="right"/>
    </w:pPr>
    <w:rPr>
      <w:rFonts w:ascii="Times New Roman" w:eastAsia="Times New Roman" w:hAnsi="Times New Roman"/>
      <w:b/>
      <w:sz w:val="36"/>
    </w:rPr>
  </w:style>
  <w:style w:type="paragraph" w:customStyle="1" w:styleId="FR3">
    <w:name w:val="FR3"/>
    <w:rsid w:val="00985A95"/>
    <w:pPr>
      <w:widowControl w:val="0"/>
      <w:snapToGrid w:val="0"/>
      <w:jc w:val="right"/>
    </w:pPr>
    <w:rPr>
      <w:rFonts w:ascii="Arial" w:eastAsia="Times New Roman" w:hAnsi="Arial"/>
      <w:b/>
      <w:sz w:val="36"/>
    </w:rPr>
  </w:style>
  <w:style w:type="paragraph" w:customStyle="1" w:styleId="FR4">
    <w:name w:val="FR4"/>
    <w:rsid w:val="00985A95"/>
    <w:pPr>
      <w:widowControl w:val="0"/>
      <w:snapToGrid w:val="0"/>
      <w:spacing w:before="220" w:line="319" w:lineRule="auto"/>
      <w:ind w:left="280" w:hanging="40"/>
      <w:jc w:val="both"/>
    </w:pPr>
    <w:rPr>
      <w:rFonts w:ascii="Arial" w:eastAsia="Times New Roman" w:hAnsi="Arial"/>
      <w:i/>
      <w:sz w:val="18"/>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7">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uiPriority w:val="20"/>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4"/>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9">
    <w:name w:val="annotation reference"/>
    <w:uiPriority w:val="99"/>
    <w:semiHidden/>
    <w:unhideWhenUsed/>
    <w:rsid w:val="00985A95"/>
    <w:rPr>
      <w:sz w:val="16"/>
      <w:szCs w:val="16"/>
    </w:rPr>
  </w:style>
  <w:style w:type="character" w:customStyle="1" w:styleId="310">
    <w:name w:val="Заголовок 3 Знак1"/>
    <w:uiPriority w:val="9"/>
    <w:semiHidden/>
    <w:rsid w:val="00985A95"/>
    <w:rPr>
      <w:rFonts w:ascii="Cambria" w:eastAsia="Malgun Gothic" w:hAnsi="Cambria" w:cs="Times New Roman"/>
      <w:color w:val="243F60"/>
      <w:sz w:val="24"/>
      <w:szCs w:val="24"/>
      <w:lang w:eastAsia="ru-RU"/>
    </w:rPr>
  </w:style>
  <w:style w:type="character" w:customStyle="1" w:styleId="410">
    <w:name w:val="Заголовок 4 Знак1"/>
    <w:uiPriority w:val="9"/>
    <w:semiHidden/>
    <w:rsid w:val="00985A95"/>
    <w:rPr>
      <w:rFonts w:ascii="Cambria" w:eastAsia="Malgun Gothic" w:hAnsi="Cambria" w:cs="Times New Roman"/>
      <w:i/>
      <w:iCs/>
      <w:color w:val="365F91"/>
      <w:sz w:val="20"/>
      <w:szCs w:val="20"/>
      <w:lang w:eastAsia="ru-RU"/>
    </w:rPr>
  </w:style>
  <w:style w:type="character" w:customStyle="1" w:styleId="510">
    <w:name w:val="Заголовок 5 Знак1"/>
    <w:uiPriority w:val="9"/>
    <w:semiHidden/>
    <w:rsid w:val="00985A95"/>
    <w:rPr>
      <w:rFonts w:ascii="Cambria" w:eastAsia="Malgun Gothic" w:hAnsi="Cambria" w:cs="Times New Roman"/>
      <w:color w:val="365F91"/>
      <w:sz w:val="20"/>
      <w:szCs w:val="20"/>
      <w:lang w:eastAsia="ru-RU"/>
    </w:rPr>
  </w:style>
  <w:style w:type="table" w:customStyle="1" w:styleId="34">
    <w:name w:val="Сетка таблицы3"/>
    <w:basedOn w:val="a2"/>
    <w:next w:val="a8"/>
    <w:uiPriority w:val="39"/>
    <w:rsid w:val="00985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uiPriority w:val="22"/>
    <w:qFormat/>
    <w:rsid w:val="00C7087D"/>
    <w:rPr>
      <w:b/>
      <w:bCs/>
    </w:rPr>
  </w:style>
  <w:style w:type="character" w:customStyle="1" w:styleId="35">
    <w:name w:val="Неразрешенное упоминание3"/>
    <w:uiPriority w:val="99"/>
    <w:semiHidden/>
    <w:unhideWhenUsed/>
    <w:rsid w:val="00F424BD"/>
    <w:rPr>
      <w:color w:val="605E5C"/>
      <w:shd w:val="clear" w:color="auto" w:fill="E1DFDD"/>
    </w:rPr>
  </w:style>
  <w:style w:type="character" w:styleId="affb">
    <w:name w:val="Placeholder Text"/>
    <w:basedOn w:val="a1"/>
    <w:uiPriority w:val="99"/>
    <w:semiHidden/>
    <w:rsid w:val="00E22245"/>
    <w:rPr>
      <w:color w:val="808080"/>
    </w:rPr>
  </w:style>
  <w:style w:type="character" w:customStyle="1" w:styleId="normaltextrun">
    <w:name w:val="normaltextrun"/>
    <w:rsid w:val="009C77C5"/>
  </w:style>
  <w:style w:type="character" w:customStyle="1" w:styleId="eop">
    <w:name w:val="eop"/>
    <w:rsid w:val="009C77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746318">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0757285">
      <w:bodyDiv w:val="1"/>
      <w:marLeft w:val="0"/>
      <w:marRight w:val="0"/>
      <w:marTop w:val="0"/>
      <w:marBottom w:val="0"/>
      <w:divBdr>
        <w:top w:val="none" w:sz="0" w:space="0" w:color="auto"/>
        <w:left w:val="none" w:sz="0" w:space="0" w:color="auto"/>
        <w:bottom w:val="none" w:sz="0" w:space="0" w:color="auto"/>
        <w:right w:val="none" w:sz="0" w:space="0" w:color="auto"/>
      </w:divBdr>
    </w:div>
    <w:div w:id="166604651">
      <w:bodyDiv w:val="1"/>
      <w:marLeft w:val="0"/>
      <w:marRight w:val="0"/>
      <w:marTop w:val="0"/>
      <w:marBottom w:val="0"/>
      <w:divBdr>
        <w:top w:val="none" w:sz="0" w:space="0" w:color="auto"/>
        <w:left w:val="none" w:sz="0" w:space="0" w:color="auto"/>
        <w:bottom w:val="none" w:sz="0" w:space="0" w:color="auto"/>
        <w:right w:val="none" w:sz="0" w:space="0" w:color="auto"/>
      </w:divBdr>
    </w:div>
    <w:div w:id="236938247">
      <w:bodyDiv w:val="1"/>
      <w:marLeft w:val="0"/>
      <w:marRight w:val="0"/>
      <w:marTop w:val="0"/>
      <w:marBottom w:val="0"/>
      <w:divBdr>
        <w:top w:val="none" w:sz="0" w:space="0" w:color="auto"/>
        <w:left w:val="none" w:sz="0" w:space="0" w:color="auto"/>
        <w:bottom w:val="none" w:sz="0" w:space="0" w:color="auto"/>
        <w:right w:val="none" w:sz="0" w:space="0" w:color="auto"/>
      </w:divBdr>
    </w:div>
    <w:div w:id="245696127">
      <w:bodyDiv w:val="1"/>
      <w:marLeft w:val="0"/>
      <w:marRight w:val="0"/>
      <w:marTop w:val="0"/>
      <w:marBottom w:val="0"/>
      <w:divBdr>
        <w:top w:val="none" w:sz="0" w:space="0" w:color="auto"/>
        <w:left w:val="none" w:sz="0" w:space="0" w:color="auto"/>
        <w:bottom w:val="none" w:sz="0" w:space="0" w:color="auto"/>
        <w:right w:val="none" w:sz="0" w:space="0" w:color="auto"/>
      </w:divBdr>
    </w:div>
    <w:div w:id="279916534">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46313982">
      <w:bodyDiv w:val="1"/>
      <w:marLeft w:val="0"/>
      <w:marRight w:val="0"/>
      <w:marTop w:val="0"/>
      <w:marBottom w:val="0"/>
      <w:divBdr>
        <w:top w:val="none" w:sz="0" w:space="0" w:color="auto"/>
        <w:left w:val="none" w:sz="0" w:space="0" w:color="auto"/>
        <w:bottom w:val="none" w:sz="0" w:space="0" w:color="auto"/>
        <w:right w:val="none" w:sz="0" w:space="0" w:color="auto"/>
      </w:divBdr>
    </w:div>
    <w:div w:id="480200020">
      <w:bodyDiv w:val="1"/>
      <w:marLeft w:val="0"/>
      <w:marRight w:val="0"/>
      <w:marTop w:val="0"/>
      <w:marBottom w:val="0"/>
      <w:divBdr>
        <w:top w:val="none" w:sz="0" w:space="0" w:color="auto"/>
        <w:left w:val="none" w:sz="0" w:space="0" w:color="auto"/>
        <w:bottom w:val="none" w:sz="0" w:space="0" w:color="auto"/>
        <w:right w:val="none" w:sz="0" w:space="0" w:color="auto"/>
      </w:divBdr>
    </w:div>
    <w:div w:id="507061522">
      <w:bodyDiv w:val="1"/>
      <w:marLeft w:val="0"/>
      <w:marRight w:val="0"/>
      <w:marTop w:val="0"/>
      <w:marBottom w:val="0"/>
      <w:divBdr>
        <w:top w:val="none" w:sz="0" w:space="0" w:color="auto"/>
        <w:left w:val="none" w:sz="0" w:space="0" w:color="auto"/>
        <w:bottom w:val="none" w:sz="0" w:space="0" w:color="auto"/>
        <w:right w:val="none" w:sz="0" w:space="0" w:color="auto"/>
      </w:divBdr>
    </w:div>
    <w:div w:id="521018772">
      <w:bodyDiv w:val="1"/>
      <w:marLeft w:val="0"/>
      <w:marRight w:val="0"/>
      <w:marTop w:val="0"/>
      <w:marBottom w:val="0"/>
      <w:divBdr>
        <w:top w:val="none" w:sz="0" w:space="0" w:color="auto"/>
        <w:left w:val="none" w:sz="0" w:space="0" w:color="auto"/>
        <w:bottom w:val="none" w:sz="0" w:space="0" w:color="auto"/>
        <w:right w:val="none" w:sz="0" w:space="0" w:color="auto"/>
      </w:divBdr>
    </w:div>
    <w:div w:id="605507482">
      <w:bodyDiv w:val="1"/>
      <w:marLeft w:val="0"/>
      <w:marRight w:val="0"/>
      <w:marTop w:val="0"/>
      <w:marBottom w:val="0"/>
      <w:divBdr>
        <w:top w:val="none" w:sz="0" w:space="0" w:color="auto"/>
        <w:left w:val="none" w:sz="0" w:space="0" w:color="auto"/>
        <w:bottom w:val="none" w:sz="0" w:space="0" w:color="auto"/>
        <w:right w:val="none" w:sz="0" w:space="0" w:color="auto"/>
      </w:divBdr>
    </w:div>
    <w:div w:id="629019054">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6028785">
      <w:bodyDiv w:val="1"/>
      <w:marLeft w:val="0"/>
      <w:marRight w:val="0"/>
      <w:marTop w:val="0"/>
      <w:marBottom w:val="0"/>
      <w:divBdr>
        <w:top w:val="none" w:sz="0" w:space="0" w:color="auto"/>
        <w:left w:val="none" w:sz="0" w:space="0" w:color="auto"/>
        <w:bottom w:val="none" w:sz="0" w:space="0" w:color="auto"/>
        <w:right w:val="none" w:sz="0" w:space="0" w:color="auto"/>
      </w:divBdr>
    </w:div>
    <w:div w:id="717820937">
      <w:bodyDiv w:val="1"/>
      <w:marLeft w:val="0"/>
      <w:marRight w:val="0"/>
      <w:marTop w:val="0"/>
      <w:marBottom w:val="0"/>
      <w:divBdr>
        <w:top w:val="none" w:sz="0" w:space="0" w:color="auto"/>
        <w:left w:val="none" w:sz="0" w:space="0" w:color="auto"/>
        <w:bottom w:val="none" w:sz="0" w:space="0" w:color="auto"/>
        <w:right w:val="none" w:sz="0" w:space="0" w:color="auto"/>
      </w:divBdr>
    </w:div>
    <w:div w:id="744885397">
      <w:bodyDiv w:val="1"/>
      <w:marLeft w:val="0"/>
      <w:marRight w:val="0"/>
      <w:marTop w:val="0"/>
      <w:marBottom w:val="0"/>
      <w:divBdr>
        <w:top w:val="none" w:sz="0" w:space="0" w:color="auto"/>
        <w:left w:val="none" w:sz="0" w:space="0" w:color="auto"/>
        <w:bottom w:val="none" w:sz="0" w:space="0" w:color="auto"/>
        <w:right w:val="none" w:sz="0" w:space="0" w:color="auto"/>
      </w:divBdr>
    </w:div>
    <w:div w:id="805664768">
      <w:bodyDiv w:val="1"/>
      <w:marLeft w:val="0"/>
      <w:marRight w:val="0"/>
      <w:marTop w:val="0"/>
      <w:marBottom w:val="0"/>
      <w:divBdr>
        <w:top w:val="none" w:sz="0" w:space="0" w:color="auto"/>
        <w:left w:val="none" w:sz="0" w:space="0" w:color="auto"/>
        <w:bottom w:val="none" w:sz="0" w:space="0" w:color="auto"/>
        <w:right w:val="none" w:sz="0" w:space="0" w:color="auto"/>
      </w:divBdr>
    </w:div>
    <w:div w:id="848104721">
      <w:bodyDiv w:val="1"/>
      <w:marLeft w:val="0"/>
      <w:marRight w:val="0"/>
      <w:marTop w:val="0"/>
      <w:marBottom w:val="0"/>
      <w:divBdr>
        <w:top w:val="none" w:sz="0" w:space="0" w:color="auto"/>
        <w:left w:val="none" w:sz="0" w:space="0" w:color="auto"/>
        <w:bottom w:val="none" w:sz="0" w:space="0" w:color="auto"/>
        <w:right w:val="none" w:sz="0" w:space="0" w:color="auto"/>
      </w:divBdr>
    </w:div>
    <w:div w:id="851915024">
      <w:bodyDiv w:val="1"/>
      <w:marLeft w:val="0"/>
      <w:marRight w:val="0"/>
      <w:marTop w:val="0"/>
      <w:marBottom w:val="0"/>
      <w:divBdr>
        <w:top w:val="none" w:sz="0" w:space="0" w:color="auto"/>
        <w:left w:val="none" w:sz="0" w:space="0" w:color="auto"/>
        <w:bottom w:val="none" w:sz="0" w:space="0" w:color="auto"/>
        <w:right w:val="none" w:sz="0" w:space="0" w:color="auto"/>
      </w:divBdr>
    </w:div>
    <w:div w:id="883717483">
      <w:bodyDiv w:val="1"/>
      <w:marLeft w:val="0"/>
      <w:marRight w:val="0"/>
      <w:marTop w:val="0"/>
      <w:marBottom w:val="0"/>
      <w:divBdr>
        <w:top w:val="none" w:sz="0" w:space="0" w:color="auto"/>
        <w:left w:val="none" w:sz="0" w:space="0" w:color="auto"/>
        <w:bottom w:val="none" w:sz="0" w:space="0" w:color="auto"/>
        <w:right w:val="none" w:sz="0" w:space="0" w:color="auto"/>
      </w:divBdr>
    </w:div>
    <w:div w:id="922107827">
      <w:bodyDiv w:val="1"/>
      <w:marLeft w:val="0"/>
      <w:marRight w:val="0"/>
      <w:marTop w:val="0"/>
      <w:marBottom w:val="0"/>
      <w:divBdr>
        <w:top w:val="none" w:sz="0" w:space="0" w:color="auto"/>
        <w:left w:val="none" w:sz="0" w:space="0" w:color="auto"/>
        <w:bottom w:val="none" w:sz="0" w:space="0" w:color="auto"/>
        <w:right w:val="none" w:sz="0" w:space="0" w:color="auto"/>
      </w:divBdr>
    </w:div>
    <w:div w:id="927496742">
      <w:bodyDiv w:val="1"/>
      <w:marLeft w:val="0"/>
      <w:marRight w:val="0"/>
      <w:marTop w:val="0"/>
      <w:marBottom w:val="0"/>
      <w:divBdr>
        <w:top w:val="none" w:sz="0" w:space="0" w:color="auto"/>
        <w:left w:val="none" w:sz="0" w:space="0" w:color="auto"/>
        <w:bottom w:val="none" w:sz="0" w:space="0" w:color="auto"/>
        <w:right w:val="none" w:sz="0" w:space="0" w:color="auto"/>
      </w:divBdr>
    </w:div>
    <w:div w:id="932130101">
      <w:bodyDiv w:val="1"/>
      <w:marLeft w:val="0"/>
      <w:marRight w:val="0"/>
      <w:marTop w:val="0"/>
      <w:marBottom w:val="0"/>
      <w:divBdr>
        <w:top w:val="none" w:sz="0" w:space="0" w:color="auto"/>
        <w:left w:val="none" w:sz="0" w:space="0" w:color="auto"/>
        <w:bottom w:val="none" w:sz="0" w:space="0" w:color="auto"/>
        <w:right w:val="none" w:sz="0" w:space="0" w:color="auto"/>
      </w:divBdr>
      <w:divsChild>
        <w:div w:id="1066488516">
          <w:marLeft w:val="0"/>
          <w:marRight w:val="0"/>
          <w:marTop w:val="0"/>
          <w:marBottom w:val="0"/>
          <w:divBdr>
            <w:top w:val="none" w:sz="0" w:space="0" w:color="auto"/>
            <w:left w:val="none" w:sz="0" w:space="0" w:color="auto"/>
            <w:bottom w:val="none" w:sz="0" w:space="0" w:color="auto"/>
            <w:right w:val="none" w:sz="0" w:space="0" w:color="auto"/>
          </w:divBdr>
          <w:divsChild>
            <w:div w:id="1809080221">
              <w:marLeft w:val="0"/>
              <w:marRight w:val="0"/>
              <w:marTop w:val="0"/>
              <w:marBottom w:val="0"/>
              <w:divBdr>
                <w:top w:val="none" w:sz="0" w:space="0" w:color="auto"/>
                <w:left w:val="none" w:sz="0" w:space="0" w:color="auto"/>
                <w:bottom w:val="none" w:sz="0" w:space="0" w:color="auto"/>
                <w:right w:val="none" w:sz="0" w:space="0" w:color="auto"/>
              </w:divBdr>
              <w:divsChild>
                <w:div w:id="179085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389410">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5395274">
      <w:bodyDiv w:val="1"/>
      <w:marLeft w:val="0"/>
      <w:marRight w:val="0"/>
      <w:marTop w:val="0"/>
      <w:marBottom w:val="0"/>
      <w:divBdr>
        <w:top w:val="none" w:sz="0" w:space="0" w:color="auto"/>
        <w:left w:val="none" w:sz="0" w:space="0" w:color="auto"/>
        <w:bottom w:val="none" w:sz="0" w:space="0" w:color="auto"/>
        <w:right w:val="none" w:sz="0" w:space="0" w:color="auto"/>
      </w:divBdr>
    </w:div>
    <w:div w:id="1208225653">
      <w:bodyDiv w:val="1"/>
      <w:marLeft w:val="0"/>
      <w:marRight w:val="0"/>
      <w:marTop w:val="0"/>
      <w:marBottom w:val="0"/>
      <w:divBdr>
        <w:top w:val="none" w:sz="0" w:space="0" w:color="auto"/>
        <w:left w:val="none" w:sz="0" w:space="0" w:color="auto"/>
        <w:bottom w:val="none" w:sz="0" w:space="0" w:color="auto"/>
        <w:right w:val="none" w:sz="0" w:space="0" w:color="auto"/>
      </w:divBdr>
    </w:div>
    <w:div w:id="1213230945">
      <w:bodyDiv w:val="1"/>
      <w:marLeft w:val="0"/>
      <w:marRight w:val="0"/>
      <w:marTop w:val="0"/>
      <w:marBottom w:val="0"/>
      <w:divBdr>
        <w:top w:val="none" w:sz="0" w:space="0" w:color="auto"/>
        <w:left w:val="none" w:sz="0" w:space="0" w:color="auto"/>
        <w:bottom w:val="none" w:sz="0" w:space="0" w:color="auto"/>
        <w:right w:val="none" w:sz="0" w:space="0" w:color="auto"/>
      </w:divBdr>
    </w:div>
    <w:div w:id="1213268044">
      <w:bodyDiv w:val="1"/>
      <w:marLeft w:val="0"/>
      <w:marRight w:val="0"/>
      <w:marTop w:val="0"/>
      <w:marBottom w:val="0"/>
      <w:divBdr>
        <w:top w:val="none" w:sz="0" w:space="0" w:color="auto"/>
        <w:left w:val="none" w:sz="0" w:space="0" w:color="auto"/>
        <w:bottom w:val="none" w:sz="0" w:space="0" w:color="auto"/>
        <w:right w:val="none" w:sz="0" w:space="0" w:color="auto"/>
      </w:divBdr>
      <w:divsChild>
        <w:div w:id="1155297964">
          <w:marLeft w:val="0"/>
          <w:marRight w:val="0"/>
          <w:marTop w:val="0"/>
          <w:marBottom w:val="0"/>
          <w:divBdr>
            <w:top w:val="none" w:sz="0" w:space="0" w:color="auto"/>
            <w:left w:val="none" w:sz="0" w:space="0" w:color="auto"/>
            <w:bottom w:val="none" w:sz="0" w:space="0" w:color="auto"/>
            <w:right w:val="none" w:sz="0" w:space="0" w:color="auto"/>
          </w:divBdr>
          <w:divsChild>
            <w:div w:id="30806142">
              <w:marLeft w:val="0"/>
              <w:marRight w:val="0"/>
              <w:marTop w:val="0"/>
              <w:marBottom w:val="0"/>
              <w:divBdr>
                <w:top w:val="none" w:sz="0" w:space="0" w:color="auto"/>
                <w:left w:val="none" w:sz="0" w:space="0" w:color="auto"/>
                <w:bottom w:val="none" w:sz="0" w:space="0" w:color="auto"/>
                <w:right w:val="none" w:sz="0" w:space="0" w:color="auto"/>
              </w:divBdr>
              <w:divsChild>
                <w:div w:id="29125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736772">
      <w:bodyDiv w:val="1"/>
      <w:marLeft w:val="0"/>
      <w:marRight w:val="0"/>
      <w:marTop w:val="0"/>
      <w:marBottom w:val="0"/>
      <w:divBdr>
        <w:top w:val="none" w:sz="0" w:space="0" w:color="auto"/>
        <w:left w:val="none" w:sz="0" w:space="0" w:color="auto"/>
        <w:bottom w:val="none" w:sz="0" w:space="0" w:color="auto"/>
        <w:right w:val="none" w:sz="0" w:space="0" w:color="auto"/>
      </w:divBdr>
    </w:div>
    <w:div w:id="1227035472">
      <w:bodyDiv w:val="1"/>
      <w:marLeft w:val="0"/>
      <w:marRight w:val="0"/>
      <w:marTop w:val="0"/>
      <w:marBottom w:val="0"/>
      <w:divBdr>
        <w:top w:val="none" w:sz="0" w:space="0" w:color="auto"/>
        <w:left w:val="none" w:sz="0" w:space="0" w:color="auto"/>
        <w:bottom w:val="none" w:sz="0" w:space="0" w:color="auto"/>
        <w:right w:val="none" w:sz="0" w:space="0" w:color="auto"/>
      </w:divBdr>
    </w:div>
    <w:div w:id="1235165120">
      <w:bodyDiv w:val="1"/>
      <w:marLeft w:val="0"/>
      <w:marRight w:val="0"/>
      <w:marTop w:val="0"/>
      <w:marBottom w:val="0"/>
      <w:divBdr>
        <w:top w:val="none" w:sz="0" w:space="0" w:color="auto"/>
        <w:left w:val="none" w:sz="0" w:space="0" w:color="auto"/>
        <w:bottom w:val="none" w:sz="0" w:space="0" w:color="auto"/>
        <w:right w:val="none" w:sz="0" w:space="0" w:color="auto"/>
      </w:divBdr>
    </w:div>
    <w:div w:id="1237935415">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55087509">
      <w:bodyDiv w:val="1"/>
      <w:marLeft w:val="0"/>
      <w:marRight w:val="0"/>
      <w:marTop w:val="0"/>
      <w:marBottom w:val="0"/>
      <w:divBdr>
        <w:top w:val="none" w:sz="0" w:space="0" w:color="auto"/>
        <w:left w:val="none" w:sz="0" w:space="0" w:color="auto"/>
        <w:bottom w:val="none" w:sz="0" w:space="0" w:color="auto"/>
        <w:right w:val="none" w:sz="0" w:space="0" w:color="auto"/>
      </w:divBdr>
    </w:div>
    <w:div w:id="1255817892">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59309406">
      <w:bodyDiv w:val="1"/>
      <w:marLeft w:val="0"/>
      <w:marRight w:val="0"/>
      <w:marTop w:val="0"/>
      <w:marBottom w:val="0"/>
      <w:divBdr>
        <w:top w:val="none" w:sz="0" w:space="0" w:color="auto"/>
        <w:left w:val="none" w:sz="0" w:space="0" w:color="auto"/>
        <w:bottom w:val="none" w:sz="0" w:space="0" w:color="auto"/>
        <w:right w:val="none" w:sz="0" w:space="0" w:color="auto"/>
      </w:divBdr>
    </w:div>
    <w:div w:id="1396389483">
      <w:bodyDiv w:val="1"/>
      <w:marLeft w:val="0"/>
      <w:marRight w:val="0"/>
      <w:marTop w:val="0"/>
      <w:marBottom w:val="0"/>
      <w:divBdr>
        <w:top w:val="none" w:sz="0" w:space="0" w:color="auto"/>
        <w:left w:val="none" w:sz="0" w:space="0" w:color="auto"/>
        <w:bottom w:val="none" w:sz="0" w:space="0" w:color="auto"/>
        <w:right w:val="none" w:sz="0" w:space="0" w:color="auto"/>
      </w:divBdr>
    </w:div>
    <w:div w:id="1416365107">
      <w:bodyDiv w:val="1"/>
      <w:marLeft w:val="0"/>
      <w:marRight w:val="0"/>
      <w:marTop w:val="0"/>
      <w:marBottom w:val="0"/>
      <w:divBdr>
        <w:top w:val="none" w:sz="0" w:space="0" w:color="auto"/>
        <w:left w:val="none" w:sz="0" w:space="0" w:color="auto"/>
        <w:bottom w:val="none" w:sz="0" w:space="0" w:color="auto"/>
        <w:right w:val="none" w:sz="0" w:space="0" w:color="auto"/>
      </w:divBdr>
    </w:div>
    <w:div w:id="1431195121">
      <w:bodyDiv w:val="1"/>
      <w:marLeft w:val="0"/>
      <w:marRight w:val="0"/>
      <w:marTop w:val="0"/>
      <w:marBottom w:val="0"/>
      <w:divBdr>
        <w:top w:val="none" w:sz="0" w:space="0" w:color="auto"/>
        <w:left w:val="none" w:sz="0" w:space="0" w:color="auto"/>
        <w:bottom w:val="none" w:sz="0" w:space="0" w:color="auto"/>
        <w:right w:val="none" w:sz="0" w:space="0" w:color="auto"/>
      </w:divBdr>
    </w:div>
    <w:div w:id="1460686582">
      <w:bodyDiv w:val="1"/>
      <w:marLeft w:val="0"/>
      <w:marRight w:val="0"/>
      <w:marTop w:val="0"/>
      <w:marBottom w:val="0"/>
      <w:divBdr>
        <w:top w:val="none" w:sz="0" w:space="0" w:color="auto"/>
        <w:left w:val="none" w:sz="0" w:space="0" w:color="auto"/>
        <w:bottom w:val="none" w:sz="0" w:space="0" w:color="auto"/>
        <w:right w:val="none" w:sz="0" w:space="0" w:color="auto"/>
      </w:divBdr>
    </w:div>
    <w:div w:id="1551501843">
      <w:bodyDiv w:val="1"/>
      <w:marLeft w:val="0"/>
      <w:marRight w:val="0"/>
      <w:marTop w:val="0"/>
      <w:marBottom w:val="0"/>
      <w:divBdr>
        <w:top w:val="none" w:sz="0" w:space="0" w:color="auto"/>
        <w:left w:val="none" w:sz="0" w:space="0" w:color="auto"/>
        <w:bottom w:val="none" w:sz="0" w:space="0" w:color="auto"/>
        <w:right w:val="none" w:sz="0" w:space="0" w:color="auto"/>
      </w:divBdr>
    </w:div>
    <w:div w:id="1557936530">
      <w:bodyDiv w:val="1"/>
      <w:marLeft w:val="0"/>
      <w:marRight w:val="0"/>
      <w:marTop w:val="0"/>
      <w:marBottom w:val="0"/>
      <w:divBdr>
        <w:top w:val="none" w:sz="0" w:space="0" w:color="auto"/>
        <w:left w:val="none" w:sz="0" w:space="0" w:color="auto"/>
        <w:bottom w:val="none" w:sz="0" w:space="0" w:color="auto"/>
        <w:right w:val="none" w:sz="0" w:space="0" w:color="auto"/>
      </w:divBdr>
    </w:div>
    <w:div w:id="1561945319">
      <w:bodyDiv w:val="1"/>
      <w:marLeft w:val="0"/>
      <w:marRight w:val="0"/>
      <w:marTop w:val="0"/>
      <w:marBottom w:val="0"/>
      <w:divBdr>
        <w:top w:val="none" w:sz="0" w:space="0" w:color="auto"/>
        <w:left w:val="none" w:sz="0" w:space="0" w:color="auto"/>
        <w:bottom w:val="none" w:sz="0" w:space="0" w:color="auto"/>
        <w:right w:val="none" w:sz="0" w:space="0" w:color="auto"/>
      </w:divBdr>
      <w:divsChild>
        <w:div w:id="1106921292">
          <w:marLeft w:val="0"/>
          <w:marRight w:val="0"/>
          <w:marTop w:val="0"/>
          <w:marBottom w:val="0"/>
          <w:divBdr>
            <w:top w:val="none" w:sz="0" w:space="0" w:color="auto"/>
            <w:left w:val="none" w:sz="0" w:space="0" w:color="auto"/>
            <w:bottom w:val="none" w:sz="0" w:space="0" w:color="auto"/>
            <w:right w:val="none" w:sz="0" w:space="0" w:color="auto"/>
          </w:divBdr>
          <w:divsChild>
            <w:div w:id="804591876">
              <w:marLeft w:val="0"/>
              <w:marRight w:val="0"/>
              <w:marTop w:val="0"/>
              <w:marBottom w:val="0"/>
              <w:divBdr>
                <w:top w:val="none" w:sz="0" w:space="0" w:color="auto"/>
                <w:left w:val="none" w:sz="0" w:space="0" w:color="auto"/>
                <w:bottom w:val="none" w:sz="0" w:space="0" w:color="auto"/>
                <w:right w:val="none" w:sz="0" w:space="0" w:color="auto"/>
              </w:divBdr>
              <w:divsChild>
                <w:div w:id="81475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598976721">
      <w:bodyDiv w:val="1"/>
      <w:marLeft w:val="0"/>
      <w:marRight w:val="0"/>
      <w:marTop w:val="0"/>
      <w:marBottom w:val="0"/>
      <w:divBdr>
        <w:top w:val="none" w:sz="0" w:space="0" w:color="auto"/>
        <w:left w:val="none" w:sz="0" w:space="0" w:color="auto"/>
        <w:bottom w:val="none" w:sz="0" w:space="0" w:color="auto"/>
        <w:right w:val="none" w:sz="0" w:space="0" w:color="auto"/>
      </w:divBdr>
    </w:div>
    <w:div w:id="1657107208">
      <w:bodyDiv w:val="1"/>
      <w:marLeft w:val="0"/>
      <w:marRight w:val="0"/>
      <w:marTop w:val="0"/>
      <w:marBottom w:val="0"/>
      <w:divBdr>
        <w:top w:val="none" w:sz="0" w:space="0" w:color="auto"/>
        <w:left w:val="none" w:sz="0" w:space="0" w:color="auto"/>
        <w:bottom w:val="none" w:sz="0" w:space="0" w:color="auto"/>
        <w:right w:val="none" w:sz="0" w:space="0" w:color="auto"/>
      </w:divBdr>
      <w:divsChild>
        <w:div w:id="632489537">
          <w:marLeft w:val="0"/>
          <w:marRight w:val="0"/>
          <w:marTop w:val="0"/>
          <w:marBottom w:val="0"/>
          <w:divBdr>
            <w:top w:val="none" w:sz="0" w:space="0" w:color="auto"/>
            <w:left w:val="none" w:sz="0" w:space="0" w:color="auto"/>
            <w:bottom w:val="none" w:sz="0" w:space="0" w:color="auto"/>
            <w:right w:val="none" w:sz="0" w:space="0" w:color="auto"/>
          </w:divBdr>
          <w:divsChild>
            <w:div w:id="1002927757">
              <w:marLeft w:val="0"/>
              <w:marRight w:val="0"/>
              <w:marTop w:val="0"/>
              <w:marBottom w:val="0"/>
              <w:divBdr>
                <w:top w:val="none" w:sz="0" w:space="0" w:color="auto"/>
                <w:left w:val="none" w:sz="0" w:space="0" w:color="auto"/>
                <w:bottom w:val="none" w:sz="0" w:space="0" w:color="auto"/>
                <w:right w:val="none" w:sz="0" w:space="0" w:color="auto"/>
              </w:divBdr>
              <w:divsChild>
                <w:div w:id="19033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344210">
      <w:bodyDiv w:val="1"/>
      <w:marLeft w:val="0"/>
      <w:marRight w:val="0"/>
      <w:marTop w:val="0"/>
      <w:marBottom w:val="0"/>
      <w:divBdr>
        <w:top w:val="none" w:sz="0" w:space="0" w:color="auto"/>
        <w:left w:val="none" w:sz="0" w:space="0" w:color="auto"/>
        <w:bottom w:val="none" w:sz="0" w:space="0" w:color="auto"/>
        <w:right w:val="none" w:sz="0" w:space="0" w:color="auto"/>
      </w:divBdr>
    </w:div>
    <w:div w:id="1711107928">
      <w:bodyDiv w:val="1"/>
      <w:marLeft w:val="0"/>
      <w:marRight w:val="0"/>
      <w:marTop w:val="0"/>
      <w:marBottom w:val="0"/>
      <w:divBdr>
        <w:top w:val="none" w:sz="0" w:space="0" w:color="auto"/>
        <w:left w:val="none" w:sz="0" w:space="0" w:color="auto"/>
        <w:bottom w:val="none" w:sz="0" w:space="0" w:color="auto"/>
        <w:right w:val="none" w:sz="0" w:space="0" w:color="auto"/>
      </w:divBdr>
    </w:div>
    <w:div w:id="1734308923">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72895815">
      <w:bodyDiv w:val="1"/>
      <w:marLeft w:val="0"/>
      <w:marRight w:val="0"/>
      <w:marTop w:val="0"/>
      <w:marBottom w:val="0"/>
      <w:divBdr>
        <w:top w:val="none" w:sz="0" w:space="0" w:color="auto"/>
        <w:left w:val="none" w:sz="0" w:space="0" w:color="auto"/>
        <w:bottom w:val="none" w:sz="0" w:space="0" w:color="auto"/>
        <w:right w:val="none" w:sz="0" w:space="0" w:color="auto"/>
      </w:divBdr>
    </w:div>
    <w:div w:id="1800800546">
      <w:bodyDiv w:val="1"/>
      <w:marLeft w:val="0"/>
      <w:marRight w:val="0"/>
      <w:marTop w:val="0"/>
      <w:marBottom w:val="0"/>
      <w:divBdr>
        <w:top w:val="none" w:sz="0" w:space="0" w:color="auto"/>
        <w:left w:val="none" w:sz="0" w:space="0" w:color="auto"/>
        <w:bottom w:val="none" w:sz="0" w:space="0" w:color="auto"/>
        <w:right w:val="none" w:sz="0" w:space="0" w:color="auto"/>
      </w:divBdr>
      <w:divsChild>
        <w:div w:id="1591310684">
          <w:marLeft w:val="0"/>
          <w:marRight w:val="0"/>
          <w:marTop w:val="0"/>
          <w:marBottom w:val="0"/>
          <w:divBdr>
            <w:top w:val="none" w:sz="0" w:space="0" w:color="auto"/>
            <w:left w:val="none" w:sz="0" w:space="0" w:color="auto"/>
            <w:bottom w:val="none" w:sz="0" w:space="0" w:color="auto"/>
            <w:right w:val="none" w:sz="0" w:space="0" w:color="auto"/>
          </w:divBdr>
          <w:divsChild>
            <w:div w:id="568543987">
              <w:marLeft w:val="0"/>
              <w:marRight w:val="0"/>
              <w:marTop w:val="0"/>
              <w:marBottom w:val="0"/>
              <w:divBdr>
                <w:top w:val="none" w:sz="0" w:space="0" w:color="auto"/>
                <w:left w:val="none" w:sz="0" w:space="0" w:color="auto"/>
                <w:bottom w:val="none" w:sz="0" w:space="0" w:color="auto"/>
                <w:right w:val="none" w:sz="0" w:space="0" w:color="auto"/>
              </w:divBdr>
              <w:divsChild>
                <w:div w:id="1970358461">
                  <w:marLeft w:val="0"/>
                  <w:marRight w:val="0"/>
                  <w:marTop w:val="0"/>
                  <w:marBottom w:val="0"/>
                  <w:divBdr>
                    <w:top w:val="none" w:sz="0" w:space="0" w:color="auto"/>
                    <w:left w:val="none" w:sz="0" w:space="0" w:color="auto"/>
                    <w:bottom w:val="none" w:sz="0" w:space="0" w:color="auto"/>
                    <w:right w:val="none" w:sz="0" w:space="0" w:color="auto"/>
                  </w:divBdr>
                </w:div>
              </w:divsChild>
            </w:div>
            <w:div w:id="1053651418">
              <w:marLeft w:val="0"/>
              <w:marRight w:val="0"/>
              <w:marTop w:val="0"/>
              <w:marBottom w:val="0"/>
              <w:divBdr>
                <w:top w:val="none" w:sz="0" w:space="0" w:color="auto"/>
                <w:left w:val="none" w:sz="0" w:space="0" w:color="auto"/>
                <w:bottom w:val="none" w:sz="0" w:space="0" w:color="auto"/>
                <w:right w:val="none" w:sz="0" w:space="0" w:color="auto"/>
              </w:divBdr>
              <w:divsChild>
                <w:div w:id="1280071381">
                  <w:marLeft w:val="0"/>
                  <w:marRight w:val="0"/>
                  <w:marTop w:val="0"/>
                  <w:marBottom w:val="0"/>
                  <w:divBdr>
                    <w:top w:val="none" w:sz="0" w:space="0" w:color="auto"/>
                    <w:left w:val="none" w:sz="0" w:space="0" w:color="auto"/>
                    <w:bottom w:val="none" w:sz="0" w:space="0" w:color="auto"/>
                    <w:right w:val="none" w:sz="0" w:space="0" w:color="auto"/>
                  </w:divBdr>
                </w:div>
              </w:divsChild>
            </w:div>
            <w:div w:id="1564871115">
              <w:marLeft w:val="0"/>
              <w:marRight w:val="0"/>
              <w:marTop w:val="0"/>
              <w:marBottom w:val="0"/>
              <w:divBdr>
                <w:top w:val="none" w:sz="0" w:space="0" w:color="auto"/>
                <w:left w:val="none" w:sz="0" w:space="0" w:color="auto"/>
                <w:bottom w:val="none" w:sz="0" w:space="0" w:color="auto"/>
                <w:right w:val="none" w:sz="0" w:space="0" w:color="auto"/>
              </w:divBdr>
              <w:divsChild>
                <w:div w:id="1390029526">
                  <w:marLeft w:val="0"/>
                  <w:marRight w:val="0"/>
                  <w:marTop w:val="0"/>
                  <w:marBottom w:val="0"/>
                  <w:divBdr>
                    <w:top w:val="none" w:sz="0" w:space="0" w:color="auto"/>
                    <w:left w:val="none" w:sz="0" w:space="0" w:color="auto"/>
                    <w:bottom w:val="none" w:sz="0" w:space="0" w:color="auto"/>
                    <w:right w:val="none" w:sz="0" w:space="0" w:color="auto"/>
                  </w:divBdr>
                </w:div>
                <w:div w:id="179552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053177">
      <w:bodyDiv w:val="1"/>
      <w:marLeft w:val="0"/>
      <w:marRight w:val="0"/>
      <w:marTop w:val="0"/>
      <w:marBottom w:val="0"/>
      <w:divBdr>
        <w:top w:val="none" w:sz="0" w:space="0" w:color="auto"/>
        <w:left w:val="none" w:sz="0" w:space="0" w:color="auto"/>
        <w:bottom w:val="none" w:sz="0" w:space="0" w:color="auto"/>
        <w:right w:val="none" w:sz="0" w:space="0" w:color="auto"/>
      </w:divBdr>
      <w:divsChild>
        <w:div w:id="889731082">
          <w:marLeft w:val="0"/>
          <w:marRight w:val="0"/>
          <w:marTop w:val="0"/>
          <w:marBottom w:val="0"/>
          <w:divBdr>
            <w:top w:val="none" w:sz="0" w:space="0" w:color="auto"/>
            <w:left w:val="none" w:sz="0" w:space="0" w:color="auto"/>
            <w:bottom w:val="none" w:sz="0" w:space="0" w:color="auto"/>
            <w:right w:val="none" w:sz="0" w:space="0" w:color="auto"/>
          </w:divBdr>
          <w:divsChild>
            <w:div w:id="885800569">
              <w:marLeft w:val="0"/>
              <w:marRight w:val="0"/>
              <w:marTop w:val="0"/>
              <w:marBottom w:val="0"/>
              <w:divBdr>
                <w:top w:val="none" w:sz="0" w:space="0" w:color="auto"/>
                <w:left w:val="none" w:sz="0" w:space="0" w:color="auto"/>
                <w:bottom w:val="none" w:sz="0" w:space="0" w:color="auto"/>
                <w:right w:val="none" w:sz="0" w:space="0" w:color="auto"/>
              </w:divBdr>
              <w:divsChild>
                <w:div w:id="48223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47679">
      <w:bodyDiv w:val="1"/>
      <w:marLeft w:val="0"/>
      <w:marRight w:val="0"/>
      <w:marTop w:val="0"/>
      <w:marBottom w:val="0"/>
      <w:divBdr>
        <w:top w:val="none" w:sz="0" w:space="0" w:color="auto"/>
        <w:left w:val="none" w:sz="0" w:space="0" w:color="auto"/>
        <w:bottom w:val="none" w:sz="0" w:space="0" w:color="auto"/>
        <w:right w:val="none" w:sz="0" w:space="0" w:color="auto"/>
      </w:divBdr>
    </w:div>
    <w:div w:id="192213529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42438990">
      <w:bodyDiv w:val="1"/>
      <w:marLeft w:val="0"/>
      <w:marRight w:val="0"/>
      <w:marTop w:val="0"/>
      <w:marBottom w:val="0"/>
      <w:divBdr>
        <w:top w:val="none" w:sz="0" w:space="0" w:color="auto"/>
        <w:left w:val="none" w:sz="0" w:space="0" w:color="auto"/>
        <w:bottom w:val="none" w:sz="0" w:space="0" w:color="auto"/>
        <w:right w:val="none" w:sz="0" w:space="0" w:color="auto"/>
      </w:divBdr>
      <w:divsChild>
        <w:div w:id="1084109160">
          <w:marLeft w:val="0"/>
          <w:marRight w:val="0"/>
          <w:marTop w:val="0"/>
          <w:marBottom w:val="0"/>
          <w:divBdr>
            <w:top w:val="none" w:sz="0" w:space="0" w:color="auto"/>
            <w:left w:val="none" w:sz="0" w:space="0" w:color="auto"/>
            <w:bottom w:val="none" w:sz="0" w:space="0" w:color="auto"/>
            <w:right w:val="none" w:sz="0" w:space="0" w:color="auto"/>
          </w:divBdr>
          <w:divsChild>
            <w:div w:id="1370456031">
              <w:marLeft w:val="0"/>
              <w:marRight w:val="0"/>
              <w:marTop w:val="0"/>
              <w:marBottom w:val="0"/>
              <w:divBdr>
                <w:top w:val="none" w:sz="0" w:space="0" w:color="auto"/>
                <w:left w:val="none" w:sz="0" w:space="0" w:color="auto"/>
                <w:bottom w:val="none" w:sz="0" w:space="0" w:color="auto"/>
                <w:right w:val="none" w:sz="0" w:space="0" w:color="auto"/>
              </w:divBdr>
              <w:divsChild>
                <w:div w:id="13886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34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stepik.org/course/204287/promo?search=5768650962"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8EBCF-6D7E-438D-9372-7F3833954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6504</Words>
  <Characters>37073</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43491</CharactersWithSpaces>
  <SharedDoc>false</SharedDoc>
  <HLinks>
    <vt:vector size="264" baseType="variant">
      <vt:variant>
        <vt:i4>1310791</vt:i4>
      </vt:variant>
      <vt:variant>
        <vt:i4>327</vt:i4>
      </vt:variant>
      <vt:variant>
        <vt:i4>0</vt:i4>
      </vt:variant>
      <vt:variant>
        <vt:i4>5</vt:i4>
      </vt:variant>
      <vt:variant>
        <vt:lpwstr>http://ru.wikipedia.org/wiki/Wiki</vt:lpwstr>
      </vt:variant>
      <vt:variant>
        <vt:lpwstr/>
      </vt:variant>
      <vt:variant>
        <vt:i4>327744</vt:i4>
      </vt:variant>
      <vt:variant>
        <vt:i4>324</vt:i4>
      </vt:variant>
      <vt:variant>
        <vt:i4>0</vt:i4>
      </vt:variant>
      <vt:variant>
        <vt:i4>5</vt:i4>
      </vt:variant>
      <vt:variant>
        <vt:lpwstr>http://link.springer.com/</vt:lpwstr>
      </vt:variant>
      <vt:variant>
        <vt:lpwstr/>
      </vt:variant>
      <vt:variant>
        <vt:i4>2490472</vt:i4>
      </vt:variant>
      <vt:variant>
        <vt:i4>321</vt:i4>
      </vt:variant>
      <vt:variant>
        <vt:i4>0</vt:i4>
      </vt:variant>
      <vt:variant>
        <vt:i4>5</vt:i4>
      </vt:variant>
      <vt:variant>
        <vt:lpwstr>https://www.scopus.com/</vt:lpwstr>
      </vt:variant>
      <vt:variant>
        <vt:lpwstr/>
      </vt:variant>
      <vt:variant>
        <vt:i4>3473465</vt:i4>
      </vt:variant>
      <vt:variant>
        <vt:i4>318</vt:i4>
      </vt:variant>
      <vt:variant>
        <vt:i4>0</vt:i4>
      </vt:variant>
      <vt:variant>
        <vt:i4>5</vt:i4>
      </vt:variant>
      <vt:variant>
        <vt:lpwstr>https://ruslana.bvdep.com/</vt:lpwstr>
      </vt:variant>
      <vt:variant>
        <vt:lpwstr/>
      </vt:variant>
      <vt:variant>
        <vt:i4>1638403</vt:i4>
      </vt:variant>
      <vt:variant>
        <vt:i4>315</vt:i4>
      </vt:variant>
      <vt:variant>
        <vt:i4>0</vt:i4>
      </vt:variant>
      <vt:variant>
        <vt:i4>5</vt:i4>
      </vt:variant>
      <vt:variant>
        <vt:lpwstr>https://search.proquest.com/</vt:lpwstr>
      </vt:variant>
      <vt:variant>
        <vt:lpwstr/>
      </vt:variant>
      <vt:variant>
        <vt:i4>1638403</vt:i4>
      </vt:variant>
      <vt:variant>
        <vt:i4>312</vt:i4>
      </vt:variant>
      <vt:variant>
        <vt:i4>0</vt:i4>
      </vt:variant>
      <vt:variant>
        <vt:i4>5</vt:i4>
      </vt:variant>
      <vt:variant>
        <vt:lpwstr>https://search.proquest.com/</vt:lpwstr>
      </vt:variant>
      <vt:variant>
        <vt:lpwstr/>
      </vt:variant>
      <vt:variant>
        <vt:i4>3866742</vt:i4>
      </vt:variant>
      <vt:variant>
        <vt:i4>309</vt:i4>
      </vt:variant>
      <vt:variant>
        <vt:i4>0</vt:i4>
      </vt:variant>
      <vt:variant>
        <vt:i4>5</vt:i4>
      </vt:variant>
      <vt:variant>
        <vt:lpwstr>https://academic.oup.com/journals/</vt:lpwstr>
      </vt:variant>
      <vt:variant>
        <vt:lpwstr/>
      </vt:variant>
      <vt:variant>
        <vt:i4>6488189</vt:i4>
      </vt:variant>
      <vt:variant>
        <vt:i4>306</vt:i4>
      </vt:variant>
      <vt:variant>
        <vt:i4>0</vt:i4>
      </vt:variant>
      <vt:variant>
        <vt:i4>5</vt:i4>
      </vt:variant>
      <vt:variant>
        <vt:lpwstr>https://oxford.universitypressscholarship.com/</vt:lpwstr>
      </vt:variant>
      <vt:variant>
        <vt:lpwstr/>
      </vt:variant>
      <vt:variant>
        <vt:i4>3276902</vt:i4>
      </vt:variant>
      <vt:variant>
        <vt:i4>303</vt:i4>
      </vt:variant>
      <vt:variant>
        <vt:i4>0</vt:i4>
      </vt:variant>
      <vt:variant>
        <vt:i4>5</vt:i4>
      </vt:variant>
      <vt:variant>
        <vt:lpwstr>https://mathscinet.ams.org/mathscinet/</vt:lpwstr>
      </vt:variant>
      <vt:variant>
        <vt:lpwstr/>
      </vt:variant>
      <vt:variant>
        <vt:i4>1048649</vt:i4>
      </vt:variant>
      <vt:variant>
        <vt:i4>300</vt:i4>
      </vt:variant>
      <vt:variant>
        <vt:i4>0</vt:i4>
      </vt:variant>
      <vt:variant>
        <vt:i4>5</vt:i4>
      </vt:variant>
      <vt:variant>
        <vt:lpwstr>https://www.emis.com/php/companies/overview/index</vt:lpwstr>
      </vt:variant>
      <vt:variant>
        <vt:lpwstr/>
      </vt:variant>
      <vt:variant>
        <vt:i4>1376322</vt:i4>
      </vt:variant>
      <vt:variant>
        <vt:i4>297</vt:i4>
      </vt:variant>
      <vt:variant>
        <vt:i4>0</vt:i4>
      </vt:variant>
      <vt:variant>
        <vt:i4>5</vt:i4>
      </vt:variant>
      <vt:variant>
        <vt:lpwstr>https://www.emerald.com/insight/</vt:lpwstr>
      </vt:variant>
      <vt:variant>
        <vt:lpwstr/>
      </vt:variant>
      <vt:variant>
        <vt:i4>4980737</vt:i4>
      </vt:variant>
      <vt:variant>
        <vt:i4>294</vt:i4>
      </vt:variant>
      <vt:variant>
        <vt:i4>0</vt:i4>
      </vt:variant>
      <vt:variant>
        <vt:i4>5</vt:i4>
      </vt:variant>
      <vt:variant>
        <vt:lpwstr>http://www.sciencedirect.com/</vt:lpwstr>
      </vt:variant>
      <vt:variant>
        <vt:lpwstr/>
      </vt:variant>
      <vt:variant>
        <vt:i4>26</vt:i4>
      </vt:variant>
      <vt:variant>
        <vt:i4>291</vt:i4>
      </vt:variant>
      <vt:variant>
        <vt:i4>0</vt:i4>
      </vt:variant>
      <vt:variant>
        <vt:i4>5</vt:i4>
      </vt:variant>
      <vt:variant>
        <vt:lpwstr>http://search.ebscohost.com/</vt:lpwstr>
      </vt:variant>
      <vt:variant>
        <vt:lpwstr/>
      </vt:variant>
      <vt:variant>
        <vt:i4>1245208</vt:i4>
      </vt:variant>
      <vt:variant>
        <vt:i4>288</vt:i4>
      </vt:variant>
      <vt:variant>
        <vt:i4>0</vt:i4>
      </vt:variant>
      <vt:variant>
        <vt:i4>5</vt:i4>
      </vt:variant>
      <vt:variant>
        <vt:lpwstr>http://library.fa.ru/resource.asp?id=527</vt:lpwstr>
      </vt:variant>
      <vt:variant>
        <vt:lpwstr/>
      </vt:variant>
      <vt:variant>
        <vt:i4>7143541</vt:i4>
      </vt:variant>
      <vt:variant>
        <vt:i4>285</vt:i4>
      </vt:variant>
      <vt:variant>
        <vt:i4>0</vt:i4>
      </vt:variant>
      <vt:variant>
        <vt:i4>5</vt:i4>
      </vt:variant>
      <vt:variant>
        <vt:lpwstr>http://ar.cnki.net/ACADREF</vt:lpwstr>
      </vt:variant>
      <vt:variant>
        <vt:lpwstr/>
      </vt:variant>
      <vt:variant>
        <vt:i4>7733356</vt:i4>
      </vt:variant>
      <vt:variant>
        <vt:i4>282</vt:i4>
      </vt:variant>
      <vt:variant>
        <vt:i4>0</vt:i4>
      </vt:variant>
      <vt:variant>
        <vt:i4>5</vt:i4>
      </vt:variant>
      <vt:variant>
        <vt:lpwstr>https://spark-interfax.ru/</vt:lpwstr>
      </vt:variant>
      <vt:variant>
        <vt:lpwstr/>
      </vt:variant>
      <vt:variant>
        <vt:i4>3342451</vt:i4>
      </vt:variant>
      <vt:variant>
        <vt:i4>279</vt:i4>
      </vt:variant>
      <vt:variant>
        <vt:i4>0</vt:i4>
      </vt:variant>
      <vt:variant>
        <vt:i4>5</vt:i4>
      </vt:variant>
      <vt:variant>
        <vt:lpwstr>https://cbonds.ru/</vt:lpwstr>
      </vt:variant>
      <vt:variant>
        <vt:lpwstr/>
      </vt:variant>
      <vt:variant>
        <vt:i4>71827502</vt:i4>
      </vt:variant>
      <vt:variant>
        <vt:i4>276</vt:i4>
      </vt:variant>
      <vt:variant>
        <vt:i4>0</vt:i4>
      </vt:variant>
      <vt:variant>
        <vt:i4>5</vt:i4>
      </vt:variant>
      <vt:variant>
        <vt:lpwstr>http://нэб.рф/</vt:lpwstr>
      </vt:variant>
      <vt:variant>
        <vt:lpwstr/>
      </vt:variant>
      <vt:variant>
        <vt:i4>8126573</vt:i4>
      </vt:variant>
      <vt:variant>
        <vt:i4>273</vt:i4>
      </vt:variant>
      <vt:variant>
        <vt:i4>0</vt:i4>
      </vt:variant>
      <vt:variant>
        <vt:i4>5</vt:i4>
      </vt:variant>
      <vt:variant>
        <vt:lpwstr>http://elibrary.ru/</vt:lpwstr>
      </vt:variant>
      <vt:variant>
        <vt:lpwstr/>
      </vt:variant>
      <vt:variant>
        <vt:i4>1835024</vt:i4>
      </vt:variant>
      <vt:variant>
        <vt:i4>270</vt:i4>
      </vt:variant>
      <vt:variant>
        <vt:i4>0</vt:i4>
      </vt:variant>
      <vt:variant>
        <vt:i4>5</vt:i4>
      </vt:variant>
      <vt:variant>
        <vt:lpwstr>http://lib.alpinadigital.ru/</vt:lpwstr>
      </vt:variant>
      <vt:variant>
        <vt:lpwstr/>
      </vt:variant>
      <vt:variant>
        <vt:i4>3997741</vt:i4>
      </vt:variant>
      <vt:variant>
        <vt:i4>267</vt:i4>
      </vt:variant>
      <vt:variant>
        <vt:i4>0</vt:i4>
      </vt:variant>
      <vt:variant>
        <vt:i4>5</vt:i4>
      </vt:variant>
      <vt:variant>
        <vt:lpwstr>https://e.lanbook.com/</vt:lpwstr>
      </vt:variant>
      <vt:variant>
        <vt:lpwstr/>
      </vt:variant>
      <vt:variant>
        <vt:i4>5111888</vt:i4>
      </vt:variant>
      <vt:variant>
        <vt:i4>264</vt:i4>
      </vt:variant>
      <vt:variant>
        <vt:i4>0</vt:i4>
      </vt:variant>
      <vt:variant>
        <vt:i4>5</vt:i4>
      </vt:variant>
      <vt:variant>
        <vt:lpwstr>http://ebs.prospekt.org/books</vt:lpwstr>
      </vt:variant>
      <vt:variant>
        <vt:lpwstr/>
      </vt:variant>
      <vt:variant>
        <vt:i4>5308498</vt:i4>
      </vt:variant>
      <vt:variant>
        <vt:i4>261</vt:i4>
      </vt:variant>
      <vt:variant>
        <vt:i4>0</vt:i4>
      </vt:variant>
      <vt:variant>
        <vt:i4>5</vt:i4>
      </vt:variant>
      <vt:variant>
        <vt:lpwstr>https://urait.ru/</vt:lpwstr>
      </vt:variant>
      <vt:variant>
        <vt:lpwstr/>
      </vt:variant>
      <vt:variant>
        <vt:i4>3801188</vt:i4>
      </vt:variant>
      <vt:variant>
        <vt:i4>258</vt:i4>
      </vt:variant>
      <vt:variant>
        <vt:i4>0</vt:i4>
      </vt:variant>
      <vt:variant>
        <vt:i4>5</vt:i4>
      </vt:variant>
      <vt:variant>
        <vt:lpwstr>http://www.znanium.com/</vt:lpwstr>
      </vt:variant>
      <vt:variant>
        <vt:lpwstr/>
      </vt:variant>
      <vt:variant>
        <vt:i4>983071</vt:i4>
      </vt:variant>
      <vt:variant>
        <vt:i4>255</vt:i4>
      </vt:variant>
      <vt:variant>
        <vt:i4>0</vt:i4>
      </vt:variant>
      <vt:variant>
        <vt:i4>5</vt:i4>
      </vt:variant>
      <vt:variant>
        <vt:lpwstr>http://biblioclub.ru/</vt:lpwstr>
      </vt:variant>
      <vt:variant>
        <vt:lpwstr/>
      </vt:variant>
      <vt:variant>
        <vt:i4>8192038</vt:i4>
      </vt:variant>
      <vt:variant>
        <vt:i4>252</vt:i4>
      </vt:variant>
      <vt:variant>
        <vt:i4>0</vt:i4>
      </vt:variant>
      <vt:variant>
        <vt:i4>5</vt:i4>
      </vt:variant>
      <vt:variant>
        <vt:lpwstr>http://www.book.ru/</vt:lpwstr>
      </vt:variant>
      <vt:variant>
        <vt:lpwstr/>
      </vt:variant>
      <vt:variant>
        <vt:i4>3473466</vt:i4>
      </vt:variant>
      <vt:variant>
        <vt:i4>249</vt:i4>
      </vt:variant>
      <vt:variant>
        <vt:i4>0</vt:i4>
      </vt:variant>
      <vt:variant>
        <vt:i4>5</vt:i4>
      </vt:variant>
      <vt:variant>
        <vt:lpwstr>http://elib.fa.ru/</vt:lpwstr>
      </vt:variant>
      <vt:variant>
        <vt:lpwstr/>
      </vt:variant>
      <vt:variant>
        <vt:i4>7405685</vt:i4>
      </vt:variant>
      <vt:variant>
        <vt:i4>246</vt:i4>
      </vt:variant>
      <vt:variant>
        <vt:i4>0</vt:i4>
      </vt:variant>
      <vt:variant>
        <vt:i4>5</vt:i4>
      </vt:variant>
      <vt:variant>
        <vt:lpwstr>https://org.fa.ru/</vt:lpwstr>
      </vt:variant>
      <vt:variant>
        <vt:lpwstr/>
      </vt:variant>
      <vt:variant>
        <vt:i4>1245241</vt:i4>
      </vt:variant>
      <vt:variant>
        <vt:i4>92</vt:i4>
      </vt:variant>
      <vt:variant>
        <vt:i4>0</vt:i4>
      </vt:variant>
      <vt:variant>
        <vt:i4>5</vt:i4>
      </vt:variant>
      <vt:variant>
        <vt:lpwstr/>
      </vt:variant>
      <vt:variant>
        <vt:lpwstr>_Toc119864799</vt:lpwstr>
      </vt:variant>
      <vt:variant>
        <vt:i4>1245241</vt:i4>
      </vt:variant>
      <vt:variant>
        <vt:i4>86</vt:i4>
      </vt:variant>
      <vt:variant>
        <vt:i4>0</vt:i4>
      </vt:variant>
      <vt:variant>
        <vt:i4>5</vt:i4>
      </vt:variant>
      <vt:variant>
        <vt:lpwstr/>
      </vt:variant>
      <vt:variant>
        <vt:lpwstr>_Toc119864798</vt:lpwstr>
      </vt:variant>
      <vt:variant>
        <vt:i4>1245241</vt:i4>
      </vt:variant>
      <vt:variant>
        <vt:i4>80</vt:i4>
      </vt:variant>
      <vt:variant>
        <vt:i4>0</vt:i4>
      </vt:variant>
      <vt:variant>
        <vt:i4>5</vt:i4>
      </vt:variant>
      <vt:variant>
        <vt:lpwstr/>
      </vt:variant>
      <vt:variant>
        <vt:lpwstr>_Toc119864797</vt:lpwstr>
      </vt:variant>
      <vt:variant>
        <vt:i4>1245241</vt:i4>
      </vt:variant>
      <vt:variant>
        <vt:i4>74</vt:i4>
      </vt:variant>
      <vt:variant>
        <vt:i4>0</vt:i4>
      </vt:variant>
      <vt:variant>
        <vt:i4>5</vt:i4>
      </vt:variant>
      <vt:variant>
        <vt:lpwstr/>
      </vt:variant>
      <vt:variant>
        <vt:lpwstr>_Toc119864796</vt:lpwstr>
      </vt:variant>
      <vt:variant>
        <vt:i4>1245241</vt:i4>
      </vt:variant>
      <vt:variant>
        <vt:i4>68</vt:i4>
      </vt:variant>
      <vt:variant>
        <vt:i4>0</vt:i4>
      </vt:variant>
      <vt:variant>
        <vt:i4>5</vt:i4>
      </vt:variant>
      <vt:variant>
        <vt:lpwstr/>
      </vt:variant>
      <vt:variant>
        <vt:lpwstr>_Toc119864793</vt:lpwstr>
      </vt:variant>
      <vt:variant>
        <vt:i4>1245241</vt:i4>
      </vt:variant>
      <vt:variant>
        <vt:i4>62</vt:i4>
      </vt:variant>
      <vt:variant>
        <vt:i4>0</vt:i4>
      </vt:variant>
      <vt:variant>
        <vt:i4>5</vt:i4>
      </vt:variant>
      <vt:variant>
        <vt:lpwstr/>
      </vt:variant>
      <vt:variant>
        <vt:lpwstr>_Toc119864792</vt:lpwstr>
      </vt:variant>
      <vt:variant>
        <vt:i4>1245241</vt:i4>
      </vt:variant>
      <vt:variant>
        <vt:i4>56</vt:i4>
      </vt:variant>
      <vt:variant>
        <vt:i4>0</vt:i4>
      </vt:variant>
      <vt:variant>
        <vt:i4>5</vt:i4>
      </vt:variant>
      <vt:variant>
        <vt:lpwstr/>
      </vt:variant>
      <vt:variant>
        <vt:lpwstr>_Toc119864790</vt:lpwstr>
      </vt:variant>
      <vt:variant>
        <vt:i4>1179705</vt:i4>
      </vt:variant>
      <vt:variant>
        <vt:i4>50</vt:i4>
      </vt:variant>
      <vt:variant>
        <vt:i4>0</vt:i4>
      </vt:variant>
      <vt:variant>
        <vt:i4>5</vt:i4>
      </vt:variant>
      <vt:variant>
        <vt:lpwstr/>
      </vt:variant>
      <vt:variant>
        <vt:lpwstr>_Toc119864789</vt:lpwstr>
      </vt:variant>
      <vt:variant>
        <vt:i4>1179705</vt:i4>
      </vt:variant>
      <vt:variant>
        <vt:i4>44</vt:i4>
      </vt:variant>
      <vt:variant>
        <vt:i4>0</vt:i4>
      </vt:variant>
      <vt:variant>
        <vt:i4>5</vt:i4>
      </vt:variant>
      <vt:variant>
        <vt:lpwstr/>
      </vt:variant>
      <vt:variant>
        <vt:lpwstr>_Toc119864788</vt:lpwstr>
      </vt:variant>
      <vt:variant>
        <vt:i4>1179705</vt:i4>
      </vt:variant>
      <vt:variant>
        <vt:i4>38</vt:i4>
      </vt:variant>
      <vt:variant>
        <vt:i4>0</vt:i4>
      </vt:variant>
      <vt:variant>
        <vt:i4>5</vt:i4>
      </vt:variant>
      <vt:variant>
        <vt:lpwstr/>
      </vt:variant>
      <vt:variant>
        <vt:lpwstr>_Toc119864786</vt:lpwstr>
      </vt:variant>
      <vt:variant>
        <vt:i4>1179705</vt:i4>
      </vt:variant>
      <vt:variant>
        <vt:i4>32</vt:i4>
      </vt:variant>
      <vt:variant>
        <vt:i4>0</vt:i4>
      </vt:variant>
      <vt:variant>
        <vt:i4>5</vt:i4>
      </vt:variant>
      <vt:variant>
        <vt:lpwstr/>
      </vt:variant>
      <vt:variant>
        <vt:lpwstr>_Toc119864785</vt:lpwstr>
      </vt:variant>
      <vt:variant>
        <vt:i4>1179705</vt:i4>
      </vt:variant>
      <vt:variant>
        <vt:i4>26</vt:i4>
      </vt:variant>
      <vt:variant>
        <vt:i4>0</vt:i4>
      </vt:variant>
      <vt:variant>
        <vt:i4>5</vt:i4>
      </vt:variant>
      <vt:variant>
        <vt:lpwstr/>
      </vt:variant>
      <vt:variant>
        <vt:lpwstr>_Toc119864784</vt:lpwstr>
      </vt:variant>
      <vt:variant>
        <vt:i4>1179705</vt:i4>
      </vt:variant>
      <vt:variant>
        <vt:i4>20</vt:i4>
      </vt:variant>
      <vt:variant>
        <vt:i4>0</vt:i4>
      </vt:variant>
      <vt:variant>
        <vt:i4>5</vt:i4>
      </vt:variant>
      <vt:variant>
        <vt:lpwstr/>
      </vt:variant>
      <vt:variant>
        <vt:lpwstr>_Toc119864783</vt:lpwstr>
      </vt:variant>
      <vt:variant>
        <vt:i4>1179705</vt:i4>
      </vt:variant>
      <vt:variant>
        <vt:i4>14</vt:i4>
      </vt:variant>
      <vt:variant>
        <vt:i4>0</vt:i4>
      </vt:variant>
      <vt:variant>
        <vt:i4>5</vt:i4>
      </vt:variant>
      <vt:variant>
        <vt:lpwstr/>
      </vt:variant>
      <vt:variant>
        <vt:lpwstr>_Toc119864782</vt:lpwstr>
      </vt:variant>
      <vt:variant>
        <vt:i4>1179705</vt:i4>
      </vt:variant>
      <vt:variant>
        <vt:i4>8</vt:i4>
      </vt:variant>
      <vt:variant>
        <vt:i4>0</vt:i4>
      </vt:variant>
      <vt:variant>
        <vt:i4>5</vt:i4>
      </vt:variant>
      <vt:variant>
        <vt:lpwstr/>
      </vt:variant>
      <vt:variant>
        <vt:lpwstr>_Toc119864780</vt:lpwstr>
      </vt:variant>
      <vt:variant>
        <vt:i4>1900601</vt:i4>
      </vt:variant>
      <vt:variant>
        <vt:i4>2</vt:i4>
      </vt:variant>
      <vt:variant>
        <vt:i4>0</vt:i4>
      </vt:variant>
      <vt:variant>
        <vt:i4>5</vt:i4>
      </vt:variant>
      <vt:variant>
        <vt:lpwstr/>
      </vt:variant>
      <vt:variant>
        <vt:lpwstr>_Toc119864779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Воякина Елена Александровна</cp:lastModifiedBy>
  <cp:revision>4</cp:revision>
  <cp:lastPrinted>2021-11-10T08:22:00Z</cp:lastPrinted>
  <dcterms:created xsi:type="dcterms:W3CDTF">2024-12-20T07:05:00Z</dcterms:created>
  <dcterms:modified xsi:type="dcterms:W3CDTF">2024-12-28T06:23:00Z</dcterms:modified>
</cp:coreProperties>
</file>