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02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Информация о составе педагогических работников, реализующих программу </w:t>
      </w:r>
      <w:proofErr w:type="spellStart"/>
      <w:r>
        <w:rPr>
          <w:rFonts w:ascii="Times New Roman" w:hAnsi="Times New Roman"/>
          <w:b/>
          <w:sz w:val="18"/>
          <w:szCs w:val="18"/>
        </w:rPr>
        <w:t>бакалавриата</w:t>
      </w:r>
      <w:proofErr w:type="spellEnd"/>
    </w:p>
    <w:p w:rsidR="00D52E02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направления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40.03.01 Юриспруденция, образовательная программа «Экономическое право»</w:t>
      </w:r>
    </w:p>
    <w:p w:rsidR="00D52E02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на 2023/2027 учебный год</w:t>
      </w:r>
    </w:p>
    <w:p w:rsidR="00D52E02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(по состоянию на 01.10.2023г.)</w:t>
      </w:r>
    </w:p>
    <w:p w:rsidR="000932A5" w:rsidRDefault="000932A5" w:rsidP="000932A5">
      <w:pPr>
        <w:jc w:val="center"/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701"/>
        <w:gridCol w:w="1417"/>
        <w:gridCol w:w="851"/>
        <w:gridCol w:w="850"/>
        <w:gridCol w:w="4253"/>
        <w:gridCol w:w="1134"/>
        <w:gridCol w:w="1559"/>
        <w:gridCol w:w="1418"/>
      </w:tblGrid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преподаваемых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0932A5" w:rsidRPr="005A3E02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наличии)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опыта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лет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образовательных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реализации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участвует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педагогический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Буркова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Татьяна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0932A5" w:rsidRPr="00D33FB8" w:rsidRDefault="00AC664A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Иностранный язык в сфере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юриспруденции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Учитель немецкого и английского языков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Д-р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филол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Полилингвальность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Глуховцев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Олегович</w:t>
            </w:r>
            <w:r w:rsidR="00E37F22">
              <w:rPr>
                <w:rFonts w:ascii="Times New Roman" w:hAnsi="Times New Roman" w:cs="Times New Roman"/>
                <w:sz w:val="16"/>
                <w:szCs w:val="16"/>
              </w:rPr>
              <w:t xml:space="preserve"> (уволен с 30.08.2024)</w:t>
            </w:r>
          </w:p>
        </w:tc>
        <w:tc>
          <w:tcPr>
            <w:tcW w:w="1134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Логика. Теория аргументации</w:t>
            </w:r>
          </w:p>
        </w:tc>
        <w:tc>
          <w:tcPr>
            <w:tcW w:w="1417" w:type="dxa"/>
          </w:tcPr>
          <w:p w:rsidR="000932A5" w:rsidRDefault="000932A5" w:rsidP="00C77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85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философнаук</w:t>
            </w:r>
            <w:proofErr w:type="spellEnd"/>
          </w:p>
        </w:tc>
        <w:tc>
          <w:tcPr>
            <w:tcW w:w="850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4253" w:type="dxa"/>
          </w:tcPr>
          <w:p w:rsidR="000932A5" w:rsidRPr="00A31544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по программам: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2022, 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Pr="00A31544" w:rsidRDefault="000932A5" w:rsidP="00C77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Емельянов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Сергей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Банковское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Вещное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Гражданское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Земельное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Семейное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-Экологическое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Юридическое письмо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Трудовое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Уголовное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-Криминалистика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-Гражданский процесс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-Финансовое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Международное частное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-Корпоративное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-Наследственное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Жилищное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-Эффективные переговоры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Проектный практикум «Лидерство в комплементарных командах»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налогоплательщиков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Комплаенс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-контроль 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организаций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Правовой режим финансовых технологий и продуктов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Корпоративная культура и социальная ответственность бизнеса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Ответственность руководителя корпорации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потребителей (проектное обучение)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Эффективные деловые коммуникации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Государственная итоговая аттестация: Подготовка к сдаче и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сдача государственного экзамена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Подготовка педагогических работников основам оказания первой помощи, 2021, Уфимский юридический институт МВД России;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Путь к интеллекту,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t>Нет</w:t>
            </w:r>
          </w:p>
        </w:tc>
        <w:tc>
          <w:tcPr>
            <w:tcW w:w="1559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Административное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Судебная система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Корпоративные споры и практика их разрешения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Адвокатура и нотариат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Арбитражные управляющие в процедурах банкротства</w:t>
            </w:r>
          </w:p>
          <w:p w:rsidR="00D36697" w:rsidRDefault="00D36697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Римское право</w:t>
            </w:r>
          </w:p>
          <w:p w:rsidR="00D36697" w:rsidRPr="00D33FB8" w:rsidRDefault="00D36697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Конституционное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 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Преддипломная практика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Экономист-менеджер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Формирование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SoftSkills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HardSkills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компетенций у студентов на основе обеспечения технологического подхода в преподавании гуманитарных дисциплин,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Инновационные подходы к обучению в цифровой образовательной среде: ИКТ и мультимедиа, 2023, ФГБОУ ВО «КНИТУ»;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Кашапова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Рафида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Абдрашитовна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Физическая культура и спорт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Учитель биологии и химии;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Преподаватель физической культуры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биол.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Козлова Елена Викторовна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хим.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и муниципальное управление, 2015,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университет при Правительстве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Преподаватель в сфере высшего образования по дисциплине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2019, ЧОУ ДПО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Учебный центр Газ-Нефть-Строй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​9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Мударисов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Рамиль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Зуфарович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История государства и права России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деловой и публичной коммуникации в профессиональной деятельности</w:t>
            </w:r>
          </w:p>
          <w:p w:rsidR="00D0373F" w:rsidRPr="00D33FB8" w:rsidRDefault="00D0373F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История государства и права зарубежных стран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-р ист.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университет при Правительст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Нигматуллина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Историк. </w:t>
            </w:r>
            <w:proofErr w:type="spellStart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Преподава-тель</w:t>
            </w:r>
            <w:proofErr w:type="spellEnd"/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истории и обще-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ствоведения</w:t>
            </w:r>
            <w:proofErr w:type="spellEnd"/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Пейзак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Руслан Игоревич (уволен с 30.06.2024)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-Уголовный процесс</w:t>
            </w:r>
          </w:p>
          <w:p w:rsidR="00AE6635" w:rsidRDefault="00AE663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Криминология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-Право социального обеспечения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Арбитражный процесс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Правовое регулирование несостоятельности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Инвестиционное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-Конкурентное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Обязательственное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Производственная практика: практика по получению профессиональных умений и опыта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правоприменительной  деятельности</w:t>
            </w:r>
            <w:proofErr w:type="gramEnd"/>
          </w:p>
        </w:tc>
        <w:tc>
          <w:tcPr>
            <w:tcW w:w="1417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Высшее, юриспруденция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</w:p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Подготовка педагогических работников основам оказания первой помощи, 2021, ФГКОУ ВО «Уфимский юридический институт Министерства внутренних дел Российской Федерации»;</w:t>
            </w:r>
          </w:p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Реализация образовательных программ с применением дистанционных образовательных технологий, электронного обучения», 2021, ФГКОУ ВО «Уфимский юридический институт Министерства внутренних дел Российской Федерации»;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Безопасность и охрана труда, 2022, ФГКОУ ВО «Уфимский юридический институт Министерства внутренних дел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Полянская Инга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Камилевна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образо-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бакалавр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менедж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-мента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информационной безопасности. Базовый уровень,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Экономика и технологии бизнеса отраслевых рынков,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курсов: от теории к практике,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Рассолова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Ирина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Юрьевна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Высшее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Юриспруденция в сфере образования, 2021, АНО ЦДПО «Академия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по управлению персоналом,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Растегаева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Фания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Налоговое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Доктор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в форме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стажировки: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Обеспечение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санитарно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Правовые и организационные основы профилактики коррупции, 2021,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Сакаев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Джалилевич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Информационне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 юридической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Цифровые проекты в юридической практике (проектное обучение)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физик преподаватель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физ.-мат.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электронных курсов в СДО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 обучение: Математические науки, 2020, ООО «Научно-Образовательные Технологии»;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Прикладная информатика, 2022, АНЩЦ ДПО «Академия».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Фархтдинов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Ринат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Девелопмент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Правовые риски сделок с недвижимостью (проектное обучение)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Ипотека и правовое регулирование рынка недвижимого имущества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-Предпринимательское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 интеллектуальной собственности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Деликтные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обязательства</w:t>
            </w:r>
          </w:p>
          <w:p w:rsidR="007F6871" w:rsidRPr="00D33FB8" w:rsidRDefault="007F6871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Теория государства и права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Учебная практика: практика по получению профессиональных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социол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</w:tbl>
    <w:p w:rsidR="000932A5" w:rsidRDefault="000932A5" w:rsidP="000932A5"/>
    <w:p w:rsidR="000932A5" w:rsidRDefault="000932A5"/>
    <w:sectPr w:rsidR="000932A5" w:rsidSect="00093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F"/>
    <w:rsid w:val="000932A5"/>
    <w:rsid w:val="004F1858"/>
    <w:rsid w:val="0050615F"/>
    <w:rsid w:val="0070535F"/>
    <w:rsid w:val="007F6871"/>
    <w:rsid w:val="00AC664A"/>
    <w:rsid w:val="00AE6635"/>
    <w:rsid w:val="00D0373F"/>
    <w:rsid w:val="00D36697"/>
    <w:rsid w:val="00D52E02"/>
    <w:rsid w:val="00E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8985-1434-4E0B-A449-A2C3D4D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9</cp:revision>
  <dcterms:created xsi:type="dcterms:W3CDTF">2024-10-19T06:37:00Z</dcterms:created>
  <dcterms:modified xsi:type="dcterms:W3CDTF">2024-10-19T07:24:00Z</dcterms:modified>
</cp:coreProperties>
</file>