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0F1" w:rsidRDefault="004170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FD9" w:rsidRPr="00F71934" w:rsidRDefault="00446FD9" w:rsidP="00446FD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СПРАВКА</w:t>
      </w:r>
    </w:p>
    <w:p w:rsidR="00446FD9" w:rsidRPr="00F71934" w:rsidRDefault="00446FD9" w:rsidP="0044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педагогической работе соискателя ученого звания </w:t>
      </w:r>
    </w:p>
    <w:p w:rsidR="00446FD9" w:rsidRPr="00F71934" w:rsidRDefault="00065245" w:rsidP="00065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Иванова Ивана Ивановича</w:t>
      </w:r>
    </w:p>
    <w:p w:rsidR="00446FD9" w:rsidRPr="00F71934" w:rsidRDefault="00446FD9" w:rsidP="00446F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6FD9" w:rsidRPr="00F71934" w:rsidRDefault="00446FD9" w:rsidP="00742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научной специальности </w:t>
      </w:r>
      <w:r w:rsidR="00AE1D4E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5.2.4</w:t>
      </w:r>
      <w:r w:rsidR="005655D1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E1D4E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Финансы</w:t>
      </w:r>
    </w:p>
    <w:p w:rsidR="00446FD9" w:rsidRPr="00F71934" w:rsidRDefault="00446FD9" w:rsidP="00446FD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6FD9" w:rsidRPr="00F71934" w:rsidRDefault="00742797" w:rsidP="00BE3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федеральном государственном образовательном бюджетном учреждении высшего образования «Финансовый университет при Правительстве Российской Федерации»</w:t>
      </w:r>
      <w:r w:rsidR="00BE3D5D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</w:t>
      </w:r>
      <w:r w:rsidR="00A57095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афедр</w:t>
      </w:r>
      <w:r w:rsidR="00BE3D5D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57095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«Финансовый контроль и казначейское дело»</w:t>
      </w:r>
      <w:r w:rsidR="00BE3D5D" w:rsidRPr="00F71934">
        <w:rPr>
          <w:sz w:val="26"/>
          <w:szCs w:val="26"/>
        </w:rPr>
        <w:t xml:space="preserve"> </w:t>
      </w:r>
      <w:r w:rsidR="00BE3D5D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Финансового факультета</w:t>
      </w:r>
    </w:p>
    <w:p w:rsidR="00446FD9" w:rsidRPr="003339E8" w:rsidRDefault="00446FD9" w:rsidP="003339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6F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789"/>
        <w:gridCol w:w="3876"/>
        <w:gridCol w:w="3799"/>
      </w:tblGrid>
      <w:tr w:rsidR="003339E8" w:rsidRPr="00F71934" w:rsidTr="00166A9E">
        <w:tc>
          <w:tcPr>
            <w:tcW w:w="1789" w:type="dxa"/>
          </w:tcPr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Основной вид учебной работы (наименование дисциплины / вид 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учебной работы)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799" w:type="dxa"/>
          </w:tcPr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Уровень образовательной 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программы высшего образования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с указанием специальности либо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направления подготовки или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реализуемая дополнительная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профессиональная программа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(программа повышения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>квалификации, программа</w:t>
            </w:r>
          </w:p>
          <w:p w:rsidR="003339E8" w:rsidRPr="00F71934" w:rsidRDefault="003339E8" w:rsidP="003339E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профессиональной переподготовки) </w:t>
            </w:r>
          </w:p>
        </w:tc>
      </w:tr>
      <w:tr w:rsidR="00F71934" w:rsidRPr="00F71934" w:rsidTr="00FC507D">
        <w:tc>
          <w:tcPr>
            <w:tcW w:w="1789" w:type="dxa"/>
            <w:vMerge w:val="restart"/>
          </w:tcPr>
          <w:p w:rsidR="00F71934" w:rsidRPr="00F71934" w:rsidRDefault="00F71934" w:rsidP="00A57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2023 / 2024</w:t>
            </w:r>
          </w:p>
        </w:tc>
        <w:tc>
          <w:tcPr>
            <w:tcW w:w="3876" w:type="dxa"/>
          </w:tcPr>
          <w:p w:rsidR="00F71934" w:rsidRPr="00F71934" w:rsidRDefault="00F71934" w:rsidP="00A57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Управление государственными (муниципальными) расходами / 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A57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Бакалавриат, </w:t>
            </w:r>
          </w:p>
          <w:p w:rsidR="00F71934" w:rsidRPr="00F71934" w:rsidRDefault="00F71934" w:rsidP="00A570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38.03.01 «Экономика» </w:t>
            </w:r>
          </w:p>
        </w:tc>
      </w:tr>
      <w:tr w:rsidR="00F71934" w:rsidRPr="00F71934" w:rsidTr="00FC507D">
        <w:tc>
          <w:tcPr>
            <w:tcW w:w="1789" w:type="dxa"/>
            <w:vMerge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Аудит использования государственного имущества / 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Бакалавриат, 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38.03.01 «Экономика» </w:t>
            </w:r>
          </w:p>
        </w:tc>
      </w:tr>
      <w:tr w:rsidR="00F71934" w:rsidRPr="00F71934" w:rsidTr="00FC507D">
        <w:tc>
          <w:tcPr>
            <w:tcW w:w="1789" w:type="dxa"/>
            <w:vMerge w:val="restart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2024 / 2025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76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Управление государственными (муниципальными) расходами / 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Бакалавриат, 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38.03.01 «Экономика» </w:t>
            </w:r>
          </w:p>
        </w:tc>
      </w:tr>
      <w:tr w:rsidR="00F71934" w:rsidRPr="00F71934" w:rsidTr="00FC507D">
        <w:tc>
          <w:tcPr>
            <w:tcW w:w="1789" w:type="dxa"/>
            <w:vMerge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Профессиональная этика и независимость аудитора / 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Магистратура,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38.04.09 «Государственный аудит» </w:t>
            </w:r>
          </w:p>
        </w:tc>
      </w:tr>
      <w:tr w:rsidR="00F71934" w:rsidRPr="00F71934" w:rsidTr="00B779DD">
        <w:trPr>
          <w:trHeight w:val="965"/>
        </w:trPr>
        <w:tc>
          <w:tcPr>
            <w:tcW w:w="1789" w:type="dxa"/>
            <w:vMerge w:val="restart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2025 / 2026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Профессиональная этика и независимость аудитора / 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Магистратура,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38.04.09 «Государственный аудит» </w:t>
            </w:r>
          </w:p>
        </w:tc>
      </w:tr>
      <w:tr w:rsidR="00F71934" w:rsidRPr="00F71934" w:rsidTr="00FC507D">
        <w:tc>
          <w:tcPr>
            <w:tcW w:w="1789" w:type="dxa"/>
            <w:vMerge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СМАРТ-контроллинг /</w:t>
            </w:r>
            <w:r w:rsidRPr="00F71934">
              <w:rPr>
                <w:sz w:val="26"/>
                <w:szCs w:val="26"/>
              </w:rPr>
              <w:t xml:space="preserve"> </w:t>
            </w: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Магистратура,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38.04.01 «Экономика» </w:t>
            </w:r>
          </w:p>
        </w:tc>
      </w:tr>
      <w:tr w:rsidR="00F71934" w:rsidRPr="00F71934" w:rsidTr="00FC507D">
        <w:tc>
          <w:tcPr>
            <w:tcW w:w="1789" w:type="dxa"/>
            <w:vMerge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Риск-менеджмент в государственном секторе / курс лекций, семинары</w:t>
            </w:r>
          </w:p>
        </w:tc>
        <w:tc>
          <w:tcPr>
            <w:tcW w:w="3799" w:type="dxa"/>
          </w:tcPr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Магистратура, </w:t>
            </w:r>
          </w:p>
          <w:p w:rsidR="00F71934" w:rsidRPr="00F71934" w:rsidRDefault="00F71934" w:rsidP="00F719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направление 38.04.09 «Государственный аудит»</w:t>
            </w:r>
          </w:p>
        </w:tc>
      </w:tr>
      <w:tr w:rsidR="00584674" w:rsidRPr="00F71934" w:rsidTr="00FC507D">
        <w:tc>
          <w:tcPr>
            <w:tcW w:w="1789" w:type="dxa"/>
            <w:vMerge w:val="restart"/>
          </w:tcPr>
          <w:p w:rsidR="00584674" w:rsidRPr="0058467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 /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  <w:bookmarkStart w:id="0" w:name="_GoBack"/>
            <w:bookmarkEnd w:id="0"/>
          </w:p>
        </w:tc>
        <w:tc>
          <w:tcPr>
            <w:tcW w:w="3876" w:type="dxa"/>
          </w:tcPr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Управление государственными (муниципальными) расходами / курс лекций, семинары</w:t>
            </w:r>
          </w:p>
        </w:tc>
        <w:tc>
          <w:tcPr>
            <w:tcW w:w="3799" w:type="dxa"/>
          </w:tcPr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Бакалавриат, </w:t>
            </w:r>
          </w:p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38.03.01 «Экономика» </w:t>
            </w:r>
          </w:p>
        </w:tc>
      </w:tr>
      <w:tr w:rsidR="00584674" w:rsidRPr="00F71934" w:rsidTr="00FC507D">
        <w:tc>
          <w:tcPr>
            <w:tcW w:w="1789" w:type="dxa"/>
            <w:vMerge/>
          </w:tcPr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6" w:type="dxa"/>
          </w:tcPr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>Аудит использования государственного имущества / курс лекций, семинары</w:t>
            </w:r>
          </w:p>
        </w:tc>
        <w:tc>
          <w:tcPr>
            <w:tcW w:w="3799" w:type="dxa"/>
          </w:tcPr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Бакалавриат, </w:t>
            </w:r>
          </w:p>
          <w:p w:rsidR="00584674" w:rsidRPr="00F71934" w:rsidRDefault="00584674" w:rsidP="0058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193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38.03.01 «Экономика» </w:t>
            </w:r>
          </w:p>
        </w:tc>
      </w:tr>
    </w:tbl>
    <w:p w:rsidR="00446FD9" w:rsidRDefault="00446FD9" w:rsidP="00446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07D" w:rsidRDefault="00FC507D" w:rsidP="00446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07D" w:rsidRDefault="00FC507D" w:rsidP="00446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F77" w:rsidRPr="00F71934" w:rsidRDefault="003E1E44" w:rsidP="00446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кафедрой </w:t>
      </w:r>
    </w:p>
    <w:p w:rsidR="00AC6F77" w:rsidRPr="00F71934" w:rsidRDefault="003E1E44" w:rsidP="00446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«Финансовый контроль и казначейское дело» </w:t>
      </w:r>
    </w:p>
    <w:p w:rsidR="00AC0F4E" w:rsidRPr="00F71934" w:rsidRDefault="00AC6F77" w:rsidP="00446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3E1E44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инансового факультета</w:t>
      </w:r>
      <w:r w:rsidR="00FC507D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C0F4E" w:rsidRPr="00F71934" w:rsidRDefault="00AC0F4E" w:rsidP="00AC0F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</w:t>
      </w:r>
    </w:p>
    <w:p w:rsidR="00AC0F4E" w:rsidRPr="00F71934" w:rsidRDefault="00AC0F4E" w:rsidP="00AC0F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бюджетного учреждения высшего образования </w:t>
      </w:r>
    </w:p>
    <w:p w:rsidR="00AC0F4E" w:rsidRPr="00F71934" w:rsidRDefault="00AC0F4E" w:rsidP="00AC0F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«Финансовый университет при Правительстве </w:t>
      </w:r>
    </w:p>
    <w:p w:rsidR="00446FD9" w:rsidRPr="00F71934" w:rsidRDefault="00AC0F4E" w:rsidP="00AC0F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Федерации»  </w:t>
      </w:r>
      <w:r w:rsidR="00FC507D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6FD9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FC507D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6FD9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="005D3F75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446FD9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2E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F71934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E49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71934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E49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71934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5245" w:rsidRPr="00F7193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</w:t>
      </w:r>
    </w:p>
    <w:p w:rsidR="00446FD9" w:rsidRDefault="00446FD9" w:rsidP="00446F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6F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6F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</w:p>
    <w:sectPr w:rsidR="00446FD9" w:rsidSect="00AC0F4E">
      <w:headerReference w:type="default" r:id="rId10"/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46D" w:rsidRDefault="00F6246D" w:rsidP="00F63641">
      <w:pPr>
        <w:spacing w:after="0" w:line="240" w:lineRule="auto"/>
      </w:pPr>
      <w:r>
        <w:separator/>
      </w:r>
    </w:p>
  </w:endnote>
  <w:endnote w:type="continuationSeparator" w:id="0">
    <w:p w:rsidR="00F6246D" w:rsidRDefault="00F6246D" w:rsidP="00F6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46D" w:rsidRDefault="00F6246D" w:rsidP="00F63641">
      <w:pPr>
        <w:spacing w:after="0" w:line="240" w:lineRule="auto"/>
      </w:pPr>
      <w:r>
        <w:separator/>
      </w:r>
    </w:p>
  </w:footnote>
  <w:footnote w:type="continuationSeparator" w:id="0">
    <w:p w:rsidR="00F6246D" w:rsidRDefault="00F6246D" w:rsidP="00F63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384801"/>
      <w:docPartObj>
        <w:docPartGallery w:val="Page Numbers (Top of Page)"/>
        <w:docPartUnique/>
      </w:docPartObj>
    </w:sdtPr>
    <w:sdtEndPr/>
    <w:sdtContent>
      <w:p w:rsidR="00AC0F4E" w:rsidRDefault="00AC0F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C0F4E" w:rsidRDefault="00AC0F4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F1"/>
    <w:rsid w:val="000323DF"/>
    <w:rsid w:val="00065245"/>
    <w:rsid w:val="000653C5"/>
    <w:rsid w:val="0008201D"/>
    <w:rsid w:val="000B09E4"/>
    <w:rsid w:val="000C62FB"/>
    <w:rsid w:val="000D780D"/>
    <w:rsid w:val="00102678"/>
    <w:rsid w:val="00131F8C"/>
    <w:rsid w:val="00170BAB"/>
    <w:rsid w:val="001F7AC3"/>
    <w:rsid w:val="002E3727"/>
    <w:rsid w:val="002E49E5"/>
    <w:rsid w:val="00323A01"/>
    <w:rsid w:val="003339E8"/>
    <w:rsid w:val="003D027D"/>
    <w:rsid w:val="003E1E44"/>
    <w:rsid w:val="004170F1"/>
    <w:rsid w:val="00446FD9"/>
    <w:rsid w:val="00461FD8"/>
    <w:rsid w:val="004E440F"/>
    <w:rsid w:val="0054429D"/>
    <w:rsid w:val="005655D1"/>
    <w:rsid w:val="00584674"/>
    <w:rsid w:val="005A5FC6"/>
    <w:rsid w:val="005B5A44"/>
    <w:rsid w:val="005D3F75"/>
    <w:rsid w:val="005E27BF"/>
    <w:rsid w:val="005F26B8"/>
    <w:rsid w:val="005F5DB3"/>
    <w:rsid w:val="00641CC1"/>
    <w:rsid w:val="006818A2"/>
    <w:rsid w:val="006952A3"/>
    <w:rsid w:val="00702F3E"/>
    <w:rsid w:val="00742797"/>
    <w:rsid w:val="00764A8E"/>
    <w:rsid w:val="00796D02"/>
    <w:rsid w:val="007E60D1"/>
    <w:rsid w:val="007F59AF"/>
    <w:rsid w:val="0080634B"/>
    <w:rsid w:val="0089023A"/>
    <w:rsid w:val="00913532"/>
    <w:rsid w:val="009A44F3"/>
    <w:rsid w:val="009C005A"/>
    <w:rsid w:val="009D087E"/>
    <w:rsid w:val="009E5FA9"/>
    <w:rsid w:val="00A57095"/>
    <w:rsid w:val="00AB6E62"/>
    <w:rsid w:val="00AC0F4E"/>
    <w:rsid w:val="00AC2A43"/>
    <w:rsid w:val="00AC6BFA"/>
    <w:rsid w:val="00AC6F77"/>
    <w:rsid w:val="00AE1D4E"/>
    <w:rsid w:val="00B16FC6"/>
    <w:rsid w:val="00B2048D"/>
    <w:rsid w:val="00B42001"/>
    <w:rsid w:val="00B44289"/>
    <w:rsid w:val="00B779DD"/>
    <w:rsid w:val="00BE3D5D"/>
    <w:rsid w:val="00C21CD0"/>
    <w:rsid w:val="00CA5912"/>
    <w:rsid w:val="00CB0825"/>
    <w:rsid w:val="00D35D68"/>
    <w:rsid w:val="00DF1224"/>
    <w:rsid w:val="00E2621D"/>
    <w:rsid w:val="00E710E0"/>
    <w:rsid w:val="00F25809"/>
    <w:rsid w:val="00F6246D"/>
    <w:rsid w:val="00F63641"/>
    <w:rsid w:val="00F71934"/>
    <w:rsid w:val="00FC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F644"/>
  <w15:docId w15:val="{AFDE5AC8-1B9E-4D86-B724-BA8106E3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6364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6364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3641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57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709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C0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0F4E"/>
  </w:style>
  <w:style w:type="paragraph" w:styleId="ab">
    <w:name w:val="footer"/>
    <w:basedOn w:val="a"/>
    <w:link w:val="ac"/>
    <w:uiPriority w:val="99"/>
    <w:unhideWhenUsed/>
    <w:rsid w:val="00AC0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0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2E65C7B4B20644B8F9F8D74EA9F0BD" ma:contentTypeVersion="1" ma:contentTypeDescription="Создание документа." ma:contentTypeScope="" ma:versionID="ed7af5166c35a135d0991e2fcd6824d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BCAA-8D5A-4BE0-8120-F4F015CD1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18A4C-658E-4D93-B472-0EDE589D8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AF714-C7F0-4755-81DA-813A884252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51F20CD-705C-4CB5-B5CC-8521959E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EVMakarova</dc:creator>
  <cp:keywords/>
  <dc:description/>
  <cp:lastModifiedBy>Демочкина Нина Владимировна</cp:lastModifiedBy>
  <cp:revision>11</cp:revision>
  <cp:lastPrinted>2023-09-20T07:05:00Z</cp:lastPrinted>
  <dcterms:created xsi:type="dcterms:W3CDTF">2023-09-20T07:04:00Z</dcterms:created>
  <dcterms:modified xsi:type="dcterms:W3CDTF">2026-09-07T06:03:00Z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0x010100032E65C7B4B20644B8F9F8D74EA9F0BD</vt:lpwstr>
  </property>
</Properties>
</file>