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DC52A" w14:textId="208A7771" w:rsidR="002D03D6" w:rsidRPr="00467C86" w:rsidRDefault="00CE325A">
      <w:pPr>
        <w:pStyle w:val="aff3"/>
      </w:pPr>
      <w:r w:rsidRPr="00467C86">
        <w:rPr>
          <w:sz w:val="28"/>
          <w:szCs w:val="28"/>
        </w:rPr>
        <w:t xml:space="preserve"> </w:t>
      </w:r>
    </w:p>
    <w:p w14:paraId="1D919D13" w14:textId="77777777" w:rsidR="002D03D6" w:rsidRPr="00467C86" w:rsidRDefault="00CE325A">
      <w:pPr>
        <w:pStyle w:val="aff3"/>
      </w:pPr>
      <w:r w:rsidRPr="00467C86">
        <w:rPr>
          <w:sz w:val="28"/>
          <w:szCs w:val="28"/>
        </w:rPr>
        <w:t>высшего образования</w:t>
      </w:r>
    </w:p>
    <w:p w14:paraId="764399F2" w14:textId="77777777" w:rsidR="002D03D6" w:rsidRPr="00467C86" w:rsidRDefault="00CE325A">
      <w:pPr>
        <w:jc w:val="center"/>
      </w:pPr>
      <w:r w:rsidRPr="00467C86"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14:paraId="1A75D406" w14:textId="77777777" w:rsidR="002D03D6" w:rsidRPr="00467C86" w:rsidRDefault="00CE325A">
      <w:pPr>
        <w:jc w:val="center"/>
      </w:pPr>
      <w:r w:rsidRPr="00467C86">
        <w:rPr>
          <w:b/>
          <w:caps/>
          <w:sz w:val="28"/>
          <w:szCs w:val="28"/>
        </w:rPr>
        <w:t>Российской Федерации»</w:t>
      </w:r>
    </w:p>
    <w:p w14:paraId="3553AE71" w14:textId="77777777" w:rsidR="002D03D6" w:rsidRPr="00467C86" w:rsidRDefault="00CE325A">
      <w:pPr>
        <w:jc w:val="center"/>
      </w:pPr>
      <w:r w:rsidRPr="00467C86">
        <w:rPr>
          <w:b/>
          <w:sz w:val="28"/>
          <w:szCs w:val="28"/>
        </w:rPr>
        <w:t>(Финансовый университет)</w:t>
      </w:r>
    </w:p>
    <w:p w14:paraId="6657EABB" w14:textId="77777777" w:rsidR="002D03D6" w:rsidRPr="00467C86" w:rsidRDefault="002D03D6">
      <w:pPr>
        <w:jc w:val="center"/>
        <w:rPr>
          <w:b/>
        </w:rPr>
      </w:pPr>
    </w:p>
    <w:p w14:paraId="55D5054A" w14:textId="77777777" w:rsidR="002D03D6" w:rsidRPr="00467C86" w:rsidRDefault="00CE325A">
      <w:pPr>
        <w:jc w:val="center"/>
      </w:pPr>
      <w:r w:rsidRPr="00467C86">
        <w:rPr>
          <w:b/>
          <w:sz w:val="28"/>
          <w:szCs w:val="28"/>
        </w:rPr>
        <w:t>Департамент банковского дела и монетарного регулирования</w:t>
      </w:r>
    </w:p>
    <w:p w14:paraId="6838BD4D" w14:textId="77777777" w:rsidR="002D03D6" w:rsidRPr="00467C86" w:rsidRDefault="00CE325A">
      <w:pPr>
        <w:jc w:val="center"/>
      </w:pPr>
      <w:r w:rsidRPr="00467C86">
        <w:rPr>
          <w:b/>
          <w:sz w:val="28"/>
          <w:szCs w:val="28"/>
        </w:rPr>
        <w:t>Департамент общественных финансов</w:t>
      </w:r>
    </w:p>
    <w:p w14:paraId="63C30F82" w14:textId="77777777" w:rsidR="002D03D6" w:rsidRPr="00467C86" w:rsidRDefault="00CE325A">
      <w:pPr>
        <w:suppressAutoHyphens/>
        <w:spacing w:line="360" w:lineRule="auto"/>
      </w:pPr>
      <w:r w:rsidRPr="00467C86">
        <w:rPr>
          <w:sz w:val="28"/>
          <w:szCs w:val="28"/>
        </w:rPr>
        <w:t xml:space="preserve">                                                  </w:t>
      </w:r>
      <w:r w:rsidRPr="00467C86">
        <w:rPr>
          <w:b/>
          <w:bCs/>
          <w:sz w:val="28"/>
          <w:szCs w:val="28"/>
        </w:rPr>
        <w:t>Финансового факультета</w:t>
      </w:r>
    </w:p>
    <w:p w14:paraId="4D36D494" w14:textId="77777777" w:rsidR="002D03D6" w:rsidRPr="00467C86" w:rsidRDefault="00CE325A">
      <w:pPr>
        <w:suppressAutoHyphens/>
        <w:spacing w:line="360" w:lineRule="auto"/>
      </w:pPr>
      <w:r w:rsidRPr="00467C86">
        <w:rPr>
          <w:sz w:val="28"/>
          <w:szCs w:val="28"/>
        </w:rPr>
        <w:t xml:space="preserve">                                                                                            УТВЕРЖДАЮ</w:t>
      </w:r>
    </w:p>
    <w:p w14:paraId="4B861040" w14:textId="77777777" w:rsidR="002D03D6" w:rsidRPr="00467C86" w:rsidRDefault="00CE325A">
      <w:pPr>
        <w:suppressAutoHyphens/>
        <w:spacing w:line="360" w:lineRule="auto"/>
        <w:jc w:val="center"/>
      </w:pPr>
      <w:r w:rsidRPr="00467C86">
        <w:rPr>
          <w:sz w:val="28"/>
          <w:szCs w:val="28"/>
        </w:rPr>
        <w:t xml:space="preserve">                                                                                    Проректор по учебной и </w:t>
      </w:r>
    </w:p>
    <w:p w14:paraId="712A42F6" w14:textId="77777777" w:rsidR="002D03D6" w:rsidRPr="00467C86" w:rsidRDefault="00CE325A">
      <w:pPr>
        <w:suppressAutoHyphens/>
        <w:spacing w:line="360" w:lineRule="auto"/>
        <w:jc w:val="center"/>
      </w:pPr>
      <w:r w:rsidRPr="00467C86">
        <w:rPr>
          <w:sz w:val="28"/>
          <w:szCs w:val="28"/>
        </w:rPr>
        <w:t xml:space="preserve">                                                                               методической работе</w:t>
      </w:r>
    </w:p>
    <w:p w14:paraId="7D57BDCA" w14:textId="77777777" w:rsidR="002D03D6" w:rsidRPr="00467C86" w:rsidRDefault="00CE325A">
      <w:pPr>
        <w:suppressAutoHyphens/>
        <w:spacing w:line="360" w:lineRule="auto"/>
        <w:jc w:val="center"/>
      </w:pPr>
      <w:r w:rsidRPr="00467C86">
        <w:rPr>
          <w:sz w:val="28"/>
          <w:szCs w:val="28"/>
        </w:rPr>
        <w:t xml:space="preserve">                                                                                        __________Е.А. Каменева</w:t>
      </w:r>
    </w:p>
    <w:p w14:paraId="2A18FA47" w14:textId="2B2E53A7" w:rsidR="002D03D6" w:rsidRPr="00467C86" w:rsidRDefault="00CE325A">
      <w:pPr>
        <w:jc w:val="center"/>
      </w:pPr>
      <w:r w:rsidRPr="00467C86">
        <w:rPr>
          <w:sz w:val="28"/>
          <w:szCs w:val="28"/>
        </w:rPr>
        <w:t xml:space="preserve">                                                                                     </w:t>
      </w:r>
      <w:r w:rsidR="00D45DEA">
        <w:rPr>
          <w:sz w:val="28"/>
          <w:szCs w:val="28"/>
        </w:rPr>
        <w:t xml:space="preserve">        </w:t>
      </w:r>
      <w:r w:rsidRPr="00467C86">
        <w:rPr>
          <w:sz w:val="28"/>
          <w:szCs w:val="28"/>
        </w:rPr>
        <w:t xml:space="preserve">  </w:t>
      </w:r>
      <w:r w:rsidRPr="009A4F87">
        <w:rPr>
          <w:sz w:val="28"/>
          <w:szCs w:val="28"/>
        </w:rPr>
        <w:t>«</w:t>
      </w:r>
      <w:r w:rsidR="009A4F87" w:rsidRPr="009A4F87">
        <w:rPr>
          <w:sz w:val="28"/>
          <w:szCs w:val="28"/>
        </w:rPr>
        <w:t xml:space="preserve">28» декабря </w:t>
      </w:r>
      <w:r w:rsidRPr="009A4F87">
        <w:rPr>
          <w:sz w:val="28"/>
          <w:szCs w:val="28"/>
        </w:rPr>
        <w:t>202</w:t>
      </w:r>
      <w:r w:rsidR="00467C86" w:rsidRPr="009A4F87">
        <w:rPr>
          <w:sz w:val="28"/>
          <w:szCs w:val="28"/>
        </w:rPr>
        <w:t>3</w:t>
      </w:r>
      <w:r w:rsidRPr="009A4F87">
        <w:rPr>
          <w:sz w:val="28"/>
          <w:szCs w:val="28"/>
        </w:rPr>
        <w:t xml:space="preserve"> г.</w:t>
      </w:r>
    </w:p>
    <w:p w14:paraId="1B462E11" w14:textId="77777777" w:rsidR="002D03D6" w:rsidRPr="00467C86" w:rsidRDefault="002D03D6">
      <w:pPr>
        <w:jc w:val="center"/>
        <w:rPr>
          <w:sz w:val="28"/>
          <w:szCs w:val="28"/>
        </w:rPr>
      </w:pPr>
    </w:p>
    <w:p w14:paraId="41785E0D" w14:textId="77777777" w:rsidR="002D03D6" w:rsidRPr="00467C86" w:rsidRDefault="00CE325A">
      <w:pPr>
        <w:jc w:val="center"/>
      </w:pPr>
      <w:r w:rsidRPr="00467C86">
        <w:rPr>
          <w:b/>
          <w:sz w:val="32"/>
          <w:szCs w:val="32"/>
        </w:rPr>
        <w:t xml:space="preserve">Л.С. Александрова, М.Л. Дорофеев, О.В. Захарова, </w:t>
      </w:r>
    </w:p>
    <w:p w14:paraId="41BCFF00" w14:textId="77777777" w:rsidR="002D03D6" w:rsidRPr="00467C86" w:rsidRDefault="00CE325A">
      <w:pPr>
        <w:jc w:val="center"/>
      </w:pPr>
      <w:r w:rsidRPr="00467C86">
        <w:rPr>
          <w:b/>
          <w:sz w:val="32"/>
          <w:szCs w:val="32"/>
        </w:rPr>
        <w:t>С.В. Фрумина</w:t>
      </w:r>
    </w:p>
    <w:p w14:paraId="0A8F7A85" w14:textId="77777777" w:rsidR="002D03D6" w:rsidRPr="00467C86" w:rsidRDefault="002D03D6">
      <w:pPr>
        <w:jc w:val="center"/>
        <w:rPr>
          <w:sz w:val="32"/>
          <w:szCs w:val="32"/>
        </w:rPr>
      </w:pPr>
    </w:p>
    <w:p w14:paraId="3D5BF9C9" w14:textId="49F504AC" w:rsidR="002D03D6" w:rsidRPr="00467C86" w:rsidRDefault="00CE325A">
      <w:pPr>
        <w:jc w:val="center"/>
      </w:pPr>
      <w:r w:rsidRPr="00467C86">
        <w:rPr>
          <w:sz w:val="32"/>
          <w:szCs w:val="32"/>
        </w:rPr>
        <w:t>ФИНАНСЫ, ДЕНЬГИ</w:t>
      </w:r>
      <w:r w:rsidR="009A4F87">
        <w:rPr>
          <w:sz w:val="32"/>
          <w:szCs w:val="32"/>
        </w:rPr>
        <w:t xml:space="preserve">, </w:t>
      </w:r>
      <w:bookmarkStart w:id="0" w:name="_GoBack"/>
      <w:bookmarkEnd w:id="0"/>
      <w:r w:rsidRPr="00467C86">
        <w:rPr>
          <w:sz w:val="32"/>
          <w:szCs w:val="32"/>
        </w:rPr>
        <w:t>КРЕДИТ</w:t>
      </w:r>
    </w:p>
    <w:p w14:paraId="0C8A7A13" w14:textId="77777777" w:rsidR="002D03D6" w:rsidRPr="00467C86" w:rsidRDefault="002D03D6">
      <w:pPr>
        <w:jc w:val="center"/>
        <w:rPr>
          <w:sz w:val="32"/>
          <w:szCs w:val="32"/>
        </w:rPr>
      </w:pPr>
    </w:p>
    <w:p w14:paraId="3779ED84" w14:textId="77777777" w:rsidR="002D03D6" w:rsidRPr="00467C86" w:rsidRDefault="00CE325A">
      <w:pPr>
        <w:jc w:val="center"/>
      </w:pPr>
      <w:r w:rsidRPr="00467C86">
        <w:rPr>
          <w:sz w:val="28"/>
          <w:szCs w:val="28"/>
        </w:rPr>
        <w:t xml:space="preserve">Рабочая программа дисциплины </w:t>
      </w:r>
    </w:p>
    <w:p w14:paraId="5B99A6C9" w14:textId="77777777" w:rsidR="002D03D6" w:rsidRPr="00467C86" w:rsidRDefault="002D03D6">
      <w:pPr>
        <w:rPr>
          <w:sz w:val="28"/>
          <w:szCs w:val="28"/>
        </w:rPr>
      </w:pPr>
    </w:p>
    <w:p w14:paraId="16A3E21D" w14:textId="77777777" w:rsidR="00643521" w:rsidRPr="00467C86" w:rsidRDefault="00643521" w:rsidP="00643521">
      <w:pPr>
        <w:jc w:val="center"/>
      </w:pPr>
      <w:r w:rsidRPr="00467C86">
        <w:rPr>
          <w:sz w:val="28"/>
          <w:szCs w:val="28"/>
        </w:rPr>
        <w:t>для студентов, обучающихся по направлению подготовки</w:t>
      </w:r>
    </w:p>
    <w:p w14:paraId="28263753" w14:textId="65EBE281" w:rsidR="00643521" w:rsidRPr="00467C86" w:rsidRDefault="00643521" w:rsidP="00643521">
      <w:pPr>
        <w:jc w:val="center"/>
        <w:rPr>
          <w:sz w:val="32"/>
          <w:szCs w:val="32"/>
        </w:rPr>
      </w:pPr>
      <w:r w:rsidRPr="00467C86">
        <w:rPr>
          <w:sz w:val="28"/>
          <w:szCs w:val="28"/>
        </w:rPr>
        <w:t>38.03.03 «</w:t>
      </w:r>
      <w:r w:rsidR="00467C86" w:rsidRPr="00467C86">
        <w:rPr>
          <w:sz w:val="28"/>
          <w:szCs w:val="28"/>
        </w:rPr>
        <w:t xml:space="preserve">Управление персоналом, ОП </w:t>
      </w:r>
      <w:r w:rsidR="00244138">
        <w:rPr>
          <w:sz w:val="28"/>
          <w:szCs w:val="28"/>
        </w:rPr>
        <w:t>«</w:t>
      </w:r>
      <w:r w:rsidR="00467C86" w:rsidRPr="00467C86">
        <w:rPr>
          <w:sz w:val="28"/>
          <w:szCs w:val="28"/>
        </w:rPr>
        <w:t>Управление персоналом</w:t>
      </w:r>
      <w:r w:rsidR="00244138">
        <w:rPr>
          <w:sz w:val="28"/>
          <w:szCs w:val="28"/>
        </w:rPr>
        <w:t>»</w:t>
      </w:r>
    </w:p>
    <w:p w14:paraId="201CDBE9" w14:textId="77777777" w:rsidR="002D03D6" w:rsidRPr="00467C86" w:rsidRDefault="002D03D6">
      <w:pPr>
        <w:jc w:val="center"/>
        <w:rPr>
          <w:sz w:val="32"/>
          <w:szCs w:val="32"/>
        </w:rPr>
      </w:pPr>
    </w:p>
    <w:p w14:paraId="0E2D2EEC" w14:textId="77777777" w:rsidR="002D03D6" w:rsidRPr="00467C86" w:rsidRDefault="002D03D6">
      <w:pPr>
        <w:rPr>
          <w:sz w:val="32"/>
          <w:szCs w:val="32"/>
        </w:rPr>
      </w:pPr>
    </w:p>
    <w:p w14:paraId="7492BA00" w14:textId="77777777" w:rsidR="009A4F87" w:rsidRDefault="009A4F87" w:rsidP="009A4F87">
      <w:pPr>
        <w:jc w:val="center"/>
        <w:rPr>
          <w:highlight w:val="yellow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14:paraId="3BF682C5" w14:textId="77777777" w:rsidR="009A4F87" w:rsidRDefault="009A4F87" w:rsidP="009A4F87">
      <w:pPr>
        <w:tabs>
          <w:tab w:val="center" w:pos="4677"/>
          <w:tab w:val="left" w:pos="7152"/>
        </w:tabs>
      </w:pPr>
      <w:r>
        <w:rPr>
          <w:i/>
          <w:sz w:val="28"/>
          <w:szCs w:val="28"/>
        </w:rPr>
        <w:tab/>
        <w:t>(протокол № 40 от 20 декабря 2023г.)</w:t>
      </w:r>
      <w:r>
        <w:rPr>
          <w:i/>
          <w:sz w:val="28"/>
          <w:szCs w:val="28"/>
        </w:rPr>
        <w:tab/>
      </w:r>
    </w:p>
    <w:p w14:paraId="7B038146" w14:textId="77777777" w:rsidR="009A4F87" w:rsidRDefault="009A4F87" w:rsidP="009A4F87">
      <w:pPr>
        <w:jc w:val="center"/>
        <w:rPr>
          <w:sz w:val="28"/>
          <w:szCs w:val="28"/>
        </w:rPr>
      </w:pPr>
    </w:p>
    <w:p w14:paraId="50836618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>Одобрено учебно-научным</w:t>
      </w:r>
    </w:p>
    <w:p w14:paraId="5BF096BC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 xml:space="preserve"> Департаментом общественных финансов</w:t>
      </w:r>
    </w:p>
    <w:p w14:paraId="37D39957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>(протокол № 05 от 20 ноября 2023г.)</w:t>
      </w:r>
    </w:p>
    <w:p w14:paraId="4BAE7FC9" w14:textId="77777777" w:rsidR="009A4F87" w:rsidRPr="00C930AC" w:rsidRDefault="009A4F87" w:rsidP="009A4F87">
      <w:pPr>
        <w:jc w:val="center"/>
        <w:rPr>
          <w:i/>
          <w:sz w:val="28"/>
          <w:szCs w:val="28"/>
        </w:rPr>
      </w:pPr>
    </w:p>
    <w:p w14:paraId="0069326B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 xml:space="preserve">Одобрено учебно-научным </w:t>
      </w:r>
    </w:p>
    <w:p w14:paraId="5EBFD1AA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>Департаментом банковского дела и монетарного регулирования</w:t>
      </w:r>
    </w:p>
    <w:p w14:paraId="7FDB59B2" w14:textId="77777777" w:rsidR="009A4F87" w:rsidRDefault="009A4F87" w:rsidP="009A4F87">
      <w:pPr>
        <w:jc w:val="center"/>
      </w:pPr>
      <w:r>
        <w:rPr>
          <w:i/>
          <w:sz w:val="28"/>
          <w:szCs w:val="28"/>
        </w:rPr>
        <w:t>(протокол № 04 от 08 ноября 2023г.)</w:t>
      </w:r>
    </w:p>
    <w:p w14:paraId="6BED9F67" w14:textId="77777777" w:rsidR="002D03D6" w:rsidRPr="00467C86" w:rsidRDefault="002D03D6">
      <w:pPr>
        <w:rPr>
          <w:sz w:val="32"/>
          <w:szCs w:val="32"/>
        </w:rPr>
      </w:pPr>
    </w:p>
    <w:p w14:paraId="16093206" w14:textId="77777777" w:rsidR="002D03D6" w:rsidRPr="00467C86" w:rsidRDefault="002D03D6">
      <w:pPr>
        <w:jc w:val="center"/>
        <w:rPr>
          <w:sz w:val="32"/>
          <w:szCs w:val="32"/>
        </w:rPr>
      </w:pPr>
    </w:p>
    <w:p w14:paraId="79D0D08A" w14:textId="77777777" w:rsidR="002D03D6" w:rsidRPr="00467C86" w:rsidRDefault="00CE325A">
      <w:pPr>
        <w:jc w:val="center"/>
      </w:pPr>
      <w:r w:rsidRPr="00467C86">
        <w:rPr>
          <w:b/>
          <w:sz w:val="28"/>
          <w:szCs w:val="28"/>
        </w:rPr>
        <w:t>Москва 202</w:t>
      </w:r>
      <w:r w:rsidR="002550A6" w:rsidRPr="00467C86">
        <w:rPr>
          <w:b/>
          <w:sz w:val="28"/>
          <w:szCs w:val="28"/>
        </w:rPr>
        <w:t>3</w:t>
      </w:r>
      <w:r w:rsidRPr="00467C86">
        <w:br w:type="page"/>
      </w:r>
    </w:p>
    <w:p w14:paraId="5ADD3F75" w14:textId="77777777" w:rsidR="002D03D6" w:rsidRPr="00467C86" w:rsidRDefault="00CE325A" w:rsidP="00BB370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67C86">
        <w:rPr>
          <w:b/>
          <w:sz w:val="28"/>
          <w:szCs w:val="28"/>
        </w:rPr>
        <w:lastRenderedPageBreak/>
        <w:t>Содержание</w:t>
      </w:r>
    </w:p>
    <w:p w14:paraId="74D8591F" w14:textId="77777777" w:rsidR="002D03D6" w:rsidRPr="00467C86" w:rsidRDefault="002D03D6"/>
    <w:p w14:paraId="2ADFF080" w14:textId="77777777" w:rsidR="002D03D6" w:rsidRPr="00467C86" w:rsidRDefault="002D03D6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14:paraId="2DBE41E3" w14:textId="1C22AF8C" w:rsidR="00633E74" w:rsidRPr="00467C86" w:rsidRDefault="00BB3706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r w:rsidRPr="00467C86">
        <w:rPr>
          <w:rFonts w:ascii="Times New Roman" w:hAnsi="Times New Roman"/>
          <w:b w:val="0"/>
          <w:bCs w:val="0"/>
          <w:caps w:val="0"/>
          <w:sz w:val="22"/>
          <w:szCs w:val="22"/>
          <w:lang w:eastAsia="en-US"/>
        </w:rPr>
        <w:fldChar w:fldCharType="begin"/>
      </w:r>
      <w:r w:rsidRPr="00467C86">
        <w:rPr>
          <w:rFonts w:ascii="Times New Roman" w:hAnsi="Times New Roman"/>
          <w:b w:val="0"/>
          <w:bCs w:val="0"/>
          <w:caps w:val="0"/>
          <w:sz w:val="22"/>
          <w:szCs w:val="22"/>
          <w:lang w:eastAsia="en-US"/>
        </w:rPr>
        <w:instrText xml:space="preserve"> TOC \o "1-3" \h \z \u </w:instrText>
      </w:r>
      <w:r w:rsidRPr="00467C86">
        <w:rPr>
          <w:rFonts w:ascii="Times New Roman" w:hAnsi="Times New Roman"/>
          <w:b w:val="0"/>
          <w:bCs w:val="0"/>
          <w:caps w:val="0"/>
          <w:sz w:val="22"/>
          <w:szCs w:val="22"/>
          <w:lang w:eastAsia="en-US"/>
        </w:rPr>
        <w:fldChar w:fldCharType="separate"/>
      </w:r>
      <w:hyperlink w:anchor="_Toc149246262" w:history="1">
        <w:r w:rsidR="00633E74" w:rsidRPr="00467C86">
          <w:rPr>
            <w:rStyle w:val="afff1"/>
            <w:rFonts w:ascii="Times New Roman" w:hAnsi="Times New Roman"/>
            <w:b w:val="0"/>
            <w:bCs w:val="0"/>
            <w:noProof/>
            <w:color w:val="auto"/>
            <w:sz w:val="22"/>
            <w:szCs w:val="22"/>
          </w:rPr>
          <w:t>1. Н</w:t>
        </w:r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аименование дисциплины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instrText xml:space="preserve"> PAGEREF _Toc149246262 \h </w:instrTex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>3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end"/>
        </w:r>
      </w:hyperlink>
    </w:p>
    <w:p w14:paraId="76F27CA6" w14:textId="09B9BCAF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63" w:history="1">
        <w:r w:rsidR="00633E74" w:rsidRPr="00467C86">
          <w:rPr>
            <w:rStyle w:val="afff1"/>
            <w:rFonts w:ascii="Times New Roman" w:hAnsi="Times New Roman"/>
            <w:b w:val="0"/>
            <w:bCs w:val="0"/>
            <w:noProof/>
            <w:color w:val="auto"/>
            <w:sz w:val="22"/>
            <w:szCs w:val="22"/>
          </w:rPr>
          <w:t>2. П</w:t>
        </w:r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instrText xml:space="preserve"> PAGEREF _Toc149246263 \h </w:instrTex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>3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end"/>
        </w:r>
      </w:hyperlink>
    </w:p>
    <w:p w14:paraId="4FA4EEAE" w14:textId="7EA17DE0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64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3. Место дисциплины в структуре образовательной программы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instrText xml:space="preserve"> PAGEREF _Toc149246264 \h </w:instrTex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>4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end"/>
        </w:r>
      </w:hyperlink>
    </w:p>
    <w:p w14:paraId="05656527" w14:textId="269C11E2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65" w:history="1">
        <w:r w:rsidR="00633E74" w:rsidRPr="00467C86">
          <w:rPr>
            <w:rStyle w:val="afff1"/>
            <w:rFonts w:ascii="Times New Roman" w:hAnsi="Times New Roman"/>
            <w:b w:val="0"/>
            <w:bCs w:val="0"/>
            <w:noProof/>
            <w:color w:val="auto"/>
            <w:sz w:val="22"/>
            <w:szCs w:val="22"/>
          </w:rPr>
          <w:t xml:space="preserve">4. </w:t>
        </w:r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instrText xml:space="preserve"> PAGEREF _Toc149246265 \h </w:instrTex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>5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end"/>
        </w:r>
      </w:hyperlink>
    </w:p>
    <w:p w14:paraId="1DE637C7" w14:textId="03FD54C0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66" w:history="1">
        <w:r w:rsidR="00633E74" w:rsidRPr="00467C86">
          <w:rPr>
            <w:rStyle w:val="afff1"/>
            <w:rFonts w:ascii="Times New Roman" w:hAnsi="Times New Roman"/>
            <w:b w:val="0"/>
            <w:bCs w:val="0"/>
            <w:noProof/>
            <w:color w:val="auto"/>
            <w:sz w:val="22"/>
            <w:szCs w:val="22"/>
          </w:rPr>
          <w:t>5. С</w:t>
        </w:r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одержание дисциплины, структурированное по темам дисциплины с указанием их объемов и видов учебных занятий, а также форм текущего контроля успеваемости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instrText xml:space="preserve"> PAGEREF _Toc149246266 \h </w:instrTex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t>5</w:t>
        </w:r>
        <w:r w:rsidR="00633E74" w:rsidRPr="00467C86">
          <w:rPr>
            <w:rFonts w:ascii="Times New Roman" w:hAnsi="Times New Roman"/>
            <w:b w:val="0"/>
            <w:bCs w:val="0"/>
            <w:noProof/>
            <w:webHidden/>
            <w:sz w:val="22"/>
            <w:szCs w:val="22"/>
          </w:rPr>
          <w:fldChar w:fldCharType="end"/>
        </w:r>
      </w:hyperlink>
    </w:p>
    <w:p w14:paraId="23F68005" w14:textId="767524A4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67" w:history="1">
        <w:r w:rsidR="00633E74" w:rsidRPr="00467C86">
          <w:rPr>
            <w:rStyle w:val="afff1"/>
            <w:rFonts w:ascii="Times New Roman" w:hAnsi="Times New Roman"/>
            <w:noProof/>
            <w:color w:val="auto"/>
            <w:sz w:val="22"/>
            <w:szCs w:val="22"/>
          </w:rPr>
          <w:t>5.1. Содержание дисциплины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_Toc149246267 \h </w:instrTex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noProof/>
            <w:webHidden/>
            <w:sz w:val="22"/>
            <w:szCs w:val="22"/>
          </w:rPr>
          <w:t>5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14:paraId="429A1888" w14:textId="3ADE3BE4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68" w:history="1">
        <w:r w:rsidR="00633E74" w:rsidRPr="00467C86">
          <w:rPr>
            <w:rStyle w:val="afff1"/>
            <w:rFonts w:ascii="Times New Roman" w:hAnsi="Times New Roman"/>
            <w:noProof/>
            <w:color w:val="auto"/>
            <w:sz w:val="22"/>
            <w:szCs w:val="22"/>
          </w:rPr>
          <w:t>5.2. Учебно-тематический план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_Toc149246268 \h </w:instrTex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noProof/>
            <w:webHidden/>
            <w:sz w:val="22"/>
            <w:szCs w:val="22"/>
          </w:rPr>
          <w:t>9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14:paraId="2CABF5A5" w14:textId="27DD2FBC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69" w:history="1">
        <w:r w:rsidR="00633E74" w:rsidRPr="00467C86">
          <w:rPr>
            <w:rStyle w:val="afff1"/>
            <w:rFonts w:ascii="Times New Roman" w:hAnsi="Times New Roman"/>
            <w:noProof/>
            <w:color w:val="auto"/>
            <w:sz w:val="22"/>
            <w:szCs w:val="22"/>
          </w:rPr>
          <w:t>5.3. Содержание семинаров, практических занятий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_Toc149246269 \h </w:instrTex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noProof/>
            <w:webHidden/>
            <w:sz w:val="22"/>
            <w:szCs w:val="22"/>
          </w:rPr>
          <w:t>11</w:t>
        </w:r>
        <w:r w:rsidR="00633E74" w:rsidRPr="00467C8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14:paraId="5BFB856B" w14:textId="6F891857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0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6. Перечень учебно-методического обеспечения для самостоятельной работы обучающихся по дисциплине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_Toc149246270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13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5B3A48D7" w14:textId="340C4DDC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71" w:history="1">
        <w:r w:rsidR="00633E74" w:rsidRPr="00467C86">
          <w:rPr>
            <w:rStyle w:val="afff1"/>
            <w:rFonts w:ascii="Times New Roman" w:hAnsi="Times New Roman"/>
            <w:smallCaps w:val="0"/>
            <w:noProof/>
            <w:color w:val="auto"/>
            <w:sz w:val="22"/>
            <w:szCs w:val="22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instrText xml:space="preserve"> PAGEREF _Toc149246271 \h </w:instrTex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>13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end"/>
        </w:r>
      </w:hyperlink>
    </w:p>
    <w:p w14:paraId="66093A51" w14:textId="6DBED799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72" w:history="1">
        <w:r w:rsidR="00633E74" w:rsidRPr="00467C86">
          <w:rPr>
            <w:rStyle w:val="afff1"/>
            <w:rFonts w:ascii="Times New Roman" w:hAnsi="Times New Roman"/>
            <w:smallCaps w:val="0"/>
            <w:noProof/>
            <w:color w:val="auto"/>
            <w:sz w:val="22"/>
            <w:szCs w:val="22"/>
          </w:rPr>
          <w:t>6.2. Перечень вопросов, заданий, тем для подготовки к текущему контролю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instrText xml:space="preserve"> PAGEREF _Toc149246272 \h </w:instrTex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>15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end"/>
        </w:r>
      </w:hyperlink>
    </w:p>
    <w:p w14:paraId="0B0F29F1" w14:textId="5A6825C0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3" w:history="1">
        <w:r w:rsidR="00633E74" w:rsidRPr="00467C86">
          <w:rPr>
            <w:rStyle w:val="afff1"/>
            <w:rFonts w:ascii="Times New Roman" w:eastAsia="MS Gothic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7. Фонд оценочных средств для проведения промежуточной аттестации по дисциплине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_Toc149246273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20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5FC8C755" w14:textId="08345FCB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4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8. Перечень основной и дополнительной учебной литературы, необходимой для освоения дисциплины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_Toc149246274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33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3493FE57" w14:textId="5ABF224F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5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  <w:lang w:eastAsia="ar-SA"/>
          </w:rPr>
          <w:t xml:space="preserve">9. </w:t>
        </w:r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_Toc149246275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35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2C91301D" w14:textId="55B6B0B1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6" w:history="1">
        <w:r w:rsidR="00633E74" w:rsidRPr="00467C86">
          <w:rPr>
            <w:rStyle w:val="afff1"/>
            <w:rFonts w:ascii="Times New Roman" w:eastAsia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10. Методические указания для обучающихся по освоению дисциплины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_Toc149246276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36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58EFA093" w14:textId="43E20051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77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_Toc149246277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37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7BF011A6" w14:textId="25457613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78" w:history="1">
        <w:r w:rsidR="00633E74" w:rsidRPr="00467C86">
          <w:rPr>
            <w:rStyle w:val="afff1"/>
            <w:rFonts w:ascii="Times New Roman" w:eastAsiaTheme="majorEastAsia" w:hAnsi="Times New Roman"/>
            <w:smallCaps w:val="0"/>
            <w:noProof/>
            <w:color w:val="auto"/>
            <w:sz w:val="22"/>
            <w:szCs w:val="22"/>
            <w:lang w:eastAsia="en-US"/>
          </w:rPr>
          <w:t>11.1. Комплект лицензионного программного обеспечения: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instrText xml:space="preserve"> PAGEREF _Toc149246278 \h </w:instrTex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>37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end"/>
        </w:r>
      </w:hyperlink>
    </w:p>
    <w:p w14:paraId="43E1FCDF" w14:textId="52116920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79" w:history="1">
        <w:r w:rsidR="00633E74" w:rsidRPr="00467C86">
          <w:rPr>
            <w:rStyle w:val="afff1"/>
            <w:rFonts w:ascii="Times New Roman" w:eastAsiaTheme="majorEastAsia" w:hAnsi="Times New Roman"/>
            <w:smallCaps w:val="0"/>
            <w:noProof/>
            <w:color w:val="auto"/>
            <w:sz w:val="22"/>
            <w:szCs w:val="22"/>
            <w:lang w:eastAsia="en-US"/>
          </w:rPr>
          <w:t>11.2. Современные профессиональные базы данных и информационные справочные системы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instrText xml:space="preserve"> PAGEREF _Toc149246279 \h </w:instrTex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>37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end"/>
        </w:r>
      </w:hyperlink>
    </w:p>
    <w:p w14:paraId="4FAEE2AF" w14:textId="5153572B" w:rsidR="00633E74" w:rsidRPr="00467C86" w:rsidRDefault="00A845E2">
      <w:pPr>
        <w:pStyle w:val="27"/>
        <w:tabs>
          <w:tab w:val="right" w:leader="dot" w:pos="9912"/>
        </w:tabs>
        <w:rPr>
          <w:rFonts w:ascii="Times New Roman" w:hAnsi="Times New Roman"/>
          <w:smallCaps w:val="0"/>
          <w:noProof/>
          <w:sz w:val="22"/>
          <w:szCs w:val="22"/>
        </w:rPr>
      </w:pPr>
      <w:hyperlink w:anchor="_Toc149246280" w:history="1">
        <w:r w:rsidR="00633E74" w:rsidRPr="00467C86">
          <w:rPr>
            <w:rStyle w:val="afff1"/>
            <w:rFonts w:ascii="Times New Roman" w:eastAsiaTheme="majorEastAsia" w:hAnsi="Times New Roman"/>
            <w:smallCaps w:val="0"/>
            <w:noProof/>
            <w:color w:val="auto"/>
            <w:sz w:val="22"/>
            <w:szCs w:val="22"/>
            <w:lang w:eastAsia="en-US"/>
          </w:rPr>
          <w:t>11.3. Сертифицированные программные и аппаратные средства защиты информации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instrText xml:space="preserve"> PAGEREF _Toc149246280 \h </w:instrTex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t>37</w:t>
        </w:r>
        <w:r w:rsidR="00633E74" w:rsidRPr="00467C86">
          <w:rPr>
            <w:rFonts w:ascii="Times New Roman" w:hAnsi="Times New Roman"/>
            <w:smallCaps w:val="0"/>
            <w:noProof/>
            <w:webHidden/>
            <w:sz w:val="22"/>
            <w:szCs w:val="22"/>
          </w:rPr>
          <w:fldChar w:fldCharType="end"/>
        </w:r>
      </w:hyperlink>
    </w:p>
    <w:p w14:paraId="033B2E17" w14:textId="168A45EB" w:rsidR="00633E74" w:rsidRPr="00467C86" w:rsidRDefault="00A845E2">
      <w:pPr>
        <w:pStyle w:val="11"/>
        <w:tabs>
          <w:tab w:val="right" w:leader="dot" w:pos="9912"/>
        </w:tabs>
        <w:rPr>
          <w:rFonts w:ascii="Times New Roman" w:hAnsi="Times New Roman"/>
          <w:b w:val="0"/>
          <w:bCs w:val="0"/>
          <w:caps w:val="0"/>
          <w:noProof/>
          <w:sz w:val="22"/>
          <w:szCs w:val="22"/>
        </w:rPr>
      </w:pPr>
      <w:hyperlink w:anchor="_Toc149246281" w:history="1">
        <w:r w:rsidR="00633E74" w:rsidRPr="00467C86">
          <w:rPr>
            <w:rStyle w:val="afff1"/>
            <w:rFonts w:ascii="Times New Roman" w:hAnsi="Times New Roman"/>
            <w:b w:val="0"/>
            <w:bCs w:val="0"/>
            <w:caps w:val="0"/>
            <w:noProof/>
            <w:color w:val="auto"/>
            <w:sz w:val="22"/>
            <w:szCs w:val="22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ab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begin"/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instrText xml:space="preserve"> PAGEREF _Toc149246281 \h </w:instrTex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separate"/>
        </w:r>
        <w:r w:rsid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t>37</w:t>
        </w:r>
        <w:r w:rsidR="00633E74" w:rsidRPr="00467C86">
          <w:rPr>
            <w:rFonts w:ascii="Times New Roman" w:hAnsi="Times New Roman"/>
            <w:b w:val="0"/>
            <w:bCs w:val="0"/>
            <w:caps w:val="0"/>
            <w:noProof/>
            <w:webHidden/>
            <w:sz w:val="22"/>
            <w:szCs w:val="22"/>
          </w:rPr>
          <w:fldChar w:fldCharType="end"/>
        </w:r>
      </w:hyperlink>
    </w:p>
    <w:p w14:paraId="6C1A2A40" w14:textId="1063EC05" w:rsidR="002D03D6" w:rsidRPr="00467C86" w:rsidRDefault="00BB3706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67C86">
        <w:rPr>
          <w:rFonts w:ascii="Times New Roman" w:hAnsi="Times New Roman"/>
          <w:b w:val="0"/>
          <w:bCs w:val="0"/>
          <w:caps w:val="0"/>
          <w:sz w:val="22"/>
          <w:szCs w:val="22"/>
          <w:lang w:eastAsia="en-US"/>
        </w:rPr>
        <w:fldChar w:fldCharType="end"/>
      </w:r>
    </w:p>
    <w:p w14:paraId="12887B2F" w14:textId="3BBC5875" w:rsidR="00BB3706" w:rsidRPr="00467C86" w:rsidRDefault="00BB3706">
      <w:pPr>
        <w:suppressAutoHyphens/>
        <w:rPr>
          <w:sz w:val="26"/>
          <w:szCs w:val="26"/>
          <w:lang w:eastAsia="en-US"/>
        </w:rPr>
      </w:pPr>
      <w:r w:rsidRPr="00467C86">
        <w:rPr>
          <w:sz w:val="26"/>
          <w:szCs w:val="26"/>
        </w:rPr>
        <w:br w:type="page"/>
      </w:r>
    </w:p>
    <w:p w14:paraId="18EA7951" w14:textId="612B1C75" w:rsidR="002D03D6" w:rsidRPr="00467C86" w:rsidRDefault="00BB3706" w:rsidP="00BB3706">
      <w:pPr>
        <w:pStyle w:val="1"/>
        <w:rPr>
          <w:rFonts w:ascii="Times New Roman" w:hAnsi="Times New Roman"/>
          <w:color w:val="auto"/>
        </w:rPr>
      </w:pPr>
      <w:bookmarkStart w:id="1" w:name="_Toc413754958"/>
      <w:bookmarkStart w:id="2" w:name="_Toc149246262"/>
      <w:r w:rsidRPr="00467C86">
        <w:rPr>
          <w:rFonts w:ascii="Times New Roman" w:hAnsi="Times New Roman"/>
          <w:color w:val="auto"/>
        </w:rPr>
        <w:lastRenderedPageBreak/>
        <w:t xml:space="preserve">1. </w:t>
      </w:r>
      <w:r w:rsidR="00CE325A" w:rsidRPr="00467C86">
        <w:rPr>
          <w:rFonts w:ascii="Times New Roman" w:hAnsi="Times New Roman"/>
          <w:color w:val="auto"/>
        </w:rPr>
        <w:t>Наименование дисциплины</w:t>
      </w:r>
      <w:bookmarkEnd w:id="1"/>
      <w:bookmarkEnd w:id="2"/>
      <w:r w:rsidR="00CE325A" w:rsidRPr="00467C86">
        <w:rPr>
          <w:rFonts w:ascii="Times New Roman" w:hAnsi="Times New Roman"/>
          <w:color w:val="auto"/>
        </w:rPr>
        <w:t xml:space="preserve"> </w:t>
      </w:r>
    </w:p>
    <w:p w14:paraId="763CD796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bCs/>
          <w:sz w:val="28"/>
          <w:szCs w:val="28"/>
        </w:rPr>
        <w:t>«Финансы, деньги,</w:t>
      </w:r>
      <w:r w:rsidR="00337CBD" w:rsidRPr="00467C86">
        <w:rPr>
          <w:bCs/>
          <w:sz w:val="28"/>
          <w:szCs w:val="28"/>
        </w:rPr>
        <w:t xml:space="preserve"> </w:t>
      </w:r>
      <w:r w:rsidRPr="00467C86">
        <w:rPr>
          <w:bCs/>
          <w:sz w:val="28"/>
          <w:szCs w:val="28"/>
        </w:rPr>
        <w:t xml:space="preserve">кредит» </w:t>
      </w:r>
    </w:p>
    <w:p w14:paraId="17279A6B" w14:textId="77777777" w:rsidR="002D03D6" w:rsidRPr="00467C86" w:rsidRDefault="00CE325A" w:rsidP="00BB3706">
      <w:pPr>
        <w:pStyle w:val="1"/>
        <w:rPr>
          <w:rFonts w:ascii="Times New Roman" w:hAnsi="Times New Roman"/>
          <w:color w:val="auto"/>
        </w:rPr>
      </w:pPr>
      <w:bookmarkStart w:id="3" w:name="_Toc149246263"/>
      <w:r w:rsidRPr="00467C86">
        <w:rPr>
          <w:rFonts w:ascii="Times New Roman" w:hAnsi="Times New Roman"/>
          <w:color w:val="auto"/>
        </w:rPr>
        <w:t xml:space="preserve">2. </w:t>
      </w:r>
      <w:bookmarkStart w:id="4" w:name="_Toc92533356"/>
      <w:bookmarkStart w:id="5" w:name="_Toc28560380"/>
      <w:r w:rsidRPr="00467C86"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p w14:paraId="655BB756" w14:textId="77777777" w:rsidR="002D03D6" w:rsidRPr="00467C86" w:rsidRDefault="00CE325A">
      <w:pPr>
        <w:jc w:val="both"/>
      </w:pPr>
      <w:r w:rsidRPr="00467C86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467C86">
        <w:rPr>
          <w:sz w:val="28"/>
          <w:szCs w:val="28"/>
          <w:lang w:eastAsia="en-US"/>
        </w:rPr>
        <w:t>Таблица 1</w:t>
      </w:r>
    </w:p>
    <w:tbl>
      <w:tblPr>
        <w:tblStyle w:val="afff0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4"/>
        <w:gridCol w:w="2407"/>
        <w:gridCol w:w="2410"/>
        <w:gridCol w:w="3969"/>
      </w:tblGrid>
      <w:tr w:rsidR="00467C86" w:rsidRPr="00467C86" w14:paraId="10B3162D" w14:textId="77777777" w:rsidTr="00CE325A">
        <w:tc>
          <w:tcPr>
            <w:tcW w:w="1024" w:type="dxa"/>
          </w:tcPr>
          <w:p w14:paraId="0A954E7D" w14:textId="77777777" w:rsidR="002D03D6" w:rsidRPr="00467C86" w:rsidRDefault="00CE325A">
            <w:pPr>
              <w:widowControl w:val="0"/>
              <w:spacing w:line="240" w:lineRule="auto"/>
              <w:jc w:val="center"/>
              <w:rPr>
                <w:b/>
              </w:rPr>
            </w:pPr>
            <w:r w:rsidRPr="00467C86">
              <w:rPr>
                <w:rFonts w:eastAsia="Times New Roman"/>
                <w:b/>
              </w:rPr>
              <w:t>Код компетенции</w:t>
            </w:r>
          </w:p>
        </w:tc>
        <w:tc>
          <w:tcPr>
            <w:tcW w:w="2407" w:type="dxa"/>
          </w:tcPr>
          <w:p w14:paraId="1CF0C8A3" w14:textId="77777777" w:rsidR="002D03D6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67C86">
              <w:rPr>
                <w:rFonts w:ascii="Times New Roman" w:hAnsi="Times New Roman" w:cs="Times New Roman"/>
                <w:b/>
                <w:color w:val="auto"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14:paraId="5C4DC3AB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b/>
              </w:rPr>
              <w:t xml:space="preserve">Индикаторы </w:t>
            </w:r>
            <w:r w:rsidRPr="00467C86">
              <w:rPr>
                <w:b/>
              </w:rPr>
              <w:br/>
              <w:t xml:space="preserve">достижения </w:t>
            </w:r>
            <w:r w:rsidRPr="00467C86">
              <w:rPr>
                <w:b/>
              </w:rPr>
              <w:br/>
              <w:t>компетенции</w:t>
            </w:r>
          </w:p>
        </w:tc>
        <w:tc>
          <w:tcPr>
            <w:tcW w:w="3969" w:type="dxa"/>
            <w:vAlign w:val="center"/>
          </w:tcPr>
          <w:p w14:paraId="2E5868A4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67C86" w:rsidRPr="00467C86" w14:paraId="74BD79A3" w14:textId="77777777" w:rsidTr="00CE325A">
        <w:tc>
          <w:tcPr>
            <w:tcW w:w="1024" w:type="dxa"/>
            <w:vMerge w:val="restart"/>
          </w:tcPr>
          <w:p w14:paraId="41667179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2407" w:type="dxa"/>
            <w:vMerge w:val="restart"/>
          </w:tcPr>
          <w:p w14:paraId="121C007B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 xml:space="preserve"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</w:t>
            </w:r>
          </w:p>
        </w:tc>
        <w:tc>
          <w:tcPr>
            <w:tcW w:w="2410" w:type="dxa"/>
          </w:tcPr>
          <w:p w14:paraId="574B3A23" w14:textId="77777777" w:rsidR="00CE325A" w:rsidRPr="00467C86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rFonts w:eastAsia="Arial Unicode MS"/>
                <w:u w:color="000000"/>
              </w:rPr>
            </w:pPr>
            <w:r w:rsidRPr="00467C86">
              <w:rPr>
                <w:rFonts w:eastAsia="Arial Unicode MS"/>
                <w:u w:color="000000"/>
              </w:rP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7C02272E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14:paraId="1A19C733" w14:textId="0EF72588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  <w:i/>
              </w:rPr>
              <w:t xml:space="preserve">Знать: </w:t>
            </w:r>
            <w:r w:rsidRPr="00467C86">
              <w:rPr>
                <w:rFonts w:eastAsia="Times New Roman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позиции экономической науки по вопросам их сущности, функций, законов и роли в современном экономическом развитии; теоретические предпосылки возникновения и факторы развития денег, кредита, финансов</w:t>
            </w:r>
          </w:p>
          <w:p w14:paraId="69FB9CDB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</w:rPr>
            </w:pPr>
            <w:r w:rsidRPr="00467C86">
              <w:rPr>
                <w:rFonts w:eastAsia="Times New Roman"/>
                <w:i/>
              </w:rPr>
              <w:t xml:space="preserve">Уметь: </w:t>
            </w:r>
            <w:r w:rsidRPr="00467C86">
              <w:rPr>
                <w:rFonts w:eastAsia="Times New Roman"/>
              </w:rPr>
              <w:t>анализировать и 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</w:tr>
      <w:tr w:rsidR="00467C86" w:rsidRPr="00467C86" w14:paraId="6B2EDDA2" w14:textId="77777777" w:rsidTr="00CE325A">
        <w:tc>
          <w:tcPr>
            <w:tcW w:w="1024" w:type="dxa"/>
            <w:vMerge/>
          </w:tcPr>
          <w:p w14:paraId="23F05AA0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7" w:type="dxa"/>
            <w:vMerge/>
          </w:tcPr>
          <w:p w14:paraId="56D18211" w14:textId="77777777" w:rsidR="00CE325A" w:rsidRPr="00467C86" w:rsidRDefault="00CE325A">
            <w:pPr>
              <w:widowControl w:val="0"/>
              <w:shd w:val="clear" w:color="auto" w:fill="FFFFFF"/>
              <w:contextualSpacing/>
              <w:rPr>
                <w:rFonts w:eastAsia="Times New Roman"/>
              </w:rPr>
            </w:pPr>
          </w:p>
        </w:tc>
        <w:tc>
          <w:tcPr>
            <w:tcW w:w="2410" w:type="dxa"/>
          </w:tcPr>
          <w:p w14:paraId="3E77AD21" w14:textId="77777777" w:rsidR="00CE325A" w:rsidRPr="00467C86" w:rsidRDefault="00CE325A">
            <w:pPr>
              <w:widowControl w:val="0"/>
              <w:shd w:val="clear" w:color="auto" w:fill="FFFFFF"/>
              <w:spacing w:line="240" w:lineRule="auto"/>
              <w:contextualSpacing/>
            </w:pPr>
            <w:r w:rsidRPr="00467C86">
              <w:rPr>
                <w:rFonts w:eastAsia="Times New Roman"/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467C86">
              <w:rPr>
                <w:rFonts w:eastAsia="Times New Roman"/>
              </w:rPr>
              <w:t xml:space="preserve">в профессиональной деятельности. </w:t>
            </w:r>
          </w:p>
          <w:p w14:paraId="1039947F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3969" w:type="dxa"/>
          </w:tcPr>
          <w:p w14:paraId="2BD2C78A" w14:textId="127172BA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  <w:i/>
              </w:rPr>
              <w:t>Знать:</w:t>
            </w:r>
            <w:r w:rsidRPr="00467C86">
              <w:rPr>
                <w:rFonts w:eastAsia="Times New Roman"/>
              </w:rPr>
              <w:t xml:space="preserve"> содержание и структуру денежной, кредитной и финансовой систем,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 xml:space="preserve">особенности проведения и составляющие денежно-кредитной, финансовой </w:t>
            </w:r>
            <w:r w:rsidR="00BE5BD3" w:rsidRPr="00467C86">
              <w:rPr>
                <w:rFonts w:eastAsia="Times New Roman"/>
              </w:rPr>
              <w:t>политик, денежно</w:t>
            </w:r>
            <w:r w:rsidRPr="00467C86">
              <w:rPr>
                <w:rFonts w:eastAsia="Times New Roman"/>
              </w:rPr>
              <w:t>-кредитного и финансового регулирования, управления денежной массой, денежным оборотом, финансами и кредитом;</w:t>
            </w:r>
          </w:p>
          <w:p w14:paraId="59D8BF47" w14:textId="48398E46" w:rsidR="00CE325A" w:rsidRPr="00467C86" w:rsidRDefault="00CE325A" w:rsidP="00BE5BD3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  <w:i/>
              </w:rPr>
              <w:t>Уметь</w:t>
            </w:r>
            <w:r w:rsidRPr="00467C86">
              <w:rPr>
                <w:rFonts w:eastAsia="Times New Roman"/>
              </w:rPr>
              <w:t>: 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  <w:bCs/>
              </w:rPr>
              <w:t xml:space="preserve">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</w:tr>
      <w:tr w:rsidR="00467C86" w:rsidRPr="00467C86" w14:paraId="0A6C959D" w14:textId="77777777" w:rsidTr="00CE325A">
        <w:tc>
          <w:tcPr>
            <w:tcW w:w="1024" w:type="dxa"/>
            <w:vMerge/>
          </w:tcPr>
          <w:p w14:paraId="7FF97DB1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7" w:type="dxa"/>
            <w:vMerge/>
          </w:tcPr>
          <w:p w14:paraId="2157FA98" w14:textId="77777777" w:rsidR="00CE325A" w:rsidRPr="00467C86" w:rsidRDefault="00CE325A">
            <w:pPr>
              <w:widowControl w:val="0"/>
              <w:shd w:val="clear" w:color="auto" w:fill="FFFFFF"/>
              <w:contextualSpacing/>
              <w:rPr>
                <w:rFonts w:eastAsia="Times New Roman"/>
              </w:rPr>
            </w:pPr>
          </w:p>
        </w:tc>
        <w:tc>
          <w:tcPr>
            <w:tcW w:w="2410" w:type="dxa"/>
          </w:tcPr>
          <w:p w14:paraId="47356678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  <w:r w:rsidRPr="00467C86">
              <w:rPr>
                <w:rFonts w:eastAsia="Times New Roman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69" w:type="dxa"/>
          </w:tcPr>
          <w:p w14:paraId="66A8EDD9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Знать:</w:t>
            </w:r>
            <w:r w:rsidRPr="00467C86">
              <w:rPr>
                <w:rFonts w:eastAsia="Times New Roman"/>
              </w:rPr>
              <w:t xml:space="preserve"> нормативно-правовую базу, регламентирующую денежные и</w:t>
            </w:r>
            <w:r w:rsidRPr="00467C86">
              <w:rPr>
                <w:rFonts w:eastAsia="Times New Roman"/>
                <w:bCs/>
              </w:rPr>
              <w:t xml:space="preserve"> кредитные отношения, деятельность участников финансового рынка, функционирование системы инструментов денежно-кредитной и финансовой политик; данные статистики</w:t>
            </w:r>
            <w:r w:rsidRPr="00467C86">
              <w:rPr>
                <w:rFonts w:eastAsia="Times New Roman"/>
              </w:rPr>
              <w:t xml:space="preserve"> о состоянии, результатах применении инструментов регулирования денежной, кредитной и финансовой систем, </w:t>
            </w:r>
          </w:p>
          <w:p w14:paraId="3C14F0F4" w14:textId="0E88017C" w:rsidR="00CE325A" w:rsidRPr="00467C86" w:rsidRDefault="00CE325A" w:rsidP="00BE5BD3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Уметь:</w:t>
            </w:r>
            <w:r w:rsidRPr="00467C86">
              <w:rPr>
                <w:i/>
              </w:rPr>
              <w:t xml:space="preserve"> </w:t>
            </w:r>
            <w:r w:rsidRPr="00467C86">
              <w:rPr>
                <w:rFonts w:eastAsia="Times New Roman"/>
              </w:rPr>
              <w:t xml:space="preserve">использовать нормативные </w:t>
            </w:r>
            <w:r w:rsidRPr="00467C86">
              <w:rPr>
                <w:rFonts w:eastAsia="Times New Roman"/>
              </w:rPr>
              <w:lastRenderedPageBreak/>
              <w:t>правовые документы, регламентирующую денежные и</w:t>
            </w:r>
            <w:r w:rsidRPr="00467C86">
              <w:rPr>
                <w:rFonts w:eastAsia="Times New Roman"/>
                <w:bCs/>
              </w:rPr>
              <w:t xml:space="preserve"> кредитные отношения, деятельность участников финансового рынка, </w:t>
            </w:r>
            <w:r w:rsidRPr="00467C86">
              <w:rPr>
                <w:rFonts w:eastAsia="Times New Roman"/>
              </w:rPr>
              <w:t>статистические данные о состоянии, результатах применении инструментов регулирования денежно-кредитной и финансовой систем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для выявления закономерностей функционирования экономики и общества</w:t>
            </w:r>
          </w:p>
        </w:tc>
      </w:tr>
      <w:tr w:rsidR="00467C86" w:rsidRPr="00467C86" w14:paraId="11EDFCB2" w14:textId="77777777" w:rsidTr="00CE325A">
        <w:tc>
          <w:tcPr>
            <w:tcW w:w="1024" w:type="dxa"/>
            <w:vMerge w:val="restart"/>
          </w:tcPr>
          <w:p w14:paraId="02B45AC4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lastRenderedPageBreak/>
              <w:t>ПКН-1</w:t>
            </w:r>
          </w:p>
        </w:tc>
        <w:tc>
          <w:tcPr>
            <w:tcW w:w="2407" w:type="dxa"/>
            <w:vMerge w:val="restart"/>
          </w:tcPr>
          <w:p w14:paraId="5C0AC38E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</w:t>
            </w:r>
          </w:p>
          <w:p w14:paraId="23FCFAD4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Cs/>
                <w:color w:val="auto"/>
              </w:rPr>
            </w:pPr>
          </w:p>
          <w:p w14:paraId="3B2F5222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</w:tcPr>
          <w:p w14:paraId="216EC842" w14:textId="77777777" w:rsidR="00CE325A" w:rsidRPr="00467C86" w:rsidRDefault="00CE325A">
            <w:pPr>
              <w:widowControl w:val="0"/>
              <w:shd w:val="clear" w:color="auto" w:fill="FFFFFF"/>
              <w:spacing w:line="240" w:lineRule="auto"/>
              <w:contextualSpacing/>
            </w:pPr>
            <w:r w:rsidRPr="00467C86">
              <w:rPr>
                <w:rFonts w:eastAsia="Times New Roman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14:paraId="320540A7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14:paraId="5B3B1C1C" w14:textId="666A48E9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 xml:space="preserve">Знать: </w:t>
            </w:r>
            <w:r w:rsidRPr="00467C86">
              <w:rPr>
                <w:rFonts w:eastAsia="Times New Roman"/>
              </w:rPr>
              <w:t>современную специфику функционирования денежно-кредитных и финансовых отношений;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показатели, характеризующие состояние и тенденции развития денежной, кредитной, банковской и финансовой систем;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методы обработки данных, формирующих основу современного анализа денежно-кредитных и финансовых отношений.</w:t>
            </w:r>
          </w:p>
          <w:p w14:paraId="6A747D0B" w14:textId="2966665B" w:rsidR="00CE325A" w:rsidRPr="00467C86" w:rsidRDefault="00CE325A" w:rsidP="00BE5BD3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Уметь:</w:t>
            </w:r>
            <w:r w:rsidRPr="00467C86">
              <w:rPr>
                <w:rFonts w:eastAsia="Times New Roman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при анализе явлений и процессов на финансовом рынке</w:t>
            </w:r>
          </w:p>
        </w:tc>
      </w:tr>
      <w:tr w:rsidR="00CE325A" w:rsidRPr="00467C86" w14:paraId="04C19324" w14:textId="77777777" w:rsidTr="00CE325A">
        <w:tc>
          <w:tcPr>
            <w:tcW w:w="1024" w:type="dxa"/>
            <w:vMerge/>
          </w:tcPr>
          <w:p w14:paraId="7203E924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7" w:type="dxa"/>
            <w:vMerge/>
          </w:tcPr>
          <w:p w14:paraId="1B13F7ED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2410" w:type="dxa"/>
          </w:tcPr>
          <w:p w14:paraId="681AFDA9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Pr="00467C86">
              <w:rPr>
                <w:rFonts w:ascii="Times New Roman" w:eastAsia="Times New Roman" w:hAnsi="Times New Roman" w:cs="Times New Roman"/>
                <w:color w:val="auto"/>
              </w:rPr>
              <w:t>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3969" w:type="dxa"/>
          </w:tcPr>
          <w:p w14:paraId="6E822FEE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 xml:space="preserve">Знать: </w:t>
            </w:r>
            <w:r w:rsidRPr="00467C86">
              <w:rPr>
                <w:rFonts w:eastAsia="Times New Roman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14:paraId="277E2E8F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Уметь:</w:t>
            </w:r>
            <w:r w:rsidRPr="00467C86">
              <w:rPr>
                <w:rFonts w:eastAsia="Times New Roman"/>
              </w:rPr>
              <w:t xml:space="preserve"> </w:t>
            </w:r>
          </w:p>
          <w:p w14:paraId="2ECCE031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</w:rPr>
              <w:t xml:space="preserve">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 w:rsidRPr="00467C86">
              <w:rPr>
                <w:rFonts w:eastAsia="Times New Roman"/>
                <w:bCs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 w:rsidRPr="00467C86">
              <w:rPr>
                <w:rFonts w:eastAsia="Times New Roman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</w:tbl>
    <w:p w14:paraId="11368FAB" w14:textId="77777777" w:rsidR="002D03D6" w:rsidRPr="00467C86" w:rsidRDefault="002D03D6">
      <w:pPr>
        <w:pStyle w:val="af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75324073" w14:textId="77777777" w:rsidR="002D03D6" w:rsidRPr="00467C86" w:rsidRDefault="00CE325A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6" w:name="_Toc413754959"/>
      <w:bookmarkStart w:id="7" w:name="_Toc149246264"/>
      <w:r w:rsidRPr="00467C86"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 w:rsidRPr="00467C86">
        <w:rPr>
          <w:rFonts w:ascii="Times New Roman" w:hAnsi="Times New Roman"/>
          <w:color w:val="auto"/>
        </w:rPr>
        <w:t>программы</w:t>
      </w:r>
      <w:bookmarkEnd w:id="7"/>
    </w:p>
    <w:p w14:paraId="23DF77DC" w14:textId="4AE3A82A" w:rsidR="002D03D6" w:rsidRPr="00467C86" w:rsidRDefault="00CE325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67C86">
        <w:rPr>
          <w:sz w:val="28"/>
          <w:szCs w:val="28"/>
        </w:rPr>
        <w:t xml:space="preserve">Дисциплина «Финансы, деньги, кредит» относится к Общепрофессиональному циклу дисциплин для студентов, обучающихся по направлению подготовки </w:t>
      </w:r>
      <w:r w:rsidRPr="00467C86">
        <w:rPr>
          <w:sz w:val="28"/>
          <w:szCs w:val="28"/>
        </w:rPr>
        <w:lastRenderedPageBreak/>
        <w:t>38.03.03 «</w:t>
      </w:r>
      <w:r w:rsidR="00467C86" w:rsidRPr="00467C86">
        <w:rPr>
          <w:sz w:val="28"/>
          <w:szCs w:val="28"/>
        </w:rPr>
        <w:t>Управление персоналом, ОП "Управление персоналом", Профиль: "Управление персоналом»</w:t>
      </w:r>
      <w:r w:rsidRPr="00467C86">
        <w:rPr>
          <w:sz w:val="28"/>
          <w:szCs w:val="28"/>
        </w:rPr>
        <w:t>.</w:t>
      </w:r>
    </w:p>
    <w:p w14:paraId="56AEBB96" w14:textId="77777777" w:rsidR="00BB3706" w:rsidRPr="00467C86" w:rsidRDefault="00BB3706">
      <w:pPr>
        <w:tabs>
          <w:tab w:val="left" w:pos="0"/>
        </w:tabs>
        <w:spacing w:line="360" w:lineRule="auto"/>
        <w:ind w:firstLine="709"/>
        <w:jc w:val="both"/>
      </w:pPr>
    </w:p>
    <w:p w14:paraId="4F0604F8" w14:textId="77777777" w:rsidR="002D03D6" w:rsidRPr="00467C86" w:rsidRDefault="00CE325A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bookmarkStart w:id="9" w:name="_Toc149246265"/>
      <w:r w:rsidRPr="00467C86">
        <w:rPr>
          <w:rFonts w:ascii="Times New Roman" w:hAnsi="Times New Roman"/>
          <w:color w:val="auto"/>
        </w:rPr>
        <w:t xml:space="preserve">4. </w:t>
      </w:r>
      <w:bookmarkStart w:id="10" w:name="_Toc92533358"/>
      <w:bookmarkEnd w:id="8"/>
      <w:r w:rsidRPr="00467C86"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60E28459" w14:textId="255D4A81" w:rsidR="002D03D6" w:rsidRDefault="00CE325A">
      <w:pPr>
        <w:jc w:val="right"/>
        <w:rPr>
          <w:sz w:val="28"/>
          <w:szCs w:val="28"/>
          <w:lang w:eastAsia="en-US"/>
        </w:rPr>
      </w:pPr>
      <w:r w:rsidRPr="00467C86">
        <w:rPr>
          <w:sz w:val="28"/>
          <w:szCs w:val="28"/>
          <w:lang w:eastAsia="en-US"/>
        </w:rPr>
        <w:t>Таблица 2</w:t>
      </w:r>
    </w:p>
    <w:p w14:paraId="06FFEFF6" w14:textId="351A3AD9" w:rsidR="00244138" w:rsidRPr="00467C86" w:rsidRDefault="00244138" w:rsidP="00244138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Очно-заочная форма обучения (ИОО)</w:t>
      </w:r>
    </w:p>
    <w:p w14:paraId="4D76FE28" w14:textId="5D381222" w:rsidR="002D03D6" w:rsidRPr="00467C86" w:rsidRDefault="002D03D6">
      <w:pPr>
        <w:jc w:val="both"/>
      </w:pPr>
    </w:p>
    <w:tbl>
      <w:tblPr>
        <w:tblW w:w="10060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307"/>
        <w:gridCol w:w="2256"/>
        <w:gridCol w:w="3497"/>
      </w:tblGrid>
      <w:tr w:rsidR="00467C86" w:rsidRPr="00467C86" w14:paraId="7D20EA1D" w14:textId="77777777">
        <w:trPr>
          <w:trHeight w:val="67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1BBF" w14:textId="77777777" w:rsidR="002D03D6" w:rsidRPr="00467C86" w:rsidRDefault="00CE325A">
            <w:pPr>
              <w:widowControl w:val="0"/>
              <w:suppressAutoHyphens/>
              <w:rPr>
                <w:b/>
              </w:rPr>
            </w:pPr>
            <w:r w:rsidRPr="00467C86">
              <w:rPr>
                <w:b/>
              </w:rPr>
              <w:t>Вид учебной работы по дисциплине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258B5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Всего</w:t>
            </w:r>
          </w:p>
          <w:p w14:paraId="0B620E4B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 xml:space="preserve"> (в з/е и часах)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145C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Семестр 5</w:t>
            </w:r>
          </w:p>
          <w:p w14:paraId="48D8E157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(в часах)</w:t>
            </w:r>
          </w:p>
          <w:p w14:paraId="4349B13B" w14:textId="77777777" w:rsidR="002D03D6" w:rsidRPr="00467C86" w:rsidRDefault="002D03D6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467C86" w:rsidRPr="00467C86" w14:paraId="01990B5A" w14:textId="77777777">
        <w:trPr>
          <w:trHeight w:val="21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257E3" w14:textId="77777777" w:rsidR="002D03D6" w:rsidRPr="00467C86" w:rsidRDefault="00CE325A">
            <w:pPr>
              <w:widowControl w:val="0"/>
              <w:suppressAutoHyphens/>
              <w:rPr>
                <w:b/>
              </w:rPr>
            </w:pPr>
            <w:r w:rsidRPr="00467C86">
              <w:rPr>
                <w:b/>
              </w:rPr>
              <w:t>Общая трудоёмкость дисциплины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29B53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4/144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D7C5E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4/144</w:t>
            </w:r>
          </w:p>
        </w:tc>
      </w:tr>
      <w:tr w:rsidR="00467C86" w:rsidRPr="00467C86" w14:paraId="15F9E752" w14:textId="77777777">
        <w:trPr>
          <w:trHeight w:val="65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53011" w14:textId="77777777" w:rsidR="002D03D6" w:rsidRPr="00467C86" w:rsidRDefault="00CE325A">
            <w:pPr>
              <w:widowControl w:val="0"/>
              <w:suppressAutoHyphens/>
              <w:rPr>
                <w:b/>
              </w:rPr>
            </w:pPr>
            <w:r w:rsidRPr="00467C86">
              <w:rPr>
                <w:b/>
              </w:rPr>
              <w:t>Контактная работа -</w:t>
            </w:r>
          </w:p>
          <w:p w14:paraId="4A21FB1B" w14:textId="77777777" w:rsidR="002D03D6" w:rsidRPr="00467C86" w:rsidRDefault="00CE325A">
            <w:pPr>
              <w:widowControl w:val="0"/>
              <w:suppressAutoHyphens/>
              <w:rPr>
                <w:b/>
              </w:rPr>
            </w:pPr>
            <w:r w:rsidRPr="00467C86">
              <w:rPr>
                <w:b/>
              </w:rPr>
              <w:t>Аудиторные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1493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34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1161C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34</w:t>
            </w:r>
          </w:p>
        </w:tc>
      </w:tr>
      <w:tr w:rsidR="00467C86" w:rsidRPr="00467C86" w14:paraId="76E928BC" w14:textId="77777777">
        <w:trPr>
          <w:trHeight w:val="33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C02A5" w14:textId="77777777" w:rsidR="002D03D6" w:rsidRPr="00467C86" w:rsidRDefault="00CE325A">
            <w:pPr>
              <w:widowControl w:val="0"/>
              <w:suppressAutoHyphens/>
              <w:rPr>
                <w:i/>
              </w:rPr>
            </w:pPr>
            <w:r w:rsidRPr="00467C86">
              <w:rPr>
                <w:i/>
              </w:rPr>
              <w:t>Лекции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E33DB" w14:textId="77777777" w:rsidR="002D03D6" w:rsidRPr="00467C86" w:rsidRDefault="00CE325A">
            <w:pPr>
              <w:widowControl w:val="0"/>
              <w:suppressAutoHyphens/>
              <w:jc w:val="center"/>
              <w:rPr>
                <w:i/>
              </w:rPr>
            </w:pPr>
            <w:r w:rsidRPr="00467C86">
              <w:rPr>
                <w:i/>
              </w:rPr>
              <w:t>8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83014" w14:textId="77777777" w:rsidR="002D03D6" w:rsidRPr="00467C86" w:rsidRDefault="00CE325A">
            <w:pPr>
              <w:widowControl w:val="0"/>
              <w:suppressAutoHyphens/>
              <w:jc w:val="center"/>
              <w:rPr>
                <w:i/>
              </w:rPr>
            </w:pPr>
            <w:r w:rsidRPr="00467C86">
              <w:rPr>
                <w:i/>
              </w:rPr>
              <w:t>8</w:t>
            </w:r>
          </w:p>
        </w:tc>
      </w:tr>
      <w:tr w:rsidR="00467C86" w:rsidRPr="00467C86" w14:paraId="77343F1D" w14:textId="77777777">
        <w:trPr>
          <w:trHeight w:val="40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C9A59" w14:textId="77777777" w:rsidR="002D03D6" w:rsidRPr="00467C86" w:rsidRDefault="00CE325A">
            <w:pPr>
              <w:widowControl w:val="0"/>
              <w:suppressAutoHyphens/>
              <w:rPr>
                <w:i/>
              </w:rPr>
            </w:pPr>
            <w:r w:rsidRPr="00467C86">
              <w:rPr>
                <w:i/>
              </w:rPr>
              <w:t>Семинары, практические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A3174" w14:textId="77777777" w:rsidR="002D03D6" w:rsidRPr="00467C86" w:rsidRDefault="00CE325A">
            <w:pPr>
              <w:widowControl w:val="0"/>
              <w:suppressAutoHyphens/>
              <w:jc w:val="center"/>
              <w:rPr>
                <w:i/>
              </w:rPr>
            </w:pPr>
            <w:r w:rsidRPr="00467C86">
              <w:rPr>
                <w:i/>
              </w:rPr>
              <w:t>26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82946" w14:textId="77777777" w:rsidR="002D03D6" w:rsidRPr="00467C86" w:rsidRDefault="00CE325A">
            <w:pPr>
              <w:widowControl w:val="0"/>
              <w:suppressAutoHyphens/>
              <w:jc w:val="center"/>
              <w:rPr>
                <w:i/>
              </w:rPr>
            </w:pPr>
            <w:r w:rsidRPr="00467C86">
              <w:rPr>
                <w:i/>
              </w:rPr>
              <w:t>26</w:t>
            </w:r>
          </w:p>
        </w:tc>
      </w:tr>
      <w:tr w:rsidR="00467C86" w:rsidRPr="00467C86" w14:paraId="15393E0E" w14:textId="77777777">
        <w:trPr>
          <w:trHeight w:val="26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62FD3" w14:textId="77777777" w:rsidR="002D03D6" w:rsidRPr="00467C86" w:rsidRDefault="00CE325A">
            <w:pPr>
              <w:widowControl w:val="0"/>
              <w:suppressAutoHyphens/>
              <w:rPr>
                <w:b/>
                <w:i/>
              </w:rPr>
            </w:pPr>
            <w:r w:rsidRPr="00467C86">
              <w:rPr>
                <w:b/>
                <w:i/>
              </w:rPr>
              <w:t>Самостоятельная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87E5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110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B38A7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110</w:t>
            </w:r>
          </w:p>
        </w:tc>
      </w:tr>
      <w:tr w:rsidR="00467C86" w:rsidRPr="00467C86" w14:paraId="65860022" w14:textId="77777777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E5B54" w14:textId="77777777" w:rsidR="002D03D6" w:rsidRPr="00467C86" w:rsidRDefault="00CE325A">
            <w:pPr>
              <w:widowControl w:val="0"/>
              <w:suppressAutoHyphens/>
            </w:pPr>
            <w:r w:rsidRPr="00467C86">
              <w:t>Вид текущего контроля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280DA" w14:textId="77777777" w:rsidR="002D03D6" w:rsidRPr="00467C86" w:rsidRDefault="00CE325A">
            <w:pPr>
              <w:widowControl w:val="0"/>
              <w:suppressAutoHyphens/>
              <w:jc w:val="center"/>
            </w:pPr>
            <w:r w:rsidRPr="00467C86">
              <w:t>Контрольная работа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61526" w14:textId="77777777" w:rsidR="002D03D6" w:rsidRPr="00467C86" w:rsidRDefault="00CE325A">
            <w:pPr>
              <w:widowControl w:val="0"/>
              <w:suppressAutoHyphens/>
              <w:jc w:val="center"/>
            </w:pPr>
            <w:r w:rsidRPr="00467C86">
              <w:t>Контрольная работа</w:t>
            </w:r>
          </w:p>
        </w:tc>
      </w:tr>
      <w:tr w:rsidR="002D03D6" w:rsidRPr="00467C86" w14:paraId="7CC16B38" w14:textId="77777777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0146E" w14:textId="77777777" w:rsidR="002D03D6" w:rsidRPr="00467C86" w:rsidRDefault="00CE325A">
            <w:pPr>
              <w:widowControl w:val="0"/>
              <w:suppressAutoHyphens/>
            </w:pPr>
            <w:r w:rsidRPr="00467C86">
              <w:t>Вид промежуточной аттестации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B85F" w14:textId="77777777" w:rsidR="002D03D6" w:rsidRPr="00467C86" w:rsidRDefault="00CE325A">
            <w:pPr>
              <w:widowControl w:val="0"/>
              <w:suppressAutoHyphens/>
              <w:jc w:val="center"/>
            </w:pPr>
            <w:r w:rsidRPr="00467C86">
              <w:t>Экзамен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9EA62" w14:textId="77777777" w:rsidR="002D03D6" w:rsidRPr="00467C86" w:rsidRDefault="00CE325A">
            <w:pPr>
              <w:widowControl w:val="0"/>
              <w:suppressAutoHyphens/>
              <w:jc w:val="center"/>
            </w:pPr>
            <w:r w:rsidRPr="00467C86">
              <w:t>Экзамен</w:t>
            </w:r>
          </w:p>
        </w:tc>
      </w:tr>
    </w:tbl>
    <w:p w14:paraId="233B3756" w14:textId="77777777" w:rsidR="002D03D6" w:rsidRPr="00467C86" w:rsidRDefault="002D03D6">
      <w:pPr>
        <w:rPr>
          <w:lang w:eastAsia="en-US"/>
        </w:rPr>
      </w:pPr>
    </w:p>
    <w:p w14:paraId="31C6989D" w14:textId="77777777" w:rsidR="002D03D6" w:rsidRPr="00467C86" w:rsidRDefault="002D03D6">
      <w:pPr>
        <w:rPr>
          <w:lang w:eastAsia="en-US"/>
        </w:rPr>
      </w:pPr>
    </w:p>
    <w:p w14:paraId="2AD9859F" w14:textId="77777777" w:rsidR="002D03D6" w:rsidRPr="00467C86" w:rsidRDefault="00CE325A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149246266"/>
      <w:bookmarkStart w:id="12" w:name="_Hlk149245739"/>
      <w:r w:rsidRPr="00467C86">
        <w:rPr>
          <w:rFonts w:ascii="Times New Roman" w:hAnsi="Times New Roman"/>
          <w:color w:val="auto"/>
        </w:rPr>
        <w:t>5. Содержание дисциплины, структурированное по темам дисциплины с указанием их объемов и видов учебных занятий, а также форм текущего контроля успеваемости</w:t>
      </w:r>
      <w:bookmarkEnd w:id="11"/>
    </w:p>
    <w:p w14:paraId="75E7DC48" w14:textId="3CCFD45F" w:rsidR="002D03D6" w:rsidRPr="00467C86" w:rsidRDefault="00CE325A" w:rsidP="00BB3706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149246267"/>
      <w:r w:rsidRPr="00467C86"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13"/>
    </w:p>
    <w:bookmarkEnd w:id="12"/>
    <w:p w14:paraId="0C1322D2" w14:textId="77777777" w:rsidR="00BB3706" w:rsidRPr="00467C86" w:rsidRDefault="00BB3706" w:rsidP="00BB3706">
      <w:pPr>
        <w:rPr>
          <w:lang w:eastAsia="en-US"/>
        </w:rPr>
      </w:pPr>
    </w:p>
    <w:p w14:paraId="5AFAA6D9" w14:textId="77777777" w:rsidR="002D03D6" w:rsidRPr="00467C86" w:rsidRDefault="00CE325A">
      <w:pPr>
        <w:widowControl w:val="0"/>
        <w:spacing w:line="360" w:lineRule="auto"/>
        <w:ind w:firstLine="709"/>
        <w:jc w:val="both"/>
      </w:pPr>
      <w:r w:rsidRPr="00467C86">
        <w:rPr>
          <w:i/>
          <w:sz w:val="28"/>
          <w:szCs w:val="28"/>
        </w:rPr>
        <w:t xml:space="preserve">Тема 1. Деньги и денежный рынок в современной экономике </w:t>
      </w:r>
    </w:p>
    <w:p w14:paraId="5CDFB3DD" w14:textId="77777777" w:rsidR="002D03D6" w:rsidRPr="00467C86" w:rsidRDefault="00CE325A">
      <w:pPr>
        <w:tabs>
          <w:tab w:val="left" w:pos="0"/>
        </w:tabs>
        <w:spacing w:line="360" w:lineRule="auto"/>
        <w:ind w:firstLine="709"/>
        <w:jc w:val="both"/>
      </w:pPr>
      <w:r w:rsidRPr="00467C86">
        <w:rPr>
          <w:sz w:val="28"/>
          <w:szCs w:val="28"/>
        </w:rPr>
        <w:t>Этапы становления товарно-денежных отношений. Концепции происхождения денег. Формы и виды денег. Эволюция денег: причины, тенденции. Современное понятие сущности денег.  Характеристика денег как экономической категории. Свойства современных денег. Взаимодействие денег с другими экономическими категориями и макроэкономическими параметрами.</w:t>
      </w:r>
    </w:p>
    <w:p w14:paraId="0D0407BF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Функции и роль денег экономике. Деньги в сфере международного экономического оборота. </w:t>
      </w:r>
      <w:r w:rsidRPr="00467C86">
        <w:rPr>
          <w:rFonts w:eastAsia="Calibri"/>
          <w:spacing w:val="-10"/>
          <w:sz w:val="28"/>
          <w:szCs w:val="28"/>
          <w:lang w:eastAsia="ar-SA"/>
        </w:rPr>
        <w:t xml:space="preserve">Понятие денежной массы и ее измерение. Структура денежной массы: </w:t>
      </w:r>
      <w:r w:rsidRPr="00467C86">
        <w:rPr>
          <w:rFonts w:eastAsia="Calibri"/>
          <w:spacing w:val="-10"/>
          <w:sz w:val="28"/>
          <w:szCs w:val="28"/>
          <w:lang w:eastAsia="ar-SA"/>
        </w:rPr>
        <w:lastRenderedPageBreak/>
        <w:t>понятие и виды денежных агрегатов.</w:t>
      </w:r>
      <w:r w:rsidRPr="00467C86">
        <w:rPr>
          <w:sz w:val="28"/>
          <w:szCs w:val="28"/>
        </w:rPr>
        <w:t xml:space="preserve"> Скорость обращения денег. Уровень монетизации экономики.</w:t>
      </w:r>
    </w:p>
    <w:p w14:paraId="6EA9D16C" w14:textId="77777777" w:rsidR="002D03D6" w:rsidRPr="00467C86" w:rsidRDefault="00CE325A">
      <w:pPr>
        <w:tabs>
          <w:tab w:val="left" w:pos="3760"/>
        </w:tabs>
        <w:spacing w:line="360" w:lineRule="auto"/>
        <w:ind w:firstLine="709"/>
        <w:jc w:val="both"/>
      </w:pPr>
      <w:r w:rsidRPr="00467C86">
        <w:rPr>
          <w:sz w:val="28"/>
          <w:szCs w:val="28"/>
        </w:rPr>
        <w:t>Понятие денежной эмиссии, ее формы. Безналичная эмиссия. Механизм денежного мультипликатора. Налично-денежная эмиссия: содержание и механизм</w:t>
      </w:r>
      <w:r w:rsidRPr="00467C86">
        <w:rPr>
          <w:rFonts w:eastAsia="Calibri"/>
          <w:sz w:val="28"/>
          <w:szCs w:val="28"/>
          <w:lang w:eastAsia="en-US"/>
        </w:rPr>
        <w:t xml:space="preserve">. </w:t>
      </w:r>
    </w:p>
    <w:p w14:paraId="03D40E6E" w14:textId="77777777" w:rsidR="002D03D6" w:rsidRPr="00467C86" w:rsidRDefault="00CE325A">
      <w:pPr>
        <w:tabs>
          <w:tab w:val="left" w:pos="3760"/>
        </w:tabs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 </w:t>
      </w:r>
      <w:r w:rsidRPr="00467C86">
        <w:rPr>
          <w:i/>
          <w:sz w:val="28"/>
          <w:szCs w:val="28"/>
        </w:rPr>
        <w:t>Тема 2. Денежная система и денежный оборот</w:t>
      </w:r>
    </w:p>
    <w:p w14:paraId="793A3E8A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Денежный оборот: понятие, структура, классификация. </w:t>
      </w:r>
      <w:r w:rsidRPr="00467C86">
        <w:rPr>
          <w:rFonts w:eastAsia="Calibri"/>
          <w:sz w:val="28"/>
          <w:szCs w:val="28"/>
          <w:lang w:eastAsia="ar-SA"/>
        </w:rPr>
        <w:t>Основы организации безналичного денежного оборота и его роль в экономике.</w:t>
      </w:r>
      <w:r w:rsidRPr="00467C86">
        <w:rPr>
          <w:iCs/>
          <w:sz w:val="28"/>
          <w:szCs w:val="28"/>
        </w:rPr>
        <w:t xml:space="preserve"> Платежная система: понятие, виды, функции, элементы, особенности функционирования. </w:t>
      </w:r>
      <w:r w:rsidRPr="00467C86">
        <w:rPr>
          <w:rFonts w:eastAsia="Calibri"/>
          <w:spacing w:val="-6"/>
          <w:sz w:val="28"/>
          <w:szCs w:val="28"/>
          <w:lang w:eastAsia="ar-SA"/>
        </w:rPr>
        <w:t>Формы безналичных расчетов и их сравнительная характеристика. Современные платежные инструменты. Межбанковские расчеты. Н</w:t>
      </w:r>
      <w:r w:rsidRPr="00467C86">
        <w:rPr>
          <w:rFonts w:eastAsia="Calibri"/>
          <w:sz w:val="28"/>
          <w:szCs w:val="28"/>
          <w:lang w:eastAsia="ar-SA"/>
        </w:rPr>
        <w:t>алично-денежный оборот: организация, особенности в России.</w:t>
      </w:r>
    </w:p>
    <w:p w14:paraId="4A7E3742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Понятие денежной системы. Структура денежной системы, характеристика основных элементов. Классификация денежных систем. Металлические денежные системы: биметаллизм и монометаллизм. Неметаллические (фидуциарные) денежные системы, их разновидности и характерные черты. Национальные и коллективные денежные системы. Современное состояние и тенденции развития денежной системы Российской Федерации.</w:t>
      </w:r>
    </w:p>
    <w:p w14:paraId="671AB405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Инфляция и инфляционные процессы в современной экономике.</w:t>
      </w:r>
    </w:p>
    <w:p w14:paraId="067903E1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Денежные реформы: понятие, методы проведения. </w:t>
      </w:r>
    </w:p>
    <w:p w14:paraId="6B967CF7" w14:textId="77777777" w:rsidR="002D03D6" w:rsidRPr="00467C86" w:rsidRDefault="00CE325A">
      <w:pPr>
        <w:tabs>
          <w:tab w:val="right" w:pos="9072"/>
        </w:tabs>
        <w:suppressAutoHyphens/>
        <w:spacing w:line="360" w:lineRule="auto"/>
        <w:ind w:firstLine="709"/>
        <w:jc w:val="both"/>
      </w:pPr>
      <w:r w:rsidRPr="00467C86">
        <w:rPr>
          <w:i/>
          <w:sz w:val="28"/>
          <w:szCs w:val="28"/>
        </w:rPr>
        <w:t>Тема 3. Кредитная система и формы кредитных отношений</w:t>
      </w:r>
    </w:p>
    <w:p w14:paraId="074512B5" w14:textId="77777777" w:rsidR="002D03D6" w:rsidRPr="00467C86" w:rsidRDefault="00CE325A">
      <w:pPr>
        <w:tabs>
          <w:tab w:val="left" w:pos="0"/>
        </w:tabs>
        <w:spacing w:line="360" w:lineRule="auto"/>
        <w:ind w:firstLine="709"/>
        <w:jc w:val="both"/>
      </w:pPr>
      <w:r w:rsidRPr="00467C86">
        <w:rPr>
          <w:rFonts w:eastAsia="Calibri"/>
          <w:sz w:val="28"/>
          <w:szCs w:val="28"/>
          <w:lang w:eastAsia="ar-SA"/>
        </w:rPr>
        <w:t xml:space="preserve">Необходимость и возможность кредита в условиях рынка. </w:t>
      </w:r>
      <w:r w:rsidRPr="00467C86">
        <w:rPr>
          <w:sz w:val="28"/>
          <w:szCs w:val="28"/>
        </w:rPr>
        <w:t>Кредит как экономическая категория: сущность, структура, стадии движения, принципы. Функции и законы кредита. Понятие и характеристика границ кредита. Роль кредита в современной экономике.</w:t>
      </w:r>
    </w:p>
    <w:p w14:paraId="7FEB70B5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Классификация форм кредита. Характеристика коммерческого, банковского, государственного, международного, межбанковского, потребительского и ипотечного кредита. Виды кредита. Современные кредитные продукты.</w:t>
      </w:r>
    </w:p>
    <w:p w14:paraId="064FD07C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Ссудный процент: сущность, формы, функции и роль в экономике. Основы формирования ссудного процента. Понятие и виды ставок процента. Процентные </w:t>
      </w:r>
      <w:r w:rsidRPr="00467C86">
        <w:rPr>
          <w:sz w:val="28"/>
          <w:szCs w:val="28"/>
        </w:rPr>
        <w:lastRenderedPageBreak/>
        <w:t xml:space="preserve">ставки центрального банка. Виды и особенности формирования банковских процентных ставок. </w:t>
      </w:r>
      <w:r w:rsidRPr="00467C86">
        <w:rPr>
          <w:bCs/>
          <w:iCs/>
          <w:sz w:val="28"/>
          <w:szCs w:val="28"/>
        </w:rPr>
        <w:t>Процентные ставки денежного рынка.</w:t>
      </w:r>
      <w:r w:rsidRPr="00467C86">
        <w:rPr>
          <w:sz w:val="28"/>
          <w:szCs w:val="28"/>
        </w:rPr>
        <w:t xml:space="preserve"> </w:t>
      </w:r>
    </w:p>
    <w:p w14:paraId="3EFDDAEC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Кредитная система и ее структура (функциональный и институциональные аспекты), современное состояние в Российской Федерации.</w:t>
      </w:r>
    </w:p>
    <w:p w14:paraId="2BC45A37" w14:textId="77777777" w:rsidR="002D03D6" w:rsidRPr="00467C86" w:rsidRDefault="00CE325A">
      <w:pPr>
        <w:tabs>
          <w:tab w:val="left" w:pos="0"/>
        </w:tabs>
        <w:spacing w:line="360" w:lineRule="auto"/>
        <w:ind w:firstLine="709"/>
        <w:jc w:val="both"/>
      </w:pPr>
      <w:r w:rsidRPr="00467C86">
        <w:rPr>
          <w:i/>
          <w:sz w:val="28"/>
          <w:szCs w:val="28"/>
        </w:rPr>
        <w:t>Тема 4. Особенности современной банковской системы</w:t>
      </w:r>
    </w:p>
    <w:p w14:paraId="26C5B896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История развития банковского дела. Понятие и признаки банковской системы</w:t>
      </w:r>
      <w:r w:rsidRPr="00467C86">
        <w:rPr>
          <w:spacing w:val="-4"/>
          <w:sz w:val="28"/>
          <w:szCs w:val="28"/>
        </w:rPr>
        <w:t>. Структура и цели функционирования банковской системы. Уровни банковской системы.</w:t>
      </w:r>
    </w:p>
    <w:p w14:paraId="0A472CB6" w14:textId="77777777" w:rsidR="002D03D6" w:rsidRPr="00467C86" w:rsidRDefault="00CE325A">
      <w:pPr>
        <w:tabs>
          <w:tab w:val="left" w:pos="7632"/>
        </w:tabs>
        <w:spacing w:line="360" w:lineRule="auto"/>
        <w:ind w:firstLine="709"/>
        <w:jc w:val="both"/>
      </w:pPr>
      <w:r w:rsidRPr="00467C86">
        <w:rPr>
          <w:spacing w:val="-4"/>
          <w:sz w:val="28"/>
          <w:szCs w:val="28"/>
        </w:rPr>
        <w:t>Центральный банк и основы его деятельности: цели и задачи, функции, организационная структура.</w:t>
      </w:r>
      <w:r w:rsidRPr="00467C86">
        <w:rPr>
          <w:sz w:val="28"/>
          <w:szCs w:val="28"/>
        </w:rPr>
        <w:t xml:space="preserve"> Центральный банк как субъект денежно-кредитного регулирования.</w:t>
      </w:r>
      <w:r w:rsidRPr="00467C86">
        <w:rPr>
          <w:spacing w:val="-4"/>
          <w:sz w:val="28"/>
          <w:szCs w:val="28"/>
        </w:rPr>
        <w:tab/>
      </w:r>
    </w:p>
    <w:p w14:paraId="678AE9E7" w14:textId="77777777" w:rsidR="002D03D6" w:rsidRPr="00467C86" w:rsidRDefault="00CE325A">
      <w:pPr>
        <w:tabs>
          <w:tab w:val="left" w:pos="7632"/>
        </w:tabs>
        <w:spacing w:line="360" w:lineRule="auto"/>
        <w:ind w:firstLine="709"/>
        <w:jc w:val="both"/>
      </w:pPr>
      <w:r w:rsidRPr="00467C86">
        <w:rPr>
          <w:sz w:val="28"/>
          <w:szCs w:val="28"/>
        </w:rPr>
        <w:t>Сущность банка как элемента банковской системы.</w:t>
      </w:r>
      <w:r w:rsidRPr="00467C86">
        <w:rPr>
          <w:rFonts w:eastAsia="Calibri"/>
          <w:sz w:val="28"/>
          <w:szCs w:val="28"/>
          <w:lang w:eastAsia="ar-SA"/>
        </w:rPr>
        <w:t xml:space="preserve"> Функции и роль банка в экономике. </w:t>
      </w:r>
      <w:r w:rsidRPr="00467C86">
        <w:rPr>
          <w:spacing w:val="-4"/>
          <w:sz w:val="28"/>
          <w:szCs w:val="28"/>
        </w:rPr>
        <w:t xml:space="preserve">Банковские и небанковские кредитные организации: общее и различия, основные виды. </w:t>
      </w:r>
    </w:p>
    <w:p w14:paraId="573C2E10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pacing w:val="-4"/>
          <w:sz w:val="28"/>
          <w:szCs w:val="28"/>
        </w:rPr>
        <w:t>Элементы инфраструктуры банковской системы.</w:t>
      </w:r>
    </w:p>
    <w:p w14:paraId="3AC01246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pacing w:val="-4"/>
          <w:sz w:val="28"/>
          <w:szCs w:val="28"/>
        </w:rPr>
        <w:t xml:space="preserve">Качественные и количественные показатели развития банковской системы, факторы развития. </w:t>
      </w:r>
      <w:r w:rsidRPr="00467C86">
        <w:rPr>
          <w:bCs/>
          <w:sz w:val="28"/>
          <w:szCs w:val="28"/>
        </w:rPr>
        <w:t>Банковская система России на современном этапе.</w:t>
      </w:r>
    </w:p>
    <w:p w14:paraId="7589E7EF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eastAsia="Times New Roman" w:hAnsi="Times New Roman" w:cs="Times New Roman"/>
          <w:bCs/>
          <w:i/>
          <w:sz w:val="28"/>
          <w:szCs w:val="28"/>
        </w:rPr>
        <w:t>Тема</w:t>
      </w:r>
      <w:r w:rsidRPr="00467C86">
        <w:rPr>
          <w:rFonts w:ascii="Times New Roman" w:hAnsi="Times New Roman" w:cs="Times New Roman"/>
          <w:bCs/>
          <w:i/>
          <w:sz w:val="28"/>
          <w:szCs w:val="28"/>
        </w:rPr>
        <w:t xml:space="preserve"> 5. Эволюция, сущность, отличительные признаки финансов как научной категории  </w:t>
      </w:r>
    </w:p>
    <w:p w14:paraId="4693BA3A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Этапы развития научных представлений о содержании финансов. Определение финансов как деятельности, связанной с доходами и расходами государства. Финансы как совокупность экономических отношений, возникающих в процессе формирования и использования денежных доходов, накоплений и поступлений субъектов экономической деятельности. Признаки финансов как экономических отношений. Взаимосвязь финансов с заработной платой. Взаимосвязь финансов и кредита.</w:t>
      </w:r>
    </w:p>
    <w:p w14:paraId="2C5C2D65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 xml:space="preserve">Финансовый механизм как инструмент финансового распределения. Элементы финансового механизма; система правового, информационного обеспечения процессов финансового распределения. Сущность финансовых ресурсов. </w:t>
      </w:r>
      <w:r w:rsidRPr="00467C86">
        <w:rPr>
          <w:sz w:val="28"/>
          <w:szCs w:val="28"/>
        </w:rPr>
        <w:lastRenderedPageBreak/>
        <w:t xml:space="preserve">Определение финансовых ресурсов в российской и западной экономической науке. Взаимосвязь и отличия денежных средств от финансовых ресурсов и финансирования. </w:t>
      </w:r>
    </w:p>
    <w:p w14:paraId="67464BDD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bCs/>
          <w:i/>
          <w:sz w:val="28"/>
          <w:szCs w:val="28"/>
        </w:rPr>
        <w:t>Тема 6. Финансовая система, особенности ее организации в Российской Федерации</w:t>
      </w:r>
    </w:p>
    <w:p w14:paraId="0ED944C4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eastAsia="Times New Roman" w:hAnsi="Times New Roman" w:cs="Times New Roman"/>
          <w:sz w:val="28"/>
          <w:szCs w:val="28"/>
        </w:rPr>
        <w:t xml:space="preserve">Основные подходы к определению финансовой системы в отечественной и зарубежной литературе. Особенности финансовой системы Российской Федерации, факторы, определяющие ее развитие. Финансовая система как совокупность финансовых институтов. Финансовый рынок: понятие, участники, основные инструменты. Финансовая система, основанная на рынке ценных бумаг. Финансовая система, основанная на банках. Функциональный подход к содержанию финансовой системы. </w:t>
      </w:r>
    </w:p>
    <w:p w14:paraId="402FC0C3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eastAsia="Times New Roman" w:hAnsi="Times New Roman" w:cs="Times New Roman"/>
          <w:sz w:val="28"/>
          <w:szCs w:val="28"/>
        </w:rPr>
        <w:t>Государственные и муниципальные финансы, их характеристика. Основы формирования и использования финансовых ресурсов публично-правовых образований. Финансы организаций, их характеристика. Сравнительная характеристика финансирования и финансовых ресурсов коммерческих и некоммерческих организаций. Ключевые показатели финансового состояния организации. Особенности и ключевые показатели финансовой оценки капиталовложений организаций.</w:t>
      </w:r>
      <w:r w:rsidRPr="00467C86">
        <w:rPr>
          <w:rFonts w:ascii="Times New Roman" w:hAnsi="Times New Roman" w:cs="Times New Roman"/>
        </w:rPr>
        <w:t xml:space="preserve"> </w:t>
      </w:r>
      <w:r w:rsidRPr="00467C86">
        <w:rPr>
          <w:rFonts w:ascii="Times New Roman" w:eastAsia="Times New Roman" w:hAnsi="Times New Roman" w:cs="Times New Roman"/>
          <w:sz w:val="28"/>
          <w:szCs w:val="28"/>
        </w:rPr>
        <w:t>Финансы домашних хозяйств. Структура финансовых ресурсов домохозяйств. Сбережения и инвестиции в финансах домохозяйств.</w:t>
      </w:r>
      <w:r w:rsidRPr="00467C86">
        <w:rPr>
          <w:rFonts w:ascii="Times New Roman" w:hAnsi="Times New Roman" w:cs="Times New Roman"/>
        </w:rPr>
        <w:t xml:space="preserve"> </w:t>
      </w:r>
    </w:p>
    <w:p w14:paraId="0302BD1B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hAnsi="Times New Roman" w:cs="Times New Roman"/>
          <w:bCs/>
          <w:i/>
          <w:sz w:val="28"/>
          <w:szCs w:val="28"/>
        </w:rPr>
        <w:t>Тема 7. Финансовое регулирование, финансовая политика и управление финансами</w:t>
      </w:r>
    </w:p>
    <w:p w14:paraId="1B1D5422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hAnsi="Times New Roman" w:cs="Times New Roman"/>
          <w:sz w:val="28"/>
          <w:szCs w:val="28"/>
        </w:rPr>
        <w:t xml:space="preserve">Понятие финансового регулирования, его особенности в разных моделях экономических систем. Прямое и косвенное финансовое регулирование. Изменение содержания и инструментов финансового регулирования в условиях </w:t>
      </w:r>
      <w:proofErr w:type="spellStart"/>
      <w:r w:rsidRPr="00467C86">
        <w:rPr>
          <w:rFonts w:ascii="Times New Roman" w:hAnsi="Times New Roman" w:cs="Times New Roman"/>
          <w:sz w:val="28"/>
          <w:szCs w:val="28"/>
        </w:rPr>
        <w:t>блокчейна</w:t>
      </w:r>
      <w:proofErr w:type="spellEnd"/>
      <w:r w:rsidRPr="00467C86">
        <w:rPr>
          <w:rFonts w:ascii="Times New Roman" w:hAnsi="Times New Roman" w:cs="Times New Roman"/>
          <w:sz w:val="28"/>
          <w:szCs w:val="28"/>
        </w:rPr>
        <w:t xml:space="preserve"> и использования криптовалют. Финансовое регулирование в условиях кризиса. Методы и инструменты борьбы с экономическими и финансовыми кризисами.</w:t>
      </w:r>
    </w:p>
    <w:p w14:paraId="4F314CFB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hAnsi="Times New Roman" w:cs="Times New Roman"/>
          <w:sz w:val="28"/>
          <w:szCs w:val="28"/>
        </w:rPr>
        <w:lastRenderedPageBreak/>
        <w:t xml:space="preserve">Финансовая политика государства. Взаимосвязь денежно-кредитной политики и финансовой политики, их и подчиненность единой стратегической цели экономической политики государства. Взаимосвязь финансового регулирования и управления финансами. Функциональные элементы управления финансами. Особенности управления финансами в условиях цифровой экономики. Методы финансового планирования и прогнозирования. Внутренний и внешний государственный финансовый контроль. </w:t>
      </w:r>
    </w:p>
    <w:p w14:paraId="3163259B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hAnsi="Times New Roman" w:cs="Times New Roman"/>
          <w:bCs/>
          <w:i/>
          <w:sz w:val="28"/>
          <w:szCs w:val="28"/>
        </w:rPr>
        <w:t>Тема 8. Организация финансовой работы</w:t>
      </w:r>
    </w:p>
    <w:p w14:paraId="43A67EC7" w14:textId="77777777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7C86">
        <w:rPr>
          <w:rFonts w:ascii="Times New Roman" w:hAnsi="Times New Roman" w:cs="Times New Roman"/>
          <w:bCs/>
          <w:sz w:val="28"/>
          <w:szCs w:val="28"/>
        </w:rPr>
        <w:t xml:space="preserve">Понятие финансовой работы и профессия финансист в современных условиях. Финансовая работа в частном секторе и в публично-правовых образованиях. Квалификационные требования к занятию должностей финансовых аналитиков (CFA), финансового консультанта, портфельных менеджеров, </w:t>
      </w:r>
      <w:proofErr w:type="spellStart"/>
      <w:r w:rsidRPr="00467C86">
        <w:rPr>
          <w:rFonts w:ascii="Times New Roman" w:hAnsi="Times New Roman" w:cs="Times New Roman"/>
          <w:bCs/>
          <w:sz w:val="28"/>
          <w:szCs w:val="28"/>
        </w:rPr>
        <w:t>андерайтеров</w:t>
      </w:r>
      <w:proofErr w:type="spellEnd"/>
      <w:r w:rsidRPr="00467C86">
        <w:rPr>
          <w:rFonts w:ascii="Times New Roman" w:hAnsi="Times New Roman" w:cs="Times New Roman"/>
          <w:bCs/>
          <w:sz w:val="28"/>
          <w:szCs w:val="28"/>
        </w:rPr>
        <w:t xml:space="preserve">, сотрудников финансовых СМИ, трейдеров. </w:t>
      </w:r>
    </w:p>
    <w:p w14:paraId="655A7F78" w14:textId="0FA3667B" w:rsidR="002D03D6" w:rsidRPr="00467C86" w:rsidRDefault="00CE325A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86">
        <w:rPr>
          <w:rFonts w:ascii="Times New Roman" w:hAnsi="Times New Roman" w:cs="Times New Roman"/>
          <w:bCs/>
          <w:sz w:val="28"/>
          <w:szCs w:val="28"/>
        </w:rPr>
        <w:t xml:space="preserve">Организация финансовой работы профессиональных участников и посредников финансового рынка. Организация финансовой работы в финансово-казначейский органах в государственном секторе в России и зарубежных странах. Роль финансовой информации и асимметрии финансовой информации в процессе организации финансовой работы. Современные информационные системы </w:t>
      </w:r>
      <w:proofErr w:type="spellStart"/>
      <w:r w:rsidRPr="00467C86">
        <w:rPr>
          <w:rFonts w:ascii="Times New Roman" w:hAnsi="Times New Roman" w:cs="Times New Roman"/>
          <w:sz w:val="28"/>
          <w:szCs w:val="28"/>
        </w:rPr>
        <w:t>Reuters</w:t>
      </w:r>
      <w:proofErr w:type="spellEnd"/>
      <w:r w:rsidRPr="00467C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C86">
        <w:rPr>
          <w:rFonts w:ascii="Times New Roman" w:hAnsi="Times New Roman" w:cs="Times New Roman"/>
          <w:sz w:val="28"/>
          <w:szCs w:val="28"/>
        </w:rPr>
        <w:t>Bloomberg</w:t>
      </w:r>
      <w:proofErr w:type="spellEnd"/>
      <w:r w:rsidRPr="00467C86">
        <w:rPr>
          <w:rFonts w:ascii="Times New Roman" w:hAnsi="Times New Roman" w:cs="Times New Roman"/>
          <w:sz w:val="28"/>
          <w:szCs w:val="28"/>
        </w:rPr>
        <w:t xml:space="preserve"> SWIFT</w:t>
      </w:r>
      <w:r w:rsidRPr="00467C86">
        <w:rPr>
          <w:rFonts w:ascii="Times New Roman" w:hAnsi="Times New Roman" w:cs="Times New Roman"/>
          <w:bCs/>
          <w:sz w:val="28"/>
          <w:szCs w:val="28"/>
        </w:rPr>
        <w:t xml:space="preserve"> и возможности их использования для принятия решений. Профессиональная этика как основа финансовой работы. Механизмы обеспечения этического ведения финансовых операций. 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</w:r>
      <w:r w:rsidRPr="00467C86">
        <w:rPr>
          <w:rFonts w:ascii="Times New Roman" w:hAnsi="Times New Roman" w:cs="Times New Roman"/>
          <w:sz w:val="28"/>
          <w:szCs w:val="28"/>
        </w:rPr>
        <w:t>Этические кодексы в сфере общественных финансов.</w:t>
      </w:r>
    </w:p>
    <w:p w14:paraId="0A9F3243" w14:textId="4A505C24" w:rsidR="00BB3706" w:rsidRDefault="00BB3706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EBAB98" w14:textId="7722A9E0" w:rsidR="00244138" w:rsidRDefault="00244138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BF768" w14:textId="02ECF282" w:rsidR="00244138" w:rsidRDefault="00244138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200AFE" w14:textId="0F892C9F" w:rsidR="00244138" w:rsidRDefault="00244138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81869D" w14:textId="77777777" w:rsidR="00244138" w:rsidRPr="00467C86" w:rsidRDefault="00244138">
      <w:pPr>
        <w:pStyle w:val="aff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D8FD01" w14:textId="77777777" w:rsidR="002D03D6" w:rsidRPr="00467C86" w:rsidRDefault="00CE325A" w:rsidP="00633E74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13754963"/>
      <w:bookmarkStart w:id="15" w:name="_Toc149246268"/>
      <w:r w:rsidRPr="00467C86">
        <w:rPr>
          <w:rFonts w:ascii="Times New Roman" w:hAnsi="Times New Roman" w:cs="Times New Roman"/>
          <w:color w:val="auto"/>
          <w:sz w:val="28"/>
          <w:szCs w:val="28"/>
        </w:rPr>
        <w:lastRenderedPageBreak/>
        <w:t>5.2. Учебно-тематический план</w:t>
      </w:r>
      <w:bookmarkEnd w:id="14"/>
      <w:bookmarkEnd w:id="15"/>
    </w:p>
    <w:p w14:paraId="518D2B4C" w14:textId="77777777" w:rsidR="005568C2" w:rsidRDefault="005568C2" w:rsidP="005568C2">
      <w:pPr>
        <w:jc w:val="right"/>
        <w:rPr>
          <w:sz w:val="28"/>
          <w:szCs w:val="28"/>
          <w:lang w:eastAsia="en-US"/>
        </w:rPr>
      </w:pPr>
      <w:r w:rsidRPr="00467C86">
        <w:rPr>
          <w:sz w:val="28"/>
          <w:szCs w:val="28"/>
          <w:lang w:eastAsia="en-US"/>
        </w:rPr>
        <w:t>Таблица 3</w:t>
      </w:r>
    </w:p>
    <w:tbl>
      <w:tblPr>
        <w:tblW w:w="1017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5"/>
        <w:gridCol w:w="1677"/>
        <w:gridCol w:w="881"/>
        <w:gridCol w:w="992"/>
        <w:gridCol w:w="999"/>
        <w:gridCol w:w="1556"/>
        <w:gridCol w:w="1276"/>
        <w:gridCol w:w="2232"/>
      </w:tblGrid>
      <w:tr w:rsidR="005568C2" w14:paraId="24942D5F" w14:textId="77777777" w:rsidTr="005568C2">
        <w:trPr>
          <w:trHeight w:val="445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930A9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  <w:p w14:paraId="45CCBFDA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8DCCB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  <w:p w14:paraId="326B4657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555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4CD5C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</w:p>
          <w:p w14:paraId="09372BB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5568C2" w14:paraId="08B7EE5E" w14:textId="77777777" w:rsidTr="005568C2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D69F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6AAA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EA46A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</w:p>
          <w:p w14:paraId="58F629C2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CDA9B" w14:textId="77777777" w:rsidR="005568C2" w:rsidRDefault="005568C2" w:rsidP="00D201DA">
            <w:pPr>
              <w:widowControl w:val="0"/>
              <w:tabs>
                <w:tab w:val="right" w:pos="8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работа-</w:t>
            </w:r>
          </w:p>
          <w:p w14:paraId="604B520F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7FD10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2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D43312" w14:textId="77777777" w:rsidR="005568C2" w:rsidRDefault="005568C2" w:rsidP="00D201DA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5568C2" w14:paraId="06EB876E" w14:textId="77777777" w:rsidTr="005568C2">
        <w:trPr>
          <w:trHeight w:val="1135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041CD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90B0C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A05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8F9B" w14:textId="77777777" w:rsidR="005568C2" w:rsidRDefault="005568C2" w:rsidP="00D201D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Общая, </w:t>
            </w:r>
            <w:r>
              <w:rPr>
                <w:color w:val="000000"/>
              </w:rPr>
              <w:br/>
              <w:t>в т. 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A0619" w14:textId="77777777" w:rsidR="005568C2" w:rsidRDefault="005568C2" w:rsidP="00D201D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D049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B6D3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AAC9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5568C2" w14:paraId="68F45B9A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3C6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468FF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DFF8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90510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3F3BA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1A4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E413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81898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тестовых заданий, ситуационных задач</w:t>
            </w:r>
          </w:p>
        </w:tc>
      </w:tr>
      <w:tr w:rsidR="005568C2" w14:paraId="30884851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B21BA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9CF0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657CA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2B2FD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95CE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D6D86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F674D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AC299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5568C2" w14:paraId="28F29876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1215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947C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1F6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3A1C2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18C89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1D6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52F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03B5F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568C2" w14:paraId="2C058EDA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F9E63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C2CA9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A0A11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0EA46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8267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8956C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9232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77879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5568C2" w14:paraId="57C6A836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61350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FE743" w14:textId="77777777" w:rsidR="005568C2" w:rsidRDefault="005568C2" w:rsidP="00D201D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Эволюция, сущность и отличительные признаки финансов как научной категории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7D148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465C4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0C2E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2FD2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8395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FDBF8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5568C2" w14:paraId="3728D574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007C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6D679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ECBE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398F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70375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C778B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2F9B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DD98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заданий, ситуационных задач, обсуждение результатов самостоятельной работы</w:t>
            </w:r>
          </w:p>
        </w:tc>
      </w:tr>
      <w:tr w:rsidR="005568C2" w14:paraId="53D9DF43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96B0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EA5B8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85E21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01379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C99F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EA93D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F3FC8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C575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Контрольная работа, решение ситуационных задач, обсуждение результатов самостоятельной работы</w:t>
            </w:r>
          </w:p>
        </w:tc>
      </w:tr>
      <w:tr w:rsidR="005568C2" w14:paraId="6FE20262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6EB4C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DBA45" w14:textId="77777777" w:rsidR="005568C2" w:rsidRDefault="005568C2" w:rsidP="00D201D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финансовой работы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FC5F9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AEAA7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8D29E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50251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6AE4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88CE5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Дискуссия по результатам выполнения задания для самостоятельной </w:t>
            </w:r>
            <w:r>
              <w:rPr>
                <w:color w:val="000000"/>
              </w:rPr>
              <w:lastRenderedPageBreak/>
              <w:t>работы, решение тестовых заданий и ситуационных задач</w:t>
            </w:r>
          </w:p>
        </w:tc>
      </w:tr>
      <w:tr w:rsidR="005568C2" w14:paraId="39B225AE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5799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754EF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2322F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C1B59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234A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08E65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A19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B0315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5568C2" w14:paraId="19D25A22" w14:textId="77777777" w:rsidTr="005568C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512B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80A4" w14:textId="77777777" w:rsidR="005568C2" w:rsidRDefault="005568C2" w:rsidP="00D201DA">
            <w:pPr>
              <w:widowControl w:val="0"/>
              <w:rPr>
                <w:color w:val="000000"/>
              </w:rPr>
            </w:pPr>
            <w:r>
              <w:t>Итого в 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DD8E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6DFA" w14:textId="77777777" w:rsidR="005568C2" w:rsidRDefault="005568C2" w:rsidP="00D201D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1724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29BB7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C9AF0" w14:textId="77777777" w:rsidR="005568C2" w:rsidRDefault="005568C2" w:rsidP="00D201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D2C4" w14:textId="77777777" w:rsidR="005568C2" w:rsidRDefault="005568C2" w:rsidP="00D201DA">
            <w:pPr>
              <w:widowControl w:val="0"/>
              <w:jc w:val="both"/>
              <w:rPr>
                <w:color w:val="000000"/>
              </w:rPr>
            </w:pPr>
          </w:p>
        </w:tc>
      </w:tr>
    </w:tbl>
    <w:p w14:paraId="3E4978D0" w14:textId="77777777" w:rsidR="00244138" w:rsidRPr="00244138" w:rsidRDefault="00244138" w:rsidP="00244138">
      <w:pPr>
        <w:pStyle w:val="afe"/>
        <w:keepNext/>
        <w:ind w:left="0"/>
        <w:jc w:val="both"/>
        <w:rPr>
          <w:rFonts w:ascii="Times New Roman" w:hAnsi="Times New Roman"/>
          <w:sz w:val="24"/>
          <w:szCs w:val="24"/>
        </w:rPr>
      </w:pPr>
      <w:bookmarkStart w:id="16" w:name="_Toc149246269"/>
      <w:r w:rsidRPr="00244138">
        <w:rPr>
          <w:rFonts w:ascii="Times New Roman" w:hAnsi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E1D3DC0" w14:textId="77777777" w:rsidR="00467C86" w:rsidRPr="00467C86" w:rsidRDefault="00467C86" w:rsidP="00BB3706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</w:p>
    <w:p w14:paraId="7517BFE3" w14:textId="4B1C7765" w:rsidR="002D03D6" w:rsidRPr="00467C86" w:rsidRDefault="00CE325A" w:rsidP="00BB3706">
      <w:pPr>
        <w:pStyle w:val="2"/>
        <w:rPr>
          <w:rFonts w:ascii="Times New Roman" w:hAnsi="Times New Roman" w:cs="Times New Roman"/>
          <w:color w:val="auto"/>
        </w:rPr>
      </w:pPr>
      <w:r w:rsidRPr="00467C86"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6"/>
    </w:p>
    <w:p w14:paraId="2B29613A" w14:textId="3D0FFE52" w:rsidR="002D03D6" w:rsidRPr="00467C86" w:rsidRDefault="00CE325A" w:rsidP="002550A6">
      <w:pPr>
        <w:ind w:firstLine="709"/>
        <w:jc w:val="right"/>
      </w:pPr>
      <w:r w:rsidRPr="00467C86">
        <w:rPr>
          <w:sz w:val="28"/>
          <w:szCs w:val="28"/>
        </w:rPr>
        <w:t>Таблица 4</w:t>
      </w:r>
    </w:p>
    <w:tbl>
      <w:tblPr>
        <w:tblW w:w="1039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27"/>
        <w:gridCol w:w="5870"/>
        <w:gridCol w:w="2595"/>
      </w:tblGrid>
      <w:tr w:rsidR="00467C86" w:rsidRPr="00467C86" w14:paraId="21FBB4D9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A7FD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7E68" w14:textId="77777777" w:rsidR="002D03D6" w:rsidRPr="00467C86" w:rsidRDefault="00CE325A">
            <w:pPr>
              <w:widowControl w:val="0"/>
              <w:jc w:val="both"/>
              <w:rPr>
                <w:b/>
              </w:rPr>
            </w:pPr>
            <w:r w:rsidRPr="00467C86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5264" w14:textId="77777777" w:rsidR="002D03D6" w:rsidRPr="00467C86" w:rsidRDefault="00CE325A">
            <w:pPr>
              <w:widowControl w:val="0"/>
              <w:suppressAutoHyphens/>
              <w:jc w:val="center"/>
              <w:rPr>
                <w:b/>
              </w:rPr>
            </w:pPr>
            <w:r w:rsidRPr="00467C86">
              <w:rPr>
                <w:b/>
              </w:rPr>
              <w:t>Формы проведения занятий</w:t>
            </w:r>
          </w:p>
        </w:tc>
      </w:tr>
      <w:tr w:rsidR="00467C86" w:rsidRPr="00467C86" w14:paraId="596CEEC6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BF99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1. </w:t>
            </w:r>
            <w:r w:rsidRPr="00467C86">
              <w:t>Деньги и денежный рынок в современной экономике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3776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1. Происхождение и эволюция денег: концепции, этапы, тенденции, формы, виды.</w:t>
            </w:r>
          </w:p>
          <w:p w14:paraId="2AF06C68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2. Современные деньги: свойства, функции, роль.</w:t>
            </w:r>
          </w:p>
          <w:p w14:paraId="647B90A5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3. Денежный рынок: теоретические и практические аспекты.</w:t>
            </w:r>
          </w:p>
          <w:p w14:paraId="7368F2FD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4. Количественные и качественные показатели денежного хозяйства страны.</w:t>
            </w:r>
          </w:p>
          <w:p w14:paraId="1C3EC714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5. Эмиссия: формы, механизм, дискуссионные вопросы.</w:t>
            </w:r>
          </w:p>
          <w:p w14:paraId="2F6804C9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Источники: 8а2, 8а6,8б1, 8б2, 8б3, 8в8, 8в9, 9.1, 9.3.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678A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дискуссия, решение тестов</w:t>
            </w:r>
          </w:p>
        </w:tc>
      </w:tr>
      <w:tr w:rsidR="00467C86" w:rsidRPr="00467C86" w14:paraId="69AFD24E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135F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2. </w:t>
            </w:r>
            <w:r w:rsidRPr="00467C86">
              <w:t>Денежная система и денежный оборот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FD81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1. Денежный оборот: понятие, содержание и структура.</w:t>
            </w:r>
          </w:p>
          <w:p w14:paraId="69A9F71B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2. Понятие и основные принципы организации безналичного денежного оборота. Формы переводов денежных средств.</w:t>
            </w:r>
          </w:p>
          <w:p w14:paraId="3879BE52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3. Платежная система: понятие, виды, специфика организации.</w:t>
            </w:r>
          </w:p>
          <w:p w14:paraId="31872A3B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 xml:space="preserve">4. Налично-денежный оборот: содержание, принципы организации и роль в современных условиях. </w:t>
            </w:r>
          </w:p>
          <w:p w14:paraId="296BD621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5. Понятие денежной системы, ее структура, характеристика основных элементов.</w:t>
            </w:r>
          </w:p>
          <w:p w14:paraId="29026869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6. Денежная система России: эволюция, современное состояние, направления совершенствования.</w:t>
            </w:r>
          </w:p>
          <w:p w14:paraId="5C6C555E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Источники: 8а2, 8а6,8б1, 8б2, 8б3, 8в7, 8в8, 8в9, 9.1, 9.3, 9.8.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CD17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решение практико- ориентированного задания, тестов</w:t>
            </w:r>
          </w:p>
        </w:tc>
      </w:tr>
      <w:tr w:rsidR="00467C86" w:rsidRPr="00467C86" w14:paraId="1BC62E91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EA35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3. </w:t>
            </w:r>
            <w:r w:rsidRPr="00467C86">
              <w:t>Кредитная система и формы кредитных отношений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AE00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1. Кредит как экономическая категория. Дискуссионные вопросы функций кредита.</w:t>
            </w:r>
          </w:p>
          <w:p w14:paraId="5A0BF90F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2. Отличие экономической категории «кредит» от категорий «деньги», «финансы».</w:t>
            </w:r>
          </w:p>
          <w:p w14:paraId="185EA418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3. Коммерческий кредит, его эволюция и особенности.</w:t>
            </w:r>
          </w:p>
          <w:p w14:paraId="01C9F8ED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4. Характеристика банковской формы кредита.</w:t>
            </w:r>
          </w:p>
          <w:p w14:paraId="3C5F4529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 xml:space="preserve">5. Рынок потребительского и ипотечного кредитования </w:t>
            </w:r>
            <w:r w:rsidRPr="00467C86">
              <w:lastRenderedPageBreak/>
              <w:t>на современном этапе.</w:t>
            </w:r>
          </w:p>
          <w:p w14:paraId="2DECFE0E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6. Особенности государственного кредита.</w:t>
            </w:r>
          </w:p>
          <w:p w14:paraId="77DB267D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7. Роль кредита в развитии экономики. Дискуссионные вопросы.</w:t>
            </w:r>
          </w:p>
          <w:p w14:paraId="2D608D96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8. Кредитная система: понятие, институциональный аспект, направления повышения эффективности.</w:t>
            </w:r>
          </w:p>
          <w:p w14:paraId="6C2476DA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7C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Источники: 8а2, 8а3, 8а6,8б1, 8б2, 8б3, 8в8, 8в11, 9.1, 9.3, 9.8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6E59" w14:textId="77777777" w:rsidR="002D03D6" w:rsidRPr="00467C86" w:rsidRDefault="00CE325A">
            <w:pPr>
              <w:widowControl w:val="0"/>
              <w:jc w:val="both"/>
            </w:pPr>
            <w:r w:rsidRPr="00467C86">
              <w:lastRenderedPageBreak/>
              <w:t xml:space="preserve">Опрос по теме, дискуссия. Решение тестов </w:t>
            </w:r>
          </w:p>
        </w:tc>
      </w:tr>
      <w:tr w:rsidR="00467C86" w:rsidRPr="00467C86" w14:paraId="57CE6F74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292D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4. </w:t>
            </w:r>
            <w:r w:rsidRPr="00467C86">
              <w:t>Особенности современной банковской системы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552E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1.Банковская система: понятие, признаки, структура, характеристика основных элементов.</w:t>
            </w:r>
          </w:p>
          <w:p w14:paraId="2685712C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 xml:space="preserve">2.Центральный банк и основы его деятельности. 3.Эволюция функций центрального банка. </w:t>
            </w:r>
          </w:p>
          <w:p w14:paraId="685365F2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 xml:space="preserve">4.Банковские и небанковские кредитные организации: специфика, основные виды. </w:t>
            </w:r>
          </w:p>
          <w:p w14:paraId="627AE142" w14:textId="77777777" w:rsidR="002D03D6" w:rsidRPr="00467C86" w:rsidRDefault="00CE325A">
            <w:pPr>
              <w:widowControl w:val="0"/>
              <w:tabs>
                <w:tab w:val="right" w:pos="9072"/>
              </w:tabs>
              <w:jc w:val="both"/>
            </w:pPr>
            <w:r w:rsidRPr="00467C86">
              <w:t>5.Создание двухуровневой банковской системы в России, ее институциональные особенности, современное состояние, показатели деятельности, направления развития.</w:t>
            </w:r>
          </w:p>
          <w:p w14:paraId="1F2093D8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67C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7C86">
              <w:rPr>
                <w:rFonts w:ascii="Times New Roman" w:hAnsi="Times New Roman"/>
                <w:bCs/>
                <w:i/>
                <w:sz w:val="24"/>
                <w:szCs w:val="24"/>
              </w:rPr>
              <w:t>Источники: 8а2, 8а3, 8а6,8б1, 8б2, 8б3, 8в8, 8в11, 9.1, 9.2, 9.3, 9.8.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8A67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дискуссия, решение практико-ориентированного задания</w:t>
            </w:r>
          </w:p>
        </w:tc>
      </w:tr>
      <w:tr w:rsidR="00467C86" w:rsidRPr="00467C86" w14:paraId="4BF3A366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8D68" w14:textId="77777777" w:rsidR="002D03D6" w:rsidRPr="00467C86" w:rsidRDefault="00CE325A">
            <w:pPr>
              <w:widowControl w:val="0"/>
              <w:jc w:val="both"/>
              <w:rPr>
                <w:bCs/>
              </w:rPr>
            </w:pPr>
            <w:r w:rsidRPr="00467C86">
              <w:rPr>
                <w:bCs/>
              </w:rPr>
              <w:t xml:space="preserve">Тема 5. Эволюция, сущность и отличительные признаки финансов как научной категории  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A793" w14:textId="77777777" w:rsidR="002D03D6" w:rsidRPr="00467C86" w:rsidRDefault="00CE325A">
            <w:pPr>
              <w:widowControl w:val="0"/>
              <w:jc w:val="both"/>
            </w:pPr>
            <w:r w:rsidRPr="00467C86">
              <w:t>1. Этапы развития научных представлений о содержании финансов</w:t>
            </w:r>
          </w:p>
          <w:p w14:paraId="09186F3F" w14:textId="77777777" w:rsidR="002D03D6" w:rsidRPr="00467C86" w:rsidRDefault="00CE325A">
            <w:pPr>
              <w:widowControl w:val="0"/>
              <w:jc w:val="both"/>
            </w:pPr>
            <w:r w:rsidRPr="00467C86">
              <w:t>2. Современные подходы к определению содержания финансов</w:t>
            </w:r>
          </w:p>
          <w:p w14:paraId="09708A3F" w14:textId="77777777" w:rsidR="002D03D6" w:rsidRPr="00467C86" w:rsidRDefault="00CE325A">
            <w:pPr>
              <w:widowControl w:val="0"/>
              <w:jc w:val="both"/>
            </w:pPr>
            <w:r w:rsidRPr="00467C86">
              <w:t>3. Признаки финансов как сферы экономических отношений</w:t>
            </w:r>
          </w:p>
          <w:p w14:paraId="3D745BDE" w14:textId="77777777" w:rsidR="002D03D6" w:rsidRPr="00467C86" w:rsidRDefault="00CE325A">
            <w:pPr>
              <w:widowControl w:val="0"/>
              <w:jc w:val="both"/>
            </w:pPr>
            <w:r w:rsidRPr="00467C86">
              <w:t>4. Взаимосвязь финансов с другими экономическими категориями (зарплата, цены, кредит)</w:t>
            </w:r>
          </w:p>
          <w:p w14:paraId="33F52A57" w14:textId="77777777" w:rsidR="002D03D6" w:rsidRPr="00467C86" w:rsidRDefault="00CE325A">
            <w:pPr>
              <w:widowControl w:val="0"/>
              <w:jc w:val="both"/>
            </w:pPr>
            <w:r w:rsidRPr="00467C86">
              <w:t>5. Финансовый механизм как инструмент финансового распределения</w:t>
            </w:r>
          </w:p>
          <w:p w14:paraId="5F662B83" w14:textId="77777777" w:rsidR="002D03D6" w:rsidRPr="00467C86" w:rsidRDefault="00CE325A">
            <w:pPr>
              <w:widowControl w:val="0"/>
              <w:jc w:val="both"/>
            </w:pPr>
            <w:r w:rsidRPr="00467C86">
              <w:t>6. Финансовые ресурсы и их признаки</w:t>
            </w:r>
          </w:p>
          <w:p w14:paraId="6DA02D9C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  <w:i/>
              </w:rPr>
              <w:t>Источники: 8б1, 8б2, 8б5, 9.3.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9E87" w14:textId="77777777" w:rsidR="002D03D6" w:rsidRPr="00467C86" w:rsidRDefault="002D03D6">
            <w:pPr>
              <w:widowControl w:val="0"/>
              <w:jc w:val="both"/>
              <w:rPr>
                <w:highlight w:val="yellow"/>
              </w:rPr>
            </w:pPr>
          </w:p>
          <w:p w14:paraId="40886767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дискуссия, решение практико-ориентированного задания</w:t>
            </w:r>
          </w:p>
        </w:tc>
      </w:tr>
      <w:tr w:rsidR="00467C86" w:rsidRPr="00467C86" w14:paraId="228D80AD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56BF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6. </w:t>
            </w:r>
            <w:r w:rsidRPr="00467C86">
              <w:t>Финансовая система, особенности ее организации в Российской Федерации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BD4C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подходы к определению финансовой системы. Современные трактовки финансовой системы в российской и западной экономической науке. </w:t>
            </w:r>
          </w:p>
          <w:p w14:paraId="7B16D343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2. Финансовый рынок: понятие, участники, основные инструменты и финансовые показатели.</w:t>
            </w:r>
          </w:p>
          <w:p w14:paraId="35B3BC8F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3. Государственные и муниципальные финансы, их характеристика. </w:t>
            </w:r>
          </w:p>
          <w:p w14:paraId="4B55804E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4. Финансы организаций, их характеристика. </w:t>
            </w:r>
          </w:p>
          <w:p w14:paraId="2A281FAE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5. Финансы домашних хозяйств. Структура финансовых ресурсов домохозяйств. Сбережения и инвестиции в финансах домохозяйств. </w:t>
            </w:r>
          </w:p>
          <w:p w14:paraId="60542CE7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Источники: 8а5, 8б1, 8б2, 8б3, 8б5, 8в10, 8в14, 9.3, 9.5, 9.14.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79D4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дискуссия, решение практико-ориентированного задания</w:t>
            </w:r>
          </w:p>
        </w:tc>
      </w:tr>
      <w:tr w:rsidR="00467C86" w:rsidRPr="00467C86" w14:paraId="547631F0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2B57" w14:textId="77777777" w:rsidR="002D03D6" w:rsidRPr="00467C86" w:rsidRDefault="00CE325A">
            <w:pPr>
              <w:widowControl w:val="0"/>
              <w:jc w:val="both"/>
            </w:pPr>
            <w:r w:rsidRPr="00467C86">
              <w:rPr>
                <w:bCs/>
              </w:rPr>
              <w:t xml:space="preserve">Тема 7. </w:t>
            </w:r>
            <w:r w:rsidRPr="00467C86">
              <w:t>Финансовое регулирование, финансовая политика и управление финансами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16ED0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 xml:space="preserve">1. Понятие и формы финансового регулирования. </w:t>
            </w:r>
          </w:p>
          <w:p w14:paraId="73A502F7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2. Формы финансового регулирования.</w:t>
            </w:r>
          </w:p>
          <w:p w14:paraId="1C6FC308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3. Финансовая политика государства.</w:t>
            </w:r>
            <w:r w:rsidRPr="00467C86">
              <w:rPr>
                <w:rFonts w:ascii="Times New Roman" w:hAnsi="Times New Roman"/>
              </w:rPr>
              <w:t xml:space="preserve"> </w:t>
            </w:r>
            <w:r w:rsidRPr="00467C86">
              <w:rPr>
                <w:rFonts w:ascii="Times New Roman" w:hAnsi="Times New Roman"/>
                <w:sz w:val="24"/>
                <w:szCs w:val="24"/>
              </w:rPr>
              <w:t>Взаимосвязь денежно-кредитной политики и финансовой политики.</w:t>
            </w:r>
          </w:p>
          <w:p w14:paraId="0699C2C8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4. Необходимость, цели и инструменты государственного финансового регулирования.</w:t>
            </w:r>
          </w:p>
          <w:p w14:paraId="53D220F6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5. Финансовый контроль.</w:t>
            </w:r>
          </w:p>
          <w:p w14:paraId="3F4760F2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Финансовое регулирование в условиях кризиса. </w:t>
            </w:r>
          </w:p>
          <w:p w14:paraId="305F0D1D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 xml:space="preserve">8. Финансовое регулирование </w:t>
            </w:r>
            <w:proofErr w:type="spellStart"/>
            <w:r w:rsidRPr="00467C86">
              <w:rPr>
                <w:rFonts w:ascii="Times New Roman" w:hAnsi="Times New Roman"/>
                <w:sz w:val="24"/>
                <w:szCs w:val="24"/>
              </w:rPr>
              <w:t>блокчейна</w:t>
            </w:r>
            <w:proofErr w:type="spellEnd"/>
            <w:r w:rsidRPr="00467C86">
              <w:rPr>
                <w:rFonts w:ascii="Times New Roman" w:hAnsi="Times New Roman"/>
                <w:sz w:val="24"/>
                <w:szCs w:val="24"/>
              </w:rPr>
              <w:t xml:space="preserve"> и криптовалют.</w:t>
            </w:r>
          </w:p>
          <w:p w14:paraId="4986EC46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bCs/>
                <w:i/>
                <w:sz w:val="24"/>
                <w:szCs w:val="24"/>
              </w:rPr>
              <w:t>Источники: 8а1, 8а5, 8а6, 8б1, 8б3, 8б5, 8в9, 8в12, 9.3, 9.5, 9.6, 9.10.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11FE" w14:textId="77777777" w:rsidR="002D03D6" w:rsidRPr="00467C86" w:rsidRDefault="00CE325A">
            <w:pPr>
              <w:widowControl w:val="0"/>
              <w:jc w:val="both"/>
            </w:pPr>
            <w:r w:rsidRPr="00467C86"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467C86" w:rsidRPr="00467C86" w14:paraId="77DFC808" w14:textId="77777777" w:rsidTr="002550A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696E8" w14:textId="77777777" w:rsidR="002D03D6" w:rsidRPr="00467C86" w:rsidRDefault="00CE325A">
            <w:pPr>
              <w:widowControl w:val="0"/>
              <w:jc w:val="both"/>
              <w:rPr>
                <w:bCs/>
              </w:rPr>
            </w:pPr>
            <w:r w:rsidRPr="00467C86">
              <w:rPr>
                <w:bCs/>
              </w:rPr>
              <w:t>Тема 8. Организация финансовой работы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3080" w14:textId="77777777" w:rsidR="002D03D6" w:rsidRPr="00467C86" w:rsidRDefault="00CE325A">
            <w:pPr>
              <w:pStyle w:val="affb"/>
              <w:widowControl w:val="0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и основы организации финансовой работы. </w:t>
            </w:r>
          </w:p>
          <w:p w14:paraId="44297FC2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2. Профессия финансист в современных условиях. Профессиональные стандарты и сертификации. Специалист финансового рынка в РФ. Профессиональные участники и посредники финансового рынка</w:t>
            </w:r>
          </w:p>
          <w:p w14:paraId="0717067A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3. Полномочия финансово-казначейских органов и органов финансового контроля в государственном секторе.</w:t>
            </w:r>
          </w:p>
          <w:p w14:paraId="1960375C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Финансовая информация, ее роль в процессе организации финансовой работы. Современные информационные системы </w:t>
            </w:r>
            <w:proofErr w:type="spellStart"/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Reuters</w:t>
            </w:r>
            <w:proofErr w:type="spellEnd"/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proofErr w:type="spellEnd"/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 SWIFT и возможности их использования для принятия решений.</w:t>
            </w:r>
          </w:p>
          <w:p w14:paraId="1B389160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5. Профессиональная этика и преступления в финансовой сфере.</w:t>
            </w:r>
          </w:p>
          <w:p w14:paraId="642DD841" w14:textId="77777777" w:rsidR="002D03D6" w:rsidRPr="00467C8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bCs/>
                <w:i/>
                <w:sz w:val="24"/>
                <w:szCs w:val="24"/>
              </w:rPr>
              <w:t>Источники: 8а1, 8а5, 8а6, 8б1, 8б3, 8б5, 8в9, 8в12, 9.3, 9.5, 9.6, 9.10.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E2149" w14:textId="77777777" w:rsidR="002D03D6" w:rsidRPr="00467C86" w:rsidRDefault="00CE325A">
            <w:pPr>
              <w:widowControl w:val="0"/>
              <w:jc w:val="both"/>
            </w:pPr>
            <w:r w:rsidRPr="00467C86">
              <w:t>Опрос по теме, дискуссия, решение практико-ориентированного задания</w:t>
            </w:r>
          </w:p>
        </w:tc>
      </w:tr>
    </w:tbl>
    <w:p w14:paraId="5F09C4EE" w14:textId="77777777" w:rsidR="002D03D6" w:rsidRPr="00467C86" w:rsidRDefault="002D03D6">
      <w:pPr>
        <w:rPr>
          <w:rFonts w:eastAsia="MS Gothic"/>
          <w:bCs/>
        </w:rPr>
      </w:pPr>
    </w:p>
    <w:p w14:paraId="3FD1B218" w14:textId="77777777" w:rsidR="002D03D6" w:rsidRPr="00467C86" w:rsidRDefault="00CE325A" w:rsidP="00C02135">
      <w:pPr>
        <w:pStyle w:val="1"/>
        <w:rPr>
          <w:rFonts w:ascii="Times New Roman" w:hAnsi="Times New Roman"/>
          <w:b w:val="0"/>
          <w:bCs w:val="0"/>
          <w:color w:val="auto"/>
        </w:rPr>
      </w:pPr>
      <w:bookmarkStart w:id="17" w:name="_Toc149246270"/>
      <w:r w:rsidRPr="00467C86">
        <w:rPr>
          <w:rFonts w:ascii="Times New Roman" w:hAnsi="Times New Roman"/>
          <w:bCs w:val="0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6AAA1104" w14:textId="77777777" w:rsidR="002D03D6" w:rsidRPr="00467C86" w:rsidRDefault="002D03D6">
      <w:pPr>
        <w:pStyle w:val="afe"/>
        <w:spacing w:after="0" w:line="276" w:lineRule="auto"/>
        <w:ind w:left="0"/>
        <w:jc w:val="both"/>
        <w:rPr>
          <w:rFonts w:ascii="Times New Roman" w:hAnsi="Times New Roman"/>
        </w:rPr>
      </w:pPr>
    </w:p>
    <w:p w14:paraId="195BBF8A" w14:textId="77777777" w:rsidR="002D03D6" w:rsidRPr="00467C86" w:rsidRDefault="00CE325A" w:rsidP="00BB3706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149246271"/>
      <w:r w:rsidRPr="00467C86">
        <w:rPr>
          <w:rFonts w:ascii="Times New Roman" w:hAnsi="Times New Roman" w:cs="Times New Roman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6FCFD8FD" w14:textId="77777777" w:rsidR="002D03D6" w:rsidRPr="00467C86" w:rsidRDefault="00CE325A">
      <w:pPr>
        <w:pStyle w:val="afe"/>
        <w:spacing w:after="0" w:line="276" w:lineRule="auto"/>
        <w:ind w:left="0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Pr="00467C86">
        <w:rPr>
          <w:rFonts w:ascii="Times New Roman" w:hAnsi="Times New Roman"/>
          <w:sz w:val="28"/>
          <w:szCs w:val="28"/>
        </w:rPr>
        <w:t>Таблица 5</w:t>
      </w:r>
    </w:p>
    <w:tbl>
      <w:tblPr>
        <w:tblW w:w="525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140"/>
        <w:gridCol w:w="4666"/>
        <w:gridCol w:w="3608"/>
      </w:tblGrid>
      <w:tr w:rsidR="00467C86" w:rsidRPr="00467C86" w14:paraId="6A003E5A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4432C" w14:textId="77777777" w:rsidR="002D03D6" w:rsidRPr="00467C86" w:rsidRDefault="00CE325A">
            <w:pPr>
              <w:keepNext/>
              <w:widowControl w:val="0"/>
              <w:jc w:val="center"/>
            </w:pPr>
            <w:r w:rsidRPr="00467C8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99C4" w14:textId="77777777" w:rsidR="002D03D6" w:rsidRPr="00467C86" w:rsidRDefault="00CE325A">
            <w:pPr>
              <w:keepNext/>
              <w:widowControl w:val="0"/>
              <w:jc w:val="center"/>
              <w:rPr>
                <w:b/>
              </w:rPr>
            </w:pPr>
            <w:r w:rsidRPr="00467C86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E98B" w14:textId="77777777" w:rsidR="002D03D6" w:rsidRPr="00467C86" w:rsidRDefault="00CE325A">
            <w:pPr>
              <w:keepNext/>
              <w:widowControl w:val="0"/>
              <w:jc w:val="center"/>
              <w:rPr>
                <w:b/>
              </w:rPr>
            </w:pPr>
            <w:r w:rsidRPr="00467C86">
              <w:rPr>
                <w:b/>
              </w:rPr>
              <w:t>Формы внеаудиторной самостоятельной работы</w:t>
            </w:r>
          </w:p>
        </w:tc>
      </w:tr>
      <w:tr w:rsidR="00467C86" w:rsidRPr="00467C86" w14:paraId="3AC9A143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50021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Деньги и денежный рынок в современной экономике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A804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Направления развития и трансформации функций денег в современной экономике.</w:t>
            </w:r>
          </w:p>
          <w:p w14:paraId="45B45381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Взаимодействие и взаимосвязь денег с другими экономическими категориями и макроэкономическими параметрами.</w:t>
            </w:r>
          </w:p>
          <w:p w14:paraId="31F46297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 xml:space="preserve">Структура денежной массы при различных подходах к ее измерению. Понятие денежной базы. Уровень монетизации ВВП в России, факторы его определяющие.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15D2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–работа с конспектом лекции;  </w:t>
            </w:r>
          </w:p>
          <w:p w14:paraId="7E8CE064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литературой;</w:t>
            </w:r>
          </w:p>
          <w:p w14:paraId="7D896AFD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1BDA661F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тестированию; </w:t>
            </w:r>
          </w:p>
          <w:p w14:paraId="248C70A1" w14:textId="77777777" w:rsidR="002D03D6" w:rsidRPr="00467C86" w:rsidRDefault="00CE325A">
            <w:pPr>
              <w:widowControl w:val="0"/>
              <w:jc w:val="both"/>
            </w:pPr>
            <w:r w:rsidRPr="00467C86">
              <w:t>–  подготовка к участию в дискуссии</w:t>
            </w:r>
          </w:p>
        </w:tc>
      </w:tr>
      <w:tr w:rsidR="00467C86" w:rsidRPr="00467C86" w14:paraId="40755D38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59D6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Денежная система и денежный оборот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400E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Перспективы развития национальной системы платежных карт в России.</w:t>
            </w:r>
          </w:p>
          <w:p w14:paraId="4D5946B5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 xml:space="preserve">Методы проведения денежных реформ в условиях обращения действительных и кредитных денег.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5DB3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 работа с конспектом лекции;  </w:t>
            </w:r>
          </w:p>
          <w:p w14:paraId="43E994F6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литературой, нормативными правовыми актами;</w:t>
            </w:r>
          </w:p>
          <w:p w14:paraId="730481CC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0EF4668C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тестированию; </w:t>
            </w:r>
          </w:p>
          <w:p w14:paraId="510ED104" w14:textId="77777777" w:rsidR="002D03D6" w:rsidRPr="00467C86" w:rsidRDefault="00CE325A">
            <w:pPr>
              <w:widowControl w:val="0"/>
              <w:jc w:val="both"/>
            </w:pPr>
            <w:r w:rsidRPr="00467C86">
              <w:lastRenderedPageBreak/>
              <w:t>–  подготовка к решению практико-ориентированного задания</w:t>
            </w:r>
          </w:p>
        </w:tc>
      </w:tr>
      <w:tr w:rsidR="00467C86" w:rsidRPr="00467C86" w14:paraId="39837917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61438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lastRenderedPageBreak/>
              <w:t>Кредитная система и формы кредитных отношений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2913E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Виды кредитов Банка России: обеспечение, сроки, особенности.</w:t>
            </w:r>
          </w:p>
          <w:p w14:paraId="264ADCC1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Факторы, определяющие уровень ссудного процента в условиях рынка?</w:t>
            </w:r>
          </w:p>
          <w:p w14:paraId="21039ACD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 xml:space="preserve">Роль ссудного процента в экономике? </w:t>
            </w:r>
          </w:p>
          <w:p w14:paraId="22567747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Современное состояние инфраструктуры кредитной системы России.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993C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 работа с конспектом лекции;  </w:t>
            </w:r>
          </w:p>
          <w:p w14:paraId="7F4586B5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литературой, нормативными правовыми актами;</w:t>
            </w:r>
          </w:p>
          <w:p w14:paraId="294DCDE2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28E021F5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участию в дискуссии </w:t>
            </w:r>
          </w:p>
        </w:tc>
      </w:tr>
      <w:tr w:rsidR="00467C86" w:rsidRPr="00467C86" w14:paraId="08F2F179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2CF8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Особенности современной банковской системы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ECFC1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Проблема независимости центрального банка на современном этапе.</w:t>
            </w:r>
          </w:p>
          <w:p w14:paraId="3404F8A7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Центральный банк РФ – мегарегулятор финансового рынка: проблемы и направления развития.</w:t>
            </w:r>
          </w:p>
          <w:p w14:paraId="3DC3FAD5" w14:textId="77777777" w:rsidR="002D03D6" w:rsidRPr="00467C86" w:rsidRDefault="00CE325A">
            <w:pPr>
              <w:keepNext/>
              <w:widowControl w:val="0"/>
              <w:jc w:val="both"/>
              <w:rPr>
                <w:iCs/>
              </w:rPr>
            </w:pPr>
            <w:r w:rsidRPr="00467C86">
              <w:rPr>
                <w:iCs/>
              </w:rPr>
              <w:t>Денежно-кредитная политика в России: таргетирование инфляции.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80E4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 работа с конспектом лекции;  </w:t>
            </w:r>
          </w:p>
          <w:p w14:paraId="50AF778E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литературой, нормативными правовыми актами;</w:t>
            </w:r>
          </w:p>
          <w:p w14:paraId="768A5C6C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35089345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контрольной работе; </w:t>
            </w:r>
          </w:p>
          <w:p w14:paraId="2506979C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участию в дискуссии </w:t>
            </w:r>
          </w:p>
        </w:tc>
      </w:tr>
      <w:tr w:rsidR="00467C86" w:rsidRPr="00467C86" w14:paraId="6C228836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67277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bCs/>
                <w:sz w:val="24"/>
                <w:szCs w:val="24"/>
              </w:rPr>
              <w:t xml:space="preserve">Эволюция, сущность и отличительные признаки финансов как научной категории  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23252" w14:textId="77777777" w:rsidR="002D03D6" w:rsidRPr="00467C86" w:rsidRDefault="00CE325A">
            <w:pPr>
              <w:keepNext/>
              <w:widowControl w:val="0"/>
              <w:jc w:val="both"/>
            </w:pPr>
            <w:r w:rsidRPr="00467C86">
              <w:t xml:space="preserve">Элементы финансового механизма; система правового, информационного обеспечения процессов финансового распределения. </w:t>
            </w:r>
          </w:p>
          <w:p w14:paraId="18514DA1" w14:textId="77777777" w:rsidR="002D03D6" w:rsidRPr="00467C86" w:rsidRDefault="00CE325A">
            <w:pPr>
              <w:keepNext/>
              <w:widowControl w:val="0"/>
              <w:jc w:val="both"/>
            </w:pPr>
            <w:r w:rsidRPr="00467C86">
              <w:t xml:space="preserve">Взаимосвязь и отличия денежных средств от финансовых ресурсов и финансирования. </w:t>
            </w:r>
          </w:p>
          <w:p w14:paraId="021BEB2A" w14:textId="77777777" w:rsidR="002D03D6" w:rsidRPr="00467C86" w:rsidRDefault="002D03D6">
            <w:pPr>
              <w:keepNext/>
              <w:widowControl w:val="0"/>
              <w:jc w:val="both"/>
              <w:rPr>
                <w:iCs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5D4A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–работа с конспектом лекции;  </w:t>
            </w:r>
          </w:p>
          <w:p w14:paraId="5C1C87BF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литературой;</w:t>
            </w:r>
          </w:p>
          <w:p w14:paraId="4D908D22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3D832B57" w14:textId="77777777" w:rsidR="002D03D6" w:rsidRPr="00467C86" w:rsidRDefault="00CE325A">
            <w:pPr>
              <w:widowControl w:val="0"/>
              <w:jc w:val="both"/>
            </w:pPr>
            <w:r w:rsidRPr="00467C86">
              <w:t>–  подготовка к контрольной работе.</w:t>
            </w:r>
          </w:p>
        </w:tc>
      </w:tr>
      <w:tr w:rsidR="00467C86" w:rsidRPr="00467C86" w14:paraId="60AF6577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07722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6FC09" w14:textId="77777777" w:rsidR="002D03D6" w:rsidRPr="00467C86" w:rsidRDefault="00CE325A">
            <w:pPr>
              <w:keepNext/>
              <w:widowControl w:val="0"/>
              <w:jc w:val="both"/>
              <w:rPr>
                <w:rFonts w:eastAsia="Times New Roman"/>
              </w:rPr>
            </w:pPr>
            <w:r w:rsidRPr="00467C86">
              <w:rPr>
                <w:rFonts w:eastAsia="Times New Roman"/>
              </w:rPr>
              <w:t>Особенности финансовой системы Российской Федерации, факторы, определяющие ее развитие. Финансовая система как совокупность финансовых институтов.</w:t>
            </w:r>
          </w:p>
          <w:p w14:paraId="42AFD750" w14:textId="77777777" w:rsidR="002D03D6" w:rsidRPr="00467C86" w:rsidRDefault="00CE325A">
            <w:pPr>
              <w:keepNext/>
              <w:widowControl w:val="0"/>
              <w:jc w:val="both"/>
              <w:rPr>
                <w:rFonts w:eastAsia="Times New Roman"/>
              </w:rPr>
            </w:pPr>
            <w:r w:rsidRPr="00467C86">
              <w:rPr>
                <w:rFonts w:eastAsia="Times New Roman"/>
              </w:rPr>
              <w:t>Основы формирования и использования финансовых ресурсов публично-правовых образований.</w:t>
            </w:r>
          </w:p>
          <w:p w14:paraId="6EE3DD38" w14:textId="77777777" w:rsidR="002D03D6" w:rsidRPr="00467C86" w:rsidRDefault="00CE325A">
            <w:pPr>
              <w:keepNext/>
              <w:widowControl w:val="0"/>
              <w:jc w:val="both"/>
              <w:rPr>
                <w:rFonts w:eastAsia="Times New Roman"/>
              </w:rPr>
            </w:pPr>
            <w:r w:rsidRPr="00467C86">
              <w:rPr>
                <w:rFonts w:eastAsia="Times New Roman"/>
              </w:rPr>
              <w:t xml:space="preserve">Сравнительная характеристика финансирования и финансовых ресурсов коммерческих и некоммерческих организаций. </w:t>
            </w:r>
          </w:p>
          <w:p w14:paraId="36AAA049" w14:textId="77777777" w:rsidR="002D03D6" w:rsidRPr="00467C86" w:rsidRDefault="00CE325A">
            <w:pPr>
              <w:keepNext/>
              <w:widowControl w:val="0"/>
              <w:jc w:val="both"/>
            </w:pPr>
            <w:r w:rsidRPr="00467C86">
              <w:rPr>
                <w:rFonts w:eastAsia="Times New Roman"/>
              </w:rPr>
              <w:t>Ключевые показатели финансового состояния организации.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DC92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–работа с конспектом лекции;  </w:t>
            </w:r>
          </w:p>
          <w:p w14:paraId="3CC1B4E4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литературой;</w:t>
            </w:r>
          </w:p>
          <w:p w14:paraId="6E455F39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76630A16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подготовка к тестированию; </w:t>
            </w:r>
          </w:p>
          <w:p w14:paraId="5086DBE9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>–  подготовка к участию в дискуссии.</w:t>
            </w:r>
          </w:p>
        </w:tc>
      </w:tr>
      <w:tr w:rsidR="00467C86" w:rsidRPr="00467C86" w14:paraId="0ABC946C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6EAE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sz w:val="24"/>
                <w:szCs w:val="24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6EAFE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борьбы с экономическими и финансовыми кризисами.</w:t>
            </w:r>
          </w:p>
          <w:p w14:paraId="6991EDAF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финансового регулирования и управления финансами. Функциональные элементы управления финансами. </w:t>
            </w:r>
          </w:p>
          <w:p w14:paraId="1E58437E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управления финансами в условиях цифровой экономики. Методы финансового планирования и прогнозирования. </w:t>
            </w:r>
          </w:p>
          <w:p w14:paraId="3B220859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и внешний государственный финансовый контроль.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146D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 работа с конспектом лекции;  </w:t>
            </w:r>
          </w:p>
          <w:p w14:paraId="5BC7681F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литературой;</w:t>
            </w:r>
          </w:p>
          <w:p w14:paraId="0BF254E4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6AAF6A52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подготовка к контрольной работе; </w:t>
            </w:r>
          </w:p>
          <w:p w14:paraId="668EAE2B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>– подготовка к участию в дискуссии.</w:t>
            </w:r>
          </w:p>
        </w:tc>
      </w:tr>
      <w:tr w:rsidR="00467C86" w:rsidRPr="00467C86" w14:paraId="2DFC2FE2" w14:textId="77777777" w:rsidTr="002550A6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9CD1" w14:textId="77777777" w:rsidR="002D03D6" w:rsidRPr="00467C8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C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Организация финансовой работы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AF6DC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Квалификационные требования к занятию должностей финансовых аналитиков (CFA), финансового консультанта, портфельных менеджеров, </w:t>
            </w:r>
            <w:proofErr w:type="spellStart"/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>андерайтеров</w:t>
            </w:r>
            <w:proofErr w:type="spellEnd"/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сотрудников финансовых СМИ, трейдеров. </w:t>
            </w:r>
          </w:p>
          <w:p w14:paraId="4FAD365B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финансовой работы в государственных и муниципальных учреждениях.</w:t>
            </w:r>
          </w:p>
          <w:p w14:paraId="430B1222" w14:textId="77777777" w:rsidR="002D03D6" w:rsidRPr="00467C8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46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      </w:r>
            <w:r w:rsidRPr="00467C86">
              <w:rPr>
                <w:rFonts w:ascii="Times New Roman" w:hAnsi="Times New Roman" w:cs="Times New Roman"/>
                <w:sz w:val="24"/>
                <w:szCs w:val="24"/>
              </w:rPr>
              <w:t>Этические кодексы в сфере общественных финансов.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A5C" w14:textId="77777777" w:rsidR="002D03D6" w:rsidRPr="00467C86" w:rsidRDefault="00CE325A">
            <w:pPr>
              <w:widowControl w:val="0"/>
              <w:snapToGrid w:val="0"/>
              <w:jc w:val="both"/>
            </w:pPr>
            <w:r w:rsidRPr="00467C86">
              <w:t xml:space="preserve">– работа с конспектом лекции;  </w:t>
            </w:r>
          </w:p>
          <w:p w14:paraId="55D41440" w14:textId="77777777" w:rsidR="002D03D6" w:rsidRPr="00467C86" w:rsidRDefault="00CE325A">
            <w:pPr>
              <w:widowControl w:val="0"/>
              <w:jc w:val="both"/>
            </w:pPr>
            <w:r w:rsidRPr="00467C86">
              <w:t>– работа с учебной и научной литературой;</w:t>
            </w:r>
          </w:p>
          <w:p w14:paraId="4419CA5E" w14:textId="77777777" w:rsidR="002D03D6" w:rsidRPr="00467C86" w:rsidRDefault="00CE325A">
            <w:pPr>
              <w:widowControl w:val="0"/>
              <w:jc w:val="both"/>
            </w:pPr>
            <w:r w:rsidRPr="00467C86">
              <w:t xml:space="preserve">–  самоподготовка с использованием контрольных вопросов; </w:t>
            </w:r>
          </w:p>
          <w:p w14:paraId="2C75604D" w14:textId="77777777" w:rsidR="002D03D6" w:rsidRPr="00467C86" w:rsidRDefault="00CE325A">
            <w:pPr>
              <w:widowControl w:val="0"/>
              <w:jc w:val="both"/>
            </w:pPr>
            <w:r w:rsidRPr="00467C86">
              <w:t>–  подготовка к тестированию.</w:t>
            </w:r>
          </w:p>
        </w:tc>
      </w:tr>
    </w:tbl>
    <w:p w14:paraId="3EC5B6A3" w14:textId="77777777" w:rsidR="002D03D6" w:rsidRPr="00467C86" w:rsidRDefault="002D03D6">
      <w:pPr>
        <w:rPr>
          <w:b/>
          <w:sz w:val="28"/>
          <w:szCs w:val="28"/>
        </w:rPr>
      </w:pPr>
    </w:p>
    <w:p w14:paraId="41FC5445" w14:textId="77777777" w:rsidR="002D03D6" w:rsidRPr="00467C86" w:rsidRDefault="00CE325A" w:rsidP="00BB3706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49246272"/>
      <w:r w:rsidRPr="00467C86"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14:paraId="0839B8BB" w14:textId="77777777" w:rsidR="002D03D6" w:rsidRPr="00467C86" w:rsidRDefault="002D03D6">
      <w:pPr>
        <w:spacing w:line="360" w:lineRule="auto"/>
        <w:jc w:val="both"/>
        <w:rPr>
          <w:b/>
          <w:sz w:val="28"/>
          <w:szCs w:val="28"/>
        </w:rPr>
      </w:pPr>
    </w:p>
    <w:p w14:paraId="2970935C" w14:textId="77777777" w:rsidR="002D03D6" w:rsidRPr="00467C86" w:rsidRDefault="00CE325A">
      <w:pPr>
        <w:spacing w:line="360" w:lineRule="auto"/>
        <w:jc w:val="both"/>
      </w:pPr>
      <w:r w:rsidRPr="00467C86">
        <w:rPr>
          <w:b/>
          <w:sz w:val="28"/>
          <w:szCs w:val="28"/>
        </w:rPr>
        <w:t>Примерные темы контрольной работы</w:t>
      </w:r>
    </w:p>
    <w:p w14:paraId="5ED1F77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Как менялись формы стоимости в процессе развития товарного обмена?</w:t>
      </w:r>
    </w:p>
    <w:p w14:paraId="380EFE7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14:paraId="32453FED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Теории денег в современной экономической литературе.</w:t>
      </w:r>
    </w:p>
    <w:p w14:paraId="25B2240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Модификация функций денег в современных условиях.</w:t>
      </w:r>
    </w:p>
    <w:p w14:paraId="3E1C7AC8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Какова история происхождения и модификации банкноты?</w:t>
      </w:r>
    </w:p>
    <w:p w14:paraId="659F0F83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Вопросы развития наличного денежного обращения: Россия и зарубежный опыт</w:t>
      </w:r>
    </w:p>
    <w:p w14:paraId="2223120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Вопросы развития безналичного денежного оборота: Россия и зарубежный опыт</w:t>
      </w:r>
    </w:p>
    <w:p w14:paraId="3677263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Достаточность обеспечения денежного оборота платежными инструментами. </w:t>
      </w:r>
    </w:p>
    <w:p w14:paraId="1401714F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Совершенствование правовых и экономических основ современных денег</w:t>
      </w:r>
    </w:p>
    <w:p w14:paraId="1664A411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Новые формы денег, и (или) новые способы их выражения и передачи</w:t>
      </w:r>
    </w:p>
    <w:p w14:paraId="2DF6D4C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Показатели денежной массы: российский и зарубежный опыт. </w:t>
      </w:r>
    </w:p>
    <w:p w14:paraId="714D9D6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Насыщенность экономики деньгами</w:t>
      </w:r>
    </w:p>
    <w:p w14:paraId="499C3A5B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Понятие национальной платежной системы и ее роль в экономике.</w:t>
      </w:r>
    </w:p>
    <w:p w14:paraId="097788E8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Объективная необходимость и предпосылки возникновения платежных систем. </w:t>
      </w:r>
    </w:p>
    <w:p w14:paraId="49CBE993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Структура безналичных платежных инструментов и особенности их использования в России.  </w:t>
      </w:r>
    </w:p>
    <w:p w14:paraId="2ECC7635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Факторы, тенденции и принципы развития национальных платежных систем. </w:t>
      </w:r>
    </w:p>
    <w:p w14:paraId="74DFA5D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>Роль кредита в экономике.</w:t>
      </w:r>
    </w:p>
    <w:p w14:paraId="42EB34F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Факторы развития банковского кредита.</w:t>
      </w:r>
    </w:p>
    <w:p w14:paraId="545B3F7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Развитие потребительского кредита в современной России.</w:t>
      </w:r>
    </w:p>
    <w:p w14:paraId="4B9FB038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Развитие потребительского кредита за рубежом.</w:t>
      </w:r>
    </w:p>
    <w:p w14:paraId="48384051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Роль конкуренции на рынке потребительского кредитования.</w:t>
      </w:r>
    </w:p>
    <w:p w14:paraId="31083373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Ипотечное кредитование: проблемы и перспективы развития.</w:t>
      </w:r>
    </w:p>
    <w:p w14:paraId="22AA9C52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Какие факторы влияют на границы банковского, коммерческого кредита?</w:t>
      </w:r>
    </w:p>
    <w:p w14:paraId="063BAB9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Роль и функции кредитной системы в современной экономике.</w:t>
      </w:r>
    </w:p>
    <w:p w14:paraId="3A32835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Проблемы и перспективы развития банковской системы России.</w:t>
      </w:r>
    </w:p>
    <w:p w14:paraId="3EE679E0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Проблемы развития микрофинансовых организаций в России.</w:t>
      </w:r>
    </w:p>
    <w:p w14:paraId="2ADE603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Деятельность Банка России как мегарегулятора финансового рынка.</w:t>
      </w:r>
    </w:p>
    <w:p w14:paraId="301DEFA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Должна</w:t>
      </w:r>
      <w:r w:rsidR="002550A6" w:rsidRPr="00467C86">
        <w:rPr>
          <w:sz w:val="28"/>
          <w:szCs w:val="28"/>
        </w:rPr>
        <w:t xml:space="preserve"> </w:t>
      </w:r>
      <w:r w:rsidRPr="00467C86">
        <w:rPr>
          <w:sz w:val="28"/>
          <w:szCs w:val="28"/>
        </w:rPr>
        <w:t>ли система регулирования и контроля за банковской деятельностью ог</w:t>
      </w:r>
      <w:r w:rsidRPr="00467C86">
        <w:rPr>
          <w:sz w:val="28"/>
          <w:szCs w:val="28"/>
        </w:rPr>
        <w:softHyphen/>
        <w:t xml:space="preserve">раничивать конкуренцию в банковской сфере? </w:t>
      </w:r>
    </w:p>
    <w:p w14:paraId="077FB310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Развитие операций и услуг банка для поколения «</w:t>
      </w:r>
      <w:proofErr w:type="spellStart"/>
      <w:r w:rsidRPr="00467C86">
        <w:rPr>
          <w:sz w:val="28"/>
          <w:szCs w:val="28"/>
        </w:rPr>
        <w:t>миллениалов</w:t>
      </w:r>
      <w:proofErr w:type="spellEnd"/>
      <w:r w:rsidRPr="00467C86">
        <w:rPr>
          <w:sz w:val="28"/>
          <w:szCs w:val="28"/>
        </w:rPr>
        <w:t>».</w:t>
      </w:r>
    </w:p>
    <w:p w14:paraId="490514AD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Информационные технологии в российских банках и безопасность данных</w:t>
      </w:r>
    </w:p>
    <w:p w14:paraId="62F6FC9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Бюро кредитных историй и их развитие в России</w:t>
      </w:r>
    </w:p>
    <w:p w14:paraId="38456BEC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Деятельность коллекторских агентств: российская практика и зарубежный опыт</w:t>
      </w:r>
    </w:p>
    <w:p w14:paraId="5A4A1D9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Рейтинговые агентства и их работа в банковской сфере</w:t>
      </w:r>
    </w:p>
    <w:p w14:paraId="685F0AEA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Вопросы кредитования малого и среднего бизнеса</w:t>
      </w:r>
    </w:p>
    <w:p w14:paraId="2132AF0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Влияет ли инфляция на использование денег в качестве средства обращения? Меры стоимости? Средства накопления?</w:t>
      </w:r>
    </w:p>
    <w:p w14:paraId="3070F788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С чем могут быть связаны изменения в скорости обращения денег?</w:t>
      </w:r>
    </w:p>
    <w:p w14:paraId="78D4F66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Монетизация экономики и ее влияние на макроэкономические показатели.</w:t>
      </w:r>
    </w:p>
    <w:p w14:paraId="1CFD604D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Инфляционное таргетирование как метод борьбы с инфляцией.</w:t>
      </w:r>
    </w:p>
    <w:p w14:paraId="3F643B1F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Что такое денежная система? Когда она возникла и каковы причины и предпосылки ее возникновения?</w:t>
      </w:r>
    </w:p>
    <w:p w14:paraId="033CE33D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Развитие электронных платежных технологий.</w:t>
      </w:r>
    </w:p>
    <w:p w14:paraId="51E65FD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Этапы развития научных представлений о содержании финансов и современные концепции финансов.</w:t>
      </w:r>
    </w:p>
    <w:p w14:paraId="0DF8B72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>Сравнительный анализ финансовых ресурсов коммерческих организаций в России и за рубежом.</w:t>
      </w:r>
    </w:p>
    <w:p w14:paraId="1996DBB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Состав финансовой системы Российской Федерации и оценка ее современного состояния. </w:t>
      </w:r>
    </w:p>
    <w:p w14:paraId="4B77A3B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Дискуссионные вопросы состава и структуры финансовой системы.</w:t>
      </w:r>
    </w:p>
    <w:p w14:paraId="47D09213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Сравнительная характеристика механизма формирования и использования финансовых ресурсов коммерческих организаций разных организационно-правовых форм.</w:t>
      </w:r>
    </w:p>
    <w:p w14:paraId="2780C0A4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Содержание, принципы и особенности функционирования финансов некоммерческих организаций. </w:t>
      </w:r>
    </w:p>
    <w:p w14:paraId="116B0FF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Роль целевого капитала в расширении источников финансовых ресурсов некоммерческих организаций.</w:t>
      </w:r>
    </w:p>
    <w:p w14:paraId="5350865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Перспективы развития финансов государственных корпораций в Российской Федерации. </w:t>
      </w:r>
    </w:p>
    <w:p w14:paraId="533FA5DB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Финансы домохозяйств, их специфика.</w:t>
      </w:r>
    </w:p>
    <w:p w14:paraId="4BCA9701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Особенности функционирования финансов индивидуальных предпринимателей.</w:t>
      </w:r>
    </w:p>
    <w:p w14:paraId="360FD00A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Модели организации государственных и муниципальных финансов в разных странах на примере 3-5 стран.</w:t>
      </w:r>
    </w:p>
    <w:p w14:paraId="17ACDED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Правовые основы функционирования государственных и муниципальных финансов в Российской Федерации.</w:t>
      </w:r>
    </w:p>
    <w:p w14:paraId="5DED6AF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Формирование и использование (государственных) муниципальных финансовых ресурсов в Российской Федерации.</w:t>
      </w:r>
    </w:p>
    <w:p w14:paraId="782E7567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Роль федерального бюджета в социально-экономическом развитии Российской Федерации.</w:t>
      </w:r>
    </w:p>
    <w:p w14:paraId="295AD62C" w14:textId="77777777" w:rsidR="002D03D6" w:rsidRPr="00467C86" w:rsidRDefault="002550A6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Социальный фонд </w:t>
      </w:r>
      <w:r w:rsidR="00CE325A" w:rsidRPr="00467C86">
        <w:rPr>
          <w:sz w:val="28"/>
          <w:szCs w:val="28"/>
        </w:rPr>
        <w:t>Росси</w:t>
      </w:r>
      <w:r w:rsidRPr="00467C86">
        <w:rPr>
          <w:sz w:val="28"/>
          <w:szCs w:val="28"/>
        </w:rPr>
        <w:t>и</w:t>
      </w:r>
      <w:r w:rsidR="00CE325A" w:rsidRPr="00467C86">
        <w:rPr>
          <w:sz w:val="28"/>
          <w:szCs w:val="28"/>
        </w:rPr>
        <w:t>, современные проблемы его функционирования.</w:t>
      </w:r>
    </w:p>
    <w:p w14:paraId="1CD7233D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Понятие финансового регулирования, его особенности в разных моделях экономических систем и национальных моделях экономики. </w:t>
      </w:r>
    </w:p>
    <w:p w14:paraId="046F990E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Анализ доходов и расходов бюджета Фонда социального страхования Российской Федерации.</w:t>
      </w:r>
    </w:p>
    <w:p w14:paraId="484F62E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>Экономические инструменты мобилизации и перераспределения финансовых ресурсов, их взаимодействие.</w:t>
      </w:r>
    </w:p>
    <w:p w14:paraId="289260A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Участие коммерческих организаций на финансовом рынке.</w:t>
      </w:r>
    </w:p>
    <w:p w14:paraId="1292E8F9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Проблемы привлечения финансовых ресурсов через первичное размещение акций в РФ.</w:t>
      </w:r>
    </w:p>
    <w:p w14:paraId="29004710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Влияние государственного регулирования и саморегулирования на процесс функционирования финансового рынка в современных условиях.</w:t>
      </w:r>
    </w:p>
    <w:p w14:paraId="0AB309E8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Финансовая грамотность населения и ее роль в развитии финансового рынка.</w:t>
      </w:r>
    </w:p>
    <w:p w14:paraId="118FBBA3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Поведенческие финансы: теория и практика реализации в современных условиях.</w:t>
      </w:r>
    </w:p>
    <w:p w14:paraId="521E1216" w14:textId="77777777" w:rsidR="002D03D6" w:rsidRPr="00467C86" w:rsidRDefault="00CE325A">
      <w:pPr>
        <w:numPr>
          <w:ilvl w:val="0"/>
          <w:numId w:val="1"/>
        </w:numPr>
        <w:spacing w:line="360" w:lineRule="auto"/>
        <w:jc w:val="both"/>
      </w:pPr>
      <w:r w:rsidRPr="00467C86">
        <w:rPr>
          <w:sz w:val="28"/>
          <w:szCs w:val="28"/>
        </w:rPr>
        <w:t>Проблемы разработки и реализации государственной финансовой политики РФ в современных условиях.</w:t>
      </w:r>
    </w:p>
    <w:p w14:paraId="66A8C6D5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Финансовые кризисы: история, причины и оценка перспектив для мировой экономики.</w:t>
      </w:r>
    </w:p>
    <w:p w14:paraId="73E0C858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Анализ российского и зарубежного опыта антикризисных мер правительства.</w:t>
      </w:r>
    </w:p>
    <w:p w14:paraId="1172D88D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 xml:space="preserve">Содержание, особенности и значение финансового планирования и бюджетирования. </w:t>
      </w:r>
    </w:p>
    <w:p w14:paraId="7DEA4102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Финансовый контроль: понятие, классификация видов; структура органов государственного (муниципального) финансового контроля в Российской Федерации.</w:t>
      </w:r>
    </w:p>
    <w:p w14:paraId="1ECCD4E0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Финансовое регулирование в условиях кризиса: методы и инструменты борьбы с экономическими и финансовыми кризисами.</w:t>
      </w:r>
    </w:p>
    <w:p w14:paraId="330F65A0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Проблемы повышения эффективности государственной финансовой политики в Российской Федерации.</w:t>
      </w:r>
    </w:p>
    <w:p w14:paraId="70BA7334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Проблемы и перспективы финансового прогнозирования в Российской Федерации.</w:t>
      </w:r>
    </w:p>
    <w:p w14:paraId="3BE2880E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 xml:space="preserve">Понятие, роль, перспективы и государственное финансовое регулирование </w:t>
      </w:r>
      <w:proofErr w:type="spellStart"/>
      <w:r w:rsidRPr="00467C86">
        <w:rPr>
          <w:sz w:val="28"/>
          <w:szCs w:val="28"/>
        </w:rPr>
        <w:t>блокчейна</w:t>
      </w:r>
      <w:proofErr w:type="spellEnd"/>
      <w:r w:rsidRPr="00467C86">
        <w:rPr>
          <w:sz w:val="28"/>
          <w:szCs w:val="28"/>
        </w:rPr>
        <w:t xml:space="preserve"> и криптовалют в современной экономике. </w:t>
      </w:r>
    </w:p>
    <w:p w14:paraId="7C8A45CB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sz w:val="28"/>
          <w:szCs w:val="28"/>
        </w:rPr>
        <w:t>Роль, значение и оценка эффективности государственного финансового контроля в России.</w:t>
      </w:r>
    </w:p>
    <w:p w14:paraId="5FA46C3D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bCs/>
          <w:sz w:val="28"/>
          <w:szCs w:val="28"/>
        </w:rPr>
        <w:lastRenderedPageBreak/>
        <w:t>Профессия финансист в современных условиях.</w:t>
      </w:r>
    </w:p>
    <w:p w14:paraId="41D944CA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bCs/>
          <w:sz w:val="28"/>
          <w:szCs w:val="28"/>
        </w:rPr>
        <w:t xml:space="preserve">Профессиональная этика и преступления в финансовой сфере. </w:t>
      </w:r>
    </w:p>
    <w:p w14:paraId="4730D10C" w14:textId="77777777" w:rsidR="002D03D6" w:rsidRPr="00467C86" w:rsidRDefault="00CE325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467C86">
        <w:rPr>
          <w:bCs/>
          <w:sz w:val="28"/>
          <w:szCs w:val="28"/>
        </w:rPr>
        <w:t>Финансовая информация, ее роль в процессе организации финансовой работы.</w:t>
      </w:r>
    </w:p>
    <w:p w14:paraId="36D0A721" w14:textId="77777777" w:rsidR="002D03D6" w:rsidRPr="00467C86" w:rsidRDefault="002D03D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14:paraId="7DA87ACC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Calibri"/>
          <w:b/>
          <w:sz w:val="28"/>
          <w:szCs w:val="28"/>
          <w:lang w:eastAsia="ar-SA"/>
        </w:rPr>
        <w:t xml:space="preserve">Перечень вопросов для подготовки к дискуссии </w:t>
      </w:r>
    </w:p>
    <w:p w14:paraId="437BCDD5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14:paraId="7F94499A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14:paraId="76D8A85B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14:paraId="70BF9E5F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14:paraId="022B9156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14:paraId="5C73363B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14:paraId="4AF452CC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14:paraId="1A193307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14:paraId="53C761FE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14:paraId="23072DEF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14:paraId="6579E970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Резервы роста финансовых ресурсов организаций и публично-правовых образований в современных условиях.</w:t>
      </w:r>
    </w:p>
    <w:p w14:paraId="10FD4FB2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Финансовый менеджмент администраторов бюджетных средств и управление государственными финансами: как соотносить эти понятия?</w:t>
      </w:r>
    </w:p>
    <w:p w14:paraId="60E7299E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 xml:space="preserve">Участие федеральных органов в управлении региональными и муниципальными финансами: за и против. </w:t>
      </w:r>
    </w:p>
    <w:p w14:paraId="1F3476F4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Использование информационных технологий в управлении финансами.</w:t>
      </w:r>
    </w:p>
    <w:p w14:paraId="3AC43F57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t>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науке.</w:t>
      </w:r>
    </w:p>
    <w:p w14:paraId="15BEB823" w14:textId="77777777" w:rsidR="002D03D6" w:rsidRPr="00467C8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  <w:lang w:eastAsia="ar-SA"/>
        </w:rPr>
        <w:lastRenderedPageBreak/>
        <w:t>Финансовая политика субъекта РФ и ее особенности (на примере одного из субъектов РФ).</w:t>
      </w:r>
    </w:p>
    <w:p w14:paraId="5391C517" w14:textId="77777777" w:rsidR="00273C30" w:rsidRPr="00467C86" w:rsidRDefault="00CE325A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 w:rsidRPr="00467C86">
        <w:rPr>
          <w:b/>
          <w:sz w:val="28"/>
          <w:szCs w:val="28"/>
        </w:rPr>
        <w:t xml:space="preserve">        </w:t>
      </w:r>
    </w:p>
    <w:p w14:paraId="50AACDC9" w14:textId="1A42E930" w:rsidR="002D03D6" w:rsidRPr="00467C86" w:rsidRDefault="00CE325A" w:rsidP="00273C30">
      <w:pPr>
        <w:tabs>
          <w:tab w:val="left" w:pos="-180"/>
        </w:tabs>
        <w:suppressAutoHyphens/>
        <w:spacing w:line="360" w:lineRule="auto"/>
        <w:ind w:right="70"/>
        <w:jc w:val="both"/>
      </w:pPr>
      <w:r w:rsidRPr="00467C86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FF65519" w14:textId="4BB12EC8" w:rsidR="002D03D6" w:rsidRPr="00467C86" w:rsidRDefault="00CE325A" w:rsidP="00273C30">
      <w:pPr>
        <w:spacing w:line="360" w:lineRule="auto"/>
        <w:ind w:firstLine="567"/>
        <w:jc w:val="both"/>
        <w:rPr>
          <w:sz w:val="28"/>
          <w:szCs w:val="28"/>
        </w:rPr>
      </w:pPr>
      <w:r w:rsidRPr="00467C86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467C86">
        <w:rPr>
          <w:rFonts w:eastAsia="MS Mincho"/>
          <w:sz w:val="28"/>
          <w:szCs w:val="28"/>
        </w:rPr>
        <w:t>Департамента банковского дела и монетарного регулирования и Департамента общественных финансов</w:t>
      </w:r>
      <w:r w:rsidRPr="00467C86">
        <w:rPr>
          <w:sz w:val="28"/>
          <w:szCs w:val="28"/>
        </w:rPr>
        <w:t xml:space="preserve">. </w:t>
      </w:r>
    </w:p>
    <w:p w14:paraId="42970312" w14:textId="77777777" w:rsidR="00273C30" w:rsidRPr="00467C86" w:rsidRDefault="00273C30">
      <w:pPr>
        <w:spacing w:line="360" w:lineRule="auto"/>
      </w:pPr>
    </w:p>
    <w:p w14:paraId="682B804A" w14:textId="77777777" w:rsidR="002D03D6" w:rsidRPr="00467C86" w:rsidRDefault="00CE325A" w:rsidP="00C02135">
      <w:pPr>
        <w:pStyle w:val="afe"/>
        <w:spacing w:after="0" w:line="360" w:lineRule="auto"/>
        <w:ind w:left="480"/>
        <w:jc w:val="both"/>
        <w:outlineLvl w:val="0"/>
        <w:rPr>
          <w:rFonts w:ascii="Times New Roman" w:eastAsia="MS Gothic" w:hAnsi="Times New Roman"/>
          <w:b/>
          <w:bCs/>
          <w:sz w:val="28"/>
          <w:szCs w:val="28"/>
        </w:rPr>
      </w:pPr>
      <w:bookmarkStart w:id="20" w:name="_Toc149246273"/>
      <w:r w:rsidRPr="00467C86">
        <w:rPr>
          <w:rFonts w:ascii="Times New Roman" w:eastAsia="MS Gothic" w:hAnsi="Times New Roman"/>
          <w:b/>
          <w:bCs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14:paraId="67E57969" w14:textId="77777777" w:rsidR="002D03D6" w:rsidRPr="00467C86" w:rsidRDefault="00CE325A">
      <w:pPr>
        <w:suppressAutoHyphens/>
        <w:spacing w:line="360" w:lineRule="exact"/>
        <w:ind w:firstLine="708"/>
        <w:jc w:val="both"/>
      </w:pPr>
      <w:r w:rsidRPr="00467C86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467C86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7DA7EFE" w14:textId="77777777" w:rsidR="00244138" w:rsidRDefault="00244138" w:rsidP="00244138">
      <w:pPr>
        <w:ind w:firstLine="709"/>
        <w:jc w:val="center"/>
        <w:rPr>
          <w:b/>
          <w:sz w:val="28"/>
          <w:szCs w:val="28"/>
        </w:rPr>
      </w:pPr>
    </w:p>
    <w:p w14:paraId="5965DD1C" w14:textId="77777777" w:rsidR="00244138" w:rsidRDefault="00244138" w:rsidP="0024413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44138">
        <w:rPr>
          <w:b/>
          <w:sz w:val="28"/>
          <w:szCs w:val="28"/>
        </w:rPr>
        <w:t xml:space="preserve">римеры оценочных средств для проверки каждого индикатора </w:t>
      </w:r>
    </w:p>
    <w:p w14:paraId="4651665C" w14:textId="77777777" w:rsidR="00244138" w:rsidRDefault="00244138" w:rsidP="00244138">
      <w:pPr>
        <w:ind w:firstLine="709"/>
        <w:jc w:val="center"/>
        <w:rPr>
          <w:b/>
          <w:sz w:val="28"/>
          <w:szCs w:val="28"/>
        </w:rPr>
      </w:pPr>
      <w:r w:rsidRPr="00244138">
        <w:rPr>
          <w:b/>
          <w:sz w:val="28"/>
          <w:szCs w:val="28"/>
        </w:rPr>
        <w:t>достижения компетенции, формируемой дисциплиной.</w:t>
      </w:r>
      <w:r w:rsidR="00CE325A" w:rsidRPr="00244138">
        <w:rPr>
          <w:b/>
          <w:sz w:val="28"/>
          <w:szCs w:val="28"/>
        </w:rPr>
        <w:t xml:space="preserve">     </w:t>
      </w:r>
    </w:p>
    <w:p w14:paraId="7C219E71" w14:textId="5BDCF289" w:rsidR="002D03D6" w:rsidRPr="00467C86" w:rsidRDefault="00CE325A" w:rsidP="00244138">
      <w:pPr>
        <w:ind w:firstLine="709"/>
        <w:jc w:val="center"/>
      </w:pPr>
      <w:r w:rsidRPr="00244138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Pr="00467C86">
        <w:rPr>
          <w:sz w:val="28"/>
          <w:szCs w:val="28"/>
        </w:rPr>
        <w:t>Таблица 6</w:t>
      </w:r>
    </w:p>
    <w:tbl>
      <w:tblPr>
        <w:tblStyle w:val="afff0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6"/>
        <w:gridCol w:w="2086"/>
        <w:gridCol w:w="2672"/>
        <w:gridCol w:w="3037"/>
      </w:tblGrid>
      <w:tr w:rsidR="00467C86" w:rsidRPr="00467C86" w14:paraId="2E25DEBD" w14:textId="77777777" w:rsidTr="00CE325A">
        <w:tc>
          <w:tcPr>
            <w:tcW w:w="1986" w:type="dxa"/>
          </w:tcPr>
          <w:p w14:paraId="30C84EBC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rFonts w:eastAsia="Times New Roman"/>
                <w:b/>
              </w:rPr>
              <w:t>Наименование компетенции</w:t>
            </w:r>
          </w:p>
        </w:tc>
        <w:tc>
          <w:tcPr>
            <w:tcW w:w="2086" w:type="dxa"/>
          </w:tcPr>
          <w:p w14:paraId="0F815B8A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rFonts w:eastAsia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672" w:type="dxa"/>
          </w:tcPr>
          <w:p w14:paraId="70A17D6B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rFonts w:eastAsia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37" w:type="dxa"/>
          </w:tcPr>
          <w:p w14:paraId="7E556C3A" w14:textId="77777777" w:rsidR="002D03D6" w:rsidRPr="00467C86" w:rsidRDefault="00CE325A">
            <w:pPr>
              <w:widowControl w:val="0"/>
              <w:jc w:val="center"/>
              <w:rPr>
                <w:b/>
              </w:rPr>
            </w:pPr>
            <w:r w:rsidRPr="00467C86">
              <w:rPr>
                <w:rFonts w:eastAsia="Times New Roman"/>
                <w:b/>
              </w:rPr>
              <w:t>Типовые контрольные задания</w:t>
            </w:r>
          </w:p>
        </w:tc>
      </w:tr>
      <w:tr w:rsidR="00467C86" w:rsidRPr="00467C86" w14:paraId="32E0896C" w14:textId="77777777" w:rsidTr="00CE325A">
        <w:tc>
          <w:tcPr>
            <w:tcW w:w="1986" w:type="dxa"/>
            <w:vMerge w:val="restart"/>
          </w:tcPr>
          <w:p w14:paraId="7DDEC143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 xml:space="preserve">УК-1 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</w:t>
            </w:r>
          </w:p>
        </w:tc>
        <w:tc>
          <w:tcPr>
            <w:tcW w:w="2086" w:type="dxa"/>
          </w:tcPr>
          <w:p w14:paraId="65A927EA" w14:textId="77777777" w:rsidR="00CE325A" w:rsidRPr="00467C86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rFonts w:eastAsia="Arial Unicode MS"/>
                <w:u w:color="000000"/>
              </w:rPr>
            </w:pPr>
            <w:r w:rsidRPr="00467C86">
              <w:rPr>
                <w:rFonts w:eastAsia="Arial Unicode MS"/>
                <w:u w:color="000000"/>
              </w:rP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256D3086" w14:textId="77777777" w:rsidR="00CE325A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72" w:type="dxa"/>
          </w:tcPr>
          <w:p w14:paraId="68EB4976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</w:rPr>
            </w:pPr>
            <w:r w:rsidRPr="00467C86">
              <w:rPr>
                <w:rFonts w:eastAsia="Times New Roman"/>
                <w:i/>
              </w:rPr>
              <w:t xml:space="preserve">Знать: </w:t>
            </w:r>
          </w:p>
          <w:p w14:paraId="4978F338" w14:textId="6EC2711B" w:rsidR="00CE325A" w:rsidRPr="00467C86" w:rsidRDefault="00CE325A" w:rsidP="00BE5BD3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позиции экономической науки по вопросам их сущности, функций, законов и роли в современном экономическом развитии; теоретические предпосылки возникновения и факторы развития денег, кредита, финансов</w:t>
            </w:r>
          </w:p>
          <w:p w14:paraId="40179598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</w:rPr>
            </w:pPr>
            <w:r w:rsidRPr="00467C86">
              <w:rPr>
                <w:rFonts w:eastAsia="Times New Roman"/>
                <w:i/>
              </w:rPr>
              <w:t xml:space="preserve">Уметь: </w:t>
            </w:r>
          </w:p>
          <w:p w14:paraId="63D2B16C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 xml:space="preserve">анализировать и </w:t>
            </w:r>
            <w:r w:rsidRPr="00467C86">
              <w:rPr>
                <w:rFonts w:eastAsia="Times New Roman"/>
              </w:rPr>
              <w:lastRenderedPageBreak/>
              <w:t>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  <w:tc>
          <w:tcPr>
            <w:tcW w:w="3037" w:type="dxa"/>
          </w:tcPr>
          <w:p w14:paraId="24ED67D5" w14:textId="77777777" w:rsidR="00CE325A" w:rsidRPr="00467C8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</w:rPr>
            </w:pPr>
            <w:r w:rsidRPr="00467C86">
              <w:rPr>
                <w:rFonts w:eastAsia="Times New Roman"/>
                <w:b/>
              </w:rPr>
              <w:lastRenderedPageBreak/>
              <w:t>Задание</w:t>
            </w:r>
          </w:p>
          <w:p w14:paraId="42B529ED" w14:textId="77777777" w:rsidR="00CE325A" w:rsidRPr="00467C86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</w:pPr>
            <w:r w:rsidRPr="00467C86">
              <w:rPr>
                <w:rFonts w:eastAsia="Times New Roman"/>
              </w:rPr>
              <w:t>1.Проанализируйте, как изменяется роль кредита с развитием кредитных отношений.</w:t>
            </w:r>
          </w:p>
          <w:p w14:paraId="3B1630E1" w14:textId="77777777" w:rsidR="00CE325A" w:rsidRPr="00467C86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C86">
              <w:rPr>
                <w:rFonts w:ascii="Times New Roman" w:hAnsi="Times New Roman"/>
                <w:sz w:val="20"/>
                <w:szCs w:val="20"/>
              </w:rPr>
              <w:t>2.Какова роль кредита? Всегда ли кредит выступает как созидательная сила? В чем заключается роль банковского кредитования? Какие факторы и каким образом влияют на развитие банковского кредитования?</w:t>
            </w:r>
          </w:p>
          <w:p w14:paraId="5D5E0207" w14:textId="77777777" w:rsidR="00CE325A" w:rsidRPr="00467C86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</w:pPr>
          </w:p>
          <w:p w14:paraId="7A809BA9" w14:textId="77777777" w:rsidR="00CE325A" w:rsidRPr="00467C86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</w:pPr>
            <w:r w:rsidRPr="00467C86">
              <w:rPr>
                <w:rFonts w:eastAsia="Times New Roman"/>
              </w:rPr>
              <w:t xml:space="preserve">3. Сгруппируйте и сопоставьте между собой в табличной форме финансовые отношения, формы финансирования и финансовые </w:t>
            </w:r>
            <w:r w:rsidRPr="00467C86">
              <w:rPr>
                <w:rFonts w:eastAsia="Times New Roman"/>
              </w:rPr>
              <w:lastRenderedPageBreak/>
              <w:t xml:space="preserve">операции, влияющие на эффективность деятельности организаций различных сфер деятельности. </w:t>
            </w:r>
          </w:p>
        </w:tc>
      </w:tr>
      <w:tr w:rsidR="00467C86" w:rsidRPr="00467C86" w14:paraId="09B4F2A9" w14:textId="77777777" w:rsidTr="00CE325A">
        <w:tc>
          <w:tcPr>
            <w:tcW w:w="1986" w:type="dxa"/>
            <w:vMerge/>
          </w:tcPr>
          <w:p w14:paraId="6B04C4C8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2086" w:type="dxa"/>
          </w:tcPr>
          <w:p w14:paraId="30FE109D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14:paraId="1DD01680" w14:textId="77777777" w:rsidR="00CE325A" w:rsidRPr="00467C86" w:rsidRDefault="00CE325A">
            <w:pPr>
              <w:widowControl w:val="0"/>
              <w:tabs>
                <w:tab w:val="left" w:pos="993"/>
              </w:tabs>
              <w:jc w:val="both"/>
            </w:pPr>
          </w:p>
        </w:tc>
        <w:tc>
          <w:tcPr>
            <w:tcW w:w="2672" w:type="dxa"/>
          </w:tcPr>
          <w:p w14:paraId="511EE89A" w14:textId="5B2A0590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>Знать: содержание и структуру денежной, кредитной и финансовой систем,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 xml:space="preserve">особенности проведения и составляющие денежно-кредитной, финансовой </w:t>
            </w:r>
            <w:proofErr w:type="gramStart"/>
            <w:r w:rsidRPr="00467C86">
              <w:rPr>
                <w:rFonts w:eastAsia="Times New Roman"/>
              </w:rPr>
              <w:t>политик,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 xml:space="preserve"> денежно</w:t>
            </w:r>
            <w:proofErr w:type="gramEnd"/>
            <w:r w:rsidRPr="00467C86">
              <w:rPr>
                <w:rFonts w:eastAsia="Times New Roman"/>
              </w:rPr>
              <w:t>-кредитного и финансового регулирования, управления денежной массой, денежным оборотом, финансами и кредитом;</w:t>
            </w:r>
          </w:p>
          <w:p w14:paraId="66A1B54F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 xml:space="preserve">Уметь: </w:t>
            </w:r>
          </w:p>
          <w:p w14:paraId="64B597C0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>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</w:t>
            </w:r>
          </w:p>
          <w:p w14:paraId="258B8ADA" w14:textId="77777777" w:rsidR="00CE325A" w:rsidRPr="00467C86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467C86">
              <w:rPr>
                <w:rFonts w:eastAsia="Times New Roman"/>
              </w:rPr>
              <w:t xml:space="preserve">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  <w:tc>
          <w:tcPr>
            <w:tcW w:w="3037" w:type="dxa"/>
          </w:tcPr>
          <w:p w14:paraId="755A8876" w14:textId="77777777" w:rsidR="00CE325A" w:rsidRPr="00467C8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</w:rPr>
            </w:pPr>
            <w:r w:rsidRPr="00467C86">
              <w:rPr>
                <w:rFonts w:eastAsia="Times New Roman"/>
                <w:b/>
              </w:rPr>
              <w:t>Задание</w:t>
            </w:r>
          </w:p>
          <w:p w14:paraId="2D320AB5" w14:textId="77777777" w:rsidR="00CE325A" w:rsidRPr="00467C86" w:rsidRDefault="00CE325A">
            <w:pPr>
              <w:widowControl w:val="0"/>
              <w:tabs>
                <w:tab w:val="left" w:pos="993"/>
              </w:tabs>
              <w:jc w:val="both"/>
            </w:pPr>
            <w:r w:rsidRPr="00467C86">
              <w:rPr>
                <w:rFonts w:eastAsia="Times New Roman"/>
              </w:rPr>
              <w:t>1.Покажите, как с помощью финансов распределяется валовой внутренний продукт, проанализируйте как это распределение влияет на экономические и социальные процессы в стране.</w:t>
            </w:r>
          </w:p>
          <w:p w14:paraId="73D194B2" w14:textId="77777777" w:rsidR="00CE325A" w:rsidRPr="00467C86" w:rsidRDefault="00CE325A">
            <w:pPr>
              <w:widowControl w:val="0"/>
              <w:tabs>
                <w:tab w:val="left" w:pos="993"/>
              </w:tabs>
              <w:jc w:val="both"/>
            </w:pPr>
            <w:r w:rsidRPr="00467C86">
              <w:rPr>
                <w:rFonts w:eastAsia="Times New Roman"/>
              </w:rPr>
              <w:t xml:space="preserve">2.Рассмотрите основные бюджетные и налоговые методы регулирования отраслевых пропорций. </w:t>
            </w:r>
          </w:p>
          <w:p w14:paraId="4A4273CA" w14:textId="77777777" w:rsidR="00CE325A" w:rsidRPr="00467C86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</w:pPr>
            <w:r w:rsidRPr="00467C86">
              <w:rPr>
                <w:rFonts w:eastAsia="Times New Roman"/>
              </w:rPr>
              <w:t>3.Какие основные показатели характеризуют уровень развития кредитной системы? Выявите актуальные проблемы развития кредитной системы России на современном этапе.</w:t>
            </w:r>
          </w:p>
          <w:p w14:paraId="7260E16C" w14:textId="77777777" w:rsidR="00CE325A" w:rsidRPr="00467C86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C86" w:rsidRPr="00467C86" w14:paraId="201B99CE" w14:textId="77777777" w:rsidTr="00CE325A">
        <w:tc>
          <w:tcPr>
            <w:tcW w:w="1986" w:type="dxa"/>
            <w:vMerge/>
          </w:tcPr>
          <w:p w14:paraId="7DCDEBC6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2086" w:type="dxa"/>
          </w:tcPr>
          <w:p w14:paraId="5FDAF57A" w14:textId="77777777" w:rsidR="00CE325A" w:rsidRPr="00467C86" w:rsidRDefault="00CE325A">
            <w:pPr>
              <w:widowControl w:val="0"/>
              <w:shd w:val="clear" w:color="auto" w:fill="FFFFFF"/>
              <w:contextualSpacing/>
            </w:pPr>
            <w:r w:rsidRPr="00467C86">
              <w:rPr>
                <w:rFonts w:eastAsia="Times New Roman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672" w:type="dxa"/>
          </w:tcPr>
          <w:p w14:paraId="6E082E8C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Знать:</w:t>
            </w:r>
            <w:r w:rsidRPr="00467C86">
              <w:rPr>
                <w:rFonts w:eastAsia="Times New Roman"/>
              </w:rPr>
              <w:t xml:space="preserve"> нормативно-правовую базу, регламентирующую денежные и</w:t>
            </w:r>
            <w:r w:rsidRPr="00467C86">
              <w:rPr>
                <w:rFonts w:eastAsia="Times New Roman"/>
                <w:bCs/>
              </w:rPr>
              <w:t xml:space="preserve"> кредитные отношения, деятельность участников финансового рынка, функционирование системы инструментов денежно-кредитной и финансовой политик; данные статистики</w:t>
            </w:r>
            <w:r w:rsidRPr="00467C86">
              <w:rPr>
                <w:rFonts w:eastAsia="Times New Roman"/>
              </w:rPr>
              <w:t xml:space="preserve"> о состоянии, результатах применении инструментов регулирования денежной, кредитной и финансовой систем, </w:t>
            </w:r>
          </w:p>
          <w:p w14:paraId="3E934C99" w14:textId="77777777" w:rsidR="00CE325A" w:rsidRPr="00467C86" w:rsidRDefault="00CE325A">
            <w:pPr>
              <w:widowControl w:val="0"/>
              <w:spacing w:line="240" w:lineRule="auto"/>
              <w:jc w:val="both"/>
              <w:textAlignment w:val="baseline"/>
              <w:rPr>
                <w:i/>
              </w:rPr>
            </w:pPr>
            <w:r w:rsidRPr="00467C86">
              <w:rPr>
                <w:rFonts w:eastAsia="Times New Roman"/>
                <w:i/>
              </w:rPr>
              <w:t>Уметь:</w:t>
            </w:r>
          </w:p>
          <w:p w14:paraId="58CB360A" w14:textId="69AB54EA" w:rsidR="00CE325A" w:rsidRPr="00467C86" w:rsidRDefault="00CE325A" w:rsidP="00BE5BD3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</w:rPr>
              <w:t>использовать нормативные правовые документы, регламентирующую денежные и</w:t>
            </w:r>
            <w:r w:rsidRPr="00467C86">
              <w:rPr>
                <w:rFonts w:eastAsia="Times New Roman"/>
                <w:bCs/>
              </w:rPr>
              <w:t xml:space="preserve"> кредитные отношения, деятельность участников </w:t>
            </w:r>
            <w:r w:rsidRPr="00467C86">
              <w:rPr>
                <w:rFonts w:eastAsia="Times New Roman"/>
                <w:bCs/>
              </w:rPr>
              <w:lastRenderedPageBreak/>
              <w:t xml:space="preserve">финансового рынка, </w:t>
            </w:r>
            <w:r w:rsidRPr="00467C86">
              <w:rPr>
                <w:rFonts w:eastAsia="Times New Roman"/>
              </w:rPr>
              <w:t>статистические данные о состоянии, результатах применении инструментов регулирования денежно-кредитной и финансовой систем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для выявления закономерностей функционирования экономики и общества</w:t>
            </w:r>
          </w:p>
        </w:tc>
        <w:tc>
          <w:tcPr>
            <w:tcW w:w="3037" w:type="dxa"/>
          </w:tcPr>
          <w:p w14:paraId="06E4F826" w14:textId="77777777" w:rsidR="00CE325A" w:rsidRPr="00467C8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</w:rPr>
            </w:pPr>
            <w:r w:rsidRPr="00467C86">
              <w:rPr>
                <w:rFonts w:eastAsia="Times New Roman"/>
                <w:b/>
              </w:rPr>
              <w:lastRenderedPageBreak/>
              <w:t>Задание</w:t>
            </w:r>
          </w:p>
          <w:p w14:paraId="19108D78" w14:textId="77777777" w:rsidR="00CE325A" w:rsidRPr="00467C86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C86">
              <w:rPr>
                <w:rFonts w:ascii="Times New Roman" w:hAnsi="Times New Roman"/>
                <w:sz w:val="20"/>
                <w:szCs w:val="20"/>
              </w:rPr>
              <w:t>1.Дайте качественную и количественную характеристику развития кредитного рынка РФ. Используя данные, представленные на сайте Банка России, постройте график, отражающий тенденции развития банковского сектора России. Выявите тенденции, объясните динамику, а также причины отклонения исследуемых показателей.</w:t>
            </w:r>
          </w:p>
          <w:p w14:paraId="2B0FE8E5" w14:textId="77777777" w:rsidR="00CE325A" w:rsidRPr="00467C86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666ACA" w14:textId="77777777" w:rsidR="00CE325A" w:rsidRPr="00467C86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C86">
              <w:rPr>
                <w:rFonts w:ascii="Times New Roman" w:hAnsi="Times New Roman"/>
                <w:sz w:val="20"/>
                <w:szCs w:val="20"/>
              </w:rPr>
              <w:t xml:space="preserve">2.Используя данные, представленные на сайте Казначейства России, рассчитайте долю налоговых доходов бюджета Краснодарского края в общем объеме доходов бюджета Краснодарского края за 2020 и 2021 гг. Проанализируйте структуру </w:t>
            </w:r>
            <w:r w:rsidRPr="00467C86">
              <w:rPr>
                <w:rFonts w:ascii="Times New Roman" w:hAnsi="Times New Roman"/>
                <w:sz w:val="20"/>
                <w:szCs w:val="20"/>
              </w:rPr>
              <w:lastRenderedPageBreak/>
              <w:t>налоговых доходов бюджета Краснодарского края.  Сформулируйте выводы</w:t>
            </w:r>
          </w:p>
        </w:tc>
      </w:tr>
      <w:tr w:rsidR="00467C86" w:rsidRPr="00467C86" w14:paraId="42B78BDB" w14:textId="77777777" w:rsidTr="00CE325A">
        <w:tc>
          <w:tcPr>
            <w:tcW w:w="1986" w:type="dxa"/>
          </w:tcPr>
          <w:p w14:paraId="5DE8462E" w14:textId="77777777" w:rsidR="002D03D6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lastRenderedPageBreak/>
              <w:t>ПКН-1 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</w:t>
            </w:r>
          </w:p>
          <w:p w14:paraId="32D94474" w14:textId="77777777" w:rsidR="002D03D6" w:rsidRPr="00467C8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Cs/>
                <w:color w:val="auto"/>
              </w:rPr>
            </w:pPr>
          </w:p>
          <w:p w14:paraId="5423E5A3" w14:textId="77777777" w:rsidR="002D03D6" w:rsidRPr="00467C8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86" w:type="dxa"/>
          </w:tcPr>
          <w:p w14:paraId="002D93B5" w14:textId="77777777" w:rsidR="002D03D6" w:rsidRPr="00467C86" w:rsidRDefault="00CE325A">
            <w:pPr>
              <w:widowControl w:val="0"/>
              <w:shd w:val="clear" w:color="auto" w:fill="FFFFFF"/>
              <w:spacing w:line="240" w:lineRule="auto"/>
              <w:contextualSpacing/>
            </w:pPr>
            <w:r w:rsidRPr="00467C86">
              <w:rPr>
                <w:rFonts w:eastAsia="Times New Roman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14:paraId="6F883309" w14:textId="77777777" w:rsidR="002D03D6" w:rsidRPr="00467C8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72" w:type="dxa"/>
          </w:tcPr>
          <w:p w14:paraId="797F4A74" w14:textId="040579C0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 xml:space="preserve">Знать: </w:t>
            </w:r>
            <w:r w:rsidRPr="00467C86">
              <w:rPr>
                <w:rFonts w:eastAsia="Times New Roman"/>
              </w:rPr>
              <w:t>современную специфику функционирования денежно-кредитных и финансовых отношений;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показатели, характеризующие состояние и тенденции развития денежной, кредитной, банковской и финансовой систем;</w:t>
            </w:r>
            <w:r w:rsidR="00BE5BD3" w:rsidRPr="00467C86">
              <w:rPr>
                <w:rFonts w:eastAsia="Times New Roman"/>
              </w:rPr>
              <w:t xml:space="preserve"> </w:t>
            </w:r>
            <w:r w:rsidRPr="00467C86">
              <w:rPr>
                <w:rFonts w:eastAsia="Times New Roman"/>
              </w:rPr>
              <w:t>методы обработки данных, формирующих основу современного анализа денежно-кредитных и финансовых отношений.</w:t>
            </w:r>
          </w:p>
          <w:p w14:paraId="0B3A419E" w14:textId="77777777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Уметь:</w:t>
            </w:r>
            <w:r w:rsidRPr="00467C86">
              <w:rPr>
                <w:rFonts w:eastAsia="Times New Roman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</w:t>
            </w:r>
          </w:p>
          <w:p w14:paraId="54F3FFE5" w14:textId="77777777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</w:rPr>
              <w:t>при анализе явлений и процессов на финансовом рынке</w:t>
            </w:r>
          </w:p>
        </w:tc>
        <w:tc>
          <w:tcPr>
            <w:tcW w:w="3037" w:type="dxa"/>
          </w:tcPr>
          <w:p w14:paraId="2FACE88E" w14:textId="77777777" w:rsidR="002D03D6" w:rsidRPr="00467C8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</w:rPr>
            </w:pPr>
            <w:r w:rsidRPr="00467C86">
              <w:rPr>
                <w:rFonts w:eastAsia="Times New Roman"/>
                <w:b/>
              </w:rPr>
              <w:t>Задание</w:t>
            </w:r>
          </w:p>
          <w:p w14:paraId="17626CCD" w14:textId="77777777" w:rsidR="002D03D6" w:rsidRPr="00467C86" w:rsidRDefault="00CE325A">
            <w:pPr>
              <w:widowControl w:val="0"/>
              <w:spacing w:line="240" w:lineRule="auto"/>
              <w:jc w:val="both"/>
            </w:pPr>
            <w:r w:rsidRPr="00467C86">
              <w:rPr>
                <w:rFonts w:eastAsia="Times New Roman"/>
              </w:rPr>
              <w:t>1.Какие нормативные документы регулируют деятельность кредитных организаций? Какие виды деятельности и почему запрещены для российских кредитных организаций?</w:t>
            </w:r>
          </w:p>
          <w:p w14:paraId="35F4A673" w14:textId="77777777" w:rsidR="002D03D6" w:rsidRPr="00467C86" w:rsidRDefault="00CE325A">
            <w:pPr>
              <w:widowControl w:val="0"/>
              <w:spacing w:line="240" w:lineRule="auto"/>
              <w:jc w:val="both"/>
            </w:pPr>
            <w:r w:rsidRPr="00467C86">
              <w:rPr>
                <w:rFonts w:eastAsia="Times New Roman"/>
              </w:rPr>
              <w:t>2. На основе данных отчетов об исполнении федерального бюджета РФ и законов о федеральном бюджете на предстоящий год и плановый период оцените качество финансового планирования в РФ, обоснуйте причины проводимых корректировок, оцените уровень социальной поддержки населения</w:t>
            </w:r>
          </w:p>
          <w:p w14:paraId="05A2698A" w14:textId="77777777" w:rsidR="002D03D6" w:rsidRPr="00467C86" w:rsidRDefault="002D03D6">
            <w:pPr>
              <w:widowControl w:val="0"/>
              <w:jc w:val="both"/>
            </w:pPr>
          </w:p>
        </w:tc>
      </w:tr>
      <w:tr w:rsidR="00467C86" w:rsidRPr="00467C86" w14:paraId="65C38F90" w14:textId="77777777" w:rsidTr="00CE325A">
        <w:trPr>
          <w:trHeight w:val="2429"/>
        </w:trPr>
        <w:tc>
          <w:tcPr>
            <w:tcW w:w="1986" w:type="dxa"/>
          </w:tcPr>
          <w:p w14:paraId="167D174B" w14:textId="77777777" w:rsidR="002D03D6" w:rsidRPr="00467C86" w:rsidRDefault="002D03D6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2086" w:type="dxa"/>
          </w:tcPr>
          <w:p w14:paraId="57F35DB4" w14:textId="77777777" w:rsidR="002D03D6" w:rsidRPr="00467C8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467C86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Pr="00467C86">
              <w:rPr>
                <w:rFonts w:ascii="Times New Roman" w:eastAsia="Times New Roman" w:hAnsi="Times New Roman" w:cs="Times New Roman"/>
                <w:color w:val="auto"/>
              </w:rPr>
              <w:t>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2672" w:type="dxa"/>
          </w:tcPr>
          <w:p w14:paraId="2E5EAAD8" w14:textId="77777777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 xml:space="preserve">Знать: </w:t>
            </w:r>
            <w:r w:rsidRPr="00467C86">
              <w:rPr>
                <w:rFonts w:eastAsia="Times New Roman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14:paraId="4E1C6EE0" w14:textId="77777777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  <w:i/>
              </w:rPr>
              <w:t>Уметь:</w:t>
            </w:r>
            <w:r w:rsidRPr="00467C86">
              <w:rPr>
                <w:rFonts w:eastAsia="Times New Roman"/>
              </w:rPr>
              <w:t xml:space="preserve"> </w:t>
            </w:r>
          </w:p>
          <w:p w14:paraId="33D6784B" w14:textId="77777777" w:rsidR="002D03D6" w:rsidRPr="00467C86" w:rsidRDefault="00CE325A">
            <w:pPr>
              <w:widowControl w:val="0"/>
              <w:spacing w:line="240" w:lineRule="auto"/>
              <w:jc w:val="both"/>
              <w:textAlignment w:val="baseline"/>
            </w:pPr>
            <w:r w:rsidRPr="00467C86">
              <w:rPr>
                <w:rFonts w:eastAsia="Times New Roman"/>
              </w:rPr>
              <w:t xml:space="preserve">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 w:rsidRPr="00467C86">
              <w:rPr>
                <w:rFonts w:eastAsia="Times New Roman"/>
                <w:bCs/>
              </w:rPr>
              <w:lastRenderedPageBreak/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 w:rsidRPr="00467C86">
              <w:rPr>
                <w:rFonts w:eastAsia="Times New Roman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14:paraId="45D1B049" w14:textId="77777777" w:rsidR="002D03D6" w:rsidRPr="00467C8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</w:rPr>
            </w:pPr>
            <w:r w:rsidRPr="00467C86">
              <w:rPr>
                <w:rFonts w:eastAsia="Times New Roman"/>
                <w:b/>
              </w:rPr>
              <w:lastRenderedPageBreak/>
              <w:t>Задание</w:t>
            </w:r>
          </w:p>
          <w:p w14:paraId="1864AE99" w14:textId="77777777" w:rsidR="002D03D6" w:rsidRPr="00467C86" w:rsidRDefault="00CE325A">
            <w:pPr>
              <w:widowControl w:val="0"/>
              <w:jc w:val="both"/>
              <w:textAlignment w:val="baseline"/>
            </w:pPr>
            <w:r w:rsidRPr="00467C86">
              <w:rPr>
                <w:rFonts w:eastAsia="Times New Roman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14:paraId="698AE165" w14:textId="77777777" w:rsidR="002D03D6" w:rsidRPr="00467C86" w:rsidRDefault="00CE325A">
            <w:pPr>
              <w:widowControl w:val="0"/>
              <w:jc w:val="both"/>
              <w:textAlignment w:val="baseline"/>
            </w:pPr>
            <w:r w:rsidRPr="00467C86">
              <w:rPr>
                <w:rFonts w:eastAsia="Times New Roman"/>
              </w:rPr>
              <w:t xml:space="preserve"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</w:t>
            </w:r>
            <w:r w:rsidRPr="00467C86">
              <w:rPr>
                <w:rFonts w:eastAsia="Times New Roman"/>
              </w:rPr>
              <w:lastRenderedPageBreak/>
              <w:t>системы по сферам и звеньям?</w:t>
            </w:r>
          </w:p>
          <w:p w14:paraId="0FF5DA47" w14:textId="77777777" w:rsidR="002D03D6" w:rsidRPr="00467C86" w:rsidRDefault="002D03D6">
            <w:pPr>
              <w:pStyle w:val="afe"/>
              <w:widowControl w:val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6762E1" w14:textId="77777777" w:rsidR="002D03D6" w:rsidRPr="00467C86" w:rsidRDefault="00CE325A">
      <w:pPr>
        <w:spacing w:line="360" w:lineRule="auto"/>
      </w:pPr>
      <w:r w:rsidRPr="00467C86">
        <w:rPr>
          <w:rFonts w:eastAsia="Calibri"/>
          <w:b/>
          <w:sz w:val="28"/>
          <w:szCs w:val="28"/>
          <w:lang w:eastAsia="ar-SA"/>
        </w:rPr>
        <w:lastRenderedPageBreak/>
        <w:t xml:space="preserve">        </w:t>
      </w:r>
    </w:p>
    <w:p w14:paraId="0B4903DE" w14:textId="77777777" w:rsidR="002D03D6" w:rsidRPr="00467C86" w:rsidRDefault="00CE325A">
      <w:pPr>
        <w:spacing w:line="360" w:lineRule="auto"/>
      </w:pPr>
      <w:r w:rsidRPr="00467C86">
        <w:rPr>
          <w:rFonts w:eastAsia="Calibri"/>
          <w:b/>
          <w:sz w:val="28"/>
          <w:szCs w:val="28"/>
          <w:lang w:eastAsia="ar-SA"/>
        </w:rPr>
        <w:t xml:space="preserve">        Примерный перечень вопросов для подготовки к экзамену</w:t>
      </w:r>
    </w:p>
    <w:p w14:paraId="0B2622FC" w14:textId="77777777" w:rsidR="002D03D6" w:rsidRPr="00467C86" w:rsidRDefault="00CE325A">
      <w:pPr>
        <w:spacing w:line="360" w:lineRule="auto"/>
        <w:ind w:left="360" w:right="-365"/>
        <w:jc w:val="both"/>
      </w:pPr>
      <w:r w:rsidRPr="00467C86">
        <w:rPr>
          <w:bCs/>
          <w:sz w:val="28"/>
          <w:szCs w:val="28"/>
        </w:rPr>
        <w:t>1. Необходимость и предпосылки</w:t>
      </w:r>
      <w:r w:rsidRPr="00467C86">
        <w:rPr>
          <w:sz w:val="28"/>
          <w:szCs w:val="28"/>
        </w:rPr>
        <w:t xml:space="preserve"> возникновения и применения </w:t>
      </w:r>
      <w:r w:rsidRPr="00467C86">
        <w:rPr>
          <w:bCs/>
          <w:sz w:val="28"/>
          <w:szCs w:val="28"/>
        </w:rPr>
        <w:t>денег.</w:t>
      </w:r>
    </w:p>
    <w:p w14:paraId="5118CE06" w14:textId="77777777" w:rsidR="002D03D6" w:rsidRPr="00467C86" w:rsidRDefault="00CE325A" w:rsidP="000514A7">
      <w:pPr>
        <w:numPr>
          <w:ilvl w:val="0"/>
          <w:numId w:val="9"/>
        </w:numPr>
        <w:spacing w:line="360" w:lineRule="auto"/>
        <w:ind w:right="-365"/>
        <w:jc w:val="both"/>
      </w:pPr>
      <w:r w:rsidRPr="00467C86">
        <w:rPr>
          <w:bCs/>
          <w:sz w:val="28"/>
          <w:szCs w:val="28"/>
        </w:rPr>
        <w:t>С</w:t>
      </w:r>
      <w:r w:rsidRPr="00467C86">
        <w:rPr>
          <w:sz w:val="28"/>
          <w:szCs w:val="28"/>
        </w:rPr>
        <w:t xml:space="preserve">ущность денег как экономической категории. </w:t>
      </w:r>
    </w:p>
    <w:p w14:paraId="3FA4AA06" w14:textId="77777777" w:rsidR="002D03D6" w:rsidRPr="00467C86" w:rsidRDefault="00CE325A" w:rsidP="000514A7">
      <w:pPr>
        <w:numPr>
          <w:ilvl w:val="0"/>
          <w:numId w:val="10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>Функции современных денег.</w:t>
      </w:r>
    </w:p>
    <w:p w14:paraId="2B1B8CF6" w14:textId="77777777" w:rsidR="002D03D6" w:rsidRPr="00467C86" w:rsidRDefault="00CE325A" w:rsidP="000514A7">
      <w:pPr>
        <w:numPr>
          <w:ilvl w:val="0"/>
          <w:numId w:val="11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>Понятие полноценных (действительных) денег, их виды и характеристика.</w:t>
      </w:r>
    </w:p>
    <w:p w14:paraId="5AFB789B" w14:textId="77777777" w:rsidR="002D03D6" w:rsidRPr="00467C86" w:rsidRDefault="00CE325A" w:rsidP="000514A7">
      <w:pPr>
        <w:numPr>
          <w:ilvl w:val="0"/>
          <w:numId w:val="12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>Деньги безналичного оборота (депозитные), их характеристика.</w:t>
      </w:r>
    </w:p>
    <w:p w14:paraId="7C4EB7D5" w14:textId="77777777" w:rsidR="002D03D6" w:rsidRPr="00467C86" w:rsidRDefault="00CE325A" w:rsidP="000514A7">
      <w:pPr>
        <w:numPr>
          <w:ilvl w:val="0"/>
          <w:numId w:val="13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>Понятие денежной массы, денежных агрегатов и денежной базы.</w:t>
      </w:r>
    </w:p>
    <w:p w14:paraId="72EF6B4D" w14:textId="77777777" w:rsidR="002D03D6" w:rsidRPr="00467C86" w:rsidRDefault="00CE325A" w:rsidP="000514A7">
      <w:pPr>
        <w:numPr>
          <w:ilvl w:val="0"/>
          <w:numId w:val="14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Структура денежной массы в РФ.</w:t>
      </w:r>
    </w:p>
    <w:p w14:paraId="65F44BCD" w14:textId="77777777" w:rsidR="002D03D6" w:rsidRPr="00467C86" w:rsidRDefault="00CE325A" w:rsidP="000514A7">
      <w:pPr>
        <w:numPr>
          <w:ilvl w:val="0"/>
          <w:numId w:val="15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</w:t>
      </w:r>
      <w:r w:rsidRPr="00467C86">
        <w:rPr>
          <w:bCs/>
          <w:sz w:val="28"/>
          <w:szCs w:val="28"/>
        </w:rPr>
        <w:t>Эмиссия</w:t>
      </w:r>
      <w:r w:rsidRPr="00467C86">
        <w:rPr>
          <w:sz w:val="28"/>
          <w:szCs w:val="28"/>
        </w:rPr>
        <w:t xml:space="preserve"> и выпуск денег в хозяйственный оборот, </w:t>
      </w:r>
      <w:r w:rsidRPr="00467C86">
        <w:rPr>
          <w:bCs/>
          <w:sz w:val="28"/>
          <w:szCs w:val="28"/>
        </w:rPr>
        <w:t>виды денежной эмиссии</w:t>
      </w:r>
      <w:r w:rsidRPr="00467C86">
        <w:rPr>
          <w:sz w:val="28"/>
          <w:szCs w:val="28"/>
        </w:rPr>
        <w:t xml:space="preserve">. </w:t>
      </w:r>
    </w:p>
    <w:p w14:paraId="680CE7CA" w14:textId="77777777" w:rsidR="002D03D6" w:rsidRPr="00467C86" w:rsidRDefault="00CE325A" w:rsidP="000514A7">
      <w:pPr>
        <w:numPr>
          <w:ilvl w:val="0"/>
          <w:numId w:val="16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Безналичная эмиссия. Сущность и механизм банковского мультипликатора.</w:t>
      </w:r>
    </w:p>
    <w:p w14:paraId="522514F0" w14:textId="77777777" w:rsidR="002D03D6" w:rsidRPr="00467C86" w:rsidRDefault="00CE325A" w:rsidP="000514A7">
      <w:pPr>
        <w:numPr>
          <w:ilvl w:val="0"/>
          <w:numId w:val="17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Налично-денежная эмиссия: организация, принципы.</w:t>
      </w:r>
    </w:p>
    <w:p w14:paraId="73A10BE2" w14:textId="77777777" w:rsidR="002D03D6" w:rsidRPr="00467C86" w:rsidRDefault="00CE325A" w:rsidP="000514A7">
      <w:pPr>
        <w:numPr>
          <w:ilvl w:val="0"/>
          <w:numId w:val="18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Денежный рынок: спрос и предложение денег.</w:t>
      </w:r>
    </w:p>
    <w:p w14:paraId="0451CEFF" w14:textId="77777777" w:rsidR="002D03D6" w:rsidRPr="00467C86" w:rsidRDefault="00CE325A" w:rsidP="000514A7">
      <w:pPr>
        <w:numPr>
          <w:ilvl w:val="0"/>
          <w:numId w:val="19"/>
        </w:numPr>
        <w:spacing w:line="360" w:lineRule="auto"/>
        <w:ind w:right="-365"/>
        <w:jc w:val="both"/>
      </w:pPr>
      <w:r w:rsidRPr="00467C86">
        <w:rPr>
          <w:bCs/>
          <w:sz w:val="28"/>
          <w:szCs w:val="28"/>
        </w:rPr>
        <w:t xml:space="preserve"> Денежный оборот</w:t>
      </w:r>
      <w:r w:rsidRPr="00467C86">
        <w:rPr>
          <w:sz w:val="28"/>
          <w:szCs w:val="28"/>
        </w:rPr>
        <w:t xml:space="preserve">, его содержание и структура. </w:t>
      </w:r>
    </w:p>
    <w:p w14:paraId="517EC3B5" w14:textId="77777777" w:rsidR="002D03D6" w:rsidRPr="00467C86" w:rsidRDefault="00CE325A" w:rsidP="000514A7">
      <w:pPr>
        <w:numPr>
          <w:ilvl w:val="0"/>
          <w:numId w:val="20"/>
        </w:numPr>
        <w:spacing w:line="360" w:lineRule="auto"/>
        <w:ind w:right="-365"/>
        <w:jc w:val="both"/>
      </w:pPr>
      <w:r w:rsidRPr="00467C86">
        <w:rPr>
          <w:rFonts w:eastAsia="Calibri"/>
          <w:spacing w:val="-6"/>
          <w:sz w:val="28"/>
          <w:szCs w:val="28"/>
          <w:lang w:eastAsia="ar-SA"/>
        </w:rPr>
        <w:t xml:space="preserve"> Формы перевода денежных средств (</w:t>
      </w:r>
      <w:r w:rsidRPr="00467C86">
        <w:rPr>
          <w:sz w:val="28"/>
          <w:szCs w:val="28"/>
        </w:rPr>
        <w:t>формы безналичных расчетов) в России и их особенности.</w:t>
      </w:r>
    </w:p>
    <w:p w14:paraId="0726E401" w14:textId="77777777" w:rsidR="002D03D6" w:rsidRPr="00467C86" w:rsidRDefault="00CE325A" w:rsidP="000514A7">
      <w:pPr>
        <w:numPr>
          <w:ilvl w:val="0"/>
          <w:numId w:val="21"/>
        </w:numPr>
        <w:spacing w:line="360" w:lineRule="auto"/>
        <w:ind w:right="-365"/>
        <w:jc w:val="both"/>
      </w:pPr>
      <w:r w:rsidRPr="00467C86">
        <w:rPr>
          <w:bCs/>
          <w:sz w:val="28"/>
          <w:szCs w:val="28"/>
        </w:rPr>
        <w:t xml:space="preserve"> Межбанковские расчеты</w:t>
      </w:r>
      <w:r w:rsidRPr="00467C86">
        <w:rPr>
          <w:sz w:val="28"/>
          <w:szCs w:val="28"/>
        </w:rPr>
        <w:t>, особенности их проведения.</w:t>
      </w:r>
    </w:p>
    <w:p w14:paraId="7A05A764" w14:textId="77777777" w:rsidR="002D03D6" w:rsidRPr="00467C86" w:rsidRDefault="00CE325A" w:rsidP="000514A7">
      <w:pPr>
        <w:numPr>
          <w:ilvl w:val="0"/>
          <w:numId w:val="22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Принципы организации</w:t>
      </w:r>
      <w:r w:rsidRPr="00467C86">
        <w:rPr>
          <w:bCs/>
          <w:sz w:val="28"/>
          <w:szCs w:val="28"/>
        </w:rPr>
        <w:t xml:space="preserve"> налично-</w:t>
      </w:r>
      <w:r w:rsidRPr="00467C86">
        <w:rPr>
          <w:sz w:val="28"/>
          <w:szCs w:val="28"/>
        </w:rPr>
        <w:t xml:space="preserve">денежного оборота. </w:t>
      </w:r>
    </w:p>
    <w:p w14:paraId="45F3ADE6" w14:textId="77777777" w:rsidR="002D03D6" w:rsidRPr="00467C86" w:rsidRDefault="00CE325A" w:rsidP="000514A7">
      <w:pPr>
        <w:numPr>
          <w:ilvl w:val="0"/>
          <w:numId w:val="23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Понятие </w:t>
      </w:r>
      <w:r w:rsidRPr="00467C86">
        <w:rPr>
          <w:bCs/>
          <w:sz w:val="28"/>
          <w:szCs w:val="28"/>
        </w:rPr>
        <w:t>денежной системы</w:t>
      </w:r>
      <w:r w:rsidRPr="00467C86">
        <w:rPr>
          <w:sz w:val="28"/>
          <w:szCs w:val="28"/>
        </w:rPr>
        <w:t xml:space="preserve">, ее типы и виды. </w:t>
      </w:r>
    </w:p>
    <w:p w14:paraId="30633316" w14:textId="77777777" w:rsidR="002D03D6" w:rsidRPr="00467C86" w:rsidRDefault="00CE325A" w:rsidP="000514A7">
      <w:pPr>
        <w:numPr>
          <w:ilvl w:val="0"/>
          <w:numId w:val="24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Характеристика современных денежных систем.</w:t>
      </w:r>
    </w:p>
    <w:p w14:paraId="68ABA75C" w14:textId="77777777" w:rsidR="002D03D6" w:rsidRPr="00467C86" w:rsidRDefault="00CE325A" w:rsidP="000514A7">
      <w:pPr>
        <w:numPr>
          <w:ilvl w:val="0"/>
          <w:numId w:val="25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Методы </w:t>
      </w:r>
      <w:r w:rsidRPr="00467C86">
        <w:rPr>
          <w:bCs/>
          <w:sz w:val="28"/>
          <w:szCs w:val="28"/>
        </w:rPr>
        <w:t>оздоровления денежных систем, условия успешного проведения реформ.</w:t>
      </w:r>
      <w:r w:rsidRPr="00467C86">
        <w:rPr>
          <w:sz w:val="28"/>
          <w:szCs w:val="28"/>
        </w:rPr>
        <w:t xml:space="preserve"> </w:t>
      </w:r>
    </w:p>
    <w:p w14:paraId="1C40627E" w14:textId="77777777" w:rsidR="002D03D6" w:rsidRPr="00467C86" w:rsidRDefault="00CE325A" w:rsidP="000514A7">
      <w:pPr>
        <w:numPr>
          <w:ilvl w:val="0"/>
          <w:numId w:val="26"/>
        </w:numPr>
        <w:spacing w:line="360" w:lineRule="auto"/>
        <w:ind w:right="-365"/>
        <w:jc w:val="both"/>
      </w:pPr>
      <w:r w:rsidRPr="00467C86">
        <w:rPr>
          <w:bCs/>
          <w:sz w:val="28"/>
          <w:szCs w:val="28"/>
        </w:rPr>
        <w:t xml:space="preserve"> </w:t>
      </w:r>
      <w:r w:rsidRPr="00467C86">
        <w:rPr>
          <w:sz w:val="28"/>
          <w:szCs w:val="28"/>
        </w:rPr>
        <w:t>Определение уровня монетизации экономики, его влияние на макроэкономические показатели.</w:t>
      </w:r>
    </w:p>
    <w:p w14:paraId="6D0F4F17" w14:textId="77777777" w:rsidR="002D03D6" w:rsidRPr="00467C86" w:rsidRDefault="00CE325A" w:rsidP="000514A7">
      <w:pPr>
        <w:numPr>
          <w:ilvl w:val="0"/>
          <w:numId w:val="27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 xml:space="preserve"> Сущность и функции кредита.</w:t>
      </w:r>
    </w:p>
    <w:p w14:paraId="7F5A24F4" w14:textId="77777777" w:rsidR="002D03D6" w:rsidRPr="00467C86" w:rsidRDefault="00CE325A" w:rsidP="000514A7">
      <w:pPr>
        <w:numPr>
          <w:ilvl w:val="0"/>
          <w:numId w:val="28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Принципы и законы кредита.</w:t>
      </w:r>
    </w:p>
    <w:p w14:paraId="4048B1BB" w14:textId="77777777" w:rsidR="002D03D6" w:rsidRPr="00467C86" w:rsidRDefault="00CE325A" w:rsidP="000514A7">
      <w:pPr>
        <w:numPr>
          <w:ilvl w:val="0"/>
          <w:numId w:val="29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Роль кредита в современной рыночной экономике.</w:t>
      </w:r>
    </w:p>
    <w:p w14:paraId="3FD72DF9" w14:textId="77777777" w:rsidR="002D03D6" w:rsidRPr="00467C86" w:rsidRDefault="00CE325A" w:rsidP="000514A7">
      <w:pPr>
        <w:numPr>
          <w:ilvl w:val="0"/>
          <w:numId w:val="30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Формы кредита и их характеристика</w:t>
      </w:r>
    </w:p>
    <w:p w14:paraId="3D0B7788" w14:textId="77777777" w:rsidR="002D03D6" w:rsidRPr="00467C86" w:rsidRDefault="00CE325A" w:rsidP="000514A7">
      <w:pPr>
        <w:numPr>
          <w:ilvl w:val="0"/>
          <w:numId w:val="31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Виды кредита и их характеристика.</w:t>
      </w:r>
    </w:p>
    <w:p w14:paraId="7BF58095" w14:textId="77777777" w:rsidR="002D03D6" w:rsidRPr="00467C86" w:rsidRDefault="00CE325A" w:rsidP="000514A7">
      <w:pPr>
        <w:numPr>
          <w:ilvl w:val="0"/>
          <w:numId w:val="32"/>
        </w:numPr>
        <w:spacing w:line="360" w:lineRule="auto"/>
        <w:textAlignment w:val="baseline"/>
      </w:pPr>
      <w:r w:rsidRPr="00467C86">
        <w:rPr>
          <w:sz w:val="28"/>
          <w:szCs w:val="28"/>
        </w:rPr>
        <w:t>Роль потребительского кредита в развитии экономики.</w:t>
      </w:r>
    </w:p>
    <w:p w14:paraId="1452CEB7" w14:textId="77777777" w:rsidR="002D03D6" w:rsidRPr="00467C86" w:rsidRDefault="00CE325A" w:rsidP="000514A7">
      <w:pPr>
        <w:numPr>
          <w:ilvl w:val="0"/>
          <w:numId w:val="33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Сущность и функции ссудного процента.</w:t>
      </w:r>
    </w:p>
    <w:p w14:paraId="47D0FC40" w14:textId="77777777" w:rsidR="002D03D6" w:rsidRPr="00467C86" w:rsidRDefault="00CE325A" w:rsidP="000514A7">
      <w:pPr>
        <w:numPr>
          <w:ilvl w:val="0"/>
          <w:numId w:val="34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Понятие и элементы кредитной системы.</w:t>
      </w:r>
    </w:p>
    <w:p w14:paraId="3769FED0" w14:textId="77777777" w:rsidR="002D03D6" w:rsidRPr="00467C86" w:rsidRDefault="00CE325A" w:rsidP="000514A7">
      <w:pPr>
        <w:numPr>
          <w:ilvl w:val="0"/>
          <w:numId w:val="35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Понятие и элементы банковской системы.</w:t>
      </w:r>
    </w:p>
    <w:p w14:paraId="78614A0D" w14:textId="77777777" w:rsidR="002D03D6" w:rsidRPr="00467C86" w:rsidRDefault="00CE325A" w:rsidP="000514A7">
      <w:pPr>
        <w:numPr>
          <w:ilvl w:val="0"/>
          <w:numId w:val="36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Структура банковской системы современной России.</w:t>
      </w:r>
    </w:p>
    <w:p w14:paraId="4762C26B" w14:textId="77777777" w:rsidR="002D03D6" w:rsidRPr="00467C86" w:rsidRDefault="00CE325A" w:rsidP="000514A7">
      <w:pPr>
        <w:numPr>
          <w:ilvl w:val="0"/>
          <w:numId w:val="37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Современные проблемы банковской системы России. </w:t>
      </w:r>
    </w:p>
    <w:p w14:paraId="32C959B7" w14:textId="77777777" w:rsidR="002D03D6" w:rsidRPr="00467C86" w:rsidRDefault="00CE325A" w:rsidP="000514A7">
      <w:pPr>
        <w:numPr>
          <w:ilvl w:val="0"/>
          <w:numId w:val="38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Роль банковской системы в развитии реальной экономики.</w:t>
      </w:r>
    </w:p>
    <w:p w14:paraId="718388F6" w14:textId="77777777" w:rsidR="002D03D6" w:rsidRPr="00467C86" w:rsidRDefault="00CE325A" w:rsidP="000514A7">
      <w:pPr>
        <w:numPr>
          <w:ilvl w:val="0"/>
          <w:numId w:val="39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Центральный банк: задачи, цели, функции. </w:t>
      </w:r>
    </w:p>
    <w:p w14:paraId="5E2A2A25" w14:textId="77777777" w:rsidR="002D03D6" w:rsidRPr="00467C86" w:rsidRDefault="00CE325A" w:rsidP="000514A7">
      <w:pPr>
        <w:numPr>
          <w:ilvl w:val="0"/>
          <w:numId w:val="40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Механизм воздействия государственной денежно-кредитной политики на национальную экономику.</w:t>
      </w:r>
    </w:p>
    <w:p w14:paraId="129FB31F" w14:textId="77777777" w:rsidR="002D03D6" w:rsidRPr="00467C86" w:rsidRDefault="00CE325A" w:rsidP="000514A7">
      <w:pPr>
        <w:numPr>
          <w:ilvl w:val="0"/>
          <w:numId w:val="41"/>
        </w:numPr>
        <w:spacing w:line="360" w:lineRule="auto"/>
        <w:textAlignment w:val="baseline"/>
      </w:pPr>
      <w:r w:rsidRPr="00467C86">
        <w:rPr>
          <w:sz w:val="28"/>
          <w:szCs w:val="28"/>
        </w:rPr>
        <w:t>Понятие и виды коммерческих банков.</w:t>
      </w:r>
    </w:p>
    <w:p w14:paraId="13A77266" w14:textId="77777777" w:rsidR="002D03D6" w:rsidRPr="00467C86" w:rsidRDefault="00CE325A" w:rsidP="000514A7">
      <w:pPr>
        <w:numPr>
          <w:ilvl w:val="0"/>
          <w:numId w:val="42"/>
        </w:numPr>
        <w:spacing w:line="360" w:lineRule="auto"/>
        <w:textAlignment w:val="baseline"/>
      </w:pPr>
      <w:r w:rsidRPr="00467C86">
        <w:rPr>
          <w:sz w:val="28"/>
          <w:szCs w:val="28"/>
        </w:rPr>
        <w:t xml:space="preserve"> Современная инфраструктура кредитной системы России.</w:t>
      </w:r>
    </w:p>
    <w:p w14:paraId="19DC6722" w14:textId="77777777" w:rsidR="002D03D6" w:rsidRPr="00467C86" w:rsidRDefault="00CE325A" w:rsidP="000514A7">
      <w:pPr>
        <w:numPr>
          <w:ilvl w:val="0"/>
          <w:numId w:val="43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 Понятие финансов, их специфические признаки, отличия от других экономических категорий.</w:t>
      </w:r>
    </w:p>
    <w:p w14:paraId="376D400B" w14:textId="77777777" w:rsidR="002D03D6" w:rsidRPr="00467C86" w:rsidRDefault="00CE325A" w:rsidP="000514A7">
      <w:pPr>
        <w:numPr>
          <w:ilvl w:val="0"/>
          <w:numId w:val="44"/>
        </w:numPr>
        <w:spacing w:line="360" w:lineRule="auto"/>
        <w:ind w:right="-365"/>
        <w:jc w:val="both"/>
      </w:pPr>
      <w:r w:rsidRPr="00467C86">
        <w:rPr>
          <w:sz w:val="28"/>
          <w:szCs w:val="28"/>
        </w:rPr>
        <w:t xml:space="preserve"> Финансовые ресурсы, их состав и структура, основные формы формирования и использования финансовых ресурсов.</w:t>
      </w:r>
    </w:p>
    <w:p w14:paraId="753EC4C7" w14:textId="77777777" w:rsidR="002D03D6" w:rsidRPr="00467C86" w:rsidRDefault="00CE325A" w:rsidP="000514A7">
      <w:pPr>
        <w:numPr>
          <w:ilvl w:val="0"/>
          <w:numId w:val="45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Финансовая система, основные сферы и звенья финансовой системы Российской Федерации. </w:t>
      </w:r>
    </w:p>
    <w:p w14:paraId="040FFDE2" w14:textId="77777777" w:rsidR="002D03D6" w:rsidRPr="00467C86" w:rsidRDefault="00CE325A" w:rsidP="000514A7">
      <w:pPr>
        <w:numPr>
          <w:ilvl w:val="0"/>
          <w:numId w:val="46"/>
        </w:numPr>
        <w:spacing w:line="360" w:lineRule="auto"/>
        <w:jc w:val="both"/>
      </w:pPr>
      <w:r w:rsidRPr="00467C86">
        <w:rPr>
          <w:sz w:val="28"/>
          <w:szCs w:val="28"/>
        </w:rPr>
        <w:t>Отличия финансовой системы, основанной на рынке ценных бумаг и на банках.</w:t>
      </w:r>
    </w:p>
    <w:p w14:paraId="748B76AE" w14:textId="77777777" w:rsidR="002D03D6" w:rsidRPr="00467C86" w:rsidRDefault="00CE325A" w:rsidP="000514A7">
      <w:pPr>
        <w:numPr>
          <w:ilvl w:val="0"/>
          <w:numId w:val="47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Финансы коммерческих организаций, понятие и особенности организации.</w:t>
      </w:r>
    </w:p>
    <w:p w14:paraId="2554D82A" w14:textId="77777777" w:rsidR="002D03D6" w:rsidRPr="00467C86" w:rsidRDefault="00CE325A" w:rsidP="000514A7">
      <w:pPr>
        <w:numPr>
          <w:ilvl w:val="0"/>
          <w:numId w:val="48"/>
        </w:numPr>
        <w:spacing w:line="360" w:lineRule="auto"/>
        <w:jc w:val="both"/>
      </w:pPr>
      <w:r w:rsidRPr="00467C86">
        <w:rPr>
          <w:sz w:val="28"/>
          <w:szCs w:val="28"/>
        </w:rPr>
        <w:t>Основные направления использования финансовых ресурсов коммерческих организаций.</w:t>
      </w:r>
    </w:p>
    <w:p w14:paraId="42F58CEA" w14:textId="77777777" w:rsidR="002D03D6" w:rsidRPr="00467C86" w:rsidRDefault="00CE325A" w:rsidP="000514A7">
      <w:pPr>
        <w:numPr>
          <w:ilvl w:val="0"/>
          <w:numId w:val="49"/>
        </w:numPr>
        <w:spacing w:line="360" w:lineRule="auto"/>
        <w:jc w:val="both"/>
      </w:pPr>
      <w:r w:rsidRPr="00467C86">
        <w:rPr>
          <w:sz w:val="28"/>
          <w:szCs w:val="28"/>
        </w:rPr>
        <w:t>Особенности источников и виды финансовых ресурсов некоммерческих организаций.</w:t>
      </w:r>
    </w:p>
    <w:p w14:paraId="612BB5B0" w14:textId="77777777" w:rsidR="002D03D6" w:rsidRPr="00467C86" w:rsidRDefault="00CE325A" w:rsidP="000514A7">
      <w:pPr>
        <w:numPr>
          <w:ilvl w:val="0"/>
          <w:numId w:val="50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>Особенности финансового механизма государственных и муниципальных учреждений (бюджетных, казенных и автономных учреждений).</w:t>
      </w:r>
    </w:p>
    <w:p w14:paraId="64E6021E" w14:textId="77777777" w:rsidR="002D03D6" w:rsidRPr="00467C86" w:rsidRDefault="00CE325A" w:rsidP="000514A7">
      <w:pPr>
        <w:numPr>
          <w:ilvl w:val="0"/>
          <w:numId w:val="5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Финансы домохозяйств, их содержание и особенности.</w:t>
      </w:r>
    </w:p>
    <w:p w14:paraId="66EC294A" w14:textId="77777777" w:rsidR="002D03D6" w:rsidRPr="00467C86" w:rsidRDefault="00CE325A" w:rsidP="000514A7">
      <w:pPr>
        <w:numPr>
          <w:ilvl w:val="0"/>
          <w:numId w:val="52"/>
        </w:numPr>
        <w:spacing w:line="360" w:lineRule="auto"/>
        <w:jc w:val="both"/>
      </w:pPr>
      <w:r w:rsidRPr="00467C86">
        <w:rPr>
          <w:sz w:val="28"/>
          <w:szCs w:val="28"/>
        </w:rPr>
        <w:t>Финансы индивидуальных предпринимателей, их особенности по сравнению с другими субъектами хозяйствования.</w:t>
      </w:r>
    </w:p>
    <w:p w14:paraId="0CF8E769" w14:textId="77777777" w:rsidR="002D03D6" w:rsidRPr="00467C86" w:rsidRDefault="00CE325A" w:rsidP="000514A7">
      <w:pPr>
        <w:numPr>
          <w:ilvl w:val="0"/>
          <w:numId w:val="53"/>
        </w:numPr>
        <w:spacing w:line="360" w:lineRule="auto"/>
        <w:jc w:val="both"/>
      </w:pPr>
      <w:r w:rsidRPr="00467C86">
        <w:rPr>
          <w:sz w:val="28"/>
          <w:szCs w:val="28"/>
        </w:rPr>
        <w:t>Основные источники формирования финансовых ресурсов домохозяйств, направления их использования.</w:t>
      </w:r>
    </w:p>
    <w:p w14:paraId="43D24D5C" w14:textId="77777777" w:rsidR="002D03D6" w:rsidRPr="00467C86" w:rsidRDefault="00CE325A" w:rsidP="000514A7">
      <w:pPr>
        <w:numPr>
          <w:ilvl w:val="0"/>
          <w:numId w:val="54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Понятие и состав государственных и муниципальных финансов. </w:t>
      </w:r>
    </w:p>
    <w:p w14:paraId="75EE8E52" w14:textId="77777777" w:rsidR="002D03D6" w:rsidRPr="00467C86" w:rsidRDefault="00CE325A" w:rsidP="000514A7">
      <w:pPr>
        <w:numPr>
          <w:ilvl w:val="0"/>
          <w:numId w:val="55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Состав и источники формирования государственных и муниципальных финансовых ресурсов.</w:t>
      </w:r>
    </w:p>
    <w:p w14:paraId="5BD6E011" w14:textId="77777777" w:rsidR="002D03D6" w:rsidRPr="00467C86" w:rsidRDefault="00CE325A" w:rsidP="000514A7">
      <w:pPr>
        <w:numPr>
          <w:ilvl w:val="0"/>
          <w:numId w:val="56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Экономическое содержание бюджета государства.</w:t>
      </w:r>
    </w:p>
    <w:p w14:paraId="5D5EC4D1" w14:textId="77777777" w:rsidR="002D03D6" w:rsidRPr="00467C86" w:rsidRDefault="00CE325A" w:rsidP="000514A7">
      <w:pPr>
        <w:numPr>
          <w:ilvl w:val="0"/>
          <w:numId w:val="57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Общая характеристика доходов федерального бюджета РФ</w:t>
      </w:r>
    </w:p>
    <w:p w14:paraId="17B15B32" w14:textId="77777777" w:rsidR="002D03D6" w:rsidRPr="00467C86" w:rsidRDefault="00CE325A" w:rsidP="000514A7">
      <w:pPr>
        <w:numPr>
          <w:ilvl w:val="0"/>
          <w:numId w:val="58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Общая характеристика расходов федерального бюджета РФ.</w:t>
      </w:r>
    </w:p>
    <w:p w14:paraId="0A045BC4" w14:textId="77777777" w:rsidR="002D03D6" w:rsidRPr="00467C86" w:rsidRDefault="00CE325A" w:rsidP="000514A7">
      <w:pPr>
        <w:numPr>
          <w:ilvl w:val="0"/>
          <w:numId w:val="59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 Механизм воздействия бюджета на социально-экономическое развитие государства.</w:t>
      </w:r>
    </w:p>
    <w:p w14:paraId="6441366F" w14:textId="77777777" w:rsidR="002D03D6" w:rsidRPr="00467C86" w:rsidRDefault="00CE325A" w:rsidP="000514A7">
      <w:pPr>
        <w:numPr>
          <w:ilvl w:val="0"/>
          <w:numId w:val="60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Государственные внебюджетные фонды РФ, общая характеристика доходов и расходов их бюджетов.</w:t>
      </w:r>
    </w:p>
    <w:p w14:paraId="34D21E0F" w14:textId="77777777" w:rsidR="002D03D6" w:rsidRPr="00467C86" w:rsidRDefault="00CE325A" w:rsidP="000514A7">
      <w:pPr>
        <w:numPr>
          <w:ilvl w:val="0"/>
          <w:numId w:val="6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Экономическая сущность и роль финансового рынка.</w:t>
      </w:r>
    </w:p>
    <w:p w14:paraId="7BD80834" w14:textId="77777777" w:rsidR="002D03D6" w:rsidRPr="00467C86" w:rsidRDefault="00CE325A" w:rsidP="000514A7">
      <w:pPr>
        <w:numPr>
          <w:ilvl w:val="0"/>
          <w:numId w:val="62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Финансовый рынок РФ, его особенности и основные проблемы развития. </w:t>
      </w:r>
    </w:p>
    <w:p w14:paraId="29BF9C2B" w14:textId="77777777" w:rsidR="002D03D6" w:rsidRPr="00467C86" w:rsidRDefault="00CE325A" w:rsidP="000514A7">
      <w:pPr>
        <w:numPr>
          <w:ilvl w:val="0"/>
          <w:numId w:val="63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Государственное финансовое регулирование: цели, задачи, проблемы.</w:t>
      </w:r>
    </w:p>
    <w:p w14:paraId="36D6D90A" w14:textId="77777777" w:rsidR="002D03D6" w:rsidRPr="00467C86" w:rsidRDefault="00CE325A" w:rsidP="000514A7">
      <w:pPr>
        <w:numPr>
          <w:ilvl w:val="0"/>
          <w:numId w:val="64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 Формы и методы финансового регулирования территориальных диспропорций.</w:t>
      </w:r>
    </w:p>
    <w:p w14:paraId="6B51300B" w14:textId="77777777" w:rsidR="002D03D6" w:rsidRPr="00467C86" w:rsidRDefault="00CE325A" w:rsidP="000514A7">
      <w:pPr>
        <w:numPr>
          <w:ilvl w:val="0"/>
          <w:numId w:val="65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Прямое и косвенное государственное финансовое регулирование в РФ.</w:t>
      </w:r>
      <w:r w:rsidRPr="00467C86">
        <w:t xml:space="preserve"> </w:t>
      </w:r>
    </w:p>
    <w:p w14:paraId="24AD06EA" w14:textId="77777777" w:rsidR="002D03D6" w:rsidRPr="00467C86" w:rsidRDefault="00CE325A" w:rsidP="000514A7">
      <w:pPr>
        <w:numPr>
          <w:ilvl w:val="0"/>
          <w:numId w:val="66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Финансовое регулирование </w:t>
      </w:r>
      <w:proofErr w:type="spellStart"/>
      <w:r w:rsidRPr="00467C86">
        <w:rPr>
          <w:sz w:val="28"/>
          <w:szCs w:val="28"/>
        </w:rPr>
        <w:t>блокчейна</w:t>
      </w:r>
      <w:proofErr w:type="spellEnd"/>
      <w:r w:rsidRPr="00467C86">
        <w:rPr>
          <w:sz w:val="28"/>
          <w:szCs w:val="28"/>
        </w:rPr>
        <w:t xml:space="preserve"> и криптовалют. </w:t>
      </w:r>
    </w:p>
    <w:p w14:paraId="1CEF0EA9" w14:textId="77777777" w:rsidR="002D03D6" w:rsidRPr="00467C86" w:rsidRDefault="00CE325A" w:rsidP="000514A7">
      <w:pPr>
        <w:numPr>
          <w:ilvl w:val="0"/>
          <w:numId w:val="67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 Субъекты и объекты финансовой политики, взаимосвязь экономической и финансовой политики.</w:t>
      </w:r>
    </w:p>
    <w:p w14:paraId="1A122018" w14:textId="77777777" w:rsidR="002D03D6" w:rsidRPr="00467C86" w:rsidRDefault="00CE325A" w:rsidP="000514A7">
      <w:pPr>
        <w:numPr>
          <w:ilvl w:val="0"/>
          <w:numId w:val="68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Цели и задачи финансовой политики, основные направления реализации финансовой политики РФ на современном этапе.</w:t>
      </w:r>
    </w:p>
    <w:p w14:paraId="4466031F" w14:textId="77777777" w:rsidR="002D03D6" w:rsidRPr="00467C86" w:rsidRDefault="00CE325A" w:rsidP="000514A7">
      <w:pPr>
        <w:numPr>
          <w:ilvl w:val="0"/>
          <w:numId w:val="69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Понятие управления финансами, его функциональные элементы. </w:t>
      </w:r>
    </w:p>
    <w:p w14:paraId="1892A444" w14:textId="77777777" w:rsidR="002D03D6" w:rsidRPr="00467C86" w:rsidRDefault="00CE325A" w:rsidP="000514A7">
      <w:pPr>
        <w:numPr>
          <w:ilvl w:val="0"/>
          <w:numId w:val="70"/>
        </w:numPr>
        <w:spacing w:line="360" w:lineRule="auto"/>
        <w:jc w:val="both"/>
      </w:pPr>
      <w:r w:rsidRPr="00467C86">
        <w:rPr>
          <w:sz w:val="28"/>
          <w:szCs w:val="28"/>
        </w:rPr>
        <w:lastRenderedPageBreak/>
        <w:t>Финансовое планирование и прогнозирование, их место в системе управления финансами.</w:t>
      </w:r>
    </w:p>
    <w:p w14:paraId="4CB47CAD" w14:textId="77777777" w:rsidR="002D03D6" w:rsidRPr="00467C86" w:rsidRDefault="00CE325A" w:rsidP="000514A7">
      <w:pPr>
        <w:numPr>
          <w:ilvl w:val="0"/>
          <w:numId w:val="71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Основные этапы и методы финансового планирования и прогнозирования. </w:t>
      </w:r>
    </w:p>
    <w:p w14:paraId="431FC6A0" w14:textId="77777777" w:rsidR="002D03D6" w:rsidRPr="00467C86" w:rsidRDefault="00CE325A" w:rsidP="000514A7">
      <w:pPr>
        <w:numPr>
          <w:ilvl w:val="0"/>
          <w:numId w:val="72"/>
        </w:numPr>
        <w:spacing w:line="360" w:lineRule="auto"/>
        <w:jc w:val="both"/>
      </w:pPr>
      <w:r w:rsidRPr="00467C86">
        <w:rPr>
          <w:sz w:val="28"/>
          <w:szCs w:val="28"/>
        </w:rPr>
        <w:t>Содержание финансового контроля, его цели и задачи.</w:t>
      </w:r>
    </w:p>
    <w:p w14:paraId="3513B06F" w14:textId="77777777" w:rsidR="002D03D6" w:rsidRPr="00467C86" w:rsidRDefault="00CE325A" w:rsidP="000514A7">
      <w:pPr>
        <w:numPr>
          <w:ilvl w:val="0"/>
          <w:numId w:val="73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Нормативно-правовые акты, регламентирующие управление финансами в разных сферах финансовой системы Российской Федерации.</w:t>
      </w:r>
    </w:p>
    <w:p w14:paraId="4F6450AA" w14:textId="77777777" w:rsidR="002D03D6" w:rsidRPr="00467C86" w:rsidRDefault="00CE325A" w:rsidP="000514A7">
      <w:pPr>
        <w:numPr>
          <w:ilvl w:val="0"/>
          <w:numId w:val="74"/>
        </w:numPr>
        <w:spacing w:line="360" w:lineRule="auto"/>
        <w:jc w:val="both"/>
      </w:pPr>
      <w:r w:rsidRPr="00467C86">
        <w:rPr>
          <w:sz w:val="28"/>
          <w:szCs w:val="28"/>
        </w:rPr>
        <w:t>Финансовые кризисы: причины, основные индикаторы проявления на рынке и финансовые методы борьбы с ними.</w:t>
      </w:r>
    </w:p>
    <w:p w14:paraId="56776864" w14:textId="77777777" w:rsidR="002D03D6" w:rsidRPr="00467C86" w:rsidRDefault="00CE325A" w:rsidP="000514A7">
      <w:pPr>
        <w:numPr>
          <w:ilvl w:val="0"/>
          <w:numId w:val="75"/>
        </w:numPr>
        <w:spacing w:line="360" w:lineRule="auto"/>
        <w:jc w:val="both"/>
      </w:pPr>
      <w:r w:rsidRPr="00467C86">
        <w:rPr>
          <w:sz w:val="28"/>
          <w:szCs w:val="28"/>
        </w:rPr>
        <w:t xml:space="preserve"> Кодекс профессиональной этики финансиста и особенности его использования в финансовой работе.</w:t>
      </w:r>
    </w:p>
    <w:p w14:paraId="3DECADFA" w14:textId="77777777" w:rsidR="002D03D6" w:rsidRPr="00467C86" w:rsidRDefault="00CE325A" w:rsidP="000514A7">
      <w:pPr>
        <w:numPr>
          <w:ilvl w:val="0"/>
          <w:numId w:val="76"/>
        </w:numPr>
        <w:spacing w:line="360" w:lineRule="auto"/>
        <w:jc w:val="both"/>
      </w:pPr>
      <w:r w:rsidRPr="00467C86">
        <w:rPr>
          <w:sz w:val="28"/>
          <w:szCs w:val="28"/>
        </w:rPr>
        <w:t xml:space="preserve">Профессиональная этика и преступления в финансовой сфере. </w:t>
      </w:r>
    </w:p>
    <w:p w14:paraId="3BDB2E01" w14:textId="77777777" w:rsidR="002D03D6" w:rsidRPr="00467C86" w:rsidRDefault="00CE325A" w:rsidP="000514A7">
      <w:pPr>
        <w:numPr>
          <w:ilvl w:val="0"/>
          <w:numId w:val="77"/>
        </w:numPr>
        <w:spacing w:line="360" w:lineRule="auto"/>
        <w:jc w:val="both"/>
      </w:pPr>
      <w:r w:rsidRPr="00467C86">
        <w:rPr>
          <w:sz w:val="28"/>
          <w:szCs w:val="28"/>
        </w:rPr>
        <w:t xml:space="preserve">Финансовая информация, ее роль в процессе организации финансовой работы. </w:t>
      </w:r>
    </w:p>
    <w:p w14:paraId="6280C290" w14:textId="77777777" w:rsidR="002D03D6" w:rsidRPr="00467C86" w:rsidRDefault="00CE325A" w:rsidP="000514A7">
      <w:pPr>
        <w:numPr>
          <w:ilvl w:val="0"/>
          <w:numId w:val="78"/>
        </w:numPr>
        <w:spacing w:line="360" w:lineRule="auto"/>
        <w:jc w:val="both"/>
      </w:pPr>
      <w:r w:rsidRPr="00467C86">
        <w:rPr>
          <w:sz w:val="28"/>
          <w:szCs w:val="28"/>
        </w:rPr>
        <w:t>Причины и последствия асимметрии финансовой информации.</w:t>
      </w:r>
    </w:p>
    <w:p w14:paraId="00B5053A" w14:textId="77777777" w:rsidR="002D03D6" w:rsidRPr="00467C86" w:rsidRDefault="00CE325A">
      <w:pPr>
        <w:spacing w:line="360" w:lineRule="auto"/>
        <w:jc w:val="both"/>
        <w:rPr>
          <w:b/>
        </w:rPr>
      </w:pPr>
      <w:r w:rsidRPr="00467C86">
        <w:rPr>
          <w:b/>
          <w:sz w:val="28"/>
          <w:szCs w:val="28"/>
        </w:rPr>
        <w:t xml:space="preserve">  </w:t>
      </w:r>
    </w:p>
    <w:p w14:paraId="3B963FA9" w14:textId="77777777" w:rsidR="002D03D6" w:rsidRPr="00467C86" w:rsidRDefault="002D03D6">
      <w:pPr>
        <w:spacing w:line="360" w:lineRule="auto"/>
        <w:jc w:val="both"/>
        <w:rPr>
          <w:b/>
        </w:rPr>
      </w:pPr>
    </w:p>
    <w:p w14:paraId="0E151C14" w14:textId="77777777" w:rsidR="002D03D6" w:rsidRPr="00467C86" w:rsidRDefault="002D03D6">
      <w:pPr>
        <w:spacing w:line="360" w:lineRule="auto"/>
        <w:jc w:val="both"/>
        <w:rPr>
          <w:b/>
        </w:rPr>
      </w:pPr>
    </w:p>
    <w:p w14:paraId="457EE61B" w14:textId="77777777" w:rsidR="00273C30" w:rsidRPr="00467C86" w:rsidRDefault="00273C30">
      <w:pPr>
        <w:suppressAutoHyphens/>
        <w:rPr>
          <w:b/>
          <w:sz w:val="28"/>
          <w:szCs w:val="28"/>
        </w:rPr>
      </w:pPr>
      <w:r w:rsidRPr="00467C86">
        <w:rPr>
          <w:b/>
          <w:sz w:val="28"/>
          <w:szCs w:val="28"/>
        </w:rPr>
        <w:br w:type="page"/>
      </w:r>
    </w:p>
    <w:p w14:paraId="5AE2D67F" w14:textId="33866289" w:rsidR="002D03D6" w:rsidRPr="00467C86" w:rsidRDefault="00CE325A" w:rsidP="00BB3706">
      <w:pPr>
        <w:spacing w:line="360" w:lineRule="auto"/>
        <w:jc w:val="center"/>
        <w:rPr>
          <w:b/>
        </w:rPr>
      </w:pPr>
      <w:r w:rsidRPr="00467C86">
        <w:rPr>
          <w:b/>
          <w:sz w:val="28"/>
          <w:szCs w:val="28"/>
        </w:rPr>
        <w:lastRenderedPageBreak/>
        <w:t>Пример экзаменационного билета</w:t>
      </w:r>
    </w:p>
    <w:p w14:paraId="4B4BBEEC" w14:textId="77777777" w:rsidR="002D03D6" w:rsidRPr="00467C86" w:rsidRDefault="002D03D6"/>
    <w:p w14:paraId="33E83615" w14:textId="77777777" w:rsidR="002D03D6" w:rsidRPr="00467C86" w:rsidRDefault="00CE325A">
      <w:pPr>
        <w:jc w:val="center"/>
      </w:pPr>
      <w:r w:rsidRPr="00467C86">
        <w:rPr>
          <w:b/>
        </w:rPr>
        <w:t>Федеральное государственное образовательное бюджетное учреждение</w:t>
      </w:r>
    </w:p>
    <w:p w14:paraId="6E6F8F01" w14:textId="77777777" w:rsidR="002D03D6" w:rsidRPr="00467C86" w:rsidRDefault="00CE325A">
      <w:pPr>
        <w:jc w:val="center"/>
      </w:pPr>
      <w:r w:rsidRPr="00467C86">
        <w:rPr>
          <w:b/>
        </w:rPr>
        <w:t>высшего образования</w:t>
      </w:r>
    </w:p>
    <w:p w14:paraId="48CE0F3A" w14:textId="77777777" w:rsidR="002D03D6" w:rsidRPr="00467C86" w:rsidRDefault="00CE325A">
      <w:pPr>
        <w:jc w:val="center"/>
      </w:pPr>
      <w:r w:rsidRPr="00467C86">
        <w:rPr>
          <w:b/>
        </w:rPr>
        <w:t>«Финансовый университет при Правительстве Российской Федерации»</w:t>
      </w:r>
    </w:p>
    <w:p w14:paraId="242AF346" w14:textId="77777777" w:rsidR="002D03D6" w:rsidRPr="00467C86" w:rsidRDefault="00CE325A">
      <w:pPr>
        <w:jc w:val="center"/>
      </w:pPr>
      <w:r w:rsidRPr="00467C86">
        <w:rPr>
          <w:b/>
        </w:rPr>
        <w:t>(Финансовый университет)</w:t>
      </w:r>
    </w:p>
    <w:p w14:paraId="1EC377AF" w14:textId="77777777" w:rsidR="002D03D6" w:rsidRPr="00467C86" w:rsidRDefault="002D03D6"/>
    <w:p w14:paraId="4BD33157" w14:textId="77777777" w:rsidR="002D03D6" w:rsidRPr="00467C86" w:rsidRDefault="00CE325A">
      <w:pPr>
        <w:jc w:val="both"/>
      </w:pPr>
      <w:r w:rsidRPr="00467C86">
        <w:t>Департамент общественных финансов</w:t>
      </w:r>
    </w:p>
    <w:p w14:paraId="0018BC5D" w14:textId="77777777" w:rsidR="002D03D6" w:rsidRPr="00467C86" w:rsidRDefault="00CE325A">
      <w:pPr>
        <w:jc w:val="both"/>
      </w:pPr>
      <w:r w:rsidRPr="00467C86">
        <w:t>Департамент банковского дела и монетарного регулирования</w:t>
      </w:r>
    </w:p>
    <w:p w14:paraId="4FFEE286" w14:textId="77777777" w:rsidR="002D03D6" w:rsidRPr="00467C86" w:rsidRDefault="00CE325A">
      <w:pPr>
        <w:jc w:val="both"/>
      </w:pPr>
      <w:r w:rsidRPr="00467C86">
        <w:t>Дисциплина «Финансы, деньги, кредит»</w:t>
      </w:r>
    </w:p>
    <w:p w14:paraId="0C1080DD" w14:textId="77777777" w:rsidR="00D45DEA" w:rsidRDefault="00D45DEA">
      <w:pPr>
        <w:jc w:val="both"/>
      </w:pPr>
      <w:r>
        <w:t>Институт открытого образования</w:t>
      </w:r>
    </w:p>
    <w:p w14:paraId="71715EAE" w14:textId="74F3985E" w:rsidR="00D45DEA" w:rsidRDefault="00CE325A">
      <w:pPr>
        <w:jc w:val="both"/>
      </w:pPr>
      <w:r w:rsidRPr="00467C86">
        <w:t>Форма обучения:</w:t>
      </w:r>
      <w:r w:rsidR="00467C86" w:rsidRPr="00467C86">
        <w:t xml:space="preserve"> очн</w:t>
      </w:r>
      <w:r w:rsidR="00D45DEA">
        <w:t>о-заочная</w:t>
      </w:r>
      <w:r w:rsidRPr="00467C86">
        <w:t xml:space="preserve">                                                   </w:t>
      </w:r>
    </w:p>
    <w:p w14:paraId="72DD9BB3" w14:textId="702C6025" w:rsidR="002D03D6" w:rsidRPr="00467C86" w:rsidRDefault="00CE325A">
      <w:pPr>
        <w:jc w:val="both"/>
      </w:pPr>
      <w:r w:rsidRPr="00467C86">
        <w:t>Семестр:</w:t>
      </w:r>
      <w:r w:rsidR="00467C86" w:rsidRPr="00467C86">
        <w:t xml:space="preserve"> 5</w:t>
      </w:r>
    </w:p>
    <w:p w14:paraId="0B753A33" w14:textId="5EF2CA3F" w:rsidR="00467C86" w:rsidRPr="00467C86" w:rsidRDefault="00CE325A" w:rsidP="00467C86">
      <w:r w:rsidRPr="00467C86">
        <w:t>Направление подготовки: 38.03.03 «</w:t>
      </w:r>
      <w:r w:rsidR="00467C86" w:rsidRPr="00467C86">
        <w:t>Управление персоналом, ОП "Управление персоналом", Профиль: "Управление персоналом»</w:t>
      </w:r>
    </w:p>
    <w:p w14:paraId="0D1F2803" w14:textId="4DCB4DD1" w:rsidR="002D03D6" w:rsidRPr="00467C86" w:rsidRDefault="00CE325A" w:rsidP="00467C86">
      <w:r w:rsidRPr="00467C86">
        <w:t>Учебная группа: Т20-1</w:t>
      </w:r>
    </w:p>
    <w:p w14:paraId="7F4EC3B1" w14:textId="77777777" w:rsidR="002D03D6" w:rsidRPr="00467C86" w:rsidRDefault="002D03D6">
      <w:pPr>
        <w:jc w:val="center"/>
        <w:rPr>
          <w:b/>
        </w:rPr>
      </w:pPr>
    </w:p>
    <w:p w14:paraId="0BB65DE2" w14:textId="77777777" w:rsidR="002D03D6" w:rsidRPr="00467C86" w:rsidRDefault="00CE325A">
      <w:pPr>
        <w:jc w:val="center"/>
      </w:pPr>
      <w:r w:rsidRPr="00467C86">
        <w:rPr>
          <w:b/>
        </w:rPr>
        <w:t>ЭКЗАМЕНАЦИОННЫЙ БИЛЕТ № 1</w:t>
      </w:r>
    </w:p>
    <w:p w14:paraId="6E3C4EE3" w14:textId="77777777" w:rsidR="002D03D6" w:rsidRPr="00467C86" w:rsidRDefault="002D03D6">
      <w:pPr>
        <w:jc w:val="center"/>
        <w:rPr>
          <w:b/>
        </w:rPr>
      </w:pPr>
    </w:p>
    <w:p w14:paraId="1AAB459D" w14:textId="77777777" w:rsidR="002D03D6" w:rsidRPr="00467C86" w:rsidRDefault="00CE325A">
      <w:pPr>
        <w:pStyle w:val="affb"/>
        <w:jc w:val="both"/>
        <w:rPr>
          <w:rFonts w:ascii="Times New Roman" w:hAnsi="Times New Roman" w:cs="Times New Roman"/>
        </w:rPr>
      </w:pPr>
      <w:r w:rsidRPr="00467C86">
        <w:rPr>
          <w:rStyle w:val="FontStyle13"/>
          <w:b/>
          <w:color w:val="auto"/>
        </w:rPr>
        <w:t>ЗАДАНИЕ 1. Дайте развернутый ответ на теоретический вопрос</w:t>
      </w:r>
      <w:r w:rsidRPr="00467C86">
        <w:rPr>
          <w:rFonts w:ascii="Times New Roman" w:hAnsi="Times New Roman" w:cs="Times New Roman"/>
          <w:b/>
        </w:rPr>
        <w:t xml:space="preserve"> </w:t>
      </w:r>
      <w:r w:rsidRPr="00467C86">
        <w:rPr>
          <w:rStyle w:val="FontStyle13"/>
          <w:b/>
          <w:color w:val="auto"/>
        </w:rPr>
        <w:t>(максимум 20 баллов).</w:t>
      </w:r>
    </w:p>
    <w:p w14:paraId="379A6849" w14:textId="77777777" w:rsidR="002D03D6" w:rsidRPr="00467C86" w:rsidRDefault="00CE325A">
      <w:pPr>
        <w:pStyle w:val="affb"/>
        <w:jc w:val="both"/>
        <w:rPr>
          <w:rFonts w:ascii="Times New Roman" w:hAnsi="Times New Roman" w:cs="Times New Roman"/>
        </w:rPr>
      </w:pPr>
      <w:r w:rsidRPr="00467C86">
        <w:rPr>
          <w:rStyle w:val="FontStyle13"/>
          <w:color w:val="auto"/>
        </w:rPr>
        <w:t>Перечислите и кратко опишите элементы финансового механизма.</w:t>
      </w:r>
    </w:p>
    <w:p w14:paraId="399F809A" w14:textId="77777777" w:rsidR="002D03D6" w:rsidRPr="00467C86" w:rsidRDefault="002D03D6">
      <w:pPr>
        <w:pStyle w:val="affb"/>
        <w:jc w:val="both"/>
        <w:rPr>
          <w:rFonts w:ascii="Times New Roman" w:hAnsi="Times New Roman" w:cs="Times New Roman"/>
          <w:b/>
        </w:rPr>
      </w:pPr>
    </w:p>
    <w:p w14:paraId="371563BF" w14:textId="77777777" w:rsidR="002D03D6" w:rsidRPr="00467C86" w:rsidRDefault="00CE325A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  <w:r w:rsidRPr="00467C86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467C86">
        <w:rPr>
          <w:rStyle w:val="FontStyle15"/>
          <w:color w:val="auto"/>
          <w:sz w:val="24"/>
          <w:szCs w:val="24"/>
        </w:rPr>
        <w:t xml:space="preserve">Выполните практико-ориентированное задание </w:t>
      </w:r>
      <w:r w:rsidRPr="00467C86">
        <w:rPr>
          <w:rFonts w:ascii="Times New Roman" w:hAnsi="Times New Roman" w:cs="Times New Roman"/>
          <w:b/>
          <w:sz w:val="24"/>
          <w:szCs w:val="24"/>
        </w:rPr>
        <w:t>(максимум 20 баллов):</w:t>
      </w:r>
      <w:r w:rsidRPr="00467C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A05B05" w14:textId="77777777" w:rsidR="002D03D6" w:rsidRPr="00467C86" w:rsidRDefault="00CE325A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  <w:r w:rsidRPr="00467C86">
        <w:rPr>
          <w:rFonts w:ascii="Times New Roman" w:hAnsi="Times New Roman" w:cs="Times New Roman"/>
          <w:sz w:val="24"/>
          <w:szCs w:val="24"/>
        </w:rPr>
        <w:t xml:space="preserve">Обоснуйте, какие причины в </w:t>
      </w:r>
      <w:proofErr w:type="spellStart"/>
      <w:r w:rsidRPr="00467C86">
        <w:rPr>
          <w:rFonts w:ascii="Times New Roman" w:hAnsi="Times New Roman" w:cs="Times New Roman"/>
          <w:sz w:val="24"/>
          <w:szCs w:val="24"/>
        </w:rPr>
        <w:t>наибольшеи</w:t>
      </w:r>
      <w:proofErr w:type="spellEnd"/>
      <w:r w:rsidRPr="00467C86">
        <w:rPr>
          <w:rFonts w:ascii="Times New Roman" w:hAnsi="Times New Roman" w:cs="Times New Roman"/>
          <w:sz w:val="24"/>
          <w:szCs w:val="24"/>
        </w:rPr>
        <w:t xml:space="preserve">̆ степени влияют на развитие финансового рынка в России. Оцените возможные потери владельцев и </w:t>
      </w:r>
      <w:proofErr w:type="spellStart"/>
      <w:r w:rsidRPr="00467C86">
        <w:rPr>
          <w:rFonts w:ascii="Times New Roman" w:hAnsi="Times New Roman" w:cs="Times New Roman"/>
          <w:sz w:val="24"/>
          <w:szCs w:val="24"/>
        </w:rPr>
        <w:t>пользователеи</w:t>
      </w:r>
      <w:proofErr w:type="spellEnd"/>
      <w:r w:rsidRPr="00467C86">
        <w:rPr>
          <w:rFonts w:ascii="Times New Roman" w:hAnsi="Times New Roman" w:cs="Times New Roman"/>
          <w:sz w:val="24"/>
          <w:szCs w:val="24"/>
        </w:rPr>
        <w:t>̆ финансовых ресурсов в случае возникновения кризисных ситуаций по различным причинам. Назовите эти причины. Охарактеризуйте перспективные для российского финансового рынка финансовые инструменты.</w:t>
      </w:r>
    </w:p>
    <w:p w14:paraId="04D0B758" w14:textId="77777777" w:rsidR="002D03D6" w:rsidRPr="00467C86" w:rsidRDefault="002D03D6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</w:p>
    <w:p w14:paraId="56166D5B" w14:textId="77777777" w:rsidR="002D03D6" w:rsidRPr="00467C86" w:rsidRDefault="00CE325A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  <w:r w:rsidRPr="00467C86">
        <w:rPr>
          <w:rStyle w:val="FontStyle15"/>
          <w:color w:val="auto"/>
          <w:sz w:val="24"/>
          <w:szCs w:val="24"/>
        </w:rPr>
        <w:t>ЗАДАНИЕ 3. Выполните практико-ориентированное задание (максимум 20 баллов):</w:t>
      </w:r>
    </w:p>
    <w:p w14:paraId="356E135A" w14:textId="77777777" w:rsidR="002D03D6" w:rsidRPr="00467C86" w:rsidRDefault="00CE325A">
      <w:r w:rsidRPr="00467C86">
        <w:rPr>
          <w:lang w:val="x-none"/>
        </w:rPr>
        <w:t>На каком этапе развития человечества возникли бумажные деньги? Чем было вызвано их появление? Какова их перспектива в условиях глобальной цифровизации?</w:t>
      </w:r>
    </w:p>
    <w:p w14:paraId="5AE92E9F" w14:textId="77777777" w:rsidR="002D03D6" w:rsidRPr="00467C86" w:rsidRDefault="002D03D6">
      <w:pPr>
        <w:pStyle w:val="affb"/>
        <w:jc w:val="both"/>
        <w:rPr>
          <w:rFonts w:ascii="Times New Roman" w:hAnsi="Times New Roman" w:cs="Times New Roman"/>
        </w:rPr>
      </w:pPr>
    </w:p>
    <w:p w14:paraId="3EAE7C2D" w14:textId="77777777" w:rsidR="002D03D6" w:rsidRPr="00467C86" w:rsidRDefault="00CE325A">
      <w:proofErr w:type="gramStart"/>
      <w:r w:rsidRPr="00467C86">
        <w:rPr>
          <w:iCs/>
        </w:rPr>
        <w:t xml:space="preserve">Подготовили:   </w:t>
      </w:r>
      <w:proofErr w:type="gramEnd"/>
      <w:r w:rsidRPr="00467C86">
        <w:rPr>
          <w:iCs/>
        </w:rPr>
        <w:t xml:space="preserve">                                                                                               Т.Н. </w:t>
      </w:r>
      <w:proofErr w:type="spellStart"/>
      <w:r w:rsidRPr="00467C86">
        <w:rPr>
          <w:iCs/>
        </w:rPr>
        <w:t>Бурделова</w:t>
      </w:r>
      <w:proofErr w:type="spellEnd"/>
    </w:p>
    <w:p w14:paraId="46DEB233" w14:textId="77777777" w:rsidR="002D03D6" w:rsidRPr="00467C86" w:rsidRDefault="00CE325A">
      <w:r w:rsidRPr="00467C86">
        <w:rPr>
          <w:iCs/>
        </w:rPr>
        <w:t xml:space="preserve">                                                                                                                          О.У. Авис</w:t>
      </w:r>
    </w:p>
    <w:p w14:paraId="68671EEC" w14:textId="77777777" w:rsidR="002D03D6" w:rsidRPr="00467C86" w:rsidRDefault="002D03D6">
      <w:pPr>
        <w:jc w:val="both"/>
        <w:rPr>
          <w:iCs/>
        </w:rPr>
      </w:pPr>
    </w:p>
    <w:p w14:paraId="571A401D" w14:textId="77777777" w:rsidR="002D03D6" w:rsidRPr="00467C86" w:rsidRDefault="00CE325A">
      <w:pPr>
        <w:spacing w:after="8" w:line="360" w:lineRule="auto"/>
        <w:ind w:left="20"/>
        <w:contextualSpacing/>
        <w:jc w:val="both"/>
      </w:pPr>
      <w:r w:rsidRPr="00467C86">
        <w:rPr>
          <w:rStyle w:val="24"/>
          <w:rFonts w:eastAsia="Courier New"/>
          <w:color w:val="auto"/>
          <w:sz w:val="24"/>
          <w:szCs w:val="24"/>
        </w:rPr>
        <w:t>Утверждаю:</w:t>
      </w:r>
    </w:p>
    <w:p w14:paraId="251A8675" w14:textId="77777777" w:rsidR="002D03D6" w:rsidRPr="00467C86" w:rsidRDefault="00CE325A">
      <w:pPr>
        <w:jc w:val="both"/>
      </w:pPr>
      <w:r w:rsidRPr="00467C86">
        <w:rPr>
          <w:iCs/>
        </w:rPr>
        <w:t>Руководитель Департамента</w:t>
      </w:r>
    </w:p>
    <w:p w14:paraId="05A4FBE4" w14:textId="77777777" w:rsidR="002D03D6" w:rsidRPr="00467C86" w:rsidRDefault="00CE325A">
      <w:pPr>
        <w:jc w:val="both"/>
      </w:pPr>
      <w:r w:rsidRPr="00467C86">
        <w:rPr>
          <w:iCs/>
        </w:rPr>
        <w:t>общественных финансов</w:t>
      </w:r>
    </w:p>
    <w:p w14:paraId="256014F3" w14:textId="77777777" w:rsidR="002D03D6" w:rsidRPr="00467C86" w:rsidRDefault="00CE325A">
      <w:pPr>
        <w:jc w:val="both"/>
      </w:pPr>
      <w:r w:rsidRPr="00467C86">
        <w:rPr>
          <w:iCs/>
        </w:rPr>
        <w:t>Финансового факультета</w:t>
      </w:r>
      <w:r w:rsidRPr="00467C86">
        <w:rPr>
          <w:iCs/>
        </w:rPr>
        <w:tab/>
      </w:r>
      <w:r w:rsidRPr="00467C86">
        <w:rPr>
          <w:iCs/>
        </w:rPr>
        <w:tab/>
      </w:r>
      <w:r w:rsidRPr="00467C86">
        <w:rPr>
          <w:iCs/>
        </w:rPr>
        <w:tab/>
      </w:r>
      <w:proofErr w:type="gramStart"/>
      <w:r w:rsidRPr="00467C86">
        <w:rPr>
          <w:iCs/>
        </w:rPr>
        <w:tab/>
        <w:t xml:space="preserve">  </w:t>
      </w:r>
      <w:r w:rsidRPr="00467C86">
        <w:rPr>
          <w:iCs/>
        </w:rPr>
        <w:tab/>
      </w:r>
      <w:proofErr w:type="gramEnd"/>
      <w:r w:rsidRPr="00467C86">
        <w:rPr>
          <w:iCs/>
        </w:rPr>
        <w:t xml:space="preserve">             </w:t>
      </w:r>
      <w:r w:rsidRPr="00467C86">
        <w:rPr>
          <w:iCs/>
        </w:rPr>
        <w:tab/>
        <w:t xml:space="preserve">М.Л. Васюнина </w:t>
      </w:r>
    </w:p>
    <w:p w14:paraId="72106DD0" w14:textId="77777777" w:rsidR="002D03D6" w:rsidRPr="00467C86" w:rsidRDefault="002D03D6">
      <w:pPr>
        <w:jc w:val="both"/>
        <w:rPr>
          <w:iCs/>
        </w:rPr>
      </w:pPr>
    </w:p>
    <w:p w14:paraId="7B51C5F6" w14:textId="77777777" w:rsidR="002D03D6" w:rsidRPr="00467C86" w:rsidRDefault="00CE325A">
      <w:pPr>
        <w:jc w:val="both"/>
      </w:pPr>
      <w:r w:rsidRPr="00467C86">
        <w:rPr>
          <w:iCs/>
        </w:rPr>
        <w:t xml:space="preserve">Руководитель </w:t>
      </w:r>
      <w:r w:rsidRPr="00467C86">
        <w:t>Департамента</w:t>
      </w:r>
    </w:p>
    <w:p w14:paraId="0B2462E2" w14:textId="77777777" w:rsidR="002D03D6" w:rsidRPr="00467C86" w:rsidRDefault="00CE325A">
      <w:pPr>
        <w:jc w:val="both"/>
      </w:pPr>
      <w:r w:rsidRPr="00467C86">
        <w:t>банковского дела и монетарного регулирования</w:t>
      </w:r>
    </w:p>
    <w:p w14:paraId="0DF23CF7" w14:textId="77777777" w:rsidR="002D03D6" w:rsidRPr="00467C86" w:rsidRDefault="00CE325A">
      <w:pPr>
        <w:jc w:val="both"/>
      </w:pPr>
      <w:r w:rsidRPr="00467C86">
        <w:rPr>
          <w:iCs/>
        </w:rPr>
        <w:t>Финансового факультета</w:t>
      </w:r>
      <w:r w:rsidRPr="00467C86">
        <w:rPr>
          <w:iCs/>
        </w:rPr>
        <w:tab/>
      </w:r>
      <w:r w:rsidRPr="00467C86">
        <w:rPr>
          <w:iCs/>
        </w:rPr>
        <w:tab/>
      </w:r>
      <w:r w:rsidRPr="00467C86">
        <w:rPr>
          <w:iCs/>
        </w:rPr>
        <w:tab/>
      </w:r>
      <w:r w:rsidRPr="00467C86">
        <w:rPr>
          <w:iCs/>
        </w:rPr>
        <w:tab/>
      </w:r>
      <w:r w:rsidRPr="00467C86">
        <w:rPr>
          <w:iCs/>
        </w:rPr>
        <w:tab/>
      </w:r>
      <w:r w:rsidRPr="00467C86">
        <w:rPr>
          <w:iCs/>
        </w:rPr>
        <w:tab/>
        <w:t xml:space="preserve">            М.А. Абрамова</w:t>
      </w:r>
    </w:p>
    <w:p w14:paraId="21198070" w14:textId="77777777" w:rsidR="002D03D6" w:rsidRPr="00467C86" w:rsidRDefault="002D03D6">
      <w:pPr>
        <w:rPr>
          <w:iCs/>
        </w:rPr>
      </w:pPr>
    </w:p>
    <w:p w14:paraId="6A60FEB5" w14:textId="77777777" w:rsidR="002D03D6" w:rsidRPr="00467C86" w:rsidRDefault="00CE325A">
      <w:pPr>
        <w:jc w:val="both"/>
        <w:sectPr w:rsidR="002D03D6" w:rsidRPr="00467C86">
          <w:headerReference w:type="default" r:id="rId8"/>
          <w:footerReference w:type="default" r:id="rId9"/>
          <w:pgSz w:w="11906" w:h="16838"/>
          <w:pgMar w:top="1134" w:right="850" w:bottom="1134" w:left="1134" w:header="708" w:footer="708" w:gutter="0"/>
          <w:pgNumType w:start="0"/>
          <w:cols w:space="720"/>
          <w:formProt w:val="0"/>
          <w:titlePg/>
          <w:docGrid w:linePitch="360"/>
        </w:sectPr>
      </w:pPr>
      <w:proofErr w:type="gramStart"/>
      <w:r w:rsidRPr="00467C86">
        <w:rPr>
          <w:iCs/>
        </w:rPr>
        <w:t xml:space="preserve">«  </w:t>
      </w:r>
      <w:proofErr w:type="gramEnd"/>
      <w:r w:rsidRPr="00467C86">
        <w:rPr>
          <w:iCs/>
        </w:rPr>
        <w:t xml:space="preserve">   » __________ 20     г.</w:t>
      </w:r>
    </w:p>
    <w:p w14:paraId="26186489" w14:textId="4AD96775" w:rsidR="002D03D6" w:rsidRPr="00467C86" w:rsidRDefault="00CE325A">
      <w:pPr>
        <w:keepNext/>
        <w:spacing w:line="360" w:lineRule="auto"/>
        <w:jc w:val="both"/>
      </w:pPr>
      <w:r w:rsidRPr="00467C86">
        <w:rPr>
          <w:b/>
          <w:sz w:val="28"/>
          <w:szCs w:val="28"/>
        </w:rPr>
        <w:lastRenderedPageBreak/>
        <w:t xml:space="preserve">Примеры тестовых и ситуационных заданий </w:t>
      </w:r>
    </w:p>
    <w:p w14:paraId="10D59C23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b/>
          <w:spacing w:val="-5"/>
          <w:sz w:val="28"/>
          <w:szCs w:val="28"/>
        </w:rPr>
        <w:t>Тестовые задания</w:t>
      </w:r>
    </w:p>
    <w:p w14:paraId="6DD39F50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t>1</w:t>
      </w:r>
      <w:r w:rsidRPr="00467C86">
        <w:rPr>
          <w:sz w:val="28"/>
          <w:szCs w:val="28"/>
        </w:rPr>
        <w:t xml:space="preserve"> </w:t>
      </w:r>
      <w:r w:rsidRPr="00467C86">
        <w:rPr>
          <w:rFonts w:eastAsia="Times New Roman"/>
          <w:spacing w:val="-5"/>
          <w:sz w:val="28"/>
          <w:szCs w:val="28"/>
        </w:rPr>
        <w:t>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незащищенные слои населения – это:</w:t>
      </w:r>
    </w:p>
    <w:p w14:paraId="6A93AD88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A. политика в области государственного социального страхования</w:t>
      </w:r>
    </w:p>
    <w:p w14:paraId="3E7522C8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B. бюджетная политика</w:t>
      </w:r>
    </w:p>
    <w:p w14:paraId="2EC42D79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 xml:space="preserve">C. налоговая политика </w:t>
      </w:r>
    </w:p>
    <w:p w14:paraId="3711342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D. инвестиционная политика</w:t>
      </w:r>
    </w:p>
    <w:p w14:paraId="2A09A02B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  <w:lang w:val="en-US"/>
        </w:rPr>
        <w:t>E</w:t>
      </w:r>
      <w:r w:rsidRPr="00467C86">
        <w:rPr>
          <w:rFonts w:eastAsia="Times New Roman"/>
          <w:spacing w:val="-5"/>
          <w:sz w:val="28"/>
          <w:szCs w:val="28"/>
        </w:rPr>
        <w:t>. долговая политика</w:t>
      </w:r>
    </w:p>
    <w:p w14:paraId="4E5264B7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49EEAB2E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 xml:space="preserve">2. </w:t>
      </w:r>
      <w:r w:rsidRPr="00467C86">
        <w:rPr>
          <w:sz w:val="28"/>
          <w:szCs w:val="28"/>
        </w:rPr>
        <w:t>Финансовая система включает в себя следующие сферы финансовых отношений:</w:t>
      </w:r>
    </w:p>
    <w:p w14:paraId="6429D05C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А. децентрализованные финансы</w:t>
      </w:r>
    </w:p>
    <w:p w14:paraId="332B52A8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В. централизованные финансы</w:t>
      </w:r>
    </w:p>
    <w:p w14:paraId="200ECCD4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С. финансы домашних хозяйств</w:t>
      </w:r>
    </w:p>
    <w:p w14:paraId="72D493AA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  <w:lang w:val="en-US"/>
        </w:rPr>
        <w:t>D</w:t>
      </w:r>
      <w:r w:rsidRPr="00467C86">
        <w:rPr>
          <w:sz w:val="28"/>
          <w:szCs w:val="28"/>
        </w:rPr>
        <w:t>. корпоративные финансы</w:t>
      </w:r>
    </w:p>
    <w:p w14:paraId="6031D8DE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 xml:space="preserve">E. общественные финансы </w:t>
      </w:r>
    </w:p>
    <w:p w14:paraId="73599D14" w14:textId="77777777" w:rsidR="002D03D6" w:rsidRPr="00467C86" w:rsidRDefault="002D03D6">
      <w:pPr>
        <w:spacing w:line="360" w:lineRule="auto"/>
        <w:rPr>
          <w:rFonts w:eastAsia="Times New Roman"/>
          <w:b/>
          <w:spacing w:val="-5"/>
          <w:sz w:val="28"/>
          <w:szCs w:val="28"/>
          <w:highlight w:val="yellow"/>
        </w:rPr>
      </w:pPr>
    </w:p>
    <w:p w14:paraId="4FEBFFB3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3. Источниками социальных выплат в Российской Федерации являются:</w:t>
      </w:r>
    </w:p>
    <w:p w14:paraId="2BBD648C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A. средства работодателей</w:t>
      </w:r>
    </w:p>
    <w:p w14:paraId="1BC725A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  <w:lang w:val="en-US"/>
        </w:rPr>
        <w:t>B</w:t>
      </w:r>
      <w:r w:rsidRPr="00467C86">
        <w:rPr>
          <w:rFonts w:eastAsia="Times New Roman"/>
          <w:spacing w:val="-5"/>
          <w:sz w:val="28"/>
          <w:szCs w:val="28"/>
        </w:rPr>
        <w:t>. средства домохозяйств</w:t>
      </w:r>
    </w:p>
    <w:p w14:paraId="41FB5200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  <w:lang w:val="en-US"/>
        </w:rPr>
        <w:t>C</w:t>
      </w:r>
      <w:r w:rsidRPr="00467C86">
        <w:rPr>
          <w:rFonts w:eastAsia="Times New Roman"/>
          <w:spacing w:val="-5"/>
          <w:sz w:val="28"/>
          <w:szCs w:val="28"/>
        </w:rPr>
        <w:t>. средства бюджета</w:t>
      </w:r>
    </w:p>
    <w:p w14:paraId="6185B2E6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D. средства Фонда социального страхования</w:t>
      </w:r>
    </w:p>
    <w:p w14:paraId="612D06C8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  <w:lang w:val="en-US"/>
        </w:rPr>
        <w:t>E</w:t>
      </w:r>
      <w:r w:rsidRPr="00467C86">
        <w:rPr>
          <w:rFonts w:eastAsia="Times New Roman"/>
          <w:spacing w:val="-5"/>
          <w:sz w:val="28"/>
          <w:szCs w:val="28"/>
        </w:rPr>
        <w:t>. средства Пенсионного фонда Российской Федерации</w:t>
      </w:r>
    </w:p>
    <w:p w14:paraId="176A0FB5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5AE95F8E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4. Доходы как часть финансовых ресурсов коммерческих организаций включают:</w:t>
      </w:r>
    </w:p>
    <w:p w14:paraId="4603AB65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А. субсидии</w:t>
      </w:r>
    </w:p>
    <w:p w14:paraId="15D30F3F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В. дотации</w:t>
      </w:r>
    </w:p>
    <w:p w14:paraId="5CFC9749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С. прибыль</w:t>
      </w:r>
    </w:p>
    <w:p w14:paraId="6144BC96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  <w:lang w:val="en-US"/>
        </w:rPr>
        <w:lastRenderedPageBreak/>
        <w:t>D</w:t>
      </w:r>
      <w:r w:rsidRPr="00467C86">
        <w:rPr>
          <w:rFonts w:eastAsia="Times New Roman"/>
          <w:spacing w:val="-5"/>
          <w:sz w:val="28"/>
          <w:szCs w:val="28"/>
        </w:rPr>
        <w:t>. кредит</w:t>
      </w:r>
    </w:p>
    <w:p w14:paraId="2503A40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Е. выручку</w:t>
      </w:r>
    </w:p>
    <w:p w14:paraId="17B78837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76F17540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5. Современные информационные системы, предоставляющие доступ к базам данным экономической и финансовой информации:</w:t>
      </w:r>
    </w:p>
    <w:p w14:paraId="282C1F33" w14:textId="77777777" w:rsidR="002D03D6" w:rsidRPr="00467C86" w:rsidRDefault="00CE325A">
      <w:pPr>
        <w:spacing w:line="360" w:lineRule="auto"/>
        <w:rPr>
          <w:lang w:val="en-US"/>
        </w:rPr>
      </w:pPr>
      <w:r w:rsidRPr="00467C86">
        <w:rPr>
          <w:rFonts w:eastAsia="Times New Roman"/>
          <w:spacing w:val="-5"/>
          <w:sz w:val="28"/>
          <w:szCs w:val="28"/>
          <w:lang w:val="en-US"/>
        </w:rPr>
        <w:t>A. Bloomberg</w:t>
      </w:r>
    </w:p>
    <w:p w14:paraId="3FB5A040" w14:textId="77777777" w:rsidR="002D03D6" w:rsidRPr="00467C86" w:rsidRDefault="00CE325A">
      <w:pPr>
        <w:spacing w:line="360" w:lineRule="auto"/>
        <w:rPr>
          <w:lang w:val="en-US"/>
        </w:rPr>
      </w:pPr>
      <w:r w:rsidRPr="00467C86">
        <w:rPr>
          <w:rFonts w:eastAsia="Times New Roman"/>
          <w:spacing w:val="-5"/>
          <w:sz w:val="28"/>
          <w:szCs w:val="28"/>
          <w:lang w:val="en-US"/>
        </w:rPr>
        <w:t>B. Thomson Reuters Eikon</w:t>
      </w:r>
    </w:p>
    <w:p w14:paraId="35D17DFC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C. FIRA PRO</w:t>
      </w:r>
    </w:p>
    <w:p w14:paraId="40DAF20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D. СПАРК</w:t>
      </w:r>
    </w:p>
    <w:p w14:paraId="2A82F8D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 xml:space="preserve">E. </w:t>
      </w:r>
      <w:proofErr w:type="spellStart"/>
      <w:r w:rsidRPr="00467C86">
        <w:rPr>
          <w:rFonts w:eastAsia="Times New Roman"/>
          <w:spacing w:val="-5"/>
          <w:sz w:val="28"/>
          <w:szCs w:val="28"/>
        </w:rPr>
        <w:t>Финанс</w:t>
      </w:r>
      <w:proofErr w:type="spellEnd"/>
    </w:p>
    <w:p w14:paraId="7D902557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F. FOREX</w:t>
      </w:r>
    </w:p>
    <w:p w14:paraId="1DF57C62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G. SWIFT</w:t>
      </w:r>
    </w:p>
    <w:p w14:paraId="6DB18627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4E747C1B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6.  Основные цели государственного финансового регулирования в условиях кризиса в Российской Федерации:</w:t>
      </w:r>
    </w:p>
    <w:p w14:paraId="65C9EE0D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A. Таргетирование инфляции; устойчивость валютного курса рубля;</w:t>
      </w:r>
    </w:p>
    <w:p w14:paraId="0EBE4530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B. Обеспечение оптимальной налоговой нагрузки на экономику с одновременным повышением эффективности формирования доходной части федерального бюджета (собираемости налогов); создание конкурентной среды для субъектов предпринимательства; финансовое стимулирование инновационной деятельности.</w:t>
      </w:r>
    </w:p>
    <w:p w14:paraId="3470FB75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C. Размещение временно свободных бюджетных средств на банковских депозитах для повышения уровня банковской ликвидности;</w:t>
      </w:r>
    </w:p>
    <w:p w14:paraId="6D6B9A1B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D. Повышение пенсионного возраста и налоговой нагрузки на экономику.</w:t>
      </w:r>
    </w:p>
    <w:p w14:paraId="5403FF82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386E0840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 xml:space="preserve">7. Профессиональный кодекс этики это - </w:t>
      </w:r>
    </w:p>
    <w:p w14:paraId="703F59E9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A. свод моральных принципов и правил, описывающих чем следует руководствоваться финансисту в принятии решений, которые можно назвать приемлемыми решениями и приемлемым поведением.</w:t>
      </w:r>
    </w:p>
    <w:p w14:paraId="4969379B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B. законодательно утвержденный и строго регламентированный свод правил, в котором содержится описание порядка работы специалистов в области финансов.</w:t>
      </w:r>
    </w:p>
    <w:p w14:paraId="648707CE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lastRenderedPageBreak/>
        <w:t>С. документ, описывающий рекомендации по работе специалистов рынка ценных бумаг.</w:t>
      </w:r>
    </w:p>
    <w:p w14:paraId="2B434327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spacing w:val="-5"/>
          <w:sz w:val="28"/>
          <w:szCs w:val="28"/>
        </w:rPr>
        <w:t>D. негласные правила, описывающие чем следует руководствоваться финансисту в принятии решений при работе в различных сферах финансовой системы.</w:t>
      </w:r>
    </w:p>
    <w:p w14:paraId="4E73F66D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51C18378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 xml:space="preserve">8. Денежная система страны </w:t>
      </w:r>
      <w:proofErr w:type="gramStart"/>
      <w:r w:rsidRPr="00467C86">
        <w:rPr>
          <w:sz w:val="28"/>
          <w:szCs w:val="28"/>
        </w:rPr>
        <w:t>- это</w:t>
      </w:r>
      <w:proofErr w:type="gramEnd"/>
      <w:r w:rsidRPr="00467C86">
        <w:rPr>
          <w:sz w:val="28"/>
          <w:szCs w:val="28"/>
        </w:rPr>
        <w:t xml:space="preserve"> форма организации … обращения</w:t>
      </w:r>
    </w:p>
    <w:p w14:paraId="07DD8490" w14:textId="77777777" w:rsidR="002D03D6" w:rsidRPr="00467C86" w:rsidRDefault="00CE325A" w:rsidP="000514A7">
      <w:pPr>
        <w:pStyle w:val="afe"/>
        <w:widowControl w:val="0"/>
        <w:numPr>
          <w:ilvl w:val="0"/>
          <w:numId w:val="79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денежного </w:t>
      </w:r>
    </w:p>
    <w:p w14:paraId="5833465A" w14:textId="77777777" w:rsidR="002D03D6" w:rsidRPr="00467C86" w:rsidRDefault="00CE325A" w:rsidP="000514A7">
      <w:pPr>
        <w:pStyle w:val="afe"/>
        <w:widowControl w:val="0"/>
        <w:numPr>
          <w:ilvl w:val="0"/>
          <w:numId w:val="80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платежного  </w:t>
      </w:r>
    </w:p>
    <w:p w14:paraId="421ED3D2" w14:textId="77777777" w:rsidR="002D03D6" w:rsidRPr="00467C86" w:rsidRDefault="00CE325A" w:rsidP="000514A7">
      <w:pPr>
        <w:pStyle w:val="afe"/>
        <w:widowControl w:val="0"/>
        <w:numPr>
          <w:ilvl w:val="0"/>
          <w:numId w:val="81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безналичного </w:t>
      </w:r>
    </w:p>
    <w:p w14:paraId="33B0F30F" w14:textId="77777777" w:rsidR="002D03D6" w:rsidRPr="00467C86" w:rsidRDefault="00CE325A" w:rsidP="000514A7">
      <w:pPr>
        <w:pStyle w:val="afe"/>
        <w:widowControl w:val="0"/>
        <w:numPr>
          <w:ilvl w:val="0"/>
          <w:numId w:val="82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наличного </w:t>
      </w:r>
    </w:p>
    <w:p w14:paraId="26696323" w14:textId="77777777" w:rsidR="002D03D6" w:rsidRPr="00467C86" w:rsidRDefault="00CE325A" w:rsidP="000514A7">
      <w:pPr>
        <w:pStyle w:val="afe"/>
        <w:widowControl w:val="0"/>
        <w:numPr>
          <w:ilvl w:val="0"/>
          <w:numId w:val="83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кредитного </w:t>
      </w:r>
    </w:p>
    <w:p w14:paraId="340D03A4" w14:textId="77777777" w:rsidR="002D03D6" w:rsidRPr="00467C86" w:rsidRDefault="002D03D6">
      <w:pPr>
        <w:spacing w:line="360" w:lineRule="auto"/>
        <w:rPr>
          <w:sz w:val="28"/>
          <w:szCs w:val="28"/>
        </w:rPr>
      </w:pPr>
    </w:p>
    <w:p w14:paraId="725180D1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9. Денежный оборот включает совокупность платежей, произведенных</w:t>
      </w:r>
    </w:p>
    <w:p w14:paraId="3BC7D4C0" w14:textId="77777777" w:rsidR="002D03D6" w:rsidRPr="00467C86" w:rsidRDefault="00CE325A" w:rsidP="000514A7">
      <w:pPr>
        <w:pStyle w:val="afe"/>
        <w:widowControl w:val="0"/>
        <w:numPr>
          <w:ilvl w:val="0"/>
          <w:numId w:val="84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14:paraId="7C39A948" w14:textId="77777777" w:rsidR="002D03D6" w:rsidRPr="00467C86" w:rsidRDefault="00CE325A" w:rsidP="000514A7">
      <w:pPr>
        <w:pStyle w:val="afe"/>
        <w:widowControl w:val="0"/>
        <w:numPr>
          <w:ilvl w:val="0"/>
          <w:numId w:val="85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14:paraId="4B201FB3" w14:textId="77777777" w:rsidR="002D03D6" w:rsidRPr="00467C86" w:rsidRDefault="00CE325A" w:rsidP="000514A7">
      <w:pPr>
        <w:pStyle w:val="afe"/>
        <w:widowControl w:val="0"/>
        <w:numPr>
          <w:ilvl w:val="0"/>
          <w:numId w:val="86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14:paraId="2A6CE946" w14:textId="77777777" w:rsidR="002D03D6" w:rsidRPr="00467C86" w:rsidRDefault="00CE325A" w:rsidP="000514A7">
      <w:pPr>
        <w:pStyle w:val="afe"/>
        <w:widowControl w:val="0"/>
        <w:numPr>
          <w:ilvl w:val="0"/>
          <w:numId w:val="87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14:paraId="2F3DF4B4" w14:textId="77777777" w:rsidR="002D03D6" w:rsidRPr="00467C86" w:rsidRDefault="00CE325A" w:rsidP="000514A7">
      <w:pPr>
        <w:pStyle w:val="afe"/>
        <w:widowControl w:val="0"/>
        <w:numPr>
          <w:ilvl w:val="0"/>
          <w:numId w:val="88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виртуальными деньгами</w:t>
      </w:r>
    </w:p>
    <w:p w14:paraId="76E161CC" w14:textId="77777777" w:rsidR="002D03D6" w:rsidRPr="00467C86" w:rsidRDefault="002D03D6">
      <w:pPr>
        <w:spacing w:line="360" w:lineRule="auto"/>
        <w:rPr>
          <w:sz w:val="28"/>
          <w:szCs w:val="28"/>
        </w:rPr>
      </w:pPr>
    </w:p>
    <w:p w14:paraId="3F71C918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10. Современная денежная система России – это система</w:t>
      </w:r>
    </w:p>
    <w:p w14:paraId="0B3C6C79" w14:textId="77777777" w:rsidR="002D03D6" w:rsidRPr="00467C86" w:rsidRDefault="00CE325A" w:rsidP="000514A7">
      <w:pPr>
        <w:pStyle w:val="afe"/>
        <w:widowControl w:val="0"/>
        <w:numPr>
          <w:ilvl w:val="0"/>
          <w:numId w:val="89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золотомонетного стандарта</w:t>
      </w:r>
    </w:p>
    <w:p w14:paraId="281A0DC3" w14:textId="77777777" w:rsidR="002D03D6" w:rsidRPr="00467C86" w:rsidRDefault="00CE325A" w:rsidP="000514A7">
      <w:pPr>
        <w:pStyle w:val="afe"/>
        <w:widowControl w:val="0"/>
        <w:numPr>
          <w:ilvl w:val="0"/>
          <w:numId w:val="90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золотодевизного стандарта</w:t>
      </w:r>
    </w:p>
    <w:p w14:paraId="0A8EC756" w14:textId="77777777" w:rsidR="002D03D6" w:rsidRPr="00467C86" w:rsidRDefault="00CE325A" w:rsidP="000514A7">
      <w:pPr>
        <w:pStyle w:val="afe"/>
        <w:widowControl w:val="0"/>
        <w:numPr>
          <w:ilvl w:val="0"/>
          <w:numId w:val="91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14:paraId="2281EB63" w14:textId="77777777" w:rsidR="002D03D6" w:rsidRPr="00467C86" w:rsidRDefault="00CE325A" w:rsidP="000514A7">
      <w:pPr>
        <w:pStyle w:val="afe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разменных бумажных денег</w:t>
      </w:r>
    </w:p>
    <w:p w14:paraId="6D2FF0D5" w14:textId="77777777" w:rsidR="002D03D6" w:rsidRPr="00467C86" w:rsidRDefault="00CE325A" w:rsidP="000514A7">
      <w:pPr>
        <w:pStyle w:val="afe"/>
        <w:widowControl w:val="0"/>
        <w:numPr>
          <w:ilvl w:val="0"/>
          <w:numId w:val="93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14:paraId="6336FA3C" w14:textId="77777777" w:rsidR="002D03D6" w:rsidRPr="00467C86" w:rsidRDefault="002D03D6">
      <w:pPr>
        <w:spacing w:line="360" w:lineRule="auto"/>
        <w:rPr>
          <w:sz w:val="28"/>
          <w:szCs w:val="28"/>
        </w:rPr>
      </w:pPr>
    </w:p>
    <w:p w14:paraId="4F2ACE80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11.Тип денежной системы зависит от</w:t>
      </w:r>
    </w:p>
    <w:p w14:paraId="3840E442" w14:textId="77777777" w:rsidR="002D03D6" w:rsidRPr="00467C86" w:rsidRDefault="00CE325A" w:rsidP="000514A7">
      <w:pPr>
        <w:pStyle w:val="afe"/>
        <w:widowControl w:val="0"/>
        <w:numPr>
          <w:ilvl w:val="0"/>
          <w:numId w:val="94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функций денег</w:t>
      </w:r>
    </w:p>
    <w:p w14:paraId="2C819710" w14:textId="77777777" w:rsidR="002D03D6" w:rsidRPr="00467C86" w:rsidRDefault="00CE325A" w:rsidP="000514A7">
      <w:pPr>
        <w:pStyle w:val="afe"/>
        <w:widowControl w:val="0"/>
        <w:numPr>
          <w:ilvl w:val="0"/>
          <w:numId w:val="95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форм денег</w:t>
      </w:r>
    </w:p>
    <w:p w14:paraId="028D078D" w14:textId="77777777" w:rsidR="002D03D6" w:rsidRPr="00467C86" w:rsidRDefault="00CE325A" w:rsidP="000514A7">
      <w:pPr>
        <w:pStyle w:val="afe"/>
        <w:widowControl w:val="0"/>
        <w:numPr>
          <w:ilvl w:val="0"/>
          <w:numId w:val="96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видов денег</w:t>
      </w:r>
    </w:p>
    <w:p w14:paraId="77674B51" w14:textId="77777777" w:rsidR="002D03D6" w:rsidRPr="00467C86" w:rsidRDefault="00CE325A" w:rsidP="000514A7">
      <w:pPr>
        <w:pStyle w:val="afe"/>
        <w:widowControl w:val="0"/>
        <w:numPr>
          <w:ilvl w:val="0"/>
          <w:numId w:val="97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lastRenderedPageBreak/>
        <w:t>обращения денег</w:t>
      </w:r>
    </w:p>
    <w:p w14:paraId="50C14AE1" w14:textId="77777777" w:rsidR="002D03D6" w:rsidRPr="00467C86" w:rsidRDefault="00CE325A" w:rsidP="000514A7">
      <w:pPr>
        <w:pStyle w:val="afe"/>
        <w:widowControl w:val="0"/>
        <w:numPr>
          <w:ilvl w:val="0"/>
          <w:numId w:val="98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денежного оборота</w:t>
      </w:r>
    </w:p>
    <w:p w14:paraId="22626C3D" w14:textId="77777777" w:rsidR="002D03D6" w:rsidRPr="00467C86" w:rsidRDefault="002D03D6">
      <w:pPr>
        <w:spacing w:line="360" w:lineRule="auto"/>
        <w:rPr>
          <w:rFonts w:eastAsia="Times New Roman"/>
          <w:spacing w:val="-5"/>
          <w:sz w:val="28"/>
          <w:szCs w:val="28"/>
        </w:rPr>
      </w:pPr>
    </w:p>
    <w:p w14:paraId="34DF131D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12. Форма организации денежного обращения в стране, сложившаяся исторически и закрепленная национальным законодательством – это ### система</w:t>
      </w:r>
    </w:p>
    <w:p w14:paraId="6CED06CA" w14:textId="77777777" w:rsidR="002D03D6" w:rsidRPr="00467C86" w:rsidRDefault="002D03D6">
      <w:pPr>
        <w:spacing w:line="360" w:lineRule="auto"/>
        <w:rPr>
          <w:sz w:val="28"/>
          <w:szCs w:val="28"/>
        </w:rPr>
      </w:pPr>
    </w:p>
    <w:p w14:paraId="5C2A699E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13. Формой безналичных расчетов, обеспечивающей гарантию платежа, является:</w:t>
      </w:r>
    </w:p>
    <w:p w14:paraId="6222C483" w14:textId="77777777" w:rsidR="002D03D6" w:rsidRPr="00467C86" w:rsidRDefault="00CE325A" w:rsidP="000514A7">
      <w:pPr>
        <w:pStyle w:val="afe"/>
        <w:numPr>
          <w:ilvl w:val="0"/>
          <w:numId w:val="99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аккредитив;</w:t>
      </w:r>
    </w:p>
    <w:p w14:paraId="6AD9C7EE" w14:textId="77777777" w:rsidR="002D03D6" w:rsidRPr="00467C86" w:rsidRDefault="00CE325A" w:rsidP="000514A7">
      <w:pPr>
        <w:pStyle w:val="afe"/>
        <w:numPr>
          <w:ilvl w:val="0"/>
          <w:numId w:val="100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платежное поручение;</w:t>
      </w:r>
    </w:p>
    <w:p w14:paraId="3FD7D658" w14:textId="77777777" w:rsidR="002D03D6" w:rsidRPr="00467C86" w:rsidRDefault="00CE325A" w:rsidP="000514A7">
      <w:pPr>
        <w:pStyle w:val="afe"/>
        <w:numPr>
          <w:ilvl w:val="0"/>
          <w:numId w:val="101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платежное требование;</w:t>
      </w:r>
    </w:p>
    <w:p w14:paraId="5646C290" w14:textId="77777777" w:rsidR="002D03D6" w:rsidRPr="00467C86" w:rsidRDefault="00CE325A" w:rsidP="000514A7">
      <w:pPr>
        <w:pStyle w:val="afe"/>
        <w:numPr>
          <w:ilvl w:val="0"/>
          <w:numId w:val="102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простой вексель;</w:t>
      </w:r>
    </w:p>
    <w:p w14:paraId="73A2EAEC" w14:textId="77777777" w:rsidR="002D03D6" w:rsidRPr="00467C86" w:rsidRDefault="00CE325A" w:rsidP="000514A7">
      <w:pPr>
        <w:pStyle w:val="afe"/>
        <w:numPr>
          <w:ilvl w:val="0"/>
          <w:numId w:val="103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инкассовое поручение.</w:t>
      </w:r>
    </w:p>
    <w:p w14:paraId="4C1B4D0E" w14:textId="77777777" w:rsidR="002D03D6" w:rsidRPr="00467C86" w:rsidRDefault="002D03D6">
      <w:pPr>
        <w:spacing w:line="360" w:lineRule="auto"/>
        <w:rPr>
          <w:sz w:val="28"/>
          <w:szCs w:val="28"/>
        </w:rPr>
      </w:pPr>
    </w:p>
    <w:p w14:paraId="4E67EC86" w14:textId="77777777" w:rsidR="002D03D6" w:rsidRPr="00467C86" w:rsidRDefault="00CE325A">
      <w:pPr>
        <w:spacing w:line="360" w:lineRule="auto"/>
      </w:pPr>
      <w:r w:rsidRPr="00467C86">
        <w:rPr>
          <w:sz w:val="28"/>
          <w:szCs w:val="28"/>
        </w:rPr>
        <w:t>14. Прогнозное планирование денежного обращения в Российской Федерации осуществляет:</w:t>
      </w:r>
    </w:p>
    <w:p w14:paraId="03E9B3BD" w14:textId="77777777" w:rsidR="002D03D6" w:rsidRPr="00467C86" w:rsidRDefault="00CE325A" w:rsidP="000514A7">
      <w:pPr>
        <w:pStyle w:val="afe"/>
        <w:numPr>
          <w:ilvl w:val="0"/>
          <w:numId w:val="104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Национальный финансовый совет;</w:t>
      </w:r>
    </w:p>
    <w:p w14:paraId="37A11215" w14:textId="77777777" w:rsidR="002D03D6" w:rsidRPr="00467C86" w:rsidRDefault="00CE325A" w:rsidP="000514A7">
      <w:pPr>
        <w:pStyle w:val="afe"/>
        <w:numPr>
          <w:ilvl w:val="0"/>
          <w:numId w:val="105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Банк России;</w:t>
      </w:r>
    </w:p>
    <w:p w14:paraId="393F80DA" w14:textId="77777777" w:rsidR="002D03D6" w:rsidRPr="00467C86" w:rsidRDefault="00CE325A" w:rsidP="000514A7">
      <w:pPr>
        <w:pStyle w:val="afe"/>
        <w:numPr>
          <w:ilvl w:val="0"/>
          <w:numId w:val="106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Государственная Дума;</w:t>
      </w:r>
    </w:p>
    <w:p w14:paraId="543F0123" w14:textId="77777777" w:rsidR="002D03D6" w:rsidRPr="00467C86" w:rsidRDefault="00CE325A" w:rsidP="000514A7">
      <w:pPr>
        <w:pStyle w:val="afe"/>
        <w:numPr>
          <w:ilvl w:val="0"/>
          <w:numId w:val="107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Совет Федерации;</w:t>
      </w:r>
    </w:p>
    <w:p w14:paraId="101B82AB" w14:textId="77777777" w:rsidR="002D03D6" w:rsidRPr="00467C86" w:rsidRDefault="00CE325A" w:rsidP="000514A7">
      <w:pPr>
        <w:pStyle w:val="afe"/>
        <w:numPr>
          <w:ilvl w:val="0"/>
          <w:numId w:val="108"/>
        </w:numPr>
        <w:spacing w:after="0" w:line="360" w:lineRule="auto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Минфин России</w:t>
      </w:r>
    </w:p>
    <w:p w14:paraId="0A70A3A1" w14:textId="77777777" w:rsidR="002D03D6" w:rsidRPr="00467C86" w:rsidRDefault="00CE325A">
      <w:pPr>
        <w:spacing w:line="360" w:lineRule="auto"/>
      </w:pPr>
      <w:r w:rsidRPr="00467C86">
        <w:rPr>
          <w:rFonts w:eastAsia="Times New Roman"/>
          <w:b/>
          <w:spacing w:val="-5"/>
          <w:sz w:val="28"/>
          <w:szCs w:val="28"/>
        </w:rPr>
        <w:t>Ситуационные задания</w:t>
      </w:r>
    </w:p>
    <w:p w14:paraId="1E42123C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i/>
          <w:spacing w:val="-5"/>
          <w:sz w:val="28"/>
          <w:szCs w:val="28"/>
        </w:rPr>
        <w:t>Ситуационное задание 1</w:t>
      </w:r>
    </w:p>
    <w:p w14:paraId="67C24ADB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t xml:space="preserve">С использованием информационных систем </w:t>
      </w:r>
      <w:proofErr w:type="spellStart"/>
      <w:r w:rsidRPr="00467C86">
        <w:rPr>
          <w:rFonts w:eastAsia="Times New Roman"/>
          <w:spacing w:val="-5"/>
          <w:sz w:val="28"/>
          <w:szCs w:val="28"/>
        </w:rPr>
        <w:t>Bloomberg</w:t>
      </w:r>
      <w:proofErr w:type="spellEnd"/>
      <w:r w:rsidRPr="00467C86">
        <w:rPr>
          <w:rFonts w:eastAsia="Times New Roman"/>
          <w:spacing w:val="-5"/>
          <w:sz w:val="28"/>
          <w:szCs w:val="28"/>
        </w:rPr>
        <w:t>/</w:t>
      </w:r>
      <w:proofErr w:type="spellStart"/>
      <w:r w:rsidRPr="00467C86">
        <w:rPr>
          <w:rFonts w:eastAsia="Times New Roman"/>
          <w:spacing w:val="-5"/>
          <w:sz w:val="28"/>
          <w:szCs w:val="28"/>
        </w:rPr>
        <w:t>Reuters</w:t>
      </w:r>
      <w:proofErr w:type="spellEnd"/>
      <w:r w:rsidRPr="00467C86">
        <w:rPr>
          <w:rFonts w:eastAsia="Times New Roman"/>
          <w:spacing w:val="-5"/>
          <w:sz w:val="28"/>
          <w:szCs w:val="28"/>
        </w:rPr>
        <w:t xml:space="preserve"> провести сравнительный анализ долговой нагрузки, инфляции, курсов валют и занятости в РФ и сопоставимых развивающихся экономиках. Оценить уровень устойчивости российской экономики к гипотетическому финансовому кризису, аналогичному Азиатскому финансовому кризису 1997-1998 гг. Сформулировать рекомендации в области государственного финансового регулирования экономики РФ на ближайшие три года.</w:t>
      </w:r>
    </w:p>
    <w:p w14:paraId="23BEA334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i/>
          <w:spacing w:val="-5"/>
          <w:sz w:val="28"/>
          <w:szCs w:val="28"/>
        </w:rPr>
        <w:t>Ситуационное задание 2</w:t>
      </w:r>
    </w:p>
    <w:p w14:paraId="6387CE17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lastRenderedPageBreak/>
        <w:t xml:space="preserve">Представьте, что Вы глава муниципального района г. Москва. Какие методы финансового регулирования Вы можете использовать в рамках действующего законодательства для решения коммунальных проблем, повышения уровня жизни населения, привлечения частного бизнеса? Рассмотрите вопрос на примере муниципального бюджета г. Москва. </w:t>
      </w:r>
    </w:p>
    <w:p w14:paraId="6BFA3E24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i/>
          <w:spacing w:val="-5"/>
          <w:sz w:val="28"/>
          <w:szCs w:val="28"/>
        </w:rPr>
        <w:t>Ситуационное задание 3</w:t>
      </w:r>
    </w:p>
    <w:p w14:paraId="7A2ED998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фонда обязательного резервирования? Как изменится обязательный резерв при увеличении срочных обязательств (уменьшении), например, в 3 раза? </w:t>
      </w:r>
    </w:p>
    <w:p w14:paraId="725E996C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i/>
          <w:spacing w:val="-5"/>
          <w:sz w:val="28"/>
          <w:szCs w:val="28"/>
        </w:rPr>
        <w:t>Ситуационное задание 4</w:t>
      </w:r>
    </w:p>
    <w:p w14:paraId="3230B228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t>В чем заключается механизм регулирования ставки рефинансирования? Объясните, почему резкое изменение ставки рефинансирования недопустимо. Каковы могут быть при этом последствия?</w:t>
      </w:r>
    </w:p>
    <w:p w14:paraId="112F6DFE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i/>
          <w:spacing w:val="-5"/>
          <w:sz w:val="28"/>
          <w:szCs w:val="28"/>
        </w:rPr>
        <w:t>Ситуационное задание 5</w:t>
      </w:r>
    </w:p>
    <w:p w14:paraId="639B6B5C" w14:textId="77777777" w:rsidR="002D03D6" w:rsidRPr="00467C86" w:rsidRDefault="00CE325A">
      <w:pPr>
        <w:spacing w:line="360" w:lineRule="auto"/>
        <w:jc w:val="both"/>
      </w:pPr>
      <w:r w:rsidRPr="00467C86">
        <w:rPr>
          <w:rFonts w:eastAsia="Times New Roman"/>
          <w:spacing w:val="-5"/>
          <w:sz w:val="28"/>
          <w:szCs w:val="28"/>
        </w:rPr>
        <w:t>Рассчитайте денежную массу в обращении, коэффициент монетизации, определите долю наличных денег в денежной массе и проанализируйте динамику.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16"/>
        <w:gridCol w:w="1530"/>
        <w:gridCol w:w="1286"/>
        <w:gridCol w:w="1291"/>
        <w:gridCol w:w="1289"/>
      </w:tblGrid>
      <w:tr w:rsidR="00467C86" w:rsidRPr="00467C86" w14:paraId="11E97531" w14:textId="77777777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8A34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Показатель/год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C84E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2005 г.</w:t>
            </w: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22E4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2010 г.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5466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2015 г.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C98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2020 г.</w:t>
            </w:r>
          </w:p>
        </w:tc>
      </w:tr>
      <w:tr w:rsidR="00467C86" w:rsidRPr="00467C86" w14:paraId="66F75BD1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A108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Валовой внутренний продукт,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24CB8DA5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9 040,8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3005AF56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21 624,6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65243927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39B16EE0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70B52B7E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55F7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Наличные деньги в обращении (М0),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6810B3ED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584,3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63D38B1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2 009,2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458B3B08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096487AA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39E6FC20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7D74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Денежная база,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04A3AE9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928,3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166CF261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2 914,2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6C9B36D2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1993105A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37535426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30A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Безналичные средства,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114DD554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1 018,3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71FDB195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4 035,4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2C929891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0EF3BAD6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03995D61" w14:textId="77777777">
        <w:trPr>
          <w:trHeight w:val="510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F652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Остатки средств коммерческих банков в Банке России,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4F296A5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300,1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02E0D762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670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06B38D4B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31401CB0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42E2668F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077A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Кредиты,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6F4B9C1C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972,6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42B0DCFD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4 244,1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161AAD0E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186DAF15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043DF7E4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630E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Денежный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5235C12A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1,73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7340411F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2,07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030F4371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7B9AFF38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16D723E6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A9A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Депозитный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4F87BAD0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3,39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2516AD48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6,02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72027653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63823FD1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138264F2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E267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Кредитный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5C627DEE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3,24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4985FE9C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6,33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348576C5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7F2A4412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7C7A19E3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5BE1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Скорость обращения денег по М2, количество оборотов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743C708C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5,64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4DB69256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3,58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7018C13C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00BA0C64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18EFD531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1731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Индекс потребительских цен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7CC6B699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118,60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6E57F8E6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110,90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3FF4905B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2452D631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74D7027F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85E7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lastRenderedPageBreak/>
              <w:t>Км1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7E67C53B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0,18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6E067239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0,28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0858F669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57F1DDCE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54E12B69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BA18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Км2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2CFB2394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0,06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3990BE28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0,09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00DBD2C3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0C31283C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785B2D54" w14:textId="77777777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4787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Прирост ВВП, %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14:paraId="2C03E940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14:paraId="2D18029C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27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14:paraId="0D28E3A8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14:paraId="74B2545B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3EA3D18A" w14:textId="77777777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DC89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Прирост денежной массы, %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58B3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9833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39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E02D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FDBB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  <w:tr w:rsidR="00467C86" w:rsidRPr="00467C86" w14:paraId="2292BF8C" w14:textId="77777777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7679" w14:textId="77777777" w:rsidR="002D03D6" w:rsidRPr="00467C86" w:rsidRDefault="00CE325A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  <w:r w:rsidRPr="00467C86">
              <w:rPr>
                <w:rFonts w:eastAsia="Times New Roman"/>
                <w:spacing w:val="-5"/>
              </w:rPr>
              <w:t>Денежная масса в обращении (М2), млрд руб.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C38A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7F31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5098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B03B" w14:textId="77777777" w:rsidR="002D03D6" w:rsidRPr="00467C86" w:rsidRDefault="002D03D6">
            <w:pPr>
              <w:widowControl w:val="0"/>
              <w:spacing w:line="360" w:lineRule="auto"/>
              <w:rPr>
                <w:rFonts w:eastAsia="Times New Roman"/>
                <w:spacing w:val="-5"/>
              </w:rPr>
            </w:pPr>
          </w:p>
        </w:tc>
      </w:tr>
    </w:tbl>
    <w:p w14:paraId="72CB17ED" w14:textId="77777777" w:rsidR="002D03D6" w:rsidRPr="00467C86" w:rsidRDefault="00CE325A">
      <w:pPr>
        <w:spacing w:line="360" w:lineRule="auto"/>
        <w:jc w:val="both"/>
      </w:pPr>
      <w:r w:rsidRPr="00467C86">
        <w:rPr>
          <w:sz w:val="28"/>
          <w:szCs w:val="28"/>
        </w:rPr>
        <w:t xml:space="preserve">  </w:t>
      </w:r>
    </w:p>
    <w:p w14:paraId="7461D688" w14:textId="77777777" w:rsidR="00EF1164" w:rsidRPr="00467C86" w:rsidRDefault="00EF1164" w:rsidP="00EF1164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21" w:name="_Toc531793793"/>
      <w:bookmarkStart w:id="22" w:name="_Toc982612213"/>
      <w:bookmarkStart w:id="23" w:name="_Toc982684983"/>
      <w:bookmarkStart w:id="24" w:name="_Toc982685403"/>
      <w:bookmarkStart w:id="25" w:name="_Toc149246274"/>
      <w:bookmarkEnd w:id="21"/>
      <w:r w:rsidRPr="00467C8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2"/>
      <w:bookmarkEnd w:id="23"/>
      <w:bookmarkEnd w:id="24"/>
      <w:bookmarkEnd w:id="25"/>
    </w:p>
    <w:p w14:paraId="68700DEC" w14:textId="77777777" w:rsidR="00EF1164" w:rsidRPr="00467C86" w:rsidRDefault="00EF1164" w:rsidP="00EF1164">
      <w:pPr>
        <w:tabs>
          <w:tab w:val="right" w:pos="720"/>
          <w:tab w:val="left" w:pos="1260"/>
        </w:tabs>
        <w:spacing w:line="360" w:lineRule="auto"/>
        <w:ind w:firstLine="709"/>
        <w:rPr>
          <w:b/>
          <w:bCs/>
          <w:sz w:val="28"/>
          <w:szCs w:val="28"/>
        </w:rPr>
      </w:pP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 w:rsidRPr="00467C86">
        <w:rPr>
          <w:b/>
          <w:bCs/>
          <w:sz w:val="28"/>
          <w:szCs w:val="28"/>
        </w:rPr>
        <w:t>Нормативные правовые акты</w:t>
      </w:r>
    </w:p>
    <w:p w14:paraId="2DD313F1" w14:textId="77777777" w:rsidR="00EF1164" w:rsidRPr="00467C86" w:rsidRDefault="00EF1164" w:rsidP="00EF1164">
      <w:pPr>
        <w:pStyle w:val="afe"/>
        <w:numPr>
          <w:ilvl w:val="0"/>
          <w:numId w:val="109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14:paraId="15B0CC09" w14:textId="77777777" w:rsidR="00EF1164" w:rsidRPr="00467C86" w:rsidRDefault="00EF1164" w:rsidP="00EF1164">
      <w:pPr>
        <w:pStyle w:val="afe"/>
        <w:numPr>
          <w:ilvl w:val="0"/>
          <w:numId w:val="110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10.07.2002. (последняя редакция)</w:t>
      </w:r>
    </w:p>
    <w:p w14:paraId="3A9033AF" w14:textId="77777777" w:rsidR="00EF1164" w:rsidRPr="00467C86" w:rsidRDefault="00EF1164" w:rsidP="00EF1164">
      <w:pPr>
        <w:pStyle w:val="afe"/>
        <w:numPr>
          <w:ilvl w:val="0"/>
          <w:numId w:val="110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14:paraId="491BA62D" w14:textId="77777777" w:rsidR="00EF1164" w:rsidRPr="00467C86" w:rsidRDefault="00EF1164" w:rsidP="00EF1164">
      <w:pPr>
        <w:pStyle w:val="afe"/>
        <w:numPr>
          <w:ilvl w:val="0"/>
          <w:numId w:val="110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467C86">
        <w:rPr>
          <w:rStyle w:val="blk"/>
          <w:rFonts w:ascii="Times New Roman" w:hAnsi="Times New Roman"/>
          <w:bCs/>
          <w:sz w:val="28"/>
          <w:szCs w:val="28"/>
        </w:rPr>
        <w:t xml:space="preserve">Основные направления бюджетной, налоговой и таможенно-тарифной политики РФ на 2023 год и на плановый период 2024 и 2025 годов </w:t>
      </w:r>
    </w:p>
    <w:p w14:paraId="44C2F1E0" w14:textId="77777777" w:rsidR="00EF1164" w:rsidRPr="00467C86" w:rsidRDefault="00EF1164" w:rsidP="00EF1164">
      <w:pPr>
        <w:pStyle w:val="afe"/>
        <w:numPr>
          <w:ilvl w:val="0"/>
          <w:numId w:val="110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67C86">
        <w:rPr>
          <w:rStyle w:val="blk"/>
          <w:rFonts w:ascii="Times New Roman" w:hAnsi="Times New Roman"/>
          <w:bCs/>
          <w:sz w:val="28"/>
          <w:szCs w:val="28"/>
        </w:rPr>
        <w:t>Основные направления единой денежно-кредитной политики на 2023 год и период 2024 и 2025 годов.</w:t>
      </w:r>
    </w:p>
    <w:p w14:paraId="05C5FCF0" w14:textId="77777777" w:rsidR="00EF1164" w:rsidRPr="00467C86" w:rsidRDefault="00EF1164" w:rsidP="00EF1164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14:paraId="17853F82" w14:textId="77777777" w:rsidR="00EF1164" w:rsidRPr="00467C86" w:rsidRDefault="00EF1164" w:rsidP="00EF1164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>1.</w:t>
      </w: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 </w:t>
      </w:r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Финансы, деньги, </w:t>
      </w:r>
      <w:proofErr w:type="gram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кредит :</w:t>
      </w:r>
      <w:proofErr w:type="gram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Абрамовой, Е. В. Маркиной ; </w:t>
      </w:r>
      <w:proofErr w:type="spell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КноРус</w:t>
      </w:r>
      <w:proofErr w:type="spell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, 2022. — 256 с. — ЭБС BOOK.ru. — </w:t>
      </w:r>
      <w:proofErr w:type="gram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URL:https://book.ru/book/943875</w:t>
      </w:r>
      <w:proofErr w:type="gram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 (дата обращения: </w:t>
      </w:r>
      <w:r w:rsidRPr="00467C86">
        <w:rPr>
          <w:rFonts w:eastAsia="Calibri"/>
          <w:sz w:val="28"/>
          <w:szCs w:val="28"/>
          <w:highlight w:val="white"/>
          <w:lang w:eastAsia="ar-SA"/>
        </w:rPr>
        <w:t>06.10.2023</w:t>
      </w:r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). — </w:t>
      </w:r>
      <w:proofErr w:type="gramStart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14:paraId="6DE21A2B" w14:textId="77777777" w:rsidR="00EF1164" w:rsidRPr="00467C86" w:rsidRDefault="00EF1164" w:rsidP="00EF1164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>2.</w:t>
      </w: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 </w:t>
      </w:r>
      <w:r w:rsidRPr="00467C86">
        <w:rPr>
          <w:rFonts w:eastAsia="Calibri"/>
          <w:sz w:val="28"/>
          <w:szCs w:val="28"/>
          <w:lang w:eastAsia="ar-SA"/>
        </w:rPr>
        <w:t xml:space="preserve">Деньги, кредит, банки и денежно-кредитная система: тесты, задания,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кейсы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— 3-е изд.,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перераб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2023. — 325 с. — (Бакалавриат). — ISBN 978-5-406-04162-8. — ЭБС BOOK.RU. — URL: https://book.ru/book/947509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1612C974" w14:textId="77777777" w:rsidR="00EF1164" w:rsidRPr="00467C86" w:rsidRDefault="00EF1164" w:rsidP="00EF1164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lastRenderedPageBreak/>
        <w:t>3.</w:t>
      </w: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 </w:t>
      </w:r>
      <w:r w:rsidRPr="00467C86">
        <w:rPr>
          <w:rFonts w:eastAsia="Calibri"/>
          <w:sz w:val="28"/>
          <w:szCs w:val="28"/>
          <w:lang w:eastAsia="ar-SA"/>
        </w:rPr>
        <w:t xml:space="preserve">Денежно-кредитная и финансовая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системы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учеб. для студентов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высш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учеб. заведений,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обуч</w:t>
      </w:r>
      <w:proofErr w:type="spellEnd"/>
      <w:r w:rsidRPr="00467C86"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квалиф</w:t>
      </w:r>
      <w:proofErr w:type="spellEnd"/>
      <w:r w:rsidRPr="00467C86">
        <w:rPr>
          <w:rFonts w:eastAsia="Calibri"/>
          <w:sz w:val="28"/>
          <w:szCs w:val="28"/>
          <w:lang w:eastAsia="ar-SA"/>
        </w:rPr>
        <w:t>. (степень) «бакалавр») / М. А. Абрамова, Л. С. Александрова, В. П. Бычков [и др.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] ;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под ред. М. А. Абрамовой, Е. В. Маркиной ;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2020. — 445 с. — (Бакалавриат). — ISBN 978-5-406-01032-7. — ЭБС BOOK.RU. — URL: https://book.ru/book/934267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69C714EB" w14:textId="77777777" w:rsidR="00EF1164" w:rsidRPr="00467C86" w:rsidRDefault="00EF1164" w:rsidP="00EF1164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>4.</w:t>
      </w: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Финансы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 учеб. для студентов вузов,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обуч</w:t>
      </w:r>
      <w:proofErr w:type="spellEnd"/>
      <w:r w:rsidRPr="00467C86"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квалиф</w:t>
      </w:r>
      <w:proofErr w:type="spellEnd"/>
      <w:r w:rsidRPr="00467C86">
        <w:rPr>
          <w:rFonts w:eastAsia="Calibri"/>
          <w:sz w:val="28"/>
          <w:szCs w:val="28"/>
          <w:lang w:eastAsia="ar-SA"/>
        </w:rPr>
        <w:t>. (степень) «бакалавр») / М. Л. Васюнина, О. С. Горлова, Т. Ю. Киселева [и др.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] ;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под ред. Е.В. Маркиной ;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2021. — 424 с. — ЭБС BOOK.ru.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URL:https://book.ru/book/936343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157A7AE7" w14:textId="77777777" w:rsidR="00EF1164" w:rsidRPr="00467C86" w:rsidRDefault="00EF1164" w:rsidP="00EF1164">
      <w:pPr>
        <w:tabs>
          <w:tab w:val="left" w:pos="1800"/>
        </w:tabs>
        <w:spacing w:line="360" w:lineRule="auto"/>
        <w:ind w:left="360"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467C86"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14:paraId="16C9A93E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1. Абрамова, М. А. Национальная денежная система: теория, методология исследования, концепция развития в условиях модернизации современной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экономики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монография / М. А. Абрамова.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КУРС : ИНФРА-М, 2018.  —380 с. — (Наука). — ISBN 978-5-905554-43-8. — ЭБС ZNANIUM.com. — URL: https://znanium.com/catalog/product/944822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 </w:t>
      </w:r>
    </w:p>
    <w:p w14:paraId="516E6146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2. Состояние, тенденции и перспективы развития наличного денежного обращения в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России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монография / М. А. Абрамова, Л. С. Александрова, О. В. Захарова [и др.].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Русайнс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2020. — 167 с. — ЭБС BOOK.ru.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URL:https://book.ru/book/934884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1296ABA6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3. Афанасьев, М. П. Бюджет и бюджетная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система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учеб. для вузов / М. П. Афанасьев, А. А.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Беленчук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И. В.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Кривогов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— 6-е изд.,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перераб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и доп.—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2023. — 671 с. — (Высшее образование). — ISBN 978-5-534-17640-7. — Образовательная платформа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. —  URL: </w:t>
      </w:r>
      <w:hyperlink r:id="rId10" w:tgtFrame="_blank">
        <w:r w:rsidRPr="00467C86">
          <w:rPr>
            <w:rFonts w:eastAsia="Calibri"/>
            <w:sz w:val="28"/>
            <w:szCs w:val="28"/>
            <w:lang w:eastAsia="ar-SA"/>
          </w:rPr>
          <w:t>https://urait.ru/bcode/533470</w:t>
        </w:r>
      </w:hyperlink>
      <w:r w:rsidRPr="00467C86">
        <w:rPr>
          <w:rFonts w:eastAsia="Calibri"/>
          <w:sz w:val="28"/>
          <w:szCs w:val="28"/>
          <w:lang w:eastAsia="ar-SA"/>
        </w:rPr>
        <w:t xml:space="preserve">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3943C464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4. </w:t>
      </w:r>
      <w:proofErr w:type="spellStart"/>
      <w:r w:rsidRPr="00467C86">
        <w:rPr>
          <w:rFonts w:eastAsia="Calibri"/>
          <w:kern w:val="2"/>
          <w:sz w:val="28"/>
          <w:szCs w:val="28"/>
          <w:lang w:eastAsia="ar-SA" w:bidi="ru-RU"/>
        </w:rPr>
        <w:t>Боди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З.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Финансы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учебник : пер. с англ. /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Зви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Боди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Роберт Мертон. </w:t>
      </w:r>
      <w:r w:rsidRPr="00467C86">
        <w:rPr>
          <w:rFonts w:eastAsia="Calibri"/>
          <w:sz w:val="28"/>
          <w:szCs w:val="28"/>
          <w:lang w:eastAsia="en-US"/>
        </w:rPr>
        <w:t xml:space="preserve"> </w:t>
      </w:r>
      <w:r w:rsidRPr="00467C86">
        <w:rPr>
          <w:rFonts w:eastAsia="Calibri"/>
          <w:sz w:val="28"/>
          <w:szCs w:val="28"/>
          <w:lang w:eastAsia="ar-SA"/>
        </w:rPr>
        <w:t>—</w:t>
      </w:r>
      <w:r w:rsidRPr="00467C86">
        <w:rPr>
          <w:rFonts w:eastAsia="Calibri"/>
          <w:sz w:val="28"/>
          <w:szCs w:val="28"/>
          <w:lang w:eastAsia="en-US"/>
        </w:rPr>
        <w:t>[</w:t>
      </w:r>
      <w:proofErr w:type="gramStart"/>
      <w:r w:rsidRPr="00467C86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en-US"/>
        </w:rPr>
        <w:t xml:space="preserve"> Вильямс, 2007. </w:t>
      </w:r>
      <w:r w:rsidRPr="00467C86">
        <w:rPr>
          <w:rFonts w:eastAsia="Calibri"/>
          <w:sz w:val="28"/>
          <w:szCs w:val="28"/>
          <w:lang w:eastAsia="ar-SA"/>
        </w:rPr>
        <w:t>—</w:t>
      </w:r>
      <w:r w:rsidRPr="00467C86">
        <w:rPr>
          <w:rFonts w:eastAsia="Calibri"/>
          <w:sz w:val="28"/>
          <w:szCs w:val="28"/>
          <w:lang w:eastAsia="en-US"/>
        </w:rPr>
        <w:t xml:space="preserve"> 347 с.]. </w:t>
      </w:r>
      <w:r w:rsidRPr="00467C86">
        <w:rPr>
          <w:rFonts w:eastAsia="Calibri"/>
          <w:sz w:val="28"/>
          <w:szCs w:val="28"/>
          <w:lang w:eastAsia="ar-SA"/>
        </w:rPr>
        <w:t>—</w:t>
      </w:r>
      <w:r w:rsidRPr="00467C86">
        <w:rPr>
          <w:rFonts w:eastAsia="Calibri"/>
          <w:sz w:val="28"/>
          <w:szCs w:val="28"/>
          <w:lang w:eastAsia="en-US"/>
        </w:rPr>
        <w:t xml:space="preserve"> URL: </w:t>
      </w:r>
      <w:hyperlink r:id="rId11">
        <w:r w:rsidRPr="00467C86">
          <w:rPr>
            <w:rFonts w:eastAsia="Calibri"/>
            <w:sz w:val="28"/>
            <w:szCs w:val="28"/>
            <w:lang w:eastAsia="en-US"/>
          </w:rPr>
          <w:t>https://shfm.ranepa.ru/sites/default/files/books/bodi_merton_finansy_0.pdf</w:t>
        </w:r>
      </w:hyperlink>
      <w:r w:rsidRPr="00467C86">
        <w:rPr>
          <w:rFonts w:eastAsia="Calibri"/>
          <w:sz w:val="28"/>
          <w:szCs w:val="28"/>
          <w:lang w:eastAsia="en-US"/>
        </w:rPr>
        <w:t xml:space="preserve"> (дата обращения: </w:t>
      </w:r>
      <w:r w:rsidRPr="00467C86">
        <w:rPr>
          <w:rFonts w:eastAsia="Calibri"/>
          <w:sz w:val="28"/>
          <w:szCs w:val="28"/>
          <w:lang w:eastAsia="ar-SA"/>
        </w:rPr>
        <w:t>06.10.2023</w:t>
      </w:r>
      <w:r w:rsidRPr="00467C86">
        <w:rPr>
          <w:rFonts w:eastAsia="Calibri"/>
          <w:sz w:val="28"/>
          <w:szCs w:val="28"/>
          <w:lang w:eastAsia="en-US"/>
        </w:rPr>
        <w:t xml:space="preserve">).  </w:t>
      </w:r>
      <w:r w:rsidRPr="00467C86">
        <w:rPr>
          <w:rFonts w:eastAsia="Calibri"/>
          <w:sz w:val="28"/>
          <w:szCs w:val="28"/>
          <w:lang w:eastAsia="ar-SA"/>
        </w:rPr>
        <w:t xml:space="preserve">— </w:t>
      </w:r>
      <w:proofErr w:type="gramStart"/>
      <w:r w:rsidRPr="00467C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77D1F5EF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5. Кредитная экспансия и управление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кредитом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учеб. пособие для магистрантов /  О. И. Лаврушин, Н. И.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Валенцева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И. В. Ларионова [и др.] ; под ред. О. И. Лаврушина. 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467C86">
        <w:rPr>
          <w:rFonts w:eastAsia="Calibri"/>
          <w:sz w:val="28"/>
          <w:szCs w:val="28"/>
          <w:lang w:eastAsia="ar-SA"/>
        </w:rPr>
        <w:t xml:space="preserve">, 2013. — 264 с. — ЭБС BOOK.ru. — URL: https://book.ru/book/914344 (дата обращения: 06.10.2023). — </w:t>
      </w:r>
      <w:proofErr w:type="gramStart"/>
      <w:r w:rsidRPr="00467C86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4CD4C836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6. </w:t>
      </w:r>
      <w:r w:rsidRPr="00467C86">
        <w:rPr>
          <w:bCs/>
          <w:sz w:val="28"/>
          <w:szCs w:val="28"/>
          <w:lang w:eastAsia="ar-SA"/>
        </w:rPr>
        <w:t xml:space="preserve">Кузнецова, В. В. Политика финансовой стабильности: международный опыт : монография / В. В. Кузнецова. </w:t>
      </w:r>
      <w:r w:rsidRPr="00467C86">
        <w:rPr>
          <w:rFonts w:eastAsia="Calibri"/>
          <w:bCs/>
          <w:sz w:val="28"/>
          <w:szCs w:val="28"/>
          <w:lang w:eastAsia="en-US"/>
        </w:rPr>
        <w:t>—</w:t>
      </w:r>
      <w:r w:rsidRPr="00467C86">
        <w:rPr>
          <w:bCs/>
          <w:sz w:val="28"/>
          <w:szCs w:val="28"/>
          <w:lang w:eastAsia="ar-SA"/>
        </w:rPr>
        <w:t xml:space="preserve"> </w:t>
      </w:r>
      <w:proofErr w:type="gramStart"/>
      <w:r w:rsidRPr="00467C86">
        <w:rPr>
          <w:bCs/>
          <w:sz w:val="28"/>
          <w:szCs w:val="28"/>
          <w:lang w:eastAsia="ar-SA"/>
        </w:rPr>
        <w:t>Москва :</w:t>
      </w:r>
      <w:proofErr w:type="gramEnd"/>
      <w:r w:rsidRPr="00467C86">
        <w:rPr>
          <w:bCs/>
          <w:sz w:val="28"/>
          <w:szCs w:val="28"/>
          <w:lang w:eastAsia="ar-SA"/>
        </w:rPr>
        <w:t xml:space="preserve"> КУРС : ИНФРА-М, 2018. </w:t>
      </w:r>
      <w:r w:rsidRPr="00467C86">
        <w:rPr>
          <w:rFonts w:eastAsia="Calibri"/>
          <w:bCs/>
          <w:sz w:val="28"/>
          <w:szCs w:val="28"/>
          <w:lang w:eastAsia="ar-SA"/>
        </w:rPr>
        <w:t>—</w:t>
      </w:r>
      <w:r w:rsidRPr="00467C86">
        <w:rPr>
          <w:bCs/>
          <w:sz w:val="28"/>
          <w:szCs w:val="28"/>
          <w:lang w:eastAsia="ar-SA"/>
        </w:rPr>
        <w:t xml:space="preserve"> 224 с.   </w:t>
      </w:r>
      <w:r w:rsidRPr="00467C86">
        <w:rPr>
          <w:rFonts w:eastAsia="Calibri"/>
          <w:bCs/>
          <w:sz w:val="28"/>
          <w:szCs w:val="28"/>
          <w:lang w:eastAsia="ar-SA"/>
        </w:rPr>
        <w:t xml:space="preserve">— </w:t>
      </w:r>
      <w:r w:rsidRPr="00467C86">
        <w:rPr>
          <w:bCs/>
          <w:sz w:val="28"/>
          <w:szCs w:val="28"/>
          <w:lang w:eastAsia="ar-SA"/>
        </w:rPr>
        <w:t xml:space="preserve">ЭБС ZNANIUM.com. </w:t>
      </w:r>
      <w:r w:rsidRPr="00467C86">
        <w:rPr>
          <w:rFonts w:eastAsia="Calibri"/>
          <w:bCs/>
          <w:sz w:val="28"/>
          <w:szCs w:val="28"/>
          <w:lang w:eastAsia="ar-SA"/>
        </w:rPr>
        <w:t>—</w:t>
      </w:r>
      <w:r w:rsidRPr="00467C86">
        <w:rPr>
          <w:bCs/>
          <w:sz w:val="28"/>
          <w:szCs w:val="28"/>
          <w:lang w:eastAsia="ar-SA"/>
        </w:rPr>
        <w:t xml:space="preserve"> URL: https://znanium.com/catalog/product/966352 (дата обращения: 06.10.2023).   </w:t>
      </w:r>
      <w:r w:rsidRPr="00467C86">
        <w:rPr>
          <w:rFonts w:eastAsia="Calibri"/>
          <w:bCs/>
          <w:sz w:val="28"/>
          <w:szCs w:val="28"/>
          <w:lang w:eastAsia="ar-SA"/>
        </w:rPr>
        <w:t xml:space="preserve">— </w:t>
      </w:r>
      <w:proofErr w:type="gramStart"/>
      <w:r w:rsidRPr="00467C86">
        <w:rPr>
          <w:bCs/>
          <w:sz w:val="28"/>
          <w:szCs w:val="28"/>
          <w:lang w:eastAsia="ar-SA"/>
        </w:rPr>
        <w:t>Текст :</w:t>
      </w:r>
      <w:proofErr w:type="gramEnd"/>
      <w:r w:rsidRPr="00467C86">
        <w:rPr>
          <w:bCs/>
          <w:sz w:val="28"/>
          <w:szCs w:val="28"/>
          <w:lang w:eastAsia="ar-SA"/>
        </w:rPr>
        <w:t xml:space="preserve"> электронный.</w:t>
      </w:r>
    </w:p>
    <w:p w14:paraId="1A119929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 xml:space="preserve">7. </w:t>
      </w:r>
      <w:r w:rsidRPr="00467C86">
        <w:rPr>
          <w:rFonts w:eastAsia="Calibri"/>
          <w:sz w:val="28"/>
          <w:szCs w:val="28"/>
          <w:lang w:eastAsia="en-US"/>
        </w:rPr>
        <w:t xml:space="preserve">Механизм оборота электронных денег: теория и практика : монография / С. В. Криворучко, В. А. Лопатин, М. А. Абрамова, И. Е. Шакер ; </w:t>
      </w:r>
      <w:proofErr w:type="spellStart"/>
      <w:r w:rsidRPr="00467C86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467C86"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 w:rsidRPr="00467C86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467C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67C86">
        <w:rPr>
          <w:rFonts w:eastAsia="Calibri"/>
          <w:sz w:val="28"/>
          <w:szCs w:val="28"/>
          <w:lang w:eastAsia="en-US"/>
        </w:rPr>
        <w:t>Русайнс</w:t>
      </w:r>
      <w:proofErr w:type="spellEnd"/>
      <w:r w:rsidRPr="00467C86">
        <w:rPr>
          <w:rFonts w:eastAsia="Calibri"/>
          <w:sz w:val="28"/>
          <w:szCs w:val="28"/>
          <w:lang w:eastAsia="en-US"/>
        </w:rPr>
        <w:t xml:space="preserve">, 2020. — 115 с. — ЭБС BOOK.ru. — </w:t>
      </w:r>
      <w:proofErr w:type="gramStart"/>
      <w:r w:rsidRPr="00467C86">
        <w:rPr>
          <w:rFonts w:eastAsia="Calibri"/>
          <w:sz w:val="28"/>
          <w:szCs w:val="28"/>
          <w:lang w:eastAsia="en-US"/>
        </w:rPr>
        <w:t>URL:https://book.ru/book/935279</w:t>
      </w:r>
      <w:proofErr w:type="gramEnd"/>
      <w:r w:rsidRPr="00467C86">
        <w:rPr>
          <w:rFonts w:eastAsia="Calibri"/>
          <w:sz w:val="28"/>
          <w:szCs w:val="28"/>
          <w:lang w:eastAsia="en-US"/>
        </w:rPr>
        <w:t xml:space="preserve"> (дата обращения: 23.11.2022). — </w:t>
      </w:r>
      <w:proofErr w:type="gramStart"/>
      <w:r w:rsidRPr="00467C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467C86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02D6FB2" w14:textId="77777777" w:rsidR="00EF1164" w:rsidRPr="00467C86" w:rsidRDefault="00EF1164" w:rsidP="00EF11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67C86">
        <w:rPr>
          <w:rFonts w:eastAsia="Calibri"/>
          <w:sz w:val="28"/>
          <w:szCs w:val="28"/>
          <w:lang w:eastAsia="ar-SA"/>
        </w:rPr>
        <w:t xml:space="preserve">8. </w:t>
      </w:r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Очерки по истории финансовой </w:t>
      </w:r>
      <w:proofErr w:type="gramStart"/>
      <w:r w:rsidRPr="00467C86">
        <w:rPr>
          <w:rFonts w:eastAsia="Calibri"/>
          <w:kern w:val="2"/>
          <w:sz w:val="28"/>
          <w:szCs w:val="28"/>
          <w:lang w:eastAsia="en-US" w:bidi="ru-RU"/>
        </w:rPr>
        <w:t>науки :</w:t>
      </w:r>
      <w:proofErr w:type="gramEnd"/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 монография / под ред. В. В. Ковалева. </w:t>
      </w:r>
      <w:r w:rsidRPr="00467C86">
        <w:rPr>
          <w:rFonts w:eastAsia="Calibri"/>
          <w:bCs/>
          <w:kern w:val="2"/>
          <w:sz w:val="28"/>
          <w:szCs w:val="28"/>
          <w:lang w:eastAsia="ar-SA" w:bidi="ru-RU"/>
        </w:rPr>
        <w:t>—</w:t>
      </w:r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 </w:t>
      </w:r>
      <w:proofErr w:type="gramStart"/>
      <w:r w:rsidRPr="00467C86">
        <w:rPr>
          <w:rFonts w:eastAsia="Calibri"/>
          <w:kern w:val="2"/>
          <w:sz w:val="28"/>
          <w:szCs w:val="28"/>
          <w:lang w:eastAsia="en-US" w:bidi="ru-RU"/>
        </w:rPr>
        <w:t>Москва :</w:t>
      </w:r>
      <w:proofErr w:type="gramEnd"/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 Проспект, 2013. — 543 с. </w:t>
      </w:r>
      <w:r w:rsidRPr="00467C86">
        <w:rPr>
          <w:rFonts w:eastAsia="Calibri"/>
          <w:bCs/>
          <w:kern w:val="2"/>
          <w:sz w:val="28"/>
          <w:szCs w:val="28"/>
          <w:lang w:eastAsia="ar-SA" w:bidi="ru-RU"/>
        </w:rPr>
        <w:t>—</w:t>
      </w:r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 ISBN 978-5-392-07215-6.  </w:t>
      </w:r>
      <w:r w:rsidRPr="00467C86">
        <w:rPr>
          <w:rFonts w:eastAsia="Calibri"/>
          <w:bCs/>
          <w:kern w:val="2"/>
          <w:sz w:val="28"/>
          <w:szCs w:val="28"/>
          <w:lang w:eastAsia="ar-SA" w:bidi="ru-RU"/>
        </w:rPr>
        <w:t xml:space="preserve">— </w:t>
      </w:r>
      <w:proofErr w:type="gramStart"/>
      <w:r w:rsidRPr="00467C86">
        <w:rPr>
          <w:rFonts w:eastAsia="Calibri"/>
          <w:kern w:val="2"/>
          <w:sz w:val="28"/>
          <w:szCs w:val="28"/>
          <w:lang w:eastAsia="en-US" w:bidi="ru-RU"/>
        </w:rPr>
        <w:t>Текст :</w:t>
      </w:r>
      <w:proofErr w:type="gramEnd"/>
      <w:r w:rsidRPr="00467C86">
        <w:rPr>
          <w:rFonts w:eastAsia="Calibri"/>
          <w:kern w:val="2"/>
          <w:sz w:val="28"/>
          <w:szCs w:val="28"/>
          <w:lang w:eastAsia="en-US" w:bidi="ru-RU"/>
        </w:rPr>
        <w:t xml:space="preserve"> непосредственный.</w:t>
      </w:r>
    </w:p>
    <w:p w14:paraId="5A22C32C" w14:textId="77777777" w:rsidR="00EF1164" w:rsidRPr="00467C86" w:rsidRDefault="00EF1164" w:rsidP="00EF1164">
      <w:pPr>
        <w:spacing w:line="360" w:lineRule="auto"/>
        <w:ind w:left="720"/>
        <w:jc w:val="both"/>
        <w:rPr>
          <w:rFonts w:eastAsia="Calibri"/>
          <w:sz w:val="28"/>
          <w:szCs w:val="28"/>
          <w:lang w:eastAsia="ar-SA"/>
        </w:rPr>
      </w:pPr>
    </w:p>
    <w:p w14:paraId="02A66214" w14:textId="77777777" w:rsidR="00EF1164" w:rsidRPr="00467C86" w:rsidRDefault="00EF1164" w:rsidP="00EF1164">
      <w:pPr>
        <w:keepNext/>
        <w:shd w:val="clear" w:color="auto" w:fill="FFFFFF"/>
        <w:spacing w:line="360" w:lineRule="auto"/>
        <w:jc w:val="both"/>
        <w:textAlignment w:val="baseline"/>
        <w:outlineLvl w:val="0"/>
        <w:rPr>
          <w:b/>
          <w:sz w:val="28"/>
          <w:szCs w:val="28"/>
          <w:lang w:eastAsia="ar-SA"/>
        </w:rPr>
      </w:pPr>
      <w:bookmarkStart w:id="26" w:name="_Toc982685413"/>
      <w:bookmarkStart w:id="27" w:name="_Toc982684993"/>
      <w:bookmarkStart w:id="28" w:name="_Toc982612223"/>
      <w:bookmarkStart w:id="29" w:name="_Toc5317938063"/>
      <w:bookmarkStart w:id="30" w:name="_Toc149246275"/>
      <w:r w:rsidRPr="00467C86">
        <w:rPr>
          <w:b/>
          <w:sz w:val="28"/>
          <w:szCs w:val="28"/>
          <w:lang w:eastAsia="ar-SA"/>
        </w:rPr>
        <w:t xml:space="preserve">9. </w:t>
      </w:r>
      <w:r w:rsidRPr="00467C86">
        <w:rPr>
          <w:b/>
          <w:sz w:val="28"/>
          <w:szCs w:val="28"/>
        </w:rPr>
        <w:t>П</w:t>
      </w:r>
      <w:r w:rsidRPr="00467C86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bookmarkEnd w:id="28"/>
      <w:bookmarkEnd w:id="29"/>
      <w:bookmarkEnd w:id="30"/>
      <w:r w:rsidRPr="00467C86">
        <w:rPr>
          <w:b/>
          <w:sz w:val="28"/>
          <w:szCs w:val="28"/>
          <w:lang w:eastAsia="ar-SA"/>
        </w:rPr>
        <w:t xml:space="preserve"> </w:t>
      </w:r>
    </w:p>
    <w:p w14:paraId="440D4CBE" w14:textId="77777777" w:rsidR="00EF1164" w:rsidRPr="00467C86" w:rsidRDefault="00EF1164" w:rsidP="00EF1164">
      <w:pPr>
        <w:numPr>
          <w:ilvl w:val="0"/>
          <w:numId w:val="111"/>
        </w:numPr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 w:rsidRPr="00467C86">
        <w:rPr>
          <w:rFonts w:eastAsia="Calibri"/>
          <w:bCs/>
          <w:sz w:val="28"/>
          <w:szCs w:val="28"/>
          <w:lang w:eastAsia="ar-SA"/>
        </w:rPr>
        <w:t xml:space="preserve">1. Интернет-ресурсы Банка России </w:t>
      </w:r>
      <w:hyperlink r:id="rId12">
        <w:r w:rsidRPr="00467C86">
          <w:rPr>
            <w:rFonts w:eastAsia="Calibri"/>
            <w:bCs/>
            <w:sz w:val="28"/>
            <w:szCs w:val="28"/>
            <w:lang w:eastAsia="ar-SA"/>
          </w:rPr>
          <w:t>www.cbr.ru</w:t>
        </w:r>
      </w:hyperlink>
      <w:r w:rsidRPr="00467C86">
        <w:rPr>
          <w:rFonts w:eastAsia="Calibri"/>
          <w:bCs/>
          <w:sz w:val="28"/>
          <w:szCs w:val="28"/>
          <w:lang w:eastAsia="ar-SA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467C86">
        <w:rPr>
          <w:rFonts w:eastAsia="Calibri"/>
          <w:sz w:val="28"/>
          <w:szCs w:val="28"/>
          <w:lang w:eastAsia="ar-SA"/>
        </w:rPr>
        <w:t>Отчет о развитии банковского сектора и банковского надзора</w:t>
      </w:r>
      <w:r w:rsidRPr="00467C86">
        <w:rPr>
          <w:rFonts w:eastAsia="Calibri"/>
          <w:bCs/>
          <w:sz w:val="28"/>
          <w:szCs w:val="28"/>
          <w:lang w:eastAsia="ar-SA"/>
        </w:rPr>
        <w:t>.</w:t>
      </w:r>
    </w:p>
    <w:p w14:paraId="4D45E6B2" w14:textId="77777777" w:rsidR="00EF1164" w:rsidRPr="00467C86" w:rsidRDefault="00EF1164" w:rsidP="00EF1164">
      <w:pPr>
        <w:numPr>
          <w:ilvl w:val="0"/>
          <w:numId w:val="112"/>
        </w:numPr>
        <w:shd w:val="clear" w:color="auto" w:fill="FFFFFF"/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67C86">
        <w:rPr>
          <w:rFonts w:eastAsia="Calibri"/>
          <w:sz w:val="28"/>
          <w:szCs w:val="28"/>
          <w:lang w:eastAsia="en-US"/>
        </w:rPr>
        <w:t xml:space="preserve">2.Европейская система центральных банков ЕСЦБ: </w:t>
      </w:r>
      <w:r w:rsidRPr="00467C86">
        <w:rPr>
          <w:rFonts w:eastAsia="Calibri"/>
          <w:sz w:val="28"/>
          <w:szCs w:val="28"/>
          <w:lang w:val="en-US" w:eastAsia="en-US"/>
        </w:rPr>
        <w:t>http</w:t>
      </w:r>
      <w:r w:rsidRPr="00467C86">
        <w:rPr>
          <w:rFonts w:eastAsia="Calibri"/>
          <w:sz w:val="28"/>
          <w:szCs w:val="28"/>
          <w:lang w:eastAsia="en-US"/>
        </w:rPr>
        <w:t>://</w:t>
      </w:r>
      <w:r w:rsidRPr="00467C86">
        <w:rPr>
          <w:rFonts w:eastAsia="Calibri"/>
          <w:sz w:val="28"/>
          <w:szCs w:val="28"/>
          <w:lang w:val="en-US" w:eastAsia="en-US"/>
        </w:rPr>
        <w:t>www</w:t>
      </w:r>
      <w:r w:rsidRPr="00467C86">
        <w:rPr>
          <w:rFonts w:eastAsia="Calibri"/>
          <w:sz w:val="28"/>
          <w:szCs w:val="28"/>
          <w:lang w:eastAsia="en-US"/>
        </w:rPr>
        <w:t>.</w:t>
      </w:r>
      <w:proofErr w:type="spellStart"/>
      <w:r w:rsidRPr="00467C86">
        <w:rPr>
          <w:rFonts w:eastAsia="Calibri"/>
          <w:sz w:val="28"/>
          <w:szCs w:val="28"/>
          <w:lang w:val="en-US" w:eastAsia="en-US"/>
        </w:rPr>
        <w:t>globfin</w:t>
      </w:r>
      <w:proofErr w:type="spellEnd"/>
      <w:r w:rsidRPr="00467C86">
        <w:rPr>
          <w:rFonts w:eastAsia="Calibri"/>
          <w:sz w:val="28"/>
          <w:szCs w:val="28"/>
          <w:lang w:eastAsia="en-US"/>
        </w:rPr>
        <w:t>.</w:t>
      </w:r>
      <w:proofErr w:type="spellStart"/>
      <w:r w:rsidRPr="00467C86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467C86">
        <w:rPr>
          <w:rFonts w:eastAsia="Calibri"/>
          <w:sz w:val="28"/>
          <w:szCs w:val="28"/>
          <w:lang w:eastAsia="en-US"/>
        </w:rPr>
        <w:t>/</w:t>
      </w:r>
      <w:r w:rsidRPr="00467C86">
        <w:rPr>
          <w:rFonts w:eastAsia="Calibri"/>
          <w:sz w:val="28"/>
          <w:szCs w:val="28"/>
          <w:lang w:val="en-US" w:eastAsia="en-US"/>
        </w:rPr>
        <w:t>articles</w:t>
      </w:r>
      <w:r w:rsidRPr="00467C86">
        <w:rPr>
          <w:rFonts w:eastAsia="Calibri"/>
          <w:sz w:val="28"/>
          <w:szCs w:val="28"/>
          <w:lang w:eastAsia="en-US"/>
        </w:rPr>
        <w:t>/</w:t>
      </w:r>
      <w:r w:rsidRPr="00467C86">
        <w:rPr>
          <w:rFonts w:eastAsia="Calibri"/>
          <w:sz w:val="28"/>
          <w:szCs w:val="28"/>
          <w:lang w:val="en-US" w:eastAsia="en-US"/>
        </w:rPr>
        <w:t>banks</w:t>
      </w:r>
      <w:r w:rsidRPr="00467C86">
        <w:rPr>
          <w:rFonts w:eastAsia="Calibri"/>
          <w:sz w:val="28"/>
          <w:szCs w:val="28"/>
          <w:lang w:eastAsia="en-US"/>
        </w:rPr>
        <w:t>/</w:t>
      </w:r>
      <w:proofErr w:type="spellStart"/>
      <w:r w:rsidRPr="00467C86">
        <w:rPr>
          <w:rFonts w:eastAsia="Calibri"/>
          <w:sz w:val="28"/>
          <w:szCs w:val="28"/>
          <w:lang w:val="en-US" w:eastAsia="en-US"/>
        </w:rPr>
        <w:t>eu</w:t>
      </w:r>
      <w:proofErr w:type="spellEnd"/>
      <w:r w:rsidRPr="00467C86">
        <w:rPr>
          <w:rFonts w:eastAsia="Calibri"/>
          <w:sz w:val="28"/>
          <w:szCs w:val="28"/>
          <w:lang w:eastAsia="en-US"/>
        </w:rPr>
        <w:t>.</w:t>
      </w:r>
      <w:r w:rsidRPr="00467C86">
        <w:rPr>
          <w:rFonts w:eastAsia="Calibri"/>
          <w:sz w:val="28"/>
          <w:szCs w:val="28"/>
          <w:lang w:val="en-US" w:eastAsia="en-US"/>
        </w:rPr>
        <w:t>htm</w:t>
      </w:r>
    </w:p>
    <w:p w14:paraId="0DB02B0F" w14:textId="77777777" w:rsidR="00EF1164" w:rsidRPr="00467C86" w:rsidRDefault="00EF1164" w:rsidP="00EF1164">
      <w:pPr>
        <w:numPr>
          <w:ilvl w:val="0"/>
          <w:numId w:val="112"/>
        </w:numPr>
        <w:tabs>
          <w:tab w:val="left" w:pos="660"/>
          <w:tab w:val="left" w:pos="1440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 w:rsidRPr="00467C86">
        <w:rPr>
          <w:rFonts w:eastAsia="Calibri"/>
          <w:bCs/>
          <w:sz w:val="28"/>
          <w:szCs w:val="28"/>
          <w:lang w:eastAsia="ar-SA"/>
        </w:rPr>
        <w:t>3. Сайт Правительства РФ: http://www.government.ru.</w:t>
      </w:r>
    </w:p>
    <w:p w14:paraId="3A70A39C" w14:textId="77777777" w:rsidR="00EF1164" w:rsidRPr="00467C86" w:rsidRDefault="00EF1164" w:rsidP="00EF1164">
      <w:pPr>
        <w:numPr>
          <w:ilvl w:val="0"/>
          <w:numId w:val="112"/>
        </w:numPr>
        <w:tabs>
          <w:tab w:val="left" w:pos="66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>4. Интернет-ресурсы Ассоциации российских банков: http://</w:t>
      </w:r>
      <w:hyperlink r:id="rId13">
        <w:r w:rsidRPr="00467C86">
          <w:rPr>
            <w:rFonts w:eastAsia="Calibri"/>
            <w:sz w:val="28"/>
            <w:szCs w:val="28"/>
            <w:lang w:eastAsia="ar-SA"/>
          </w:rPr>
          <w:t>www.arb.ru</w:t>
        </w:r>
      </w:hyperlink>
    </w:p>
    <w:p w14:paraId="0E416440" w14:textId="77777777" w:rsidR="00EF1164" w:rsidRPr="00467C86" w:rsidRDefault="00EF1164" w:rsidP="00EF1164">
      <w:pPr>
        <w:numPr>
          <w:ilvl w:val="0"/>
          <w:numId w:val="112"/>
        </w:numPr>
        <w:suppressAutoHyphens/>
        <w:spacing w:line="360" w:lineRule="auto"/>
        <w:jc w:val="both"/>
        <w:rPr>
          <w:sz w:val="28"/>
          <w:szCs w:val="28"/>
        </w:rPr>
      </w:pPr>
      <w:r w:rsidRPr="00467C86">
        <w:rPr>
          <w:sz w:val="28"/>
          <w:szCs w:val="28"/>
        </w:rPr>
        <w:lastRenderedPageBreak/>
        <w:t xml:space="preserve">5. Официальный сайт Министерства финансов Российской Федерации: </w:t>
      </w:r>
      <w:hyperlink r:id="rId14">
        <w:r w:rsidRPr="00467C86">
          <w:rPr>
            <w:sz w:val="28"/>
            <w:szCs w:val="28"/>
          </w:rPr>
          <w:t>http://www1.minfin.ru/ru/</w:t>
        </w:r>
      </w:hyperlink>
    </w:p>
    <w:p w14:paraId="7DAFB726" w14:textId="77777777" w:rsidR="00EF1164" w:rsidRPr="00467C86" w:rsidRDefault="00EF1164" w:rsidP="00EF1164">
      <w:pPr>
        <w:numPr>
          <w:ilvl w:val="0"/>
          <w:numId w:val="112"/>
        </w:numPr>
        <w:suppressAutoHyphens/>
        <w:spacing w:line="360" w:lineRule="auto"/>
        <w:jc w:val="both"/>
        <w:rPr>
          <w:sz w:val="28"/>
          <w:szCs w:val="28"/>
        </w:rPr>
      </w:pPr>
      <w:r w:rsidRPr="00467C86">
        <w:rPr>
          <w:sz w:val="28"/>
          <w:szCs w:val="28"/>
        </w:rPr>
        <w:t>6. Официальный сайт Федеральной налоговой службы: http://</w:t>
      </w:r>
      <w:hyperlink r:id="rId15">
        <w:r w:rsidRPr="00467C86">
          <w:rPr>
            <w:sz w:val="28"/>
            <w:szCs w:val="28"/>
          </w:rPr>
          <w:t>www.nalog.ru</w:t>
        </w:r>
      </w:hyperlink>
    </w:p>
    <w:p w14:paraId="59122D15" w14:textId="77777777" w:rsidR="00EF1164" w:rsidRPr="00467C86" w:rsidRDefault="00EF1164" w:rsidP="00EF1164">
      <w:pPr>
        <w:numPr>
          <w:ilvl w:val="0"/>
          <w:numId w:val="112"/>
        </w:numPr>
        <w:tabs>
          <w:tab w:val="left" w:pos="66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467C86">
        <w:rPr>
          <w:rFonts w:eastAsia="Calibri"/>
          <w:sz w:val="28"/>
          <w:szCs w:val="28"/>
          <w:lang w:eastAsia="ar-SA"/>
        </w:rPr>
        <w:t>7. Официальный сайт Федеральной службы государственной статистики: http://</w:t>
      </w:r>
      <w:hyperlink r:id="rId16">
        <w:r w:rsidRPr="00467C86">
          <w:rPr>
            <w:rFonts w:eastAsia="Calibri"/>
            <w:sz w:val="28"/>
            <w:szCs w:val="28"/>
            <w:lang w:eastAsia="ar-SA"/>
          </w:rPr>
          <w:t>www.gks.ru</w:t>
        </w:r>
      </w:hyperlink>
      <w:r w:rsidRPr="00467C86">
        <w:rPr>
          <w:rFonts w:eastAsia="Calibri"/>
          <w:sz w:val="28"/>
          <w:szCs w:val="28"/>
          <w:lang w:eastAsia="ar-SA"/>
        </w:rPr>
        <w:t>.</w:t>
      </w:r>
    </w:p>
    <w:p w14:paraId="29585745" w14:textId="77777777" w:rsidR="00EF1164" w:rsidRPr="00467C86" w:rsidRDefault="00EF1164" w:rsidP="00EF1164">
      <w:pPr>
        <w:numPr>
          <w:ilvl w:val="0"/>
          <w:numId w:val="112"/>
        </w:numPr>
        <w:suppressAutoHyphens/>
        <w:spacing w:line="360" w:lineRule="auto"/>
        <w:jc w:val="both"/>
        <w:rPr>
          <w:sz w:val="28"/>
          <w:szCs w:val="28"/>
        </w:rPr>
      </w:pPr>
      <w:r w:rsidRPr="00467C86">
        <w:rPr>
          <w:sz w:val="28"/>
          <w:szCs w:val="28"/>
        </w:rPr>
        <w:t>8. Официальный сайт Федерального казначейства: http://</w:t>
      </w:r>
      <w:hyperlink r:id="rId17">
        <w:r w:rsidRPr="00467C86">
          <w:rPr>
            <w:sz w:val="28"/>
            <w:szCs w:val="28"/>
          </w:rPr>
          <w:t>www.roskazna.ru</w:t>
        </w:r>
      </w:hyperlink>
    </w:p>
    <w:p w14:paraId="3D18C756" w14:textId="77777777" w:rsidR="00EF1164" w:rsidRPr="00467C86" w:rsidRDefault="00EF1164" w:rsidP="00EF1164">
      <w:pPr>
        <w:numPr>
          <w:ilvl w:val="0"/>
          <w:numId w:val="112"/>
        </w:numPr>
        <w:suppressAutoHyphens/>
        <w:spacing w:line="360" w:lineRule="auto"/>
        <w:jc w:val="both"/>
        <w:rPr>
          <w:rStyle w:val="-"/>
          <w:color w:val="auto"/>
        </w:rPr>
      </w:pPr>
      <w:r w:rsidRPr="00467C86">
        <w:rPr>
          <w:sz w:val="28"/>
          <w:szCs w:val="28"/>
        </w:rPr>
        <w:t>9. Официальный сайт Центра макроэкономического анализа и краткосрочного планирования: http://</w:t>
      </w:r>
      <w:hyperlink r:id="rId18">
        <w:r w:rsidRPr="00467C86">
          <w:rPr>
            <w:sz w:val="28"/>
            <w:szCs w:val="28"/>
          </w:rPr>
          <w:t>www.forecast.ru</w:t>
        </w:r>
      </w:hyperlink>
      <w:r w:rsidRPr="00467C86">
        <w:rPr>
          <w:rStyle w:val="-"/>
          <w:color w:val="auto"/>
        </w:rPr>
        <w:t>.</w:t>
      </w:r>
    </w:p>
    <w:p w14:paraId="7AA3FCD7" w14:textId="77777777" w:rsidR="00EF1164" w:rsidRPr="00467C86" w:rsidRDefault="00EF1164" w:rsidP="00EF1164">
      <w:pPr>
        <w:numPr>
          <w:ilvl w:val="0"/>
          <w:numId w:val="112"/>
        </w:numPr>
        <w:suppressAutoHyphens/>
        <w:spacing w:line="360" w:lineRule="auto"/>
        <w:jc w:val="both"/>
      </w:pPr>
      <w:r w:rsidRPr="00467C86">
        <w:rPr>
          <w:rStyle w:val="-"/>
          <w:color w:val="auto"/>
          <w:sz w:val="28"/>
          <w:szCs w:val="28"/>
        </w:rPr>
        <w:t>10. Официальный сайт для размещения информации о государственных (муниципальных) учреждениях https://bus.gov.ru/</w:t>
      </w:r>
    </w:p>
    <w:p w14:paraId="0027B2B4" w14:textId="77777777" w:rsidR="00EF1164" w:rsidRPr="00467C86" w:rsidRDefault="00EF1164" w:rsidP="00EF1164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C86">
        <w:rPr>
          <w:rFonts w:ascii="Times New Roman" w:hAnsi="Times New Roman"/>
          <w:sz w:val="28"/>
          <w:szCs w:val="28"/>
        </w:rPr>
        <w:t>11. Сайт Деловой социальной сети В2В</w:t>
      </w:r>
      <w:r w:rsidRPr="00467C86">
        <w:rPr>
          <w:rFonts w:ascii="Times New Roman" w:hAnsi="Times New Roman"/>
          <w:sz w:val="28"/>
          <w:szCs w:val="28"/>
          <w:lang w:val="en-US"/>
        </w:rPr>
        <w:t>NET</w:t>
      </w:r>
      <w:r w:rsidRPr="00467C86">
        <w:rPr>
          <w:rFonts w:ascii="Times New Roman" w:hAnsi="Times New Roman"/>
          <w:sz w:val="28"/>
          <w:szCs w:val="28"/>
        </w:rPr>
        <w:t xml:space="preserve"> </w:t>
      </w:r>
      <w:hyperlink r:id="rId19">
        <w:r w:rsidRPr="00467C86">
          <w:rPr>
            <w:rFonts w:ascii="Times New Roman" w:hAnsi="Times New Roman"/>
            <w:sz w:val="28"/>
            <w:szCs w:val="28"/>
          </w:rPr>
          <w:t>https://bbnt.ru/</w:t>
        </w:r>
      </w:hyperlink>
      <w:r w:rsidRPr="00467C86">
        <w:rPr>
          <w:rFonts w:ascii="Times New Roman" w:hAnsi="Times New Roman"/>
          <w:sz w:val="28"/>
          <w:szCs w:val="28"/>
        </w:rPr>
        <w:t xml:space="preserve"> </w:t>
      </w:r>
    </w:p>
    <w:p w14:paraId="0DFF5AC4" w14:textId="77777777" w:rsidR="00EF1164" w:rsidRPr="00467C86" w:rsidRDefault="00EF1164" w:rsidP="00EF1164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 w:rsidRPr="00467C86">
        <w:rPr>
          <w:rFonts w:ascii="Times New Roman" w:hAnsi="Times New Roman"/>
          <w:sz w:val="28"/>
          <w:szCs w:val="28"/>
          <w:lang w:val="en-US"/>
        </w:rPr>
        <w:t xml:space="preserve">12. </w:t>
      </w:r>
      <w:r w:rsidRPr="00467C86">
        <w:rPr>
          <w:rFonts w:ascii="Times New Roman" w:hAnsi="Times New Roman"/>
          <w:sz w:val="28"/>
          <w:szCs w:val="28"/>
        </w:rPr>
        <w:t>Сайт</w:t>
      </w:r>
      <w:r w:rsidRPr="00467C8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67C8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467C86">
        <w:rPr>
          <w:rFonts w:ascii="Times New Roman" w:hAnsi="Times New Roman"/>
          <w:sz w:val="28"/>
          <w:szCs w:val="28"/>
          <w:lang w:val="en-US"/>
        </w:rPr>
        <w:t xml:space="preserve">-monitoring </w:t>
      </w:r>
      <w:hyperlink r:id="rId20">
        <w:r w:rsidRPr="00467C86">
          <w:rPr>
            <w:rFonts w:ascii="Times New Roman" w:hAnsi="Times New Roman"/>
            <w:sz w:val="28"/>
            <w:szCs w:val="28"/>
            <w:lang w:val="en-US"/>
          </w:rPr>
          <w:t>https://www.iminfin.ru/</w:t>
        </w:r>
      </w:hyperlink>
      <w:r w:rsidRPr="00467C8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1849CD99" w14:textId="77777777" w:rsidR="00EF1164" w:rsidRPr="00467C86" w:rsidRDefault="00EF1164" w:rsidP="00EF1164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>13. Электронные источники БИК:</w:t>
      </w:r>
    </w:p>
    <w:p w14:paraId="626137DC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Электронная библиотека Финансового университета (ЭБ) http://elib.fa.ru/</w:t>
      </w:r>
    </w:p>
    <w:p w14:paraId="46A8D7AE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Электронно-библиотечная система </w:t>
      </w:r>
      <w:proofErr w:type="gramStart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>BOOK.RU  http://www.book.ru</w:t>
      </w:r>
      <w:proofErr w:type="gramEnd"/>
    </w:p>
    <w:p w14:paraId="56671BAE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Электронно-библиотечная система </w:t>
      </w:r>
      <w:proofErr w:type="spellStart"/>
      <w:proofErr w:type="gramStart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>Znanium</w:t>
      </w:r>
      <w:proofErr w:type="spellEnd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 http://www.znanium.com</w:t>
      </w:r>
      <w:proofErr w:type="gramEnd"/>
    </w:p>
    <w:p w14:paraId="4C9DCA83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Электронно-библиотечная система издательства «ЮРАЙТ» http://www.biblio-online.ru</w:t>
      </w:r>
    </w:p>
    <w:p w14:paraId="5C6ED76F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Электронно-библиотечная система «Университетская библиотека ОНЛАЙН» http://biblioclub.ru/</w:t>
      </w:r>
    </w:p>
    <w:p w14:paraId="234BA0FB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Деловая онлайн-библиотека </w:t>
      </w:r>
      <w:proofErr w:type="spellStart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>Alpina</w:t>
      </w:r>
      <w:proofErr w:type="spellEnd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</w:t>
      </w:r>
      <w:proofErr w:type="spellStart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>Digital</w:t>
      </w:r>
      <w:proofErr w:type="spellEnd"/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http://lib.alpinadigital.ru/</w:t>
      </w:r>
    </w:p>
    <w:p w14:paraId="276B86FD" w14:textId="77777777" w:rsidR="00EF1164" w:rsidRPr="00467C86" w:rsidRDefault="00EF1164" w:rsidP="00C02135">
      <w:pPr>
        <w:pStyle w:val="afe"/>
        <w:numPr>
          <w:ilvl w:val="0"/>
          <w:numId w:val="112"/>
        </w:numPr>
        <w:suppressAutoHyphens/>
        <w:spacing w:after="0" w:line="360" w:lineRule="auto"/>
        <w:contextualSpacing w:val="0"/>
        <w:rPr>
          <w:rFonts w:ascii="Times New Roman" w:hAnsi="Times New Roman"/>
        </w:rPr>
      </w:pPr>
      <w:r w:rsidRPr="00467C86">
        <w:rPr>
          <w:rStyle w:val="-"/>
          <w:rFonts w:ascii="Times New Roman" w:eastAsia="Source Han Sans CN Regular" w:hAnsi="Times New Roman"/>
          <w:color w:val="auto"/>
          <w:kern w:val="2"/>
          <w:sz w:val="28"/>
          <w:szCs w:val="28"/>
        </w:rPr>
        <w:t xml:space="preserve"> Научная электронная библиотека eLibrary.ru http://elibrary.ru  </w:t>
      </w:r>
    </w:p>
    <w:p w14:paraId="546B09FB" w14:textId="1EB91118" w:rsidR="002D03D6" w:rsidRPr="00D45DEA" w:rsidRDefault="00EF1164" w:rsidP="00D45DEA">
      <w:pPr>
        <w:spacing w:line="360" w:lineRule="auto"/>
      </w:pPr>
      <w:bookmarkStart w:id="31" w:name="_Toc5317938051"/>
      <w:bookmarkEnd w:id="31"/>
      <w:r w:rsidRPr="00467C86">
        <w:rPr>
          <w:rStyle w:val="-"/>
          <w:rFonts w:eastAsia="Source Han Sans CN Regular"/>
          <w:color w:val="auto"/>
          <w:kern w:val="2"/>
          <w:sz w:val="28"/>
          <w:szCs w:val="28"/>
        </w:rPr>
        <w:t xml:space="preserve"> Национальная электронная библиотека http://нэб.рф/</w:t>
      </w:r>
    </w:p>
    <w:p w14:paraId="4B3A43CD" w14:textId="4423E202" w:rsidR="00D45DEA" w:rsidRPr="00D45DEA" w:rsidRDefault="00CB4037" w:rsidP="00D45DEA">
      <w:pPr>
        <w:pStyle w:val="1"/>
        <w:rPr>
          <w:rFonts w:ascii="Times New Roman" w:eastAsia="Times New Roman" w:hAnsi="Times New Roman"/>
          <w:color w:val="auto"/>
        </w:rPr>
      </w:pPr>
      <w:r w:rsidRPr="00467C86">
        <w:rPr>
          <w:rFonts w:ascii="Times New Roman" w:eastAsia="Times New Roman" w:hAnsi="Times New Roman"/>
          <w:color w:val="auto"/>
        </w:rPr>
        <w:t xml:space="preserve">10. </w:t>
      </w:r>
      <w:bookmarkStart w:id="32" w:name="_Toc149246276"/>
      <w:r w:rsidRPr="00467C86">
        <w:rPr>
          <w:rFonts w:ascii="Times New Roman" w:eastAsia="Times New Roman" w:hAnsi="Times New Roman"/>
          <w:color w:val="auto"/>
        </w:rPr>
        <w:t>Методические указания для обучающихся по освоению дисциплины</w:t>
      </w:r>
      <w:bookmarkEnd w:id="32"/>
    </w:p>
    <w:p w14:paraId="0239FBA3" w14:textId="2CA3AE07" w:rsidR="00CB4037" w:rsidRPr="00D45DEA" w:rsidRDefault="00D45DEA" w:rsidP="00D45DEA">
      <w:pPr>
        <w:spacing w:line="360" w:lineRule="auto"/>
        <w:ind w:firstLine="709"/>
        <w:jc w:val="both"/>
        <w:rPr>
          <w:sz w:val="28"/>
          <w:szCs w:val="28"/>
        </w:rPr>
      </w:pPr>
      <w:r w:rsidRPr="00D45DEA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</w:t>
      </w:r>
      <w:r w:rsidRPr="00D45DEA">
        <w:rPr>
          <w:sz w:val="28"/>
          <w:szCs w:val="28"/>
        </w:rPr>
        <w:lastRenderedPageBreak/>
        <w:t xml:space="preserve">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4ACF06C8" w14:textId="77777777" w:rsidR="002D03D6" w:rsidRPr="00467C86" w:rsidRDefault="00CE325A" w:rsidP="00C02135">
      <w:pPr>
        <w:pStyle w:val="1"/>
        <w:rPr>
          <w:rFonts w:ascii="Times New Roman" w:hAnsi="Times New Roman"/>
          <w:b w:val="0"/>
          <w:bCs w:val="0"/>
          <w:color w:val="auto"/>
        </w:rPr>
      </w:pPr>
      <w:bookmarkStart w:id="33" w:name="_Toc149246277"/>
      <w:r w:rsidRPr="00467C86">
        <w:rPr>
          <w:rFonts w:ascii="Times New Roman" w:hAnsi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r w:rsidRPr="00467C86">
        <w:rPr>
          <w:rFonts w:ascii="Times New Roman" w:hAnsi="Times New Roman"/>
          <w:color w:val="auto"/>
        </w:rPr>
        <w:t xml:space="preserve"> </w:t>
      </w:r>
    </w:p>
    <w:p w14:paraId="0343F45A" w14:textId="2CFF6D52" w:rsidR="002D03D6" w:rsidRPr="00467C86" w:rsidRDefault="00CE325A" w:rsidP="00C02135">
      <w:pPr>
        <w:keepNext/>
        <w:ind w:firstLine="709"/>
        <w:jc w:val="both"/>
        <w:outlineLvl w:val="1"/>
        <w:rPr>
          <w:rFonts w:eastAsiaTheme="majorEastAsia"/>
          <w:b/>
          <w:bCs/>
          <w:sz w:val="28"/>
          <w:szCs w:val="28"/>
          <w:lang w:eastAsia="en-US"/>
        </w:rPr>
      </w:pPr>
      <w:bookmarkStart w:id="34" w:name="_Toc531614950"/>
      <w:bookmarkStart w:id="35" w:name="_Toc531686467"/>
      <w:bookmarkStart w:id="36" w:name="_Toc149246278"/>
      <w:r w:rsidRPr="00467C86">
        <w:rPr>
          <w:rFonts w:eastAsiaTheme="majorEastAsia"/>
          <w:b/>
          <w:bCs/>
          <w:sz w:val="28"/>
          <w:szCs w:val="28"/>
          <w:lang w:eastAsia="en-US"/>
        </w:rPr>
        <w:t>11.1. Комплект лицензионного программного обеспечения:</w:t>
      </w:r>
      <w:bookmarkEnd w:id="34"/>
      <w:bookmarkEnd w:id="35"/>
      <w:bookmarkEnd w:id="36"/>
    </w:p>
    <w:p w14:paraId="6101D2BF" w14:textId="304E6676" w:rsidR="002D03D6" w:rsidRPr="005568C2" w:rsidRDefault="00CE325A" w:rsidP="00633E74">
      <w:pPr>
        <w:rPr>
          <w:sz w:val="28"/>
          <w:szCs w:val="28"/>
        </w:rPr>
      </w:pPr>
      <w:bookmarkStart w:id="37" w:name="_Toc531614951"/>
      <w:bookmarkStart w:id="38" w:name="_Toc531686468"/>
      <w:r w:rsidRPr="005568C2">
        <w:rPr>
          <w:sz w:val="28"/>
          <w:szCs w:val="28"/>
        </w:rPr>
        <w:t xml:space="preserve">1. </w:t>
      </w:r>
      <w:r w:rsidRPr="00244138">
        <w:rPr>
          <w:sz w:val="28"/>
          <w:szCs w:val="28"/>
          <w:lang w:val="en-US"/>
        </w:rPr>
        <w:t>Windows</w:t>
      </w:r>
      <w:r w:rsidRPr="005568C2">
        <w:rPr>
          <w:sz w:val="28"/>
          <w:szCs w:val="28"/>
        </w:rPr>
        <w:t xml:space="preserve">, </w:t>
      </w:r>
      <w:r w:rsidRPr="00244138">
        <w:rPr>
          <w:sz w:val="28"/>
          <w:szCs w:val="28"/>
          <w:lang w:val="en-US"/>
        </w:rPr>
        <w:t>Microsoft</w:t>
      </w:r>
      <w:r w:rsidRPr="005568C2">
        <w:rPr>
          <w:sz w:val="28"/>
          <w:szCs w:val="28"/>
        </w:rPr>
        <w:t xml:space="preserve"> </w:t>
      </w:r>
      <w:r w:rsidRPr="00244138">
        <w:rPr>
          <w:sz w:val="28"/>
          <w:szCs w:val="28"/>
          <w:lang w:val="en-US"/>
        </w:rPr>
        <w:t>Office</w:t>
      </w:r>
      <w:r w:rsidRPr="005568C2">
        <w:rPr>
          <w:sz w:val="28"/>
          <w:szCs w:val="28"/>
        </w:rPr>
        <w:t>.</w:t>
      </w:r>
      <w:bookmarkEnd w:id="37"/>
      <w:bookmarkEnd w:id="38"/>
    </w:p>
    <w:p w14:paraId="4ABD8FBD" w14:textId="4F77E274" w:rsidR="00273C30" w:rsidRPr="00467C86" w:rsidRDefault="00273C30" w:rsidP="00633E74">
      <w:pPr>
        <w:rPr>
          <w:sz w:val="28"/>
          <w:szCs w:val="28"/>
          <w:lang w:val="en-US"/>
        </w:rPr>
      </w:pPr>
      <w:r w:rsidRPr="00467C86">
        <w:rPr>
          <w:sz w:val="28"/>
          <w:szCs w:val="28"/>
          <w:lang w:val="en-US"/>
        </w:rPr>
        <w:t>2. LibreOffice</w:t>
      </w:r>
    </w:p>
    <w:p w14:paraId="4537662A" w14:textId="1FD53CA9" w:rsidR="00273C30" w:rsidRPr="00467C86" w:rsidRDefault="00273C30" w:rsidP="00633E74">
      <w:pPr>
        <w:rPr>
          <w:sz w:val="28"/>
          <w:szCs w:val="28"/>
          <w:lang w:val="en-US"/>
        </w:rPr>
      </w:pPr>
      <w:r w:rsidRPr="00467C86">
        <w:rPr>
          <w:sz w:val="28"/>
          <w:szCs w:val="28"/>
          <w:lang w:val="en-US"/>
        </w:rPr>
        <w:t>3. Astra Linux</w:t>
      </w:r>
    </w:p>
    <w:p w14:paraId="1DFED01E" w14:textId="7BD17195" w:rsidR="002D03D6" w:rsidRPr="005568C2" w:rsidRDefault="00273C30" w:rsidP="00633E74">
      <w:pPr>
        <w:rPr>
          <w:sz w:val="28"/>
          <w:szCs w:val="28"/>
          <w:lang w:val="en-US"/>
        </w:rPr>
      </w:pPr>
      <w:bookmarkStart w:id="39" w:name="_Toc531614952"/>
      <w:bookmarkStart w:id="40" w:name="_Toc531686469"/>
      <w:r w:rsidRPr="005568C2">
        <w:rPr>
          <w:sz w:val="28"/>
          <w:szCs w:val="28"/>
          <w:lang w:val="en-US"/>
        </w:rPr>
        <w:t>4</w:t>
      </w:r>
      <w:r w:rsidR="00CE325A" w:rsidRPr="005568C2">
        <w:rPr>
          <w:sz w:val="28"/>
          <w:szCs w:val="28"/>
          <w:lang w:val="en-US"/>
        </w:rPr>
        <w:t xml:space="preserve">. </w:t>
      </w:r>
      <w:bookmarkEnd w:id="39"/>
      <w:bookmarkEnd w:id="40"/>
      <w:r w:rsidR="00CE325A" w:rsidRPr="00467C86">
        <w:rPr>
          <w:sz w:val="28"/>
          <w:szCs w:val="28"/>
        </w:rPr>
        <w:t>Антивирус</w:t>
      </w:r>
      <w:r w:rsidR="00CE325A" w:rsidRPr="005568C2">
        <w:rPr>
          <w:sz w:val="28"/>
          <w:szCs w:val="28"/>
          <w:lang w:val="en-US"/>
        </w:rPr>
        <w:t xml:space="preserve"> </w:t>
      </w:r>
      <w:r w:rsidR="00CE325A" w:rsidRPr="00467C86">
        <w:rPr>
          <w:sz w:val="28"/>
          <w:szCs w:val="28"/>
          <w:lang w:val="en-US"/>
        </w:rPr>
        <w:t>K</w:t>
      </w:r>
      <w:r w:rsidR="00CE325A" w:rsidRPr="00467C86">
        <w:rPr>
          <w:sz w:val="28"/>
          <w:szCs w:val="28"/>
        </w:rPr>
        <w:t>а</w:t>
      </w:r>
      <w:proofErr w:type="spellStart"/>
      <w:r w:rsidR="00CE325A" w:rsidRPr="00467C86">
        <w:rPr>
          <w:sz w:val="28"/>
          <w:szCs w:val="28"/>
          <w:lang w:val="en-US"/>
        </w:rPr>
        <w:t>spersky</w:t>
      </w:r>
      <w:proofErr w:type="spellEnd"/>
    </w:p>
    <w:p w14:paraId="5382DA80" w14:textId="77777777" w:rsidR="002D03D6" w:rsidRPr="005568C2" w:rsidRDefault="002D03D6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</w:p>
    <w:p w14:paraId="5E0544E7" w14:textId="77777777" w:rsidR="002D03D6" w:rsidRPr="00467C86" w:rsidRDefault="00CE325A" w:rsidP="00C02135">
      <w:pPr>
        <w:keepNext/>
        <w:ind w:firstLine="709"/>
        <w:jc w:val="both"/>
        <w:outlineLvl w:val="1"/>
        <w:rPr>
          <w:rFonts w:eastAsiaTheme="majorEastAsia"/>
          <w:b/>
          <w:bCs/>
          <w:sz w:val="28"/>
          <w:szCs w:val="28"/>
          <w:lang w:eastAsia="en-US"/>
        </w:rPr>
      </w:pPr>
      <w:bookmarkStart w:id="41" w:name="_Toc531614953"/>
      <w:bookmarkStart w:id="42" w:name="_Toc531686470"/>
      <w:bookmarkStart w:id="43" w:name="_Toc149246279"/>
      <w:r w:rsidRPr="005568C2">
        <w:rPr>
          <w:rFonts w:eastAsiaTheme="majorEastAsia"/>
          <w:b/>
          <w:bCs/>
          <w:sz w:val="28"/>
          <w:szCs w:val="28"/>
          <w:lang w:val="en-US" w:eastAsia="en-US"/>
        </w:rPr>
        <w:t xml:space="preserve">11.2. </w:t>
      </w:r>
      <w:r w:rsidRPr="00467C86">
        <w:rPr>
          <w:rFonts w:eastAsiaTheme="majorEastAsia"/>
          <w:b/>
          <w:bCs/>
          <w:sz w:val="28"/>
          <w:szCs w:val="28"/>
          <w:lang w:eastAsia="en-US"/>
        </w:rPr>
        <w:t>Современные профессиональные базы данных и информационные справочные системы</w:t>
      </w:r>
      <w:bookmarkEnd w:id="41"/>
      <w:bookmarkEnd w:id="42"/>
      <w:bookmarkEnd w:id="43"/>
    </w:p>
    <w:p w14:paraId="0B313B0C" w14:textId="77777777" w:rsidR="002D03D6" w:rsidRPr="00467C8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bCs/>
          <w:sz w:val="28"/>
          <w:szCs w:val="28"/>
        </w:rPr>
        <w:t xml:space="preserve">Информационно-правовая система «Гарант» </w:t>
      </w:r>
    </w:p>
    <w:p w14:paraId="7AB2E8C3" w14:textId="77777777" w:rsidR="002D03D6" w:rsidRPr="00467C8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bCs/>
          <w:sz w:val="28"/>
          <w:szCs w:val="28"/>
        </w:rPr>
        <w:t>Информационно-правовая система «Консультант Плюс»</w:t>
      </w:r>
    </w:p>
    <w:p w14:paraId="3C9883E4" w14:textId="77777777" w:rsidR="002D03D6" w:rsidRPr="00467C8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sz w:val="28"/>
          <w:szCs w:val="28"/>
        </w:rPr>
        <w:t xml:space="preserve">Информационная система </w:t>
      </w:r>
      <w:r w:rsidRPr="00467C86">
        <w:rPr>
          <w:rFonts w:ascii="Times New Roman" w:hAnsi="Times New Roman"/>
          <w:sz w:val="28"/>
          <w:szCs w:val="28"/>
          <w:lang w:val="en-US"/>
        </w:rPr>
        <w:t>C</w:t>
      </w:r>
      <w:r w:rsidRPr="00467C86">
        <w:rPr>
          <w:rFonts w:ascii="Times New Roman" w:hAnsi="Times New Roman"/>
          <w:sz w:val="28"/>
          <w:szCs w:val="28"/>
        </w:rPr>
        <w:t>ПАРК</w:t>
      </w:r>
    </w:p>
    <w:p w14:paraId="42088FD4" w14:textId="77777777" w:rsidR="002D03D6" w:rsidRPr="00467C8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</w:rPr>
      </w:pPr>
      <w:r w:rsidRPr="00467C86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467C8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467C86">
        <w:rPr>
          <w:rFonts w:ascii="Times New Roman" w:hAnsi="Times New Roman"/>
          <w:bCs/>
          <w:sz w:val="28"/>
          <w:szCs w:val="28"/>
        </w:rPr>
        <w:t>://</w:t>
      </w:r>
      <w:r w:rsidRPr="00467C86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467C8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467C86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467C8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467C8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467C86">
        <w:rPr>
          <w:rFonts w:ascii="Times New Roman" w:hAnsi="Times New Roman"/>
          <w:bCs/>
          <w:sz w:val="28"/>
          <w:szCs w:val="28"/>
        </w:rPr>
        <w:t>/</w:t>
      </w:r>
    </w:p>
    <w:p w14:paraId="5D82953A" w14:textId="77777777" w:rsidR="002D03D6" w:rsidRPr="00467C86" w:rsidRDefault="002D03D6">
      <w:pPr>
        <w:shd w:val="clear" w:color="auto" w:fill="FFFFFF"/>
        <w:tabs>
          <w:tab w:val="left" w:pos="442"/>
        </w:tabs>
        <w:jc w:val="both"/>
        <w:rPr>
          <w:bCs/>
          <w:sz w:val="28"/>
          <w:szCs w:val="28"/>
        </w:rPr>
      </w:pPr>
    </w:p>
    <w:p w14:paraId="75A3AA68" w14:textId="77777777" w:rsidR="002D03D6" w:rsidRPr="00467C86" w:rsidRDefault="00CE325A" w:rsidP="00C02135">
      <w:pPr>
        <w:keepNext/>
        <w:ind w:firstLine="709"/>
        <w:jc w:val="both"/>
        <w:outlineLvl w:val="1"/>
        <w:rPr>
          <w:rFonts w:eastAsiaTheme="majorEastAsia"/>
          <w:b/>
          <w:bCs/>
          <w:sz w:val="28"/>
          <w:szCs w:val="28"/>
          <w:lang w:eastAsia="en-US"/>
        </w:rPr>
      </w:pPr>
      <w:bookmarkStart w:id="44" w:name="_Toc149246280"/>
      <w:r w:rsidRPr="00467C86">
        <w:rPr>
          <w:rFonts w:eastAsiaTheme="majorEastAsia"/>
          <w:b/>
          <w:b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  <w:bookmarkEnd w:id="44"/>
    </w:p>
    <w:p w14:paraId="3B984627" w14:textId="11E61E44" w:rsidR="002D03D6" w:rsidRPr="00D45DEA" w:rsidRDefault="00CE325A" w:rsidP="00D45DEA">
      <w:pPr>
        <w:ind w:firstLine="709"/>
        <w:jc w:val="both"/>
      </w:pPr>
      <w:r w:rsidRPr="00467C86">
        <w:rPr>
          <w:bCs/>
          <w:sz w:val="28"/>
          <w:szCs w:val="28"/>
        </w:rPr>
        <w:t>Не используются.</w:t>
      </w:r>
    </w:p>
    <w:p w14:paraId="5BC81AD6" w14:textId="77777777" w:rsidR="002D03D6" w:rsidRPr="00467C86" w:rsidRDefault="00CE325A" w:rsidP="00C02135">
      <w:pPr>
        <w:pStyle w:val="1"/>
        <w:rPr>
          <w:rFonts w:ascii="Times New Roman" w:hAnsi="Times New Roman"/>
          <w:b w:val="0"/>
          <w:bCs w:val="0"/>
          <w:color w:val="auto"/>
        </w:rPr>
      </w:pPr>
      <w:bookmarkStart w:id="45" w:name="_Toc149246281"/>
      <w:r w:rsidRPr="00467C86">
        <w:rPr>
          <w:rFonts w:ascii="Times New Roman" w:hAnsi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5"/>
      <w:r w:rsidRPr="00467C86">
        <w:rPr>
          <w:rFonts w:ascii="Times New Roman" w:hAnsi="Times New Roman"/>
          <w:b w:val="0"/>
          <w:bCs w:val="0"/>
          <w:color w:val="auto"/>
        </w:rPr>
        <w:t xml:space="preserve"> </w:t>
      </w:r>
    </w:p>
    <w:p w14:paraId="26BA6753" w14:textId="77777777" w:rsidR="002D03D6" w:rsidRPr="00467C86" w:rsidRDefault="00CE325A">
      <w:pPr>
        <w:spacing w:line="360" w:lineRule="auto"/>
        <w:ind w:firstLine="709"/>
        <w:jc w:val="both"/>
      </w:pPr>
      <w:r w:rsidRPr="00467C86"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467C86">
        <w:rPr>
          <w:sz w:val="28"/>
          <w:szCs w:val="28"/>
          <w:lang w:val="en-US"/>
        </w:rPr>
        <w:t>BOOK</w:t>
      </w:r>
      <w:r w:rsidRPr="00467C86">
        <w:rPr>
          <w:sz w:val="28"/>
          <w:szCs w:val="28"/>
        </w:rPr>
        <w:t>.</w:t>
      </w:r>
      <w:proofErr w:type="spellStart"/>
      <w:r w:rsidRPr="00467C86">
        <w:rPr>
          <w:sz w:val="28"/>
          <w:szCs w:val="28"/>
          <w:lang w:val="en-US"/>
        </w:rPr>
        <w:t>ru</w:t>
      </w:r>
      <w:proofErr w:type="spellEnd"/>
      <w:r w:rsidRPr="00467C86">
        <w:rPr>
          <w:sz w:val="28"/>
          <w:szCs w:val="28"/>
        </w:rPr>
        <w:t xml:space="preserve">, </w:t>
      </w:r>
      <w:proofErr w:type="spellStart"/>
      <w:r w:rsidRPr="00467C86">
        <w:rPr>
          <w:sz w:val="28"/>
          <w:szCs w:val="28"/>
          <w:lang w:val="en-US"/>
        </w:rPr>
        <w:t>Znanium</w:t>
      </w:r>
      <w:proofErr w:type="spellEnd"/>
      <w:r w:rsidRPr="00467C86">
        <w:rPr>
          <w:sz w:val="28"/>
          <w:szCs w:val="28"/>
        </w:rPr>
        <w:t>.</w:t>
      </w:r>
      <w:r w:rsidRPr="00467C86">
        <w:rPr>
          <w:sz w:val="28"/>
          <w:szCs w:val="28"/>
          <w:lang w:val="en-US"/>
        </w:rPr>
        <w:t>com</w:t>
      </w:r>
      <w:r w:rsidRPr="00467C86">
        <w:rPr>
          <w:sz w:val="28"/>
          <w:szCs w:val="28"/>
        </w:rPr>
        <w:t xml:space="preserve">, </w:t>
      </w:r>
      <w:proofErr w:type="spellStart"/>
      <w:r w:rsidRPr="00467C86">
        <w:rPr>
          <w:sz w:val="28"/>
          <w:szCs w:val="28"/>
          <w:lang w:val="en-US"/>
        </w:rPr>
        <w:t>eLIBRARY</w:t>
      </w:r>
      <w:proofErr w:type="spellEnd"/>
      <w:r w:rsidRPr="00467C86">
        <w:rPr>
          <w:sz w:val="28"/>
          <w:szCs w:val="28"/>
        </w:rPr>
        <w:t>.</w:t>
      </w:r>
      <w:proofErr w:type="spellStart"/>
      <w:r w:rsidRPr="00467C86">
        <w:rPr>
          <w:sz w:val="28"/>
          <w:szCs w:val="28"/>
          <w:lang w:val="en-US"/>
        </w:rPr>
        <w:t>ru</w:t>
      </w:r>
      <w:proofErr w:type="spellEnd"/>
      <w:r w:rsidRPr="00467C86">
        <w:rPr>
          <w:sz w:val="28"/>
          <w:szCs w:val="28"/>
        </w:rPr>
        <w:t xml:space="preserve"> и др.), Интернет-ресурсам. </w:t>
      </w:r>
    </w:p>
    <w:sectPr w:rsidR="002D03D6" w:rsidRPr="00467C86">
      <w:headerReference w:type="default" r:id="rId21"/>
      <w:footerReference w:type="default" r:id="rId22"/>
      <w:pgSz w:w="11906" w:h="16838"/>
      <w:pgMar w:top="1134" w:right="850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06C74" w14:textId="77777777" w:rsidR="00A845E2" w:rsidRDefault="00A845E2">
      <w:r>
        <w:separator/>
      </w:r>
    </w:p>
  </w:endnote>
  <w:endnote w:type="continuationSeparator" w:id="0">
    <w:p w14:paraId="40E1FDF6" w14:textId="77777777" w:rsidR="00A845E2" w:rsidRDefault="00A8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2C879" w14:textId="77777777" w:rsidR="00244138" w:rsidRDefault="00244138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0" allowOverlap="1" wp14:anchorId="5DB0436D" wp14:editId="4E17867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54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BFA5BDD" w14:textId="77777777" w:rsidR="00244138" w:rsidRDefault="00244138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DB0436D" id="Врезка1" o:spid="_x0000_s1026" style="position:absolute;margin-left:0;margin-top:.05pt;width:11.5pt;height:12.6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" o:allowincell="f" filled="f" stroked="f" strokeweight="0">
              <v:textbox style="mso-fit-shape-to-text:t" inset="0,0,0,0">
                <w:txbxContent>
                  <w:p w14:paraId="4BFA5BDD" w14:textId="77777777" w:rsidR="00244138" w:rsidRDefault="00244138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t>1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DF63B" w14:textId="77777777" w:rsidR="00244138" w:rsidRDefault="00244138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42" behindDoc="1" locked="0" layoutInCell="0" allowOverlap="1" wp14:anchorId="778D485B" wp14:editId="021DCAD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0" cy="160020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54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442B96" w14:textId="77777777" w:rsidR="00244138" w:rsidRDefault="00244138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t>41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78D485B" id="_x0000_s1027" style="position:absolute;margin-left:0;margin-top:.05pt;width:11.5pt;height:12.6pt;z-index:-50331643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" o:allowincell="f" filled="f" stroked="f" strokeweight="0">
              <v:textbox style="mso-fit-shape-to-text:t" inset="0,0,0,0">
                <w:txbxContent>
                  <w:p w14:paraId="2E442B96" w14:textId="77777777" w:rsidR="00244138" w:rsidRDefault="00244138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t>41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8A9B2" w14:textId="77777777" w:rsidR="00A845E2" w:rsidRDefault="00A845E2">
      <w:r>
        <w:separator/>
      </w:r>
    </w:p>
  </w:footnote>
  <w:footnote w:type="continuationSeparator" w:id="0">
    <w:p w14:paraId="146FA494" w14:textId="77777777" w:rsidR="00A845E2" w:rsidRDefault="00A8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2B9A" w14:textId="77777777" w:rsidR="00244138" w:rsidRDefault="00244138">
    <w:pPr>
      <w:pStyle w:val="aff1"/>
      <w:jc w:val="center"/>
    </w:pPr>
    <w:r>
      <w:t xml:space="preserve"> </w:t>
    </w:r>
  </w:p>
  <w:p w14:paraId="69D991BA" w14:textId="77777777" w:rsidR="00244138" w:rsidRDefault="00244138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CA44D" w14:textId="77777777" w:rsidR="00244138" w:rsidRDefault="00244138">
    <w:pPr>
      <w:pStyle w:val="aff1"/>
      <w:jc w:val="center"/>
    </w:pPr>
    <w:r>
      <w:t xml:space="preserve"> </w:t>
    </w:r>
  </w:p>
  <w:p w14:paraId="0327E6A8" w14:textId="77777777" w:rsidR="00244138" w:rsidRDefault="00244138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34E2E"/>
    <w:multiLevelType w:val="multilevel"/>
    <w:tmpl w:val="0234D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1E637A"/>
    <w:multiLevelType w:val="multilevel"/>
    <w:tmpl w:val="0866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2" w15:restartNumberingAfterBreak="0">
    <w:nsid w:val="1C1506C1"/>
    <w:multiLevelType w:val="multilevel"/>
    <w:tmpl w:val="9AE236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1C5D42E8"/>
    <w:multiLevelType w:val="multilevel"/>
    <w:tmpl w:val="F8C0AA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DDA71CA"/>
    <w:multiLevelType w:val="multilevel"/>
    <w:tmpl w:val="216A661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FC51263"/>
    <w:multiLevelType w:val="multilevel"/>
    <w:tmpl w:val="422039CC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6" w15:restartNumberingAfterBreak="0">
    <w:nsid w:val="24297322"/>
    <w:multiLevelType w:val="multilevel"/>
    <w:tmpl w:val="5A9690BE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20E72A0"/>
    <w:multiLevelType w:val="multilevel"/>
    <w:tmpl w:val="5DA045E0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180"/>
      </w:pPr>
    </w:lvl>
  </w:abstractNum>
  <w:abstractNum w:abstractNumId="8" w15:restartNumberingAfterBreak="0">
    <w:nsid w:val="43A60586"/>
    <w:multiLevelType w:val="multilevel"/>
    <w:tmpl w:val="3CAAD9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4397655"/>
    <w:multiLevelType w:val="multilevel"/>
    <w:tmpl w:val="BCCA1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C097EFE"/>
    <w:multiLevelType w:val="multilevel"/>
    <w:tmpl w:val="7068C19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1" w15:restartNumberingAfterBreak="0">
    <w:nsid w:val="61041915"/>
    <w:multiLevelType w:val="multilevel"/>
    <w:tmpl w:val="04B035AC"/>
    <w:lvl w:ilvl="0">
      <w:start w:val="1"/>
      <w:numFmt w:val="decimal"/>
      <w:lvlText w:val="%1."/>
      <w:lvlJc w:val="left"/>
      <w:pPr>
        <w:tabs>
          <w:tab w:val="num" w:pos="0"/>
        </w:tabs>
        <w:ind w:left="1086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6" w:hanging="180"/>
      </w:pPr>
    </w:lvl>
  </w:abstractNum>
  <w:abstractNum w:abstractNumId="12" w15:restartNumberingAfterBreak="0">
    <w:nsid w:val="62744B0A"/>
    <w:multiLevelType w:val="multilevel"/>
    <w:tmpl w:val="FE8CEC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29F498C"/>
    <w:multiLevelType w:val="multilevel"/>
    <w:tmpl w:val="A4C479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5BC1E9D"/>
    <w:multiLevelType w:val="multilevel"/>
    <w:tmpl w:val="2B04B44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5" w15:restartNumberingAfterBreak="0">
    <w:nsid w:val="788712D2"/>
    <w:multiLevelType w:val="multilevel"/>
    <w:tmpl w:val="4F84046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6" w15:restartNumberingAfterBreak="0">
    <w:nsid w:val="7E1967D2"/>
    <w:multiLevelType w:val="multilevel"/>
    <w:tmpl w:val="489ABA18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1"/>
  </w:num>
  <w:num w:numId="9">
    <w:abstractNumId w:val="13"/>
    <w:lvlOverride w:ilvl="0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6"/>
    <w:lvlOverride w:ilvl="0">
      <w:startOverride w:val="1"/>
    </w:lvlOverride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7"/>
    <w:lvlOverride w:ilvl="0">
      <w:startOverride w:val="1"/>
    </w:lvlOverride>
  </w:num>
  <w:num w:numId="85">
    <w:abstractNumId w:val="7"/>
  </w:num>
  <w:num w:numId="86">
    <w:abstractNumId w:val="7"/>
  </w:num>
  <w:num w:numId="87">
    <w:abstractNumId w:val="7"/>
  </w:num>
  <w:num w:numId="88">
    <w:abstractNumId w:val="7"/>
  </w:num>
  <w:num w:numId="89">
    <w:abstractNumId w:val="14"/>
    <w:lvlOverride w:ilvl="0">
      <w:startOverride w:val="1"/>
    </w:lvlOverride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5"/>
    <w:lvlOverride w:ilvl="0">
      <w:startOverride w:val="1"/>
    </w:lvlOverride>
  </w:num>
  <w:num w:numId="95">
    <w:abstractNumId w:val="15"/>
  </w:num>
  <w:num w:numId="96">
    <w:abstractNumId w:val="15"/>
  </w:num>
  <w:num w:numId="97">
    <w:abstractNumId w:val="15"/>
  </w:num>
  <w:num w:numId="98">
    <w:abstractNumId w:val="15"/>
  </w:num>
  <w:num w:numId="99">
    <w:abstractNumId w:val="16"/>
    <w:lvlOverride w:ilvl="0">
      <w:startOverride w:val="1"/>
    </w:lvlOverride>
  </w:num>
  <w:num w:numId="100">
    <w:abstractNumId w:val="16"/>
  </w:num>
  <w:num w:numId="101">
    <w:abstractNumId w:val="16"/>
  </w:num>
  <w:num w:numId="102">
    <w:abstractNumId w:val="16"/>
  </w:num>
  <w:num w:numId="103">
    <w:abstractNumId w:val="16"/>
  </w:num>
  <w:num w:numId="104">
    <w:abstractNumId w:val="4"/>
    <w:lvlOverride w:ilvl="0">
      <w:startOverride w:val="1"/>
    </w:lvlOverride>
  </w:num>
  <w:num w:numId="105">
    <w:abstractNumId w:val="4"/>
  </w:num>
  <w:num w:numId="106">
    <w:abstractNumId w:val="4"/>
  </w:num>
  <w:num w:numId="107">
    <w:abstractNumId w:val="4"/>
  </w:num>
  <w:num w:numId="108">
    <w:abstractNumId w:val="4"/>
  </w:num>
  <w:num w:numId="109">
    <w:abstractNumId w:val="0"/>
    <w:lvlOverride w:ilvl="0">
      <w:startOverride w:val="1"/>
    </w:lvlOverride>
  </w:num>
  <w:num w:numId="110">
    <w:abstractNumId w:val="0"/>
  </w:num>
  <w:num w:numId="111">
    <w:abstractNumId w:val="12"/>
    <w:lvlOverride w:ilvl="0">
      <w:startOverride w:val="1"/>
    </w:lvlOverride>
  </w:num>
  <w:num w:numId="112">
    <w:abstractNumId w:val="12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D6"/>
    <w:rsid w:val="000514A7"/>
    <w:rsid w:val="00076432"/>
    <w:rsid w:val="0012736A"/>
    <w:rsid w:val="001D26C6"/>
    <w:rsid w:val="00217957"/>
    <w:rsid w:val="00244138"/>
    <w:rsid w:val="002550A6"/>
    <w:rsid w:val="00273C30"/>
    <w:rsid w:val="002C3521"/>
    <w:rsid w:val="002D03D6"/>
    <w:rsid w:val="00337A70"/>
    <w:rsid w:val="00337CBD"/>
    <w:rsid w:val="003C3778"/>
    <w:rsid w:val="003D1983"/>
    <w:rsid w:val="00467C86"/>
    <w:rsid w:val="005568C2"/>
    <w:rsid w:val="005A15BF"/>
    <w:rsid w:val="005D1B5C"/>
    <w:rsid w:val="006127AA"/>
    <w:rsid w:val="00621493"/>
    <w:rsid w:val="00633E74"/>
    <w:rsid w:val="006353D1"/>
    <w:rsid w:val="00643521"/>
    <w:rsid w:val="00835269"/>
    <w:rsid w:val="009103C3"/>
    <w:rsid w:val="00943C07"/>
    <w:rsid w:val="00947C40"/>
    <w:rsid w:val="009A4F87"/>
    <w:rsid w:val="009F12B0"/>
    <w:rsid w:val="00A16C40"/>
    <w:rsid w:val="00A17C93"/>
    <w:rsid w:val="00A845E2"/>
    <w:rsid w:val="00AE14B3"/>
    <w:rsid w:val="00BA087B"/>
    <w:rsid w:val="00BB3706"/>
    <w:rsid w:val="00BE5BD3"/>
    <w:rsid w:val="00C02135"/>
    <w:rsid w:val="00C102EE"/>
    <w:rsid w:val="00C5379E"/>
    <w:rsid w:val="00CB4037"/>
    <w:rsid w:val="00CE325A"/>
    <w:rsid w:val="00D147BC"/>
    <w:rsid w:val="00D45DEA"/>
    <w:rsid w:val="00DA1682"/>
    <w:rsid w:val="00DC4E70"/>
    <w:rsid w:val="00E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7FE0"/>
  <w15:docId w15:val="{BA1FA940-2F25-4081-AB27-B6E95BB3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320"/>
    <w:pPr>
      <w:suppressAutoHyphens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DC5032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349DB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uiPriority w:val="9"/>
    <w:unhideWhenUsed/>
    <w:qFormat/>
    <w:rsid w:val="008B4AD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DC5032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DC5032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8B4ADF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C5032"/>
    <w:rPr>
      <w:rFonts w:ascii="Calibri Light" w:eastAsia="MS Gothic" w:hAnsi="Calibri Light" w:cs="Times New Roman"/>
      <w:b/>
      <w:bCs/>
      <w:color w:val="2E74B5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qFormat/>
    <w:rsid w:val="00DC5032"/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qFormat/>
    <w:rsid w:val="00DC5032"/>
    <w:rPr>
      <w:rFonts w:ascii="Times New Roman" w:eastAsia="Calibri" w:hAnsi="Times New Roman" w:cs="Times New Roman"/>
      <w:i/>
      <w:iCs/>
      <w:lang w:eastAsia="en-US"/>
    </w:rPr>
  </w:style>
  <w:style w:type="character" w:customStyle="1" w:styleId="-">
    <w:name w:val="Интернет-ссылка"/>
    <w:uiPriority w:val="99"/>
    <w:rsid w:val="00561F62"/>
    <w:rPr>
      <w:color w:val="0000FF"/>
      <w:u w:val="single"/>
    </w:rPr>
  </w:style>
  <w:style w:type="character" w:styleId="a3">
    <w:name w:val="Strong"/>
    <w:qFormat/>
    <w:rsid w:val="00DC5032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DC503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a5">
    <w:name w:val="Верхний колонтитул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7">
    <w:name w:val="Подзаголовок Знак"/>
    <w:basedOn w:val="a0"/>
    <w:qFormat/>
    <w:rsid w:val="00DC5032"/>
    <w:rPr>
      <w:rFonts w:ascii="Times New Roman" w:eastAsia="Times New Roman" w:hAnsi="Times New Roman" w:cs="Times New Roman"/>
      <w:b/>
      <w:szCs w:val="20"/>
    </w:rPr>
  </w:style>
  <w:style w:type="character" w:styleId="a8">
    <w:name w:val="page number"/>
    <w:basedOn w:val="a0"/>
    <w:qFormat/>
    <w:rsid w:val="00DC5032"/>
  </w:style>
  <w:style w:type="character" w:customStyle="1" w:styleId="21">
    <w:name w:val="Основной текст 2 Знак"/>
    <w:basedOn w:val="a0"/>
    <w:qFormat/>
    <w:rsid w:val="00DC5032"/>
    <w:rPr>
      <w:rFonts w:ascii="Times New Roman" w:eastAsia="Times New Roman" w:hAnsi="Times New Roman" w:cs="Times New Roman"/>
      <w:color w:val="000000"/>
      <w:sz w:val="32"/>
      <w:szCs w:val="32"/>
      <w:u w:val="none" w:color="000000"/>
    </w:rPr>
  </w:style>
  <w:style w:type="character" w:customStyle="1" w:styleId="a9">
    <w:name w:val="Основной текст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pple-style-span">
    <w:name w:val="apple-style-span"/>
    <w:basedOn w:val="a0"/>
    <w:qFormat/>
    <w:rsid w:val="00DC5032"/>
  </w:style>
  <w:style w:type="character" w:customStyle="1" w:styleId="aa">
    <w:name w:val="Основной текст + Курсив"/>
    <w:qFormat/>
    <w:rsid w:val="00DC5032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DC5032"/>
  </w:style>
  <w:style w:type="character" w:customStyle="1" w:styleId="51">
    <w:name w:val="Знак Знак5"/>
    <w:qFormat/>
    <w:rsid w:val="00DC5032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4">
    <w:name w:val="Текст сноски Знак4"/>
    <w:basedOn w:val="a0"/>
    <w:link w:val="ab"/>
    <w:uiPriority w:val="9"/>
    <w:qFormat/>
    <w:rsid w:val="008B4AD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8B4A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customStyle="1" w:styleId="210">
    <w:name w:val="Основной текст 2 Знак1"/>
    <w:basedOn w:val="a0"/>
    <w:uiPriority w:val="9"/>
    <w:qFormat/>
    <w:rsid w:val="00D349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c">
    <w:name w:val="Текст выноски Знак"/>
    <w:basedOn w:val="a0"/>
    <w:uiPriority w:val="99"/>
    <w:semiHidden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ad">
    <w:name w:val="Схема документа Знак"/>
    <w:basedOn w:val="a0"/>
    <w:uiPriority w:val="99"/>
    <w:semiHidden/>
    <w:qFormat/>
    <w:rsid w:val="005057A8"/>
    <w:rPr>
      <w:rFonts w:ascii="Lucida Grande CY" w:eastAsia="Calibri" w:hAnsi="Lucida Grande CY" w:cs="Lucida Grande CY"/>
      <w:lang w:eastAsia="en-US"/>
    </w:rPr>
  </w:style>
  <w:style w:type="character" w:customStyle="1" w:styleId="Hyperlink0">
    <w:name w:val="Hyperlink.0"/>
    <w:qFormat/>
    <w:rsid w:val="001904FC"/>
    <w:rPr>
      <w:color w:val="0000FF"/>
      <w:sz w:val="28"/>
      <w:szCs w:val="28"/>
      <w:u w:val="single" w:color="0000FF"/>
      <w:lang w:val="en-US"/>
    </w:rPr>
  </w:style>
  <w:style w:type="character" w:customStyle="1" w:styleId="ae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Hyperlink1">
    <w:name w:val="Hyperlink.1"/>
    <w:qFormat/>
    <w:rsid w:val="001904FC"/>
    <w:rPr>
      <w:color w:val="0000FF"/>
      <w:sz w:val="28"/>
      <w:szCs w:val="28"/>
      <w:u w:val="single" w:color="0000FF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5A188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3C20EC"/>
  </w:style>
  <w:style w:type="character" w:customStyle="1" w:styleId="22">
    <w:name w:val="Основной текст (2)_"/>
    <w:basedOn w:val="a0"/>
    <w:qFormat/>
    <w:rsid w:val="00DC4C4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qFormat/>
    <w:rsid w:val="009517F3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semiHidden/>
    <w:qFormat/>
    <w:rsid w:val="009517F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ма примечания Знак"/>
    <w:basedOn w:val="af1"/>
    <w:uiPriority w:val="99"/>
    <w:semiHidden/>
    <w:qFormat/>
    <w:rsid w:val="009517F3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blk">
    <w:name w:val="blk"/>
    <w:basedOn w:val="a0"/>
    <w:qFormat/>
    <w:rsid w:val="00E31C99"/>
  </w:style>
  <w:style w:type="character" w:customStyle="1" w:styleId="af3">
    <w:name w:val="Ссылка"/>
    <w:qFormat/>
    <w:rsid w:val="00604369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7D55D9"/>
  </w:style>
  <w:style w:type="character" w:customStyle="1" w:styleId="210pt">
    <w:name w:val="Основной текст (2) + 10 pt;Полужирный"/>
    <w:basedOn w:val="22"/>
    <w:qFormat/>
    <w:rsid w:val="00432B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4">
    <w:name w:val="Абзац списка Знак"/>
    <w:uiPriority w:val="34"/>
    <w:qFormat/>
    <w:locked/>
    <w:rsid w:val="00C04A2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5">
    <w:name w:val="Текст сноски Знак"/>
    <w:basedOn w:val="a0"/>
    <w:uiPriority w:val="99"/>
    <w:semiHidden/>
    <w:qFormat/>
    <w:rsid w:val="00A12506"/>
    <w:rPr>
      <w:rFonts w:ascii="Times New Roman" w:hAnsi="Times New Roman" w:cs="Times New Roman"/>
      <w:sz w:val="20"/>
      <w:szCs w:val="20"/>
    </w:rPr>
  </w:style>
  <w:style w:type="character" w:customStyle="1" w:styleId="af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A12506"/>
    <w:rPr>
      <w:vertAlign w:val="superscript"/>
    </w:rPr>
  </w:style>
  <w:style w:type="character" w:customStyle="1" w:styleId="23">
    <w:name w:val="Текст сноски Знак2"/>
    <w:link w:val="24"/>
    <w:qFormat/>
    <w:locked/>
    <w:rsid w:val="00A12506"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Основной текст с отступом Знак"/>
    <w:basedOn w:val="a0"/>
    <w:uiPriority w:val="99"/>
    <w:semiHidden/>
    <w:qFormat/>
    <w:rsid w:val="00A12506"/>
    <w:rPr>
      <w:rFonts w:ascii="Times New Roman" w:hAnsi="Times New Roman" w:cs="Times New Roman"/>
    </w:rPr>
  </w:style>
  <w:style w:type="character" w:customStyle="1" w:styleId="af8">
    <w:name w:val="Ссылка указателя"/>
    <w:qFormat/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24">
    <w:name w:val="Основной текст (2)"/>
    <w:basedOn w:val="a0"/>
    <w:link w:val="2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paragraph" w:styleId="af9">
    <w:name w:val="Title"/>
    <w:basedOn w:val="a"/>
    <w:next w:val="afa"/>
    <w:qFormat/>
    <w:rsid w:val="00DC5032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DC5032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DC503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DC5032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DC5032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aff3">
    <w:name w:val="Subtitle"/>
    <w:basedOn w:val="a"/>
    <w:qFormat/>
    <w:rsid w:val="00DC5032"/>
    <w:pPr>
      <w:jc w:val="center"/>
    </w:pPr>
    <w:rPr>
      <w:rFonts w:eastAsia="Times New Roman"/>
      <w:b/>
      <w:szCs w:val="20"/>
    </w:rPr>
  </w:style>
  <w:style w:type="paragraph" w:styleId="25">
    <w:name w:val="Body Text 2"/>
    <w:qFormat/>
    <w:rsid w:val="00DC5032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</w:rPr>
  </w:style>
  <w:style w:type="paragraph" w:customStyle="1" w:styleId="Iaeaaeaiea2">
    <w:name w:val="Iaeaaeaiea 2"/>
    <w:next w:val="a"/>
    <w:qFormat/>
    <w:rsid w:val="00DC5032"/>
    <w:rPr>
      <w:rFonts w:ascii="Times New Roman" w:eastAsia="Arial Unicode MS" w:hAnsi="Times New Roman" w:cs="Arial Unicode MS"/>
      <w:color w:val="000000"/>
      <w:u w:color="000000"/>
    </w:rPr>
  </w:style>
  <w:style w:type="paragraph" w:customStyle="1" w:styleId="12">
    <w:name w:val="Список литературы1"/>
    <w:basedOn w:val="a"/>
    <w:next w:val="a"/>
    <w:qFormat/>
    <w:rsid w:val="00DC5032"/>
    <w:rPr>
      <w:rFonts w:eastAsia="Calibri"/>
    </w:rPr>
  </w:style>
  <w:style w:type="paragraph" w:customStyle="1" w:styleId="30">
    <w:name w:val="Текст сноски Знак3"/>
    <w:basedOn w:val="a"/>
    <w:qFormat/>
    <w:rsid w:val="00DC503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4">
    <w:name w:val="список с точками"/>
    <w:qFormat/>
    <w:rsid w:val="00DC5032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Default">
    <w:name w:val="Default"/>
    <w:qFormat/>
    <w:rsid w:val="00DC5032"/>
    <w:rPr>
      <w:rFonts w:ascii="Times New Roman" w:eastAsia="Times New Roman" w:hAnsi="Times New Roman" w:cs="Times New Roman"/>
      <w:color w:val="000000"/>
    </w:rPr>
  </w:style>
  <w:style w:type="paragraph" w:customStyle="1" w:styleId="211">
    <w:name w:val="Основной текст 21"/>
    <w:basedOn w:val="a"/>
    <w:qFormat/>
    <w:rsid w:val="00BF460E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D349DB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5">
    <w:name w:val="Balloon Text"/>
    <w:basedOn w:val="a"/>
    <w:uiPriority w:val="99"/>
    <w:semiHidden/>
    <w:unhideWhenUsed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6">
    <w:name w:val="Document Map"/>
    <w:basedOn w:val="a"/>
    <w:uiPriority w:val="99"/>
    <w:semiHidden/>
    <w:unhideWhenUsed/>
    <w:qFormat/>
    <w:rsid w:val="005057A8"/>
    <w:rPr>
      <w:rFonts w:ascii="Lucida Grande CY" w:eastAsia="Calibri" w:hAnsi="Lucida Grande CY" w:cs="Lucida Grande CY"/>
      <w:lang w:eastAsia="en-US"/>
    </w:rPr>
  </w:style>
  <w:style w:type="paragraph" w:styleId="aff7">
    <w:name w:val="Revision"/>
    <w:uiPriority w:val="99"/>
    <w:semiHidden/>
    <w:qFormat/>
    <w:rsid w:val="005057A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FR1">
    <w:name w:val="FR1"/>
    <w:qFormat/>
    <w:rsid w:val="00FD2BEF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</w:rPr>
  </w:style>
  <w:style w:type="paragraph" w:customStyle="1" w:styleId="aff8">
    <w:name w:val="Знак Знак Знак"/>
    <w:basedOn w:val="a"/>
    <w:qFormat/>
    <w:rsid w:val="00785C0A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785C0A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6">
    <w:name w:val="Основной текст (2)"/>
    <w:basedOn w:val="a"/>
    <w:qFormat/>
    <w:rsid w:val="00DC4C41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</w:rPr>
  </w:style>
  <w:style w:type="paragraph" w:styleId="aff9">
    <w:name w:val="annotation text"/>
    <w:basedOn w:val="a"/>
    <w:uiPriority w:val="99"/>
    <w:semiHidden/>
    <w:unhideWhenUsed/>
    <w:qFormat/>
    <w:rsid w:val="009517F3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a">
    <w:name w:val="annotation subject"/>
    <w:basedOn w:val="aff9"/>
    <w:next w:val="aff9"/>
    <w:uiPriority w:val="99"/>
    <w:semiHidden/>
    <w:unhideWhenUsed/>
    <w:qFormat/>
    <w:rsid w:val="009517F3"/>
    <w:rPr>
      <w:b/>
      <w:bCs/>
    </w:rPr>
  </w:style>
  <w:style w:type="paragraph" w:customStyle="1" w:styleId="13">
    <w:name w:val="Текст сноски Знак1"/>
    <w:basedOn w:val="a"/>
    <w:qFormat/>
    <w:rsid w:val="00AD08ED"/>
    <w:pPr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b">
    <w:name w:val="No Spacing"/>
    <w:uiPriority w:val="1"/>
    <w:qFormat/>
    <w:rsid w:val="00FC496B"/>
    <w:rPr>
      <w:rFonts w:ascii="Cambria" w:eastAsiaTheme="minorHAnsi" w:hAnsi="Cambria"/>
      <w:sz w:val="22"/>
      <w:szCs w:val="22"/>
      <w:lang w:eastAsia="en-US"/>
    </w:rPr>
  </w:style>
  <w:style w:type="paragraph" w:customStyle="1" w:styleId="rtejustify">
    <w:name w:val="rtejustify"/>
    <w:basedOn w:val="a"/>
    <w:qFormat/>
    <w:rsid w:val="00C96E7B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7D55D9"/>
    <w:pPr>
      <w:spacing w:beforeAutospacing="1" w:afterAutospacing="1"/>
    </w:pPr>
    <w:rPr>
      <w:rFonts w:eastAsia="Times New Roman"/>
    </w:rPr>
  </w:style>
  <w:style w:type="paragraph" w:styleId="ab">
    <w:name w:val="footnote text"/>
    <w:basedOn w:val="a"/>
    <w:link w:val="4"/>
    <w:rsid w:val="00A12506"/>
    <w:pPr>
      <w:widowControl w:val="0"/>
    </w:pPr>
    <w:rPr>
      <w:rFonts w:eastAsia="Times New Roman"/>
      <w:sz w:val="20"/>
      <w:szCs w:val="20"/>
    </w:rPr>
  </w:style>
  <w:style w:type="paragraph" w:styleId="affc">
    <w:name w:val="Body Text Indent"/>
    <w:basedOn w:val="a"/>
    <w:uiPriority w:val="99"/>
    <w:semiHidden/>
    <w:unhideWhenUsed/>
    <w:rsid w:val="00A12506"/>
    <w:pPr>
      <w:spacing w:after="120"/>
      <w:ind w:left="283"/>
    </w:pPr>
  </w:style>
  <w:style w:type="paragraph" w:customStyle="1" w:styleId="affd">
    <w:name w:val="Содержимое врезки"/>
    <w:basedOn w:val="a"/>
    <w:qFormat/>
  </w:style>
  <w:style w:type="paragraph" w:styleId="27">
    <w:name w:val="toc 2"/>
    <w:basedOn w:val="a"/>
    <w:next w:val="a"/>
    <w:autoRedefine/>
    <w:uiPriority w:val="39"/>
    <w:unhideWhenUsed/>
    <w:rsid w:val="00136B5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affe">
    <w:name w:val="TOC Heading"/>
    <w:basedOn w:val="1"/>
    <w:next w:val="a"/>
    <w:uiPriority w:val="39"/>
    <w:semiHidden/>
    <w:unhideWhenUsed/>
    <w:qFormat/>
    <w:rsid w:val="00561F62"/>
    <w:pPr>
      <w:spacing w:before="240" w:line="240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numbering" w:customStyle="1" w:styleId="List0">
    <w:name w:val="List 0"/>
    <w:qFormat/>
    <w:rsid w:val="00951FBC"/>
  </w:style>
  <w:style w:type="numbering" w:customStyle="1" w:styleId="afff">
    <w:name w:val="Маркер •"/>
    <w:qFormat/>
    <w:rsid w:val="001904FC"/>
  </w:style>
  <w:style w:type="table" w:styleId="afff0">
    <w:name w:val="Table Grid"/>
    <w:basedOn w:val="a1"/>
    <w:uiPriority w:val="39"/>
    <w:rsid w:val="00DC5032"/>
    <w:pPr>
      <w:spacing w:after="160" w:line="259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mrcssattr">
    <w:name w:val="western_mr_css_attr"/>
    <w:basedOn w:val="a"/>
    <w:rsid w:val="00CB4037"/>
    <w:pPr>
      <w:spacing w:before="100" w:beforeAutospacing="1" w:after="100" w:afterAutospacing="1"/>
    </w:pPr>
    <w:rPr>
      <w:rFonts w:eastAsia="Times New Roman"/>
    </w:rPr>
  </w:style>
  <w:style w:type="character" w:styleId="afff1">
    <w:name w:val="Hyperlink"/>
    <w:basedOn w:val="a0"/>
    <w:uiPriority w:val="99"/>
    <w:unhideWhenUsed/>
    <w:rsid w:val="00BE5BD3"/>
    <w:rPr>
      <w:color w:val="0000FF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BB3706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BB3706"/>
    <w:pPr>
      <w:ind w:left="720"/>
    </w:pPr>
    <w:rPr>
      <w:rFonts w:asciiTheme="minorHAnsi" w:hAnsiTheme="minorHAnsi"/>
      <w:sz w:val="18"/>
      <w:szCs w:val="18"/>
    </w:rPr>
  </w:style>
  <w:style w:type="paragraph" w:styleId="52">
    <w:name w:val="toc 5"/>
    <w:basedOn w:val="a"/>
    <w:next w:val="a"/>
    <w:autoRedefine/>
    <w:uiPriority w:val="39"/>
    <w:unhideWhenUsed/>
    <w:rsid w:val="00BB3706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BB3706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BB3706"/>
    <w:pPr>
      <w:ind w:left="144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BB3706"/>
    <w:pPr>
      <w:ind w:left="1680"/>
    </w:pPr>
    <w:rPr>
      <w:rFonts w:asciiTheme="minorHAnsi" w:hAnsi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BB3706"/>
    <w:pPr>
      <w:ind w:left="1920"/>
    </w:pPr>
    <w:rPr>
      <w:rFonts w:asciiTheme="minorHAnsi" w:hAnsiTheme="minorHAns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BB37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.ru/" TargetMode="External"/><Relationship Id="rId18" Type="http://schemas.openxmlformats.org/officeDocument/2006/relationships/hyperlink" Target="http://www.forecast.ru/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roskazn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fm.ranepa.ru/sites/default/files/books/bodi_merton_finansy_0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alo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33470" TargetMode="External"/><Relationship Id="rId19" Type="http://schemas.openxmlformats.org/officeDocument/2006/relationships/hyperlink" Target="https://bb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1.minfin.ru/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899A8-CF0C-4FAD-BC8C-0E2ACE50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10008</Words>
  <Characters>57052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Айрапетян Каринэ Петросовна</cp:lastModifiedBy>
  <cp:revision>5</cp:revision>
  <cp:lastPrinted>2023-01-26T13:10:00Z</cp:lastPrinted>
  <dcterms:created xsi:type="dcterms:W3CDTF">2023-12-13T10:21:00Z</dcterms:created>
  <dcterms:modified xsi:type="dcterms:W3CDTF">2024-02-08T15:58:00Z</dcterms:modified>
  <dc:language>ru-RU</dc:language>
</cp:coreProperties>
</file>