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>Критерии оценивания результатов изучения дисциплины</w:t>
      </w:r>
    </w:p>
    <w:p>
      <w:pPr>
        <w:pStyle w:val="Style23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b/>
          <w:bCs/>
          <w:color w:val="2A6099"/>
          <w:sz w:val="28"/>
          <w:szCs w:val="28"/>
          <w:shd w:fill="FFFFFF" w:val="clear"/>
        </w:rPr>
        <w:t>«</w:t>
      </w:r>
      <w:r>
        <w:rPr>
          <w:rFonts w:cs="Times New Roman" w:ascii="Times New Roman" w:hAnsi="Times New Roman"/>
          <w:b/>
          <w:bCs/>
          <w:color w:val="2A6099"/>
          <w:sz w:val="28"/>
          <w:szCs w:val="28"/>
          <w:shd w:fill="FFFFFF" w:val="clear"/>
        </w:rPr>
        <w:t xml:space="preserve">Производные финансовые инструменты: анализ рынка, </w:t>
      </w:r>
    </w:p>
    <w:p>
      <w:pPr>
        <w:pStyle w:val="Style23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color w:val="2A6099"/>
          <w:sz w:val="28"/>
          <w:szCs w:val="28"/>
          <w:shd w:fill="FFFFFF" w:val="clear"/>
        </w:rPr>
        <w:t>хеджирование и арбитраж</w:t>
      </w:r>
      <w:r>
        <w:rPr>
          <w:rFonts w:ascii="Times New Roman" w:hAnsi="Times New Roman"/>
          <w:b/>
          <w:bCs/>
          <w:color w:val="2A6099"/>
          <w:sz w:val="28"/>
          <w:szCs w:val="28"/>
          <w:shd w:fill="FFFFFF" w:val="clear"/>
          <w:lang w:val="it-IT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  <w:shd w:fill="FFFFFF" w:val="clear"/>
          <w:lang w:val="it-IT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>направлени</w:t>
      </w:r>
      <w:r>
        <w:rPr>
          <w:rFonts w:cs="Arial Unicode MS" w:ascii="Times New Roman" w:hAnsi="Times New Roman"/>
          <w:b/>
          <w:bCs/>
          <w:color w:val="000000"/>
          <w:sz w:val="28"/>
          <w:szCs w:val="28"/>
          <w:u w:val="none" w:color="FFFFFF"/>
          <w14:textOutline w14:w="0" w14:cap="flat" w14:cmpd="sng" w14:algn="ctr">
            <w14:noFill/>
            <w14:prstDash w14:val="solid"/>
            <w14:bevel/>
          </w14:textOutline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подготовки </w:t>
      </w:r>
    </w:p>
    <w:p>
      <w:pPr>
        <w:pStyle w:val="Style23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38.04.01 «Экономика» </w:t>
      </w:r>
    </w:p>
    <w:p>
      <w:pPr>
        <w:pStyle w:val="Style23"/>
        <w:spacing w:lineRule="auto" w:line="240" w:before="0" w:after="20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Style w:val="TableNormal"/>
        <w:tblW w:w="946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73"/>
        <w:gridCol w:w="7157"/>
        <w:gridCol w:w="1635"/>
      </w:tblGrid>
      <w:tr>
        <w:trPr>
          <w:trHeight w:val="60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 xml:space="preserve">№ 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418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 xml:space="preserve">Посещаемость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баллов</w:t>
            </w:r>
          </w:p>
        </w:tc>
      </w:tr>
      <w:tr>
        <w:trPr>
          <w:trHeight w:val="1271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9"/>
              <w:jc w:val="both"/>
              <w:rPr>
                <w:rFonts w:ascii="Times New Roman" w:hAnsi="Times New Roman"/>
                <w:color w:val="auto"/>
                <w:sz w:val="26"/>
                <w:szCs w:val="26"/>
                <w:shd w:fill="FFFFFF" w:val="clear"/>
              </w:rPr>
            </w:pPr>
            <w:r>
              <w:rPr>
                <w:rFonts w:eastAsia="Arial Unicode MS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Активное/интерактивное участие в работе на семинарских занятиях (устные опросы, тематические дискуссии,  интерактивные блиц-опросы по темам,  контрольные срезы в тестовой форме и др.)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баллов</w:t>
            </w:r>
          </w:p>
        </w:tc>
      </w:tr>
      <w:tr>
        <w:trPr>
          <w:trHeight w:val="318" w:hRule="atLeast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7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color w:val="auto"/>
                <w:sz w:val="26"/>
                <w:szCs w:val="26"/>
                <w:shd w:fill="FFFFFF" w:val="clear"/>
              </w:rPr>
            </w:pPr>
            <w:r>
              <w:rPr>
                <w:rFonts w:eastAsia="Arial Unicode MS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Демонстрация умения применять навыки при решении практико-ориентированных заданий (работа с первичными источниками статистической информации, решение кейсов, расчетных задач, ситуационных заданий и др.)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баллов</w:t>
            </w:r>
          </w:p>
        </w:tc>
      </w:tr>
      <w:tr>
        <w:trPr>
          <w:trHeight w:val="318" w:hRule="atLeast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Выполнение различных видов самостоятельной работы (проведение поисково-аналитических исследований, публикация научной статьи, выступление с докладом на научных мероприятиях, участие в стартапах и конкурсах, организация и модерация мероприятий и иные виды работ)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баллов</w:t>
            </w:r>
          </w:p>
        </w:tc>
      </w:tr>
      <w:tr>
        <w:trPr>
          <w:trHeight w:val="318" w:hRule="atLeast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9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 xml:space="preserve">Выполнение работы в соответствии с установленной РПД формой текущего контроля (контрольная работа)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auto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баллов</w:t>
            </w:r>
          </w:p>
        </w:tc>
      </w:tr>
      <w:tr>
        <w:trPr>
          <w:trHeight w:val="318" w:hRule="atLeast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737" w:hanging="737"/>
              <w:contextualSpacing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 Unicode MS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Итого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737" w:hanging="73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Экзамен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en-US" w:eastAsia="zh-CN" w:bidi="hi-IN"/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737" w:hanging="737"/>
              <w:contextualSpacing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 Unicode MS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Всего за семестр (модуль):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100 баллов</w:t>
            </w:r>
          </w:p>
        </w:tc>
      </w:tr>
    </w:tbl>
    <w:p>
      <w:pPr>
        <w:pStyle w:val="Style23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p>
      <w:pPr>
        <w:pStyle w:val="Normal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Промежуточный контроль проводится в форме </w:t>
      </w:r>
      <w:r>
        <w:rPr>
          <w:rFonts w:cs="Times New Roman" w:ascii="Times New Roman" w:hAnsi="Times New Roman"/>
          <w:b/>
          <w:bCs/>
          <w:sz w:val="28"/>
          <w:szCs w:val="28"/>
        </w:rPr>
        <w:t>экзамена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widowControl w:val="false"/>
        <w:spacing w:lineRule="auto" w:line="240" w:before="0" w:after="160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Экзамен</w:t>
      </w:r>
      <w:r>
        <w:rPr>
          <w:rFonts w:cs="Times New Roman" w:ascii="Times New Roman" w:hAnsi="Times New Roman"/>
          <w:sz w:val="28"/>
          <w:szCs w:val="28"/>
        </w:rPr>
        <w:t xml:space="preserve"> у студентов проводится по завершении изучения дисциплины в письменной форме. </w:t>
      </w:r>
    </w:p>
    <w:sectPr>
      <w:footerReference w:type="default" r:id="rId2"/>
      <w:type w:val="nextPage"/>
      <w:pgSz w:w="11906" w:h="16838"/>
      <w:pgMar w:left="1701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Header"/>
    <w:basedOn w:val="Style24"/>
    <w:pPr/>
    <w:rPr/>
  </w:style>
  <w:style w:type="paragraph" w:styleId="Style26">
    <w:name w:val="Footer"/>
    <w:basedOn w:val="Style24"/>
    <w:pPr/>
    <w:rPr/>
  </w:style>
  <w:style w:type="paragraph" w:styleId="Style27" w:customStyle="1">
    <w:name w:val="Содержимое таблицы"/>
    <w:basedOn w:val="Normal"/>
    <w:qFormat/>
    <w:pPr/>
    <w:rPr/>
  </w:style>
  <w:style w:type="paragraph" w:styleId="Style28" w:customStyle="1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8477c6"/>
    <w:pPr>
      <w:spacing w:before="0" w:after="200"/>
      <w:ind w:left="720" w:hanging="0"/>
      <w:contextualSpacing/>
    </w:pPr>
    <w:rPr>
      <w:rFonts w:cs="Mangal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LibreOffice/7.0.6.2$Linux_X86_64 LibreOffice_project/00$Build-2</Application>
  <AppVersion>15.0000</AppVersion>
  <Pages>1</Pages>
  <Words>152</Words>
  <Characters>1067</Characters>
  <CharactersWithSpaces>1200</CharactersWithSpaces>
  <Paragraphs>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2025-03-11T15:07:00Z</dcterms:created>
  <dc:creator>Constantin</dc:creator>
  <dc:description/>
  <dc:language>ru-RU</dc:language>
  <cp:lastModifiedBy/>
  <cp:lastPrinted>2025-03-11T10:54:00Z</cp:lastPrinted>
  <dcterms:modified xsi:type="dcterms:W3CDTF">2025-03-12T13:21:24Z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