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A4C1C3" w14:textId="77777777" w:rsidR="004A4550" w:rsidRDefault="00000000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14:paraId="24AA22F1" w14:textId="77777777" w:rsidR="004A4550" w:rsidRDefault="00000000">
      <w:pPr>
        <w:pStyle w:val="Default"/>
        <w:jc w:val="center"/>
      </w:pPr>
      <w:r>
        <w:rPr>
          <w:b/>
          <w:bCs/>
          <w:sz w:val="28"/>
          <w:szCs w:val="28"/>
        </w:rPr>
        <w:t>к рабочей программе по предмету «Химия»</w:t>
      </w:r>
    </w:p>
    <w:p w14:paraId="2E0B4DDF" w14:textId="77777777" w:rsidR="004A4550" w:rsidRDefault="00000000">
      <w:pPr>
        <w:jc w:val="center"/>
        <w:rPr>
          <w:rFonts w:hint="eastAsia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8-9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</w:t>
      </w:r>
    </w:p>
    <w:p w14:paraId="02B72115" w14:textId="77777777" w:rsidR="004A4550" w:rsidRDefault="00000000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(основное общее образование)</w:t>
      </w:r>
    </w:p>
    <w:p w14:paraId="467CD787" w14:textId="77777777" w:rsidR="004A4550" w:rsidRDefault="004A4550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</w:p>
    <w:p w14:paraId="3E653907" w14:textId="77777777" w:rsidR="004A4550" w:rsidRDefault="00000000">
      <w:pPr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4C498A00" w14:textId="552C7784" w:rsidR="004A4550" w:rsidRPr="00575EEE" w:rsidRDefault="00000000">
      <w:pPr>
        <w:jc w:val="both"/>
        <w:rPr>
          <w:rFonts w:ascii="Times New Roman" w:eastAsia="Arial Unicode MS" w:hAnsi="Times New Roman"/>
          <w:sz w:val="28"/>
          <w:szCs w:val="28"/>
        </w:rPr>
      </w:pPr>
      <w:r>
        <w:rPr>
          <w:rFonts w:ascii="Times New Roman" w:eastAsia="Arial Unicode MS" w:hAnsi="Times New Roman"/>
          <w:sz w:val="28"/>
          <w:szCs w:val="28"/>
        </w:rPr>
        <w:t xml:space="preserve">Рабочая программа по учебному предмету «Химия» 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>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 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>основного общего образования; федеральной рабочей программы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 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>основного общего образования по предмету «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>Химия</w:t>
      </w:r>
      <w:r w:rsidR="00575EEE" w:rsidRPr="00575EEE">
        <w:rPr>
          <w:rFonts w:ascii="Times New Roman" w:eastAsia="Arial Unicode MS" w:hAnsi="Times New Roman" w:cs="Times New Roman"/>
          <w:sz w:val="28"/>
          <w:szCs w:val="20"/>
          <w:lang w:eastAsia="ru-RU"/>
        </w:rPr>
        <w:t>», основной образовательной программы основного общего образования и учебного плана Лицея Финуниверситета.</w:t>
      </w:r>
    </w:p>
    <w:p w14:paraId="3C3FEE47" w14:textId="77777777" w:rsidR="004A4550" w:rsidRDefault="004A4550">
      <w:pPr>
        <w:jc w:val="both"/>
        <w:rPr>
          <w:rFonts w:hint="eastAsia"/>
          <w:sz w:val="28"/>
          <w:szCs w:val="28"/>
        </w:rPr>
      </w:pPr>
    </w:p>
    <w:p w14:paraId="7BA4F02F" w14:textId="77777777" w:rsidR="004A4550" w:rsidRDefault="00000000">
      <w:pPr>
        <w:pStyle w:val="Default"/>
        <w:jc w:val="both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Цель реализации программы</w:t>
      </w:r>
    </w:p>
    <w:p w14:paraId="019F257A" w14:textId="77777777" w:rsidR="004A4550" w:rsidRDefault="00000000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Изучение химии на уровне основного общего образования направлено на достижение следующих целей: формирования у учащихся научной картины мира  и понимания роли естественных наук в современном мире; овладения учениками умений по формулированию гипотез, составлению и планированию экспериментов, оценке и интерпретации полученных результатов, умений по использованию лабораторного оборудования; осознания учащимися важности концепции устойчивого развития и понятия о научном подходе к решению задач; воспитание бережного отношения к природе. </w:t>
      </w:r>
    </w:p>
    <w:p w14:paraId="516D6A19" w14:textId="77777777" w:rsidR="004A4550" w:rsidRDefault="004A4550">
      <w:pPr>
        <w:pStyle w:val="Default"/>
        <w:jc w:val="both"/>
        <w:rPr>
          <w:sz w:val="28"/>
          <w:szCs w:val="28"/>
        </w:rPr>
      </w:pPr>
    </w:p>
    <w:p w14:paraId="6D8C2470" w14:textId="77777777" w:rsidR="004A4550" w:rsidRDefault="00000000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Место учебного предмета в учебном плане</w:t>
      </w:r>
    </w:p>
    <w:p w14:paraId="345EBC72" w14:textId="77777777" w:rsidR="004A4550" w:rsidRDefault="00000000">
      <w:pPr>
        <w:pStyle w:val="Default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ФГОС ООО предусматривает изучение курса химии в основной школе как составной части предметной области «Естественнонаучные предметы». Предлагаемый курс хотя и носит общекультурный характер и не ставит задачу профессиональной подготовки обучающихся, тем не менее, позволяет им определиться с выбором профиля обучения в старшей школе.</w:t>
      </w:r>
    </w:p>
    <w:p w14:paraId="317040A6" w14:textId="77777777" w:rsidR="004A4550" w:rsidRDefault="004A4550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14:paraId="3A6CF4F9" w14:textId="77777777" w:rsidR="004A4550" w:rsidRDefault="00000000">
      <w:pPr>
        <w:jc w:val="both"/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  <w:t>Количество часов для реализации программы</w:t>
      </w:r>
    </w:p>
    <w:p w14:paraId="00FED80A" w14:textId="77777777" w:rsidR="004A4550" w:rsidRDefault="00000000">
      <w:pPr>
        <w:jc w:val="both"/>
        <w:rPr>
          <w:rFonts w:ascii="Times New Roman" w:hAnsi="Times New Roman"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color w:val="00000A"/>
          <w:sz w:val="28"/>
          <w:szCs w:val="28"/>
          <w:lang w:eastAsia="en-US"/>
        </w:rPr>
        <w:t xml:space="preserve">В соответствии с учебным планом Лицея Финансового университета на изучение курса химии выделено 136 часов, в том числе в </w:t>
      </w:r>
      <w:r>
        <w:rPr>
          <w:rFonts w:ascii="Times New Roman" w:hAnsi="Times New Roman"/>
          <w:color w:val="00000A"/>
          <w:sz w:val="28"/>
          <w:szCs w:val="28"/>
          <w:lang w:val="en-US" w:eastAsia="en-US"/>
        </w:rPr>
        <w:t>VIII</w:t>
      </w:r>
      <w:r>
        <w:rPr>
          <w:rFonts w:ascii="Times New Roman" w:hAnsi="Times New Roman"/>
          <w:color w:val="00000A"/>
          <w:sz w:val="28"/>
          <w:szCs w:val="28"/>
          <w:lang w:eastAsia="en-US"/>
        </w:rPr>
        <w:t xml:space="preserve"> классе — 68 часов (2 часа в неделю), в </w:t>
      </w:r>
      <w:r>
        <w:rPr>
          <w:rFonts w:ascii="Times New Roman" w:hAnsi="Times New Roman"/>
          <w:color w:val="00000A"/>
          <w:sz w:val="28"/>
          <w:szCs w:val="28"/>
          <w:lang w:val="en-US" w:eastAsia="en-US"/>
        </w:rPr>
        <w:t>IX</w:t>
      </w:r>
      <w:r>
        <w:rPr>
          <w:rFonts w:ascii="Times New Roman" w:hAnsi="Times New Roman"/>
          <w:color w:val="00000A"/>
          <w:sz w:val="28"/>
          <w:szCs w:val="28"/>
          <w:lang w:eastAsia="en-US"/>
        </w:rPr>
        <w:t xml:space="preserve"> классе — 68 часа (2 часа в неделю).</w:t>
      </w:r>
    </w:p>
    <w:p w14:paraId="4BB2BA78" w14:textId="77777777" w:rsidR="004A4550" w:rsidRDefault="004A4550">
      <w:pPr>
        <w:jc w:val="both"/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</w:pPr>
    </w:p>
    <w:p w14:paraId="22A86856" w14:textId="77777777" w:rsidR="004A4550" w:rsidRDefault="00000000">
      <w:pPr>
        <w:pStyle w:val="11"/>
        <w:shd w:val="clear" w:color="auto" w:fill="auto"/>
        <w:spacing w:before="0" w:line="240" w:lineRule="auto"/>
        <w:ind w:right="40" w:firstLine="0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Используемые учебники и пособия</w:t>
      </w:r>
    </w:p>
    <w:p w14:paraId="31B768E9" w14:textId="3B554161" w:rsidR="004A4550" w:rsidRDefault="00000000" w:rsidP="00575EE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Химия, 8 класс/ Габриелян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О.С.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Остроумов И.Г., Сладков С.А., Акционерное общество «Издательство «Просвещение»</w:t>
      </w:r>
    </w:p>
    <w:p w14:paraId="644078ED" w14:textId="77777777" w:rsidR="004A4550" w:rsidRDefault="00000000" w:rsidP="00575EEE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bookmarkStart w:id="0" w:name="bd05d80c-fcad-45de-a028-b236b74fbaf0"/>
      <w:r>
        <w:rPr>
          <w:rFonts w:ascii="Times New Roman" w:hAnsi="Times New Roman"/>
          <w:color w:val="000000"/>
          <w:sz w:val="28"/>
          <w:szCs w:val="28"/>
        </w:rPr>
        <w:t xml:space="preserve"> Химия, 9 класс/ Габриелян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О.С.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, Остроумов И.Г., Сладков С.А., Акционерное общество «Издательство «Просвещение»</w:t>
      </w:r>
      <w:bookmarkEnd w:id="0"/>
    </w:p>
    <w:p w14:paraId="186C047A" w14:textId="77777777" w:rsidR="004A4550" w:rsidRDefault="00000000" w:rsidP="00575EEE">
      <w:pPr>
        <w:numPr>
          <w:ilvl w:val="0"/>
          <w:numId w:val="1"/>
        </w:numPr>
        <w:jc w:val="both"/>
        <w:rPr>
          <w:rFonts w:hint="eastAsia"/>
        </w:rPr>
      </w:pPr>
      <w:hyperlink r:id="rId7">
        <w:r>
          <w:rPr>
            <w:rStyle w:val="1"/>
            <w:rFonts w:ascii="Times New Roman" w:hAnsi="Times New Roman"/>
            <w:color w:val="000000"/>
            <w:sz w:val="28"/>
            <w:szCs w:val="28"/>
          </w:rPr>
          <w:t>https://resh.edu.r</w:t>
        </w:r>
      </w:hyperlink>
      <w:r>
        <w:rPr>
          <w:rStyle w:val="1"/>
          <w:rFonts w:ascii="Times New Roman" w:hAnsi="Times New Roman"/>
          <w:color w:val="000000"/>
          <w:sz w:val="28"/>
          <w:szCs w:val="28"/>
          <w:lang w:val="en-US"/>
        </w:rPr>
        <w:t>u</w:t>
      </w:r>
    </w:p>
    <w:p w14:paraId="02F470C6" w14:textId="77777777" w:rsidR="004A4550" w:rsidRDefault="00000000" w:rsidP="00575EEE">
      <w:pPr>
        <w:numPr>
          <w:ilvl w:val="0"/>
          <w:numId w:val="1"/>
        </w:numPr>
        <w:jc w:val="both"/>
        <w:outlineLvl w:val="1"/>
        <w:rPr>
          <w:rFonts w:hint="eastAsia"/>
        </w:rPr>
      </w:pPr>
      <w:hyperlink r:id="rId8">
        <w:r>
          <w:rPr>
            <w:rStyle w:val="1"/>
            <w:rFonts w:ascii="Times New Roman" w:hAnsi="Times New Roman"/>
            <w:color w:val="000000"/>
            <w:sz w:val="28"/>
            <w:szCs w:val="28"/>
          </w:rPr>
          <w:t>https://uchi.ru/</w:t>
        </w:r>
      </w:hyperlink>
    </w:p>
    <w:p w14:paraId="76971519" w14:textId="327A59D2" w:rsidR="004A4550" w:rsidRDefault="00000000" w:rsidP="00575EEE">
      <w:pPr>
        <w:numPr>
          <w:ilvl w:val="0"/>
          <w:numId w:val="1"/>
        </w:numPr>
        <w:jc w:val="both"/>
        <w:outlineLvl w:val="1"/>
        <w:rPr>
          <w:rFonts w:hint="eastAsia"/>
        </w:rPr>
      </w:pPr>
      <w:hyperlink r:id="rId9">
        <w:bookmarkStart w:id="1" w:name="90de4b5a-88fc-4f80-ab94-3d9ac9d5e251"/>
        <w:r>
          <w:rPr>
            <w:rStyle w:val="1"/>
            <w:rFonts w:ascii="Times New Roman" w:hAnsi="Times New Roman"/>
            <w:color w:val="000000"/>
            <w:sz w:val="28"/>
            <w:szCs w:val="28"/>
          </w:rPr>
          <w:t>https://www.yaklass.ru</w:t>
        </w:r>
        <w:bookmarkEnd w:id="1"/>
        <w:r>
          <w:rPr>
            <w:rStyle w:val="1"/>
            <w:rFonts w:ascii="Times New Roman" w:hAnsi="Times New Roman"/>
            <w:color w:val="000000"/>
            <w:sz w:val="28"/>
            <w:szCs w:val="28"/>
          </w:rPr>
          <w:t>/</w:t>
        </w:r>
      </w:hyperlink>
    </w:p>
    <w:p w14:paraId="1D1150A1" w14:textId="77777777" w:rsidR="004A4550" w:rsidRDefault="004A4550">
      <w:pPr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0BB5C487" w14:textId="77777777" w:rsidR="00575EEE" w:rsidRDefault="00575EEE">
      <w:pPr>
        <w:ind w:left="720"/>
        <w:jc w:val="both"/>
        <w:outlineLvl w:val="1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14:paraId="3C4EF44D" w14:textId="77777777" w:rsidR="004A4550" w:rsidRDefault="004A4550">
      <w:pPr>
        <w:jc w:val="both"/>
        <w:outlineLvl w:val="1"/>
        <w:rPr>
          <w:rFonts w:hint="eastAsia"/>
          <w:lang w:val="en-US"/>
        </w:rPr>
      </w:pPr>
    </w:p>
    <w:p w14:paraId="3BFEF036" w14:textId="77777777" w:rsidR="004A4550" w:rsidRDefault="00000000">
      <w:pPr>
        <w:tabs>
          <w:tab w:val="left" w:pos="993"/>
        </w:tabs>
        <w:jc w:val="both"/>
        <w:rPr>
          <w:rFonts w:cs="Times New Roman" w:hint="eastAsia"/>
          <w:b/>
          <w:color w:val="00000A"/>
          <w:sz w:val="28"/>
          <w:szCs w:val="28"/>
          <w:lang w:eastAsia="en-US"/>
        </w:rPr>
      </w:pPr>
      <w:r>
        <w:rPr>
          <w:rFonts w:cs="Times New Roman"/>
          <w:b/>
          <w:color w:val="00000A"/>
          <w:sz w:val="28"/>
          <w:szCs w:val="28"/>
          <w:lang w:eastAsia="en-US"/>
        </w:rPr>
        <w:lastRenderedPageBreak/>
        <w:t xml:space="preserve">Используемые технологии </w:t>
      </w:r>
    </w:p>
    <w:p w14:paraId="3E5210F9" w14:textId="77777777" w:rsidR="004A4550" w:rsidRDefault="00000000">
      <w:pPr>
        <w:tabs>
          <w:tab w:val="left" w:pos="993"/>
        </w:tabs>
        <w:jc w:val="both"/>
        <w:rPr>
          <w:rFonts w:cs="Times New Roman" w:hint="eastAsia"/>
          <w:b/>
          <w:color w:val="00000A"/>
          <w:sz w:val="28"/>
          <w:szCs w:val="28"/>
          <w:lang w:eastAsia="en-US"/>
        </w:rPr>
      </w:pPr>
      <w:r>
        <w:rPr>
          <w:rFonts w:cs="Times New Roman"/>
          <w:color w:val="00000A"/>
          <w:sz w:val="28"/>
          <w:szCs w:val="28"/>
          <w:lang w:eastAsia="en-US"/>
        </w:rPr>
        <w:t>И</w:t>
      </w:r>
      <w:r>
        <w:rPr>
          <w:rFonts w:eastAsia="Times New Roman"/>
          <w:color w:val="00000A"/>
          <w:sz w:val="28"/>
          <w:szCs w:val="28"/>
          <w:lang w:eastAsia="en-US"/>
        </w:rPr>
        <w:t xml:space="preserve">нформационно-коммуникационные и компьютерные технологии; </w:t>
      </w:r>
      <w:r>
        <w:rPr>
          <w:rFonts w:eastAsia="Times New Roman"/>
          <w:color w:val="000000"/>
          <w:sz w:val="28"/>
          <w:szCs w:val="28"/>
          <w:lang w:eastAsia="en-US"/>
        </w:rPr>
        <w:t>технология развития исследовательских навыков,</w:t>
      </w:r>
      <w:r>
        <w:rPr>
          <w:color w:val="00000A"/>
          <w:sz w:val="28"/>
          <w:szCs w:val="28"/>
          <w:lang w:eastAsia="en-US"/>
        </w:rPr>
        <w:t xml:space="preserve"> методы обучения в сотрудничестве и развитие критического мышления.</w:t>
      </w:r>
    </w:p>
    <w:sectPr w:rsidR="004A4550" w:rsidSect="00575EEE">
      <w:footerReference w:type="default" r:id="rId10"/>
      <w:pgSz w:w="11906" w:h="16838"/>
      <w:pgMar w:top="1134" w:right="1134" w:bottom="851" w:left="1134" w:header="0" w:footer="273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C081C" w14:textId="77777777" w:rsidR="00D55758" w:rsidRDefault="00D55758" w:rsidP="00575EEE">
      <w:pPr>
        <w:rPr>
          <w:rFonts w:hint="eastAsia"/>
        </w:rPr>
      </w:pPr>
      <w:r>
        <w:separator/>
      </w:r>
    </w:p>
  </w:endnote>
  <w:endnote w:type="continuationSeparator" w:id="0">
    <w:p w14:paraId="705A662C" w14:textId="77777777" w:rsidR="00D55758" w:rsidRDefault="00D55758" w:rsidP="00575EE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AC">
    <w:altName w:val="Cambria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6687992"/>
      <w:docPartObj>
        <w:docPartGallery w:val="Page Numbers (Bottom of Page)"/>
        <w:docPartUnique/>
      </w:docPartObj>
    </w:sdtPr>
    <w:sdtContent>
      <w:p w14:paraId="2F262A33" w14:textId="366EF881" w:rsidR="00575EEE" w:rsidRDefault="00575EE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21BF1B5" w14:textId="77777777" w:rsidR="00575EEE" w:rsidRDefault="00575EEE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3FCA5" w14:textId="77777777" w:rsidR="00D55758" w:rsidRDefault="00D55758" w:rsidP="00575EEE">
      <w:pPr>
        <w:rPr>
          <w:rFonts w:hint="eastAsia"/>
        </w:rPr>
      </w:pPr>
      <w:r>
        <w:separator/>
      </w:r>
    </w:p>
  </w:footnote>
  <w:footnote w:type="continuationSeparator" w:id="0">
    <w:p w14:paraId="26BA4330" w14:textId="77777777" w:rsidR="00D55758" w:rsidRDefault="00D55758" w:rsidP="00575EEE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43782"/>
    <w:multiLevelType w:val="multilevel"/>
    <w:tmpl w:val="50D45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812338"/>
    <w:multiLevelType w:val="multilevel"/>
    <w:tmpl w:val="A546E9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4319902">
    <w:abstractNumId w:val="0"/>
  </w:num>
  <w:num w:numId="2" w16cid:durableId="8726923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550"/>
    <w:rsid w:val="004A4550"/>
    <w:rsid w:val="00575EEE"/>
    <w:rsid w:val="005E667F"/>
    <w:rsid w:val="00D5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C55E59"/>
  <w15:docId w15:val="{64182AA1-F3FB-4298-94F8-3605CE57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Гиперссылка1"/>
    <w:basedOn w:val="a0"/>
    <w:rPr>
      <w:color w:val="0563C1" w:themeColor="hyperlink"/>
      <w:u w:val="single"/>
    </w:rPr>
  </w:style>
  <w:style w:type="character" w:customStyle="1" w:styleId="a4">
    <w:name w:val="Символ нумерации"/>
    <w:qFormat/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10">
    <w:name w:val="Обычный1"/>
    <w:qFormat/>
    <w:pPr>
      <w:tabs>
        <w:tab w:val="left" w:pos="709"/>
      </w:tabs>
      <w:spacing w:line="240" w:lineRule="exact"/>
      <w:ind w:firstLine="284"/>
      <w:jc w:val="both"/>
    </w:pPr>
    <w:rPr>
      <w:rFonts w:ascii="SchoolBookAC" w:eastAsia="Times New Roman" w:hAnsi="SchoolBookAC" w:cs="Times New Roman"/>
      <w:szCs w:val="20"/>
    </w:rPr>
  </w:style>
  <w:style w:type="paragraph" w:customStyle="1" w:styleId="11">
    <w:name w:val="Основной текст1"/>
    <w:basedOn w:val="10"/>
    <w:qFormat/>
    <w:pPr>
      <w:shd w:val="clear" w:color="auto" w:fill="FFFFFF"/>
      <w:spacing w:before="300" w:line="480" w:lineRule="exact"/>
      <w:ind w:firstLine="440"/>
    </w:pPr>
    <w:rPr>
      <w:rFonts w:ascii="Times New Roman" w:eastAsia="SimSun" w:hAnsi="Times New Roman"/>
      <w:sz w:val="27"/>
      <w:szCs w:val="27"/>
      <w:lang w:eastAsia="en-US"/>
    </w:rPr>
  </w:style>
  <w:style w:type="paragraph" w:styleId="ab">
    <w:name w:val="header"/>
    <w:basedOn w:val="a"/>
    <w:link w:val="ac"/>
    <w:uiPriority w:val="99"/>
    <w:unhideWhenUsed/>
    <w:rsid w:val="00575EE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575EEE"/>
    <w:rPr>
      <w:rFonts w:cs="Mangal"/>
      <w:szCs w:val="21"/>
    </w:rPr>
  </w:style>
  <w:style w:type="paragraph" w:styleId="ad">
    <w:name w:val="footer"/>
    <w:basedOn w:val="a"/>
    <w:link w:val="ae"/>
    <w:uiPriority w:val="99"/>
    <w:unhideWhenUsed/>
    <w:rsid w:val="00575EE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575EEE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2</Pages>
  <Words>354</Words>
  <Characters>2019</Characters>
  <Application>Microsoft Office Word</Application>
  <DocSecurity>0</DocSecurity>
  <Lines>16</Lines>
  <Paragraphs>4</Paragraphs>
  <ScaleCrop>false</ScaleCrop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Иванова</cp:lastModifiedBy>
  <cp:revision>2</cp:revision>
  <dcterms:created xsi:type="dcterms:W3CDTF">2024-07-20T21:19:00Z</dcterms:created>
  <dcterms:modified xsi:type="dcterms:W3CDTF">2024-07-20T21:21:00Z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2022-02-23T10:50:54Z</dcterms:created>
  <dc:creator/>
  <dc:description/>
  <dc:language>ru-RU</dc:language>
  <cp:lastModifiedBy/>
  <dcterms:modified xsi:type="dcterms:W3CDTF">2024-07-19T14:13:00Z</dcterms:modified>
  <cp:revision>6</cp:revision>
  <dc:subject/>
  <dc:title/>
</cp:coreProperties>
</file>