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EB17A7" w14:textId="77777777" w:rsidR="00DA019E" w:rsidRDefault="00482282">
      <w:pPr>
        <w:pStyle w:val="Default"/>
        <w:jc w:val="center"/>
      </w:pPr>
      <w:r>
        <w:rPr>
          <w:b/>
          <w:bCs/>
          <w:sz w:val="28"/>
          <w:szCs w:val="28"/>
        </w:rPr>
        <w:t>АННОТАЦИЯ</w:t>
      </w:r>
    </w:p>
    <w:p w14:paraId="6CF71D3C" w14:textId="77777777" w:rsidR="00DA019E" w:rsidRDefault="00482282">
      <w:pPr>
        <w:pStyle w:val="Default"/>
        <w:jc w:val="center"/>
      </w:pPr>
      <w:r>
        <w:rPr>
          <w:b/>
          <w:bCs/>
          <w:sz w:val="28"/>
          <w:szCs w:val="28"/>
        </w:rPr>
        <w:t>к рабочей программе по предмету «География»</w:t>
      </w:r>
    </w:p>
    <w:p w14:paraId="5F297025" w14:textId="1E7B81C8" w:rsidR="00DA019E" w:rsidRDefault="00482282">
      <w:pPr>
        <w:jc w:val="center"/>
        <w:rPr>
          <w:rFonts w:hint="eastAsia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</w:t>
      </w:r>
      <w:r w:rsidR="00324B61"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-9 классов </w:t>
      </w:r>
    </w:p>
    <w:p w14:paraId="53C02444" w14:textId="77777777" w:rsidR="00DA019E" w:rsidRDefault="00482282">
      <w:pPr>
        <w:pStyle w:val="a7"/>
        <w:spacing w:after="0" w:line="240" w:lineRule="auto"/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(основное общее образование)</w:t>
      </w:r>
    </w:p>
    <w:p w14:paraId="0D3C22F7" w14:textId="77777777" w:rsidR="00DA019E" w:rsidRDefault="00DA019E">
      <w:pPr>
        <w:pStyle w:val="a7"/>
        <w:spacing w:after="0" w:line="240" w:lineRule="auto"/>
        <w:jc w:val="center"/>
        <w:rPr>
          <w:rFonts w:hint="eastAsia"/>
          <w:b/>
          <w:bCs/>
          <w:sz w:val="28"/>
          <w:szCs w:val="28"/>
        </w:rPr>
      </w:pPr>
    </w:p>
    <w:p w14:paraId="57162489" w14:textId="77777777" w:rsidR="00DA019E" w:rsidRDefault="00482282">
      <w:pPr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Нормативная основа разработки программы</w:t>
      </w:r>
    </w:p>
    <w:p w14:paraId="3021280C" w14:textId="6CD1AE76" w:rsidR="00324B61" w:rsidRPr="00324B61" w:rsidRDefault="00482282" w:rsidP="00324B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Arial Unicode MS" w:hAnsi="Times New Roman" w:cs="Times New Roman"/>
          <w:sz w:val="28"/>
          <w:szCs w:val="20"/>
          <w:lang w:eastAsia="ru-RU"/>
        </w:rPr>
      </w:pPr>
      <w:r>
        <w:rPr>
          <w:rFonts w:ascii="Times New Roman" w:eastAsia="Arial Unicode MS" w:hAnsi="Times New Roman"/>
          <w:sz w:val="28"/>
          <w:szCs w:val="28"/>
        </w:rPr>
        <w:t xml:space="preserve">Рабочая программа по учебному </w:t>
      </w:r>
      <w:r w:rsidRPr="00324B61">
        <w:rPr>
          <w:rFonts w:ascii="Times New Roman" w:eastAsia="Arial Unicode MS" w:hAnsi="Times New Roman"/>
          <w:sz w:val="28"/>
          <w:szCs w:val="28"/>
        </w:rPr>
        <w:t xml:space="preserve">предмету «География» </w:t>
      </w:r>
      <w:r w:rsidR="00324B61" w:rsidRPr="00324B61">
        <w:rPr>
          <w:rFonts w:ascii="Times New Roman" w:eastAsia="Arial Unicode MS" w:hAnsi="Times New Roman" w:cs="Times New Roman"/>
          <w:sz w:val="28"/>
          <w:szCs w:val="20"/>
          <w:lang w:eastAsia="ru-RU"/>
        </w:rPr>
        <w:t xml:space="preserve">составлена на основе федерального государственного образовательного стандарта основного общего образования, федеральной основной образовательной программы основного общего образования; федеральной рабочей программы основного общего образования по предмету </w:t>
      </w:r>
      <w:r w:rsidR="00324B61" w:rsidRPr="00324B61">
        <w:rPr>
          <w:rFonts w:ascii="Times New Roman" w:eastAsia="Arial Unicode MS" w:hAnsi="Times New Roman"/>
          <w:sz w:val="28"/>
          <w:szCs w:val="28"/>
        </w:rPr>
        <w:t xml:space="preserve">«География», </w:t>
      </w:r>
      <w:r w:rsidR="00324B61" w:rsidRPr="00324B61">
        <w:rPr>
          <w:rFonts w:ascii="Times New Roman" w:eastAsia="Arial Unicode MS" w:hAnsi="Times New Roman" w:cs="Times New Roman"/>
          <w:sz w:val="28"/>
          <w:szCs w:val="20"/>
          <w:lang w:eastAsia="ru-RU"/>
        </w:rPr>
        <w:t xml:space="preserve">основной образовательной программы основного общего образования и учебного плана Лицея Финуниверситета. </w:t>
      </w:r>
    </w:p>
    <w:p w14:paraId="30503619" w14:textId="77777777" w:rsidR="00324B61" w:rsidRDefault="00324B61" w:rsidP="00324B6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Arial Unicode MS" w:hAnsi="Times New Roman" w:cs="Times New Roman"/>
          <w:sz w:val="28"/>
          <w:szCs w:val="20"/>
          <w:lang w:eastAsia="ru-RU"/>
        </w:rPr>
      </w:pPr>
    </w:p>
    <w:p w14:paraId="44A4CDF3" w14:textId="030A2FA0" w:rsidR="00DA019E" w:rsidRDefault="00482282" w:rsidP="00324B61">
      <w:pPr>
        <w:jc w:val="both"/>
        <w:rPr>
          <w:rFonts w:eastAsia="Arial Unicode MS" w:hint="eastAsia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>Цель реализации программы</w:t>
      </w:r>
    </w:p>
    <w:p w14:paraId="017DBB2C" w14:textId="77777777" w:rsidR="00DA019E" w:rsidRDefault="00482282">
      <w:pPr>
        <w:pStyle w:val="Default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Изучение географии на уровне основного общего образования направлено на достижение следующих целей: 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</w:t>
      </w:r>
      <w:r>
        <w:rPr>
          <w:rFonts w:eastAsia="Arial Unicode MS"/>
          <w:sz w:val="28"/>
          <w:szCs w:val="28"/>
        </w:rPr>
        <w:t>бъяснения и оценки разнообразных географических явлений и процессов, жизненных ситуаций; формирования практических навыков для работы с атласами, картами и географическими данными; формирования экологических знаний, бережного отношения к природе и культурн</w:t>
      </w:r>
      <w:r>
        <w:rPr>
          <w:rFonts w:eastAsia="Arial Unicode MS"/>
          <w:sz w:val="28"/>
          <w:szCs w:val="28"/>
        </w:rPr>
        <w:t xml:space="preserve">ым ценностям; формированию уважительного отношения к народам, культурам и достоянию РФ.  </w:t>
      </w:r>
    </w:p>
    <w:p w14:paraId="4F823CEF" w14:textId="77777777" w:rsidR="00DA019E" w:rsidRDefault="00DA019E">
      <w:pPr>
        <w:pStyle w:val="Default"/>
        <w:jc w:val="both"/>
        <w:rPr>
          <w:sz w:val="28"/>
          <w:szCs w:val="28"/>
        </w:rPr>
      </w:pPr>
    </w:p>
    <w:p w14:paraId="52686E46" w14:textId="77777777" w:rsidR="00DA019E" w:rsidRDefault="00482282">
      <w:pPr>
        <w:pStyle w:val="11"/>
        <w:shd w:val="clear" w:color="auto" w:fill="auto"/>
        <w:spacing w:before="0" w:line="240" w:lineRule="auto"/>
        <w:ind w:right="40" w:firstLine="0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>Место учебного предмета в учебном плане</w:t>
      </w:r>
    </w:p>
    <w:p w14:paraId="0B5B4362" w14:textId="12A16D7F" w:rsidR="00DA019E" w:rsidRDefault="00482282">
      <w:pPr>
        <w:pStyle w:val="Default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ФГОС ООО предусматривает изучение курса географии в основной школе как составной части предметной области «Общественн</w:t>
      </w:r>
      <w:r w:rsidR="00324B61">
        <w:rPr>
          <w:sz w:val="28"/>
          <w:szCs w:val="28"/>
          <w:lang w:bidi="ru-RU"/>
        </w:rPr>
        <w:t xml:space="preserve">о-научные предметы». </w:t>
      </w:r>
      <w:r>
        <w:rPr>
          <w:sz w:val="28"/>
          <w:szCs w:val="28"/>
          <w:lang w:bidi="ru-RU"/>
        </w:rPr>
        <w:t>Предлагаемый курс хотя и носит общекультурный характер и не ставит задачу профессиональной подготовки обучающихся, тем не менее, позволяет им определиться с выбором профиля обучения в старшей школе.</w:t>
      </w:r>
    </w:p>
    <w:p w14:paraId="4734B2CF" w14:textId="77777777" w:rsidR="00DA019E" w:rsidRDefault="00DA019E">
      <w:pPr>
        <w:pStyle w:val="11"/>
        <w:shd w:val="clear" w:color="auto" w:fill="auto"/>
        <w:spacing w:before="0" w:line="240" w:lineRule="auto"/>
        <w:ind w:right="40" w:firstLine="0"/>
        <w:rPr>
          <w:sz w:val="28"/>
          <w:szCs w:val="28"/>
        </w:rPr>
      </w:pPr>
    </w:p>
    <w:p w14:paraId="4BBC8F7B" w14:textId="77777777" w:rsidR="00DA019E" w:rsidRDefault="00482282">
      <w:pPr>
        <w:jc w:val="both"/>
        <w:rPr>
          <w:rFonts w:ascii="Times New Roman" w:hAnsi="Times New Roman" w:cs="Times New Roman"/>
          <w:b/>
          <w:color w:val="00000A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00000A"/>
          <w:sz w:val="28"/>
          <w:szCs w:val="28"/>
          <w:lang w:eastAsia="en-US"/>
        </w:rPr>
        <w:t>Количество часов для реализации программы</w:t>
      </w:r>
    </w:p>
    <w:p w14:paraId="756FA54E" w14:textId="77777777" w:rsidR="00324B61" w:rsidRDefault="00324B61" w:rsidP="00324B61">
      <w:pPr>
        <w:jc w:val="both"/>
        <w:rPr>
          <w:rFonts w:ascii="Times New Roman" w:hAnsi="Times New Roman"/>
          <w:sz w:val="28"/>
        </w:rPr>
      </w:pPr>
      <w:r w:rsidRPr="00C20EA0">
        <w:rPr>
          <w:rFonts w:ascii="Times New Roman" w:hAnsi="Times New Roman"/>
          <w:sz w:val="28"/>
        </w:rPr>
        <w:t>В соответствии с учебным планом Лицея на изучение предмета «География» основного общего образования отводится 2</w:t>
      </w:r>
      <w:r>
        <w:rPr>
          <w:rFonts w:ascii="Times New Roman" w:hAnsi="Times New Roman"/>
          <w:sz w:val="28"/>
        </w:rPr>
        <w:t>72</w:t>
      </w:r>
      <w:r w:rsidRPr="00C20EA0">
        <w:rPr>
          <w:rFonts w:ascii="Times New Roman" w:hAnsi="Times New Roman"/>
          <w:sz w:val="28"/>
        </w:rPr>
        <w:t xml:space="preserve"> час</w:t>
      </w:r>
      <w:r>
        <w:rPr>
          <w:rFonts w:ascii="Times New Roman" w:hAnsi="Times New Roman"/>
          <w:sz w:val="28"/>
        </w:rPr>
        <w:t>а</w:t>
      </w:r>
      <w:r w:rsidRPr="00C20EA0">
        <w:rPr>
          <w:rFonts w:ascii="Times New Roman" w:hAnsi="Times New Roman"/>
          <w:sz w:val="28"/>
        </w:rPr>
        <w:t>, в частности, в 5</w:t>
      </w:r>
      <w:r>
        <w:rPr>
          <w:rFonts w:ascii="Times New Roman" w:hAnsi="Times New Roman"/>
          <w:sz w:val="28"/>
        </w:rPr>
        <w:t>-6</w:t>
      </w:r>
      <w:r w:rsidRPr="00C20EA0">
        <w:rPr>
          <w:rFonts w:ascii="Times New Roman" w:hAnsi="Times New Roman"/>
          <w:sz w:val="28"/>
        </w:rPr>
        <w:t xml:space="preserve"> классе </w:t>
      </w:r>
      <w:r>
        <w:rPr>
          <w:rFonts w:ascii="Times New Roman" w:hAnsi="Times New Roman"/>
          <w:sz w:val="28"/>
        </w:rPr>
        <w:t xml:space="preserve">по </w:t>
      </w:r>
      <w:r w:rsidRPr="00C20EA0">
        <w:rPr>
          <w:rFonts w:ascii="Times New Roman" w:hAnsi="Times New Roman"/>
          <w:sz w:val="28"/>
        </w:rPr>
        <w:t>34 часа (1 час в неделю), в 7</w:t>
      </w:r>
      <w:r>
        <w:rPr>
          <w:rFonts w:ascii="Times New Roman" w:hAnsi="Times New Roman"/>
          <w:sz w:val="28"/>
        </w:rPr>
        <w:t xml:space="preserve">-9 </w:t>
      </w:r>
      <w:r w:rsidRPr="00C20EA0">
        <w:rPr>
          <w:rFonts w:ascii="Times New Roman" w:hAnsi="Times New Roman"/>
          <w:sz w:val="28"/>
        </w:rPr>
        <w:t xml:space="preserve">классе </w:t>
      </w:r>
      <w:r>
        <w:rPr>
          <w:rFonts w:ascii="Times New Roman" w:hAnsi="Times New Roman"/>
          <w:sz w:val="28"/>
        </w:rPr>
        <w:t>по 68 часов (2 часа в неделю).</w:t>
      </w:r>
    </w:p>
    <w:p w14:paraId="7A261A52" w14:textId="77777777" w:rsidR="00DA019E" w:rsidRDefault="00DA019E">
      <w:pPr>
        <w:jc w:val="both"/>
        <w:rPr>
          <w:rFonts w:ascii="Times New Roman" w:hAnsi="Times New Roman" w:cs="Times New Roman"/>
          <w:b/>
          <w:color w:val="00000A"/>
          <w:sz w:val="28"/>
          <w:szCs w:val="28"/>
          <w:lang w:eastAsia="en-US"/>
        </w:rPr>
      </w:pPr>
    </w:p>
    <w:p w14:paraId="22CCAA3C" w14:textId="77777777" w:rsidR="00DA019E" w:rsidRDefault="00482282">
      <w:pPr>
        <w:pStyle w:val="11"/>
        <w:shd w:val="clear" w:color="auto" w:fill="auto"/>
        <w:spacing w:before="0" w:line="240" w:lineRule="auto"/>
        <w:ind w:right="40" w:firstLine="0"/>
        <w:rPr>
          <w:b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t>Используемые учебники и пособия</w:t>
      </w:r>
    </w:p>
    <w:p w14:paraId="581718A2" w14:textId="77777777" w:rsidR="00850DB5" w:rsidRDefault="00324B61" w:rsidP="00850DB5">
      <w:pPr>
        <w:jc w:val="both"/>
        <w:rPr>
          <w:rFonts w:ascii="Times New Roman" w:hAnsi="Times New Roman" w:cs="Times New Roman"/>
          <w:sz w:val="28"/>
          <w:szCs w:val="28"/>
        </w:rPr>
      </w:pPr>
      <w:r w:rsidRPr="00850DB5">
        <w:rPr>
          <w:rFonts w:ascii="Times New Roman" w:hAnsi="Times New Roman" w:cs="Times New Roman"/>
          <w:sz w:val="28"/>
          <w:szCs w:val="28"/>
        </w:rPr>
        <w:t>• География, 5-6 классы/ Алексеев А.И., Николи</w:t>
      </w:r>
      <w:r w:rsidR="00850DB5">
        <w:rPr>
          <w:rFonts w:ascii="Times New Roman" w:hAnsi="Times New Roman" w:cs="Times New Roman"/>
          <w:sz w:val="28"/>
          <w:szCs w:val="28"/>
        </w:rPr>
        <w:t xml:space="preserve">на В.В., Липкина Е.К. и другие, </w:t>
      </w:r>
      <w:r w:rsidRPr="00850DB5">
        <w:rPr>
          <w:rFonts w:ascii="Times New Roman" w:hAnsi="Times New Roman" w:cs="Times New Roman"/>
          <w:sz w:val="28"/>
          <w:szCs w:val="28"/>
        </w:rPr>
        <w:t xml:space="preserve">Акционерное общество «Издательство «Просвещение» </w:t>
      </w:r>
    </w:p>
    <w:p w14:paraId="343A036A" w14:textId="77777777" w:rsidR="00850DB5" w:rsidRDefault="00324B61" w:rsidP="00850DB5">
      <w:pPr>
        <w:jc w:val="both"/>
        <w:rPr>
          <w:rFonts w:ascii="Times New Roman" w:hAnsi="Times New Roman" w:cs="Times New Roman"/>
          <w:sz w:val="28"/>
          <w:szCs w:val="28"/>
        </w:rPr>
      </w:pPr>
      <w:r w:rsidRPr="00850DB5">
        <w:rPr>
          <w:rFonts w:ascii="Times New Roman" w:hAnsi="Times New Roman" w:cs="Times New Roman"/>
          <w:sz w:val="28"/>
          <w:szCs w:val="28"/>
        </w:rPr>
        <w:t xml:space="preserve">• География, 7 класс/ Алексеев А.И., Николина В.В., Липкина Е.К. и другие, Акционерное общество «Издательство «Просвещение» </w:t>
      </w:r>
    </w:p>
    <w:p w14:paraId="5DE7BC5E" w14:textId="77777777" w:rsidR="00850DB5" w:rsidRDefault="00324B61" w:rsidP="00850DB5">
      <w:pPr>
        <w:jc w:val="both"/>
        <w:rPr>
          <w:rFonts w:ascii="Times New Roman" w:hAnsi="Times New Roman" w:cs="Times New Roman"/>
          <w:sz w:val="28"/>
          <w:szCs w:val="28"/>
        </w:rPr>
      </w:pPr>
      <w:r w:rsidRPr="00850DB5">
        <w:rPr>
          <w:rFonts w:ascii="Times New Roman" w:hAnsi="Times New Roman" w:cs="Times New Roman"/>
          <w:sz w:val="28"/>
          <w:szCs w:val="28"/>
        </w:rPr>
        <w:t>• География, 8 класс/ Алексеев А.И., Николина В.В., Липкина Е.К. и другие, Акционерное общество «Издательство «Просвещение»</w:t>
      </w:r>
    </w:p>
    <w:p w14:paraId="577D1BA6" w14:textId="77777777" w:rsidR="00850DB5" w:rsidRDefault="00324B61" w:rsidP="00850DB5">
      <w:pPr>
        <w:jc w:val="both"/>
        <w:rPr>
          <w:rFonts w:ascii="Times New Roman" w:hAnsi="Times New Roman"/>
          <w:color w:val="000000"/>
          <w:sz w:val="28"/>
        </w:rPr>
      </w:pPr>
      <w:r w:rsidRPr="00850DB5">
        <w:rPr>
          <w:rFonts w:ascii="Times New Roman" w:hAnsi="Times New Roman" w:cs="Times New Roman"/>
          <w:sz w:val="28"/>
          <w:szCs w:val="28"/>
        </w:rPr>
        <w:t xml:space="preserve"> • География, 9 класс/ Алексеев А.И., Низовцев В.А., Николина В.В., Акционерное общество «Издательство «Просвещение»</w:t>
      </w:r>
      <w:r w:rsidRPr="008A680E">
        <w:rPr>
          <w:rFonts w:ascii="Times New Roman" w:hAnsi="Times New Roman"/>
          <w:color w:val="000000"/>
          <w:sz w:val="28"/>
        </w:rPr>
        <w:t xml:space="preserve"> </w:t>
      </w:r>
    </w:p>
    <w:p w14:paraId="3A3124F0" w14:textId="27287E2C" w:rsidR="00DA019E" w:rsidRDefault="00324B61" w:rsidP="00850DB5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A680E">
        <w:rPr>
          <w:rFonts w:ascii="Times New Roman" w:hAnsi="Times New Roman"/>
          <w:color w:val="000000"/>
          <w:sz w:val="28"/>
        </w:rPr>
        <w:lastRenderedPageBreak/>
        <w:t>• География: География России. Природа и население, 8 класс/ Алексеев А.И., Низовцев В.А., Ким Э.В. и другие; под редакцией Алексеева А.И., Акционерное общество «Издательство «Просвещение»</w:t>
      </w:r>
      <w:r w:rsidRPr="008A680E">
        <w:rPr>
          <w:sz w:val="28"/>
        </w:rPr>
        <w:br/>
      </w:r>
      <w:bookmarkStart w:id="1" w:name="52efa130-4e90-4033-b437-d2a7fae05a91"/>
      <w:r w:rsidRPr="008A680E">
        <w:rPr>
          <w:rFonts w:ascii="Times New Roman" w:hAnsi="Times New Roman"/>
          <w:color w:val="000000"/>
          <w:sz w:val="28"/>
        </w:rPr>
        <w:t xml:space="preserve"> • География: География России. Хозяйство и географические районы, 9 класс/ Алексеев А.И., Низовцев В.А., Ким Э.В. и другие; под редакцией Алексеева А.И., Акционерное общество «Издательство «Просвещение»</w:t>
      </w:r>
      <w:bookmarkEnd w:id="1"/>
      <w:r w:rsidRPr="008A680E">
        <w:rPr>
          <w:rFonts w:ascii="Times New Roman" w:hAnsi="Times New Roman"/>
          <w:color w:val="000000"/>
          <w:sz w:val="28"/>
        </w:rPr>
        <w:t>‌​</w:t>
      </w:r>
      <w:r>
        <w:rPr>
          <w:rFonts w:ascii="Times New Roman" w:hAnsi="Times New Roman"/>
          <w:color w:val="000000"/>
          <w:sz w:val="28"/>
          <w:szCs w:val="28"/>
        </w:rPr>
        <w:t>https://lesson.edu.ru/08/05</w:t>
      </w:r>
    </w:p>
    <w:p w14:paraId="0A62CF27" w14:textId="77777777" w:rsidR="00DA019E" w:rsidRPr="00324B61" w:rsidRDefault="00DA019E">
      <w:pPr>
        <w:jc w:val="both"/>
        <w:outlineLvl w:val="1"/>
        <w:rPr>
          <w:rFonts w:hint="eastAsia"/>
        </w:rPr>
      </w:pPr>
    </w:p>
    <w:p w14:paraId="0BB1B4FB" w14:textId="77777777" w:rsidR="00DA019E" w:rsidRDefault="00482282">
      <w:pPr>
        <w:tabs>
          <w:tab w:val="left" w:pos="993"/>
        </w:tabs>
        <w:jc w:val="both"/>
        <w:rPr>
          <w:rFonts w:cs="Times New Roman" w:hint="eastAsia"/>
          <w:b/>
          <w:color w:val="00000A"/>
          <w:sz w:val="28"/>
          <w:szCs w:val="28"/>
          <w:lang w:eastAsia="en-US"/>
        </w:rPr>
      </w:pPr>
      <w:r>
        <w:rPr>
          <w:rFonts w:cs="Times New Roman"/>
          <w:b/>
          <w:color w:val="00000A"/>
          <w:sz w:val="28"/>
          <w:szCs w:val="28"/>
          <w:lang w:eastAsia="en-US"/>
        </w:rPr>
        <w:t xml:space="preserve">Используемые технологии </w:t>
      </w:r>
    </w:p>
    <w:p w14:paraId="3B78C24C" w14:textId="77777777" w:rsidR="00DA019E" w:rsidRDefault="00482282">
      <w:pPr>
        <w:tabs>
          <w:tab w:val="left" w:pos="993"/>
        </w:tabs>
        <w:jc w:val="both"/>
        <w:rPr>
          <w:rFonts w:cs="Times New Roman" w:hint="eastAsia"/>
          <w:b/>
          <w:color w:val="00000A"/>
          <w:sz w:val="28"/>
          <w:szCs w:val="28"/>
          <w:lang w:eastAsia="en-US"/>
        </w:rPr>
      </w:pPr>
      <w:r>
        <w:rPr>
          <w:rFonts w:cs="Times New Roman"/>
          <w:color w:val="00000A"/>
          <w:sz w:val="28"/>
          <w:szCs w:val="28"/>
          <w:lang w:eastAsia="en-US"/>
        </w:rPr>
        <w:t>И</w:t>
      </w:r>
      <w:r>
        <w:rPr>
          <w:rFonts w:eastAsia="Times New Roman"/>
          <w:color w:val="00000A"/>
          <w:sz w:val="28"/>
          <w:szCs w:val="28"/>
          <w:lang w:eastAsia="en-US"/>
        </w:rPr>
        <w:t xml:space="preserve">нформационно-коммуникационные и компьютерные технологии; </w:t>
      </w:r>
      <w:r>
        <w:rPr>
          <w:rFonts w:eastAsia="Times New Roman"/>
          <w:color w:val="000000"/>
          <w:sz w:val="28"/>
          <w:szCs w:val="28"/>
          <w:lang w:eastAsia="en-US"/>
        </w:rPr>
        <w:t>технология развития иссле</w:t>
      </w:r>
      <w:r>
        <w:rPr>
          <w:rFonts w:eastAsia="Times New Roman"/>
          <w:color w:val="000000"/>
          <w:sz w:val="28"/>
          <w:szCs w:val="28"/>
          <w:lang w:eastAsia="en-US"/>
        </w:rPr>
        <w:t>довательских навыков,</w:t>
      </w:r>
      <w:r>
        <w:rPr>
          <w:color w:val="00000A"/>
          <w:sz w:val="28"/>
          <w:szCs w:val="28"/>
          <w:lang w:eastAsia="en-US"/>
        </w:rPr>
        <w:t xml:space="preserve"> методы обучения в сотрудничестве и развитие критического мышления.</w:t>
      </w:r>
    </w:p>
    <w:sectPr w:rsidR="00DA019E" w:rsidSect="00324B61">
      <w:footerReference w:type="default" r:id="rId7"/>
      <w:pgSz w:w="11906" w:h="16838"/>
      <w:pgMar w:top="1134" w:right="1134" w:bottom="993" w:left="1134" w:header="0" w:footer="0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877B0" w14:textId="77777777" w:rsidR="00482282" w:rsidRDefault="00482282" w:rsidP="00324B61">
      <w:pPr>
        <w:rPr>
          <w:rFonts w:hint="eastAsia"/>
        </w:rPr>
      </w:pPr>
      <w:r>
        <w:separator/>
      </w:r>
    </w:p>
  </w:endnote>
  <w:endnote w:type="continuationSeparator" w:id="0">
    <w:p w14:paraId="2F1CDA88" w14:textId="77777777" w:rsidR="00482282" w:rsidRDefault="00482282" w:rsidP="00324B6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1"/>
    <w:family w:val="auto"/>
    <w:pitch w:val="default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choolBookAC">
    <w:altName w:val="Times New Roman"/>
    <w:charset w:val="CC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264933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08E61DF7" w14:textId="1DC60090" w:rsidR="00324B61" w:rsidRPr="00324B61" w:rsidRDefault="00324B61">
        <w:pPr>
          <w:pStyle w:val="ad"/>
          <w:jc w:val="center"/>
          <w:rPr>
            <w:rFonts w:hint="eastAsia"/>
            <w:sz w:val="22"/>
            <w:szCs w:val="22"/>
          </w:rPr>
        </w:pPr>
        <w:r w:rsidRPr="00324B61">
          <w:rPr>
            <w:sz w:val="22"/>
            <w:szCs w:val="22"/>
          </w:rPr>
          <w:fldChar w:fldCharType="begin"/>
        </w:r>
        <w:r w:rsidRPr="00324B61">
          <w:rPr>
            <w:sz w:val="22"/>
            <w:szCs w:val="22"/>
          </w:rPr>
          <w:instrText>PAGE   \* MERGEFORMAT</w:instrText>
        </w:r>
        <w:r w:rsidRPr="00324B61">
          <w:rPr>
            <w:sz w:val="22"/>
            <w:szCs w:val="22"/>
          </w:rPr>
          <w:fldChar w:fldCharType="separate"/>
        </w:r>
        <w:r w:rsidR="00850DB5">
          <w:rPr>
            <w:rFonts w:hint="eastAsia"/>
            <w:noProof/>
            <w:sz w:val="22"/>
            <w:szCs w:val="22"/>
          </w:rPr>
          <w:t>1</w:t>
        </w:r>
        <w:r w:rsidRPr="00324B61">
          <w:rPr>
            <w:sz w:val="22"/>
            <w:szCs w:val="22"/>
          </w:rPr>
          <w:fldChar w:fldCharType="end"/>
        </w:r>
      </w:p>
    </w:sdtContent>
  </w:sdt>
  <w:p w14:paraId="54FBF8EC" w14:textId="77777777" w:rsidR="00324B61" w:rsidRDefault="00324B61">
    <w:pPr>
      <w:pStyle w:val="ad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EADE3" w14:textId="77777777" w:rsidR="00482282" w:rsidRDefault="00482282" w:rsidP="00324B61">
      <w:pPr>
        <w:rPr>
          <w:rFonts w:hint="eastAsia"/>
        </w:rPr>
      </w:pPr>
      <w:r>
        <w:separator/>
      </w:r>
    </w:p>
  </w:footnote>
  <w:footnote w:type="continuationSeparator" w:id="0">
    <w:p w14:paraId="0B7B5351" w14:textId="77777777" w:rsidR="00482282" w:rsidRDefault="00482282" w:rsidP="00324B61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63F84"/>
    <w:multiLevelType w:val="multilevel"/>
    <w:tmpl w:val="D2409F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894791"/>
    <w:multiLevelType w:val="multilevel"/>
    <w:tmpl w:val="AC1C2596"/>
    <w:lvl w:ilvl="0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200"/>
        </w:tabs>
        <w:ind w:left="120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0"/>
        </w:tabs>
        <w:ind w:left="156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80"/>
        </w:tabs>
        <w:ind w:left="228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0"/>
        </w:tabs>
        <w:ind w:left="264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60"/>
        </w:tabs>
        <w:ind w:left="336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0"/>
        </w:tabs>
        <w:ind w:left="3720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A019E"/>
    <w:rsid w:val="00324B61"/>
    <w:rsid w:val="00482282"/>
    <w:rsid w:val="005E667F"/>
    <w:rsid w:val="00850DB5"/>
    <w:rsid w:val="00DA019E"/>
    <w:rsid w:val="00FE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CFCD"/>
  <w15:docId w15:val="{64182AA1-F3FB-4298-94F8-3605CE578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ы списка"/>
    <w:qFormat/>
    <w:rPr>
      <w:rFonts w:ascii="OpenSymbol" w:eastAsia="OpenSymbol" w:hAnsi="OpenSymbol" w:cs="OpenSymbol"/>
    </w:rPr>
  </w:style>
  <w:style w:type="character" w:customStyle="1" w:styleId="1">
    <w:name w:val="Гиперссылка1"/>
    <w:basedOn w:val="a0"/>
    <w:rPr>
      <w:color w:val="0563C1" w:themeColor="hyperlink"/>
      <w:u w:val="single"/>
    </w:rPr>
  </w:style>
  <w:style w:type="character" w:customStyle="1" w:styleId="a4">
    <w:name w:val="Символ нумерации"/>
    <w:qFormat/>
  </w:style>
  <w:style w:type="character" w:customStyle="1" w:styleId="a5">
    <w:name w:val="Маркеры"/>
    <w:qFormat/>
    <w:rPr>
      <w:rFonts w:ascii="OpenSymbol" w:eastAsia="OpenSymbol" w:hAnsi="OpenSymbol" w:cs="OpenSymbol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a">
    <w:name w:val="index heading"/>
    <w:basedOn w:val="a"/>
    <w:qFormat/>
    <w:pPr>
      <w:suppressLineNumbers/>
    </w:pPr>
  </w:style>
  <w:style w:type="paragraph" w:customStyle="1" w:styleId="Default">
    <w:name w:val="Default"/>
    <w:qFormat/>
    <w:rPr>
      <w:rFonts w:ascii="Times New Roman" w:hAnsi="Times New Roman" w:cs="Times New Roman"/>
      <w:color w:val="000000"/>
    </w:rPr>
  </w:style>
  <w:style w:type="paragraph" w:customStyle="1" w:styleId="10">
    <w:name w:val="Обычный1"/>
    <w:qFormat/>
    <w:pPr>
      <w:tabs>
        <w:tab w:val="left" w:pos="709"/>
      </w:tabs>
      <w:spacing w:line="240" w:lineRule="exact"/>
      <w:ind w:firstLine="284"/>
      <w:jc w:val="both"/>
    </w:pPr>
    <w:rPr>
      <w:rFonts w:ascii="SchoolBookAC" w:eastAsia="Times New Roman" w:hAnsi="SchoolBookAC" w:cs="Times New Roman"/>
      <w:szCs w:val="20"/>
    </w:rPr>
  </w:style>
  <w:style w:type="paragraph" w:customStyle="1" w:styleId="11">
    <w:name w:val="Основной текст1"/>
    <w:basedOn w:val="10"/>
    <w:qFormat/>
    <w:pPr>
      <w:shd w:val="clear" w:color="auto" w:fill="FFFFFF"/>
      <w:spacing w:before="300" w:line="480" w:lineRule="exact"/>
      <w:ind w:firstLine="440"/>
    </w:pPr>
    <w:rPr>
      <w:rFonts w:ascii="Times New Roman" w:eastAsia="SimSun" w:hAnsi="Times New Roman"/>
      <w:sz w:val="27"/>
      <w:szCs w:val="27"/>
      <w:lang w:eastAsia="en-US"/>
    </w:rPr>
  </w:style>
  <w:style w:type="paragraph" w:styleId="ab">
    <w:name w:val="header"/>
    <w:basedOn w:val="a"/>
    <w:link w:val="ac"/>
    <w:uiPriority w:val="99"/>
    <w:unhideWhenUsed/>
    <w:rsid w:val="00324B61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c">
    <w:name w:val="Верхний колонтитул Знак"/>
    <w:basedOn w:val="a0"/>
    <w:link w:val="ab"/>
    <w:uiPriority w:val="99"/>
    <w:rsid w:val="00324B61"/>
    <w:rPr>
      <w:rFonts w:cs="Mangal"/>
      <w:szCs w:val="21"/>
    </w:rPr>
  </w:style>
  <w:style w:type="paragraph" w:styleId="ad">
    <w:name w:val="footer"/>
    <w:basedOn w:val="a"/>
    <w:link w:val="ae"/>
    <w:uiPriority w:val="99"/>
    <w:unhideWhenUsed/>
    <w:rsid w:val="00324B61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e">
    <w:name w:val="Нижний колонтитул Знак"/>
    <w:basedOn w:val="a0"/>
    <w:link w:val="ad"/>
    <w:uiPriority w:val="99"/>
    <w:rsid w:val="00324B61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2</Pages>
  <Words>445</Words>
  <Characters>2538</Characters>
  <Application>Microsoft Office Word</Application>
  <DocSecurity>0</DocSecurity>
  <Lines>21</Lines>
  <Paragraphs>5</Paragraphs>
  <ScaleCrop>false</ScaleCrop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Иванова Елена Аркадьевна</cp:lastModifiedBy>
  <cp:revision>3</cp:revision>
  <dcterms:created xsi:type="dcterms:W3CDTF">2024-07-20T20:49:00Z</dcterms:created>
  <dcterms:modified xsi:type="dcterms:W3CDTF">2025-07-11T13:26:00Z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2022-02-23T10:50:54Z</dcterms:created>
  <dc:creator/>
  <dc:description/>
  <dc:language>ru-RU</dc:language>
  <cp:lastModifiedBy/>
  <dcterms:modified xsi:type="dcterms:W3CDTF">2024-07-19T14:37:02Z</dcterms:modified>
  <cp:revision>7</cp:revision>
  <dc:subject/>
  <dc:title/>
</cp:coreProperties>
</file>