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4038C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образовательной программой «</w:t>
      </w:r>
      <w:r w:rsidR="004038C3" w:rsidRPr="004038C3">
        <w:rPr>
          <w:rFonts w:ascii="Times New Roman" w:hAnsi="Times New Roman" w:cs="Times New Roman"/>
          <w:sz w:val="24"/>
          <w:szCs w:val="24"/>
        </w:rPr>
        <w:t>Реклама и связи с общественностью</w:t>
      </w:r>
      <w:r w:rsidRPr="00250323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038C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профиль </w:t>
      </w:r>
      <w:r w:rsidR="00DF479A" w:rsidRPr="00250323">
        <w:rPr>
          <w:rFonts w:ascii="Times New Roman" w:hAnsi="Times New Roman" w:cs="Times New Roman"/>
          <w:sz w:val="24"/>
          <w:szCs w:val="24"/>
        </w:rPr>
        <w:t>«</w:t>
      </w:r>
      <w:r w:rsidR="004038C3" w:rsidRPr="004038C3">
        <w:rPr>
          <w:rFonts w:ascii="Times New Roman" w:hAnsi="Times New Roman" w:cs="Times New Roman"/>
          <w:sz w:val="24"/>
          <w:szCs w:val="24"/>
        </w:rPr>
        <w:t>Медиаинновации</w:t>
      </w:r>
      <w:r w:rsidR="00DF479A" w:rsidRPr="00250323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F479A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</w:p>
    <w:p w:rsidR="004038C3" w:rsidRDefault="004038C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="00DF479A">
        <w:rPr>
          <w:rFonts w:ascii="Times New Roman" w:hAnsi="Times New Roman" w:cs="Times New Roman"/>
          <w:sz w:val="24"/>
          <w:szCs w:val="24"/>
        </w:rPr>
        <w:t>.03.0</w:t>
      </w:r>
      <w:r>
        <w:rPr>
          <w:rFonts w:ascii="Times New Roman" w:hAnsi="Times New Roman" w:cs="Times New Roman"/>
          <w:sz w:val="24"/>
          <w:szCs w:val="24"/>
        </w:rPr>
        <w:t>1</w:t>
      </w:r>
      <w:r w:rsidR="00DF479A">
        <w:rPr>
          <w:rFonts w:ascii="Times New Roman" w:hAnsi="Times New Roman" w:cs="Times New Roman"/>
          <w:sz w:val="24"/>
          <w:szCs w:val="24"/>
        </w:rPr>
        <w:t xml:space="preserve"> </w:t>
      </w:r>
      <w:r w:rsidRPr="004038C3">
        <w:rPr>
          <w:rFonts w:ascii="Times New Roman" w:hAnsi="Times New Roman" w:cs="Times New Roman"/>
          <w:sz w:val="24"/>
          <w:szCs w:val="24"/>
        </w:rPr>
        <w:t>Реклама и связи с общественностью</w:t>
      </w:r>
    </w:p>
    <w:p w:rsidR="00B61F2B" w:rsidRDefault="00094FD5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B47692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38C3" w:rsidRPr="000B7FD3" w:rsidRDefault="004038C3" w:rsidP="000B7FD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FD3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:rsidR="004038C3" w:rsidRPr="000B7FD3" w:rsidRDefault="004038C3" w:rsidP="000B7FD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FD3">
        <w:rPr>
          <w:rFonts w:ascii="Times New Roman" w:hAnsi="Times New Roman" w:cs="Times New Roman"/>
          <w:sz w:val="24"/>
          <w:szCs w:val="24"/>
        </w:rPr>
        <w:t>Финансовый университет: история и современность</w:t>
      </w:r>
    </w:p>
    <w:p w:rsidR="004038C3" w:rsidRPr="000B7FD3" w:rsidRDefault="004038C3" w:rsidP="000B7FD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FD3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4038C3" w:rsidRPr="000B7FD3" w:rsidRDefault="004038C3" w:rsidP="000B7FD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FD3">
        <w:rPr>
          <w:rFonts w:ascii="Times New Roman" w:hAnsi="Times New Roman" w:cs="Times New Roman"/>
          <w:sz w:val="24"/>
          <w:szCs w:val="24"/>
        </w:rPr>
        <w:t xml:space="preserve">Тренинг </w:t>
      </w:r>
      <w:proofErr w:type="spellStart"/>
      <w:r w:rsidRPr="000B7FD3">
        <w:rPr>
          <w:rFonts w:ascii="Times New Roman" w:hAnsi="Times New Roman" w:cs="Times New Roman"/>
          <w:sz w:val="24"/>
          <w:szCs w:val="24"/>
        </w:rPr>
        <w:t>командообразования</w:t>
      </w:r>
      <w:proofErr w:type="spellEnd"/>
      <w:r w:rsidRPr="000B7FD3">
        <w:rPr>
          <w:rFonts w:ascii="Times New Roman" w:hAnsi="Times New Roman" w:cs="Times New Roman"/>
          <w:sz w:val="24"/>
          <w:szCs w:val="24"/>
        </w:rPr>
        <w:t xml:space="preserve"> и групповой работы</w:t>
      </w:r>
    </w:p>
    <w:p w:rsidR="004038C3" w:rsidRPr="000B7FD3" w:rsidRDefault="004038C3" w:rsidP="000B7FD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FD3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:rsidR="004038C3" w:rsidRPr="000B7FD3" w:rsidRDefault="004038C3" w:rsidP="000B7FD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FD3">
        <w:rPr>
          <w:rFonts w:ascii="Times New Roman" w:hAnsi="Times New Roman" w:cs="Times New Roman"/>
          <w:sz w:val="24"/>
          <w:szCs w:val="24"/>
        </w:rPr>
        <w:t>Философия</w:t>
      </w:r>
    </w:p>
    <w:p w:rsidR="004038C3" w:rsidRPr="000B7FD3" w:rsidRDefault="004038C3" w:rsidP="000B7FD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FD3">
        <w:rPr>
          <w:rFonts w:ascii="Times New Roman" w:hAnsi="Times New Roman" w:cs="Times New Roman"/>
          <w:sz w:val="24"/>
          <w:szCs w:val="24"/>
        </w:rPr>
        <w:t>Политология</w:t>
      </w:r>
    </w:p>
    <w:p w:rsidR="004038C3" w:rsidRPr="000B7FD3" w:rsidRDefault="004038C3" w:rsidP="000B7FD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FD3">
        <w:rPr>
          <w:rFonts w:ascii="Times New Roman" w:hAnsi="Times New Roman" w:cs="Times New Roman"/>
          <w:sz w:val="24"/>
          <w:szCs w:val="24"/>
        </w:rPr>
        <w:t>Основы права</w:t>
      </w:r>
    </w:p>
    <w:p w:rsidR="004038C3" w:rsidRPr="000B7FD3" w:rsidRDefault="004038C3" w:rsidP="000B7FD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FD3">
        <w:rPr>
          <w:rFonts w:ascii="Times New Roman" w:hAnsi="Times New Roman" w:cs="Times New Roman"/>
          <w:sz w:val="24"/>
          <w:szCs w:val="24"/>
        </w:rPr>
        <w:t>Логика. Теория аргументации</w:t>
      </w:r>
    </w:p>
    <w:p w:rsidR="004038C3" w:rsidRPr="000B7FD3" w:rsidRDefault="004038C3" w:rsidP="000B7FD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FD3">
        <w:rPr>
          <w:rFonts w:ascii="Times New Roman" w:hAnsi="Times New Roman" w:cs="Times New Roman"/>
          <w:sz w:val="24"/>
          <w:szCs w:val="24"/>
        </w:rPr>
        <w:t>История России</w:t>
      </w:r>
    </w:p>
    <w:p w:rsidR="004038C3" w:rsidRPr="000B7FD3" w:rsidRDefault="004038C3" w:rsidP="000B7FD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FD3">
        <w:rPr>
          <w:rFonts w:ascii="Times New Roman" w:hAnsi="Times New Roman" w:cs="Times New Roman"/>
          <w:sz w:val="24"/>
          <w:szCs w:val="24"/>
        </w:rPr>
        <w:t>Менеджмент</w:t>
      </w:r>
    </w:p>
    <w:p w:rsidR="004038C3" w:rsidRPr="000B7FD3" w:rsidRDefault="004038C3" w:rsidP="000B7FD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FD3">
        <w:rPr>
          <w:rFonts w:ascii="Times New Roman" w:hAnsi="Times New Roman" w:cs="Times New Roman"/>
          <w:sz w:val="24"/>
          <w:szCs w:val="24"/>
        </w:rPr>
        <w:t>Основы российской государственности</w:t>
      </w:r>
    </w:p>
    <w:p w:rsidR="004038C3" w:rsidRPr="000B7FD3" w:rsidRDefault="004038C3" w:rsidP="000B7FD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FD3">
        <w:rPr>
          <w:rFonts w:ascii="Times New Roman" w:hAnsi="Times New Roman" w:cs="Times New Roman"/>
          <w:sz w:val="24"/>
          <w:szCs w:val="24"/>
        </w:rPr>
        <w:t>Телекоммуникационные и компьютерные технологии в сфере PR</w:t>
      </w:r>
    </w:p>
    <w:p w:rsidR="004038C3" w:rsidRPr="000B7FD3" w:rsidRDefault="004038C3" w:rsidP="000B7FD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FD3">
        <w:rPr>
          <w:rFonts w:ascii="Times New Roman" w:hAnsi="Times New Roman" w:cs="Times New Roman"/>
          <w:sz w:val="24"/>
          <w:szCs w:val="24"/>
        </w:rPr>
        <w:t>Иностранный язык в профессиональной сфере</w:t>
      </w:r>
    </w:p>
    <w:p w:rsidR="004038C3" w:rsidRPr="000B7FD3" w:rsidRDefault="004038C3" w:rsidP="000B7FD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FD3">
        <w:rPr>
          <w:rFonts w:ascii="Times New Roman" w:hAnsi="Times New Roman" w:cs="Times New Roman"/>
          <w:sz w:val="24"/>
          <w:szCs w:val="24"/>
        </w:rPr>
        <w:t>Введение в специальность</w:t>
      </w:r>
    </w:p>
    <w:p w:rsidR="004038C3" w:rsidRPr="000B7FD3" w:rsidRDefault="004038C3" w:rsidP="000B7FD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FD3">
        <w:rPr>
          <w:rFonts w:ascii="Times New Roman" w:hAnsi="Times New Roman" w:cs="Times New Roman"/>
          <w:sz w:val="24"/>
          <w:szCs w:val="24"/>
        </w:rPr>
        <w:t>Методология и методика социологического исследования</w:t>
      </w:r>
    </w:p>
    <w:p w:rsidR="004038C3" w:rsidRPr="000B7FD3" w:rsidRDefault="004038C3" w:rsidP="000B7FD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FD3">
        <w:rPr>
          <w:rFonts w:ascii="Times New Roman" w:hAnsi="Times New Roman" w:cs="Times New Roman"/>
          <w:sz w:val="24"/>
          <w:szCs w:val="24"/>
        </w:rPr>
        <w:t>Исследование рынка в сфере рекламы</w:t>
      </w:r>
    </w:p>
    <w:p w:rsidR="004038C3" w:rsidRPr="000B7FD3" w:rsidRDefault="004038C3" w:rsidP="000B7FD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FD3">
        <w:rPr>
          <w:rFonts w:ascii="Times New Roman" w:hAnsi="Times New Roman" w:cs="Times New Roman"/>
          <w:sz w:val="24"/>
          <w:szCs w:val="24"/>
        </w:rPr>
        <w:t>Деятельность PR-подразделения коммерческой фирмы</w:t>
      </w:r>
    </w:p>
    <w:p w:rsidR="004038C3" w:rsidRPr="000B7FD3" w:rsidRDefault="004038C3" w:rsidP="000B7FD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FD3">
        <w:rPr>
          <w:rFonts w:ascii="Times New Roman" w:hAnsi="Times New Roman" w:cs="Times New Roman"/>
          <w:sz w:val="24"/>
          <w:szCs w:val="24"/>
        </w:rPr>
        <w:t>Реклама в политике и экономике</w:t>
      </w:r>
    </w:p>
    <w:p w:rsidR="004038C3" w:rsidRPr="000B7FD3" w:rsidRDefault="004038C3" w:rsidP="000B7FD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FD3">
        <w:rPr>
          <w:rFonts w:ascii="Times New Roman" w:hAnsi="Times New Roman" w:cs="Times New Roman"/>
          <w:sz w:val="24"/>
          <w:szCs w:val="24"/>
        </w:rPr>
        <w:t>Социологические методы изучения аудитории СМИ</w:t>
      </w:r>
    </w:p>
    <w:p w:rsidR="004038C3" w:rsidRPr="000B7FD3" w:rsidRDefault="004038C3" w:rsidP="000B7FD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FD3">
        <w:rPr>
          <w:rFonts w:ascii="Times New Roman" w:hAnsi="Times New Roman" w:cs="Times New Roman"/>
          <w:sz w:val="24"/>
          <w:szCs w:val="24"/>
        </w:rPr>
        <w:t>Экономическая среда фирмы</w:t>
      </w:r>
    </w:p>
    <w:p w:rsidR="004038C3" w:rsidRPr="000B7FD3" w:rsidRDefault="004038C3" w:rsidP="000B7FD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B7FD3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Pr="000B7FD3">
        <w:rPr>
          <w:rFonts w:ascii="Times New Roman" w:hAnsi="Times New Roman" w:cs="Times New Roman"/>
          <w:sz w:val="24"/>
          <w:szCs w:val="24"/>
        </w:rPr>
        <w:t>-коммуникации</w:t>
      </w:r>
    </w:p>
    <w:p w:rsidR="004038C3" w:rsidRPr="000B7FD3" w:rsidRDefault="004038C3" w:rsidP="000B7FD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FD3">
        <w:rPr>
          <w:rFonts w:ascii="Times New Roman" w:hAnsi="Times New Roman" w:cs="Times New Roman"/>
          <w:sz w:val="24"/>
          <w:szCs w:val="24"/>
        </w:rPr>
        <w:t>Теория коммуникации</w:t>
      </w:r>
    </w:p>
    <w:p w:rsidR="004038C3" w:rsidRPr="000B7FD3" w:rsidRDefault="004038C3" w:rsidP="000B7FD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FD3">
        <w:rPr>
          <w:rFonts w:ascii="Times New Roman" w:hAnsi="Times New Roman" w:cs="Times New Roman"/>
          <w:sz w:val="24"/>
          <w:szCs w:val="24"/>
        </w:rPr>
        <w:t>Тренинг делового общения и публичного выступления</w:t>
      </w:r>
    </w:p>
    <w:p w:rsidR="004038C3" w:rsidRPr="000B7FD3" w:rsidRDefault="004038C3" w:rsidP="000B7FD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FD3">
        <w:rPr>
          <w:rFonts w:ascii="Times New Roman" w:hAnsi="Times New Roman" w:cs="Times New Roman"/>
          <w:sz w:val="24"/>
          <w:szCs w:val="24"/>
        </w:rPr>
        <w:t>Работа пресс-службы и PR-подразделения в государственных и корпоративных структурах</w:t>
      </w:r>
    </w:p>
    <w:p w:rsidR="004038C3" w:rsidRPr="000B7FD3" w:rsidRDefault="004038C3" w:rsidP="000B7FD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FD3">
        <w:rPr>
          <w:rFonts w:ascii="Times New Roman" w:hAnsi="Times New Roman" w:cs="Times New Roman"/>
          <w:sz w:val="24"/>
          <w:szCs w:val="24"/>
        </w:rPr>
        <w:t>Основы агитации и пропаганды</w:t>
      </w:r>
    </w:p>
    <w:p w:rsidR="004038C3" w:rsidRPr="000B7FD3" w:rsidRDefault="004038C3" w:rsidP="000B7FD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FD3">
        <w:rPr>
          <w:rFonts w:ascii="Times New Roman" w:hAnsi="Times New Roman" w:cs="Times New Roman"/>
          <w:sz w:val="24"/>
          <w:szCs w:val="24"/>
        </w:rPr>
        <w:t>Концепции и технологии современных медиа</w:t>
      </w:r>
    </w:p>
    <w:p w:rsidR="004038C3" w:rsidRPr="000B7FD3" w:rsidRDefault="004038C3" w:rsidP="000B7FD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FD3">
        <w:rPr>
          <w:rFonts w:ascii="Times New Roman" w:hAnsi="Times New Roman" w:cs="Times New Roman"/>
          <w:sz w:val="24"/>
          <w:szCs w:val="24"/>
        </w:rPr>
        <w:t>Управление творческим проектом</w:t>
      </w:r>
    </w:p>
    <w:p w:rsidR="004038C3" w:rsidRPr="000B7FD3" w:rsidRDefault="004038C3" w:rsidP="000B7FD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FD3">
        <w:rPr>
          <w:rFonts w:ascii="Times New Roman" w:hAnsi="Times New Roman" w:cs="Times New Roman"/>
          <w:sz w:val="24"/>
          <w:szCs w:val="24"/>
        </w:rPr>
        <w:t xml:space="preserve">Инновационные </w:t>
      </w:r>
      <w:proofErr w:type="spellStart"/>
      <w:r w:rsidRPr="000B7FD3">
        <w:rPr>
          <w:rFonts w:ascii="Times New Roman" w:hAnsi="Times New Roman" w:cs="Times New Roman"/>
          <w:sz w:val="24"/>
          <w:szCs w:val="24"/>
        </w:rPr>
        <w:t>медиапрактики</w:t>
      </w:r>
      <w:proofErr w:type="spellEnd"/>
    </w:p>
    <w:p w:rsidR="004038C3" w:rsidRPr="000B7FD3" w:rsidRDefault="004038C3" w:rsidP="000B7FD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FD3">
        <w:rPr>
          <w:rFonts w:ascii="Times New Roman" w:hAnsi="Times New Roman" w:cs="Times New Roman"/>
          <w:sz w:val="24"/>
          <w:szCs w:val="24"/>
        </w:rPr>
        <w:t>Внутрикорпоративные коммуникации</w:t>
      </w:r>
    </w:p>
    <w:p w:rsidR="004038C3" w:rsidRPr="000B7FD3" w:rsidRDefault="004038C3" w:rsidP="000B7FD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FD3">
        <w:rPr>
          <w:rFonts w:ascii="Times New Roman" w:hAnsi="Times New Roman" w:cs="Times New Roman"/>
          <w:sz w:val="24"/>
          <w:szCs w:val="24"/>
        </w:rPr>
        <w:t>История рекламы и PR</w:t>
      </w:r>
    </w:p>
    <w:p w:rsidR="004038C3" w:rsidRPr="000B7FD3" w:rsidRDefault="004038C3" w:rsidP="000B7FD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B7FD3">
        <w:rPr>
          <w:rFonts w:ascii="Times New Roman" w:hAnsi="Times New Roman" w:cs="Times New Roman"/>
          <w:sz w:val="24"/>
          <w:szCs w:val="24"/>
        </w:rPr>
        <w:t>Нативная</w:t>
      </w:r>
      <w:proofErr w:type="spellEnd"/>
      <w:r w:rsidRPr="000B7FD3">
        <w:rPr>
          <w:rFonts w:ascii="Times New Roman" w:hAnsi="Times New Roman" w:cs="Times New Roman"/>
          <w:sz w:val="24"/>
          <w:szCs w:val="24"/>
        </w:rPr>
        <w:t xml:space="preserve"> реклама в информационном пространстве</w:t>
      </w:r>
    </w:p>
    <w:p w:rsidR="004038C3" w:rsidRPr="000B7FD3" w:rsidRDefault="004038C3" w:rsidP="000B7FD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FD3">
        <w:rPr>
          <w:rFonts w:ascii="Times New Roman" w:hAnsi="Times New Roman" w:cs="Times New Roman"/>
          <w:sz w:val="24"/>
          <w:szCs w:val="24"/>
        </w:rPr>
        <w:t>Создание аудиовизуального контента</w:t>
      </w:r>
    </w:p>
    <w:p w:rsidR="004038C3" w:rsidRPr="000B7FD3" w:rsidRDefault="004038C3" w:rsidP="000B7FD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FD3">
        <w:rPr>
          <w:rFonts w:ascii="Times New Roman" w:hAnsi="Times New Roman" w:cs="Times New Roman"/>
          <w:sz w:val="24"/>
          <w:szCs w:val="24"/>
        </w:rPr>
        <w:t xml:space="preserve">Инфографика и </w:t>
      </w:r>
      <w:proofErr w:type="spellStart"/>
      <w:r w:rsidRPr="000B7FD3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0B7FD3">
        <w:rPr>
          <w:rFonts w:ascii="Times New Roman" w:hAnsi="Times New Roman" w:cs="Times New Roman"/>
          <w:sz w:val="24"/>
          <w:szCs w:val="24"/>
        </w:rPr>
        <w:t>-дизайн</w:t>
      </w:r>
    </w:p>
    <w:p w:rsidR="004038C3" w:rsidRPr="000B7FD3" w:rsidRDefault="004038C3" w:rsidP="000B7FD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FD3">
        <w:rPr>
          <w:rFonts w:ascii="Times New Roman" w:hAnsi="Times New Roman" w:cs="Times New Roman"/>
          <w:sz w:val="24"/>
          <w:szCs w:val="24"/>
        </w:rPr>
        <w:t xml:space="preserve">Разработка и продвижение </w:t>
      </w:r>
      <w:proofErr w:type="spellStart"/>
      <w:r w:rsidRPr="000B7FD3">
        <w:rPr>
          <w:rFonts w:ascii="Times New Roman" w:hAnsi="Times New Roman" w:cs="Times New Roman"/>
          <w:sz w:val="24"/>
          <w:szCs w:val="24"/>
        </w:rPr>
        <w:t>вирального</w:t>
      </w:r>
      <w:proofErr w:type="spellEnd"/>
      <w:r w:rsidRPr="000B7FD3">
        <w:rPr>
          <w:rFonts w:ascii="Times New Roman" w:hAnsi="Times New Roman" w:cs="Times New Roman"/>
          <w:sz w:val="24"/>
          <w:szCs w:val="24"/>
        </w:rPr>
        <w:t xml:space="preserve"> контента</w:t>
      </w:r>
    </w:p>
    <w:p w:rsidR="004038C3" w:rsidRPr="000B7FD3" w:rsidRDefault="004038C3" w:rsidP="000B7FD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FD3">
        <w:rPr>
          <w:rFonts w:ascii="Times New Roman" w:hAnsi="Times New Roman" w:cs="Times New Roman"/>
          <w:sz w:val="24"/>
          <w:szCs w:val="24"/>
        </w:rPr>
        <w:t>Технологии производства рекламного и PR-контента</w:t>
      </w:r>
    </w:p>
    <w:p w:rsidR="004038C3" w:rsidRPr="000B7FD3" w:rsidRDefault="004038C3" w:rsidP="000B7FD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FD3">
        <w:rPr>
          <w:rFonts w:ascii="Times New Roman" w:hAnsi="Times New Roman" w:cs="Times New Roman"/>
          <w:sz w:val="24"/>
          <w:szCs w:val="24"/>
        </w:rPr>
        <w:t>Дата-ориентированные коммуникации</w:t>
      </w:r>
    </w:p>
    <w:p w:rsidR="004038C3" w:rsidRPr="000B7FD3" w:rsidRDefault="004038C3" w:rsidP="000B7FD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FD3">
        <w:rPr>
          <w:rFonts w:ascii="Times New Roman" w:hAnsi="Times New Roman" w:cs="Times New Roman"/>
          <w:sz w:val="24"/>
          <w:szCs w:val="24"/>
        </w:rPr>
        <w:t>Технологии продвижения в социальных сетях и мессенджерах (SMM)</w:t>
      </w:r>
    </w:p>
    <w:p w:rsidR="004038C3" w:rsidRPr="000B7FD3" w:rsidRDefault="004038C3" w:rsidP="000B7FD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FD3">
        <w:rPr>
          <w:rFonts w:ascii="Times New Roman" w:hAnsi="Times New Roman" w:cs="Times New Roman"/>
          <w:sz w:val="24"/>
          <w:szCs w:val="24"/>
        </w:rPr>
        <w:t>Экономика СМИ</w:t>
      </w:r>
    </w:p>
    <w:p w:rsidR="004038C3" w:rsidRPr="000B7FD3" w:rsidRDefault="004038C3" w:rsidP="000B7FD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FD3">
        <w:rPr>
          <w:rFonts w:ascii="Times New Roman" w:hAnsi="Times New Roman" w:cs="Times New Roman"/>
          <w:sz w:val="24"/>
          <w:szCs w:val="24"/>
        </w:rPr>
        <w:t>Правовые основы журналистской деятельности</w:t>
      </w:r>
    </w:p>
    <w:p w:rsidR="004038C3" w:rsidRPr="000B7FD3" w:rsidRDefault="004038C3" w:rsidP="000B7FD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FD3">
        <w:rPr>
          <w:rFonts w:ascii="Times New Roman" w:hAnsi="Times New Roman" w:cs="Times New Roman"/>
          <w:sz w:val="24"/>
          <w:szCs w:val="24"/>
        </w:rPr>
        <w:t>Управление качеством рекламы и PR-продукта</w:t>
      </w:r>
    </w:p>
    <w:p w:rsidR="004038C3" w:rsidRPr="000B7FD3" w:rsidRDefault="004038C3" w:rsidP="000B7FD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FD3">
        <w:rPr>
          <w:rFonts w:ascii="Times New Roman" w:hAnsi="Times New Roman" w:cs="Times New Roman"/>
          <w:sz w:val="24"/>
          <w:szCs w:val="24"/>
        </w:rPr>
        <w:t>Психология массовых коммуникаций</w:t>
      </w:r>
    </w:p>
    <w:p w:rsidR="004038C3" w:rsidRPr="000B7FD3" w:rsidRDefault="004038C3" w:rsidP="000B7FD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FD3">
        <w:rPr>
          <w:rFonts w:ascii="Times New Roman" w:hAnsi="Times New Roman" w:cs="Times New Roman"/>
          <w:sz w:val="24"/>
          <w:szCs w:val="24"/>
        </w:rPr>
        <w:t>Маркетинговые проекты с лидерами мнений</w:t>
      </w:r>
    </w:p>
    <w:p w:rsidR="004038C3" w:rsidRPr="000B7FD3" w:rsidRDefault="004038C3" w:rsidP="000B7FD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FD3">
        <w:rPr>
          <w:rFonts w:ascii="Times New Roman" w:hAnsi="Times New Roman" w:cs="Times New Roman"/>
          <w:sz w:val="24"/>
          <w:szCs w:val="24"/>
        </w:rPr>
        <w:t>Психология рекламной деятельности</w:t>
      </w:r>
    </w:p>
    <w:p w:rsidR="004038C3" w:rsidRPr="000B7FD3" w:rsidRDefault="004038C3" w:rsidP="000B7FD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FD3">
        <w:rPr>
          <w:rFonts w:ascii="Times New Roman" w:hAnsi="Times New Roman" w:cs="Times New Roman"/>
          <w:sz w:val="24"/>
          <w:szCs w:val="24"/>
        </w:rPr>
        <w:t>Реклама в современном мегаполисе</w:t>
      </w:r>
    </w:p>
    <w:p w:rsidR="004038C3" w:rsidRPr="000B7FD3" w:rsidRDefault="004038C3" w:rsidP="000B7FD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FD3">
        <w:rPr>
          <w:rFonts w:ascii="Times New Roman" w:hAnsi="Times New Roman" w:cs="Times New Roman"/>
          <w:sz w:val="24"/>
          <w:szCs w:val="24"/>
        </w:rPr>
        <w:t>Политическая реклама</w:t>
      </w:r>
    </w:p>
    <w:p w:rsidR="004038C3" w:rsidRPr="000B7FD3" w:rsidRDefault="004038C3" w:rsidP="000B7FD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FD3">
        <w:rPr>
          <w:rFonts w:ascii="Times New Roman" w:hAnsi="Times New Roman" w:cs="Times New Roman"/>
          <w:sz w:val="24"/>
          <w:szCs w:val="24"/>
        </w:rPr>
        <w:lastRenderedPageBreak/>
        <w:t>Социальная реклама</w:t>
      </w:r>
    </w:p>
    <w:p w:rsidR="004038C3" w:rsidRPr="000B7FD3" w:rsidRDefault="004038C3" w:rsidP="000B7FD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FD3">
        <w:rPr>
          <w:rFonts w:ascii="Times New Roman" w:hAnsi="Times New Roman" w:cs="Times New Roman"/>
          <w:sz w:val="24"/>
          <w:szCs w:val="24"/>
        </w:rPr>
        <w:t>Социальные сети и гражданская журналистика</w:t>
      </w:r>
    </w:p>
    <w:p w:rsidR="004038C3" w:rsidRPr="000B7FD3" w:rsidRDefault="004038C3" w:rsidP="000B7FD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B7FD3">
        <w:rPr>
          <w:rFonts w:ascii="Times New Roman" w:hAnsi="Times New Roman" w:cs="Times New Roman"/>
          <w:sz w:val="24"/>
          <w:szCs w:val="24"/>
        </w:rPr>
        <w:t>Фактчекинг</w:t>
      </w:r>
      <w:proofErr w:type="spellEnd"/>
      <w:r w:rsidRPr="000B7FD3">
        <w:rPr>
          <w:rFonts w:ascii="Times New Roman" w:hAnsi="Times New Roman" w:cs="Times New Roman"/>
          <w:sz w:val="24"/>
          <w:szCs w:val="24"/>
        </w:rPr>
        <w:t xml:space="preserve"> и борьба с фейковыми новостями</w:t>
      </w:r>
    </w:p>
    <w:p w:rsidR="00250323" w:rsidRPr="000B7FD3" w:rsidRDefault="004038C3" w:rsidP="000B7FD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FD3">
        <w:rPr>
          <w:rFonts w:ascii="Times New Roman" w:hAnsi="Times New Roman" w:cs="Times New Roman"/>
          <w:sz w:val="24"/>
          <w:szCs w:val="24"/>
        </w:rPr>
        <w:t>Практика журналистских расследований</w:t>
      </w:r>
      <w:bookmarkStart w:id="0" w:name="_GoBack"/>
      <w:bookmarkEnd w:id="0"/>
    </w:p>
    <w:sectPr w:rsidR="00250323" w:rsidRPr="000B7FD3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E065A"/>
    <w:multiLevelType w:val="hybridMultilevel"/>
    <w:tmpl w:val="9586D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05"/>
    <w:rsid w:val="00094FD5"/>
    <w:rsid w:val="000B7FD3"/>
    <w:rsid w:val="00250323"/>
    <w:rsid w:val="004038C3"/>
    <w:rsid w:val="00473705"/>
    <w:rsid w:val="00854CF9"/>
    <w:rsid w:val="00892523"/>
    <w:rsid w:val="00973579"/>
    <w:rsid w:val="0098039A"/>
    <w:rsid w:val="00AF0767"/>
    <w:rsid w:val="00B47692"/>
    <w:rsid w:val="00B61F2B"/>
    <w:rsid w:val="00DF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25CCA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Полищук Ольга Сергеевна</cp:lastModifiedBy>
  <cp:revision>14</cp:revision>
  <dcterms:created xsi:type="dcterms:W3CDTF">2024-03-13T11:05:00Z</dcterms:created>
  <dcterms:modified xsi:type="dcterms:W3CDTF">2025-04-24T11:40:00Z</dcterms:modified>
</cp:coreProperties>
</file>