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628C" w14:textId="386CEC00" w:rsidR="0086571E" w:rsidRDefault="0086571E" w:rsidP="00451A74">
      <w:pPr>
        <w:jc w:val="center"/>
      </w:pPr>
      <w:r w:rsidRPr="008657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38.03.01 Экономика, ОП «Бизнес –аудит и право»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37"/>
        <w:gridCol w:w="1213"/>
        <w:gridCol w:w="1712"/>
        <w:gridCol w:w="1431"/>
        <w:gridCol w:w="1624"/>
        <w:gridCol w:w="749"/>
        <w:gridCol w:w="1654"/>
        <w:gridCol w:w="2675"/>
        <w:gridCol w:w="1511"/>
        <w:gridCol w:w="1547"/>
      </w:tblGrid>
      <w:tr w:rsidR="00986ED8" w:rsidRPr="00986ED8" w14:paraId="1694D2EE" w14:textId="77777777" w:rsidTr="00766DC0">
        <w:trPr>
          <w:trHeight w:val="2025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8F0AF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658C5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Должность преподавателя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84653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Перечень преподаваемых дисциплин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E9FF1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AA676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Ученая степень (при наличии)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0C266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Ученое звание (при наличии)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EB27A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856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1A99E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4EE2F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426E78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986ED8" w:rsidRPr="00986ED8" w14:paraId="635FB502" w14:textId="77777777" w:rsidTr="00766DC0">
        <w:trPr>
          <w:trHeight w:val="31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CA610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B9717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0410C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2E39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5F169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B2587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BAAD2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52104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0717E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BEBCD9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986ED8" w:rsidRPr="000525F3" w14:paraId="089182C7" w14:textId="77777777" w:rsidTr="00766DC0">
        <w:trPr>
          <w:trHeight w:val="975"/>
        </w:trPr>
        <w:tc>
          <w:tcPr>
            <w:tcW w:w="4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ABEDD4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Растегаева Фания Саитовна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95D6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18F2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Аудит и контроль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Введение в специальность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аудит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Мошенничество в финансовой отчетности: обнаружение и предупреждение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Научно –исследовательская работа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Правовой аудит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Противодействие корпоративному мошенничеству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Теория финансового контроля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противодействия отмыванию денег и финансированию терроризма и экономических правонарушений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Экономические экспертизы и исследования в сфере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противодействия злоупотреблениям в организации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CC76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9AED2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 экон. наук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493F8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D573A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Финуниверситет.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Повышение квалификации: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электронных курсов: от теории к практике, 2024, ФГОБУ ВО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Путь к интеллекту, 2023, Институт повышения квалификации и профессиональной переподготовки работников, Финуниверситет;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2022, ФГОБУ ВО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«Финансовый университет при Правительстве Российской Федерации» (Уфимский филиал);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Office), 2022, ФГОБУ ВО «Финансовый университет при Правительстве Российской Федерации» (Уфимский филиал);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Обеспечение санитарно –эпидемиологических требований к образовательным организациям согласно СП 2.4.3648–20, 2021, ООО «Центр инновационного образования и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воспитания»;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Правовые и организационные основы профилактики коррупции, 2021, Институт повышения квалификации и профессиональной переподготовки работников, Финуниверситет.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2682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Проектное управление, 2021, ФГОБУ ВО «Финансовый университет при Правительстве Российской Федерации».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A2C48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1A4F1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аудит».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–аудит и право», профиль «Бизнес –аудит и право».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организациях».</w:t>
            </w:r>
          </w:p>
        </w:tc>
      </w:tr>
      <w:tr w:rsidR="00986ED8" w:rsidRPr="000525F3" w14:paraId="06A686AE" w14:textId="77777777" w:rsidTr="00766DC0">
        <w:trPr>
          <w:trHeight w:val="1065"/>
        </w:trPr>
        <w:tc>
          <w:tcPr>
            <w:tcW w:w="4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2BBDF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Бакирова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Рамзиля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40F6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F0D3C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Анализ операционных процессов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Консолидированная отчетность: формирование и анализ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Международные стандарты финансовой отчетности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Международные стандарты финансовой отчетности для государственного сектора экономики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Методология идентификации коррупционных рисков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Методы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обеспечения экономической безопасности в организации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Налоговые споры и способы их разрешения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Налогообложение организаций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Статистика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Экономический анализ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B97FB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24236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2FD25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61AA7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Информационно –аналитическое обеспечение статистического анализа устойчивости системы продовольственной безопасности, 2023, Институт повышения квалификации и профессиональной переподготовки работников, Финуниверситет.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Повышение квалификации: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Обеспечение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экономической безопасности организаций в современных условиях: теория и практика, 2024, ФГОБУ ВО "Финансовый университет при Правительстве Российской Федерации";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эмоционального выгорания работников образовательной сферы, 2023, Институт повышения квалификации и профессиональной переподготовки работников, Финуниверситет;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Элементы цифровой дидактики, 2023, Институт повышения квалификации и профессиональной переподготовки работников, Финуниверситет;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Дизайн-мышление как методология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развития мягких навыков, 2023, Институт повышения квалификации и профессиональной переподготовки работников, Финуниверситет;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Office), 2022, ФГОБУ ВО «Финансовый университет при Правительстве Российской Федерации»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(Уфимский филиал);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Анализ финансово –хозяйственной деятельности государственного учреждения, 2022, Институт повышения квалификации и профессиональной переподготовки работников, Финуниверситет;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Концептуальные основы учета, анализа и статистики, 2022, Институт повышения квалификации и профессиональной переподготовки работников, Финуниверситет;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Правовые и организационные основы профилактики коррупции, 2022, Институт повышения квалификации и профессиональной переподготовки работников, Финуниверситет;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Информационно –аналитические технологии как инструмент повышения качества принятия решения в экономике и финансах, 2021, Институт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повышения квалификации и профессиональной переподготовки работников, Финуниверситет;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Противодействие коррупции, 2021, АНО ДПО «Центр развития квалификаций».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6AF0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Проектное управление, 2021, ДПО Уфимского филиала Финансового университета (РАНХиГС).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843BE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9F99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аудит».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–аудит и право», профиль «Бизнес –аудит и право»;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– 38.03.01 Экономика, ОП «Экономика и финансы», профиль «Финансы и инвестиции».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38.04.08 Экономика, направленность программы магистратуры «Финансы государственного сектора».</w:t>
            </w:r>
          </w:p>
        </w:tc>
      </w:tr>
      <w:tr w:rsidR="00986ED8" w:rsidRPr="000525F3" w14:paraId="0CFDB71A" w14:textId="77777777" w:rsidTr="00766DC0">
        <w:trPr>
          <w:trHeight w:val="106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9695F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Климова Анна Дмитриевна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C4923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преподаватель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A593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Бухгалтерский учет и отчетность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Налоговое право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Налогообложение организаций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Налогообложение физических лиц и предпринимательства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– Научно –исследовательская работа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налогообложения бизнеса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Финансовый и управленческий учет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2B46B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059AB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CC513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1161D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электронных курсов: от теории к практике, 2024, ФГОБУ ВО "Финансовый университет при Правительстве Российской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Федерации";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Office), 2022, ФГОБУ ВО «Финансовый университет при Правительстве Российской Федерации» (Уфимский филиал);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электронных учебных курсов в системе LMS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Менеджмент в условиях цифровой экономики, 2021, ДПО Уфимского филиала Финансового университета (РАНХиГС);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Охрана труда в образовательной организации,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2021, ДПО Уфимского филиала Финансового университета.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A1075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61BA4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F32D3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38.03.01 Экономика, ОП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«Экономика и финансы», профиль «Финансы и банковское дело»;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–аудит и право», профиль «Бизнес –аудит и право»;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</w:p>
        </w:tc>
      </w:tr>
      <w:tr w:rsidR="00986ED8" w:rsidRPr="000525F3" w14:paraId="15B990BD" w14:textId="77777777" w:rsidTr="00766DC0">
        <w:trPr>
          <w:trHeight w:val="1110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6609E1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Наконечная Татьяна Викторовна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195E7BC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E7FFD3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Анализ инвестиционных процессов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операционных процессов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финансовой отчетности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Бизнес – анализ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Бухгалтерский учет и отчетность: теории и принципы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Контрольно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–надзорная деятельность по делам финансово –экономических правонарушений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Методы корпоративной разведки в финансовых расследованиях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Налоговое администрирование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Налогообложение бюджетных учреждений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Организация расследований экономических злоупотреблений в деятельности организаций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Управленческий учет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Финансовые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расследования в сфере закупок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и управленческий учет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 и отчетность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54E041D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0AACB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1AEA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0675CC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Финуниверситет.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Повышение квалификации: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финансовый аудит в государственном секторе, 2024, ФГОБУ ВО "Финансовый университет при Правительстве Российской Федерации";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Концептуальные основы анализа и статистики, 2024, ФГОБУ ВО "Финансовый университет при Правительстве Российской Федерации";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электронных курсов: от теории к практике, 2024,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Институт повышения квалификации и профессиональной переподготовки работников, Финуниверситет;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Моделирование социально-экономических процессов, оценка, анализ и прогноз на базе цифровых платформ "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Инфоаналитик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и "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Эфра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2024, Институт повышения квалификации и профессиональной переподготовки работников, Финуниверситет;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Опыт разработки и применения дистанционных образовательных технологий в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высшем образовании (Astra Linux,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Office), 2022, ФГОБУ ВО «Финансовый университет при Правительстве Российской Федерации» (Уфимский филиал);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Управленческий учет: принятие краткосрочных решений в фирмах. Современные методики и критерии, 2021, Высшая школа экономики и управления «Профессионал»;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Индивидуальная бухгалтерская (финансовая) отчетность и ее анализ, 2021, Высшая школа экономики и управления «Профессионал»;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Информационно –аналитические технологии как инструмент повышения качества принятия решения в экономике и финансах, 2021,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CE1F771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E65D8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5F5E75D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38.03.02 Менеджмент, ОП «Управление бизнесом», профиль « Менеджмент и управление бизнесом»;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38.03.05 Бизнес –информатика, ОП «Цифровая трансформация управления бизнесом», профиль «ИТ –менеджмент в бизнесе»;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38.04.01 Экономика, направленность программы магистратуры «Финансовые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расследования в организациях»;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38.04.08 Экономика, направленность программы магистратуры «Финансы государственного сектора».</w:t>
            </w:r>
          </w:p>
        </w:tc>
      </w:tr>
      <w:tr w:rsidR="00986ED8" w:rsidRPr="000525F3" w14:paraId="651CE781" w14:textId="77777777" w:rsidTr="00766DC0">
        <w:trPr>
          <w:trHeight w:val="1050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24DBF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Федотова Марина Юрьевна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5CE0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0B19B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Анализ данных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Математика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Математическое моделирование и количественные методы исследований в менеджменте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Обработка данных и моделирование в Microsoft Excel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Теория вероятностей и математическая статистика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2B94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образование,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Математика и информатика.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Финансы и кредит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67CF2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физ.-мат. наук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421E3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D05D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Обеспечение санитарно-эпидемиологических требований к образовательным организациям согласно СП 2.4.3648-20 ,2021,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«Центр инновационного образования и воспитания»;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Федерации"/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AstraLinux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),2022, ФГОБУ ВО "Финансовый университет при Правительстве Российской Федерации";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Летняя цифровая школа. Трек «Наука о данных», 2022, АНО ДПО «Корпоративный университет Сбербанка»;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Особенности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Цифровая математика на языке R в профессиональной деятельности работника высшей школы, 2024, «Финансовый университет при Правительстве Российской Федерации»;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A63E3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EF14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EB685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-38.03.01 Экономика, ОП « Экономика и финансы», профиль «Финансы и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банковское дело»;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- 38.03.01 Экономика, ОП «Бизнес-аудит и право», профиль «Бизнес-аудит и право»;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- 38.04.02 Менеджмент, направленность программы магистратуры «Проектный менеджмент».</w:t>
            </w:r>
          </w:p>
        </w:tc>
      </w:tr>
      <w:tr w:rsidR="00986ED8" w:rsidRPr="000525F3" w14:paraId="72BEC6D7" w14:textId="77777777" w:rsidTr="00766DC0">
        <w:trPr>
          <w:trHeight w:val="109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0EA1BE1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Сафин Эльдар Маратович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03C3C50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E29E08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Корпоративные информационные системы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Основы криптографии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Основы управления информационными технологиями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- Проектирование информационных систем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Сетевые системы и приложения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Цифровая математика на языке R и Excel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D571FF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Высшее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мбразование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Математика и информатика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31C5A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физ.-мат. наук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384EF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6F8F4D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Цифровые технологии в преподавании профильных дисциплин, 2021, АНО ВО «Университет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Иннополис»);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Практико-ориентированные подходы в преподавании профильных ИТ дисциплин, 2021, АНО ВО «Университет Иннополис»);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Фронтиры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прикладного искусственного интеллекта: промышленность, экономика, образование, 2023, ФГАОУ ВО «Национальный исследовательский университет ИТМО»;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Основы охраны здоровья обучающихся, 2023, ФГБОУ ВО БГМУ Минздрава России.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96BF0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ED6C4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551EB5A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- 38.03.05 Бизнес-информатика, ОП «Цифровая трансформация управления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бизнесом», профиль «ИТ-менеджмент в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бизнесес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-09.03.03 Прикладная информатика, ОП «Прикладная информатика», профиль «ИТ-сервисы и технологии обработки данных в экономике и финансах»;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- 38.03.01 Экономика, ОП «Бизнес-аудит и право», профиль «Бизнес-аудит и право».</w:t>
            </w:r>
          </w:p>
        </w:tc>
      </w:tr>
      <w:tr w:rsidR="00986ED8" w:rsidRPr="000525F3" w14:paraId="103797EB" w14:textId="77777777" w:rsidTr="00766DC0">
        <w:trPr>
          <w:trHeight w:val="1140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1C92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Галимова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Дилара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Айтугановна</w:t>
            </w:r>
            <w:proofErr w:type="spellEnd"/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7C742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преподаватель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40DFD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Иностранный язык в профессиональной сфере (английский)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62AD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образование, Бакалавр филологического образования по направлению «Филологическое образование»; Магистр по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направлению Государственное и муниципальное управление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506E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4DAC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5A4C9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квалификации: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Инклюзивное образование и технологии работы с обучающимися с ОВЗ, 2023, Российский университет кооперации;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- Роль куратора в молодежной политике, воспитательной работе и профилактике правонарушений, 2023, ФГБОУ ВО «Уфимский университет науки и технологий»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2024,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Разработка электронных учебных курсов в СДО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2024,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FA30A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E7F51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7013F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–аудит и право», профиль «Бизнес –аудит и право»</w:t>
            </w:r>
          </w:p>
        </w:tc>
      </w:tr>
      <w:tr w:rsidR="00986ED8" w:rsidRPr="000525F3" w14:paraId="2F32794B" w14:textId="77777777" w:rsidTr="00766DC0">
        <w:trPr>
          <w:trHeight w:val="1110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D788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Кашапова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Рафида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Абдрашитовна</w:t>
            </w:r>
            <w:proofErr w:type="spellEnd"/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848FD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B773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Элективные дисциплины по физической культуре и спорту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E90B2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1. Учитель биологии и химии;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2. Преподаватель физической культуры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1AEF1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биол. наук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128D1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CEE4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Адаптивная физическая культура и адаптивный спорт. Профессиональная деятельность в соответствии с требованиями ФГОС и профессиональными требованиями к должности тренера-преподавателя по адаптивной физической культуре, 2021,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АНО ДПО «Московская академия профессиональных компетенций»;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учебных курсов в системе LMS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8C90F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62230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A47D5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–аудит и право», профиль «Бизнес –аудит и право»</w:t>
            </w:r>
          </w:p>
        </w:tc>
      </w:tr>
      <w:tr w:rsidR="00986ED8" w:rsidRPr="000525F3" w14:paraId="79B54BD1" w14:textId="77777777" w:rsidTr="00766DC0">
        <w:trPr>
          <w:trHeight w:val="1200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3F917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Мударисов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Рамиль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Зуфарович</w:t>
            </w:r>
            <w:proofErr w:type="spellEnd"/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7CA73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Профессор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E6CE6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государства и права России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Основы российской государственности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AC91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CF7A4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Д-р ист. наук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148F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A4D0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</w:t>
            </w:r>
            <w:proofErr w:type="gram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учебных курсов в системе LMS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2022,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9AAEE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F77E8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B41B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–аудит и право», профиль «Бизнес –аудит и право»</w:t>
            </w:r>
          </w:p>
        </w:tc>
      </w:tr>
      <w:tr w:rsidR="00986ED8" w:rsidRPr="000525F3" w14:paraId="5133EE09" w14:textId="77777777" w:rsidTr="00766DC0">
        <w:trPr>
          <w:trHeight w:val="115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B2A933A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Рассолова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Ирина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Юрьевна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EED1D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3BB5198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 России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Логика. Теория аргументации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Межкультурная деловая коммуникация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Основы российской государственности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Политология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Практикум «Деловая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презентация»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Философия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Финансовый университет: история и современность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3608F7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образование,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Высшее образование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802AFEB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филос.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наук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38916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4EEC1C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квалификации: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Организация образовательного процесса и доступной среды для обучающихся с инвалидностью и ограниченными возможностями здоровья в образовательной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организации, 2022,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учебных курсов в системе LMS </w:t>
            </w:r>
            <w:proofErr w:type="spellStart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Основы информационной безопасности. Базовый уровень,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2023,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EC49CDA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Профессиональная переподготовка: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Юриспруденция в сфере образования, 2021, АНО ЦДПО «Академия»;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Специалист по управлению персоналом, 2021, ФГОБУ ВО «Финансовый университет при Правительстве Российской Федерации»;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Правовое регулирование деятельности организации, </w:t>
            </w: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2022, ФГОБУ ВО «Финансовый университет при Правительстве Российской Федерации».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3742" w14:textId="77777777" w:rsidR="00986ED8" w:rsidRPr="00986ED8" w:rsidRDefault="00986ED8" w:rsidP="0098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0CE9B98" w14:textId="77777777" w:rsidR="00986ED8" w:rsidRPr="00986ED8" w:rsidRDefault="00986ED8" w:rsidP="0098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–аудит и право», профиль «Бизнес –аудит и право»</w:t>
            </w:r>
          </w:p>
        </w:tc>
      </w:tr>
    </w:tbl>
    <w:p w14:paraId="06B15342" w14:textId="77777777" w:rsidR="0086571E" w:rsidRPr="000525F3" w:rsidRDefault="0086571E"/>
    <w:sectPr w:rsidR="0086571E" w:rsidRPr="000525F3" w:rsidSect="00FA3D8C">
      <w:pgSz w:w="16838" w:h="11906" w:orient="landscape"/>
      <w:pgMar w:top="907" w:right="454" w:bottom="907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1E"/>
    <w:rsid w:val="000525F3"/>
    <w:rsid w:val="00287875"/>
    <w:rsid w:val="00451A74"/>
    <w:rsid w:val="007558F1"/>
    <w:rsid w:val="00766DC0"/>
    <w:rsid w:val="0086571E"/>
    <w:rsid w:val="00986ED8"/>
    <w:rsid w:val="00FA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C05E"/>
  <w15:chartTrackingRefBased/>
  <w15:docId w15:val="{EC541ED1-A658-40AB-AD7E-234326EC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9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3649</Words>
  <Characters>20802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ne63xom</dc:creator>
  <cp:keywords/>
  <dc:description/>
  <cp:lastModifiedBy>ne63xom</cp:lastModifiedBy>
  <cp:revision>3</cp:revision>
  <dcterms:created xsi:type="dcterms:W3CDTF">2024-10-18T13:39:00Z</dcterms:created>
  <dcterms:modified xsi:type="dcterms:W3CDTF">2024-10-18T13:40:00Z</dcterms:modified>
</cp:coreProperties>
</file>