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47DE998D" w:rsidR="00B85529" w:rsidRPr="000D5E7E" w:rsidRDefault="0040540C" w:rsidP="00B85529">
      <w:pPr>
        <w:tabs>
          <w:tab w:val="left" w:pos="900"/>
          <w:tab w:val="left" w:pos="1260"/>
        </w:tabs>
        <w:jc w:val="center"/>
        <w:rPr>
          <w:bCs/>
          <w:noProof/>
          <w:sz w:val="28"/>
          <w:szCs w:val="28"/>
        </w:rPr>
      </w:pPr>
      <w:r>
        <w:rPr>
          <w:bCs/>
          <w:noProof/>
          <w:sz w:val="28"/>
          <w:szCs w:val="28"/>
        </w:rPr>
        <w:t>Д.Э. ТАРАСОВ</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6538EBF8" w14:textId="11D46984" w:rsidR="00610B78" w:rsidRPr="009329A4" w:rsidRDefault="006E0B7B" w:rsidP="00610B78">
      <w:pPr>
        <w:tabs>
          <w:tab w:val="left" w:pos="900"/>
          <w:tab w:val="left" w:pos="1260"/>
        </w:tabs>
        <w:jc w:val="center"/>
        <w:rPr>
          <w:noProof/>
          <w:sz w:val="28"/>
          <w:szCs w:val="28"/>
        </w:rPr>
      </w:pPr>
      <w:r>
        <w:rPr>
          <w:sz w:val="28"/>
          <w:szCs w:val="28"/>
        </w:rPr>
        <w:t>ТРАНСПОРТНАЯ ТЕЛЕМАТИКА</w:t>
      </w:r>
    </w:p>
    <w:p w14:paraId="53C17E95" w14:textId="77777777" w:rsidR="00B85529" w:rsidRPr="000D5E7E" w:rsidRDefault="00B85529" w:rsidP="00B85529">
      <w:pPr>
        <w:tabs>
          <w:tab w:val="left" w:pos="900"/>
          <w:tab w:val="left" w:pos="1260"/>
        </w:tabs>
        <w:jc w:val="center"/>
        <w:rPr>
          <w:b/>
          <w:bCs/>
          <w:noProof/>
          <w:sz w:val="28"/>
          <w:szCs w:val="28"/>
        </w:rPr>
      </w:pPr>
    </w:p>
    <w:p w14:paraId="4121ECC6" w14:textId="77777777" w:rsidR="00B85529" w:rsidRPr="000D5E7E" w:rsidRDefault="00B85529" w:rsidP="00B85529">
      <w:pPr>
        <w:tabs>
          <w:tab w:val="left" w:pos="900"/>
          <w:tab w:val="left" w:pos="1260"/>
        </w:tabs>
        <w:jc w:val="center"/>
        <w:rPr>
          <w:b/>
          <w:bCs/>
          <w:noProof/>
          <w:sz w:val="28"/>
          <w:szCs w:val="28"/>
        </w:rPr>
      </w:pPr>
    </w:p>
    <w:p w14:paraId="4D854F2E" w14:textId="77777777" w:rsidR="00B85529" w:rsidRPr="000D5E7E" w:rsidRDefault="00B85529" w:rsidP="00A420E6">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0E3B7D18" w14:textId="77777777" w:rsidR="00B85529" w:rsidRPr="000D5E7E" w:rsidRDefault="00B85529" w:rsidP="0040540C">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DB243AD" w14:textId="1098DE28" w:rsidR="0040540C" w:rsidRDefault="006E0B7B" w:rsidP="0040540C">
      <w:pPr>
        <w:jc w:val="center"/>
        <w:rPr>
          <w:snapToGrid w:val="0"/>
          <w:sz w:val="28"/>
          <w:szCs w:val="28"/>
        </w:rPr>
      </w:pPr>
      <w:r>
        <w:rPr>
          <w:snapToGrid w:val="0"/>
          <w:sz w:val="28"/>
          <w:szCs w:val="28"/>
        </w:rPr>
        <w:t>38.03.02 «Менеджмент</w:t>
      </w:r>
      <w:r w:rsidR="00B85529" w:rsidRPr="00074077">
        <w:rPr>
          <w:snapToGrid w:val="0"/>
          <w:sz w:val="28"/>
          <w:szCs w:val="28"/>
        </w:rPr>
        <w:t>»,</w:t>
      </w:r>
      <w:r w:rsidR="0040540C">
        <w:rPr>
          <w:snapToGrid w:val="0"/>
          <w:sz w:val="28"/>
          <w:szCs w:val="28"/>
        </w:rPr>
        <w:br/>
        <w:t xml:space="preserve">ОП </w:t>
      </w:r>
      <w:r>
        <w:rPr>
          <w:snapToGrid w:val="0"/>
          <w:sz w:val="28"/>
          <w:szCs w:val="28"/>
        </w:rPr>
        <w:t>«Логистика</w:t>
      </w:r>
      <w:r w:rsidR="0040540C">
        <w:rPr>
          <w:snapToGrid w:val="0"/>
          <w:sz w:val="28"/>
          <w:szCs w:val="28"/>
        </w:rPr>
        <w:t xml:space="preserve">», </w:t>
      </w:r>
    </w:p>
    <w:p w14:paraId="1B3AABFB" w14:textId="62DCF035" w:rsidR="00B85529" w:rsidRPr="000D5E7E" w:rsidRDefault="0040540C" w:rsidP="0040540C">
      <w:pPr>
        <w:jc w:val="center"/>
        <w:rPr>
          <w:snapToGrid w:val="0"/>
          <w:sz w:val="28"/>
          <w:szCs w:val="28"/>
        </w:rPr>
      </w:pPr>
      <w:r>
        <w:rPr>
          <w:snapToGrid w:val="0"/>
          <w:sz w:val="28"/>
          <w:szCs w:val="28"/>
        </w:rPr>
        <w:t>профиль «</w:t>
      </w:r>
      <w:r w:rsidR="006E0B7B">
        <w:rPr>
          <w:snapToGrid w:val="0"/>
          <w:sz w:val="28"/>
          <w:szCs w:val="28"/>
        </w:rPr>
        <w:t>Логистика</w:t>
      </w:r>
      <w:r w:rsidR="00BC1620" w:rsidRPr="00074077">
        <w:rPr>
          <w:snapToGrid w:val="0"/>
          <w:sz w:val="28"/>
          <w:szCs w:val="28"/>
        </w:rPr>
        <w:t>»</w:t>
      </w:r>
      <w:r w:rsidR="00BC1620" w:rsidRPr="00074077">
        <w:rPr>
          <w:snapToGrid w:val="0"/>
          <w:sz w:val="28"/>
          <w:szCs w:val="28"/>
        </w:rPr>
        <w:br/>
      </w: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Default="00B85529" w:rsidP="00BC1620">
      <w:pPr>
        <w:tabs>
          <w:tab w:val="left" w:pos="900"/>
          <w:tab w:val="left" w:pos="1260"/>
        </w:tabs>
        <w:rPr>
          <w:b/>
          <w:bCs/>
          <w:noProof/>
          <w:sz w:val="28"/>
          <w:szCs w:val="28"/>
        </w:rPr>
      </w:pPr>
    </w:p>
    <w:p w14:paraId="4089D77C" w14:textId="77777777" w:rsidR="00A420E6" w:rsidRDefault="00A420E6" w:rsidP="00BC1620">
      <w:pPr>
        <w:tabs>
          <w:tab w:val="left" w:pos="900"/>
          <w:tab w:val="left" w:pos="1260"/>
        </w:tabs>
        <w:rPr>
          <w:b/>
          <w:bCs/>
          <w:noProof/>
          <w:sz w:val="28"/>
          <w:szCs w:val="28"/>
        </w:rPr>
      </w:pPr>
    </w:p>
    <w:p w14:paraId="031C82C6" w14:textId="77777777" w:rsidR="00A420E6" w:rsidRDefault="00A420E6" w:rsidP="00BC1620">
      <w:pPr>
        <w:tabs>
          <w:tab w:val="left" w:pos="900"/>
          <w:tab w:val="left" w:pos="1260"/>
        </w:tabs>
        <w:rPr>
          <w:b/>
          <w:bCs/>
          <w:noProof/>
          <w:sz w:val="28"/>
          <w:szCs w:val="28"/>
        </w:rPr>
      </w:pPr>
    </w:p>
    <w:p w14:paraId="77D1876B" w14:textId="77777777" w:rsidR="00A420E6" w:rsidRPr="000D5E7E" w:rsidRDefault="00A420E6"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3C451B7F" w14:textId="77777777" w:rsidR="00A420E6" w:rsidRDefault="00A420E6" w:rsidP="00B85529">
      <w:pPr>
        <w:tabs>
          <w:tab w:val="left" w:pos="900"/>
          <w:tab w:val="left" w:pos="1260"/>
        </w:tabs>
        <w:jc w:val="center"/>
        <w:rPr>
          <w:b/>
          <w:bCs/>
          <w:noProof/>
          <w:sz w:val="28"/>
          <w:szCs w:val="28"/>
        </w:rPr>
      </w:pPr>
    </w:p>
    <w:p w14:paraId="423C98B3" w14:textId="77777777" w:rsidR="00A420E6" w:rsidRDefault="00A420E6" w:rsidP="00B85529">
      <w:pPr>
        <w:tabs>
          <w:tab w:val="left" w:pos="900"/>
          <w:tab w:val="left" w:pos="1260"/>
        </w:tabs>
        <w:jc w:val="center"/>
        <w:rPr>
          <w:b/>
          <w:bCs/>
          <w:noProof/>
          <w:sz w:val="28"/>
          <w:szCs w:val="28"/>
        </w:rPr>
      </w:pPr>
    </w:p>
    <w:p w14:paraId="29BAE265" w14:textId="77777777" w:rsidR="00A420E6" w:rsidRDefault="00A420E6" w:rsidP="00B85529">
      <w:pPr>
        <w:tabs>
          <w:tab w:val="left" w:pos="900"/>
          <w:tab w:val="left" w:pos="1260"/>
        </w:tabs>
        <w:jc w:val="center"/>
        <w:rPr>
          <w:b/>
          <w:bCs/>
          <w:noProof/>
          <w:sz w:val="28"/>
          <w:szCs w:val="28"/>
        </w:rPr>
      </w:pPr>
    </w:p>
    <w:p w14:paraId="018C0E98" w14:textId="77777777" w:rsidR="00A420E6" w:rsidRPr="000D5E7E" w:rsidRDefault="00A420E6"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1CC9CA80" w14:textId="77777777" w:rsidR="00B85529" w:rsidRPr="000D5E7E" w:rsidRDefault="00B85529" w:rsidP="00B85529">
      <w:pPr>
        <w:widowControl w:val="0"/>
        <w:spacing w:line="360" w:lineRule="auto"/>
        <w:jc w:val="center"/>
        <w:rPr>
          <w:noProof/>
          <w:sz w:val="28"/>
          <w:szCs w:val="28"/>
        </w:rPr>
      </w:pPr>
    </w:p>
    <w:p w14:paraId="046A57C3" w14:textId="77777777" w:rsidR="00B85529" w:rsidRPr="000D5E7E" w:rsidRDefault="00B85529" w:rsidP="00B85529">
      <w:pPr>
        <w:keepNext/>
        <w:keepLines/>
        <w:ind w:left="5860"/>
        <w:rPr>
          <w:sz w:val="28"/>
          <w:szCs w:val="28"/>
        </w:rPr>
      </w:pPr>
      <w:r w:rsidRPr="000D5E7E">
        <w:rPr>
          <w:sz w:val="28"/>
          <w:szCs w:val="28"/>
        </w:rPr>
        <w:t>УТВЕРЖДАЮ</w:t>
      </w:r>
    </w:p>
    <w:p w14:paraId="7EB57D59" w14:textId="77777777" w:rsidR="00B85529" w:rsidRPr="000D5E7E" w:rsidRDefault="00B85529" w:rsidP="00B85529">
      <w:pPr>
        <w:widowControl w:val="0"/>
        <w:ind w:left="5860"/>
        <w:rPr>
          <w:sz w:val="28"/>
          <w:szCs w:val="28"/>
        </w:rPr>
      </w:pPr>
      <w:r w:rsidRPr="000D5E7E">
        <w:rPr>
          <w:sz w:val="28"/>
          <w:szCs w:val="28"/>
        </w:rPr>
        <w:t>Проректор по учебной и методической работе</w:t>
      </w:r>
    </w:p>
    <w:p w14:paraId="1396B14D" w14:textId="77777777" w:rsidR="00B85529" w:rsidRPr="000D5E7E" w:rsidRDefault="00B85529" w:rsidP="00B85529">
      <w:pPr>
        <w:widowControl w:val="0"/>
        <w:ind w:left="5860"/>
        <w:rPr>
          <w:sz w:val="28"/>
          <w:szCs w:val="28"/>
        </w:rPr>
      </w:pPr>
    </w:p>
    <w:p w14:paraId="171C9517" w14:textId="77777777" w:rsidR="00B85529" w:rsidRPr="000D5E7E" w:rsidRDefault="00B85529" w:rsidP="00B85529">
      <w:pPr>
        <w:spacing w:after="120"/>
        <w:jc w:val="right"/>
        <w:rPr>
          <w:sz w:val="28"/>
          <w:szCs w:val="28"/>
        </w:rPr>
      </w:pPr>
      <w:r w:rsidRPr="000D5E7E">
        <w:rPr>
          <w:sz w:val="28"/>
          <w:szCs w:val="28"/>
        </w:rPr>
        <w:t>_____________Е.А. Каменева</w:t>
      </w:r>
    </w:p>
    <w:p w14:paraId="3E905D16" w14:textId="5C2581AB" w:rsidR="00B85529" w:rsidRPr="00BC1620" w:rsidRDefault="00BC1620" w:rsidP="00B85529">
      <w:pPr>
        <w:spacing w:after="120"/>
        <w:ind w:right="990"/>
        <w:jc w:val="right"/>
        <w:rPr>
          <w:sz w:val="28"/>
          <w:szCs w:val="28"/>
        </w:rPr>
      </w:pPr>
      <w:r>
        <w:rPr>
          <w:sz w:val="28"/>
          <w:szCs w:val="28"/>
        </w:rPr>
        <w:t xml:space="preserve">   </w:t>
      </w:r>
      <w:r w:rsidR="00B85529" w:rsidRPr="00BC1620">
        <w:rPr>
          <w:sz w:val="28"/>
          <w:szCs w:val="28"/>
        </w:rPr>
        <w:t>«</w:t>
      </w:r>
      <w:r w:rsidR="00044281">
        <w:rPr>
          <w:sz w:val="28"/>
          <w:szCs w:val="28"/>
        </w:rPr>
        <w:t>29</w:t>
      </w:r>
      <w:r w:rsidR="00B85529" w:rsidRPr="00BC1620">
        <w:rPr>
          <w:sz w:val="28"/>
          <w:szCs w:val="28"/>
        </w:rPr>
        <w:t>»</w:t>
      </w:r>
      <w:r w:rsidR="00044281">
        <w:rPr>
          <w:sz w:val="28"/>
          <w:szCs w:val="28"/>
        </w:rPr>
        <w:t xml:space="preserve"> июня </w:t>
      </w:r>
      <w:r w:rsidR="00B85529" w:rsidRPr="00BC1620">
        <w:rPr>
          <w:sz w:val="28"/>
          <w:szCs w:val="28"/>
        </w:rPr>
        <w:t xml:space="preserve">2023 г.       </w:t>
      </w:r>
    </w:p>
    <w:p w14:paraId="434FE4A4" w14:textId="77777777" w:rsidR="00B85529" w:rsidRPr="000D5E7E" w:rsidRDefault="00B85529" w:rsidP="00B85529">
      <w:pPr>
        <w:widowControl w:val="0"/>
        <w:spacing w:line="360" w:lineRule="auto"/>
        <w:jc w:val="center"/>
        <w:rPr>
          <w:noProof/>
          <w:sz w:val="28"/>
          <w:szCs w:val="28"/>
        </w:rPr>
      </w:pPr>
    </w:p>
    <w:p w14:paraId="6B0344A3" w14:textId="3BDFBA83" w:rsidR="00B85529" w:rsidRPr="000D5E7E" w:rsidRDefault="00A420E6" w:rsidP="00BC1620">
      <w:pPr>
        <w:tabs>
          <w:tab w:val="left" w:pos="900"/>
          <w:tab w:val="left" w:pos="1260"/>
        </w:tabs>
        <w:jc w:val="center"/>
        <w:rPr>
          <w:bCs/>
          <w:noProof/>
          <w:sz w:val="28"/>
          <w:szCs w:val="28"/>
        </w:rPr>
      </w:pPr>
      <w:r>
        <w:rPr>
          <w:bCs/>
          <w:noProof/>
          <w:sz w:val="28"/>
          <w:szCs w:val="28"/>
        </w:rPr>
        <w:t>Д.Э. ТАРАСОВ</w:t>
      </w:r>
    </w:p>
    <w:p w14:paraId="776D11FB" w14:textId="77777777" w:rsidR="00B85529" w:rsidRPr="000D5E7E" w:rsidRDefault="00B85529" w:rsidP="00B85529">
      <w:pPr>
        <w:tabs>
          <w:tab w:val="left" w:pos="900"/>
          <w:tab w:val="left" w:pos="1260"/>
        </w:tabs>
        <w:jc w:val="center"/>
        <w:rPr>
          <w:b/>
          <w:noProof/>
          <w:sz w:val="28"/>
          <w:szCs w:val="28"/>
        </w:rPr>
      </w:pPr>
    </w:p>
    <w:p w14:paraId="5C908A2B" w14:textId="278A7B7B" w:rsidR="00A420E6" w:rsidRPr="009329A4" w:rsidRDefault="00E74B97" w:rsidP="00A420E6">
      <w:pPr>
        <w:tabs>
          <w:tab w:val="left" w:pos="900"/>
          <w:tab w:val="left" w:pos="1260"/>
        </w:tabs>
        <w:jc w:val="center"/>
        <w:rPr>
          <w:noProof/>
          <w:sz w:val="28"/>
          <w:szCs w:val="28"/>
        </w:rPr>
      </w:pPr>
      <w:r>
        <w:rPr>
          <w:sz w:val="28"/>
          <w:szCs w:val="28"/>
        </w:rPr>
        <w:t>ТРАНСПОРТНАЯ ТЕЛЕМАТИКА</w:t>
      </w:r>
    </w:p>
    <w:p w14:paraId="30118E0E" w14:textId="77777777" w:rsidR="00A420E6" w:rsidRPr="000D5E7E" w:rsidRDefault="00A420E6" w:rsidP="00A420E6">
      <w:pPr>
        <w:tabs>
          <w:tab w:val="left" w:pos="900"/>
          <w:tab w:val="left" w:pos="1260"/>
        </w:tabs>
        <w:jc w:val="center"/>
        <w:rPr>
          <w:b/>
          <w:bCs/>
          <w:noProof/>
          <w:sz w:val="28"/>
          <w:szCs w:val="28"/>
        </w:rPr>
      </w:pPr>
    </w:p>
    <w:p w14:paraId="2C838149" w14:textId="77777777" w:rsidR="00A420E6" w:rsidRPr="000D5E7E" w:rsidRDefault="00A420E6" w:rsidP="00A420E6">
      <w:pPr>
        <w:tabs>
          <w:tab w:val="left" w:pos="900"/>
          <w:tab w:val="left" w:pos="1260"/>
        </w:tabs>
        <w:jc w:val="center"/>
        <w:rPr>
          <w:b/>
          <w:bCs/>
          <w:noProof/>
          <w:sz w:val="28"/>
          <w:szCs w:val="28"/>
        </w:rPr>
      </w:pPr>
    </w:p>
    <w:p w14:paraId="613C1664" w14:textId="77777777" w:rsidR="00E74B97" w:rsidRPr="000D5E7E" w:rsidRDefault="00E74B97" w:rsidP="00E74B97">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5933F73B" w14:textId="77777777" w:rsidR="00E74B97" w:rsidRPr="000D5E7E" w:rsidRDefault="00E74B97" w:rsidP="00E74B97">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9A08AC5" w14:textId="77777777" w:rsidR="00E74B97" w:rsidRDefault="00E74B97" w:rsidP="00E74B97">
      <w:pPr>
        <w:jc w:val="center"/>
        <w:rPr>
          <w:snapToGrid w:val="0"/>
          <w:sz w:val="28"/>
          <w:szCs w:val="28"/>
        </w:rPr>
      </w:pPr>
      <w:r>
        <w:rPr>
          <w:snapToGrid w:val="0"/>
          <w:sz w:val="28"/>
          <w:szCs w:val="28"/>
        </w:rPr>
        <w:t>38.03.02 «Менеджмент</w:t>
      </w:r>
      <w:r w:rsidRPr="00074077">
        <w:rPr>
          <w:snapToGrid w:val="0"/>
          <w:sz w:val="28"/>
          <w:szCs w:val="28"/>
        </w:rPr>
        <w:t>»,</w:t>
      </w:r>
      <w:r>
        <w:rPr>
          <w:snapToGrid w:val="0"/>
          <w:sz w:val="28"/>
          <w:szCs w:val="28"/>
        </w:rPr>
        <w:br/>
        <w:t xml:space="preserve">ОП «Логистика», </w:t>
      </w:r>
    </w:p>
    <w:p w14:paraId="0FE41023" w14:textId="5EF87677" w:rsidR="00B85529" w:rsidRPr="000D5E7E" w:rsidRDefault="00E74B97" w:rsidP="00CA3383">
      <w:pPr>
        <w:spacing w:after="100"/>
        <w:jc w:val="center"/>
        <w:rPr>
          <w:snapToGrid w:val="0"/>
          <w:sz w:val="28"/>
          <w:szCs w:val="28"/>
        </w:rPr>
      </w:pPr>
      <w:r>
        <w:rPr>
          <w:snapToGrid w:val="0"/>
          <w:sz w:val="28"/>
          <w:szCs w:val="28"/>
        </w:rPr>
        <w:t>профиль «Логистика</w:t>
      </w:r>
      <w:r w:rsidRPr="00074077">
        <w:rPr>
          <w:snapToGrid w:val="0"/>
          <w:sz w:val="28"/>
          <w:szCs w:val="28"/>
        </w:rPr>
        <w:t>»</w:t>
      </w:r>
    </w:p>
    <w:p w14:paraId="5C759371" w14:textId="66915D33" w:rsidR="00B85529" w:rsidRDefault="00B85529" w:rsidP="00B85529">
      <w:pPr>
        <w:tabs>
          <w:tab w:val="left" w:pos="900"/>
          <w:tab w:val="left" w:pos="1260"/>
        </w:tabs>
        <w:jc w:val="center"/>
        <w:rPr>
          <w:b/>
          <w:bCs/>
          <w:noProof/>
          <w:sz w:val="28"/>
          <w:szCs w:val="28"/>
        </w:rPr>
      </w:pPr>
    </w:p>
    <w:p w14:paraId="71B162A3" w14:textId="72B8FF0E" w:rsidR="00074077" w:rsidRDefault="00074077" w:rsidP="00B85529">
      <w:pPr>
        <w:tabs>
          <w:tab w:val="left" w:pos="900"/>
          <w:tab w:val="left" w:pos="1260"/>
        </w:tabs>
        <w:jc w:val="center"/>
        <w:rPr>
          <w:b/>
          <w:bCs/>
          <w:noProof/>
          <w:sz w:val="28"/>
          <w:szCs w:val="28"/>
        </w:rPr>
      </w:pPr>
    </w:p>
    <w:p w14:paraId="482CA1BE" w14:textId="77777777" w:rsidR="00995664" w:rsidRPr="00F272BD" w:rsidRDefault="00995664" w:rsidP="00995664">
      <w:pPr>
        <w:rPr>
          <w:sz w:val="28"/>
          <w:szCs w:val="28"/>
        </w:rPr>
      </w:pPr>
    </w:p>
    <w:p w14:paraId="2D8678A3" w14:textId="77777777" w:rsidR="00D05FAF" w:rsidRPr="00B14A27" w:rsidRDefault="00D05FAF" w:rsidP="00D05FAF">
      <w:pPr>
        <w:widowControl w:val="0"/>
        <w:autoSpaceDE w:val="0"/>
        <w:autoSpaceDN w:val="0"/>
        <w:adjustRightInd w:val="0"/>
        <w:jc w:val="center"/>
        <w:rPr>
          <w:i/>
          <w:sz w:val="28"/>
          <w:szCs w:val="28"/>
        </w:rPr>
      </w:pPr>
      <w:r w:rsidRPr="00B14A27">
        <w:rPr>
          <w:b/>
          <w:i/>
          <w:sz w:val="28"/>
          <w:szCs w:val="28"/>
        </w:rPr>
        <w:t xml:space="preserve">Рекомендовано </w:t>
      </w:r>
      <w:r w:rsidRPr="00B14A27">
        <w:rPr>
          <w:i/>
          <w:sz w:val="28"/>
          <w:szCs w:val="28"/>
        </w:rPr>
        <w:t>Ученым советом Ф</w:t>
      </w:r>
      <w:r w:rsidRPr="00B14A27">
        <w:rPr>
          <w:i/>
          <w:color w:val="000000"/>
          <w:sz w:val="28"/>
          <w:szCs w:val="28"/>
        </w:rPr>
        <w:t>акультета экономики и бизнеса</w:t>
      </w:r>
    </w:p>
    <w:p w14:paraId="59897C49" w14:textId="77777777" w:rsidR="004631DC" w:rsidRPr="00B14A27" w:rsidRDefault="004631DC" w:rsidP="004631DC">
      <w:pPr>
        <w:widowControl w:val="0"/>
        <w:autoSpaceDE w:val="0"/>
        <w:autoSpaceDN w:val="0"/>
        <w:adjustRightInd w:val="0"/>
        <w:jc w:val="center"/>
        <w:rPr>
          <w:i/>
          <w:sz w:val="28"/>
          <w:szCs w:val="28"/>
        </w:rPr>
      </w:pPr>
      <w:r w:rsidRPr="00B14A27">
        <w:rPr>
          <w:i/>
          <w:sz w:val="28"/>
          <w:szCs w:val="28"/>
        </w:rPr>
        <w:t xml:space="preserve">(от </w:t>
      </w:r>
      <w:r w:rsidRPr="00B14A27">
        <w:rPr>
          <w:i/>
          <w:iCs/>
          <w:noProof/>
          <w:sz w:val="28"/>
          <w:szCs w:val="28"/>
        </w:rPr>
        <w:t>16 мая 2023 г.</w:t>
      </w:r>
      <w:r w:rsidRPr="00B14A27">
        <w:rPr>
          <w:i/>
          <w:sz w:val="28"/>
          <w:szCs w:val="28"/>
        </w:rPr>
        <w:t>, протокол № 30)</w:t>
      </w:r>
    </w:p>
    <w:p w14:paraId="08C3C223" w14:textId="77777777" w:rsidR="00D05FAF" w:rsidRPr="00B14A27" w:rsidRDefault="00D05FAF" w:rsidP="00D05FAF">
      <w:pPr>
        <w:widowControl w:val="0"/>
        <w:autoSpaceDE w:val="0"/>
        <w:autoSpaceDN w:val="0"/>
        <w:adjustRightInd w:val="0"/>
        <w:jc w:val="center"/>
        <w:rPr>
          <w:b/>
          <w:i/>
          <w:sz w:val="28"/>
          <w:szCs w:val="28"/>
        </w:rPr>
      </w:pPr>
    </w:p>
    <w:p w14:paraId="58FB7F25" w14:textId="77777777" w:rsidR="00D05FAF" w:rsidRPr="00B14A27" w:rsidRDefault="00D05FAF" w:rsidP="00D05FAF">
      <w:pPr>
        <w:widowControl w:val="0"/>
        <w:autoSpaceDE w:val="0"/>
        <w:autoSpaceDN w:val="0"/>
        <w:adjustRightInd w:val="0"/>
        <w:jc w:val="center"/>
        <w:rPr>
          <w:b/>
          <w:sz w:val="28"/>
          <w:szCs w:val="28"/>
        </w:rPr>
      </w:pPr>
      <w:r w:rsidRPr="00B14A27">
        <w:rPr>
          <w:b/>
          <w:i/>
          <w:sz w:val="28"/>
          <w:szCs w:val="28"/>
        </w:rPr>
        <w:t xml:space="preserve">Одобрено </w:t>
      </w:r>
      <w:r w:rsidRPr="00B14A27">
        <w:rPr>
          <w:i/>
          <w:sz w:val="28"/>
          <w:szCs w:val="28"/>
        </w:rPr>
        <w:t xml:space="preserve">Советом учебно-научного Департамента логистики и маркетинга </w:t>
      </w:r>
    </w:p>
    <w:p w14:paraId="7D9BF4DE" w14:textId="77777777" w:rsidR="004631DC" w:rsidRPr="00D625D8" w:rsidRDefault="004631DC" w:rsidP="004631DC">
      <w:pPr>
        <w:widowControl w:val="0"/>
        <w:autoSpaceDE w:val="0"/>
        <w:autoSpaceDN w:val="0"/>
        <w:adjustRightInd w:val="0"/>
        <w:jc w:val="center"/>
        <w:rPr>
          <w:b/>
          <w:sz w:val="28"/>
          <w:szCs w:val="28"/>
        </w:rPr>
      </w:pPr>
      <w:r w:rsidRPr="00B14A27">
        <w:rPr>
          <w:i/>
          <w:sz w:val="28"/>
          <w:szCs w:val="28"/>
        </w:rPr>
        <w:t>(от 12 мая 2023 г., протокол № 7)</w:t>
      </w:r>
    </w:p>
    <w:p w14:paraId="70B66370" w14:textId="77777777" w:rsidR="00B85529" w:rsidRPr="000D5E7E" w:rsidRDefault="00B85529" w:rsidP="00B85529">
      <w:pPr>
        <w:rPr>
          <w:noProof/>
          <w:sz w:val="28"/>
          <w:szCs w:val="28"/>
        </w:rPr>
      </w:pPr>
    </w:p>
    <w:p w14:paraId="2011AD76" w14:textId="77777777" w:rsidR="00B85529" w:rsidRPr="000D5E7E" w:rsidRDefault="00B85529" w:rsidP="00B85529">
      <w:pPr>
        <w:rPr>
          <w:noProof/>
          <w:sz w:val="28"/>
          <w:szCs w:val="28"/>
        </w:rPr>
      </w:pPr>
    </w:p>
    <w:p w14:paraId="11071BF6" w14:textId="77777777" w:rsidR="00A420E6" w:rsidRDefault="00A420E6" w:rsidP="00B85529">
      <w:pPr>
        <w:jc w:val="center"/>
        <w:rPr>
          <w:noProof/>
          <w:sz w:val="28"/>
          <w:szCs w:val="28"/>
        </w:rPr>
      </w:pPr>
    </w:p>
    <w:p w14:paraId="7CE59755" w14:textId="77777777" w:rsidR="00E74B97" w:rsidRDefault="00E74B97"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1D67622A" w14:textId="1B3CA5B1" w:rsidR="00B85529" w:rsidRPr="000D5E7E" w:rsidRDefault="00B85529" w:rsidP="00A420E6">
      <w:pPr>
        <w:jc w:val="center"/>
        <w:rPr>
          <w:b/>
          <w:sz w:val="28"/>
          <w:szCs w:val="28"/>
        </w:rPr>
      </w:pPr>
      <w:r w:rsidRPr="000D5E7E">
        <w:rPr>
          <w:b/>
          <w:noProof/>
          <w:sz w:val="28"/>
          <w:szCs w:val="28"/>
        </w:rPr>
        <w:br w:type="page"/>
      </w:r>
      <w:r w:rsidRPr="000D5E7E">
        <w:rPr>
          <w:b/>
          <w:bCs/>
          <w:sz w:val="28"/>
          <w:szCs w:val="28"/>
        </w:rPr>
        <w:lastRenderedPageBreak/>
        <w:t>СОДЕРЖАНИЕ</w:t>
      </w:r>
    </w:p>
    <w:tbl>
      <w:tblPr>
        <w:tblpPr w:leftFromText="180" w:rightFromText="180" w:vertAnchor="page" w:horzAnchor="page" w:tblpX="2052"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8F218B" w:rsidRPr="000D5E7E" w14:paraId="7EEC7E96" w14:textId="77777777" w:rsidTr="008F218B">
        <w:tc>
          <w:tcPr>
            <w:tcW w:w="8395" w:type="dxa"/>
          </w:tcPr>
          <w:p w14:paraId="0EA8A0D7" w14:textId="6438B16B" w:rsidR="008F218B" w:rsidRPr="000D5E7E" w:rsidRDefault="008F218B" w:rsidP="008F218B">
            <w:pPr>
              <w:rPr>
                <w:rFonts w:eastAsia="Calibri"/>
              </w:rPr>
            </w:pPr>
            <w:r w:rsidRPr="00331661">
              <w:rPr>
                <w:rFonts w:eastAsia="Calibri"/>
              </w:rPr>
              <w:t>1. Наименование дисциплины</w:t>
            </w:r>
          </w:p>
        </w:tc>
        <w:tc>
          <w:tcPr>
            <w:tcW w:w="810" w:type="dxa"/>
            <w:shd w:val="clear" w:color="auto" w:fill="auto"/>
            <w:vAlign w:val="center"/>
          </w:tcPr>
          <w:p w14:paraId="4DC44DE1" w14:textId="77777777" w:rsidR="008F218B" w:rsidRPr="004C4AF2" w:rsidRDefault="008F218B" w:rsidP="008F218B">
            <w:pPr>
              <w:jc w:val="center"/>
              <w:rPr>
                <w:rFonts w:eastAsia="Calibri"/>
              </w:rPr>
            </w:pPr>
            <w:r w:rsidRPr="004C4AF2">
              <w:rPr>
                <w:rFonts w:eastAsia="Calibri"/>
              </w:rPr>
              <w:t>4</w:t>
            </w:r>
          </w:p>
        </w:tc>
      </w:tr>
      <w:tr w:rsidR="008F218B" w:rsidRPr="000D5E7E" w14:paraId="355F2FCA" w14:textId="77777777" w:rsidTr="008F218B">
        <w:tc>
          <w:tcPr>
            <w:tcW w:w="8395" w:type="dxa"/>
          </w:tcPr>
          <w:p w14:paraId="076BB2D4" w14:textId="6DFB47FC" w:rsidR="008F218B" w:rsidRPr="000D5E7E" w:rsidRDefault="008F218B" w:rsidP="008F218B">
            <w:pPr>
              <w:rPr>
                <w:rFonts w:eastAsia="Calibri"/>
              </w:rPr>
            </w:pPr>
            <w:r w:rsidRPr="00331661">
              <w:rPr>
                <w:rFonts w:eastAsia="Calibri"/>
              </w:rPr>
              <w:t xml:space="preserve">2. Перечень планируемых результатов освоения образовательной программы </w:t>
            </w:r>
            <w:r w:rsidRPr="00646238">
              <w:rPr>
                <w:rFonts w:eastAsia="Calibri"/>
              </w:rPr>
              <w:t>(перечень компетенций) с указанием</w:t>
            </w:r>
            <w:r w:rsidRPr="00331661">
              <w:rPr>
                <w:rFonts w:eastAsia="Calibri"/>
              </w:rPr>
              <w:t xml:space="preserve">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8F218B" w:rsidRPr="004C4AF2" w:rsidRDefault="008F218B" w:rsidP="008F218B">
            <w:pPr>
              <w:jc w:val="center"/>
              <w:rPr>
                <w:rFonts w:eastAsia="Calibri"/>
              </w:rPr>
            </w:pPr>
            <w:r w:rsidRPr="004C4AF2">
              <w:rPr>
                <w:rFonts w:eastAsia="Calibri"/>
              </w:rPr>
              <w:t>4</w:t>
            </w:r>
          </w:p>
        </w:tc>
      </w:tr>
      <w:tr w:rsidR="008F218B" w:rsidRPr="000D5E7E" w14:paraId="2D3F3A82" w14:textId="77777777" w:rsidTr="008F218B">
        <w:tc>
          <w:tcPr>
            <w:tcW w:w="8395" w:type="dxa"/>
          </w:tcPr>
          <w:p w14:paraId="38664991" w14:textId="5C0580E3" w:rsidR="008F218B" w:rsidRPr="000D5E7E" w:rsidRDefault="008F218B" w:rsidP="008F218B">
            <w:pPr>
              <w:keepNext/>
              <w:rPr>
                <w:rFonts w:eastAsia="Calibri"/>
                <w:bCs/>
              </w:rPr>
            </w:pPr>
            <w:r w:rsidRPr="00331661">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433C0381" w:rsidR="008F218B" w:rsidRPr="004C4AF2" w:rsidRDefault="004C4AF2" w:rsidP="008F218B">
            <w:pPr>
              <w:keepNext/>
              <w:jc w:val="center"/>
              <w:rPr>
                <w:rFonts w:eastAsia="Calibri"/>
              </w:rPr>
            </w:pPr>
            <w:r w:rsidRPr="004C4AF2">
              <w:rPr>
                <w:rFonts w:eastAsia="Calibri"/>
              </w:rPr>
              <w:t>7</w:t>
            </w:r>
          </w:p>
        </w:tc>
      </w:tr>
      <w:tr w:rsidR="008F218B" w:rsidRPr="000D5E7E" w14:paraId="2ECDF29C" w14:textId="77777777" w:rsidTr="008F218B">
        <w:tc>
          <w:tcPr>
            <w:tcW w:w="8395" w:type="dxa"/>
          </w:tcPr>
          <w:p w14:paraId="5A83BE25" w14:textId="5A2E6559" w:rsidR="008F218B" w:rsidRPr="000D5E7E" w:rsidRDefault="008F218B" w:rsidP="008F218B">
            <w:pPr>
              <w:keepNext/>
              <w:rPr>
                <w:rFonts w:eastAsia="Calibri"/>
                <w:bCs/>
              </w:rPr>
            </w:pPr>
            <w:r w:rsidRPr="00331661">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652DB112" w:rsidR="008F218B" w:rsidRPr="004C4AF2" w:rsidRDefault="004C4AF2" w:rsidP="008F218B">
            <w:pPr>
              <w:keepNext/>
              <w:jc w:val="center"/>
              <w:rPr>
                <w:rFonts w:eastAsia="Calibri"/>
              </w:rPr>
            </w:pPr>
            <w:r w:rsidRPr="004C4AF2">
              <w:rPr>
                <w:rFonts w:eastAsia="Calibri"/>
              </w:rPr>
              <w:t>7</w:t>
            </w:r>
          </w:p>
        </w:tc>
      </w:tr>
      <w:tr w:rsidR="008F218B" w:rsidRPr="000D5E7E" w14:paraId="58530727" w14:textId="77777777" w:rsidTr="008F218B">
        <w:tc>
          <w:tcPr>
            <w:tcW w:w="8395" w:type="dxa"/>
          </w:tcPr>
          <w:p w14:paraId="41C842D9" w14:textId="40F2DBDA" w:rsidR="008F218B" w:rsidRPr="000D5E7E" w:rsidRDefault="008F218B" w:rsidP="008F218B">
            <w:pPr>
              <w:keepNext/>
              <w:rPr>
                <w:rFonts w:eastAsia="Calibri"/>
                <w:bCs/>
              </w:rPr>
            </w:pPr>
            <w:r w:rsidRPr="00FF7EEF">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4CBE5FD7" w:rsidR="008F218B" w:rsidRPr="004C4AF2" w:rsidRDefault="004C4AF2" w:rsidP="008F218B">
            <w:pPr>
              <w:keepNext/>
              <w:jc w:val="center"/>
              <w:rPr>
                <w:rFonts w:eastAsia="Calibri"/>
              </w:rPr>
            </w:pPr>
            <w:r w:rsidRPr="004C4AF2">
              <w:rPr>
                <w:rFonts w:eastAsia="Calibri"/>
              </w:rPr>
              <w:t>8</w:t>
            </w:r>
          </w:p>
        </w:tc>
      </w:tr>
      <w:tr w:rsidR="008F218B" w:rsidRPr="000D5E7E" w14:paraId="2E044A83" w14:textId="77777777" w:rsidTr="008F218B">
        <w:tc>
          <w:tcPr>
            <w:tcW w:w="8395" w:type="dxa"/>
          </w:tcPr>
          <w:p w14:paraId="7186276F" w14:textId="3FE90FD7" w:rsidR="008F218B" w:rsidRPr="000D5E7E" w:rsidRDefault="008F218B" w:rsidP="008F218B">
            <w:pPr>
              <w:keepNext/>
              <w:rPr>
                <w:rFonts w:eastAsia="Calibri"/>
                <w:bCs/>
              </w:rPr>
            </w:pPr>
            <w:r w:rsidRPr="00FF7EEF">
              <w:rPr>
                <w:rFonts w:eastAsia="Calibri"/>
                <w:bCs/>
              </w:rPr>
              <w:t>5.1. Содержание дисциплины</w:t>
            </w:r>
          </w:p>
        </w:tc>
        <w:tc>
          <w:tcPr>
            <w:tcW w:w="810" w:type="dxa"/>
            <w:shd w:val="clear" w:color="auto" w:fill="auto"/>
            <w:vAlign w:val="center"/>
          </w:tcPr>
          <w:p w14:paraId="16BEBA78" w14:textId="36E8815C" w:rsidR="008F218B" w:rsidRPr="004C4AF2" w:rsidRDefault="004C4AF2" w:rsidP="008F218B">
            <w:pPr>
              <w:keepNext/>
              <w:jc w:val="center"/>
              <w:rPr>
                <w:rFonts w:eastAsia="Calibri"/>
              </w:rPr>
            </w:pPr>
            <w:r w:rsidRPr="004C4AF2">
              <w:rPr>
                <w:rFonts w:eastAsia="Calibri"/>
              </w:rPr>
              <w:t>8</w:t>
            </w:r>
          </w:p>
        </w:tc>
      </w:tr>
      <w:tr w:rsidR="008F218B" w:rsidRPr="000D5E7E" w14:paraId="287E0A94" w14:textId="77777777" w:rsidTr="008F218B">
        <w:tc>
          <w:tcPr>
            <w:tcW w:w="8395" w:type="dxa"/>
          </w:tcPr>
          <w:p w14:paraId="1D2DF28A" w14:textId="6B11762E" w:rsidR="008F218B" w:rsidRPr="000D5E7E" w:rsidRDefault="008F218B" w:rsidP="008F218B">
            <w:pPr>
              <w:keepNext/>
              <w:rPr>
                <w:rFonts w:eastAsia="Calibri"/>
              </w:rPr>
            </w:pPr>
            <w:r w:rsidRPr="00FF7EEF">
              <w:rPr>
                <w:rFonts w:eastAsia="Calibri"/>
              </w:rPr>
              <w:t>5.2. Учебно-тематический план</w:t>
            </w:r>
          </w:p>
        </w:tc>
        <w:tc>
          <w:tcPr>
            <w:tcW w:w="810" w:type="dxa"/>
            <w:shd w:val="clear" w:color="auto" w:fill="auto"/>
            <w:vAlign w:val="center"/>
          </w:tcPr>
          <w:p w14:paraId="484C0C3B" w14:textId="647C651C" w:rsidR="008F218B" w:rsidRPr="004C4AF2" w:rsidRDefault="004C4AF2" w:rsidP="008F218B">
            <w:pPr>
              <w:keepNext/>
              <w:jc w:val="center"/>
              <w:rPr>
                <w:rFonts w:eastAsia="Calibri"/>
              </w:rPr>
            </w:pPr>
            <w:r w:rsidRPr="004C4AF2">
              <w:rPr>
                <w:rFonts w:eastAsia="Calibri"/>
              </w:rPr>
              <w:t>9</w:t>
            </w:r>
          </w:p>
        </w:tc>
      </w:tr>
      <w:tr w:rsidR="008F218B" w:rsidRPr="000D5E7E" w14:paraId="5CF8E6AB" w14:textId="77777777" w:rsidTr="008F218B">
        <w:tc>
          <w:tcPr>
            <w:tcW w:w="8395" w:type="dxa"/>
          </w:tcPr>
          <w:p w14:paraId="4F58BAF8" w14:textId="17EFC311" w:rsidR="008F218B" w:rsidRPr="000D5E7E" w:rsidRDefault="008F218B" w:rsidP="008F218B">
            <w:pPr>
              <w:keepNext/>
              <w:rPr>
                <w:rFonts w:eastAsia="Calibri"/>
              </w:rPr>
            </w:pPr>
            <w:r w:rsidRPr="00FF7EEF">
              <w:rPr>
                <w:rFonts w:eastAsia="Calibri"/>
              </w:rPr>
              <w:t>5.3. Содержание семинаров, практических занятий</w:t>
            </w:r>
          </w:p>
        </w:tc>
        <w:tc>
          <w:tcPr>
            <w:tcW w:w="810" w:type="dxa"/>
            <w:shd w:val="clear" w:color="auto" w:fill="auto"/>
            <w:vAlign w:val="center"/>
          </w:tcPr>
          <w:p w14:paraId="73ECC2C5" w14:textId="79120516" w:rsidR="008F218B" w:rsidRPr="004C4AF2" w:rsidRDefault="00E9137B" w:rsidP="008F218B">
            <w:pPr>
              <w:keepNext/>
              <w:jc w:val="center"/>
              <w:rPr>
                <w:rFonts w:eastAsia="Calibri"/>
              </w:rPr>
            </w:pPr>
            <w:r>
              <w:rPr>
                <w:rFonts w:eastAsia="Calibri"/>
              </w:rPr>
              <w:t>11</w:t>
            </w:r>
          </w:p>
        </w:tc>
      </w:tr>
      <w:tr w:rsidR="008F218B" w:rsidRPr="000D5E7E" w14:paraId="695E2E85" w14:textId="77777777" w:rsidTr="008F218B">
        <w:tc>
          <w:tcPr>
            <w:tcW w:w="8395" w:type="dxa"/>
          </w:tcPr>
          <w:p w14:paraId="7F1CC8B9" w14:textId="641B1C7E" w:rsidR="008F218B" w:rsidRPr="000D5E7E" w:rsidRDefault="008F218B" w:rsidP="008F218B">
            <w:pPr>
              <w:keepNext/>
              <w:rPr>
                <w:rFonts w:eastAsia="Calibri"/>
                <w:bCs/>
              </w:rPr>
            </w:pPr>
            <w:r w:rsidRPr="00FF7EEF">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0FDC89DF" w:rsidR="008F218B" w:rsidRPr="004C4AF2" w:rsidRDefault="004C4AF2" w:rsidP="008F218B">
            <w:pPr>
              <w:keepNext/>
              <w:jc w:val="center"/>
              <w:rPr>
                <w:rFonts w:eastAsia="Calibri"/>
              </w:rPr>
            </w:pPr>
            <w:r w:rsidRPr="004C4AF2">
              <w:rPr>
                <w:rFonts w:eastAsia="Calibri"/>
              </w:rPr>
              <w:t>13</w:t>
            </w:r>
          </w:p>
        </w:tc>
      </w:tr>
      <w:tr w:rsidR="008F218B" w:rsidRPr="000D5E7E" w14:paraId="5D259EBD" w14:textId="77777777" w:rsidTr="008F218B">
        <w:tc>
          <w:tcPr>
            <w:tcW w:w="8395" w:type="dxa"/>
          </w:tcPr>
          <w:p w14:paraId="4831BB3E" w14:textId="7F210C40" w:rsidR="008F218B" w:rsidRPr="000D5E7E" w:rsidRDefault="008F218B" w:rsidP="008F218B">
            <w:pPr>
              <w:keepNext/>
              <w:rPr>
                <w:rFonts w:eastAsia="Calibri"/>
              </w:rPr>
            </w:pPr>
            <w:r w:rsidRPr="00FF7EEF">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5F634F86" w:rsidR="008F218B" w:rsidRPr="004C4AF2" w:rsidRDefault="004C4AF2" w:rsidP="008F218B">
            <w:pPr>
              <w:keepNext/>
              <w:jc w:val="center"/>
              <w:rPr>
                <w:rFonts w:eastAsia="Calibri"/>
              </w:rPr>
            </w:pPr>
            <w:r w:rsidRPr="004C4AF2">
              <w:rPr>
                <w:rFonts w:eastAsia="Calibri"/>
              </w:rPr>
              <w:t>13</w:t>
            </w:r>
          </w:p>
        </w:tc>
      </w:tr>
      <w:tr w:rsidR="008F218B" w:rsidRPr="000D5E7E" w14:paraId="09B37064" w14:textId="77777777" w:rsidTr="008F218B">
        <w:tc>
          <w:tcPr>
            <w:tcW w:w="8395" w:type="dxa"/>
          </w:tcPr>
          <w:p w14:paraId="247960E7" w14:textId="31DFE478" w:rsidR="008F218B" w:rsidRPr="000D5E7E" w:rsidRDefault="008F218B" w:rsidP="008F218B">
            <w:pPr>
              <w:keepNext/>
              <w:rPr>
                <w:rFonts w:eastAsia="Calibri"/>
              </w:rPr>
            </w:pPr>
            <w:r w:rsidRPr="00FF7EEF">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4E2B84DE" w:rsidR="008F218B" w:rsidRPr="004C4AF2" w:rsidRDefault="00E9137B" w:rsidP="008F218B">
            <w:pPr>
              <w:keepNext/>
              <w:jc w:val="center"/>
              <w:rPr>
                <w:rFonts w:eastAsia="Calibri"/>
              </w:rPr>
            </w:pPr>
            <w:r>
              <w:rPr>
                <w:rFonts w:eastAsia="Calibri"/>
              </w:rPr>
              <w:t>14</w:t>
            </w:r>
          </w:p>
        </w:tc>
      </w:tr>
      <w:tr w:rsidR="008F218B" w:rsidRPr="000D5E7E" w14:paraId="3D083791" w14:textId="77777777" w:rsidTr="008F218B">
        <w:tc>
          <w:tcPr>
            <w:tcW w:w="8395" w:type="dxa"/>
          </w:tcPr>
          <w:p w14:paraId="622B0E18" w14:textId="754C94C0" w:rsidR="008F218B" w:rsidRPr="000D5E7E" w:rsidRDefault="008F218B" w:rsidP="008F218B">
            <w:pPr>
              <w:jc w:val="both"/>
              <w:rPr>
                <w:rFonts w:eastAsia="Calibri"/>
              </w:rPr>
            </w:pPr>
            <w:r w:rsidRPr="00FF7EEF">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3A7BC827" w:rsidR="008F218B" w:rsidRPr="004C4AF2" w:rsidRDefault="00E9137B" w:rsidP="008F218B">
            <w:pPr>
              <w:keepNext/>
              <w:jc w:val="center"/>
              <w:rPr>
                <w:rFonts w:eastAsia="Calibri"/>
              </w:rPr>
            </w:pPr>
            <w:r>
              <w:rPr>
                <w:rFonts w:eastAsia="Calibri"/>
              </w:rPr>
              <w:t>24</w:t>
            </w:r>
          </w:p>
        </w:tc>
      </w:tr>
      <w:tr w:rsidR="008F218B" w:rsidRPr="000D5E7E" w14:paraId="4849263B" w14:textId="77777777" w:rsidTr="008F218B">
        <w:tc>
          <w:tcPr>
            <w:tcW w:w="8395" w:type="dxa"/>
          </w:tcPr>
          <w:p w14:paraId="3011C8C9" w14:textId="15F37CB1" w:rsidR="008F218B" w:rsidRPr="000D5E7E" w:rsidRDefault="008F218B" w:rsidP="008F218B">
            <w:pPr>
              <w:jc w:val="both"/>
              <w:rPr>
                <w:rFonts w:eastAsia="Calibri"/>
              </w:rPr>
            </w:pPr>
            <w:r w:rsidRPr="00FF7EEF">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1966CA1" w:rsidR="008F218B" w:rsidRPr="004C4AF2" w:rsidRDefault="00E9137B" w:rsidP="008F218B">
            <w:pPr>
              <w:keepNext/>
              <w:jc w:val="center"/>
              <w:rPr>
                <w:rFonts w:eastAsia="Calibri"/>
              </w:rPr>
            </w:pPr>
            <w:r>
              <w:rPr>
                <w:rFonts w:eastAsia="Calibri"/>
              </w:rPr>
              <w:t>31</w:t>
            </w:r>
          </w:p>
        </w:tc>
      </w:tr>
      <w:tr w:rsidR="008F218B" w:rsidRPr="000D5E7E" w14:paraId="55802560" w14:textId="77777777" w:rsidTr="008F218B">
        <w:tc>
          <w:tcPr>
            <w:tcW w:w="8395" w:type="dxa"/>
          </w:tcPr>
          <w:p w14:paraId="70F5CC91" w14:textId="39035E34" w:rsidR="008F218B" w:rsidRPr="000D5E7E" w:rsidRDefault="008F218B" w:rsidP="008F218B">
            <w:pPr>
              <w:jc w:val="both"/>
            </w:pPr>
            <w:r w:rsidRPr="00FF7EEF">
              <w:t>9. П</w:t>
            </w:r>
            <w:r w:rsidRPr="00FF7EEF">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285DC4F4" w:rsidR="008F218B" w:rsidRPr="004C4AF2" w:rsidRDefault="00FC648F" w:rsidP="008F218B">
            <w:pPr>
              <w:keepNext/>
              <w:jc w:val="center"/>
              <w:rPr>
                <w:rFonts w:eastAsia="Calibri"/>
              </w:rPr>
            </w:pPr>
            <w:r>
              <w:rPr>
                <w:rFonts w:eastAsia="Calibri"/>
              </w:rPr>
              <w:t>3</w:t>
            </w:r>
            <w:r w:rsidR="00E9137B">
              <w:rPr>
                <w:rFonts w:eastAsia="Calibri"/>
              </w:rPr>
              <w:t>4</w:t>
            </w:r>
          </w:p>
        </w:tc>
      </w:tr>
      <w:tr w:rsidR="008F218B" w:rsidRPr="000D5E7E" w14:paraId="41186E41" w14:textId="77777777" w:rsidTr="008F218B">
        <w:tc>
          <w:tcPr>
            <w:tcW w:w="8395" w:type="dxa"/>
          </w:tcPr>
          <w:p w14:paraId="77E50B3B" w14:textId="5141CACE" w:rsidR="008F218B" w:rsidRPr="000D5E7E" w:rsidRDefault="008F218B" w:rsidP="008F218B">
            <w:pPr>
              <w:jc w:val="both"/>
              <w:rPr>
                <w:rFonts w:eastAsia="Calibri"/>
              </w:rPr>
            </w:pPr>
            <w:r w:rsidRPr="00FF7EEF">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75926F59" w:rsidR="008F218B" w:rsidRPr="004C4AF2" w:rsidRDefault="00FC648F" w:rsidP="008F218B">
            <w:pPr>
              <w:keepNext/>
              <w:jc w:val="center"/>
              <w:rPr>
                <w:rFonts w:eastAsia="Calibri"/>
              </w:rPr>
            </w:pPr>
            <w:r>
              <w:rPr>
                <w:rFonts w:eastAsia="Calibri"/>
              </w:rPr>
              <w:t>3</w:t>
            </w:r>
            <w:r w:rsidR="00E9137B">
              <w:rPr>
                <w:rFonts w:eastAsia="Calibri"/>
              </w:rPr>
              <w:t>6</w:t>
            </w:r>
          </w:p>
        </w:tc>
      </w:tr>
      <w:tr w:rsidR="008F218B" w:rsidRPr="000D5E7E" w14:paraId="139C7C57" w14:textId="77777777" w:rsidTr="008F218B">
        <w:tc>
          <w:tcPr>
            <w:tcW w:w="8395" w:type="dxa"/>
          </w:tcPr>
          <w:p w14:paraId="1F7A6DD5" w14:textId="640E1979" w:rsidR="008F218B" w:rsidRPr="000D5E7E" w:rsidRDefault="008F218B" w:rsidP="008F218B">
            <w:pPr>
              <w:jc w:val="both"/>
              <w:rPr>
                <w:rFonts w:eastAsia="Calibri"/>
                <w:bCs/>
              </w:rPr>
            </w:pPr>
            <w:r w:rsidRPr="00FF7EEF">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199F1BBA" w:rsidR="008F218B" w:rsidRPr="004C4AF2" w:rsidRDefault="004C4AF2" w:rsidP="008F218B">
            <w:pPr>
              <w:keepNext/>
              <w:jc w:val="center"/>
              <w:rPr>
                <w:rFonts w:eastAsia="Calibri"/>
              </w:rPr>
            </w:pPr>
            <w:r w:rsidRPr="004C4AF2">
              <w:rPr>
                <w:rFonts w:eastAsia="Calibri"/>
              </w:rPr>
              <w:t>3</w:t>
            </w:r>
            <w:r w:rsidR="00E9137B">
              <w:rPr>
                <w:rFonts w:eastAsia="Calibri"/>
              </w:rPr>
              <w:t>7</w:t>
            </w:r>
          </w:p>
        </w:tc>
      </w:tr>
      <w:tr w:rsidR="008F218B" w:rsidRPr="000D5E7E" w14:paraId="540903A4" w14:textId="77777777" w:rsidTr="008F218B">
        <w:tc>
          <w:tcPr>
            <w:tcW w:w="8395" w:type="dxa"/>
          </w:tcPr>
          <w:p w14:paraId="06C8BA3A" w14:textId="0BF43298" w:rsidR="008F218B" w:rsidRPr="000D5E7E" w:rsidRDefault="008F218B" w:rsidP="008F218B">
            <w:pPr>
              <w:jc w:val="both"/>
              <w:rPr>
                <w:rFonts w:eastAsia="Calibri"/>
                <w:bCs/>
              </w:rPr>
            </w:pPr>
            <w:r w:rsidRPr="00FF7EEF">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3CAF2789" w:rsidR="008F218B" w:rsidRPr="004C4AF2" w:rsidRDefault="004C4AF2" w:rsidP="008F218B">
            <w:pPr>
              <w:keepNext/>
              <w:jc w:val="center"/>
              <w:rPr>
                <w:rFonts w:eastAsia="Calibri"/>
              </w:rPr>
            </w:pPr>
            <w:r w:rsidRPr="004C4AF2">
              <w:rPr>
                <w:rFonts w:eastAsia="Calibri"/>
              </w:rPr>
              <w:t>3</w:t>
            </w:r>
            <w:r w:rsidR="00E9137B">
              <w:rPr>
                <w:rFonts w:eastAsia="Calibri"/>
              </w:rPr>
              <w:t>8</w:t>
            </w:r>
          </w:p>
        </w:tc>
      </w:tr>
    </w:tbl>
    <w:p w14:paraId="06403A3F" w14:textId="77777777" w:rsidR="00B85529" w:rsidRPr="000D5E7E" w:rsidRDefault="00B85529" w:rsidP="00B85529">
      <w:pPr>
        <w:spacing w:line="360" w:lineRule="auto"/>
        <w:ind w:firstLine="709"/>
        <w:jc w:val="both"/>
        <w:rPr>
          <w:b/>
          <w:noProof/>
          <w:sz w:val="28"/>
          <w:szCs w:val="28"/>
        </w:rPr>
      </w:pPr>
    </w:p>
    <w:p w14:paraId="169C27E7" w14:textId="3BC7E29C" w:rsidR="00D05FAF" w:rsidRDefault="00D05FAF" w:rsidP="00D05FAF">
      <w:pPr>
        <w:rPr>
          <w:b/>
          <w:bCs/>
          <w:sz w:val="28"/>
          <w:szCs w:val="28"/>
        </w:rPr>
      </w:pPr>
    </w:p>
    <w:p w14:paraId="7FB397E4" w14:textId="44C26A09" w:rsidR="00D05FAF" w:rsidRPr="00DF613C" w:rsidRDefault="00D05FAF" w:rsidP="00D05FAF">
      <w:pPr>
        <w:jc w:val="center"/>
        <w:rPr>
          <w:b/>
          <w:color w:val="FF0000"/>
          <w:sz w:val="28"/>
          <w:szCs w:val="28"/>
        </w:rPr>
      </w:pPr>
    </w:p>
    <w:p w14:paraId="69073FA7" w14:textId="36316B73" w:rsidR="00F309F6" w:rsidRDefault="00F309F6">
      <w:pPr>
        <w:spacing w:after="160" w:line="259" w:lineRule="auto"/>
      </w:pPr>
    </w:p>
    <w:p w14:paraId="20F3E149" w14:textId="75B1B6F5" w:rsidR="00D05FAF" w:rsidRDefault="00D05FAF">
      <w:pPr>
        <w:spacing w:after="160" w:line="259" w:lineRule="auto"/>
      </w:pPr>
    </w:p>
    <w:p w14:paraId="3DC4D98D" w14:textId="5890E11A" w:rsidR="00D05FAF" w:rsidRDefault="00D05FAF">
      <w:pPr>
        <w:spacing w:after="160" w:line="259" w:lineRule="auto"/>
      </w:pPr>
    </w:p>
    <w:p w14:paraId="491888CC" w14:textId="15398601" w:rsidR="00D05FAF" w:rsidRDefault="00D05FAF">
      <w:pPr>
        <w:spacing w:after="160" w:line="259" w:lineRule="auto"/>
      </w:pPr>
    </w:p>
    <w:p w14:paraId="5AD692DA" w14:textId="42E0396E" w:rsidR="00D05FAF" w:rsidRDefault="00D05FAF">
      <w:pPr>
        <w:spacing w:after="160" w:line="259" w:lineRule="auto"/>
      </w:pPr>
    </w:p>
    <w:p w14:paraId="2F07F825" w14:textId="182FDBC0" w:rsidR="00D05FAF" w:rsidRDefault="00D05FAF">
      <w:pPr>
        <w:spacing w:after="160" w:line="259" w:lineRule="auto"/>
      </w:pPr>
    </w:p>
    <w:p w14:paraId="7F0E0B5F" w14:textId="0B5926EF" w:rsidR="00D05FAF" w:rsidRDefault="00D05FAF">
      <w:pPr>
        <w:spacing w:after="160" w:line="259" w:lineRule="auto"/>
      </w:pPr>
    </w:p>
    <w:p w14:paraId="76374CAD" w14:textId="77777777" w:rsidR="00667A85" w:rsidRDefault="00667A85">
      <w:pPr>
        <w:spacing w:after="160" w:line="259" w:lineRule="auto"/>
      </w:pPr>
      <w:bookmarkStart w:id="0" w:name="_GoBack"/>
      <w:bookmarkEnd w:id="0"/>
    </w:p>
    <w:p w14:paraId="29EE8552" w14:textId="77777777" w:rsidR="00D05FAF" w:rsidRDefault="00D05FAF">
      <w:pPr>
        <w:spacing w:after="160" w:line="259" w:lineRule="auto"/>
      </w:pPr>
    </w:p>
    <w:p w14:paraId="5621CF6B" w14:textId="77777777" w:rsidR="00B45C3D" w:rsidRPr="000D5E7E" w:rsidRDefault="00B45C3D" w:rsidP="007F27C1">
      <w:pPr>
        <w:spacing w:line="360" w:lineRule="auto"/>
        <w:jc w:val="both"/>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491863D6"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E74B97">
        <w:rPr>
          <w:sz w:val="28"/>
          <w:szCs w:val="28"/>
        </w:rPr>
        <w:t xml:space="preserve">Транспортная </w:t>
      </w:r>
      <w:proofErr w:type="spellStart"/>
      <w:r w:rsidR="00E74B97">
        <w:rPr>
          <w:sz w:val="28"/>
          <w:szCs w:val="28"/>
        </w:rPr>
        <w:t>телематика</w:t>
      </w:r>
      <w:proofErr w:type="spellEnd"/>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237EF91D" w:rsidR="00B45C3D" w:rsidRPr="000D5E7E" w:rsidRDefault="00B45C3D" w:rsidP="007F27C1">
      <w:pPr>
        <w:tabs>
          <w:tab w:val="left" w:pos="540"/>
        </w:tabs>
        <w:contextualSpacing/>
        <w:jc w:val="both"/>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w:t>
      </w:r>
      <w:r w:rsidR="00D112EB">
        <w:rPr>
          <w:rFonts w:eastAsia="Calibri"/>
          <w:b/>
          <w:sz w:val="28"/>
          <w:szCs w:val="28"/>
        </w:rPr>
        <w:t xml:space="preserve"> (перечень компетенций)</w:t>
      </w:r>
      <w:r w:rsidRPr="000D5E7E">
        <w:rPr>
          <w:rFonts w:eastAsia="Calibri"/>
          <w:b/>
          <w:sz w:val="28"/>
          <w:szCs w:val="28"/>
        </w:rPr>
        <w:t xml:space="preserve"> с указанием индикаторов их достижения, соотнесенных с планируемыми результатами обучения по дисциплине</w:t>
      </w:r>
    </w:p>
    <w:p w14:paraId="6E212309" w14:textId="39B90BF8" w:rsidR="00B45C3D" w:rsidRPr="00D05FAF" w:rsidRDefault="00B45C3D" w:rsidP="00DF4C1D">
      <w:pPr>
        <w:tabs>
          <w:tab w:val="left" w:pos="540"/>
        </w:tabs>
        <w:spacing w:line="360" w:lineRule="auto"/>
        <w:contextualSpacing/>
        <w:rPr>
          <w:b/>
          <w:strike/>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contextualSpacing/>
            </w:pPr>
            <w:r w:rsidRPr="00681E5A">
              <w:t>Код компе-</w:t>
            </w:r>
            <w:proofErr w:type="spellStart"/>
            <w:r w:rsidRPr="00681E5A">
              <w:t>тенции</w:t>
            </w:r>
            <w:proofErr w:type="spellEnd"/>
          </w:p>
        </w:tc>
        <w:tc>
          <w:tcPr>
            <w:tcW w:w="2410" w:type="dxa"/>
            <w:shd w:val="clear" w:color="auto" w:fill="auto"/>
          </w:tcPr>
          <w:p w14:paraId="19252936" w14:textId="77777777" w:rsidR="00B45C3D" w:rsidRPr="00681E5A" w:rsidRDefault="00B45C3D" w:rsidP="000F4514">
            <w:pPr>
              <w:widowControl w:val="0"/>
              <w:tabs>
                <w:tab w:val="left" w:pos="540"/>
              </w:tabs>
              <w:autoSpaceDE w:val="0"/>
              <w:autoSpaceDN w:val="0"/>
              <w:adjustRightInd w:val="0"/>
              <w:contextualSpacing/>
              <w:jc w:val="both"/>
            </w:pPr>
            <w:r w:rsidRPr="00681E5A">
              <w:t>Наименование компетенции</w:t>
            </w:r>
          </w:p>
        </w:tc>
        <w:tc>
          <w:tcPr>
            <w:tcW w:w="3119" w:type="dxa"/>
            <w:shd w:val="clear" w:color="auto" w:fill="auto"/>
          </w:tcPr>
          <w:p w14:paraId="41AABC75" w14:textId="715E78F7" w:rsidR="00B45C3D" w:rsidRPr="00681E5A" w:rsidRDefault="00B45C3D" w:rsidP="000F4514">
            <w:pPr>
              <w:widowControl w:val="0"/>
              <w:tabs>
                <w:tab w:val="left" w:pos="540"/>
              </w:tabs>
              <w:autoSpaceDE w:val="0"/>
              <w:autoSpaceDN w:val="0"/>
              <w:adjustRightInd w:val="0"/>
              <w:contextualSpacing/>
              <w:jc w:val="both"/>
            </w:pPr>
            <w:r w:rsidRPr="00681E5A">
              <w:t>Индикаторы достижения компетенции</w:t>
            </w:r>
          </w:p>
        </w:tc>
        <w:tc>
          <w:tcPr>
            <w:tcW w:w="3656" w:type="dxa"/>
            <w:shd w:val="clear" w:color="auto" w:fill="auto"/>
          </w:tcPr>
          <w:p w14:paraId="4E0CA50D" w14:textId="77777777" w:rsidR="00B45C3D" w:rsidRPr="00681E5A" w:rsidRDefault="00B45C3D" w:rsidP="000F4514">
            <w:pPr>
              <w:widowControl w:val="0"/>
              <w:tabs>
                <w:tab w:val="left" w:pos="540"/>
              </w:tabs>
              <w:autoSpaceDE w:val="0"/>
              <w:autoSpaceDN w:val="0"/>
              <w:adjustRightInd w:val="0"/>
              <w:contextualSpacing/>
              <w:jc w:val="both"/>
            </w:pPr>
            <w:r w:rsidRPr="00681E5A">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41125CD2" w:rsidR="006D7EC9" w:rsidRPr="000C3378" w:rsidRDefault="00A811C9" w:rsidP="006D7EC9">
            <w:pPr>
              <w:widowControl w:val="0"/>
              <w:tabs>
                <w:tab w:val="left" w:pos="540"/>
              </w:tabs>
              <w:autoSpaceDE w:val="0"/>
              <w:autoSpaceDN w:val="0"/>
              <w:adjustRightInd w:val="0"/>
              <w:contextualSpacing/>
            </w:pPr>
            <w:r>
              <w:t>ПКН-2</w:t>
            </w:r>
          </w:p>
        </w:tc>
        <w:tc>
          <w:tcPr>
            <w:tcW w:w="2410" w:type="dxa"/>
            <w:vMerge w:val="restart"/>
            <w:shd w:val="clear" w:color="auto" w:fill="auto"/>
          </w:tcPr>
          <w:p w14:paraId="7E328A2C" w14:textId="3E09E586" w:rsidR="006D7EC9" w:rsidRPr="000C3378" w:rsidRDefault="004D4B9D" w:rsidP="00A811C9">
            <w:pPr>
              <w:widowControl w:val="0"/>
              <w:tabs>
                <w:tab w:val="left" w:pos="540"/>
              </w:tabs>
              <w:autoSpaceDE w:val="0"/>
              <w:autoSpaceDN w:val="0"/>
              <w:adjustRightInd w:val="0"/>
              <w:contextualSpacing/>
            </w:pPr>
            <w:r w:rsidRPr="000C3378">
              <w:t xml:space="preserve">Способность </w:t>
            </w:r>
            <w:r w:rsidR="00A811C9">
              <w:t>применять математические методы для решения стандартных профессиональных задач, интерпретировать полученные математические результаты</w:t>
            </w:r>
            <w:r w:rsidR="000C3378" w:rsidRPr="000C3378">
              <w:t>.</w:t>
            </w:r>
          </w:p>
        </w:tc>
        <w:tc>
          <w:tcPr>
            <w:tcW w:w="3119" w:type="dxa"/>
            <w:shd w:val="clear" w:color="auto" w:fill="auto"/>
          </w:tcPr>
          <w:p w14:paraId="73EBBAC9" w14:textId="2296DDF7" w:rsidR="006D7EC9" w:rsidRPr="000C3378" w:rsidRDefault="006D7EC9" w:rsidP="00A811C9">
            <w:pPr>
              <w:widowControl w:val="0"/>
              <w:tabs>
                <w:tab w:val="left" w:pos="540"/>
              </w:tabs>
              <w:autoSpaceDE w:val="0"/>
              <w:autoSpaceDN w:val="0"/>
              <w:adjustRightInd w:val="0"/>
              <w:contextualSpacing/>
              <w:jc w:val="both"/>
            </w:pPr>
            <w:r w:rsidRPr="000C3378">
              <w:t>1.</w:t>
            </w:r>
            <w:r w:rsidR="000C3378">
              <w:t xml:space="preserve"> </w:t>
            </w:r>
            <w:r w:rsidR="00A811C9">
              <w:t>Демонстрирует знания математических методов, применяемых в менеджменте</w:t>
            </w:r>
            <w:r w:rsidRPr="000C3378">
              <w:t>.</w:t>
            </w:r>
          </w:p>
        </w:tc>
        <w:tc>
          <w:tcPr>
            <w:tcW w:w="3656" w:type="dxa"/>
            <w:shd w:val="clear" w:color="auto" w:fill="auto"/>
          </w:tcPr>
          <w:p w14:paraId="62B7B202" w14:textId="42222BBD" w:rsidR="006D7EC9" w:rsidRPr="00596A3F" w:rsidRDefault="004E2450" w:rsidP="004E2450">
            <w:pPr>
              <w:widowControl w:val="0"/>
              <w:tabs>
                <w:tab w:val="left" w:pos="540"/>
              </w:tabs>
              <w:autoSpaceDE w:val="0"/>
              <w:autoSpaceDN w:val="0"/>
              <w:adjustRightInd w:val="0"/>
              <w:contextualSpacing/>
              <w:jc w:val="both"/>
            </w:pPr>
            <w:r w:rsidRPr="00596A3F">
              <w:rPr>
                <w:b/>
              </w:rPr>
              <w:t xml:space="preserve">Знать: </w:t>
            </w:r>
            <w:r w:rsidR="003556AD" w:rsidRPr="00596A3F">
              <w:t>математические методы, применяемые в менеджменте, в том числе при управлении логистическими процессами</w:t>
            </w:r>
            <w:r w:rsidR="00596A3F" w:rsidRPr="00596A3F">
              <w:t xml:space="preserve"> с использованием транспортно-</w:t>
            </w:r>
            <w:proofErr w:type="spellStart"/>
            <w:r w:rsidR="00596A3F" w:rsidRPr="00596A3F">
              <w:t>телематических</w:t>
            </w:r>
            <w:proofErr w:type="spellEnd"/>
            <w:r w:rsidR="00596A3F" w:rsidRPr="00596A3F">
              <w:t xml:space="preserve"> систем</w:t>
            </w:r>
            <w:r w:rsidRPr="00596A3F">
              <w:t>.</w:t>
            </w:r>
          </w:p>
          <w:p w14:paraId="3C34E027" w14:textId="77777777" w:rsidR="004E2450" w:rsidRPr="00596A3F" w:rsidRDefault="004E2450" w:rsidP="00E31C20">
            <w:pPr>
              <w:widowControl w:val="0"/>
              <w:tabs>
                <w:tab w:val="left" w:pos="540"/>
              </w:tabs>
              <w:autoSpaceDE w:val="0"/>
              <w:autoSpaceDN w:val="0"/>
              <w:adjustRightInd w:val="0"/>
              <w:contextualSpacing/>
            </w:pPr>
          </w:p>
          <w:p w14:paraId="2E655BA2" w14:textId="3CB5F09E" w:rsidR="004E2450" w:rsidRPr="00596A3F" w:rsidRDefault="004E2450" w:rsidP="003556AD">
            <w:pPr>
              <w:widowControl w:val="0"/>
              <w:tabs>
                <w:tab w:val="left" w:pos="540"/>
              </w:tabs>
              <w:autoSpaceDE w:val="0"/>
              <w:autoSpaceDN w:val="0"/>
              <w:adjustRightInd w:val="0"/>
              <w:contextualSpacing/>
              <w:jc w:val="both"/>
              <w:rPr>
                <w:highlight w:val="yellow"/>
              </w:rPr>
            </w:pPr>
            <w:r w:rsidRPr="00596A3F">
              <w:rPr>
                <w:b/>
              </w:rPr>
              <w:t>Уметь:</w:t>
            </w:r>
            <w:r w:rsidRPr="00596A3F">
              <w:t xml:space="preserve"> </w:t>
            </w:r>
            <w:r w:rsidR="003556AD" w:rsidRPr="00596A3F">
              <w:t>применять математические методы, применяемые в менеджменте, в том числе при управлении логистическими процессами</w:t>
            </w:r>
            <w:r w:rsidR="00596A3F" w:rsidRPr="00596A3F">
              <w:t xml:space="preserve"> с использованием транспортно-</w:t>
            </w:r>
            <w:proofErr w:type="spellStart"/>
            <w:r w:rsidR="00596A3F" w:rsidRPr="00596A3F">
              <w:t>телематических</w:t>
            </w:r>
            <w:proofErr w:type="spellEnd"/>
            <w:r w:rsidR="00596A3F" w:rsidRPr="00596A3F">
              <w:t xml:space="preserve"> систем</w:t>
            </w:r>
            <w:r w:rsidR="003556AD" w:rsidRPr="00596A3F">
              <w:t>.</w:t>
            </w:r>
          </w:p>
        </w:tc>
      </w:tr>
      <w:tr w:rsidR="006D7EC9" w:rsidRPr="00681E5A" w14:paraId="068500B6" w14:textId="77777777" w:rsidTr="001364B4">
        <w:tc>
          <w:tcPr>
            <w:tcW w:w="993" w:type="dxa"/>
            <w:vMerge/>
            <w:shd w:val="clear" w:color="auto" w:fill="auto"/>
          </w:tcPr>
          <w:p w14:paraId="204A14EF" w14:textId="77777777" w:rsidR="006D7EC9" w:rsidRPr="000C3378" w:rsidRDefault="006D7E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5511D244" w14:textId="77777777" w:rsidR="006D7EC9" w:rsidRPr="000C3378" w:rsidRDefault="006D7E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27BC5DF3" w14:textId="4CC8A853" w:rsidR="006D7EC9" w:rsidRPr="000C3378" w:rsidRDefault="006D7EC9" w:rsidP="00A811C9">
            <w:pPr>
              <w:widowControl w:val="0"/>
              <w:tabs>
                <w:tab w:val="left" w:pos="540"/>
              </w:tabs>
              <w:autoSpaceDE w:val="0"/>
              <w:autoSpaceDN w:val="0"/>
              <w:adjustRightInd w:val="0"/>
              <w:contextualSpacing/>
            </w:pPr>
            <w:r w:rsidRPr="000C3378">
              <w:t>2.</w:t>
            </w:r>
            <w:r w:rsidR="00A811C9">
              <w:t xml:space="preserve"> Применяет математические методы и модели для обоснования принятия управленческих решений</w:t>
            </w:r>
            <w:r w:rsidR="000C3378" w:rsidRPr="000C3378">
              <w:t>.</w:t>
            </w:r>
          </w:p>
        </w:tc>
        <w:tc>
          <w:tcPr>
            <w:tcW w:w="3656" w:type="dxa"/>
            <w:shd w:val="clear" w:color="auto" w:fill="auto"/>
          </w:tcPr>
          <w:p w14:paraId="74B56205" w14:textId="6FA4C201" w:rsidR="006D7EC9" w:rsidRPr="00596A3F" w:rsidRDefault="004C7D66" w:rsidP="004C7D66">
            <w:pPr>
              <w:autoSpaceDE w:val="0"/>
              <w:autoSpaceDN w:val="0"/>
              <w:adjustRightInd w:val="0"/>
              <w:jc w:val="both"/>
            </w:pPr>
            <w:r w:rsidRPr="00596A3F">
              <w:rPr>
                <w:b/>
              </w:rPr>
              <w:t xml:space="preserve">Знать: </w:t>
            </w:r>
            <w:r w:rsidR="00B00ACE" w:rsidRPr="00596A3F">
              <w:t>знать математические методы и модели для обоснования принятия управленческих решений</w:t>
            </w:r>
            <w:r w:rsidR="00596A3F" w:rsidRPr="00596A3F">
              <w:t>, связанных с выбором, внедрением и эксплуатацией транспортно-</w:t>
            </w:r>
            <w:proofErr w:type="spellStart"/>
            <w:r w:rsidR="00596A3F" w:rsidRPr="00596A3F">
              <w:t>телематических</w:t>
            </w:r>
            <w:proofErr w:type="spellEnd"/>
            <w:r w:rsidR="00596A3F" w:rsidRPr="00596A3F">
              <w:t xml:space="preserve"> систем</w:t>
            </w:r>
            <w:r w:rsidRPr="00596A3F">
              <w:t>.</w:t>
            </w:r>
          </w:p>
          <w:p w14:paraId="1F45721F" w14:textId="77777777" w:rsidR="004C7D66" w:rsidRPr="00596A3F" w:rsidRDefault="004C7D66" w:rsidP="004C7D66">
            <w:pPr>
              <w:autoSpaceDE w:val="0"/>
              <w:autoSpaceDN w:val="0"/>
              <w:adjustRightInd w:val="0"/>
              <w:jc w:val="both"/>
            </w:pPr>
          </w:p>
          <w:p w14:paraId="6D58E639" w14:textId="16C7B1B2" w:rsidR="004C7D66" w:rsidRPr="00596A3F" w:rsidRDefault="004C7D66" w:rsidP="004C7D66">
            <w:pPr>
              <w:autoSpaceDE w:val="0"/>
              <w:autoSpaceDN w:val="0"/>
              <w:adjustRightInd w:val="0"/>
              <w:jc w:val="both"/>
              <w:rPr>
                <w:highlight w:val="yellow"/>
              </w:rPr>
            </w:pPr>
            <w:r w:rsidRPr="00596A3F">
              <w:rPr>
                <w:b/>
              </w:rPr>
              <w:t>Уметь:</w:t>
            </w:r>
            <w:r w:rsidRPr="00596A3F">
              <w:t xml:space="preserve"> применять </w:t>
            </w:r>
            <w:r w:rsidR="00B00ACE" w:rsidRPr="00596A3F">
              <w:t>математические методы и модели для обоснования принятия управленческих решений</w:t>
            </w:r>
            <w:r w:rsidR="00596A3F" w:rsidRPr="00596A3F">
              <w:t>, связанных с выбором, внедрением и эксплуатацией транспортно-</w:t>
            </w:r>
            <w:proofErr w:type="spellStart"/>
            <w:r w:rsidR="00596A3F" w:rsidRPr="00596A3F">
              <w:t>телематических</w:t>
            </w:r>
            <w:proofErr w:type="spellEnd"/>
            <w:r w:rsidR="00596A3F" w:rsidRPr="00596A3F">
              <w:t xml:space="preserve"> систем.</w:t>
            </w:r>
          </w:p>
        </w:tc>
      </w:tr>
      <w:tr w:rsidR="006D7EC9" w:rsidRPr="00681E5A" w14:paraId="527294B3" w14:textId="77777777" w:rsidTr="001364B4">
        <w:tc>
          <w:tcPr>
            <w:tcW w:w="993" w:type="dxa"/>
            <w:vMerge/>
            <w:shd w:val="clear" w:color="auto" w:fill="auto"/>
          </w:tcPr>
          <w:p w14:paraId="377909A1" w14:textId="6D7E3F0B" w:rsidR="006D7EC9" w:rsidRPr="000C3378" w:rsidRDefault="006D7E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39733237" w14:textId="77777777" w:rsidR="006D7EC9" w:rsidRPr="000C3378" w:rsidRDefault="006D7E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135A41D3" w14:textId="4B0EAB0A" w:rsidR="006D7EC9" w:rsidRPr="000C3378" w:rsidRDefault="006D7EC9" w:rsidP="00A811C9">
            <w:pPr>
              <w:widowControl w:val="0"/>
              <w:tabs>
                <w:tab w:val="left" w:pos="540"/>
              </w:tabs>
              <w:autoSpaceDE w:val="0"/>
              <w:autoSpaceDN w:val="0"/>
              <w:adjustRightInd w:val="0"/>
              <w:contextualSpacing/>
              <w:jc w:val="both"/>
              <w:rPr>
                <w:highlight w:val="yellow"/>
              </w:rPr>
            </w:pPr>
            <w:r w:rsidRPr="000C3378">
              <w:t>3.</w:t>
            </w:r>
            <w:r w:rsidR="00A811C9">
              <w:t xml:space="preserve"> Содержательно интерпретирует результаты, полученные при использовании </w:t>
            </w:r>
            <w:r w:rsidR="00A811C9">
              <w:lastRenderedPageBreak/>
              <w:t>математических моделей</w:t>
            </w:r>
            <w:r w:rsidRPr="000C3378">
              <w:t>.</w:t>
            </w:r>
          </w:p>
        </w:tc>
        <w:tc>
          <w:tcPr>
            <w:tcW w:w="3656" w:type="dxa"/>
            <w:shd w:val="clear" w:color="auto" w:fill="auto"/>
          </w:tcPr>
          <w:p w14:paraId="2E42202F" w14:textId="17856DC3" w:rsidR="006D7EC9" w:rsidRPr="0040354A" w:rsidRDefault="004C7D66" w:rsidP="004C7D66">
            <w:pPr>
              <w:widowControl w:val="0"/>
              <w:tabs>
                <w:tab w:val="left" w:pos="540"/>
              </w:tabs>
              <w:autoSpaceDE w:val="0"/>
              <w:autoSpaceDN w:val="0"/>
              <w:adjustRightInd w:val="0"/>
              <w:contextualSpacing/>
              <w:jc w:val="both"/>
            </w:pPr>
            <w:r w:rsidRPr="0040354A">
              <w:rPr>
                <w:b/>
              </w:rPr>
              <w:lastRenderedPageBreak/>
              <w:t xml:space="preserve">Знать: </w:t>
            </w:r>
            <w:r w:rsidRPr="0040354A">
              <w:t>способы</w:t>
            </w:r>
            <w:r w:rsidR="00EA5075" w:rsidRPr="0040354A">
              <w:t xml:space="preserve"> представления и интерпретации данных, полученных при использовании математических моделей</w:t>
            </w:r>
            <w:r w:rsidR="0040354A" w:rsidRPr="0040354A">
              <w:t xml:space="preserve"> в </w:t>
            </w:r>
            <w:r w:rsidR="0040354A" w:rsidRPr="0040354A">
              <w:lastRenderedPageBreak/>
              <w:t>области транспортно-</w:t>
            </w:r>
            <w:proofErr w:type="spellStart"/>
            <w:r w:rsidR="0040354A" w:rsidRPr="0040354A">
              <w:t>телематических</w:t>
            </w:r>
            <w:proofErr w:type="spellEnd"/>
            <w:r w:rsidR="0040354A" w:rsidRPr="0040354A">
              <w:t xml:space="preserve"> систем</w:t>
            </w:r>
            <w:r w:rsidRPr="0040354A">
              <w:t>.</w:t>
            </w:r>
          </w:p>
          <w:p w14:paraId="39D982AB" w14:textId="77777777" w:rsidR="004C7D66" w:rsidRPr="0040354A" w:rsidRDefault="004C7D66" w:rsidP="004C7D66">
            <w:pPr>
              <w:widowControl w:val="0"/>
              <w:tabs>
                <w:tab w:val="left" w:pos="540"/>
              </w:tabs>
              <w:autoSpaceDE w:val="0"/>
              <w:autoSpaceDN w:val="0"/>
              <w:adjustRightInd w:val="0"/>
              <w:contextualSpacing/>
              <w:jc w:val="both"/>
            </w:pPr>
          </w:p>
          <w:p w14:paraId="5FF844C1" w14:textId="081EC9EB" w:rsidR="004C7D66" w:rsidRPr="00596A3F" w:rsidRDefault="004C7D66" w:rsidP="00EA5075">
            <w:pPr>
              <w:widowControl w:val="0"/>
              <w:tabs>
                <w:tab w:val="left" w:pos="540"/>
              </w:tabs>
              <w:autoSpaceDE w:val="0"/>
              <w:autoSpaceDN w:val="0"/>
              <w:adjustRightInd w:val="0"/>
              <w:contextualSpacing/>
              <w:jc w:val="both"/>
              <w:rPr>
                <w:highlight w:val="yellow"/>
              </w:rPr>
            </w:pPr>
            <w:r w:rsidRPr="0040354A">
              <w:rPr>
                <w:b/>
              </w:rPr>
              <w:t>Уметь:</w:t>
            </w:r>
            <w:r w:rsidR="00EA5075" w:rsidRPr="0040354A">
              <w:t xml:space="preserve"> представлять и интерпретировать результаты, полученные при использовании математических моделей</w:t>
            </w:r>
            <w:r w:rsidR="0040354A" w:rsidRPr="0040354A">
              <w:t xml:space="preserve"> в области транспортно-</w:t>
            </w:r>
            <w:proofErr w:type="spellStart"/>
            <w:r w:rsidR="0040354A" w:rsidRPr="0040354A">
              <w:t>телематических</w:t>
            </w:r>
            <w:proofErr w:type="spellEnd"/>
            <w:r w:rsidR="0040354A" w:rsidRPr="0040354A">
              <w:t xml:space="preserve"> систем</w:t>
            </w:r>
            <w:r w:rsidRPr="0040354A">
              <w:t>.</w:t>
            </w:r>
          </w:p>
        </w:tc>
      </w:tr>
      <w:tr w:rsidR="00C618EE" w:rsidRPr="00681E5A" w14:paraId="2BCB2837" w14:textId="77777777" w:rsidTr="001364B4">
        <w:tc>
          <w:tcPr>
            <w:tcW w:w="993" w:type="dxa"/>
            <w:vMerge w:val="restart"/>
            <w:shd w:val="clear" w:color="auto" w:fill="auto"/>
          </w:tcPr>
          <w:p w14:paraId="10BF8925" w14:textId="35BED26F" w:rsidR="00C618EE" w:rsidRPr="00C618EE" w:rsidRDefault="00A811C9" w:rsidP="006D7EC9">
            <w:pPr>
              <w:widowControl w:val="0"/>
              <w:tabs>
                <w:tab w:val="left" w:pos="540"/>
              </w:tabs>
              <w:autoSpaceDE w:val="0"/>
              <w:autoSpaceDN w:val="0"/>
              <w:adjustRightInd w:val="0"/>
              <w:contextualSpacing/>
            </w:pPr>
            <w:r>
              <w:rPr>
                <w:rFonts w:eastAsia="Calibri"/>
                <w:szCs w:val="28"/>
              </w:rPr>
              <w:lastRenderedPageBreak/>
              <w:t>ПКП-2</w:t>
            </w:r>
          </w:p>
        </w:tc>
        <w:tc>
          <w:tcPr>
            <w:tcW w:w="2410" w:type="dxa"/>
            <w:vMerge w:val="restart"/>
            <w:shd w:val="clear" w:color="auto" w:fill="auto"/>
          </w:tcPr>
          <w:p w14:paraId="1EFD1C6C" w14:textId="77EA78F1" w:rsidR="00C618EE" w:rsidRPr="00C618EE" w:rsidRDefault="00C618EE" w:rsidP="00A811C9">
            <w:pPr>
              <w:widowControl w:val="0"/>
              <w:tabs>
                <w:tab w:val="left" w:pos="540"/>
              </w:tabs>
              <w:autoSpaceDE w:val="0"/>
              <w:autoSpaceDN w:val="0"/>
              <w:adjustRightInd w:val="0"/>
              <w:contextualSpacing/>
            </w:pPr>
            <w:r w:rsidRPr="00C618EE">
              <w:t>Способность</w:t>
            </w:r>
            <w:r w:rsidR="00A811C9">
              <w:t xml:space="preserve"> решать логистические задачи на основе современных технологий управления</w:t>
            </w:r>
            <w:r w:rsidRPr="00C618EE">
              <w:t>.</w:t>
            </w:r>
          </w:p>
        </w:tc>
        <w:tc>
          <w:tcPr>
            <w:tcW w:w="3119" w:type="dxa"/>
            <w:shd w:val="clear" w:color="auto" w:fill="auto"/>
          </w:tcPr>
          <w:p w14:paraId="6F3815C0" w14:textId="0BBACD78" w:rsidR="00C618EE" w:rsidRPr="00C618EE" w:rsidRDefault="00A811C9" w:rsidP="00A811C9">
            <w:pPr>
              <w:widowControl w:val="0"/>
              <w:tabs>
                <w:tab w:val="left" w:pos="540"/>
              </w:tabs>
              <w:autoSpaceDE w:val="0"/>
              <w:autoSpaceDN w:val="0"/>
              <w:adjustRightInd w:val="0"/>
              <w:contextualSpacing/>
              <w:jc w:val="both"/>
            </w:pPr>
            <w:r>
              <w:t>1. Применяет методы корректной постановки логистических задач</w:t>
            </w:r>
            <w:r w:rsidR="00C618EE" w:rsidRPr="00C618EE">
              <w:t>.</w:t>
            </w:r>
          </w:p>
        </w:tc>
        <w:tc>
          <w:tcPr>
            <w:tcW w:w="3656" w:type="dxa"/>
            <w:shd w:val="clear" w:color="auto" w:fill="auto"/>
          </w:tcPr>
          <w:p w14:paraId="28BD700A" w14:textId="2355E6ED" w:rsidR="00116219" w:rsidRPr="00E333BB" w:rsidRDefault="00116219" w:rsidP="00116219">
            <w:pPr>
              <w:autoSpaceDE w:val="0"/>
              <w:autoSpaceDN w:val="0"/>
              <w:adjustRightInd w:val="0"/>
              <w:jc w:val="both"/>
              <w:rPr>
                <w:rFonts w:eastAsia="Arial Unicode MS"/>
                <w:color w:val="000000"/>
                <w:u w:color="000000"/>
              </w:rPr>
            </w:pPr>
            <w:r w:rsidRPr="00E333BB">
              <w:rPr>
                <w:rFonts w:eastAsia="Arial Unicode MS"/>
                <w:b/>
                <w:color w:val="000000"/>
                <w:u w:color="000000"/>
              </w:rPr>
              <w:t xml:space="preserve">Знать: </w:t>
            </w:r>
            <w:r w:rsidR="00E333BB" w:rsidRPr="00E333BB">
              <w:rPr>
                <w:rFonts w:eastAsia="Arial Unicode MS"/>
                <w:color w:val="000000"/>
                <w:u w:color="000000"/>
              </w:rPr>
              <w:t xml:space="preserve">методы </w:t>
            </w:r>
            <w:r w:rsidR="00E333BB" w:rsidRPr="00E333BB">
              <w:t>корректной постановки логистических задач при разработке проекта внедрения транспортно-</w:t>
            </w:r>
            <w:proofErr w:type="spellStart"/>
            <w:r w:rsidR="00E333BB" w:rsidRPr="00E333BB">
              <w:t>телематических</w:t>
            </w:r>
            <w:proofErr w:type="spellEnd"/>
            <w:r w:rsidR="00E333BB" w:rsidRPr="00E333BB">
              <w:t xml:space="preserve"> систем</w:t>
            </w:r>
            <w:r w:rsidRPr="00E333BB">
              <w:rPr>
                <w:rFonts w:eastAsia="Arial Unicode MS"/>
                <w:color w:val="000000"/>
                <w:u w:color="000000"/>
              </w:rPr>
              <w:t>.</w:t>
            </w:r>
          </w:p>
          <w:p w14:paraId="7599DF6C" w14:textId="77777777" w:rsidR="00116219" w:rsidRPr="00596A3F" w:rsidRDefault="00116219" w:rsidP="00116219">
            <w:pPr>
              <w:autoSpaceDE w:val="0"/>
              <w:autoSpaceDN w:val="0"/>
              <w:adjustRightInd w:val="0"/>
              <w:jc w:val="both"/>
              <w:rPr>
                <w:rFonts w:eastAsia="TimesNewRomanPSMT"/>
                <w:highlight w:val="yellow"/>
              </w:rPr>
            </w:pPr>
          </w:p>
          <w:p w14:paraId="1159597F" w14:textId="3188C5A6" w:rsidR="00220603" w:rsidRPr="00596A3F" w:rsidRDefault="00116219" w:rsidP="00116219">
            <w:pPr>
              <w:autoSpaceDE w:val="0"/>
              <w:autoSpaceDN w:val="0"/>
              <w:adjustRightInd w:val="0"/>
              <w:jc w:val="both"/>
              <w:rPr>
                <w:highlight w:val="yellow"/>
              </w:rPr>
            </w:pPr>
            <w:r w:rsidRPr="00E333BB">
              <w:rPr>
                <w:rFonts w:eastAsia="Arial Unicode MS"/>
                <w:b/>
                <w:color w:val="000000"/>
                <w:u w:color="000000"/>
              </w:rPr>
              <w:t>Уметь</w:t>
            </w:r>
            <w:r w:rsidRPr="00E333BB">
              <w:rPr>
                <w:rFonts w:eastAsia="Arial Unicode MS"/>
                <w:color w:val="000000"/>
                <w:u w:color="000000"/>
              </w:rPr>
              <w:t xml:space="preserve">: оценивать инновационный потенциал </w:t>
            </w:r>
            <w:proofErr w:type="spellStart"/>
            <w:r w:rsidRPr="00E333BB">
              <w:rPr>
                <w:rFonts w:eastAsia="Arial Unicode MS"/>
                <w:color w:val="000000"/>
                <w:u w:color="000000"/>
              </w:rPr>
              <w:t>телематики</w:t>
            </w:r>
            <w:proofErr w:type="spellEnd"/>
            <w:r w:rsidRPr="00E333BB">
              <w:rPr>
                <w:rFonts w:eastAsia="Arial Unicode MS"/>
                <w:color w:val="000000"/>
                <w:u w:color="000000"/>
              </w:rPr>
              <w:t xml:space="preserve"> на транспорте и формулировать выводы по результатам многовариантного анализа</w:t>
            </w:r>
            <w:r w:rsidR="00E333BB" w:rsidRPr="00E333BB">
              <w:rPr>
                <w:rFonts w:eastAsia="Arial Unicode MS"/>
                <w:color w:val="000000"/>
                <w:u w:color="000000"/>
              </w:rPr>
              <w:t xml:space="preserve"> для выработки эффективного решения логистических задач</w:t>
            </w:r>
            <w:r w:rsidRPr="00E333BB">
              <w:rPr>
                <w:rFonts w:eastAsia="Arial Unicode MS"/>
                <w:color w:val="000000"/>
                <w:u w:color="000000"/>
              </w:rPr>
              <w:t>.</w:t>
            </w:r>
          </w:p>
        </w:tc>
      </w:tr>
      <w:tr w:rsidR="00C618EE" w:rsidRPr="00681E5A" w14:paraId="204667FA" w14:textId="77777777" w:rsidTr="001364B4">
        <w:tc>
          <w:tcPr>
            <w:tcW w:w="993" w:type="dxa"/>
            <w:vMerge/>
            <w:shd w:val="clear" w:color="auto" w:fill="auto"/>
          </w:tcPr>
          <w:p w14:paraId="2BD29FF9"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4A4FCCB4"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26CE689" w14:textId="1497D333" w:rsidR="00C618EE" w:rsidRPr="00C618EE" w:rsidRDefault="00C618EE" w:rsidP="00A811C9">
            <w:pPr>
              <w:widowControl w:val="0"/>
              <w:tabs>
                <w:tab w:val="left" w:pos="540"/>
              </w:tabs>
              <w:autoSpaceDE w:val="0"/>
              <w:autoSpaceDN w:val="0"/>
              <w:adjustRightInd w:val="0"/>
              <w:contextualSpacing/>
              <w:jc w:val="both"/>
            </w:pPr>
            <w:r w:rsidRPr="00C618EE">
              <w:t>2. Использует</w:t>
            </w:r>
            <w:r w:rsidR="00A811C9">
              <w:t xml:space="preserve"> современные технологии управления в качестве инструмента повышения эффективности логистической деятельности на предприятиях</w:t>
            </w:r>
            <w:r w:rsidRPr="00C618EE">
              <w:t>.</w:t>
            </w:r>
          </w:p>
        </w:tc>
        <w:tc>
          <w:tcPr>
            <w:tcW w:w="3656" w:type="dxa"/>
            <w:shd w:val="clear" w:color="auto" w:fill="auto"/>
          </w:tcPr>
          <w:p w14:paraId="286F32F9" w14:textId="77777777" w:rsidR="00116219" w:rsidRPr="008865B9" w:rsidRDefault="00116219" w:rsidP="00116219">
            <w:pPr>
              <w:autoSpaceDE w:val="0"/>
              <w:autoSpaceDN w:val="0"/>
              <w:adjustRightInd w:val="0"/>
              <w:jc w:val="both"/>
              <w:rPr>
                <w:rFonts w:eastAsia="Arial Unicode MS"/>
                <w:color w:val="000000"/>
                <w:u w:color="000000"/>
              </w:rPr>
            </w:pPr>
            <w:r w:rsidRPr="008865B9">
              <w:rPr>
                <w:rFonts w:eastAsia="Arial Unicode MS"/>
                <w:b/>
                <w:color w:val="000000"/>
                <w:u w:color="000000"/>
              </w:rPr>
              <w:t xml:space="preserve">Знать: </w:t>
            </w:r>
            <w:r w:rsidRPr="008865B9">
              <w:rPr>
                <w:rFonts w:eastAsia="Arial Unicode MS"/>
                <w:color w:val="000000"/>
                <w:u w:color="000000"/>
              </w:rPr>
              <w:t xml:space="preserve">методы планирования и организации исследовательских и проектных работ в области транспортной </w:t>
            </w:r>
            <w:proofErr w:type="spellStart"/>
            <w:r w:rsidRPr="008865B9">
              <w:rPr>
                <w:rFonts w:eastAsia="Arial Unicode MS"/>
                <w:color w:val="000000"/>
                <w:u w:color="000000"/>
              </w:rPr>
              <w:t>телематики</w:t>
            </w:r>
            <w:proofErr w:type="spellEnd"/>
            <w:r w:rsidRPr="008865B9">
              <w:rPr>
                <w:rFonts w:eastAsia="Arial Unicode MS"/>
                <w:color w:val="000000"/>
                <w:u w:color="000000"/>
              </w:rPr>
              <w:t xml:space="preserve"> и интеллектуальных транспортных систем.</w:t>
            </w:r>
          </w:p>
          <w:p w14:paraId="10813EEB" w14:textId="77777777" w:rsidR="00116219" w:rsidRPr="008865B9" w:rsidRDefault="00116219" w:rsidP="00116219">
            <w:pPr>
              <w:autoSpaceDE w:val="0"/>
              <w:autoSpaceDN w:val="0"/>
              <w:adjustRightInd w:val="0"/>
              <w:jc w:val="both"/>
              <w:rPr>
                <w:rFonts w:eastAsia="TimesNewRomanPSMT"/>
              </w:rPr>
            </w:pPr>
          </w:p>
          <w:p w14:paraId="4617F608" w14:textId="3BC7D47D" w:rsidR="00042EF6" w:rsidRPr="00596A3F" w:rsidRDefault="00116219" w:rsidP="008865B9">
            <w:pPr>
              <w:autoSpaceDE w:val="0"/>
              <w:autoSpaceDN w:val="0"/>
              <w:adjustRightInd w:val="0"/>
              <w:jc w:val="both"/>
              <w:rPr>
                <w:rFonts w:eastAsia="TimesNewRomanPSMT"/>
                <w:highlight w:val="yellow"/>
              </w:rPr>
            </w:pPr>
            <w:r w:rsidRPr="008865B9">
              <w:rPr>
                <w:rFonts w:eastAsia="Arial Unicode MS"/>
                <w:b/>
                <w:color w:val="000000"/>
                <w:u w:color="000000"/>
              </w:rPr>
              <w:t xml:space="preserve">Уметь: </w:t>
            </w:r>
            <w:r w:rsidRPr="008865B9">
              <w:rPr>
                <w:rFonts w:eastAsia="Arial Unicode MS"/>
                <w:color w:val="000000"/>
                <w:u w:color="000000"/>
              </w:rPr>
              <w:t xml:space="preserve">применять современные методы, подходы и технологии управления интеллектуальными транспортными </w:t>
            </w:r>
            <w:r w:rsidR="008865B9" w:rsidRPr="008865B9">
              <w:rPr>
                <w:rFonts w:eastAsia="Arial Unicode MS"/>
                <w:color w:val="000000"/>
                <w:u w:color="000000"/>
              </w:rPr>
              <w:t>системами</w:t>
            </w:r>
            <w:r w:rsidRPr="008865B9">
              <w:rPr>
                <w:rFonts w:eastAsia="Arial Unicode MS"/>
                <w:color w:val="000000"/>
                <w:u w:color="000000"/>
              </w:rPr>
              <w:t xml:space="preserve"> в качестве инструментария повышения эффективности логистической деятельности на предприятиях</w:t>
            </w:r>
            <w:r w:rsidRPr="008865B9">
              <w:t>.</w:t>
            </w:r>
          </w:p>
        </w:tc>
      </w:tr>
      <w:tr w:rsidR="00C618EE" w:rsidRPr="00681E5A" w14:paraId="68AF9EFF" w14:textId="77777777" w:rsidTr="001364B4">
        <w:tc>
          <w:tcPr>
            <w:tcW w:w="993" w:type="dxa"/>
            <w:vMerge/>
            <w:shd w:val="clear" w:color="auto" w:fill="auto"/>
          </w:tcPr>
          <w:p w14:paraId="480F97D8"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194111E3"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057F1D3" w14:textId="4D921D56" w:rsidR="00C618EE" w:rsidRPr="000C3378" w:rsidRDefault="00A811C9" w:rsidP="00A811C9">
            <w:pPr>
              <w:widowControl w:val="0"/>
              <w:tabs>
                <w:tab w:val="left" w:pos="540"/>
              </w:tabs>
              <w:autoSpaceDE w:val="0"/>
              <w:autoSpaceDN w:val="0"/>
              <w:adjustRightInd w:val="0"/>
              <w:contextualSpacing/>
              <w:jc w:val="both"/>
              <w:rPr>
                <w:highlight w:val="yellow"/>
              </w:rPr>
            </w:pPr>
            <w:r>
              <w:t>3. Демонстрирует навыки в получении и анализе информации, необходимой для решения логистических задач в условиях цифровой экономики</w:t>
            </w:r>
            <w:r w:rsidR="00C618EE" w:rsidRPr="00C618EE">
              <w:t>.</w:t>
            </w:r>
          </w:p>
        </w:tc>
        <w:tc>
          <w:tcPr>
            <w:tcW w:w="3656" w:type="dxa"/>
            <w:shd w:val="clear" w:color="auto" w:fill="auto"/>
          </w:tcPr>
          <w:p w14:paraId="02140245" w14:textId="3EBCB77E" w:rsidR="00116219" w:rsidRPr="005F0496" w:rsidRDefault="00116219" w:rsidP="00116219">
            <w:pPr>
              <w:autoSpaceDE w:val="0"/>
              <w:autoSpaceDN w:val="0"/>
              <w:adjustRightInd w:val="0"/>
              <w:jc w:val="both"/>
              <w:rPr>
                <w:rFonts w:eastAsia="Arial Unicode MS"/>
                <w:color w:val="000000"/>
                <w:u w:color="000000"/>
              </w:rPr>
            </w:pPr>
            <w:r w:rsidRPr="005F0496">
              <w:rPr>
                <w:rFonts w:eastAsia="Arial Unicode MS"/>
                <w:b/>
                <w:color w:val="000000"/>
                <w:u w:color="000000"/>
              </w:rPr>
              <w:t xml:space="preserve">Знать: </w:t>
            </w:r>
            <w:r w:rsidRPr="005F0496">
              <w:t>математические методы анализа, сбора и обработки информации</w:t>
            </w:r>
            <w:r w:rsidR="005F0496" w:rsidRPr="005F0496">
              <w:t xml:space="preserve"> </w:t>
            </w:r>
            <w:r w:rsidR="005F0496" w:rsidRPr="005F0496">
              <w:rPr>
                <w:rFonts w:eastAsia="Arial Unicode MS"/>
                <w:color w:val="000000"/>
                <w:u w:color="000000"/>
              </w:rPr>
              <w:t xml:space="preserve">в области транспортной </w:t>
            </w:r>
            <w:proofErr w:type="spellStart"/>
            <w:r w:rsidR="005F0496" w:rsidRPr="005F0496">
              <w:rPr>
                <w:rFonts w:eastAsia="Arial Unicode MS"/>
                <w:color w:val="000000"/>
                <w:u w:color="000000"/>
              </w:rPr>
              <w:t>телематики</w:t>
            </w:r>
            <w:proofErr w:type="spellEnd"/>
            <w:r w:rsidR="005F0496" w:rsidRPr="005F0496">
              <w:rPr>
                <w:rFonts w:eastAsia="Arial Unicode MS"/>
                <w:color w:val="000000"/>
                <w:u w:color="000000"/>
              </w:rPr>
              <w:t xml:space="preserve"> и интеллектуальных транспортных систем</w:t>
            </w:r>
            <w:r w:rsidRPr="005F0496">
              <w:rPr>
                <w:rFonts w:eastAsia="Arial Unicode MS"/>
                <w:color w:val="000000"/>
                <w:u w:color="000000"/>
              </w:rPr>
              <w:t xml:space="preserve">. </w:t>
            </w:r>
          </w:p>
          <w:p w14:paraId="4D615627" w14:textId="77777777" w:rsidR="00116219" w:rsidRPr="00596A3F" w:rsidRDefault="00116219" w:rsidP="00116219">
            <w:pPr>
              <w:autoSpaceDE w:val="0"/>
              <w:autoSpaceDN w:val="0"/>
              <w:adjustRightInd w:val="0"/>
              <w:jc w:val="both"/>
              <w:rPr>
                <w:rFonts w:eastAsia="TimesNewRomanPSMT"/>
                <w:highlight w:val="yellow"/>
              </w:rPr>
            </w:pPr>
          </w:p>
          <w:p w14:paraId="0AFB6072" w14:textId="4AD92984" w:rsidR="001F3736" w:rsidRPr="00596A3F" w:rsidRDefault="00116219" w:rsidP="00116219">
            <w:pPr>
              <w:widowControl w:val="0"/>
              <w:tabs>
                <w:tab w:val="left" w:pos="540"/>
              </w:tabs>
              <w:autoSpaceDE w:val="0"/>
              <w:autoSpaceDN w:val="0"/>
              <w:adjustRightInd w:val="0"/>
              <w:contextualSpacing/>
              <w:jc w:val="both"/>
              <w:rPr>
                <w:highlight w:val="yellow"/>
              </w:rPr>
            </w:pPr>
            <w:r w:rsidRPr="005F0496">
              <w:rPr>
                <w:rFonts w:eastAsia="Arial Unicode MS"/>
                <w:b/>
                <w:color w:val="000000"/>
                <w:u w:color="000000"/>
              </w:rPr>
              <w:t xml:space="preserve">Уметь: </w:t>
            </w:r>
            <w:r w:rsidRPr="005F0496">
              <w:rPr>
                <w:rFonts w:eastAsia="Arial Unicode MS"/>
                <w:color w:val="000000"/>
                <w:u w:color="000000"/>
              </w:rPr>
              <w:t xml:space="preserve"> обрабатывать информацию с помощью информационно-коммуникационных средств</w:t>
            </w:r>
            <w:r w:rsidR="005F0496" w:rsidRPr="005F0496">
              <w:rPr>
                <w:rFonts w:eastAsia="Arial Unicode MS"/>
                <w:color w:val="000000"/>
                <w:u w:color="000000"/>
              </w:rPr>
              <w:t xml:space="preserve"> в области транспортной </w:t>
            </w:r>
            <w:proofErr w:type="spellStart"/>
            <w:r w:rsidR="005F0496" w:rsidRPr="005F0496">
              <w:rPr>
                <w:rFonts w:eastAsia="Arial Unicode MS"/>
                <w:color w:val="000000"/>
                <w:u w:color="000000"/>
              </w:rPr>
              <w:t>телематики</w:t>
            </w:r>
            <w:proofErr w:type="spellEnd"/>
            <w:r w:rsidR="005F0496" w:rsidRPr="005F0496">
              <w:rPr>
                <w:rFonts w:eastAsia="Arial Unicode MS"/>
                <w:color w:val="000000"/>
                <w:u w:color="000000"/>
              </w:rPr>
              <w:t xml:space="preserve"> и интеллектуальных транспортных систем</w:t>
            </w:r>
            <w:r w:rsidRPr="005F0496">
              <w:rPr>
                <w:rFonts w:eastAsia="Arial Unicode MS"/>
                <w:color w:val="000000"/>
                <w:u w:color="000000"/>
              </w:rPr>
              <w:t>.</w:t>
            </w:r>
          </w:p>
        </w:tc>
      </w:tr>
      <w:tr w:rsidR="00A811C9" w:rsidRPr="00681E5A" w14:paraId="15F4B220" w14:textId="77777777" w:rsidTr="001364B4">
        <w:tc>
          <w:tcPr>
            <w:tcW w:w="993" w:type="dxa"/>
            <w:vMerge w:val="restart"/>
            <w:shd w:val="clear" w:color="auto" w:fill="auto"/>
          </w:tcPr>
          <w:p w14:paraId="34739592" w14:textId="1965B708" w:rsidR="00A811C9" w:rsidRPr="00C618EE" w:rsidRDefault="00A811C9" w:rsidP="006D7EC9">
            <w:pPr>
              <w:widowControl w:val="0"/>
              <w:tabs>
                <w:tab w:val="left" w:pos="540"/>
              </w:tabs>
              <w:autoSpaceDE w:val="0"/>
              <w:autoSpaceDN w:val="0"/>
              <w:adjustRightInd w:val="0"/>
              <w:contextualSpacing/>
            </w:pPr>
            <w:r>
              <w:rPr>
                <w:rFonts w:eastAsia="Calibri"/>
                <w:szCs w:val="28"/>
              </w:rPr>
              <w:lastRenderedPageBreak/>
              <w:t>ПКП-5</w:t>
            </w:r>
          </w:p>
        </w:tc>
        <w:tc>
          <w:tcPr>
            <w:tcW w:w="2410" w:type="dxa"/>
            <w:vMerge w:val="restart"/>
            <w:shd w:val="clear" w:color="auto" w:fill="auto"/>
          </w:tcPr>
          <w:p w14:paraId="513DE252" w14:textId="599416ED" w:rsidR="00A811C9" w:rsidRPr="00C618EE" w:rsidRDefault="00A811C9" w:rsidP="00A811C9">
            <w:pPr>
              <w:widowControl w:val="0"/>
              <w:tabs>
                <w:tab w:val="left" w:pos="540"/>
              </w:tabs>
              <w:autoSpaceDE w:val="0"/>
              <w:autoSpaceDN w:val="0"/>
              <w:adjustRightInd w:val="0"/>
              <w:contextualSpacing/>
            </w:pPr>
            <w:r>
              <w:t>Способность к разработке экономико-математических моделей логистических бизнес-процессов и их внедрению в деятельность предприятий</w:t>
            </w:r>
            <w:r w:rsidRPr="00C618EE">
              <w:t>.</w:t>
            </w:r>
          </w:p>
        </w:tc>
        <w:tc>
          <w:tcPr>
            <w:tcW w:w="3119" w:type="dxa"/>
            <w:shd w:val="clear" w:color="auto" w:fill="auto"/>
          </w:tcPr>
          <w:p w14:paraId="4E204D4A" w14:textId="6E71109E" w:rsidR="00A811C9" w:rsidRPr="002D1290" w:rsidRDefault="00A811C9" w:rsidP="00A811C9">
            <w:pPr>
              <w:widowControl w:val="0"/>
              <w:tabs>
                <w:tab w:val="left" w:pos="540"/>
              </w:tabs>
              <w:autoSpaceDE w:val="0"/>
              <w:autoSpaceDN w:val="0"/>
              <w:adjustRightInd w:val="0"/>
              <w:contextualSpacing/>
              <w:jc w:val="both"/>
            </w:pPr>
            <w:r>
              <w:t>1. 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r w:rsidRPr="002D1290">
              <w:t>.</w:t>
            </w:r>
          </w:p>
        </w:tc>
        <w:tc>
          <w:tcPr>
            <w:tcW w:w="3656" w:type="dxa"/>
            <w:shd w:val="clear" w:color="auto" w:fill="auto"/>
          </w:tcPr>
          <w:p w14:paraId="5304929C" w14:textId="049B8F36" w:rsidR="00A811C9" w:rsidRPr="00B53927" w:rsidRDefault="00A811C9" w:rsidP="009A17EF">
            <w:pPr>
              <w:widowControl w:val="0"/>
              <w:tabs>
                <w:tab w:val="left" w:pos="540"/>
              </w:tabs>
              <w:autoSpaceDE w:val="0"/>
              <w:autoSpaceDN w:val="0"/>
              <w:adjustRightInd w:val="0"/>
              <w:contextualSpacing/>
              <w:jc w:val="both"/>
            </w:pPr>
            <w:r w:rsidRPr="00B53927">
              <w:rPr>
                <w:b/>
              </w:rPr>
              <w:t>Знать:</w:t>
            </w:r>
            <w:r w:rsidRPr="00B53927">
              <w:t xml:space="preserve"> </w:t>
            </w:r>
            <w:r w:rsidR="00CF0CC0" w:rsidRPr="00B53927">
              <w:t>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r w:rsidR="00B53927" w:rsidRPr="00B53927">
              <w:t xml:space="preserve"> с использованием транспортно-</w:t>
            </w:r>
            <w:proofErr w:type="spellStart"/>
            <w:r w:rsidR="00B53927" w:rsidRPr="00B53927">
              <w:t>телематических</w:t>
            </w:r>
            <w:proofErr w:type="spellEnd"/>
            <w:r w:rsidR="00B53927" w:rsidRPr="00B53927">
              <w:t xml:space="preserve"> систем</w:t>
            </w:r>
            <w:r w:rsidRPr="00B53927">
              <w:t>.</w:t>
            </w:r>
          </w:p>
          <w:p w14:paraId="71793E70" w14:textId="77777777" w:rsidR="00A811C9" w:rsidRPr="00B53927" w:rsidRDefault="00A811C9" w:rsidP="009A17EF">
            <w:pPr>
              <w:widowControl w:val="0"/>
              <w:tabs>
                <w:tab w:val="left" w:pos="540"/>
              </w:tabs>
              <w:autoSpaceDE w:val="0"/>
              <w:autoSpaceDN w:val="0"/>
              <w:adjustRightInd w:val="0"/>
              <w:contextualSpacing/>
              <w:jc w:val="both"/>
            </w:pPr>
          </w:p>
          <w:p w14:paraId="2240406F" w14:textId="6B397BBE" w:rsidR="00A811C9" w:rsidRPr="00596A3F" w:rsidRDefault="00A811C9" w:rsidP="00CF0CC0">
            <w:pPr>
              <w:widowControl w:val="0"/>
              <w:tabs>
                <w:tab w:val="left" w:pos="540"/>
              </w:tabs>
              <w:autoSpaceDE w:val="0"/>
              <w:autoSpaceDN w:val="0"/>
              <w:adjustRightInd w:val="0"/>
              <w:contextualSpacing/>
              <w:jc w:val="both"/>
              <w:rPr>
                <w:highlight w:val="yellow"/>
              </w:rPr>
            </w:pPr>
            <w:r w:rsidRPr="00B53927">
              <w:rPr>
                <w:b/>
              </w:rPr>
              <w:t>Уметь:</w:t>
            </w:r>
            <w:r w:rsidR="00CF0CC0" w:rsidRPr="00B53927">
              <w:t xml:space="preserve"> применять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r w:rsidR="00B53927" w:rsidRPr="00B53927">
              <w:t xml:space="preserve"> с использованием транспортно-</w:t>
            </w:r>
            <w:proofErr w:type="spellStart"/>
            <w:r w:rsidR="00B53927" w:rsidRPr="00B53927">
              <w:t>телематических</w:t>
            </w:r>
            <w:proofErr w:type="spellEnd"/>
            <w:r w:rsidR="00B53927" w:rsidRPr="00B53927">
              <w:t xml:space="preserve"> систем</w:t>
            </w:r>
            <w:r w:rsidRPr="00B53927">
              <w:t>.</w:t>
            </w:r>
          </w:p>
        </w:tc>
      </w:tr>
      <w:tr w:rsidR="00A811C9" w:rsidRPr="00681E5A" w14:paraId="7690F3A6" w14:textId="77777777" w:rsidTr="006D7EC9">
        <w:trPr>
          <w:trHeight w:val="632"/>
        </w:trPr>
        <w:tc>
          <w:tcPr>
            <w:tcW w:w="993" w:type="dxa"/>
            <w:vMerge/>
            <w:shd w:val="clear" w:color="auto" w:fill="auto"/>
          </w:tcPr>
          <w:p w14:paraId="67623A42"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3E61DE80"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4BA1BD40" w14:textId="29B121BE" w:rsidR="00A811C9" w:rsidRPr="002D1290" w:rsidRDefault="00A811C9" w:rsidP="00A811C9">
            <w:pPr>
              <w:widowControl w:val="0"/>
              <w:tabs>
                <w:tab w:val="left" w:pos="540"/>
              </w:tabs>
              <w:autoSpaceDE w:val="0"/>
              <w:autoSpaceDN w:val="0"/>
              <w:adjustRightInd w:val="0"/>
              <w:contextualSpacing/>
              <w:jc w:val="both"/>
            </w:pPr>
            <w:r>
              <w:t>2. Использует доступные способы разработки экономико-математических моделей для совершенствования логистических бизнес-процессов</w:t>
            </w:r>
            <w:r w:rsidRPr="002D1290">
              <w:t>.</w:t>
            </w:r>
          </w:p>
        </w:tc>
        <w:tc>
          <w:tcPr>
            <w:tcW w:w="3656" w:type="dxa"/>
            <w:shd w:val="clear" w:color="auto" w:fill="auto"/>
          </w:tcPr>
          <w:p w14:paraId="11AF3D3D" w14:textId="2683C677" w:rsidR="00A811C9" w:rsidRPr="00B228EC" w:rsidRDefault="00A811C9" w:rsidP="009A17EF">
            <w:pPr>
              <w:widowControl w:val="0"/>
              <w:tabs>
                <w:tab w:val="left" w:pos="540"/>
              </w:tabs>
              <w:autoSpaceDE w:val="0"/>
              <w:autoSpaceDN w:val="0"/>
              <w:adjustRightInd w:val="0"/>
              <w:contextualSpacing/>
              <w:jc w:val="both"/>
            </w:pPr>
            <w:r w:rsidRPr="00B228EC">
              <w:rPr>
                <w:b/>
              </w:rPr>
              <w:t>Знать:</w:t>
            </w:r>
            <w:r w:rsidR="000153E9" w:rsidRPr="00B228EC">
              <w:t xml:space="preserve"> экономико-математические модели, применяемые для совершенствования логистических бизнес-процессов</w:t>
            </w:r>
            <w:r w:rsidR="00B228EC" w:rsidRPr="00B228EC">
              <w:t xml:space="preserve"> с использованием транспортно-</w:t>
            </w:r>
            <w:proofErr w:type="spellStart"/>
            <w:r w:rsidR="00B228EC" w:rsidRPr="00B228EC">
              <w:t>телематических</w:t>
            </w:r>
            <w:proofErr w:type="spellEnd"/>
            <w:r w:rsidR="00B228EC" w:rsidRPr="00B228EC">
              <w:t xml:space="preserve"> систем</w:t>
            </w:r>
            <w:r w:rsidRPr="00B228EC">
              <w:t>.</w:t>
            </w:r>
          </w:p>
          <w:p w14:paraId="0ACD0715" w14:textId="77777777" w:rsidR="00A811C9" w:rsidRPr="00B228EC" w:rsidRDefault="00A811C9" w:rsidP="009A17EF">
            <w:pPr>
              <w:widowControl w:val="0"/>
              <w:tabs>
                <w:tab w:val="left" w:pos="540"/>
              </w:tabs>
              <w:autoSpaceDE w:val="0"/>
              <w:autoSpaceDN w:val="0"/>
              <w:adjustRightInd w:val="0"/>
              <w:contextualSpacing/>
              <w:jc w:val="both"/>
            </w:pPr>
          </w:p>
          <w:p w14:paraId="1421FA6D" w14:textId="42975B70" w:rsidR="00A811C9" w:rsidRPr="00596A3F" w:rsidRDefault="00A811C9" w:rsidP="000153E9">
            <w:pPr>
              <w:widowControl w:val="0"/>
              <w:tabs>
                <w:tab w:val="left" w:pos="540"/>
              </w:tabs>
              <w:autoSpaceDE w:val="0"/>
              <w:autoSpaceDN w:val="0"/>
              <w:adjustRightInd w:val="0"/>
              <w:contextualSpacing/>
              <w:jc w:val="both"/>
              <w:rPr>
                <w:highlight w:val="yellow"/>
              </w:rPr>
            </w:pPr>
            <w:r w:rsidRPr="00B228EC">
              <w:rPr>
                <w:b/>
              </w:rPr>
              <w:t>Уметь:</w:t>
            </w:r>
            <w:r w:rsidR="000153E9" w:rsidRPr="00B228EC">
              <w:t xml:space="preserve"> применять экономико-математические модели для совершенствования логистических бизнес-процессов</w:t>
            </w:r>
            <w:r w:rsidR="00B228EC" w:rsidRPr="00B228EC">
              <w:t xml:space="preserve"> с использованием транспортно-</w:t>
            </w:r>
            <w:proofErr w:type="spellStart"/>
            <w:r w:rsidR="00B228EC" w:rsidRPr="00B228EC">
              <w:t>телематических</w:t>
            </w:r>
            <w:proofErr w:type="spellEnd"/>
            <w:r w:rsidR="00B228EC" w:rsidRPr="00B228EC">
              <w:t xml:space="preserve"> систем</w:t>
            </w:r>
            <w:r w:rsidR="000153E9" w:rsidRPr="00B228EC">
              <w:t>.</w:t>
            </w:r>
          </w:p>
        </w:tc>
      </w:tr>
      <w:tr w:rsidR="00A811C9" w:rsidRPr="00681E5A" w14:paraId="0F41BD98" w14:textId="77777777" w:rsidTr="006D7EC9">
        <w:trPr>
          <w:trHeight w:val="632"/>
        </w:trPr>
        <w:tc>
          <w:tcPr>
            <w:tcW w:w="993" w:type="dxa"/>
            <w:vMerge/>
            <w:shd w:val="clear" w:color="auto" w:fill="auto"/>
          </w:tcPr>
          <w:p w14:paraId="04AD8F1C"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1157D534"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19AEFEC" w14:textId="66254538" w:rsidR="00A811C9" w:rsidRPr="00CC66A6" w:rsidRDefault="00A811C9" w:rsidP="00A811C9">
            <w:pPr>
              <w:widowControl w:val="0"/>
              <w:tabs>
                <w:tab w:val="left" w:pos="540"/>
              </w:tabs>
              <w:autoSpaceDE w:val="0"/>
              <w:autoSpaceDN w:val="0"/>
              <w:adjustRightInd w:val="0"/>
              <w:contextualSpacing/>
              <w:jc w:val="both"/>
            </w:pPr>
            <w:r w:rsidRPr="00CC66A6">
              <w:t>3. Демонстрирует навыки оптимизации логистики в компаниях различной отраслевой направленности.</w:t>
            </w:r>
          </w:p>
        </w:tc>
        <w:tc>
          <w:tcPr>
            <w:tcW w:w="3656" w:type="dxa"/>
            <w:shd w:val="clear" w:color="auto" w:fill="auto"/>
          </w:tcPr>
          <w:p w14:paraId="78C1B96B" w14:textId="7F20F0FA" w:rsidR="00A811C9" w:rsidRPr="00B228EC" w:rsidRDefault="00A811C9" w:rsidP="00EA43C1">
            <w:pPr>
              <w:autoSpaceDE w:val="0"/>
              <w:autoSpaceDN w:val="0"/>
              <w:adjustRightInd w:val="0"/>
              <w:jc w:val="both"/>
            </w:pPr>
            <w:r w:rsidRPr="00B228EC">
              <w:rPr>
                <w:rFonts w:eastAsia="Arial Unicode MS"/>
                <w:b/>
                <w:u w:color="000000"/>
              </w:rPr>
              <w:t xml:space="preserve">Знать: </w:t>
            </w:r>
            <w:r w:rsidR="00CC66A6" w:rsidRPr="00B228EC">
              <w:rPr>
                <w:rFonts w:eastAsia="Arial Unicode MS"/>
                <w:u w:color="000000"/>
              </w:rPr>
              <w:t>инструменты оптимизации логистики в компаниях различной отраслевой направленности</w:t>
            </w:r>
            <w:r w:rsidR="00B228EC" w:rsidRPr="00B228EC">
              <w:rPr>
                <w:rFonts w:eastAsia="Arial Unicode MS"/>
                <w:u w:color="000000"/>
              </w:rPr>
              <w:t>, применяющих в своей деятельности транспортно-</w:t>
            </w:r>
            <w:proofErr w:type="spellStart"/>
            <w:r w:rsidR="00B228EC" w:rsidRPr="00B228EC">
              <w:rPr>
                <w:rFonts w:eastAsia="Arial Unicode MS"/>
                <w:u w:color="000000"/>
              </w:rPr>
              <w:t>телематические</w:t>
            </w:r>
            <w:proofErr w:type="spellEnd"/>
            <w:r w:rsidR="00B228EC" w:rsidRPr="00B228EC">
              <w:rPr>
                <w:rFonts w:eastAsia="Arial Unicode MS"/>
                <w:u w:color="000000"/>
              </w:rPr>
              <w:t xml:space="preserve"> системы</w:t>
            </w:r>
            <w:r w:rsidRPr="00B228EC">
              <w:t>.</w:t>
            </w:r>
          </w:p>
          <w:p w14:paraId="3AF34019" w14:textId="77777777" w:rsidR="00A811C9" w:rsidRPr="00B228EC" w:rsidRDefault="00A811C9" w:rsidP="00EA43C1">
            <w:pPr>
              <w:autoSpaceDE w:val="0"/>
              <w:autoSpaceDN w:val="0"/>
              <w:adjustRightInd w:val="0"/>
              <w:jc w:val="both"/>
            </w:pPr>
          </w:p>
          <w:p w14:paraId="5FF32E3D" w14:textId="0A2B3C74" w:rsidR="00A811C9" w:rsidRPr="00B228EC" w:rsidRDefault="00A811C9" w:rsidP="00CC66A6">
            <w:pPr>
              <w:autoSpaceDE w:val="0"/>
              <w:autoSpaceDN w:val="0"/>
              <w:adjustRightInd w:val="0"/>
              <w:jc w:val="both"/>
              <w:rPr>
                <w:rFonts w:eastAsia="Arial Unicode MS"/>
                <w:u w:color="000000"/>
              </w:rPr>
            </w:pPr>
            <w:r w:rsidRPr="00B228EC">
              <w:rPr>
                <w:b/>
              </w:rPr>
              <w:t>Уметь:</w:t>
            </w:r>
            <w:r w:rsidR="00CC66A6" w:rsidRPr="00B228EC">
              <w:t xml:space="preserve"> применять инструменты оптимизации логистики в компаниях различной отраслевой направленности</w:t>
            </w:r>
            <w:r w:rsidR="00B228EC" w:rsidRPr="00B228EC">
              <w:t xml:space="preserve">, </w:t>
            </w:r>
            <w:r w:rsidR="00B228EC" w:rsidRPr="00B228EC">
              <w:rPr>
                <w:rFonts w:eastAsia="Arial Unicode MS"/>
                <w:u w:color="000000"/>
              </w:rPr>
              <w:t>применяющих в своей деятельности транспортно-</w:t>
            </w:r>
            <w:proofErr w:type="spellStart"/>
            <w:r w:rsidR="00B228EC" w:rsidRPr="00B228EC">
              <w:rPr>
                <w:rFonts w:eastAsia="Arial Unicode MS"/>
                <w:u w:color="000000"/>
              </w:rPr>
              <w:t>телематические</w:t>
            </w:r>
            <w:proofErr w:type="spellEnd"/>
            <w:r w:rsidR="00B228EC" w:rsidRPr="00B228EC">
              <w:rPr>
                <w:rFonts w:eastAsia="Arial Unicode MS"/>
                <w:u w:color="000000"/>
              </w:rPr>
              <w:t xml:space="preserve"> системы</w:t>
            </w:r>
            <w:r w:rsidR="00CC66A6" w:rsidRPr="00B228EC">
              <w:t>.</w:t>
            </w:r>
          </w:p>
        </w:tc>
      </w:tr>
      <w:tr w:rsidR="00A811C9" w:rsidRPr="00681E5A" w14:paraId="7CBAF759" w14:textId="77777777" w:rsidTr="006D7EC9">
        <w:trPr>
          <w:trHeight w:val="632"/>
        </w:trPr>
        <w:tc>
          <w:tcPr>
            <w:tcW w:w="993" w:type="dxa"/>
            <w:vMerge/>
            <w:shd w:val="clear" w:color="auto" w:fill="auto"/>
          </w:tcPr>
          <w:p w14:paraId="494F4017"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005A866E" w14:textId="77777777" w:rsidR="00A811C9" w:rsidRPr="000C3378" w:rsidRDefault="00A811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2BE3D5CC" w14:textId="36F14B5E" w:rsidR="00A811C9" w:rsidRDefault="00A811C9" w:rsidP="00A811C9">
            <w:pPr>
              <w:widowControl w:val="0"/>
              <w:tabs>
                <w:tab w:val="left" w:pos="540"/>
              </w:tabs>
              <w:autoSpaceDE w:val="0"/>
              <w:autoSpaceDN w:val="0"/>
              <w:adjustRightInd w:val="0"/>
              <w:contextualSpacing/>
              <w:jc w:val="both"/>
            </w:pPr>
            <w:r>
              <w:t>4. Применяет современные методы развития и управления логистикой</w:t>
            </w:r>
            <w:r w:rsidR="00DF6500">
              <w:t>.</w:t>
            </w:r>
          </w:p>
        </w:tc>
        <w:tc>
          <w:tcPr>
            <w:tcW w:w="3656" w:type="dxa"/>
            <w:shd w:val="clear" w:color="auto" w:fill="auto"/>
          </w:tcPr>
          <w:p w14:paraId="265F29ED" w14:textId="004DE21B" w:rsidR="00A811C9" w:rsidRPr="00F006DD" w:rsidRDefault="00A811C9" w:rsidP="00A811C9">
            <w:pPr>
              <w:autoSpaceDE w:val="0"/>
              <w:autoSpaceDN w:val="0"/>
              <w:adjustRightInd w:val="0"/>
              <w:jc w:val="both"/>
            </w:pPr>
            <w:r w:rsidRPr="00F006DD">
              <w:rPr>
                <w:rFonts w:eastAsia="Arial Unicode MS"/>
                <w:b/>
                <w:u w:color="000000"/>
              </w:rPr>
              <w:t xml:space="preserve">Знать: </w:t>
            </w:r>
            <w:r w:rsidR="00DF6500" w:rsidRPr="00F006DD">
              <w:t>современные методы развития и управления логистикой</w:t>
            </w:r>
            <w:r w:rsidR="00B228EC" w:rsidRPr="00F006DD">
              <w:t xml:space="preserve"> с использованием транспортно-</w:t>
            </w:r>
            <w:proofErr w:type="spellStart"/>
            <w:r w:rsidR="00B228EC" w:rsidRPr="00F006DD">
              <w:t>телематических</w:t>
            </w:r>
            <w:proofErr w:type="spellEnd"/>
            <w:r w:rsidR="00B228EC" w:rsidRPr="00F006DD">
              <w:t xml:space="preserve"> систем</w:t>
            </w:r>
            <w:r w:rsidRPr="00F006DD">
              <w:t>.</w:t>
            </w:r>
          </w:p>
          <w:p w14:paraId="2BD831EE" w14:textId="77777777" w:rsidR="00A811C9" w:rsidRPr="00F006DD" w:rsidRDefault="00A811C9" w:rsidP="00A811C9">
            <w:pPr>
              <w:autoSpaceDE w:val="0"/>
              <w:autoSpaceDN w:val="0"/>
              <w:adjustRightInd w:val="0"/>
              <w:jc w:val="both"/>
            </w:pPr>
          </w:p>
          <w:p w14:paraId="5E8DB08D" w14:textId="5683B07E" w:rsidR="00A811C9" w:rsidRPr="00F006DD" w:rsidRDefault="00A811C9" w:rsidP="00DF6500">
            <w:pPr>
              <w:autoSpaceDE w:val="0"/>
              <w:autoSpaceDN w:val="0"/>
              <w:adjustRightInd w:val="0"/>
              <w:jc w:val="both"/>
              <w:rPr>
                <w:rFonts w:eastAsia="Arial Unicode MS"/>
                <w:b/>
                <w:u w:color="000000"/>
              </w:rPr>
            </w:pPr>
            <w:r w:rsidRPr="00F006DD">
              <w:rPr>
                <w:b/>
              </w:rPr>
              <w:t>Уметь:</w:t>
            </w:r>
            <w:r w:rsidRPr="00F006DD">
              <w:t xml:space="preserve"> применять</w:t>
            </w:r>
            <w:r w:rsidR="00DF6500" w:rsidRPr="00F006DD">
              <w:t xml:space="preserve"> современные методы развития и управления логистикой</w:t>
            </w:r>
            <w:r w:rsidR="00B228EC" w:rsidRPr="00F006DD">
              <w:t xml:space="preserve"> с использованием транспортно-</w:t>
            </w:r>
            <w:proofErr w:type="spellStart"/>
            <w:r w:rsidR="00B228EC" w:rsidRPr="00F006DD">
              <w:t>телематических</w:t>
            </w:r>
            <w:proofErr w:type="spellEnd"/>
            <w:r w:rsidR="00B228EC" w:rsidRPr="00F006DD">
              <w:t xml:space="preserve"> систем</w:t>
            </w:r>
            <w:r w:rsidRPr="00F006DD">
              <w:t>.</w:t>
            </w:r>
          </w:p>
        </w:tc>
      </w:tr>
    </w:tbl>
    <w:p w14:paraId="4E658942" w14:textId="77777777" w:rsidR="009B6D0F" w:rsidRDefault="009B6D0F" w:rsidP="00364FB8">
      <w:pPr>
        <w:spacing w:line="360" w:lineRule="auto"/>
        <w:rPr>
          <w:b/>
          <w:bCs/>
          <w:sz w:val="28"/>
          <w:szCs w:val="28"/>
        </w:rPr>
      </w:pPr>
    </w:p>
    <w:p w14:paraId="548C794A" w14:textId="46213356" w:rsidR="00B45C3D" w:rsidRPr="000D5E7E" w:rsidRDefault="00B45C3D" w:rsidP="004862EE">
      <w:pPr>
        <w:spacing w:after="160" w:line="259" w:lineRule="auto"/>
        <w:jc w:val="both"/>
        <w:rPr>
          <w:b/>
          <w:sz w:val="28"/>
          <w:szCs w:val="28"/>
        </w:rPr>
      </w:pPr>
      <w:r w:rsidRPr="000D5E7E">
        <w:rPr>
          <w:b/>
          <w:bCs/>
          <w:sz w:val="28"/>
          <w:szCs w:val="28"/>
        </w:rPr>
        <w:t>3. Место дисциплины в структуре образовательной программы</w:t>
      </w:r>
    </w:p>
    <w:p w14:paraId="4BF98640" w14:textId="77777777" w:rsidR="004862EE" w:rsidRDefault="004862EE" w:rsidP="00B45C3D">
      <w:pPr>
        <w:spacing w:line="360" w:lineRule="auto"/>
        <w:ind w:firstLine="709"/>
        <w:jc w:val="both"/>
        <w:rPr>
          <w:sz w:val="28"/>
          <w:szCs w:val="20"/>
          <w:lang w:eastAsia="ar-SA"/>
        </w:rPr>
      </w:pPr>
    </w:p>
    <w:p w14:paraId="7E179D3D" w14:textId="5A655EC5" w:rsidR="004862EE" w:rsidRDefault="004862EE" w:rsidP="00B45C3D">
      <w:pPr>
        <w:spacing w:line="360" w:lineRule="auto"/>
        <w:ind w:firstLine="709"/>
        <w:jc w:val="both"/>
        <w:rPr>
          <w:b/>
          <w:bCs/>
          <w:sz w:val="28"/>
          <w:szCs w:val="28"/>
        </w:rPr>
      </w:pPr>
      <w:r w:rsidRPr="004862EE">
        <w:rPr>
          <w:sz w:val="28"/>
          <w:szCs w:val="20"/>
          <w:lang w:eastAsia="ar-SA"/>
        </w:rPr>
        <w:t>Дисциплина</w:t>
      </w:r>
      <w:r>
        <w:rPr>
          <w:sz w:val="28"/>
          <w:szCs w:val="20"/>
          <w:lang w:eastAsia="ar-SA"/>
        </w:rPr>
        <w:t xml:space="preserve"> </w:t>
      </w:r>
      <w:r w:rsidRPr="004862EE">
        <w:rPr>
          <w:sz w:val="28"/>
          <w:szCs w:val="20"/>
          <w:lang w:eastAsia="ar-SA"/>
        </w:rPr>
        <w:t>«</w:t>
      </w:r>
      <w:r w:rsidR="00364FB8">
        <w:rPr>
          <w:sz w:val="28"/>
          <w:szCs w:val="20"/>
          <w:lang w:eastAsia="ar-SA"/>
        </w:rPr>
        <w:t xml:space="preserve">Транспортная </w:t>
      </w:r>
      <w:proofErr w:type="spellStart"/>
      <w:r w:rsidR="00364FB8">
        <w:rPr>
          <w:sz w:val="28"/>
          <w:szCs w:val="20"/>
          <w:lang w:eastAsia="ar-SA"/>
        </w:rPr>
        <w:t>телематика</w:t>
      </w:r>
      <w:proofErr w:type="spellEnd"/>
      <w:r w:rsidRPr="004862EE">
        <w:rPr>
          <w:sz w:val="28"/>
          <w:szCs w:val="20"/>
          <w:lang w:eastAsia="ar-SA"/>
        </w:rPr>
        <w:t>»</w:t>
      </w:r>
      <w:r w:rsidR="00DF4C1D">
        <w:rPr>
          <w:sz w:val="28"/>
          <w:szCs w:val="20"/>
          <w:lang w:eastAsia="ar-SA"/>
        </w:rPr>
        <w:t xml:space="preserve"> </w:t>
      </w:r>
      <w:r w:rsidRPr="004862EE">
        <w:rPr>
          <w:sz w:val="28"/>
          <w:szCs w:val="20"/>
          <w:lang w:eastAsia="ar-SA"/>
        </w:rPr>
        <w:t>является дисциплиной по выбору</w:t>
      </w:r>
      <w:r>
        <w:rPr>
          <w:sz w:val="28"/>
          <w:szCs w:val="20"/>
          <w:lang w:eastAsia="ar-SA"/>
        </w:rPr>
        <w:t xml:space="preserve"> </w:t>
      </w:r>
      <w:r w:rsidR="00D05FAF" w:rsidRPr="00DF4C1D">
        <w:rPr>
          <w:sz w:val="28"/>
          <w:szCs w:val="20"/>
          <w:lang w:eastAsia="ar-SA"/>
        </w:rPr>
        <w:t>Цикла профиля (элективный)</w:t>
      </w:r>
      <w:r w:rsidR="00DF4C1D">
        <w:rPr>
          <w:sz w:val="28"/>
          <w:szCs w:val="20"/>
          <w:lang w:eastAsia="ar-SA"/>
        </w:rPr>
        <w:t xml:space="preserve"> </w:t>
      </w:r>
      <w:r w:rsidRPr="002D63D4">
        <w:rPr>
          <w:sz w:val="28"/>
          <w:szCs w:val="20"/>
          <w:lang w:eastAsia="ar-SA"/>
        </w:rPr>
        <w:t xml:space="preserve">по направлению подготовки </w:t>
      </w:r>
      <w:r w:rsidR="00364FB8">
        <w:rPr>
          <w:sz w:val="28"/>
          <w:szCs w:val="28"/>
          <w:lang w:eastAsia="ar-SA"/>
        </w:rPr>
        <w:t>38</w:t>
      </w:r>
      <w:r>
        <w:rPr>
          <w:sz w:val="28"/>
          <w:szCs w:val="28"/>
          <w:lang w:eastAsia="ar-SA"/>
        </w:rPr>
        <w:t>.03</w:t>
      </w:r>
      <w:r w:rsidRPr="002D63D4">
        <w:rPr>
          <w:sz w:val="28"/>
          <w:szCs w:val="28"/>
          <w:lang w:eastAsia="ar-SA"/>
        </w:rPr>
        <w:t>.02 «</w:t>
      </w:r>
      <w:r w:rsidR="00364FB8">
        <w:rPr>
          <w:sz w:val="28"/>
          <w:szCs w:val="28"/>
          <w:lang w:eastAsia="ar-SA"/>
        </w:rPr>
        <w:t>Менеджмент</w:t>
      </w:r>
      <w:r w:rsidRPr="002D63D4">
        <w:rPr>
          <w:sz w:val="28"/>
          <w:szCs w:val="28"/>
          <w:lang w:eastAsia="ar-SA"/>
        </w:rPr>
        <w:t>»</w:t>
      </w:r>
      <w:r w:rsidR="00364FB8">
        <w:rPr>
          <w:sz w:val="28"/>
          <w:szCs w:val="28"/>
          <w:lang w:eastAsia="ar-SA"/>
        </w:rPr>
        <w:t xml:space="preserve">, </w:t>
      </w:r>
      <w:r w:rsidR="00D05FAF">
        <w:rPr>
          <w:sz w:val="28"/>
          <w:szCs w:val="28"/>
          <w:lang w:eastAsia="ar-SA"/>
        </w:rPr>
        <w:t xml:space="preserve">ОП «Логистика», </w:t>
      </w:r>
      <w:r w:rsidR="00364FB8">
        <w:rPr>
          <w:sz w:val="28"/>
          <w:szCs w:val="28"/>
          <w:lang w:eastAsia="ar-SA"/>
        </w:rPr>
        <w:t xml:space="preserve">профиль </w:t>
      </w:r>
      <w:r>
        <w:rPr>
          <w:sz w:val="28"/>
          <w:szCs w:val="28"/>
          <w:lang w:eastAsia="ar-SA"/>
        </w:rPr>
        <w:t>«</w:t>
      </w:r>
      <w:r w:rsidR="00364FB8">
        <w:rPr>
          <w:sz w:val="28"/>
          <w:szCs w:val="28"/>
          <w:lang w:eastAsia="ar-SA"/>
        </w:rPr>
        <w:t>Логистика</w:t>
      </w:r>
      <w:r>
        <w:rPr>
          <w:sz w:val="28"/>
          <w:szCs w:val="28"/>
          <w:lang w:eastAsia="ar-SA"/>
        </w:rPr>
        <w:t>».</w:t>
      </w:r>
    </w:p>
    <w:p w14:paraId="247336CB" w14:textId="77777777" w:rsidR="00253D1F" w:rsidRDefault="00253D1F" w:rsidP="00DF4C1D">
      <w:pPr>
        <w:spacing w:line="360" w:lineRule="auto"/>
        <w:jc w:val="both"/>
        <w:rPr>
          <w:bCs/>
          <w:sz w:val="28"/>
          <w:szCs w:val="28"/>
        </w:rPr>
      </w:pPr>
    </w:p>
    <w:p w14:paraId="15A79762" w14:textId="109584D0" w:rsidR="00872179" w:rsidRDefault="00F37703" w:rsidP="00BC7329">
      <w:pPr>
        <w:jc w:val="both"/>
        <w:rPr>
          <w:b/>
          <w:bCs/>
          <w:sz w:val="28"/>
          <w:szCs w:val="28"/>
        </w:rPr>
      </w:pPr>
      <w:r w:rsidRPr="00BC7329">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DB16D2" w14:textId="77777777" w:rsidR="00DB209E" w:rsidRDefault="00872179" w:rsidP="00253D1F">
      <w:pPr>
        <w:tabs>
          <w:tab w:val="left" w:pos="5960"/>
        </w:tabs>
        <w:spacing w:line="360" w:lineRule="auto"/>
        <w:jc w:val="center"/>
        <w:rPr>
          <w:sz w:val="28"/>
          <w:szCs w:val="28"/>
        </w:rPr>
      </w:pPr>
      <w:r>
        <w:rPr>
          <w:sz w:val="28"/>
          <w:szCs w:val="28"/>
        </w:rPr>
        <w:tab/>
      </w:r>
    </w:p>
    <w:p w14:paraId="15C6B8A0" w14:textId="516C21F8" w:rsidR="00053CB7" w:rsidRPr="00DF4C1D" w:rsidRDefault="00872179" w:rsidP="00DF4C1D">
      <w:pPr>
        <w:tabs>
          <w:tab w:val="left" w:pos="5960"/>
        </w:tabs>
        <w:spacing w:line="360" w:lineRule="auto"/>
        <w:jc w:val="right"/>
        <w:rPr>
          <w:sz w:val="28"/>
          <w:szCs w:val="28"/>
        </w:rPr>
      </w:pPr>
      <w:r>
        <w:rPr>
          <w:sz w:val="28"/>
          <w:szCs w:val="28"/>
        </w:rPr>
        <w:tab/>
      </w:r>
      <w:r w:rsidR="006A1537" w:rsidRPr="00D56424">
        <w:rPr>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D05FAF" w:rsidRPr="00D56424" w14:paraId="5F88A554" w14:textId="77777777" w:rsidTr="00F6513E">
        <w:trPr>
          <w:jc w:val="center"/>
        </w:trPr>
        <w:tc>
          <w:tcPr>
            <w:tcW w:w="3019" w:type="pct"/>
            <w:shd w:val="clear" w:color="auto" w:fill="auto"/>
            <w:vAlign w:val="center"/>
          </w:tcPr>
          <w:p w14:paraId="4C7DF350" w14:textId="2C45DD14" w:rsidR="00872179" w:rsidRPr="00D56424" w:rsidRDefault="00872179" w:rsidP="00F6513E">
            <w:pPr>
              <w:keepNext/>
              <w:jc w:val="center"/>
              <w:rPr>
                <w:rFonts w:eastAsia="Arial Unicode MS"/>
                <w:b/>
                <w:color w:val="000000"/>
              </w:rPr>
            </w:pPr>
            <w:r>
              <w:rPr>
                <w:rFonts w:eastAsia="Arial Unicode MS"/>
                <w:b/>
                <w:color w:val="000000"/>
              </w:rPr>
              <w:t xml:space="preserve">Вид учебной работы </w:t>
            </w:r>
            <w:r w:rsidRPr="00D56424">
              <w:rPr>
                <w:rFonts w:eastAsia="Arial Unicode MS"/>
                <w:b/>
                <w:color w:val="000000"/>
              </w:rPr>
              <w:t>по дисциплине</w:t>
            </w:r>
          </w:p>
        </w:tc>
        <w:tc>
          <w:tcPr>
            <w:tcW w:w="962" w:type="pct"/>
            <w:shd w:val="clear" w:color="auto" w:fill="auto"/>
          </w:tcPr>
          <w:p w14:paraId="16EC18A9" w14:textId="77777777" w:rsidR="00872179" w:rsidRPr="00D56424" w:rsidRDefault="00872179" w:rsidP="00F6513E">
            <w:pPr>
              <w:keepNext/>
              <w:jc w:val="center"/>
              <w:rPr>
                <w:rFonts w:eastAsia="Arial Unicode MS"/>
                <w:b/>
                <w:color w:val="000000"/>
              </w:rPr>
            </w:pPr>
            <w:r w:rsidRPr="00D56424">
              <w:rPr>
                <w:rFonts w:eastAsia="Arial Unicode MS"/>
                <w:b/>
                <w:color w:val="000000"/>
              </w:rPr>
              <w:t>Всего</w:t>
            </w:r>
          </w:p>
          <w:p w14:paraId="7A7AC1A4" w14:textId="77777777" w:rsidR="00872179" w:rsidRPr="00D56424" w:rsidRDefault="00872179" w:rsidP="00F6513E">
            <w:pPr>
              <w:keepNext/>
              <w:jc w:val="center"/>
              <w:rPr>
                <w:rFonts w:eastAsia="Arial Unicode MS"/>
                <w:b/>
                <w:color w:val="000000"/>
              </w:rPr>
            </w:pPr>
            <w:r w:rsidRPr="00D56424">
              <w:rPr>
                <w:rFonts w:eastAsia="Arial Unicode MS"/>
                <w:b/>
                <w:color w:val="000000"/>
              </w:rPr>
              <w:t xml:space="preserve">(в </w:t>
            </w:r>
            <w:proofErr w:type="spellStart"/>
            <w:r w:rsidRPr="00D56424">
              <w:rPr>
                <w:rFonts w:eastAsia="Arial Unicode MS"/>
                <w:b/>
                <w:color w:val="000000"/>
              </w:rPr>
              <w:t>з.е</w:t>
            </w:r>
            <w:proofErr w:type="spellEnd"/>
            <w:r w:rsidRPr="00D56424">
              <w:rPr>
                <w:rFonts w:eastAsia="Arial Unicode MS"/>
                <w:b/>
                <w:color w:val="000000"/>
              </w:rPr>
              <w:t>. и часах)</w:t>
            </w:r>
          </w:p>
        </w:tc>
        <w:tc>
          <w:tcPr>
            <w:tcW w:w="1019" w:type="pct"/>
          </w:tcPr>
          <w:p w14:paraId="52639DE6" w14:textId="77777777" w:rsidR="00872179" w:rsidRPr="00D56424" w:rsidRDefault="00872179" w:rsidP="00F6513E">
            <w:pPr>
              <w:keepNext/>
              <w:jc w:val="center"/>
              <w:rPr>
                <w:rFonts w:eastAsia="Arial Unicode MS"/>
                <w:b/>
                <w:color w:val="000000"/>
              </w:rPr>
            </w:pPr>
            <w:r w:rsidRPr="00D56424">
              <w:rPr>
                <w:rFonts w:eastAsia="Arial Unicode MS"/>
                <w:b/>
                <w:color w:val="000000"/>
              </w:rPr>
              <w:t>Семестр 7</w:t>
            </w:r>
          </w:p>
          <w:p w14:paraId="52AD5AFE" w14:textId="77777777" w:rsidR="00872179" w:rsidRPr="00D56424" w:rsidRDefault="00872179" w:rsidP="00F6513E">
            <w:pPr>
              <w:keepNext/>
              <w:jc w:val="center"/>
              <w:rPr>
                <w:rFonts w:eastAsia="Arial Unicode MS"/>
                <w:b/>
                <w:color w:val="000000"/>
              </w:rPr>
            </w:pPr>
            <w:r w:rsidRPr="00D56424">
              <w:rPr>
                <w:rFonts w:eastAsia="Arial Unicode MS"/>
                <w:b/>
                <w:color w:val="000000"/>
              </w:rPr>
              <w:t>(в часах)</w:t>
            </w:r>
          </w:p>
        </w:tc>
      </w:tr>
      <w:tr w:rsidR="00D05FAF" w:rsidRPr="00D56424" w14:paraId="0F12E7C3" w14:textId="77777777" w:rsidTr="00F6513E">
        <w:trPr>
          <w:jc w:val="center"/>
        </w:trPr>
        <w:tc>
          <w:tcPr>
            <w:tcW w:w="3019" w:type="pct"/>
            <w:shd w:val="clear" w:color="auto" w:fill="auto"/>
          </w:tcPr>
          <w:p w14:paraId="183B664D" w14:textId="77777777" w:rsidR="00872179" w:rsidRPr="00D56424" w:rsidRDefault="00872179" w:rsidP="00F6513E">
            <w:pPr>
              <w:keepNext/>
              <w:rPr>
                <w:rFonts w:eastAsia="Arial Unicode MS"/>
                <w:b/>
                <w:color w:val="000000"/>
              </w:rPr>
            </w:pPr>
            <w:r w:rsidRPr="00D56424">
              <w:rPr>
                <w:rFonts w:eastAsia="Arial Unicode MS"/>
                <w:b/>
                <w:color w:val="000000"/>
              </w:rPr>
              <w:t xml:space="preserve">Общая трудоемкость дисциплины </w:t>
            </w:r>
          </w:p>
        </w:tc>
        <w:tc>
          <w:tcPr>
            <w:tcW w:w="962" w:type="pct"/>
            <w:shd w:val="clear" w:color="auto" w:fill="auto"/>
          </w:tcPr>
          <w:p w14:paraId="39D06932" w14:textId="77777777" w:rsidR="00872179" w:rsidRPr="00D56424" w:rsidRDefault="00872179" w:rsidP="00F6513E">
            <w:pPr>
              <w:keepNext/>
              <w:jc w:val="center"/>
              <w:rPr>
                <w:rFonts w:eastAsia="Arial Unicode MS"/>
                <w:b/>
                <w:color w:val="000000"/>
              </w:rPr>
            </w:pPr>
            <w:r w:rsidRPr="00D56424">
              <w:rPr>
                <w:rFonts w:eastAsia="Arial Unicode MS"/>
                <w:b/>
                <w:color w:val="000000"/>
              </w:rPr>
              <w:t xml:space="preserve">3 </w:t>
            </w:r>
            <w:proofErr w:type="spellStart"/>
            <w:r w:rsidRPr="00D56424">
              <w:rPr>
                <w:rFonts w:eastAsia="Arial Unicode MS"/>
                <w:b/>
                <w:color w:val="000000"/>
              </w:rPr>
              <w:t>з.е</w:t>
            </w:r>
            <w:proofErr w:type="spellEnd"/>
            <w:r w:rsidRPr="00D56424">
              <w:rPr>
                <w:rFonts w:eastAsia="Arial Unicode MS"/>
                <w:b/>
                <w:color w:val="000000"/>
              </w:rPr>
              <w:t>./108</w:t>
            </w:r>
          </w:p>
        </w:tc>
        <w:tc>
          <w:tcPr>
            <w:tcW w:w="1019" w:type="pct"/>
          </w:tcPr>
          <w:p w14:paraId="0B60791C" w14:textId="77777777" w:rsidR="00872179" w:rsidRPr="00D56424" w:rsidRDefault="00872179" w:rsidP="00F6513E">
            <w:pPr>
              <w:keepNext/>
              <w:jc w:val="center"/>
              <w:rPr>
                <w:rFonts w:eastAsia="Arial Unicode MS"/>
                <w:b/>
                <w:color w:val="000000"/>
              </w:rPr>
            </w:pPr>
            <w:r w:rsidRPr="00D56424">
              <w:rPr>
                <w:rFonts w:eastAsia="Arial Unicode MS"/>
                <w:b/>
                <w:color w:val="000000"/>
              </w:rPr>
              <w:t>108</w:t>
            </w:r>
          </w:p>
        </w:tc>
      </w:tr>
      <w:tr w:rsidR="00D05FAF" w:rsidRPr="00D56424" w14:paraId="4464D3CC" w14:textId="77777777" w:rsidTr="00F6513E">
        <w:trPr>
          <w:jc w:val="center"/>
        </w:trPr>
        <w:tc>
          <w:tcPr>
            <w:tcW w:w="3019" w:type="pct"/>
            <w:shd w:val="clear" w:color="auto" w:fill="auto"/>
          </w:tcPr>
          <w:p w14:paraId="6351ED58" w14:textId="77777777" w:rsidR="00872179" w:rsidRPr="00D56424" w:rsidRDefault="00872179" w:rsidP="00F6513E">
            <w:pPr>
              <w:keepNext/>
              <w:rPr>
                <w:rFonts w:eastAsia="Arial Unicode MS"/>
                <w:b/>
                <w:i/>
                <w:color w:val="000000"/>
              </w:rPr>
            </w:pPr>
            <w:r w:rsidRPr="00D56424">
              <w:rPr>
                <w:rFonts w:eastAsia="Arial Unicode MS"/>
                <w:b/>
                <w:i/>
                <w:color w:val="000000"/>
              </w:rPr>
              <w:t xml:space="preserve">Контактная работа - Аудиторные занятия </w:t>
            </w:r>
          </w:p>
        </w:tc>
        <w:tc>
          <w:tcPr>
            <w:tcW w:w="962" w:type="pct"/>
            <w:shd w:val="clear" w:color="auto" w:fill="auto"/>
          </w:tcPr>
          <w:p w14:paraId="590B2A13" w14:textId="77777777" w:rsidR="00872179" w:rsidRPr="00D56424" w:rsidRDefault="00872179" w:rsidP="00F6513E">
            <w:pPr>
              <w:keepNext/>
              <w:jc w:val="center"/>
              <w:rPr>
                <w:rFonts w:eastAsia="Arial Unicode MS"/>
                <w:b/>
                <w:color w:val="000000"/>
              </w:rPr>
            </w:pPr>
            <w:r w:rsidRPr="00D56424">
              <w:rPr>
                <w:rFonts w:eastAsia="Arial Unicode MS"/>
                <w:b/>
                <w:color w:val="000000"/>
              </w:rPr>
              <w:t>34</w:t>
            </w:r>
          </w:p>
        </w:tc>
        <w:tc>
          <w:tcPr>
            <w:tcW w:w="1019" w:type="pct"/>
          </w:tcPr>
          <w:p w14:paraId="1C5A0454" w14:textId="77777777" w:rsidR="00872179" w:rsidRPr="00D56424" w:rsidRDefault="00872179" w:rsidP="00F6513E">
            <w:pPr>
              <w:keepNext/>
              <w:jc w:val="center"/>
              <w:rPr>
                <w:rFonts w:eastAsia="Arial Unicode MS"/>
                <w:b/>
                <w:color w:val="000000"/>
              </w:rPr>
            </w:pPr>
            <w:r w:rsidRPr="00D56424">
              <w:rPr>
                <w:rFonts w:eastAsia="Arial Unicode MS"/>
                <w:b/>
                <w:color w:val="000000"/>
              </w:rPr>
              <w:t>34</w:t>
            </w:r>
          </w:p>
        </w:tc>
      </w:tr>
      <w:tr w:rsidR="00D05FAF" w:rsidRPr="00D56424" w14:paraId="16996D85" w14:textId="77777777" w:rsidTr="00F6513E">
        <w:trPr>
          <w:jc w:val="center"/>
        </w:trPr>
        <w:tc>
          <w:tcPr>
            <w:tcW w:w="3019" w:type="pct"/>
            <w:shd w:val="clear" w:color="auto" w:fill="auto"/>
          </w:tcPr>
          <w:p w14:paraId="6B1E054F" w14:textId="77777777" w:rsidR="00872179" w:rsidRPr="00D56424" w:rsidRDefault="00872179" w:rsidP="00F6513E">
            <w:pPr>
              <w:keepNext/>
              <w:rPr>
                <w:rFonts w:eastAsia="Arial Unicode MS"/>
                <w:i/>
                <w:color w:val="000000"/>
              </w:rPr>
            </w:pPr>
            <w:r w:rsidRPr="00D56424">
              <w:rPr>
                <w:rFonts w:eastAsia="Arial Unicode MS"/>
                <w:i/>
                <w:color w:val="000000"/>
              </w:rPr>
              <w:t xml:space="preserve">Лекции </w:t>
            </w:r>
          </w:p>
        </w:tc>
        <w:tc>
          <w:tcPr>
            <w:tcW w:w="962" w:type="pct"/>
            <w:shd w:val="clear" w:color="auto" w:fill="auto"/>
          </w:tcPr>
          <w:p w14:paraId="79BE9D7C" w14:textId="77777777" w:rsidR="00872179" w:rsidRPr="00D56424" w:rsidRDefault="00872179" w:rsidP="00F6513E">
            <w:pPr>
              <w:keepNext/>
              <w:jc w:val="center"/>
              <w:rPr>
                <w:rFonts w:eastAsia="Arial Unicode MS"/>
                <w:color w:val="000000"/>
              </w:rPr>
            </w:pPr>
            <w:r w:rsidRPr="00D56424">
              <w:rPr>
                <w:rFonts w:eastAsia="Arial Unicode MS"/>
                <w:color w:val="000000"/>
              </w:rPr>
              <w:t>16</w:t>
            </w:r>
          </w:p>
        </w:tc>
        <w:tc>
          <w:tcPr>
            <w:tcW w:w="1019" w:type="pct"/>
          </w:tcPr>
          <w:p w14:paraId="20AC8C91" w14:textId="77777777" w:rsidR="00872179" w:rsidRPr="00D56424" w:rsidRDefault="00872179" w:rsidP="00F6513E">
            <w:pPr>
              <w:keepNext/>
              <w:jc w:val="center"/>
              <w:rPr>
                <w:rFonts w:eastAsia="Arial Unicode MS"/>
                <w:color w:val="000000"/>
              </w:rPr>
            </w:pPr>
            <w:r w:rsidRPr="00D56424">
              <w:rPr>
                <w:rFonts w:eastAsia="Arial Unicode MS"/>
                <w:color w:val="000000"/>
              </w:rPr>
              <w:t>16</w:t>
            </w:r>
          </w:p>
        </w:tc>
      </w:tr>
      <w:tr w:rsidR="00D05FAF" w:rsidRPr="00D56424" w14:paraId="793C9FB3" w14:textId="77777777" w:rsidTr="00F6513E">
        <w:trPr>
          <w:jc w:val="center"/>
        </w:trPr>
        <w:tc>
          <w:tcPr>
            <w:tcW w:w="3019" w:type="pct"/>
            <w:shd w:val="clear" w:color="auto" w:fill="auto"/>
          </w:tcPr>
          <w:p w14:paraId="170B4ECD" w14:textId="77777777" w:rsidR="00872179" w:rsidRPr="00D56424" w:rsidRDefault="00872179" w:rsidP="00F6513E">
            <w:pPr>
              <w:keepNext/>
              <w:rPr>
                <w:rFonts w:eastAsia="Arial Unicode MS"/>
                <w:i/>
                <w:color w:val="000000"/>
              </w:rPr>
            </w:pPr>
            <w:r w:rsidRPr="00D56424">
              <w:rPr>
                <w:rFonts w:eastAsia="Arial Unicode MS"/>
                <w:i/>
                <w:color w:val="000000"/>
              </w:rPr>
              <w:t>Семинары, практические занятия</w:t>
            </w:r>
          </w:p>
        </w:tc>
        <w:tc>
          <w:tcPr>
            <w:tcW w:w="962" w:type="pct"/>
            <w:shd w:val="clear" w:color="auto" w:fill="auto"/>
          </w:tcPr>
          <w:p w14:paraId="27DACCE4" w14:textId="77777777" w:rsidR="00872179" w:rsidRPr="00D56424" w:rsidRDefault="00872179" w:rsidP="00F6513E">
            <w:pPr>
              <w:keepNext/>
              <w:jc w:val="center"/>
              <w:rPr>
                <w:rFonts w:eastAsia="Arial Unicode MS"/>
                <w:color w:val="000000"/>
              </w:rPr>
            </w:pPr>
            <w:r w:rsidRPr="00D56424">
              <w:rPr>
                <w:rFonts w:eastAsia="Arial Unicode MS"/>
                <w:color w:val="000000"/>
              </w:rPr>
              <w:t>18</w:t>
            </w:r>
          </w:p>
        </w:tc>
        <w:tc>
          <w:tcPr>
            <w:tcW w:w="1019" w:type="pct"/>
          </w:tcPr>
          <w:p w14:paraId="0FF30612" w14:textId="77777777" w:rsidR="00872179" w:rsidRPr="00D56424" w:rsidRDefault="00872179" w:rsidP="00F6513E">
            <w:pPr>
              <w:keepNext/>
              <w:jc w:val="center"/>
              <w:rPr>
                <w:rFonts w:eastAsia="Arial Unicode MS"/>
                <w:color w:val="000000"/>
              </w:rPr>
            </w:pPr>
            <w:r w:rsidRPr="00D56424">
              <w:rPr>
                <w:rFonts w:eastAsia="Arial Unicode MS"/>
                <w:color w:val="000000"/>
              </w:rPr>
              <w:t>18</w:t>
            </w:r>
          </w:p>
        </w:tc>
      </w:tr>
      <w:tr w:rsidR="00D05FAF" w:rsidRPr="00D56424" w14:paraId="66D9FF86" w14:textId="77777777" w:rsidTr="00F6513E">
        <w:trPr>
          <w:jc w:val="center"/>
        </w:trPr>
        <w:tc>
          <w:tcPr>
            <w:tcW w:w="3019" w:type="pct"/>
            <w:shd w:val="clear" w:color="auto" w:fill="auto"/>
          </w:tcPr>
          <w:p w14:paraId="25C79AF4" w14:textId="77777777" w:rsidR="00872179" w:rsidRPr="00D56424" w:rsidRDefault="00872179" w:rsidP="00F6513E">
            <w:pPr>
              <w:keepNext/>
              <w:rPr>
                <w:rFonts w:eastAsia="Arial Unicode MS"/>
                <w:b/>
                <w:i/>
                <w:color w:val="000000"/>
              </w:rPr>
            </w:pPr>
            <w:r w:rsidRPr="00D56424">
              <w:rPr>
                <w:rFonts w:eastAsia="Arial Unicode MS"/>
                <w:b/>
                <w:i/>
                <w:color w:val="000000"/>
              </w:rPr>
              <w:t>Самостоятельная работа</w:t>
            </w:r>
          </w:p>
        </w:tc>
        <w:tc>
          <w:tcPr>
            <w:tcW w:w="962" w:type="pct"/>
            <w:shd w:val="clear" w:color="auto" w:fill="auto"/>
          </w:tcPr>
          <w:p w14:paraId="75903EF4" w14:textId="77777777" w:rsidR="00872179" w:rsidRPr="00D56424" w:rsidRDefault="00872179" w:rsidP="00F6513E">
            <w:pPr>
              <w:keepNext/>
              <w:jc w:val="center"/>
              <w:rPr>
                <w:rFonts w:eastAsia="Arial Unicode MS"/>
                <w:b/>
                <w:color w:val="000000"/>
              </w:rPr>
            </w:pPr>
            <w:r w:rsidRPr="00D56424">
              <w:rPr>
                <w:rFonts w:eastAsia="Arial Unicode MS"/>
                <w:b/>
                <w:color w:val="000000"/>
              </w:rPr>
              <w:t>74</w:t>
            </w:r>
          </w:p>
        </w:tc>
        <w:tc>
          <w:tcPr>
            <w:tcW w:w="1019" w:type="pct"/>
          </w:tcPr>
          <w:p w14:paraId="39CC1F4F" w14:textId="77777777" w:rsidR="00872179" w:rsidRPr="00D56424" w:rsidRDefault="00872179" w:rsidP="00F6513E">
            <w:pPr>
              <w:keepNext/>
              <w:jc w:val="center"/>
              <w:rPr>
                <w:rFonts w:eastAsia="Arial Unicode MS"/>
                <w:b/>
                <w:color w:val="000000"/>
              </w:rPr>
            </w:pPr>
            <w:r w:rsidRPr="00D56424">
              <w:rPr>
                <w:rFonts w:eastAsia="Arial Unicode MS"/>
                <w:b/>
                <w:color w:val="000000"/>
              </w:rPr>
              <w:t>74</w:t>
            </w:r>
          </w:p>
        </w:tc>
      </w:tr>
      <w:tr w:rsidR="00D05FAF" w:rsidRPr="00D56424" w14:paraId="14074367" w14:textId="77777777" w:rsidTr="00F6513E">
        <w:trPr>
          <w:jc w:val="center"/>
        </w:trPr>
        <w:tc>
          <w:tcPr>
            <w:tcW w:w="3019" w:type="pct"/>
            <w:shd w:val="clear" w:color="auto" w:fill="auto"/>
            <w:vAlign w:val="center"/>
          </w:tcPr>
          <w:p w14:paraId="542CB21D" w14:textId="77777777" w:rsidR="00872179" w:rsidRPr="00D56424" w:rsidRDefault="00872179" w:rsidP="00F6513E">
            <w:pPr>
              <w:keepNext/>
              <w:rPr>
                <w:rFonts w:eastAsia="Arial Unicode MS"/>
                <w:color w:val="000000"/>
              </w:rPr>
            </w:pPr>
            <w:r w:rsidRPr="00D56424">
              <w:rPr>
                <w:rFonts w:eastAsia="Arial Unicode MS"/>
                <w:color w:val="000000"/>
              </w:rPr>
              <w:t>Вид текущего контроля</w:t>
            </w:r>
          </w:p>
        </w:tc>
        <w:tc>
          <w:tcPr>
            <w:tcW w:w="962" w:type="pct"/>
            <w:shd w:val="clear" w:color="auto" w:fill="auto"/>
          </w:tcPr>
          <w:p w14:paraId="51B9D4BB" w14:textId="4BD10E52" w:rsidR="00872179" w:rsidRPr="00DF4C1D" w:rsidRDefault="00D05FAF" w:rsidP="00DF4C1D">
            <w:pPr>
              <w:keepNext/>
              <w:jc w:val="center"/>
              <w:rPr>
                <w:rFonts w:eastAsia="Arial Unicode MS"/>
                <w:i/>
                <w:color w:val="000000"/>
              </w:rPr>
            </w:pPr>
            <w:r w:rsidRPr="00DF4C1D">
              <w:rPr>
                <w:rFonts w:eastAsia="Arial Unicode MS"/>
                <w:i/>
                <w:color w:val="000000"/>
              </w:rPr>
              <w:t>Домашнее творческое задание</w:t>
            </w:r>
          </w:p>
        </w:tc>
        <w:tc>
          <w:tcPr>
            <w:tcW w:w="1019" w:type="pct"/>
          </w:tcPr>
          <w:p w14:paraId="6122EDBD" w14:textId="0045D7E7" w:rsidR="00872179" w:rsidRPr="00DF4C1D" w:rsidRDefault="00D05FAF" w:rsidP="00DF4C1D">
            <w:pPr>
              <w:keepNext/>
              <w:jc w:val="center"/>
              <w:rPr>
                <w:rFonts w:eastAsia="Arial Unicode MS"/>
                <w:i/>
                <w:color w:val="000000"/>
              </w:rPr>
            </w:pPr>
            <w:r w:rsidRPr="00DF4C1D">
              <w:rPr>
                <w:rFonts w:eastAsia="Arial Unicode MS"/>
                <w:i/>
                <w:color w:val="000000"/>
              </w:rPr>
              <w:t>Домашнее творческое задание</w:t>
            </w:r>
          </w:p>
        </w:tc>
      </w:tr>
      <w:tr w:rsidR="00D05FAF" w:rsidRPr="00A116D2" w14:paraId="1DA5DDBD" w14:textId="77777777" w:rsidTr="00F6513E">
        <w:trPr>
          <w:jc w:val="center"/>
        </w:trPr>
        <w:tc>
          <w:tcPr>
            <w:tcW w:w="3019" w:type="pct"/>
            <w:shd w:val="clear" w:color="auto" w:fill="auto"/>
          </w:tcPr>
          <w:p w14:paraId="75B194CA" w14:textId="77777777" w:rsidR="00872179" w:rsidRPr="00D56424" w:rsidRDefault="00872179" w:rsidP="00F6513E">
            <w:pPr>
              <w:keepNext/>
              <w:rPr>
                <w:rFonts w:eastAsia="Arial Unicode MS"/>
                <w:color w:val="000000"/>
              </w:rPr>
            </w:pPr>
            <w:r w:rsidRPr="00D56424">
              <w:rPr>
                <w:rFonts w:eastAsia="Arial Unicode MS"/>
                <w:color w:val="000000"/>
              </w:rPr>
              <w:t>Вид промежуточной аттестации</w:t>
            </w:r>
          </w:p>
        </w:tc>
        <w:tc>
          <w:tcPr>
            <w:tcW w:w="962" w:type="pct"/>
            <w:shd w:val="clear" w:color="auto" w:fill="auto"/>
          </w:tcPr>
          <w:p w14:paraId="38A60970" w14:textId="77777777" w:rsidR="00872179" w:rsidRPr="00D56424" w:rsidRDefault="00872179" w:rsidP="00F6513E">
            <w:pPr>
              <w:keepNext/>
              <w:jc w:val="center"/>
              <w:rPr>
                <w:rFonts w:eastAsia="Arial Unicode MS"/>
                <w:i/>
                <w:color w:val="000000"/>
              </w:rPr>
            </w:pPr>
            <w:r w:rsidRPr="00D56424">
              <w:rPr>
                <w:rFonts w:eastAsia="Arial Unicode MS"/>
                <w:i/>
                <w:color w:val="000000"/>
              </w:rPr>
              <w:t>Зачёт</w:t>
            </w:r>
          </w:p>
        </w:tc>
        <w:tc>
          <w:tcPr>
            <w:tcW w:w="1019" w:type="pct"/>
          </w:tcPr>
          <w:p w14:paraId="54C4D17F" w14:textId="77777777" w:rsidR="00872179" w:rsidRPr="00D56424" w:rsidRDefault="00872179" w:rsidP="00F6513E">
            <w:pPr>
              <w:keepNext/>
              <w:jc w:val="center"/>
              <w:rPr>
                <w:rFonts w:eastAsia="Arial Unicode MS"/>
                <w:i/>
                <w:color w:val="000000"/>
              </w:rPr>
            </w:pPr>
            <w:r w:rsidRPr="00D56424">
              <w:rPr>
                <w:rFonts w:eastAsia="Arial Unicode MS"/>
                <w:i/>
                <w:color w:val="000000"/>
              </w:rPr>
              <w:t>Зачёт</w:t>
            </w:r>
          </w:p>
        </w:tc>
      </w:tr>
    </w:tbl>
    <w:p w14:paraId="39C62B4D" w14:textId="77777777" w:rsidR="00253D1F" w:rsidRDefault="00253D1F" w:rsidP="00872179">
      <w:pPr>
        <w:tabs>
          <w:tab w:val="left" w:pos="5960"/>
        </w:tabs>
        <w:spacing w:line="360" w:lineRule="auto"/>
        <w:jc w:val="right"/>
        <w:rPr>
          <w:sz w:val="28"/>
          <w:szCs w:val="28"/>
        </w:rPr>
      </w:pPr>
    </w:p>
    <w:p w14:paraId="716AC57A" w14:textId="77777777" w:rsidR="000600B1" w:rsidRDefault="000600B1" w:rsidP="00872179">
      <w:pPr>
        <w:tabs>
          <w:tab w:val="left" w:pos="5960"/>
        </w:tabs>
        <w:spacing w:line="360" w:lineRule="auto"/>
        <w:jc w:val="right"/>
        <w:rPr>
          <w:sz w:val="28"/>
          <w:szCs w:val="28"/>
        </w:rPr>
      </w:pPr>
    </w:p>
    <w:p w14:paraId="2826C19F" w14:textId="77777777" w:rsidR="000600B1" w:rsidRDefault="000600B1" w:rsidP="00872179">
      <w:pPr>
        <w:tabs>
          <w:tab w:val="left" w:pos="5960"/>
        </w:tabs>
        <w:spacing w:line="360" w:lineRule="auto"/>
        <w:jc w:val="right"/>
        <w:rPr>
          <w:sz w:val="28"/>
          <w:szCs w:val="28"/>
        </w:rPr>
      </w:pPr>
    </w:p>
    <w:p w14:paraId="71DEC49B" w14:textId="77777777" w:rsidR="000600B1" w:rsidRDefault="000600B1" w:rsidP="00872179">
      <w:pPr>
        <w:tabs>
          <w:tab w:val="left" w:pos="5960"/>
        </w:tabs>
        <w:spacing w:line="360" w:lineRule="auto"/>
        <w:jc w:val="right"/>
        <w:rPr>
          <w:sz w:val="28"/>
          <w:szCs w:val="28"/>
        </w:rPr>
      </w:pPr>
    </w:p>
    <w:p w14:paraId="0A2951F8" w14:textId="77777777" w:rsidR="000600B1" w:rsidRDefault="000600B1" w:rsidP="00872179">
      <w:pPr>
        <w:tabs>
          <w:tab w:val="left" w:pos="5960"/>
        </w:tabs>
        <w:spacing w:line="360" w:lineRule="auto"/>
        <w:jc w:val="right"/>
        <w:rPr>
          <w:sz w:val="28"/>
          <w:szCs w:val="28"/>
        </w:rPr>
      </w:pPr>
    </w:p>
    <w:p w14:paraId="6E3A3A88" w14:textId="77777777" w:rsidR="000600B1" w:rsidRDefault="000600B1" w:rsidP="00872179">
      <w:pPr>
        <w:tabs>
          <w:tab w:val="left" w:pos="5960"/>
        </w:tabs>
        <w:spacing w:line="360" w:lineRule="auto"/>
        <w:jc w:val="right"/>
        <w:rPr>
          <w:sz w:val="28"/>
          <w:szCs w:val="28"/>
        </w:rPr>
      </w:pPr>
    </w:p>
    <w:p w14:paraId="10530393" w14:textId="77777777" w:rsidR="00F37703" w:rsidRPr="00053CB7" w:rsidRDefault="00F37703" w:rsidP="00E471B5">
      <w:pPr>
        <w:jc w:val="both"/>
        <w:rPr>
          <w:b/>
          <w:bCs/>
          <w:sz w:val="28"/>
          <w:szCs w:val="28"/>
        </w:rPr>
      </w:pPr>
      <w:r w:rsidRPr="00053CB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D41BCA" w:rsidRDefault="00F37703" w:rsidP="00D41BCA">
      <w:pPr>
        <w:spacing w:line="360" w:lineRule="auto"/>
        <w:jc w:val="both"/>
        <w:rPr>
          <w:b/>
          <w:bCs/>
          <w:sz w:val="28"/>
          <w:szCs w:val="28"/>
        </w:rPr>
      </w:pPr>
    </w:p>
    <w:p w14:paraId="2E6C17A4" w14:textId="77777777" w:rsidR="00F37703" w:rsidRDefault="00F37703" w:rsidP="00D41BCA">
      <w:pPr>
        <w:spacing w:line="360" w:lineRule="auto"/>
        <w:jc w:val="both"/>
        <w:rPr>
          <w:b/>
          <w:bCs/>
          <w:sz w:val="28"/>
          <w:szCs w:val="28"/>
        </w:rPr>
      </w:pPr>
      <w:r w:rsidRPr="00D41BCA">
        <w:rPr>
          <w:b/>
          <w:bCs/>
          <w:sz w:val="28"/>
          <w:szCs w:val="28"/>
        </w:rPr>
        <w:lastRenderedPageBreak/>
        <w:t>5.1. Содержание дисциплины</w:t>
      </w:r>
    </w:p>
    <w:p w14:paraId="6236E8E4" w14:textId="77777777" w:rsidR="00D41BCA" w:rsidRDefault="00D41BCA" w:rsidP="00D41BCA">
      <w:pPr>
        <w:spacing w:line="360" w:lineRule="auto"/>
        <w:jc w:val="both"/>
        <w:rPr>
          <w:b/>
          <w:bCs/>
          <w:sz w:val="28"/>
          <w:szCs w:val="28"/>
        </w:rPr>
      </w:pPr>
    </w:p>
    <w:p w14:paraId="7550F3AA" w14:textId="1A89D07D" w:rsidR="00D41BCA" w:rsidRPr="00D41BCA" w:rsidRDefault="004F07FC" w:rsidP="00D41BCA">
      <w:pPr>
        <w:spacing w:line="360" w:lineRule="auto"/>
        <w:jc w:val="both"/>
        <w:rPr>
          <w:b/>
          <w:bCs/>
          <w:iCs/>
          <w:sz w:val="28"/>
          <w:szCs w:val="28"/>
        </w:rPr>
      </w:pPr>
      <w:r>
        <w:rPr>
          <w:b/>
          <w:bCs/>
          <w:iCs/>
          <w:sz w:val="28"/>
          <w:szCs w:val="28"/>
        </w:rPr>
        <w:t xml:space="preserve">Тема 1. Сущность </w:t>
      </w:r>
      <w:proofErr w:type="spellStart"/>
      <w:r>
        <w:rPr>
          <w:b/>
          <w:bCs/>
          <w:iCs/>
          <w:sz w:val="28"/>
          <w:szCs w:val="28"/>
        </w:rPr>
        <w:t>телематики</w:t>
      </w:r>
      <w:proofErr w:type="spellEnd"/>
      <w:r w:rsidR="00D41BCA" w:rsidRPr="00D41BCA">
        <w:rPr>
          <w:b/>
          <w:bCs/>
          <w:iCs/>
          <w:sz w:val="28"/>
          <w:szCs w:val="28"/>
        </w:rPr>
        <w:t>.</w:t>
      </w:r>
    </w:p>
    <w:p w14:paraId="5A7F15E4" w14:textId="4C5CCC23" w:rsidR="00D41BCA" w:rsidRPr="00D41BCA" w:rsidRDefault="004F07FC" w:rsidP="00D41BCA">
      <w:pPr>
        <w:spacing w:line="360" w:lineRule="auto"/>
        <w:jc w:val="both"/>
        <w:rPr>
          <w:bCs/>
          <w:sz w:val="28"/>
          <w:szCs w:val="28"/>
        </w:rPr>
      </w:pPr>
      <w:r>
        <w:rPr>
          <w:bCs/>
          <w:sz w:val="28"/>
          <w:szCs w:val="28"/>
        </w:rPr>
        <w:t xml:space="preserve">История возникновения </w:t>
      </w:r>
      <w:proofErr w:type="spellStart"/>
      <w:r>
        <w:rPr>
          <w:bCs/>
          <w:sz w:val="28"/>
          <w:szCs w:val="28"/>
        </w:rPr>
        <w:t>телематики</w:t>
      </w:r>
      <w:proofErr w:type="spellEnd"/>
      <w:r>
        <w:rPr>
          <w:bCs/>
          <w:sz w:val="28"/>
          <w:szCs w:val="28"/>
        </w:rPr>
        <w:t>. Формирование терминологии</w:t>
      </w:r>
      <w:r w:rsidR="00D41BCA" w:rsidRPr="00D41BCA">
        <w:rPr>
          <w:bCs/>
          <w:sz w:val="28"/>
          <w:szCs w:val="28"/>
        </w:rPr>
        <w:t>.</w:t>
      </w:r>
      <w:r>
        <w:rPr>
          <w:bCs/>
          <w:sz w:val="28"/>
          <w:szCs w:val="28"/>
        </w:rPr>
        <w:t xml:space="preserve"> Базовые определения и сущность </w:t>
      </w:r>
      <w:proofErr w:type="spellStart"/>
      <w:r>
        <w:rPr>
          <w:bCs/>
          <w:sz w:val="28"/>
          <w:szCs w:val="28"/>
        </w:rPr>
        <w:t>телематики</w:t>
      </w:r>
      <w:proofErr w:type="spellEnd"/>
      <w:r>
        <w:rPr>
          <w:bCs/>
          <w:sz w:val="28"/>
          <w:szCs w:val="28"/>
        </w:rPr>
        <w:t xml:space="preserve"> и транспортной </w:t>
      </w:r>
      <w:proofErr w:type="spellStart"/>
      <w:r>
        <w:rPr>
          <w:bCs/>
          <w:sz w:val="28"/>
          <w:szCs w:val="28"/>
        </w:rPr>
        <w:t>телематики</w:t>
      </w:r>
      <w:proofErr w:type="spellEnd"/>
      <w:r>
        <w:rPr>
          <w:bCs/>
          <w:sz w:val="28"/>
          <w:szCs w:val="28"/>
        </w:rPr>
        <w:t>. Этапы развития транспортно-</w:t>
      </w:r>
      <w:proofErr w:type="spellStart"/>
      <w:r>
        <w:rPr>
          <w:bCs/>
          <w:sz w:val="28"/>
          <w:szCs w:val="28"/>
        </w:rPr>
        <w:t>телематических</w:t>
      </w:r>
      <w:proofErr w:type="spellEnd"/>
      <w:r>
        <w:rPr>
          <w:bCs/>
          <w:sz w:val="28"/>
          <w:szCs w:val="28"/>
        </w:rPr>
        <w:t xml:space="preserve"> систем (ТТС). Задачи транспортно-</w:t>
      </w:r>
      <w:proofErr w:type="spellStart"/>
      <w:r>
        <w:rPr>
          <w:bCs/>
          <w:sz w:val="28"/>
          <w:szCs w:val="28"/>
        </w:rPr>
        <w:t>телематических</w:t>
      </w:r>
      <w:proofErr w:type="spellEnd"/>
      <w:r>
        <w:rPr>
          <w:bCs/>
          <w:sz w:val="28"/>
          <w:szCs w:val="28"/>
        </w:rPr>
        <w:t xml:space="preserve"> систем. Понятие интеллектуальных транспортных систем (ИТС).</w:t>
      </w:r>
    </w:p>
    <w:p w14:paraId="5877BFD1" w14:textId="77777777" w:rsidR="00D41BCA" w:rsidRDefault="00D41BCA" w:rsidP="00D41BCA">
      <w:pPr>
        <w:spacing w:line="360" w:lineRule="auto"/>
        <w:jc w:val="both"/>
        <w:rPr>
          <w:bCs/>
          <w:sz w:val="28"/>
          <w:szCs w:val="28"/>
        </w:rPr>
      </w:pPr>
    </w:p>
    <w:p w14:paraId="3F96DCBF" w14:textId="3855F5A8" w:rsidR="00253D1F" w:rsidRPr="00D41BCA" w:rsidRDefault="00253D1F" w:rsidP="00253D1F">
      <w:pPr>
        <w:spacing w:line="360" w:lineRule="auto"/>
        <w:jc w:val="both"/>
        <w:rPr>
          <w:b/>
          <w:bCs/>
          <w:sz w:val="28"/>
          <w:szCs w:val="28"/>
        </w:rPr>
      </w:pPr>
      <w:r>
        <w:rPr>
          <w:b/>
          <w:bCs/>
          <w:sz w:val="28"/>
          <w:szCs w:val="28"/>
        </w:rPr>
        <w:t>Тема 2</w:t>
      </w:r>
      <w:r w:rsidRPr="00D41BCA">
        <w:rPr>
          <w:b/>
          <w:bCs/>
          <w:sz w:val="28"/>
          <w:szCs w:val="28"/>
        </w:rPr>
        <w:t>.</w:t>
      </w:r>
      <w:r w:rsidR="004F07FC">
        <w:rPr>
          <w:b/>
          <w:bCs/>
          <w:sz w:val="28"/>
          <w:szCs w:val="28"/>
        </w:rPr>
        <w:t xml:space="preserve"> Архитектура </w:t>
      </w:r>
      <w:r w:rsidR="004F07FC" w:rsidRPr="004F07FC">
        <w:rPr>
          <w:b/>
          <w:bCs/>
          <w:sz w:val="28"/>
          <w:szCs w:val="28"/>
        </w:rPr>
        <w:t>транспортно-</w:t>
      </w:r>
      <w:proofErr w:type="spellStart"/>
      <w:r w:rsidR="004F07FC" w:rsidRPr="004F07FC">
        <w:rPr>
          <w:b/>
          <w:bCs/>
          <w:sz w:val="28"/>
          <w:szCs w:val="28"/>
        </w:rPr>
        <w:t>телематических</w:t>
      </w:r>
      <w:proofErr w:type="spellEnd"/>
      <w:r w:rsidR="004F07FC" w:rsidRPr="004F07FC">
        <w:rPr>
          <w:b/>
          <w:bCs/>
          <w:sz w:val="28"/>
          <w:szCs w:val="28"/>
        </w:rPr>
        <w:t xml:space="preserve"> систем</w:t>
      </w:r>
      <w:r w:rsidRPr="00D41BCA">
        <w:rPr>
          <w:b/>
          <w:bCs/>
          <w:sz w:val="28"/>
          <w:szCs w:val="28"/>
        </w:rPr>
        <w:t>.</w:t>
      </w:r>
    </w:p>
    <w:p w14:paraId="1983264C" w14:textId="643E82A0" w:rsidR="00253D1F" w:rsidRDefault="004F07FC" w:rsidP="00253D1F">
      <w:pPr>
        <w:spacing w:line="360" w:lineRule="auto"/>
        <w:jc w:val="both"/>
        <w:rPr>
          <w:bCs/>
          <w:sz w:val="28"/>
          <w:szCs w:val="28"/>
        </w:rPr>
      </w:pPr>
      <w:r>
        <w:rPr>
          <w:bCs/>
          <w:sz w:val="28"/>
          <w:szCs w:val="28"/>
        </w:rPr>
        <w:t>Технологии, формирующие основу транспортно-</w:t>
      </w:r>
      <w:proofErr w:type="spellStart"/>
      <w:r>
        <w:rPr>
          <w:bCs/>
          <w:sz w:val="28"/>
          <w:szCs w:val="28"/>
        </w:rPr>
        <w:t>телематических</w:t>
      </w:r>
      <w:proofErr w:type="spellEnd"/>
      <w:r>
        <w:rPr>
          <w:bCs/>
          <w:sz w:val="28"/>
          <w:szCs w:val="28"/>
        </w:rPr>
        <w:t xml:space="preserve"> систем</w:t>
      </w:r>
      <w:r w:rsidR="00253D1F">
        <w:rPr>
          <w:bCs/>
          <w:sz w:val="28"/>
          <w:szCs w:val="28"/>
        </w:rPr>
        <w:t>.</w:t>
      </w:r>
      <w:r>
        <w:rPr>
          <w:bCs/>
          <w:sz w:val="28"/>
          <w:szCs w:val="28"/>
        </w:rPr>
        <w:t xml:space="preserve"> Понятие и сущность автоматизированных систем управления (АСУ) как компонентов ТТС</w:t>
      </w:r>
      <w:r w:rsidR="00155543">
        <w:rPr>
          <w:bCs/>
          <w:sz w:val="28"/>
          <w:szCs w:val="28"/>
        </w:rPr>
        <w:t xml:space="preserve"> (ИТС)</w:t>
      </w:r>
      <w:r>
        <w:rPr>
          <w:bCs/>
          <w:sz w:val="28"/>
          <w:szCs w:val="28"/>
        </w:rPr>
        <w:t>. Разновидности АСУ. Задачи АСУ процессами на транспорте. Базовые функции ТТС</w:t>
      </w:r>
      <w:r w:rsidR="00155543">
        <w:rPr>
          <w:bCs/>
          <w:sz w:val="28"/>
          <w:szCs w:val="28"/>
        </w:rPr>
        <w:t xml:space="preserve"> (ИТС)</w:t>
      </w:r>
      <w:r>
        <w:rPr>
          <w:bCs/>
          <w:sz w:val="28"/>
          <w:szCs w:val="28"/>
        </w:rPr>
        <w:t>.</w:t>
      </w:r>
    </w:p>
    <w:p w14:paraId="4B656E74" w14:textId="77777777" w:rsidR="0000754B" w:rsidRPr="00D41BCA" w:rsidRDefault="0000754B" w:rsidP="00D41BCA">
      <w:pPr>
        <w:spacing w:line="360" w:lineRule="auto"/>
        <w:jc w:val="both"/>
        <w:rPr>
          <w:bCs/>
          <w:sz w:val="28"/>
          <w:szCs w:val="28"/>
        </w:rPr>
      </w:pPr>
    </w:p>
    <w:p w14:paraId="050695AA" w14:textId="42C80EEC" w:rsidR="00D41BCA" w:rsidRPr="00D41BCA" w:rsidRDefault="00253D1F" w:rsidP="00D41BCA">
      <w:pPr>
        <w:spacing w:line="360" w:lineRule="auto"/>
        <w:jc w:val="both"/>
        <w:rPr>
          <w:b/>
          <w:bCs/>
          <w:sz w:val="28"/>
          <w:szCs w:val="28"/>
        </w:rPr>
      </w:pPr>
      <w:r>
        <w:rPr>
          <w:b/>
          <w:bCs/>
          <w:sz w:val="28"/>
          <w:szCs w:val="28"/>
        </w:rPr>
        <w:t>Тема 3</w:t>
      </w:r>
      <w:r w:rsidR="004F07FC">
        <w:rPr>
          <w:b/>
          <w:bCs/>
          <w:sz w:val="28"/>
          <w:szCs w:val="28"/>
        </w:rPr>
        <w:t xml:space="preserve">. Свойства </w:t>
      </w:r>
      <w:r w:rsidR="004F07FC" w:rsidRPr="004F07FC">
        <w:rPr>
          <w:b/>
          <w:bCs/>
          <w:sz w:val="28"/>
          <w:szCs w:val="28"/>
        </w:rPr>
        <w:t>транспортно-</w:t>
      </w:r>
      <w:proofErr w:type="spellStart"/>
      <w:r w:rsidR="004F07FC" w:rsidRPr="004F07FC">
        <w:rPr>
          <w:b/>
          <w:bCs/>
          <w:sz w:val="28"/>
          <w:szCs w:val="28"/>
        </w:rPr>
        <w:t>телематических</w:t>
      </w:r>
      <w:proofErr w:type="spellEnd"/>
      <w:r w:rsidR="004F07FC" w:rsidRPr="004F07FC">
        <w:rPr>
          <w:b/>
          <w:bCs/>
          <w:sz w:val="28"/>
          <w:szCs w:val="28"/>
        </w:rPr>
        <w:t xml:space="preserve"> систем</w:t>
      </w:r>
      <w:r w:rsidR="00D41BCA" w:rsidRPr="00D41BCA">
        <w:rPr>
          <w:b/>
          <w:bCs/>
          <w:sz w:val="28"/>
          <w:szCs w:val="28"/>
        </w:rPr>
        <w:t>.</w:t>
      </w:r>
    </w:p>
    <w:p w14:paraId="18EB66B5" w14:textId="0E4F297F" w:rsidR="00D41BCA" w:rsidRPr="00D41BCA" w:rsidRDefault="006E75BB" w:rsidP="00D41BCA">
      <w:pPr>
        <w:spacing w:line="360" w:lineRule="auto"/>
        <w:jc w:val="both"/>
        <w:rPr>
          <w:b/>
          <w:bCs/>
          <w:sz w:val="28"/>
          <w:szCs w:val="28"/>
        </w:rPr>
      </w:pPr>
      <w:r>
        <w:rPr>
          <w:bCs/>
          <w:sz w:val="28"/>
          <w:szCs w:val="28"/>
        </w:rPr>
        <w:t>Виды свойств</w:t>
      </w:r>
      <w:r w:rsidR="004F07FC">
        <w:rPr>
          <w:bCs/>
          <w:sz w:val="28"/>
          <w:szCs w:val="28"/>
        </w:rPr>
        <w:t xml:space="preserve"> ТТС</w:t>
      </w:r>
      <w:r w:rsidR="00155543">
        <w:rPr>
          <w:bCs/>
          <w:sz w:val="28"/>
          <w:szCs w:val="28"/>
        </w:rPr>
        <w:t xml:space="preserve"> (ИТС)</w:t>
      </w:r>
      <w:r>
        <w:rPr>
          <w:bCs/>
          <w:sz w:val="28"/>
          <w:szCs w:val="28"/>
        </w:rPr>
        <w:t>. Х</w:t>
      </w:r>
      <w:r w:rsidR="004F07FC">
        <w:rPr>
          <w:bCs/>
          <w:sz w:val="28"/>
          <w:szCs w:val="28"/>
        </w:rPr>
        <w:t>арактеристика</w:t>
      </w:r>
      <w:r>
        <w:rPr>
          <w:bCs/>
          <w:sz w:val="28"/>
          <w:szCs w:val="28"/>
        </w:rPr>
        <w:t xml:space="preserve"> свойств ТТС</w:t>
      </w:r>
      <w:r w:rsidR="00155543">
        <w:rPr>
          <w:bCs/>
          <w:sz w:val="28"/>
          <w:szCs w:val="28"/>
        </w:rPr>
        <w:t xml:space="preserve"> (ИТС)</w:t>
      </w:r>
      <w:r w:rsidR="00253D1F">
        <w:rPr>
          <w:bCs/>
          <w:sz w:val="28"/>
          <w:szCs w:val="28"/>
        </w:rPr>
        <w:t>.</w:t>
      </w:r>
      <w:r w:rsidR="004F07FC">
        <w:rPr>
          <w:bCs/>
          <w:sz w:val="28"/>
          <w:szCs w:val="28"/>
        </w:rPr>
        <w:t xml:space="preserve"> Взаимосвязь между свойствами ТТС</w:t>
      </w:r>
      <w:r w:rsidR="00155543">
        <w:rPr>
          <w:bCs/>
          <w:sz w:val="28"/>
          <w:szCs w:val="28"/>
        </w:rPr>
        <w:t xml:space="preserve"> (ИТС)</w:t>
      </w:r>
      <w:r w:rsidR="004F07FC">
        <w:rPr>
          <w:bCs/>
          <w:sz w:val="28"/>
          <w:szCs w:val="28"/>
        </w:rPr>
        <w:t>.</w:t>
      </w:r>
    </w:p>
    <w:p w14:paraId="1CABE1CB" w14:textId="77777777" w:rsidR="00D41BCA" w:rsidRPr="00D41BCA" w:rsidRDefault="00D41BCA" w:rsidP="00D41BCA">
      <w:pPr>
        <w:spacing w:line="360" w:lineRule="auto"/>
        <w:jc w:val="both"/>
        <w:rPr>
          <w:bCs/>
          <w:sz w:val="28"/>
          <w:szCs w:val="28"/>
        </w:rPr>
      </w:pPr>
    </w:p>
    <w:p w14:paraId="0901FADF" w14:textId="6CE1227A" w:rsidR="00D41BCA" w:rsidRPr="00D41BCA" w:rsidRDefault="004F07FC" w:rsidP="00D41BCA">
      <w:pPr>
        <w:spacing w:line="360" w:lineRule="auto"/>
        <w:jc w:val="both"/>
        <w:rPr>
          <w:b/>
          <w:bCs/>
          <w:sz w:val="28"/>
          <w:szCs w:val="28"/>
        </w:rPr>
      </w:pPr>
      <w:r>
        <w:rPr>
          <w:b/>
          <w:bCs/>
          <w:sz w:val="28"/>
          <w:szCs w:val="28"/>
        </w:rPr>
        <w:t xml:space="preserve">Тема 4. Обеспечение </w:t>
      </w:r>
      <w:r w:rsidRPr="004F07FC">
        <w:rPr>
          <w:b/>
          <w:bCs/>
          <w:sz w:val="28"/>
          <w:szCs w:val="28"/>
        </w:rPr>
        <w:t>транспортно-</w:t>
      </w:r>
      <w:proofErr w:type="spellStart"/>
      <w:r w:rsidRPr="004F07FC">
        <w:rPr>
          <w:b/>
          <w:bCs/>
          <w:sz w:val="28"/>
          <w:szCs w:val="28"/>
        </w:rPr>
        <w:t>телематических</w:t>
      </w:r>
      <w:proofErr w:type="spellEnd"/>
      <w:r w:rsidRPr="004F07FC">
        <w:rPr>
          <w:b/>
          <w:bCs/>
          <w:sz w:val="28"/>
          <w:szCs w:val="28"/>
        </w:rPr>
        <w:t xml:space="preserve"> систем</w:t>
      </w:r>
      <w:r w:rsidR="00D41BCA" w:rsidRPr="00D41BCA">
        <w:rPr>
          <w:b/>
          <w:bCs/>
          <w:sz w:val="28"/>
          <w:szCs w:val="28"/>
        </w:rPr>
        <w:t>.</w:t>
      </w:r>
    </w:p>
    <w:p w14:paraId="6F91641E" w14:textId="6EF3830D" w:rsidR="00D41BCA" w:rsidRDefault="004F07FC" w:rsidP="00D41BCA">
      <w:pPr>
        <w:spacing w:line="360" w:lineRule="auto"/>
        <w:jc w:val="both"/>
        <w:rPr>
          <w:bCs/>
          <w:sz w:val="28"/>
          <w:szCs w:val="28"/>
        </w:rPr>
      </w:pPr>
      <w:r>
        <w:rPr>
          <w:bCs/>
          <w:sz w:val="28"/>
          <w:szCs w:val="28"/>
        </w:rPr>
        <w:t>Виды обеспечения ТТС</w:t>
      </w:r>
      <w:r w:rsidR="00155543">
        <w:rPr>
          <w:bCs/>
          <w:sz w:val="28"/>
          <w:szCs w:val="28"/>
        </w:rPr>
        <w:t xml:space="preserve"> (ИТС)</w:t>
      </w:r>
      <w:r>
        <w:rPr>
          <w:bCs/>
          <w:sz w:val="28"/>
          <w:szCs w:val="28"/>
        </w:rPr>
        <w:t xml:space="preserve"> и их характеристика</w:t>
      </w:r>
      <w:r w:rsidR="00D41BCA" w:rsidRPr="00D41BCA">
        <w:rPr>
          <w:bCs/>
          <w:sz w:val="28"/>
          <w:szCs w:val="28"/>
        </w:rPr>
        <w:t>.</w:t>
      </w:r>
    </w:p>
    <w:p w14:paraId="55F2A0FF" w14:textId="77777777" w:rsidR="004F07FC" w:rsidRDefault="004F07FC" w:rsidP="00D41BCA">
      <w:pPr>
        <w:spacing w:line="360" w:lineRule="auto"/>
        <w:jc w:val="both"/>
        <w:rPr>
          <w:bCs/>
          <w:sz w:val="28"/>
          <w:szCs w:val="28"/>
        </w:rPr>
      </w:pPr>
    </w:p>
    <w:p w14:paraId="581729BB" w14:textId="42CEE200" w:rsidR="004F07FC" w:rsidRDefault="004F07FC" w:rsidP="004F07FC">
      <w:pPr>
        <w:spacing w:line="360" w:lineRule="auto"/>
        <w:jc w:val="both"/>
        <w:rPr>
          <w:b/>
          <w:bCs/>
          <w:sz w:val="28"/>
          <w:szCs w:val="28"/>
        </w:rPr>
      </w:pPr>
      <w:r>
        <w:rPr>
          <w:b/>
          <w:bCs/>
          <w:sz w:val="28"/>
          <w:szCs w:val="28"/>
        </w:rPr>
        <w:t xml:space="preserve">Тема 5. </w:t>
      </w:r>
      <w:r w:rsidRPr="004F07FC">
        <w:rPr>
          <w:b/>
          <w:bCs/>
          <w:sz w:val="28"/>
          <w:szCs w:val="28"/>
        </w:rPr>
        <w:t>Стандартизация транспортно-</w:t>
      </w:r>
      <w:proofErr w:type="spellStart"/>
      <w:r w:rsidRPr="004F07FC">
        <w:rPr>
          <w:b/>
          <w:bCs/>
          <w:sz w:val="28"/>
          <w:szCs w:val="28"/>
        </w:rPr>
        <w:t>телематических</w:t>
      </w:r>
      <w:proofErr w:type="spellEnd"/>
      <w:r w:rsidRPr="004F07FC">
        <w:rPr>
          <w:b/>
          <w:bCs/>
          <w:sz w:val="28"/>
          <w:szCs w:val="28"/>
        </w:rPr>
        <w:t xml:space="preserve"> систем. Аспекты использования в государственных целях</w:t>
      </w:r>
      <w:r w:rsidR="00BD1F52">
        <w:rPr>
          <w:b/>
          <w:bCs/>
          <w:sz w:val="28"/>
          <w:szCs w:val="28"/>
        </w:rPr>
        <w:t>.</w:t>
      </w:r>
    </w:p>
    <w:p w14:paraId="3C9341C4" w14:textId="4AE47063" w:rsidR="004F07FC" w:rsidRDefault="004F07FC" w:rsidP="004F07FC">
      <w:pPr>
        <w:spacing w:line="360" w:lineRule="auto"/>
        <w:jc w:val="both"/>
        <w:rPr>
          <w:bCs/>
          <w:sz w:val="28"/>
          <w:szCs w:val="28"/>
        </w:rPr>
      </w:pPr>
      <w:r>
        <w:rPr>
          <w:bCs/>
          <w:sz w:val="28"/>
          <w:szCs w:val="28"/>
        </w:rPr>
        <w:t>Мировые и национальные стандарты функционирования ТТС</w:t>
      </w:r>
      <w:r w:rsidR="00155543">
        <w:rPr>
          <w:bCs/>
          <w:sz w:val="28"/>
          <w:szCs w:val="28"/>
        </w:rPr>
        <w:t xml:space="preserve"> (ИТС)</w:t>
      </w:r>
      <w:r>
        <w:rPr>
          <w:bCs/>
          <w:sz w:val="28"/>
          <w:szCs w:val="28"/>
        </w:rPr>
        <w:t>. Аспекты использования ТТС</w:t>
      </w:r>
      <w:r w:rsidR="00155543">
        <w:rPr>
          <w:bCs/>
          <w:sz w:val="28"/>
          <w:szCs w:val="28"/>
        </w:rPr>
        <w:t xml:space="preserve"> (ИТС)</w:t>
      </w:r>
      <w:r>
        <w:rPr>
          <w:bCs/>
          <w:sz w:val="28"/>
          <w:szCs w:val="28"/>
        </w:rPr>
        <w:t xml:space="preserve"> в государственных целях. Государство как регулятор и </w:t>
      </w:r>
      <w:proofErr w:type="spellStart"/>
      <w:r>
        <w:rPr>
          <w:bCs/>
          <w:sz w:val="28"/>
          <w:szCs w:val="28"/>
        </w:rPr>
        <w:t>актор</w:t>
      </w:r>
      <w:proofErr w:type="spellEnd"/>
      <w:r>
        <w:rPr>
          <w:bCs/>
          <w:sz w:val="28"/>
          <w:szCs w:val="28"/>
        </w:rPr>
        <w:t xml:space="preserve"> ТТС</w:t>
      </w:r>
      <w:r w:rsidR="00155543">
        <w:rPr>
          <w:bCs/>
          <w:sz w:val="28"/>
          <w:szCs w:val="28"/>
        </w:rPr>
        <w:t xml:space="preserve"> (ИТС)</w:t>
      </w:r>
      <w:r>
        <w:rPr>
          <w:bCs/>
          <w:sz w:val="28"/>
          <w:szCs w:val="28"/>
        </w:rPr>
        <w:t>.</w:t>
      </w:r>
    </w:p>
    <w:p w14:paraId="784EC854" w14:textId="58B18864" w:rsidR="004F07FC" w:rsidRDefault="004F07FC" w:rsidP="004F07FC">
      <w:pPr>
        <w:spacing w:line="360" w:lineRule="auto"/>
        <w:jc w:val="both"/>
        <w:rPr>
          <w:b/>
          <w:bCs/>
          <w:sz w:val="28"/>
          <w:szCs w:val="28"/>
        </w:rPr>
      </w:pPr>
      <w:r>
        <w:rPr>
          <w:b/>
          <w:bCs/>
          <w:sz w:val="28"/>
          <w:szCs w:val="28"/>
        </w:rPr>
        <w:t xml:space="preserve">Тема 6. </w:t>
      </w:r>
      <w:r w:rsidRPr="004F07FC">
        <w:rPr>
          <w:b/>
          <w:bCs/>
          <w:sz w:val="28"/>
          <w:szCs w:val="28"/>
        </w:rPr>
        <w:t>Транспортно-</w:t>
      </w:r>
      <w:proofErr w:type="spellStart"/>
      <w:r w:rsidRPr="004F07FC">
        <w:rPr>
          <w:b/>
          <w:bCs/>
          <w:sz w:val="28"/>
          <w:szCs w:val="28"/>
        </w:rPr>
        <w:t>телематическая</w:t>
      </w:r>
      <w:proofErr w:type="spellEnd"/>
      <w:r w:rsidRPr="004F07FC">
        <w:rPr>
          <w:b/>
          <w:bCs/>
          <w:sz w:val="28"/>
          <w:szCs w:val="28"/>
        </w:rPr>
        <w:t xml:space="preserve"> система как сложная </w:t>
      </w:r>
      <w:proofErr w:type="spellStart"/>
      <w:r w:rsidRPr="004F07FC">
        <w:rPr>
          <w:b/>
          <w:bCs/>
          <w:sz w:val="28"/>
          <w:szCs w:val="28"/>
        </w:rPr>
        <w:t>альянсная</w:t>
      </w:r>
      <w:proofErr w:type="spellEnd"/>
      <w:r w:rsidRPr="004F07FC">
        <w:rPr>
          <w:b/>
          <w:bCs/>
          <w:sz w:val="28"/>
          <w:szCs w:val="28"/>
        </w:rPr>
        <w:t xml:space="preserve"> система ассоциированных транспортно-</w:t>
      </w:r>
      <w:proofErr w:type="spellStart"/>
      <w:r w:rsidRPr="004F07FC">
        <w:rPr>
          <w:b/>
          <w:bCs/>
          <w:sz w:val="28"/>
          <w:szCs w:val="28"/>
        </w:rPr>
        <w:t>телематических</w:t>
      </w:r>
      <w:proofErr w:type="spellEnd"/>
      <w:r w:rsidRPr="004F07FC">
        <w:rPr>
          <w:b/>
          <w:bCs/>
          <w:sz w:val="28"/>
          <w:szCs w:val="28"/>
        </w:rPr>
        <w:t xml:space="preserve"> подсистем</w:t>
      </w:r>
      <w:r w:rsidR="00BD1F52">
        <w:rPr>
          <w:b/>
          <w:bCs/>
          <w:sz w:val="28"/>
          <w:szCs w:val="28"/>
        </w:rPr>
        <w:t>.</w:t>
      </w:r>
    </w:p>
    <w:p w14:paraId="45F15F34" w14:textId="39705D76" w:rsidR="004F07FC" w:rsidRPr="004F07FC" w:rsidRDefault="004F07FC" w:rsidP="004F07FC">
      <w:pPr>
        <w:spacing w:line="360" w:lineRule="auto"/>
        <w:jc w:val="both"/>
        <w:rPr>
          <w:bCs/>
          <w:sz w:val="28"/>
          <w:szCs w:val="28"/>
        </w:rPr>
      </w:pPr>
      <w:r>
        <w:rPr>
          <w:bCs/>
          <w:sz w:val="28"/>
          <w:szCs w:val="28"/>
        </w:rPr>
        <w:lastRenderedPageBreak/>
        <w:t>Признаки и условия ТТС</w:t>
      </w:r>
      <w:r w:rsidR="00155543">
        <w:rPr>
          <w:bCs/>
          <w:sz w:val="28"/>
          <w:szCs w:val="28"/>
        </w:rPr>
        <w:t xml:space="preserve"> (ИТС)</w:t>
      </w:r>
      <w:r>
        <w:rPr>
          <w:bCs/>
          <w:sz w:val="28"/>
          <w:szCs w:val="28"/>
        </w:rPr>
        <w:t xml:space="preserve"> как сложной системы. </w:t>
      </w:r>
      <w:r w:rsidR="00F31114">
        <w:rPr>
          <w:bCs/>
          <w:sz w:val="28"/>
          <w:szCs w:val="28"/>
        </w:rPr>
        <w:t>ТТС как совокупность ассоциированных функциональных подсистем. ТТС</w:t>
      </w:r>
      <w:r w:rsidR="00155543">
        <w:rPr>
          <w:bCs/>
          <w:sz w:val="28"/>
          <w:szCs w:val="28"/>
        </w:rPr>
        <w:t xml:space="preserve"> (ИТС)</w:t>
      </w:r>
      <w:r w:rsidR="00F31114">
        <w:rPr>
          <w:bCs/>
          <w:sz w:val="28"/>
          <w:szCs w:val="28"/>
        </w:rPr>
        <w:t xml:space="preserve"> как </w:t>
      </w:r>
      <w:proofErr w:type="spellStart"/>
      <w:r w:rsidR="00F31114">
        <w:rPr>
          <w:bCs/>
          <w:sz w:val="28"/>
          <w:szCs w:val="28"/>
        </w:rPr>
        <w:t>альянсная</w:t>
      </w:r>
      <w:proofErr w:type="spellEnd"/>
      <w:r w:rsidR="00F31114">
        <w:rPr>
          <w:bCs/>
          <w:sz w:val="28"/>
          <w:szCs w:val="28"/>
        </w:rPr>
        <w:t xml:space="preserve"> система.</w:t>
      </w:r>
    </w:p>
    <w:p w14:paraId="4853F3A4" w14:textId="77777777" w:rsidR="004F07FC" w:rsidRPr="004F07FC" w:rsidRDefault="004F07FC" w:rsidP="004F07FC">
      <w:pPr>
        <w:spacing w:line="360" w:lineRule="auto"/>
        <w:jc w:val="both"/>
        <w:rPr>
          <w:b/>
          <w:bCs/>
          <w:sz w:val="28"/>
          <w:szCs w:val="28"/>
        </w:rPr>
      </w:pPr>
    </w:p>
    <w:p w14:paraId="3497ED75" w14:textId="77777777" w:rsidR="00A53E41" w:rsidRPr="002D5421" w:rsidRDefault="00A53E41" w:rsidP="002D5421">
      <w:pPr>
        <w:spacing w:line="360" w:lineRule="auto"/>
        <w:jc w:val="both"/>
        <w:rPr>
          <w:b/>
          <w:sz w:val="28"/>
          <w:szCs w:val="28"/>
        </w:rPr>
      </w:pPr>
      <w:r w:rsidRPr="002D5421">
        <w:rPr>
          <w:b/>
          <w:sz w:val="28"/>
          <w:szCs w:val="28"/>
        </w:rPr>
        <w:t>5.2. Учебно-тематический план</w:t>
      </w:r>
    </w:p>
    <w:p w14:paraId="3ABFE784" w14:textId="6BFD0FD1" w:rsidR="002D5421" w:rsidRPr="00DF4C1D" w:rsidRDefault="00A53E41" w:rsidP="00DF4C1D">
      <w:pPr>
        <w:spacing w:line="360" w:lineRule="auto"/>
        <w:jc w:val="right"/>
        <w:rPr>
          <w:sz w:val="28"/>
          <w:szCs w:val="28"/>
        </w:rPr>
      </w:pPr>
      <w:r w:rsidRPr="002D5421">
        <w:rPr>
          <w:sz w:val="28"/>
          <w:szCs w:val="28"/>
        </w:rPr>
        <w:t>Таблица 2</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2"/>
        <w:gridCol w:w="1941"/>
        <w:gridCol w:w="829"/>
        <w:gridCol w:w="972"/>
        <w:gridCol w:w="1244"/>
        <w:gridCol w:w="1526"/>
        <w:gridCol w:w="1512"/>
        <w:gridCol w:w="1218"/>
      </w:tblGrid>
      <w:tr w:rsidR="009017AE" w:rsidRPr="007071DD" w14:paraId="36DDDE5A" w14:textId="77777777" w:rsidTr="001964B0">
        <w:tc>
          <w:tcPr>
            <w:tcW w:w="282" w:type="pct"/>
            <w:vMerge w:val="restart"/>
            <w:shd w:val="clear" w:color="auto" w:fill="auto"/>
            <w:vAlign w:val="center"/>
          </w:tcPr>
          <w:p w14:paraId="1D45FCEF" w14:textId="77777777" w:rsidR="009017AE" w:rsidRPr="007071DD" w:rsidRDefault="009017AE" w:rsidP="00F6513E">
            <w:pPr>
              <w:tabs>
                <w:tab w:val="right" w:pos="851"/>
              </w:tabs>
              <w:jc w:val="center"/>
            </w:pPr>
            <w:r w:rsidRPr="007071DD">
              <w:t>№</w:t>
            </w:r>
          </w:p>
          <w:p w14:paraId="21051DDD" w14:textId="77777777" w:rsidR="009017AE" w:rsidRPr="007071DD" w:rsidRDefault="009017AE" w:rsidP="00F6513E">
            <w:pPr>
              <w:tabs>
                <w:tab w:val="right" w:pos="851"/>
              </w:tabs>
              <w:jc w:val="center"/>
            </w:pPr>
            <w:r w:rsidRPr="007071DD">
              <w:t>п/п</w:t>
            </w:r>
          </w:p>
        </w:tc>
        <w:tc>
          <w:tcPr>
            <w:tcW w:w="991" w:type="pct"/>
            <w:vMerge w:val="restart"/>
            <w:shd w:val="clear" w:color="auto" w:fill="auto"/>
            <w:vAlign w:val="center"/>
          </w:tcPr>
          <w:p w14:paraId="5C57743C" w14:textId="77777777" w:rsidR="009017AE" w:rsidRPr="007071DD" w:rsidRDefault="009017AE" w:rsidP="00F6513E">
            <w:pPr>
              <w:tabs>
                <w:tab w:val="right" w:pos="851"/>
              </w:tabs>
              <w:jc w:val="center"/>
            </w:pPr>
            <w:r w:rsidRPr="007071DD">
              <w:rPr>
                <w:b/>
              </w:rPr>
              <w:t>Наименование тем (разделов) дисциплины</w:t>
            </w:r>
          </w:p>
        </w:tc>
        <w:tc>
          <w:tcPr>
            <w:tcW w:w="3105" w:type="pct"/>
            <w:gridSpan w:val="5"/>
            <w:shd w:val="clear" w:color="auto" w:fill="auto"/>
            <w:vAlign w:val="center"/>
          </w:tcPr>
          <w:p w14:paraId="2213108B" w14:textId="77777777" w:rsidR="009017AE" w:rsidRPr="007071DD" w:rsidRDefault="009017AE" w:rsidP="00F6513E">
            <w:pPr>
              <w:tabs>
                <w:tab w:val="right" w:pos="851"/>
              </w:tabs>
              <w:jc w:val="center"/>
              <w:rPr>
                <w:b/>
              </w:rPr>
            </w:pPr>
            <w:r w:rsidRPr="007071DD">
              <w:rPr>
                <w:b/>
              </w:rPr>
              <w:t>Трудоемкость в часах</w:t>
            </w:r>
          </w:p>
        </w:tc>
        <w:tc>
          <w:tcPr>
            <w:tcW w:w="623" w:type="pct"/>
            <w:vMerge w:val="restart"/>
            <w:shd w:val="clear" w:color="auto" w:fill="auto"/>
            <w:vAlign w:val="center"/>
          </w:tcPr>
          <w:p w14:paraId="506E69CE" w14:textId="6654C44D" w:rsidR="009017AE" w:rsidRPr="007071DD" w:rsidRDefault="009017AE" w:rsidP="00F6513E">
            <w:pPr>
              <w:tabs>
                <w:tab w:val="right" w:pos="851"/>
              </w:tabs>
              <w:jc w:val="center"/>
              <w:rPr>
                <w:b/>
              </w:rPr>
            </w:pPr>
            <w:r w:rsidRPr="007071DD">
              <w:rPr>
                <w:b/>
              </w:rPr>
              <w:t xml:space="preserve">Формы текущего </w:t>
            </w:r>
            <w:proofErr w:type="spellStart"/>
            <w:r w:rsidRPr="007071DD">
              <w:rPr>
                <w:b/>
              </w:rPr>
              <w:t>контро</w:t>
            </w:r>
            <w:proofErr w:type="spellEnd"/>
            <w:r w:rsidR="00DF4C1D">
              <w:rPr>
                <w:b/>
              </w:rPr>
              <w:t>-</w:t>
            </w:r>
            <w:r w:rsidRPr="007071DD">
              <w:rPr>
                <w:b/>
              </w:rPr>
              <w:t xml:space="preserve">ля </w:t>
            </w:r>
            <w:proofErr w:type="spellStart"/>
            <w:r w:rsidRPr="007071DD">
              <w:rPr>
                <w:b/>
              </w:rPr>
              <w:t>успевае</w:t>
            </w:r>
            <w:proofErr w:type="spellEnd"/>
            <w:r w:rsidRPr="007071DD">
              <w:rPr>
                <w:b/>
              </w:rPr>
              <w:t>-мости</w:t>
            </w:r>
          </w:p>
        </w:tc>
      </w:tr>
      <w:tr w:rsidR="009017AE" w:rsidRPr="007071DD" w14:paraId="0098D3E9" w14:textId="77777777" w:rsidTr="001964B0">
        <w:tc>
          <w:tcPr>
            <w:tcW w:w="282" w:type="pct"/>
            <w:vMerge/>
            <w:shd w:val="clear" w:color="auto" w:fill="auto"/>
          </w:tcPr>
          <w:p w14:paraId="78A7E65A" w14:textId="77777777" w:rsidR="009017AE" w:rsidRPr="007071DD" w:rsidRDefault="009017AE" w:rsidP="00F6513E">
            <w:pPr>
              <w:tabs>
                <w:tab w:val="right" w:pos="851"/>
              </w:tabs>
            </w:pPr>
          </w:p>
        </w:tc>
        <w:tc>
          <w:tcPr>
            <w:tcW w:w="991" w:type="pct"/>
            <w:vMerge/>
            <w:shd w:val="clear" w:color="auto" w:fill="auto"/>
          </w:tcPr>
          <w:p w14:paraId="5C3D0BB8" w14:textId="77777777" w:rsidR="009017AE" w:rsidRPr="007071DD" w:rsidRDefault="009017AE" w:rsidP="00F6513E">
            <w:pPr>
              <w:tabs>
                <w:tab w:val="right" w:pos="851"/>
              </w:tabs>
            </w:pPr>
          </w:p>
        </w:tc>
        <w:tc>
          <w:tcPr>
            <w:tcW w:w="423" w:type="pct"/>
            <w:vMerge w:val="restart"/>
            <w:shd w:val="clear" w:color="auto" w:fill="auto"/>
            <w:vAlign w:val="center"/>
          </w:tcPr>
          <w:p w14:paraId="2CF789CE" w14:textId="77777777" w:rsidR="009017AE" w:rsidRPr="007071DD" w:rsidRDefault="009017AE" w:rsidP="00F6513E">
            <w:pPr>
              <w:tabs>
                <w:tab w:val="right" w:pos="851"/>
              </w:tabs>
              <w:jc w:val="center"/>
              <w:rPr>
                <w:b/>
              </w:rPr>
            </w:pPr>
            <w:r w:rsidRPr="007071DD">
              <w:rPr>
                <w:b/>
              </w:rPr>
              <w:t>Всего</w:t>
            </w:r>
          </w:p>
        </w:tc>
        <w:tc>
          <w:tcPr>
            <w:tcW w:w="1910" w:type="pct"/>
            <w:gridSpan w:val="3"/>
            <w:shd w:val="clear" w:color="auto" w:fill="auto"/>
            <w:vAlign w:val="center"/>
          </w:tcPr>
          <w:p w14:paraId="2F6E7642" w14:textId="77777777" w:rsidR="009017AE" w:rsidRPr="007071DD" w:rsidRDefault="009017AE" w:rsidP="00F6513E">
            <w:pPr>
              <w:tabs>
                <w:tab w:val="right" w:pos="851"/>
              </w:tabs>
              <w:jc w:val="center"/>
              <w:rPr>
                <w:b/>
              </w:rPr>
            </w:pPr>
            <w:r w:rsidRPr="007071DD">
              <w:rPr>
                <w:b/>
              </w:rPr>
              <w:t>Контактная работа – Аудиторная работа</w:t>
            </w:r>
          </w:p>
        </w:tc>
        <w:tc>
          <w:tcPr>
            <w:tcW w:w="771" w:type="pct"/>
            <w:vMerge w:val="restart"/>
            <w:shd w:val="clear" w:color="auto" w:fill="auto"/>
            <w:vAlign w:val="center"/>
          </w:tcPr>
          <w:p w14:paraId="3BBB9453" w14:textId="77777777" w:rsidR="009017AE" w:rsidRPr="007071DD" w:rsidRDefault="009017AE" w:rsidP="00F6513E">
            <w:pPr>
              <w:tabs>
                <w:tab w:val="right" w:pos="851"/>
              </w:tabs>
              <w:jc w:val="center"/>
              <w:rPr>
                <w:b/>
              </w:rPr>
            </w:pPr>
            <w:proofErr w:type="spellStart"/>
            <w:r w:rsidRPr="007071DD">
              <w:rPr>
                <w:b/>
              </w:rPr>
              <w:t>Самостоя</w:t>
            </w:r>
            <w:proofErr w:type="spellEnd"/>
            <w:r w:rsidRPr="007071DD">
              <w:rPr>
                <w:b/>
              </w:rPr>
              <w:t>-тельная работа</w:t>
            </w:r>
          </w:p>
        </w:tc>
        <w:tc>
          <w:tcPr>
            <w:tcW w:w="623" w:type="pct"/>
            <w:vMerge/>
            <w:shd w:val="clear" w:color="auto" w:fill="auto"/>
          </w:tcPr>
          <w:p w14:paraId="2635FF88" w14:textId="77777777" w:rsidR="009017AE" w:rsidRPr="007071DD" w:rsidRDefault="009017AE" w:rsidP="00F6513E">
            <w:pPr>
              <w:tabs>
                <w:tab w:val="right" w:pos="851"/>
              </w:tabs>
            </w:pPr>
          </w:p>
        </w:tc>
      </w:tr>
      <w:tr w:rsidR="009017AE" w:rsidRPr="007071DD" w14:paraId="49B60496" w14:textId="77777777" w:rsidTr="001964B0">
        <w:tc>
          <w:tcPr>
            <w:tcW w:w="282" w:type="pct"/>
            <w:vMerge/>
            <w:shd w:val="clear" w:color="auto" w:fill="FFFF00"/>
          </w:tcPr>
          <w:p w14:paraId="02063A69" w14:textId="77777777" w:rsidR="009017AE" w:rsidRPr="007071DD" w:rsidRDefault="009017AE" w:rsidP="00F6513E">
            <w:pPr>
              <w:tabs>
                <w:tab w:val="right" w:pos="851"/>
              </w:tabs>
            </w:pPr>
          </w:p>
        </w:tc>
        <w:tc>
          <w:tcPr>
            <w:tcW w:w="991" w:type="pct"/>
            <w:vMerge/>
            <w:shd w:val="clear" w:color="auto" w:fill="FFFF00"/>
          </w:tcPr>
          <w:p w14:paraId="43FB7A6E" w14:textId="77777777" w:rsidR="009017AE" w:rsidRPr="007071DD" w:rsidRDefault="009017AE" w:rsidP="00F6513E">
            <w:pPr>
              <w:tabs>
                <w:tab w:val="right" w:pos="851"/>
              </w:tabs>
            </w:pPr>
          </w:p>
        </w:tc>
        <w:tc>
          <w:tcPr>
            <w:tcW w:w="423" w:type="pct"/>
            <w:vMerge/>
            <w:shd w:val="clear" w:color="auto" w:fill="auto"/>
            <w:vAlign w:val="center"/>
          </w:tcPr>
          <w:p w14:paraId="21949A5A" w14:textId="77777777" w:rsidR="009017AE" w:rsidRPr="007071DD" w:rsidRDefault="009017AE" w:rsidP="00F6513E">
            <w:pPr>
              <w:tabs>
                <w:tab w:val="right" w:pos="851"/>
              </w:tabs>
              <w:jc w:val="center"/>
            </w:pPr>
          </w:p>
        </w:tc>
        <w:tc>
          <w:tcPr>
            <w:tcW w:w="496" w:type="pct"/>
            <w:shd w:val="clear" w:color="auto" w:fill="auto"/>
            <w:vAlign w:val="center"/>
          </w:tcPr>
          <w:p w14:paraId="5CF22564" w14:textId="77777777" w:rsidR="009017AE" w:rsidRPr="007071DD" w:rsidRDefault="009017AE" w:rsidP="00F6513E">
            <w:pPr>
              <w:tabs>
                <w:tab w:val="right" w:pos="851"/>
              </w:tabs>
              <w:jc w:val="center"/>
            </w:pPr>
            <w:r w:rsidRPr="007071DD">
              <w:t xml:space="preserve">Общая, в </w:t>
            </w:r>
            <w:proofErr w:type="spellStart"/>
            <w:r w:rsidRPr="007071DD">
              <w:t>т.ч</w:t>
            </w:r>
            <w:proofErr w:type="spellEnd"/>
            <w:r w:rsidRPr="007071DD">
              <w:t>.:</w:t>
            </w:r>
          </w:p>
        </w:tc>
        <w:tc>
          <w:tcPr>
            <w:tcW w:w="635" w:type="pct"/>
            <w:shd w:val="clear" w:color="auto" w:fill="auto"/>
            <w:vAlign w:val="center"/>
          </w:tcPr>
          <w:p w14:paraId="50915E18" w14:textId="77777777" w:rsidR="009017AE" w:rsidRPr="007071DD" w:rsidRDefault="009017AE" w:rsidP="00F6513E">
            <w:pPr>
              <w:tabs>
                <w:tab w:val="right" w:pos="851"/>
              </w:tabs>
              <w:jc w:val="center"/>
            </w:pPr>
            <w:r w:rsidRPr="007071DD">
              <w:t>Лекции</w:t>
            </w:r>
          </w:p>
        </w:tc>
        <w:tc>
          <w:tcPr>
            <w:tcW w:w="779" w:type="pct"/>
            <w:shd w:val="clear" w:color="auto" w:fill="auto"/>
            <w:vAlign w:val="center"/>
          </w:tcPr>
          <w:p w14:paraId="73D3A6B7" w14:textId="78AA1266" w:rsidR="009017AE" w:rsidRPr="007071DD" w:rsidRDefault="009017AE" w:rsidP="00F6513E">
            <w:pPr>
              <w:tabs>
                <w:tab w:val="right" w:pos="851"/>
              </w:tabs>
              <w:jc w:val="center"/>
            </w:pPr>
            <w:r w:rsidRPr="007071DD">
              <w:t xml:space="preserve">Семинары, </w:t>
            </w:r>
            <w:proofErr w:type="spellStart"/>
            <w:r w:rsidRPr="007071DD">
              <w:t>практичес</w:t>
            </w:r>
            <w:proofErr w:type="spellEnd"/>
            <w:r w:rsidR="00E621A4" w:rsidRPr="007071DD">
              <w:t>-</w:t>
            </w:r>
            <w:r w:rsidRPr="007071DD">
              <w:t>кие занятия</w:t>
            </w:r>
          </w:p>
        </w:tc>
        <w:tc>
          <w:tcPr>
            <w:tcW w:w="771" w:type="pct"/>
            <w:vMerge/>
            <w:shd w:val="clear" w:color="auto" w:fill="auto"/>
          </w:tcPr>
          <w:p w14:paraId="19AFBF2E" w14:textId="77777777" w:rsidR="009017AE" w:rsidRPr="007071DD" w:rsidRDefault="009017AE" w:rsidP="00F6513E">
            <w:pPr>
              <w:tabs>
                <w:tab w:val="right" w:pos="851"/>
              </w:tabs>
            </w:pPr>
          </w:p>
        </w:tc>
        <w:tc>
          <w:tcPr>
            <w:tcW w:w="623" w:type="pct"/>
            <w:vMerge/>
            <w:shd w:val="clear" w:color="auto" w:fill="auto"/>
          </w:tcPr>
          <w:p w14:paraId="06461591" w14:textId="77777777" w:rsidR="009017AE" w:rsidRPr="007071DD" w:rsidRDefault="009017AE" w:rsidP="00F6513E">
            <w:pPr>
              <w:tabs>
                <w:tab w:val="right" w:pos="851"/>
              </w:tabs>
            </w:pPr>
          </w:p>
        </w:tc>
      </w:tr>
      <w:tr w:rsidR="009017AE" w:rsidRPr="007071DD" w14:paraId="46412B74" w14:textId="77777777" w:rsidTr="001964B0">
        <w:tc>
          <w:tcPr>
            <w:tcW w:w="282" w:type="pct"/>
            <w:shd w:val="clear" w:color="auto" w:fill="auto"/>
            <w:vAlign w:val="center"/>
          </w:tcPr>
          <w:p w14:paraId="66DACF13" w14:textId="77777777" w:rsidR="009017AE" w:rsidRPr="007071DD" w:rsidRDefault="009017AE" w:rsidP="00F6513E">
            <w:pPr>
              <w:tabs>
                <w:tab w:val="right" w:pos="851"/>
              </w:tabs>
              <w:jc w:val="center"/>
            </w:pPr>
            <w:r w:rsidRPr="007071DD">
              <w:t>1</w:t>
            </w:r>
          </w:p>
        </w:tc>
        <w:tc>
          <w:tcPr>
            <w:tcW w:w="991" w:type="pct"/>
            <w:shd w:val="clear" w:color="auto" w:fill="auto"/>
            <w:vAlign w:val="center"/>
          </w:tcPr>
          <w:p w14:paraId="7346EAE9" w14:textId="7012C4E6" w:rsidR="009017AE" w:rsidRPr="007071DD" w:rsidRDefault="009017AE" w:rsidP="00416650">
            <w:pPr>
              <w:autoSpaceDE w:val="0"/>
              <w:autoSpaceDN w:val="0"/>
              <w:adjustRightInd w:val="0"/>
              <w:rPr>
                <w:rFonts w:eastAsia="Arial Unicode MS"/>
                <w:color w:val="000000"/>
                <w:u w:color="000000"/>
              </w:rPr>
            </w:pPr>
            <w:r w:rsidRPr="007071DD">
              <w:rPr>
                <w:rFonts w:eastAsia="TimesNewRomanPS-BoldMT"/>
                <w:bCs/>
              </w:rPr>
              <w:t xml:space="preserve">Тема 1. </w:t>
            </w:r>
            <w:r w:rsidR="00BD1F52" w:rsidRPr="007071DD">
              <w:rPr>
                <w:rFonts w:eastAsia="TimesNewRomanPS-BoldMT"/>
                <w:bCs/>
              </w:rPr>
              <w:t xml:space="preserve">Сущность </w:t>
            </w:r>
            <w:proofErr w:type="spellStart"/>
            <w:r w:rsidR="00BD1F52" w:rsidRPr="007071DD">
              <w:rPr>
                <w:rFonts w:eastAsia="TimesNewRomanPS-BoldMT"/>
                <w:bCs/>
              </w:rPr>
              <w:t>телематики</w:t>
            </w:r>
            <w:proofErr w:type="spellEnd"/>
            <w:r w:rsidRPr="007071DD">
              <w:rPr>
                <w:rFonts w:eastAsia="TimesNewRomanPS-BoldMT"/>
                <w:bCs/>
              </w:rPr>
              <w:t>.</w:t>
            </w:r>
          </w:p>
        </w:tc>
        <w:tc>
          <w:tcPr>
            <w:tcW w:w="423" w:type="pct"/>
            <w:shd w:val="clear" w:color="auto" w:fill="auto"/>
            <w:vAlign w:val="center"/>
          </w:tcPr>
          <w:p w14:paraId="02AED2C7" w14:textId="5665A038" w:rsidR="009017AE" w:rsidRPr="007071DD" w:rsidRDefault="007071DD" w:rsidP="00F6513E">
            <w:pPr>
              <w:tabs>
                <w:tab w:val="right" w:pos="851"/>
              </w:tabs>
              <w:jc w:val="center"/>
            </w:pPr>
            <w:r w:rsidRPr="007071DD">
              <w:t>17</w:t>
            </w:r>
          </w:p>
        </w:tc>
        <w:tc>
          <w:tcPr>
            <w:tcW w:w="496" w:type="pct"/>
            <w:shd w:val="clear" w:color="auto" w:fill="auto"/>
            <w:vAlign w:val="center"/>
          </w:tcPr>
          <w:p w14:paraId="07D8BF97" w14:textId="0D8F881E" w:rsidR="009017AE" w:rsidRPr="007071DD" w:rsidRDefault="007071DD" w:rsidP="00F6513E">
            <w:pPr>
              <w:tabs>
                <w:tab w:val="right" w:pos="851"/>
              </w:tabs>
              <w:jc w:val="center"/>
            </w:pPr>
            <w:r w:rsidRPr="007071DD">
              <w:t>5</w:t>
            </w:r>
          </w:p>
        </w:tc>
        <w:tc>
          <w:tcPr>
            <w:tcW w:w="635" w:type="pct"/>
            <w:shd w:val="clear" w:color="auto" w:fill="auto"/>
            <w:vAlign w:val="center"/>
          </w:tcPr>
          <w:p w14:paraId="213AA62D" w14:textId="11731FAB" w:rsidR="009017AE" w:rsidRPr="007071DD" w:rsidRDefault="00825380" w:rsidP="00F6513E">
            <w:pPr>
              <w:tabs>
                <w:tab w:val="right" w:pos="851"/>
              </w:tabs>
              <w:jc w:val="center"/>
            </w:pPr>
            <w:r w:rsidRPr="007071DD">
              <w:t>2</w:t>
            </w:r>
          </w:p>
        </w:tc>
        <w:tc>
          <w:tcPr>
            <w:tcW w:w="779" w:type="pct"/>
            <w:shd w:val="clear" w:color="auto" w:fill="auto"/>
            <w:vAlign w:val="center"/>
          </w:tcPr>
          <w:p w14:paraId="6205DE29" w14:textId="08B70592" w:rsidR="009017AE" w:rsidRPr="007071DD" w:rsidRDefault="00C73C82" w:rsidP="00F6513E">
            <w:pPr>
              <w:tabs>
                <w:tab w:val="right" w:pos="851"/>
              </w:tabs>
              <w:jc w:val="center"/>
            </w:pPr>
            <w:r w:rsidRPr="007071DD">
              <w:t>3</w:t>
            </w:r>
          </w:p>
        </w:tc>
        <w:tc>
          <w:tcPr>
            <w:tcW w:w="771" w:type="pct"/>
            <w:shd w:val="clear" w:color="auto" w:fill="auto"/>
            <w:vAlign w:val="center"/>
          </w:tcPr>
          <w:p w14:paraId="1628A2FA" w14:textId="69F517E1" w:rsidR="009017AE" w:rsidRPr="007071DD" w:rsidRDefault="007071DD" w:rsidP="00F6513E">
            <w:pPr>
              <w:tabs>
                <w:tab w:val="right" w:pos="851"/>
              </w:tabs>
              <w:jc w:val="center"/>
            </w:pPr>
            <w:r w:rsidRPr="007071DD">
              <w:t>12</w:t>
            </w:r>
          </w:p>
        </w:tc>
        <w:tc>
          <w:tcPr>
            <w:tcW w:w="623" w:type="pct"/>
            <w:shd w:val="clear" w:color="auto" w:fill="auto"/>
            <w:vAlign w:val="center"/>
          </w:tcPr>
          <w:p w14:paraId="3001050C" w14:textId="2F81CECB" w:rsidR="001964B0" w:rsidRPr="00066524" w:rsidRDefault="009017AE" w:rsidP="001964B0">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w:t>
            </w:r>
            <w:r w:rsidR="001964B0" w:rsidRPr="00066524">
              <w:rPr>
                <w:kern w:val="32"/>
              </w:rPr>
              <w:t>практико-</w:t>
            </w:r>
            <w:proofErr w:type="spellStart"/>
            <w:r w:rsidR="001964B0" w:rsidRPr="00066524">
              <w:rPr>
                <w:kern w:val="32"/>
              </w:rPr>
              <w:t>ориенти</w:t>
            </w:r>
            <w:proofErr w:type="spellEnd"/>
            <w:r w:rsidR="001964B0" w:rsidRPr="00066524">
              <w:rPr>
                <w:kern w:val="32"/>
              </w:rPr>
              <w:t>-</w:t>
            </w:r>
            <w:proofErr w:type="spellStart"/>
            <w:r w:rsidR="001964B0" w:rsidRPr="00066524">
              <w:rPr>
                <w:kern w:val="32"/>
              </w:rPr>
              <w:t>рован-ные</w:t>
            </w:r>
            <w:proofErr w:type="spellEnd"/>
            <w:r w:rsidR="001964B0" w:rsidRPr="00066524">
              <w:rPr>
                <w:kern w:val="32"/>
              </w:rPr>
              <w:t>, расчетно-</w:t>
            </w:r>
            <w:proofErr w:type="spellStart"/>
            <w:r w:rsidR="001964B0" w:rsidRPr="00066524">
              <w:rPr>
                <w:kern w:val="32"/>
              </w:rPr>
              <w:t>аналити</w:t>
            </w:r>
            <w:proofErr w:type="spellEnd"/>
            <w:r w:rsidR="001964B0" w:rsidRPr="00066524">
              <w:rPr>
                <w:kern w:val="32"/>
              </w:rPr>
              <w:t>-</w:t>
            </w:r>
            <w:proofErr w:type="spellStart"/>
            <w:r w:rsidR="001964B0" w:rsidRPr="00066524">
              <w:rPr>
                <w:kern w:val="32"/>
              </w:rPr>
              <w:t>ческие</w:t>
            </w:r>
            <w:proofErr w:type="spellEnd"/>
          </w:p>
          <w:p w14:paraId="322B67FD" w14:textId="75EC4B87" w:rsidR="009017AE" w:rsidRPr="00066524" w:rsidRDefault="009017AE"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1EF4B43" w14:textId="77777777" w:rsidTr="001964B0">
        <w:tc>
          <w:tcPr>
            <w:tcW w:w="282" w:type="pct"/>
            <w:shd w:val="clear" w:color="auto" w:fill="auto"/>
            <w:vAlign w:val="center"/>
          </w:tcPr>
          <w:p w14:paraId="4D2CD31D" w14:textId="77777777" w:rsidR="001964B0" w:rsidRPr="007071DD" w:rsidRDefault="001964B0" w:rsidP="00F6513E">
            <w:pPr>
              <w:tabs>
                <w:tab w:val="right" w:pos="851"/>
              </w:tabs>
              <w:jc w:val="center"/>
            </w:pPr>
            <w:r w:rsidRPr="007071DD">
              <w:t>2</w:t>
            </w:r>
          </w:p>
        </w:tc>
        <w:tc>
          <w:tcPr>
            <w:tcW w:w="991" w:type="pct"/>
            <w:shd w:val="clear" w:color="auto" w:fill="auto"/>
            <w:vAlign w:val="center"/>
          </w:tcPr>
          <w:p w14:paraId="4BABCE6F" w14:textId="25800CCD" w:rsidR="001964B0" w:rsidRPr="007071DD" w:rsidRDefault="001964B0" w:rsidP="00416650">
            <w:pPr>
              <w:autoSpaceDE w:val="0"/>
              <w:autoSpaceDN w:val="0"/>
              <w:adjustRightInd w:val="0"/>
              <w:rPr>
                <w:rFonts w:eastAsia="TimesNewRomanPS-BoldMT"/>
                <w:bCs/>
              </w:rPr>
            </w:pPr>
            <w:r w:rsidRPr="007071DD">
              <w:rPr>
                <w:rFonts w:eastAsia="Arial Unicode MS"/>
                <w:color w:val="000000"/>
                <w:u w:color="000000"/>
              </w:rPr>
              <w:t xml:space="preserve">Тема 2. </w:t>
            </w:r>
            <w:r w:rsidR="00BD1F52" w:rsidRPr="007071DD">
              <w:rPr>
                <w:rFonts w:eastAsia="Arial Unicode MS"/>
                <w:color w:val="000000"/>
                <w:u w:color="000000"/>
              </w:rPr>
              <w:t>Архитектура транспортно-</w:t>
            </w:r>
            <w:proofErr w:type="spellStart"/>
            <w:r w:rsidR="00BD1F52" w:rsidRPr="007071DD">
              <w:rPr>
                <w:rFonts w:eastAsia="Arial Unicode MS"/>
                <w:color w:val="000000"/>
                <w:u w:color="000000"/>
              </w:rPr>
              <w:t>телематических</w:t>
            </w:r>
            <w:proofErr w:type="spellEnd"/>
            <w:r w:rsidR="00BD1F52" w:rsidRPr="007071DD">
              <w:rPr>
                <w:rFonts w:eastAsia="Arial Unicode MS"/>
                <w:color w:val="000000"/>
                <w:u w:color="000000"/>
              </w:rPr>
              <w:t xml:space="preserve"> систем</w:t>
            </w:r>
            <w:r w:rsidRPr="007071DD">
              <w:rPr>
                <w:rFonts w:eastAsia="Arial Unicode MS"/>
                <w:color w:val="000000"/>
                <w:u w:color="000000"/>
              </w:rPr>
              <w:t>.</w:t>
            </w:r>
          </w:p>
        </w:tc>
        <w:tc>
          <w:tcPr>
            <w:tcW w:w="423" w:type="pct"/>
            <w:shd w:val="clear" w:color="auto" w:fill="auto"/>
            <w:vAlign w:val="center"/>
          </w:tcPr>
          <w:p w14:paraId="191B5C6E" w14:textId="55A7E5B8" w:rsidR="001964B0" w:rsidRPr="007071DD" w:rsidRDefault="007071DD" w:rsidP="00F6513E">
            <w:pPr>
              <w:tabs>
                <w:tab w:val="right" w:pos="851"/>
              </w:tabs>
              <w:jc w:val="center"/>
            </w:pPr>
            <w:r w:rsidRPr="007071DD">
              <w:t>21</w:t>
            </w:r>
          </w:p>
        </w:tc>
        <w:tc>
          <w:tcPr>
            <w:tcW w:w="496" w:type="pct"/>
            <w:shd w:val="clear" w:color="auto" w:fill="auto"/>
            <w:vAlign w:val="center"/>
          </w:tcPr>
          <w:p w14:paraId="49B5B536" w14:textId="13C05C76" w:rsidR="001964B0" w:rsidRPr="007071DD" w:rsidRDefault="007071DD" w:rsidP="00F6513E">
            <w:pPr>
              <w:tabs>
                <w:tab w:val="right" w:pos="851"/>
              </w:tabs>
              <w:jc w:val="center"/>
            </w:pPr>
            <w:r w:rsidRPr="007071DD">
              <w:t>7</w:t>
            </w:r>
          </w:p>
        </w:tc>
        <w:tc>
          <w:tcPr>
            <w:tcW w:w="635" w:type="pct"/>
            <w:shd w:val="clear" w:color="auto" w:fill="auto"/>
            <w:vAlign w:val="center"/>
          </w:tcPr>
          <w:p w14:paraId="5AF5BCDF" w14:textId="2D1241EA" w:rsidR="001964B0" w:rsidRPr="007071DD" w:rsidRDefault="00825380" w:rsidP="00F6513E">
            <w:pPr>
              <w:tabs>
                <w:tab w:val="right" w:pos="851"/>
              </w:tabs>
              <w:jc w:val="center"/>
            </w:pPr>
            <w:r w:rsidRPr="007071DD">
              <w:t>4</w:t>
            </w:r>
          </w:p>
        </w:tc>
        <w:tc>
          <w:tcPr>
            <w:tcW w:w="779" w:type="pct"/>
            <w:shd w:val="clear" w:color="auto" w:fill="auto"/>
            <w:vAlign w:val="center"/>
          </w:tcPr>
          <w:p w14:paraId="205B9234" w14:textId="705D680F" w:rsidR="001964B0" w:rsidRPr="007071DD" w:rsidRDefault="00C73C82" w:rsidP="00F6513E">
            <w:pPr>
              <w:tabs>
                <w:tab w:val="right" w:pos="851"/>
              </w:tabs>
              <w:jc w:val="center"/>
            </w:pPr>
            <w:r w:rsidRPr="007071DD">
              <w:t>3</w:t>
            </w:r>
          </w:p>
        </w:tc>
        <w:tc>
          <w:tcPr>
            <w:tcW w:w="771" w:type="pct"/>
            <w:shd w:val="clear" w:color="auto" w:fill="auto"/>
            <w:vAlign w:val="center"/>
          </w:tcPr>
          <w:p w14:paraId="74048A89" w14:textId="76FCBC25" w:rsidR="001964B0" w:rsidRPr="007071DD" w:rsidRDefault="007071DD" w:rsidP="00F6513E">
            <w:pPr>
              <w:tabs>
                <w:tab w:val="right" w:pos="851"/>
              </w:tabs>
              <w:jc w:val="center"/>
            </w:pPr>
            <w:r w:rsidRPr="007071DD">
              <w:t>14</w:t>
            </w:r>
          </w:p>
        </w:tc>
        <w:tc>
          <w:tcPr>
            <w:tcW w:w="623" w:type="pct"/>
            <w:shd w:val="clear" w:color="auto" w:fill="auto"/>
            <w:vAlign w:val="center"/>
          </w:tcPr>
          <w:p w14:paraId="3DA9B218"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582D0395" w14:textId="32221BF6"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6503DDDE" w14:textId="77777777" w:rsidTr="001964B0">
        <w:tc>
          <w:tcPr>
            <w:tcW w:w="282" w:type="pct"/>
            <w:shd w:val="clear" w:color="auto" w:fill="auto"/>
            <w:vAlign w:val="center"/>
          </w:tcPr>
          <w:p w14:paraId="642724E6" w14:textId="77777777" w:rsidR="001964B0" w:rsidRPr="007071DD" w:rsidRDefault="001964B0" w:rsidP="00F6513E">
            <w:pPr>
              <w:tabs>
                <w:tab w:val="right" w:pos="851"/>
              </w:tabs>
              <w:jc w:val="center"/>
            </w:pPr>
            <w:r w:rsidRPr="007071DD">
              <w:lastRenderedPageBreak/>
              <w:t>3</w:t>
            </w:r>
          </w:p>
        </w:tc>
        <w:tc>
          <w:tcPr>
            <w:tcW w:w="991" w:type="pct"/>
            <w:shd w:val="clear" w:color="auto" w:fill="auto"/>
            <w:vAlign w:val="center"/>
          </w:tcPr>
          <w:p w14:paraId="4CBF8A68" w14:textId="0F4CD42C" w:rsidR="001964B0" w:rsidRPr="007071DD" w:rsidRDefault="001964B0" w:rsidP="00416650">
            <w:pPr>
              <w:autoSpaceDE w:val="0"/>
              <w:autoSpaceDN w:val="0"/>
              <w:adjustRightInd w:val="0"/>
              <w:rPr>
                <w:rFonts w:eastAsia="TimesNewRomanPS-BoldMT"/>
                <w:bCs/>
              </w:rPr>
            </w:pPr>
            <w:r w:rsidRPr="007071DD">
              <w:rPr>
                <w:rFonts w:eastAsia="Arial Unicode MS"/>
                <w:color w:val="000000"/>
                <w:u w:color="000000"/>
              </w:rPr>
              <w:t xml:space="preserve">Тема 3. </w:t>
            </w:r>
            <w:r w:rsidR="00BD1F52" w:rsidRPr="007071DD">
              <w:rPr>
                <w:rFonts w:eastAsia="Arial Unicode MS"/>
                <w:color w:val="000000"/>
                <w:u w:color="000000"/>
              </w:rPr>
              <w:t>Свойства транспортно-</w:t>
            </w:r>
            <w:proofErr w:type="spellStart"/>
            <w:r w:rsidR="00BD1F52" w:rsidRPr="007071DD">
              <w:rPr>
                <w:rFonts w:eastAsia="Arial Unicode MS"/>
                <w:color w:val="000000"/>
                <w:u w:color="000000"/>
              </w:rPr>
              <w:t>телематических</w:t>
            </w:r>
            <w:proofErr w:type="spellEnd"/>
            <w:r w:rsidR="00BD1F52" w:rsidRPr="007071DD">
              <w:rPr>
                <w:rFonts w:eastAsia="Arial Unicode MS"/>
                <w:color w:val="000000"/>
                <w:u w:color="000000"/>
              </w:rPr>
              <w:t xml:space="preserve"> систем</w:t>
            </w:r>
            <w:r w:rsidRPr="007071DD">
              <w:rPr>
                <w:rFonts w:eastAsia="Arial Unicode MS"/>
                <w:color w:val="000000"/>
                <w:u w:color="000000"/>
              </w:rPr>
              <w:t>.</w:t>
            </w:r>
          </w:p>
        </w:tc>
        <w:tc>
          <w:tcPr>
            <w:tcW w:w="423" w:type="pct"/>
            <w:shd w:val="clear" w:color="auto" w:fill="auto"/>
            <w:vAlign w:val="center"/>
          </w:tcPr>
          <w:p w14:paraId="6B2DA579" w14:textId="0B6595DC" w:rsidR="001964B0" w:rsidRPr="007071DD" w:rsidRDefault="007071DD" w:rsidP="00F6513E">
            <w:pPr>
              <w:tabs>
                <w:tab w:val="right" w:pos="851"/>
              </w:tabs>
              <w:jc w:val="center"/>
            </w:pPr>
            <w:r w:rsidRPr="007071DD">
              <w:t>17</w:t>
            </w:r>
          </w:p>
        </w:tc>
        <w:tc>
          <w:tcPr>
            <w:tcW w:w="496" w:type="pct"/>
            <w:shd w:val="clear" w:color="auto" w:fill="auto"/>
            <w:vAlign w:val="center"/>
          </w:tcPr>
          <w:p w14:paraId="51321029" w14:textId="2524AF4B" w:rsidR="001964B0" w:rsidRPr="007071DD" w:rsidRDefault="007071DD" w:rsidP="00F6513E">
            <w:pPr>
              <w:tabs>
                <w:tab w:val="right" w:pos="851"/>
              </w:tabs>
              <w:jc w:val="center"/>
            </w:pPr>
            <w:r w:rsidRPr="007071DD">
              <w:t>5</w:t>
            </w:r>
          </w:p>
        </w:tc>
        <w:tc>
          <w:tcPr>
            <w:tcW w:w="635" w:type="pct"/>
            <w:shd w:val="clear" w:color="auto" w:fill="auto"/>
            <w:vAlign w:val="center"/>
          </w:tcPr>
          <w:p w14:paraId="08A2E2D1" w14:textId="79D666B1" w:rsidR="001964B0" w:rsidRPr="007071DD" w:rsidRDefault="00825380" w:rsidP="00F6513E">
            <w:pPr>
              <w:tabs>
                <w:tab w:val="right" w:pos="851"/>
              </w:tabs>
              <w:jc w:val="center"/>
            </w:pPr>
            <w:r w:rsidRPr="007071DD">
              <w:t>2</w:t>
            </w:r>
          </w:p>
        </w:tc>
        <w:tc>
          <w:tcPr>
            <w:tcW w:w="779" w:type="pct"/>
            <w:shd w:val="clear" w:color="auto" w:fill="auto"/>
            <w:vAlign w:val="center"/>
          </w:tcPr>
          <w:p w14:paraId="6BE4314F" w14:textId="4A6E063A" w:rsidR="001964B0" w:rsidRPr="007071DD" w:rsidRDefault="00C73C82" w:rsidP="00F6513E">
            <w:pPr>
              <w:tabs>
                <w:tab w:val="right" w:pos="851"/>
              </w:tabs>
              <w:jc w:val="center"/>
            </w:pPr>
            <w:r w:rsidRPr="007071DD">
              <w:t>3</w:t>
            </w:r>
          </w:p>
        </w:tc>
        <w:tc>
          <w:tcPr>
            <w:tcW w:w="771" w:type="pct"/>
            <w:shd w:val="clear" w:color="auto" w:fill="auto"/>
            <w:vAlign w:val="center"/>
          </w:tcPr>
          <w:p w14:paraId="2C44852F" w14:textId="34F4C324" w:rsidR="001964B0" w:rsidRPr="007071DD" w:rsidRDefault="007071DD" w:rsidP="00F6513E">
            <w:pPr>
              <w:tabs>
                <w:tab w:val="right" w:pos="851"/>
              </w:tabs>
              <w:jc w:val="center"/>
            </w:pPr>
            <w:r w:rsidRPr="007071DD">
              <w:t>12</w:t>
            </w:r>
          </w:p>
        </w:tc>
        <w:tc>
          <w:tcPr>
            <w:tcW w:w="623" w:type="pct"/>
            <w:shd w:val="clear" w:color="auto" w:fill="auto"/>
            <w:vAlign w:val="center"/>
          </w:tcPr>
          <w:p w14:paraId="3A0100FA"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745110F1" w14:textId="538F3EC0"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4DC193E" w14:textId="77777777" w:rsidTr="001964B0">
        <w:tc>
          <w:tcPr>
            <w:tcW w:w="282" w:type="pct"/>
            <w:shd w:val="clear" w:color="auto" w:fill="auto"/>
            <w:vAlign w:val="center"/>
          </w:tcPr>
          <w:p w14:paraId="60637247" w14:textId="77777777" w:rsidR="001964B0" w:rsidRPr="007071DD" w:rsidRDefault="001964B0" w:rsidP="00F6513E">
            <w:pPr>
              <w:tabs>
                <w:tab w:val="right" w:pos="851"/>
              </w:tabs>
              <w:jc w:val="center"/>
            </w:pPr>
            <w:r w:rsidRPr="007071DD">
              <w:t>4</w:t>
            </w:r>
          </w:p>
        </w:tc>
        <w:tc>
          <w:tcPr>
            <w:tcW w:w="991" w:type="pct"/>
            <w:shd w:val="clear" w:color="auto" w:fill="auto"/>
            <w:vAlign w:val="center"/>
          </w:tcPr>
          <w:p w14:paraId="6223E575" w14:textId="0B1C11BA" w:rsidR="001964B0" w:rsidRPr="007071DD" w:rsidRDefault="001964B0" w:rsidP="00416650">
            <w:pPr>
              <w:autoSpaceDE w:val="0"/>
              <w:autoSpaceDN w:val="0"/>
              <w:adjustRightInd w:val="0"/>
              <w:rPr>
                <w:rFonts w:eastAsia="TimesNewRomanPS-BoldMT"/>
                <w:bCs/>
              </w:rPr>
            </w:pPr>
            <w:r w:rsidRPr="007071DD">
              <w:rPr>
                <w:rFonts w:eastAsia="TimesNewRomanPS-BoldMT"/>
                <w:bCs/>
              </w:rPr>
              <w:t xml:space="preserve">Тема 4. </w:t>
            </w:r>
            <w:r w:rsidR="00BD1F52" w:rsidRPr="007071DD">
              <w:rPr>
                <w:rFonts w:eastAsia="TimesNewRomanPS-BoldMT"/>
                <w:bCs/>
              </w:rPr>
              <w:t>Обеспечение транспортно-</w:t>
            </w:r>
            <w:proofErr w:type="spellStart"/>
            <w:r w:rsidR="00BD1F52" w:rsidRPr="007071DD">
              <w:rPr>
                <w:rFonts w:eastAsia="TimesNewRomanPS-BoldMT"/>
                <w:bCs/>
              </w:rPr>
              <w:t>телематических</w:t>
            </w:r>
            <w:proofErr w:type="spellEnd"/>
            <w:r w:rsidR="00BD1F52" w:rsidRPr="007071DD">
              <w:rPr>
                <w:rFonts w:eastAsia="TimesNewRomanPS-BoldMT"/>
                <w:bCs/>
              </w:rPr>
              <w:t xml:space="preserve"> систем</w:t>
            </w:r>
            <w:r w:rsidRPr="007071DD">
              <w:rPr>
                <w:rFonts w:eastAsia="TimesNewRomanPS-BoldMT"/>
                <w:bCs/>
              </w:rPr>
              <w:t>.</w:t>
            </w:r>
          </w:p>
        </w:tc>
        <w:tc>
          <w:tcPr>
            <w:tcW w:w="423" w:type="pct"/>
            <w:shd w:val="clear" w:color="auto" w:fill="auto"/>
            <w:vAlign w:val="center"/>
          </w:tcPr>
          <w:p w14:paraId="1626A747" w14:textId="5D5FA7AB" w:rsidR="001964B0" w:rsidRPr="007071DD" w:rsidRDefault="007071DD" w:rsidP="00F6513E">
            <w:pPr>
              <w:tabs>
                <w:tab w:val="right" w:pos="851"/>
              </w:tabs>
              <w:jc w:val="center"/>
            </w:pPr>
            <w:r w:rsidRPr="007071DD">
              <w:t>17</w:t>
            </w:r>
          </w:p>
        </w:tc>
        <w:tc>
          <w:tcPr>
            <w:tcW w:w="496" w:type="pct"/>
            <w:shd w:val="clear" w:color="auto" w:fill="auto"/>
            <w:vAlign w:val="center"/>
          </w:tcPr>
          <w:p w14:paraId="63EC063D" w14:textId="5332C295" w:rsidR="001964B0" w:rsidRPr="007071DD" w:rsidRDefault="007071DD" w:rsidP="00F6513E">
            <w:pPr>
              <w:tabs>
                <w:tab w:val="right" w:pos="851"/>
              </w:tabs>
              <w:jc w:val="center"/>
            </w:pPr>
            <w:r w:rsidRPr="007071DD">
              <w:t>5</w:t>
            </w:r>
          </w:p>
        </w:tc>
        <w:tc>
          <w:tcPr>
            <w:tcW w:w="635" w:type="pct"/>
            <w:shd w:val="clear" w:color="auto" w:fill="auto"/>
            <w:vAlign w:val="center"/>
          </w:tcPr>
          <w:p w14:paraId="70B83BE2" w14:textId="312E8DFC" w:rsidR="001964B0" w:rsidRPr="007071DD" w:rsidRDefault="00825380" w:rsidP="00F6513E">
            <w:pPr>
              <w:tabs>
                <w:tab w:val="right" w:pos="851"/>
              </w:tabs>
              <w:jc w:val="center"/>
            </w:pPr>
            <w:r w:rsidRPr="007071DD">
              <w:t>2</w:t>
            </w:r>
          </w:p>
        </w:tc>
        <w:tc>
          <w:tcPr>
            <w:tcW w:w="779" w:type="pct"/>
            <w:shd w:val="clear" w:color="auto" w:fill="auto"/>
            <w:vAlign w:val="center"/>
          </w:tcPr>
          <w:p w14:paraId="66DE3241" w14:textId="79F1C5CB" w:rsidR="001964B0" w:rsidRPr="007071DD" w:rsidRDefault="00C73C82" w:rsidP="00F6513E">
            <w:pPr>
              <w:tabs>
                <w:tab w:val="right" w:pos="851"/>
              </w:tabs>
              <w:jc w:val="center"/>
            </w:pPr>
            <w:r w:rsidRPr="007071DD">
              <w:t>3</w:t>
            </w:r>
          </w:p>
        </w:tc>
        <w:tc>
          <w:tcPr>
            <w:tcW w:w="771" w:type="pct"/>
            <w:shd w:val="clear" w:color="auto" w:fill="auto"/>
            <w:vAlign w:val="center"/>
          </w:tcPr>
          <w:p w14:paraId="753AC9B1" w14:textId="495AA18F" w:rsidR="001964B0" w:rsidRPr="007071DD" w:rsidRDefault="007071DD" w:rsidP="00F6513E">
            <w:pPr>
              <w:tabs>
                <w:tab w:val="right" w:pos="851"/>
              </w:tabs>
              <w:jc w:val="center"/>
            </w:pPr>
            <w:r w:rsidRPr="007071DD">
              <w:t>12</w:t>
            </w:r>
          </w:p>
        </w:tc>
        <w:tc>
          <w:tcPr>
            <w:tcW w:w="623" w:type="pct"/>
            <w:shd w:val="clear" w:color="auto" w:fill="auto"/>
            <w:vAlign w:val="center"/>
          </w:tcPr>
          <w:p w14:paraId="71C8D3D5"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3D9694ED" w14:textId="407381A6"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BD1F52" w:rsidRPr="007071DD" w14:paraId="4917D627" w14:textId="77777777" w:rsidTr="001964B0">
        <w:tc>
          <w:tcPr>
            <w:tcW w:w="282" w:type="pct"/>
            <w:shd w:val="clear" w:color="auto" w:fill="auto"/>
            <w:vAlign w:val="center"/>
          </w:tcPr>
          <w:p w14:paraId="40DD00B7" w14:textId="64F337F0" w:rsidR="00BD1F52" w:rsidRPr="007071DD" w:rsidRDefault="00BD1F52" w:rsidP="00F6513E">
            <w:pPr>
              <w:tabs>
                <w:tab w:val="right" w:pos="851"/>
              </w:tabs>
              <w:jc w:val="center"/>
            </w:pPr>
            <w:r w:rsidRPr="007071DD">
              <w:t>5.</w:t>
            </w:r>
          </w:p>
        </w:tc>
        <w:tc>
          <w:tcPr>
            <w:tcW w:w="991" w:type="pct"/>
            <w:shd w:val="clear" w:color="auto" w:fill="auto"/>
            <w:vAlign w:val="center"/>
          </w:tcPr>
          <w:p w14:paraId="7971348F" w14:textId="0ECAC0D3" w:rsidR="00BD1F52" w:rsidRPr="007071DD" w:rsidRDefault="00BD1F52" w:rsidP="00416650">
            <w:pPr>
              <w:autoSpaceDE w:val="0"/>
              <w:autoSpaceDN w:val="0"/>
              <w:adjustRightInd w:val="0"/>
              <w:rPr>
                <w:rFonts w:eastAsia="TimesNewRomanPS-BoldMT"/>
                <w:bCs/>
              </w:rPr>
            </w:pPr>
            <w:r w:rsidRPr="007071DD">
              <w:rPr>
                <w:rFonts w:eastAsia="TimesNewRomanPS-BoldMT"/>
                <w:bCs/>
              </w:rPr>
              <w:t>Тема 5. Стандартизация транспортно-</w:t>
            </w:r>
            <w:proofErr w:type="spellStart"/>
            <w:r w:rsidRPr="007071DD">
              <w:rPr>
                <w:rFonts w:eastAsia="TimesNewRomanPS-BoldMT"/>
                <w:bCs/>
              </w:rPr>
              <w:t>телематических</w:t>
            </w:r>
            <w:proofErr w:type="spellEnd"/>
            <w:r w:rsidRPr="007071DD">
              <w:rPr>
                <w:rFonts w:eastAsia="TimesNewRomanPS-BoldMT"/>
                <w:bCs/>
              </w:rPr>
              <w:t xml:space="preserve"> систем. Аспекты использования в государственных целях</w:t>
            </w:r>
            <w:r w:rsidR="0098155B" w:rsidRPr="007071DD">
              <w:rPr>
                <w:rFonts w:eastAsia="TimesNewRomanPS-BoldMT"/>
                <w:bCs/>
              </w:rPr>
              <w:t>.</w:t>
            </w:r>
          </w:p>
        </w:tc>
        <w:tc>
          <w:tcPr>
            <w:tcW w:w="423" w:type="pct"/>
            <w:shd w:val="clear" w:color="auto" w:fill="auto"/>
            <w:vAlign w:val="center"/>
          </w:tcPr>
          <w:p w14:paraId="06FA481D" w14:textId="35DFDF08" w:rsidR="00BD1F52" w:rsidRPr="007071DD" w:rsidRDefault="007071DD" w:rsidP="00F6513E">
            <w:pPr>
              <w:tabs>
                <w:tab w:val="right" w:pos="851"/>
              </w:tabs>
              <w:jc w:val="center"/>
            </w:pPr>
            <w:r w:rsidRPr="007071DD">
              <w:t>17</w:t>
            </w:r>
          </w:p>
        </w:tc>
        <w:tc>
          <w:tcPr>
            <w:tcW w:w="496" w:type="pct"/>
            <w:shd w:val="clear" w:color="auto" w:fill="auto"/>
            <w:vAlign w:val="center"/>
          </w:tcPr>
          <w:p w14:paraId="4AAD453E" w14:textId="39B02749" w:rsidR="00BD1F52" w:rsidRPr="007071DD" w:rsidRDefault="007071DD" w:rsidP="00F6513E">
            <w:pPr>
              <w:tabs>
                <w:tab w:val="right" w:pos="851"/>
              </w:tabs>
              <w:jc w:val="center"/>
            </w:pPr>
            <w:r w:rsidRPr="007071DD">
              <w:t>5</w:t>
            </w:r>
          </w:p>
        </w:tc>
        <w:tc>
          <w:tcPr>
            <w:tcW w:w="635" w:type="pct"/>
            <w:shd w:val="clear" w:color="auto" w:fill="auto"/>
            <w:vAlign w:val="center"/>
          </w:tcPr>
          <w:p w14:paraId="74464B04" w14:textId="6209D5C9" w:rsidR="00BD1F52" w:rsidRPr="007071DD" w:rsidRDefault="00825380" w:rsidP="00F6513E">
            <w:pPr>
              <w:tabs>
                <w:tab w:val="right" w:pos="851"/>
              </w:tabs>
              <w:jc w:val="center"/>
            </w:pPr>
            <w:r w:rsidRPr="007071DD">
              <w:t>2</w:t>
            </w:r>
          </w:p>
        </w:tc>
        <w:tc>
          <w:tcPr>
            <w:tcW w:w="779" w:type="pct"/>
            <w:shd w:val="clear" w:color="auto" w:fill="auto"/>
            <w:vAlign w:val="center"/>
          </w:tcPr>
          <w:p w14:paraId="47B8BD15" w14:textId="4B3DFE12" w:rsidR="00BD1F52" w:rsidRPr="007071DD" w:rsidRDefault="00C73C82" w:rsidP="00F6513E">
            <w:pPr>
              <w:tabs>
                <w:tab w:val="right" w:pos="851"/>
              </w:tabs>
              <w:jc w:val="center"/>
            </w:pPr>
            <w:r w:rsidRPr="007071DD">
              <w:t>3</w:t>
            </w:r>
          </w:p>
        </w:tc>
        <w:tc>
          <w:tcPr>
            <w:tcW w:w="771" w:type="pct"/>
            <w:shd w:val="clear" w:color="auto" w:fill="auto"/>
            <w:vAlign w:val="center"/>
          </w:tcPr>
          <w:p w14:paraId="153AA65F" w14:textId="19D2DC50" w:rsidR="00BD1F52" w:rsidRPr="007071DD" w:rsidRDefault="007071DD" w:rsidP="00F6513E">
            <w:pPr>
              <w:tabs>
                <w:tab w:val="right" w:pos="851"/>
              </w:tabs>
              <w:jc w:val="center"/>
            </w:pPr>
            <w:r w:rsidRPr="007071DD">
              <w:t>12</w:t>
            </w:r>
          </w:p>
        </w:tc>
        <w:tc>
          <w:tcPr>
            <w:tcW w:w="623" w:type="pct"/>
            <w:shd w:val="clear" w:color="auto" w:fill="auto"/>
            <w:vAlign w:val="center"/>
          </w:tcPr>
          <w:p w14:paraId="1AB7E151" w14:textId="77777777" w:rsidR="003342A5" w:rsidRPr="00066524" w:rsidRDefault="003342A5" w:rsidP="003342A5">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060D58E4" w14:textId="1B4BA8A9" w:rsidR="00BD1F52" w:rsidRPr="00066524" w:rsidRDefault="003342A5" w:rsidP="003342A5">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BD1F52" w:rsidRPr="007071DD" w14:paraId="46F2A00F" w14:textId="77777777" w:rsidTr="001964B0">
        <w:tc>
          <w:tcPr>
            <w:tcW w:w="282" w:type="pct"/>
            <w:shd w:val="clear" w:color="auto" w:fill="auto"/>
            <w:vAlign w:val="center"/>
          </w:tcPr>
          <w:p w14:paraId="7A6919B3" w14:textId="22A59113" w:rsidR="00BD1F52" w:rsidRPr="007071DD" w:rsidRDefault="00BD1F52" w:rsidP="00F6513E">
            <w:pPr>
              <w:tabs>
                <w:tab w:val="right" w:pos="851"/>
              </w:tabs>
              <w:jc w:val="center"/>
            </w:pPr>
            <w:r w:rsidRPr="007071DD">
              <w:lastRenderedPageBreak/>
              <w:t>6.</w:t>
            </w:r>
          </w:p>
        </w:tc>
        <w:tc>
          <w:tcPr>
            <w:tcW w:w="991" w:type="pct"/>
            <w:shd w:val="clear" w:color="auto" w:fill="auto"/>
            <w:vAlign w:val="center"/>
          </w:tcPr>
          <w:p w14:paraId="2D0BD905" w14:textId="13541F52" w:rsidR="00BD1F52" w:rsidRPr="007071DD" w:rsidRDefault="00BD1F52" w:rsidP="00416650">
            <w:pPr>
              <w:autoSpaceDE w:val="0"/>
              <w:autoSpaceDN w:val="0"/>
              <w:adjustRightInd w:val="0"/>
              <w:rPr>
                <w:rFonts w:eastAsia="TimesNewRomanPS-BoldMT"/>
                <w:bCs/>
              </w:rPr>
            </w:pPr>
            <w:r w:rsidRPr="007071DD">
              <w:rPr>
                <w:rFonts w:eastAsia="TimesNewRomanPS-BoldMT"/>
                <w:bCs/>
              </w:rPr>
              <w:t>Тема 6. Транспортно-</w:t>
            </w:r>
            <w:proofErr w:type="spellStart"/>
            <w:r w:rsidRPr="007071DD">
              <w:rPr>
                <w:rFonts w:eastAsia="TimesNewRomanPS-BoldMT"/>
                <w:bCs/>
              </w:rPr>
              <w:t>телематическая</w:t>
            </w:r>
            <w:proofErr w:type="spellEnd"/>
            <w:r w:rsidRPr="007071DD">
              <w:rPr>
                <w:rFonts w:eastAsia="TimesNewRomanPS-BoldMT"/>
                <w:bCs/>
              </w:rPr>
              <w:t xml:space="preserve"> система как сложная </w:t>
            </w:r>
            <w:proofErr w:type="spellStart"/>
            <w:r w:rsidRPr="007071DD">
              <w:rPr>
                <w:rFonts w:eastAsia="TimesNewRomanPS-BoldMT"/>
                <w:bCs/>
              </w:rPr>
              <w:t>альянсная</w:t>
            </w:r>
            <w:proofErr w:type="spellEnd"/>
            <w:r w:rsidRPr="007071DD">
              <w:rPr>
                <w:rFonts w:eastAsia="TimesNewRomanPS-BoldMT"/>
                <w:bCs/>
              </w:rPr>
              <w:t xml:space="preserve"> система ассоциирован</w:t>
            </w:r>
            <w:r w:rsidR="0098155B" w:rsidRPr="007071DD">
              <w:rPr>
                <w:rFonts w:eastAsia="TimesNewRomanPS-BoldMT"/>
                <w:bCs/>
              </w:rPr>
              <w:t>-</w:t>
            </w:r>
            <w:proofErr w:type="spellStart"/>
            <w:r w:rsidRPr="007071DD">
              <w:rPr>
                <w:rFonts w:eastAsia="TimesNewRomanPS-BoldMT"/>
                <w:bCs/>
              </w:rPr>
              <w:t>ных</w:t>
            </w:r>
            <w:proofErr w:type="spellEnd"/>
            <w:r w:rsidRPr="007071DD">
              <w:rPr>
                <w:rFonts w:eastAsia="TimesNewRomanPS-BoldMT"/>
                <w:bCs/>
              </w:rPr>
              <w:t xml:space="preserve"> транс</w:t>
            </w:r>
            <w:r w:rsidR="0098155B" w:rsidRPr="007071DD">
              <w:rPr>
                <w:rFonts w:eastAsia="TimesNewRomanPS-BoldMT"/>
                <w:bCs/>
              </w:rPr>
              <w:t>портно-</w:t>
            </w:r>
            <w:proofErr w:type="spellStart"/>
            <w:r w:rsidR="0098155B" w:rsidRPr="007071DD">
              <w:rPr>
                <w:rFonts w:eastAsia="TimesNewRomanPS-BoldMT"/>
                <w:bCs/>
              </w:rPr>
              <w:t>телематических</w:t>
            </w:r>
            <w:proofErr w:type="spellEnd"/>
            <w:r w:rsidR="0098155B" w:rsidRPr="007071DD">
              <w:rPr>
                <w:rFonts w:eastAsia="TimesNewRomanPS-BoldMT"/>
                <w:bCs/>
              </w:rPr>
              <w:t xml:space="preserve"> подсистем.</w:t>
            </w:r>
          </w:p>
        </w:tc>
        <w:tc>
          <w:tcPr>
            <w:tcW w:w="423" w:type="pct"/>
            <w:shd w:val="clear" w:color="auto" w:fill="auto"/>
            <w:vAlign w:val="center"/>
          </w:tcPr>
          <w:p w14:paraId="3A916B5C" w14:textId="0F5FC90F" w:rsidR="00BD1F52" w:rsidRPr="007071DD" w:rsidRDefault="007071DD" w:rsidP="00F6513E">
            <w:pPr>
              <w:tabs>
                <w:tab w:val="right" w:pos="851"/>
              </w:tabs>
              <w:jc w:val="center"/>
            </w:pPr>
            <w:r w:rsidRPr="007071DD">
              <w:t>19</w:t>
            </w:r>
          </w:p>
        </w:tc>
        <w:tc>
          <w:tcPr>
            <w:tcW w:w="496" w:type="pct"/>
            <w:shd w:val="clear" w:color="auto" w:fill="auto"/>
            <w:vAlign w:val="center"/>
          </w:tcPr>
          <w:p w14:paraId="77D07A64" w14:textId="68B11033" w:rsidR="00BD1F52" w:rsidRPr="007071DD" w:rsidRDefault="007071DD" w:rsidP="00F6513E">
            <w:pPr>
              <w:tabs>
                <w:tab w:val="right" w:pos="851"/>
              </w:tabs>
              <w:jc w:val="center"/>
            </w:pPr>
            <w:r w:rsidRPr="007071DD">
              <w:t>7</w:t>
            </w:r>
          </w:p>
        </w:tc>
        <w:tc>
          <w:tcPr>
            <w:tcW w:w="635" w:type="pct"/>
            <w:shd w:val="clear" w:color="auto" w:fill="auto"/>
            <w:vAlign w:val="center"/>
          </w:tcPr>
          <w:p w14:paraId="13F44398" w14:textId="0F3B89FA" w:rsidR="00BD1F52" w:rsidRPr="007071DD" w:rsidRDefault="00825380" w:rsidP="00F6513E">
            <w:pPr>
              <w:tabs>
                <w:tab w:val="right" w:pos="851"/>
              </w:tabs>
              <w:jc w:val="center"/>
            </w:pPr>
            <w:r w:rsidRPr="007071DD">
              <w:t>4</w:t>
            </w:r>
          </w:p>
        </w:tc>
        <w:tc>
          <w:tcPr>
            <w:tcW w:w="779" w:type="pct"/>
            <w:shd w:val="clear" w:color="auto" w:fill="auto"/>
            <w:vAlign w:val="center"/>
          </w:tcPr>
          <w:p w14:paraId="1CD1DC09" w14:textId="2448E603" w:rsidR="00BD1F52" w:rsidRPr="007071DD" w:rsidRDefault="00C73C82" w:rsidP="00F6513E">
            <w:pPr>
              <w:tabs>
                <w:tab w:val="right" w:pos="851"/>
              </w:tabs>
              <w:jc w:val="center"/>
            </w:pPr>
            <w:r w:rsidRPr="007071DD">
              <w:t>3</w:t>
            </w:r>
          </w:p>
        </w:tc>
        <w:tc>
          <w:tcPr>
            <w:tcW w:w="771" w:type="pct"/>
            <w:shd w:val="clear" w:color="auto" w:fill="auto"/>
            <w:vAlign w:val="center"/>
          </w:tcPr>
          <w:p w14:paraId="39F3197D" w14:textId="03EF9925" w:rsidR="00BD1F52" w:rsidRPr="007071DD" w:rsidRDefault="007071DD" w:rsidP="00F6513E">
            <w:pPr>
              <w:tabs>
                <w:tab w:val="right" w:pos="851"/>
              </w:tabs>
              <w:jc w:val="center"/>
            </w:pPr>
            <w:r w:rsidRPr="007071DD">
              <w:t>12</w:t>
            </w:r>
          </w:p>
        </w:tc>
        <w:tc>
          <w:tcPr>
            <w:tcW w:w="623" w:type="pct"/>
            <w:shd w:val="clear" w:color="auto" w:fill="auto"/>
            <w:vAlign w:val="center"/>
          </w:tcPr>
          <w:p w14:paraId="409212C4" w14:textId="77777777" w:rsidR="003342A5" w:rsidRPr="00066524" w:rsidRDefault="003342A5" w:rsidP="003342A5">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3E25B08B" w14:textId="3EE6CBF6" w:rsidR="00BD1F52" w:rsidRPr="00066524" w:rsidRDefault="003342A5" w:rsidP="003342A5">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CD575FD" w14:textId="77777777" w:rsidTr="001964B0">
        <w:tc>
          <w:tcPr>
            <w:tcW w:w="282" w:type="pct"/>
            <w:shd w:val="clear" w:color="auto" w:fill="auto"/>
            <w:vAlign w:val="center"/>
          </w:tcPr>
          <w:p w14:paraId="3364681A" w14:textId="77777777" w:rsidR="001964B0" w:rsidRPr="007071DD" w:rsidRDefault="001964B0" w:rsidP="00F6513E">
            <w:pPr>
              <w:tabs>
                <w:tab w:val="right" w:pos="851"/>
              </w:tabs>
              <w:jc w:val="center"/>
            </w:pPr>
          </w:p>
        </w:tc>
        <w:tc>
          <w:tcPr>
            <w:tcW w:w="991" w:type="pct"/>
            <w:shd w:val="clear" w:color="auto" w:fill="auto"/>
            <w:vAlign w:val="center"/>
          </w:tcPr>
          <w:p w14:paraId="2DFA7A66" w14:textId="77777777" w:rsidR="001964B0" w:rsidRPr="007071DD" w:rsidRDefault="001964B0" w:rsidP="00F6513E">
            <w:pPr>
              <w:tabs>
                <w:tab w:val="right" w:pos="851"/>
              </w:tabs>
              <w:jc w:val="center"/>
            </w:pPr>
            <w:r w:rsidRPr="007071DD">
              <w:t>В целом по дисциплине</w:t>
            </w:r>
          </w:p>
        </w:tc>
        <w:tc>
          <w:tcPr>
            <w:tcW w:w="423" w:type="pct"/>
            <w:shd w:val="clear" w:color="auto" w:fill="auto"/>
            <w:vAlign w:val="center"/>
          </w:tcPr>
          <w:p w14:paraId="7D36636F" w14:textId="77777777" w:rsidR="001964B0" w:rsidRPr="007071DD" w:rsidRDefault="001964B0" w:rsidP="00F6513E">
            <w:pPr>
              <w:tabs>
                <w:tab w:val="right" w:pos="851"/>
              </w:tabs>
              <w:jc w:val="center"/>
              <w:rPr>
                <w:b/>
              </w:rPr>
            </w:pPr>
            <w:r w:rsidRPr="007071DD">
              <w:rPr>
                <w:b/>
              </w:rPr>
              <w:t>108</w:t>
            </w:r>
          </w:p>
        </w:tc>
        <w:tc>
          <w:tcPr>
            <w:tcW w:w="496" w:type="pct"/>
            <w:shd w:val="clear" w:color="auto" w:fill="auto"/>
            <w:vAlign w:val="center"/>
          </w:tcPr>
          <w:p w14:paraId="2A9184FF" w14:textId="37DBD231" w:rsidR="001964B0" w:rsidRPr="007071DD" w:rsidRDefault="001964B0" w:rsidP="00F6513E">
            <w:pPr>
              <w:tabs>
                <w:tab w:val="right" w:pos="851"/>
              </w:tabs>
              <w:jc w:val="center"/>
              <w:rPr>
                <w:b/>
              </w:rPr>
            </w:pPr>
            <w:r w:rsidRPr="007071DD">
              <w:rPr>
                <w:b/>
              </w:rPr>
              <w:t>34</w:t>
            </w:r>
          </w:p>
        </w:tc>
        <w:tc>
          <w:tcPr>
            <w:tcW w:w="635" w:type="pct"/>
            <w:shd w:val="clear" w:color="auto" w:fill="auto"/>
            <w:vAlign w:val="center"/>
          </w:tcPr>
          <w:p w14:paraId="2BA8053A" w14:textId="142E0041" w:rsidR="001964B0" w:rsidRPr="007071DD" w:rsidRDefault="001964B0" w:rsidP="00F6513E">
            <w:pPr>
              <w:tabs>
                <w:tab w:val="right" w:pos="851"/>
              </w:tabs>
              <w:jc w:val="center"/>
              <w:rPr>
                <w:b/>
              </w:rPr>
            </w:pPr>
            <w:r w:rsidRPr="007071DD">
              <w:rPr>
                <w:b/>
              </w:rPr>
              <w:t>16</w:t>
            </w:r>
          </w:p>
        </w:tc>
        <w:tc>
          <w:tcPr>
            <w:tcW w:w="779" w:type="pct"/>
            <w:shd w:val="clear" w:color="auto" w:fill="auto"/>
            <w:vAlign w:val="center"/>
          </w:tcPr>
          <w:p w14:paraId="67DD4CB2" w14:textId="4ADEA9EF" w:rsidR="001964B0" w:rsidRPr="007071DD" w:rsidRDefault="001964B0" w:rsidP="00F6513E">
            <w:pPr>
              <w:tabs>
                <w:tab w:val="right" w:pos="851"/>
              </w:tabs>
              <w:jc w:val="center"/>
              <w:rPr>
                <w:b/>
              </w:rPr>
            </w:pPr>
            <w:r w:rsidRPr="007071DD">
              <w:rPr>
                <w:b/>
              </w:rPr>
              <w:t>18</w:t>
            </w:r>
          </w:p>
        </w:tc>
        <w:tc>
          <w:tcPr>
            <w:tcW w:w="771" w:type="pct"/>
            <w:shd w:val="clear" w:color="auto" w:fill="auto"/>
            <w:vAlign w:val="center"/>
          </w:tcPr>
          <w:p w14:paraId="2FD44592" w14:textId="558FF4EB" w:rsidR="001964B0" w:rsidRPr="002A5CA8" w:rsidRDefault="001964B0" w:rsidP="00F6513E">
            <w:pPr>
              <w:tabs>
                <w:tab w:val="right" w:pos="851"/>
              </w:tabs>
              <w:jc w:val="center"/>
              <w:rPr>
                <w:b/>
              </w:rPr>
            </w:pPr>
            <w:r w:rsidRPr="002A5CA8">
              <w:rPr>
                <w:b/>
              </w:rPr>
              <w:t>74</w:t>
            </w:r>
          </w:p>
        </w:tc>
        <w:tc>
          <w:tcPr>
            <w:tcW w:w="623" w:type="pct"/>
            <w:shd w:val="clear" w:color="auto" w:fill="auto"/>
            <w:vAlign w:val="center"/>
          </w:tcPr>
          <w:p w14:paraId="7D7DC402" w14:textId="4A904494" w:rsidR="001964B0" w:rsidRPr="002A5CA8" w:rsidRDefault="001964B0" w:rsidP="00DF4C1D">
            <w:pPr>
              <w:tabs>
                <w:tab w:val="right" w:pos="851"/>
              </w:tabs>
            </w:pPr>
            <w:r w:rsidRPr="002A5CA8">
              <w:t>Согласно учебному плану:</w:t>
            </w:r>
            <w:r w:rsidRPr="002A5CA8">
              <w:br/>
            </w:r>
            <w:r w:rsidR="00DF4C1D">
              <w:t>ДТЗ</w:t>
            </w:r>
          </w:p>
        </w:tc>
      </w:tr>
      <w:tr w:rsidR="009017AE" w:rsidRPr="00A116D2" w14:paraId="29F4317B" w14:textId="77777777" w:rsidTr="001964B0">
        <w:tc>
          <w:tcPr>
            <w:tcW w:w="282" w:type="pct"/>
            <w:shd w:val="clear" w:color="auto" w:fill="auto"/>
            <w:vAlign w:val="center"/>
          </w:tcPr>
          <w:p w14:paraId="041C4F18" w14:textId="77777777" w:rsidR="009017AE" w:rsidRPr="007071DD" w:rsidRDefault="009017AE" w:rsidP="00F6513E">
            <w:pPr>
              <w:tabs>
                <w:tab w:val="right" w:pos="851"/>
              </w:tabs>
              <w:jc w:val="center"/>
            </w:pPr>
          </w:p>
        </w:tc>
        <w:tc>
          <w:tcPr>
            <w:tcW w:w="991" w:type="pct"/>
            <w:shd w:val="clear" w:color="auto" w:fill="auto"/>
            <w:vAlign w:val="center"/>
          </w:tcPr>
          <w:p w14:paraId="4D12F993" w14:textId="77777777" w:rsidR="009017AE" w:rsidRPr="007071DD" w:rsidRDefault="009017AE" w:rsidP="00F6513E">
            <w:pPr>
              <w:tabs>
                <w:tab w:val="right" w:pos="851"/>
              </w:tabs>
              <w:jc w:val="center"/>
            </w:pPr>
            <w:r w:rsidRPr="007071DD">
              <w:t>Итого в %</w:t>
            </w:r>
          </w:p>
        </w:tc>
        <w:tc>
          <w:tcPr>
            <w:tcW w:w="423" w:type="pct"/>
            <w:shd w:val="clear" w:color="auto" w:fill="auto"/>
            <w:vAlign w:val="center"/>
          </w:tcPr>
          <w:p w14:paraId="6BFD5C88" w14:textId="77777777" w:rsidR="009017AE" w:rsidRPr="007071DD" w:rsidRDefault="009017AE" w:rsidP="00F6513E">
            <w:pPr>
              <w:tabs>
                <w:tab w:val="right" w:pos="851"/>
              </w:tabs>
              <w:jc w:val="center"/>
              <w:rPr>
                <w:b/>
              </w:rPr>
            </w:pPr>
            <w:r w:rsidRPr="007071DD">
              <w:rPr>
                <w:b/>
              </w:rPr>
              <w:t>100</w:t>
            </w:r>
          </w:p>
        </w:tc>
        <w:tc>
          <w:tcPr>
            <w:tcW w:w="496" w:type="pct"/>
            <w:shd w:val="clear" w:color="auto" w:fill="auto"/>
            <w:vAlign w:val="center"/>
          </w:tcPr>
          <w:p w14:paraId="71D3CF54" w14:textId="33335F1F" w:rsidR="009017AE" w:rsidRPr="007071DD" w:rsidRDefault="00416650" w:rsidP="00F6513E">
            <w:pPr>
              <w:tabs>
                <w:tab w:val="right" w:pos="851"/>
              </w:tabs>
              <w:jc w:val="center"/>
              <w:rPr>
                <w:b/>
              </w:rPr>
            </w:pPr>
            <w:r w:rsidRPr="007071DD">
              <w:rPr>
                <w:b/>
              </w:rPr>
              <w:t>31</w:t>
            </w:r>
          </w:p>
        </w:tc>
        <w:tc>
          <w:tcPr>
            <w:tcW w:w="635" w:type="pct"/>
            <w:shd w:val="clear" w:color="auto" w:fill="auto"/>
            <w:vAlign w:val="center"/>
          </w:tcPr>
          <w:p w14:paraId="65C5C85E" w14:textId="4DEFEC76" w:rsidR="009017AE" w:rsidRPr="007071DD" w:rsidRDefault="00416650" w:rsidP="00F6513E">
            <w:pPr>
              <w:tabs>
                <w:tab w:val="right" w:pos="851"/>
              </w:tabs>
              <w:jc w:val="center"/>
              <w:rPr>
                <w:b/>
              </w:rPr>
            </w:pPr>
            <w:r w:rsidRPr="007071DD">
              <w:rPr>
                <w:b/>
              </w:rPr>
              <w:t>47</w:t>
            </w:r>
          </w:p>
        </w:tc>
        <w:tc>
          <w:tcPr>
            <w:tcW w:w="779" w:type="pct"/>
            <w:shd w:val="clear" w:color="auto" w:fill="auto"/>
            <w:vAlign w:val="center"/>
          </w:tcPr>
          <w:p w14:paraId="6FA4ABEA" w14:textId="5F351A30" w:rsidR="009017AE" w:rsidRPr="007071DD" w:rsidRDefault="00416650" w:rsidP="00F6513E">
            <w:pPr>
              <w:tabs>
                <w:tab w:val="right" w:pos="851"/>
              </w:tabs>
              <w:jc w:val="center"/>
              <w:rPr>
                <w:b/>
              </w:rPr>
            </w:pPr>
            <w:r w:rsidRPr="007071DD">
              <w:rPr>
                <w:b/>
              </w:rPr>
              <w:t>53</w:t>
            </w:r>
          </w:p>
        </w:tc>
        <w:tc>
          <w:tcPr>
            <w:tcW w:w="771" w:type="pct"/>
            <w:shd w:val="clear" w:color="auto" w:fill="auto"/>
            <w:vAlign w:val="center"/>
          </w:tcPr>
          <w:p w14:paraId="1B64342F" w14:textId="33349BC5" w:rsidR="009017AE" w:rsidRPr="007071DD" w:rsidRDefault="00416650" w:rsidP="00F6513E">
            <w:pPr>
              <w:tabs>
                <w:tab w:val="right" w:pos="851"/>
              </w:tabs>
              <w:jc w:val="center"/>
              <w:rPr>
                <w:b/>
              </w:rPr>
            </w:pPr>
            <w:r w:rsidRPr="007071DD">
              <w:rPr>
                <w:b/>
              </w:rPr>
              <w:t>69</w:t>
            </w:r>
          </w:p>
        </w:tc>
        <w:tc>
          <w:tcPr>
            <w:tcW w:w="623" w:type="pct"/>
            <w:shd w:val="clear" w:color="auto" w:fill="auto"/>
            <w:vAlign w:val="center"/>
          </w:tcPr>
          <w:p w14:paraId="6E32B26F" w14:textId="1BA3D096" w:rsidR="009017AE" w:rsidRPr="00D05FAF" w:rsidRDefault="009017AE" w:rsidP="00F6513E">
            <w:pPr>
              <w:tabs>
                <w:tab w:val="right" w:pos="851"/>
              </w:tabs>
              <w:jc w:val="center"/>
              <w:rPr>
                <w:strike/>
              </w:rPr>
            </w:pPr>
          </w:p>
        </w:tc>
      </w:tr>
    </w:tbl>
    <w:p w14:paraId="4B5A504F" w14:textId="77777777" w:rsidR="009017AE" w:rsidRPr="009017AE" w:rsidRDefault="009017AE" w:rsidP="000600B1">
      <w:pPr>
        <w:keepNext/>
        <w:spacing w:line="360" w:lineRule="auto"/>
        <w:jc w:val="center"/>
        <w:rPr>
          <w:sz w:val="28"/>
          <w:szCs w:val="28"/>
        </w:rPr>
      </w:pPr>
    </w:p>
    <w:p w14:paraId="3630C390" w14:textId="77777777" w:rsidR="00A53E41" w:rsidRPr="00EC6258" w:rsidRDefault="00A53E41" w:rsidP="00340DEE">
      <w:pPr>
        <w:shd w:val="clear" w:color="auto" w:fill="FFFFFF"/>
        <w:spacing w:line="360" w:lineRule="auto"/>
        <w:jc w:val="both"/>
        <w:rPr>
          <w:b/>
          <w:sz w:val="28"/>
          <w:szCs w:val="28"/>
          <w:lang w:val="x-none" w:eastAsia="x-none"/>
        </w:rPr>
      </w:pPr>
      <w:bookmarkStart w:id="1" w:name="_Toc74295631"/>
      <w:r w:rsidRPr="00EC6258">
        <w:rPr>
          <w:b/>
          <w:sz w:val="28"/>
          <w:szCs w:val="28"/>
          <w:lang w:val="x-none" w:eastAsia="x-none"/>
        </w:rPr>
        <w:t>5.3. Содержание семинаров, практических занятий</w:t>
      </w:r>
    </w:p>
    <w:p w14:paraId="1BFD9CC8" w14:textId="0A9E716A" w:rsidR="00A53E41" w:rsidRPr="00EC6258" w:rsidRDefault="00EC6258" w:rsidP="00EC6258">
      <w:pPr>
        <w:keepNext/>
        <w:spacing w:line="360" w:lineRule="auto"/>
        <w:jc w:val="right"/>
        <w:rPr>
          <w:sz w:val="28"/>
          <w:szCs w:val="28"/>
        </w:rPr>
      </w:pPr>
      <w:r w:rsidRPr="00EC6258">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4821"/>
        <w:gridCol w:w="2098"/>
      </w:tblGrid>
      <w:tr w:rsidR="00A53E41" w:rsidRPr="00324E12" w14:paraId="04DA9277" w14:textId="77777777" w:rsidTr="001964B0">
        <w:tc>
          <w:tcPr>
            <w:tcW w:w="2434" w:type="dxa"/>
            <w:shd w:val="clear" w:color="auto" w:fill="auto"/>
            <w:vAlign w:val="center"/>
          </w:tcPr>
          <w:p w14:paraId="6B746F22" w14:textId="77777777" w:rsidR="00A53E41" w:rsidRPr="006E75BB" w:rsidRDefault="00A53E41" w:rsidP="001364B4">
            <w:pPr>
              <w:keepNext/>
              <w:jc w:val="center"/>
              <w:rPr>
                <w:b/>
              </w:rPr>
            </w:pPr>
            <w:r w:rsidRPr="006E75BB">
              <w:rPr>
                <w:b/>
              </w:rPr>
              <w:t>Наименование тем (разделов) дисциплины</w:t>
            </w:r>
          </w:p>
        </w:tc>
        <w:tc>
          <w:tcPr>
            <w:tcW w:w="4873" w:type="dxa"/>
            <w:shd w:val="clear" w:color="auto" w:fill="auto"/>
            <w:vAlign w:val="center"/>
          </w:tcPr>
          <w:p w14:paraId="6CD85A51" w14:textId="77777777" w:rsidR="00A53E41" w:rsidRPr="006E75BB" w:rsidRDefault="00A53E41" w:rsidP="001364B4">
            <w:pPr>
              <w:keepNext/>
              <w:jc w:val="center"/>
              <w:rPr>
                <w:b/>
              </w:rPr>
            </w:pPr>
            <w:r w:rsidRPr="006E75BB">
              <w:rPr>
                <w:b/>
              </w:rPr>
              <w:t xml:space="preserve">Перечень вопросов для обсуждения на семинарских, практических занятиях, рекомендуемые источники из разделов 8,9 </w:t>
            </w:r>
          </w:p>
        </w:tc>
        <w:tc>
          <w:tcPr>
            <w:tcW w:w="2098" w:type="dxa"/>
            <w:shd w:val="clear" w:color="auto" w:fill="auto"/>
            <w:vAlign w:val="center"/>
          </w:tcPr>
          <w:p w14:paraId="430DD614" w14:textId="77777777" w:rsidR="00A53E41" w:rsidRPr="006E75BB" w:rsidRDefault="00A53E41" w:rsidP="001364B4">
            <w:pPr>
              <w:keepNext/>
              <w:jc w:val="center"/>
              <w:rPr>
                <w:b/>
              </w:rPr>
            </w:pPr>
            <w:r w:rsidRPr="006E75BB">
              <w:rPr>
                <w:b/>
              </w:rPr>
              <w:t>Формы проведения занятий</w:t>
            </w:r>
          </w:p>
        </w:tc>
      </w:tr>
      <w:tr w:rsidR="00ED09A6" w:rsidRPr="00324E12" w14:paraId="322AC506" w14:textId="77777777" w:rsidTr="001964B0">
        <w:trPr>
          <w:trHeight w:val="1729"/>
        </w:trPr>
        <w:tc>
          <w:tcPr>
            <w:tcW w:w="2434" w:type="dxa"/>
            <w:shd w:val="clear" w:color="auto" w:fill="auto"/>
            <w:vAlign w:val="center"/>
          </w:tcPr>
          <w:p w14:paraId="161B7ADB" w14:textId="5076335D" w:rsidR="00ED09A6" w:rsidRPr="00324E12" w:rsidRDefault="008C162B" w:rsidP="00D21B17">
            <w:pPr>
              <w:rPr>
                <w:rFonts w:eastAsia="TimesNewRomanPS-BoldMT"/>
                <w:bCs/>
                <w:highlight w:val="yellow"/>
              </w:rPr>
            </w:pPr>
            <w:r w:rsidRPr="008C162B">
              <w:rPr>
                <w:rFonts w:eastAsia="TimesNewRomanPS-BoldMT"/>
                <w:bCs/>
              </w:rPr>
              <w:t xml:space="preserve">Тема 1. Сущность </w:t>
            </w:r>
            <w:proofErr w:type="spellStart"/>
            <w:r w:rsidRPr="008C162B">
              <w:rPr>
                <w:rFonts w:eastAsia="TimesNewRomanPS-BoldMT"/>
                <w:bCs/>
              </w:rPr>
              <w:t>телематики</w:t>
            </w:r>
            <w:proofErr w:type="spellEnd"/>
            <w:r w:rsidRPr="008C162B">
              <w:rPr>
                <w:rFonts w:eastAsia="TimesNewRomanPS-BoldMT"/>
                <w:bCs/>
              </w:rPr>
              <w:t>.</w:t>
            </w:r>
          </w:p>
        </w:tc>
        <w:tc>
          <w:tcPr>
            <w:tcW w:w="4873" w:type="dxa"/>
            <w:shd w:val="clear" w:color="auto" w:fill="auto"/>
          </w:tcPr>
          <w:p w14:paraId="7C623B75" w14:textId="77777777" w:rsidR="006E75BB" w:rsidRDefault="006E75BB" w:rsidP="00F049F0">
            <w:pPr>
              <w:jc w:val="both"/>
            </w:pPr>
            <w:r>
              <w:t xml:space="preserve">1. </w:t>
            </w:r>
            <w:r w:rsidRPr="006E75BB">
              <w:t xml:space="preserve">История возникновения </w:t>
            </w:r>
            <w:proofErr w:type="spellStart"/>
            <w:r w:rsidRPr="006E75BB">
              <w:t>телематики</w:t>
            </w:r>
            <w:proofErr w:type="spellEnd"/>
            <w:r w:rsidRPr="006E75BB">
              <w:t xml:space="preserve">. Формирование терминологии. </w:t>
            </w:r>
          </w:p>
          <w:p w14:paraId="0CF091E3" w14:textId="77777777" w:rsidR="006E75BB" w:rsidRDefault="006E75BB" w:rsidP="00F049F0">
            <w:pPr>
              <w:jc w:val="both"/>
            </w:pPr>
            <w:r>
              <w:t xml:space="preserve">2. </w:t>
            </w:r>
            <w:r w:rsidRPr="006E75BB">
              <w:t xml:space="preserve">Базовые определения и сущность </w:t>
            </w:r>
            <w:proofErr w:type="spellStart"/>
            <w:r w:rsidRPr="006E75BB">
              <w:t>телематики</w:t>
            </w:r>
            <w:proofErr w:type="spellEnd"/>
            <w:r w:rsidRPr="006E75BB">
              <w:t xml:space="preserve"> и транспортной </w:t>
            </w:r>
            <w:proofErr w:type="spellStart"/>
            <w:r w:rsidRPr="006E75BB">
              <w:t>телематики</w:t>
            </w:r>
            <w:proofErr w:type="spellEnd"/>
            <w:r w:rsidRPr="006E75BB">
              <w:t xml:space="preserve">. </w:t>
            </w:r>
          </w:p>
          <w:p w14:paraId="32B29138" w14:textId="77777777" w:rsidR="006E75BB" w:rsidRDefault="006E75BB" w:rsidP="00F049F0">
            <w:pPr>
              <w:jc w:val="both"/>
            </w:pPr>
            <w:r>
              <w:t xml:space="preserve">3. </w:t>
            </w:r>
            <w:r w:rsidRPr="006E75BB">
              <w:t>Этапы развития транспортно-</w:t>
            </w:r>
            <w:proofErr w:type="spellStart"/>
            <w:r w:rsidRPr="006E75BB">
              <w:t>телематических</w:t>
            </w:r>
            <w:proofErr w:type="spellEnd"/>
            <w:r w:rsidRPr="006E75BB">
              <w:t xml:space="preserve"> систем (ТТС). </w:t>
            </w:r>
          </w:p>
          <w:p w14:paraId="456EC15B" w14:textId="77777777" w:rsidR="006E75BB" w:rsidRDefault="006E75BB" w:rsidP="00F049F0">
            <w:pPr>
              <w:jc w:val="both"/>
            </w:pPr>
            <w:r>
              <w:t xml:space="preserve">4. </w:t>
            </w:r>
            <w:r w:rsidRPr="006E75BB">
              <w:t>Задачи транспортно-</w:t>
            </w:r>
            <w:proofErr w:type="spellStart"/>
            <w:r w:rsidRPr="006E75BB">
              <w:t>телематических</w:t>
            </w:r>
            <w:proofErr w:type="spellEnd"/>
            <w:r w:rsidRPr="006E75BB">
              <w:t xml:space="preserve"> систем. </w:t>
            </w:r>
          </w:p>
          <w:p w14:paraId="5797E707" w14:textId="2C3E007C" w:rsidR="00F049F0" w:rsidRDefault="006E75BB" w:rsidP="00F049F0">
            <w:pPr>
              <w:jc w:val="both"/>
            </w:pPr>
            <w:r>
              <w:t xml:space="preserve">5. </w:t>
            </w:r>
            <w:r w:rsidRPr="006E75BB">
              <w:t>Понятие интеллектуальных транспортных систем (ИТС).</w:t>
            </w:r>
          </w:p>
          <w:p w14:paraId="61A55350" w14:textId="77777777" w:rsidR="006E75BB" w:rsidRPr="00324E12" w:rsidRDefault="006E75BB" w:rsidP="00F049F0">
            <w:pPr>
              <w:jc w:val="both"/>
              <w:rPr>
                <w:rFonts w:eastAsia="Arial Unicode MS"/>
                <w:color w:val="000000"/>
                <w:highlight w:val="yellow"/>
                <w:u w:color="000000"/>
                <w:bdr w:val="nil"/>
              </w:rPr>
            </w:pPr>
          </w:p>
          <w:p w14:paraId="51E5ED17" w14:textId="0F78A8A2" w:rsidR="00ED09A6" w:rsidRPr="00324E12" w:rsidRDefault="00ED09A6" w:rsidP="00E57D3B">
            <w:pPr>
              <w:pStyle w:val="affd"/>
              <w:ind w:left="0"/>
              <w:jc w:val="both"/>
              <w:rPr>
                <w:noProof/>
                <w:sz w:val="24"/>
                <w:highlight w:val="yellow"/>
              </w:rPr>
            </w:pPr>
            <w:r w:rsidRPr="00066524">
              <w:rPr>
                <w:b/>
                <w:bCs/>
                <w:sz w:val="24"/>
                <w:szCs w:val="24"/>
              </w:rPr>
              <w:t>Рекомендуемые источники</w:t>
            </w:r>
            <w:r w:rsidRPr="00066524">
              <w:rPr>
                <w:sz w:val="24"/>
                <w:szCs w:val="24"/>
              </w:rPr>
              <w:t>: раздел 8, №№ 1-</w:t>
            </w:r>
            <w:r w:rsidR="001973BB">
              <w:rPr>
                <w:sz w:val="24"/>
                <w:szCs w:val="24"/>
              </w:rPr>
              <w:t>15</w:t>
            </w:r>
            <w:r w:rsidRPr="00066524">
              <w:rPr>
                <w:sz w:val="24"/>
                <w:szCs w:val="24"/>
              </w:rPr>
              <w:t xml:space="preserve">, раздел 9, №№ </w:t>
            </w:r>
            <w:r w:rsidRPr="00066524">
              <w:rPr>
                <w:bCs/>
                <w:iCs/>
                <w:sz w:val="24"/>
                <w:szCs w:val="24"/>
              </w:rPr>
              <w:t>1-</w:t>
            </w:r>
            <w:r w:rsidR="001973BB">
              <w:rPr>
                <w:bCs/>
                <w:iCs/>
                <w:sz w:val="24"/>
                <w:szCs w:val="24"/>
              </w:rPr>
              <w:t>28</w:t>
            </w:r>
            <w:r w:rsidRPr="00066524">
              <w:rPr>
                <w:szCs w:val="28"/>
              </w:rPr>
              <w:t>.</w:t>
            </w:r>
          </w:p>
        </w:tc>
        <w:tc>
          <w:tcPr>
            <w:tcW w:w="2098" w:type="dxa"/>
            <w:shd w:val="clear" w:color="auto" w:fill="auto"/>
            <w:vAlign w:val="center"/>
          </w:tcPr>
          <w:p w14:paraId="1E8D6A11" w14:textId="4AFF85F0" w:rsidR="00ED09A6" w:rsidRPr="00066524" w:rsidRDefault="00ED09A6" w:rsidP="001964B0">
            <w:pPr>
              <w:shd w:val="clear" w:color="auto" w:fill="FFFFFF"/>
              <w:jc w:val="both"/>
              <w:rPr>
                <w:kern w:val="32"/>
              </w:rPr>
            </w:pPr>
            <w:r w:rsidRPr="00066524">
              <w:rPr>
                <w:kern w:val="32"/>
              </w:rPr>
              <w:t>Опрос в устной и/</w:t>
            </w:r>
            <w:r w:rsidR="00F049F0" w:rsidRPr="00066524">
              <w:rPr>
                <w:kern w:val="32"/>
              </w:rPr>
              <w:t>или письмен</w:t>
            </w:r>
            <w:r w:rsidRPr="00066524">
              <w:rPr>
                <w:kern w:val="32"/>
              </w:rPr>
              <w:t xml:space="preserve">ной форме, </w:t>
            </w:r>
            <w:r w:rsidR="001964B0" w:rsidRPr="00066524">
              <w:rPr>
                <w:kern w:val="32"/>
              </w:rPr>
              <w:t>практико-ориентированные, расчетно-аналитические и</w:t>
            </w:r>
            <w:r w:rsidRPr="00066524">
              <w:rPr>
                <w:kern w:val="32"/>
              </w:rPr>
              <w:t xml:space="preserve"> ситуационные задания.</w:t>
            </w:r>
          </w:p>
        </w:tc>
      </w:tr>
      <w:tr w:rsidR="001964B0" w:rsidRPr="00324E12" w14:paraId="713BA8D6" w14:textId="77777777" w:rsidTr="001964B0">
        <w:tc>
          <w:tcPr>
            <w:tcW w:w="2434" w:type="dxa"/>
            <w:shd w:val="clear" w:color="auto" w:fill="auto"/>
            <w:vAlign w:val="center"/>
          </w:tcPr>
          <w:p w14:paraId="6B588113" w14:textId="2E290555" w:rsidR="001964B0" w:rsidRPr="00324E12" w:rsidRDefault="008C162B" w:rsidP="00ED09A6">
            <w:pPr>
              <w:rPr>
                <w:rFonts w:eastAsia="TimesNewRomanPS-BoldMT"/>
                <w:bCs/>
                <w:highlight w:val="yellow"/>
              </w:rPr>
            </w:pPr>
            <w:r w:rsidRPr="008C162B">
              <w:rPr>
                <w:rFonts w:eastAsia="TimesNewRomanPS-BoldMT"/>
                <w:bCs/>
              </w:rPr>
              <w:t>Тема 2. Архитектура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w:t>
            </w:r>
          </w:p>
        </w:tc>
        <w:tc>
          <w:tcPr>
            <w:tcW w:w="4873" w:type="dxa"/>
            <w:shd w:val="clear" w:color="auto" w:fill="auto"/>
          </w:tcPr>
          <w:p w14:paraId="52E62160" w14:textId="77777777" w:rsidR="006E75BB" w:rsidRDefault="006E75BB" w:rsidP="00C46E77">
            <w:pPr>
              <w:jc w:val="both"/>
              <w:rPr>
                <w:rFonts w:eastAsia="Arial Unicode MS"/>
                <w:color w:val="000000"/>
                <w:u w:color="000000"/>
                <w:bdr w:val="nil"/>
              </w:rPr>
            </w:pPr>
            <w:r>
              <w:rPr>
                <w:rFonts w:eastAsia="Arial Unicode MS"/>
                <w:color w:val="000000"/>
                <w:u w:color="000000"/>
                <w:bdr w:val="nil"/>
              </w:rPr>
              <w:t xml:space="preserve">1. </w:t>
            </w:r>
            <w:r w:rsidRPr="006E75BB">
              <w:rPr>
                <w:rFonts w:eastAsia="Arial Unicode MS"/>
                <w:color w:val="000000"/>
                <w:u w:color="000000"/>
                <w:bdr w:val="nil"/>
              </w:rPr>
              <w:t>Технологии, формирующие основу транспортно-</w:t>
            </w:r>
            <w:proofErr w:type="spellStart"/>
            <w:r w:rsidRPr="006E75BB">
              <w:rPr>
                <w:rFonts w:eastAsia="Arial Unicode MS"/>
                <w:color w:val="000000"/>
                <w:u w:color="000000"/>
                <w:bdr w:val="nil"/>
              </w:rPr>
              <w:t>телематических</w:t>
            </w:r>
            <w:proofErr w:type="spellEnd"/>
            <w:r w:rsidRPr="006E75BB">
              <w:rPr>
                <w:rFonts w:eastAsia="Arial Unicode MS"/>
                <w:color w:val="000000"/>
                <w:u w:color="000000"/>
                <w:bdr w:val="nil"/>
              </w:rPr>
              <w:t xml:space="preserve"> систем. </w:t>
            </w:r>
          </w:p>
          <w:p w14:paraId="1F71B76E" w14:textId="72382CB2" w:rsidR="006E75BB" w:rsidRDefault="006E75BB" w:rsidP="00C46E77">
            <w:pPr>
              <w:jc w:val="both"/>
              <w:rPr>
                <w:rFonts w:eastAsia="Arial Unicode MS"/>
                <w:color w:val="000000"/>
                <w:u w:color="000000"/>
                <w:bdr w:val="nil"/>
              </w:rPr>
            </w:pPr>
            <w:r>
              <w:rPr>
                <w:rFonts w:eastAsia="Arial Unicode MS"/>
                <w:color w:val="000000"/>
                <w:u w:color="000000"/>
                <w:bdr w:val="nil"/>
              </w:rPr>
              <w:t xml:space="preserve">2. </w:t>
            </w:r>
            <w:r w:rsidRPr="006E75BB">
              <w:rPr>
                <w:rFonts w:eastAsia="Arial Unicode MS"/>
                <w:color w:val="000000"/>
                <w:u w:color="000000"/>
                <w:bdr w:val="nil"/>
              </w:rPr>
              <w:t>Понятие и сущность автоматизированных систем управления (АСУ) как компонентов ТТС</w:t>
            </w:r>
            <w:r w:rsidR="00155543">
              <w:rPr>
                <w:rFonts w:eastAsia="Arial Unicode MS"/>
                <w:color w:val="000000"/>
                <w:u w:color="000000"/>
                <w:bdr w:val="nil"/>
              </w:rPr>
              <w:t xml:space="preserve"> (ИТС)</w:t>
            </w:r>
            <w:r w:rsidRPr="006E75BB">
              <w:rPr>
                <w:rFonts w:eastAsia="Arial Unicode MS"/>
                <w:color w:val="000000"/>
                <w:u w:color="000000"/>
                <w:bdr w:val="nil"/>
              </w:rPr>
              <w:t xml:space="preserve">. </w:t>
            </w:r>
          </w:p>
          <w:p w14:paraId="73813C25" w14:textId="77777777" w:rsidR="006E75BB" w:rsidRDefault="006E75BB" w:rsidP="00C46E77">
            <w:pPr>
              <w:jc w:val="both"/>
              <w:rPr>
                <w:rFonts w:eastAsia="Arial Unicode MS"/>
                <w:color w:val="000000"/>
                <w:u w:color="000000"/>
                <w:bdr w:val="nil"/>
              </w:rPr>
            </w:pPr>
            <w:r>
              <w:rPr>
                <w:rFonts w:eastAsia="Arial Unicode MS"/>
                <w:color w:val="000000"/>
                <w:u w:color="000000"/>
                <w:bdr w:val="nil"/>
              </w:rPr>
              <w:t xml:space="preserve">3. </w:t>
            </w:r>
            <w:r w:rsidRPr="006E75BB">
              <w:rPr>
                <w:rFonts w:eastAsia="Arial Unicode MS"/>
                <w:color w:val="000000"/>
                <w:u w:color="000000"/>
                <w:bdr w:val="nil"/>
              </w:rPr>
              <w:t xml:space="preserve">Разновидности АСУ. </w:t>
            </w:r>
          </w:p>
          <w:p w14:paraId="11A443E2" w14:textId="77777777" w:rsidR="006E75BB" w:rsidRDefault="006E75BB" w:rsidP="00C46E77">
            <w:pPr>
              <w:jc w:val="both"/>
              <w:rPr>
                <w:rFonts w:eastAsia="Arial Unicode MS"/>
                <w:color w:val="000000"/>
                <w:u w:color="000000"/>
                <w:bdr w:val="nil"/>
              </w:rPr>
            </w:pPr>
            <w:r>
              <w:rPr>
                <w:rFonts w:eastAsia="Arial Unicode MS"/>
                <w:color w:val="000000"/>
                <w:u w:color="000000"/>
                <w:bdr w:val="nil"/>
              </w:rPr>
              <w:t xml:space="preserve">4. </w:t>
            </w:r>
            <w:r w:rsidRPr="006E75BB">
              <w:rPr>
                <w:rFonts w:eastAsia="Arial Unicode MS"/>
                <w:color w:val="000000"/>
                <w:u w:color="000000"/>
                <w:bdr w:val="nil"/>
              </w:rPr>
              <w:t xml:space="preserve">Задачи АСУ процессами на транспорте. </w:t>
            </w:r>
          </w:p>
          <w:p w14:paraId="3A9516B3" w14:textId="4EB0DDC2" w:rsidR="001964B0" w:rsidRPr="00324E12" w:rsidRDefault="006E75BB" w:rsidP="00C46E77">
            <w:pPr>
              <w:jc w:val="both"/>
              <w:rPr>
                <w:rFonts w:eastAsia="Arial Unicode MS"/>
                <w:color w:val="000000"/>
                <w:highlight w:val="yellow"/>
                <w:u w:color="000000"/>
                <w:bdr w:val="nil"/>
              </w:rPr>
            </w:pPr>
            <w:r>
              <w:rPr>
                <w:rFonts w:eastAsia="Arial Unicode MS"/>
                <w:color w:val="000000"/>
                <w:u w:color="000000"/>
                <w:bdr w:val="nil"/>
              </w:rPr>
              <w:lastRenderedPageBreak/>
              <w:t xml:space="preserve">5. </w:t>
            </w:r>
            <w:r w:rsidRPr="006E75BB">
              <w:rPr>
                <w:rFonts w:eastAsia="Arial Unicode MS"/>
                <w:color w:val="000000"/>
                <w:u w:color="000000"/>
                <w:bdr w:val="nil"/>
              </w:rPr>
              <w:t>Базовые функции ТТС</w:t>
            </w:r>
            <w:r w:rsidR="00155543">
              <w:rPr>
                <w:rFonts w:eastAsia="Arial Unicode MS"/>
                <w:color w:val="000000"/>
                <w:u w:color="000000"/>
                <w:bdr w:val="nil"/>
              </w:rPr>
              <w:t xml:space="preserve"> (ИТС)</w:t>
            </w:r>
            <w:r w:rsidRPr="006E75BB">
              <w:rPr>
                <w:rFonts w:eastAsia="Arial Unicode MS"/>
                <w:color w:val="000000"/>
                <w:u w:color="000000"/>
                <w:bdr w:val="nil"/>
              </w:rPr>
              <w:t>.</w:t>
            </w:r>
          </w:p>
          <w:p w14:paraId="70C24EEB" w14:textId="77777777" w:rsidR="001964B0" w:rsidRPr="00324E12" w:rsidRDefault="001964B0" w:rsidP="00ED09A6">
            <w:pPr>
              <w:jc w:val="both"/>
              <w:rPr>
                <w:noProof/>
                <w:highlight w:val="yellow"/>
              </w:rPr>
            </w:pPr>
          </w:p>
          <w:p w14:paraId="695A9297" w14:textId="138B9813" w:rsidR="001964B0" w:rsidRPr="00324E12" w:rsidRDefault="00066524" w:rsidP="00ED09A6">
            <w:pPr>
              <w:jc w:val="both"/>
              <w:rPr>
                <w:noProof/>
                <w:highlight w:val="yellow"/>
              </w:rPr>
            </w:pPr>
            <w:r w:rsidRPr="00066524">
              <w:rPr>
                <w:b/>
                <w:bCs/>
              </w:rPr>
              <w:t>Рекомендуемые источники</w:t>
            </w:r>
            <w:r w:rsidRPr="00066524">
              <w:t xml:space="preserve">: раздел 8, №№ </w:t>
            </w:r>
            <w:r w:rsidR="001973BB">
              <w:t>1-15</w:t>
            </w:r>
            <w:r w:rsidRPr="00066524">
              <w:t xml:space="preserve">, раздел 9, №№ </w:t>
            </w:r>
            <w:r w:rsidR="00AC246D">
              <w:rPr>
                <w:bCs/>
                <w:iCs/>
              </w:rPr>
              <w:t>1-</w:t>
            </w:r>
            <w:r w:rsidR="001973BB">
              <w:rPr>
                <w:bCs/>
                <w:iCs/>
              </w:rPr>
              <w:t>28</w:t>
            </w:r>
            <w:r w:rsidRPr="00066524">
              <w:rPr>
                <w:szCs w:val="28"/>
              </w:rPr>
              <w:t>.</w:t>
            </w:r>
          </w:p>
        </w:tc>
        <w:tc>
          <w:tcPr>
            <w:tcW w:w="2098" w:type="dxa"/>
            <w:shd w:val="clear" w:color="auto" w:fill="auto"/>
            <w:vAlign w:val="center"/>
          </w:tcPr>
          <w:p w14:paraId="4493B2B5" w14:textId="7A400115" w:rsidR="001964B0" w:rsidRPr="00066524" w:rsidRDefault="001964B0" w:rsidP="00ED09A6">
            <w:pPr>
              <w:shd w:val="clear" w:color="auto" w:fill="FFFFFF"/>
              <w:rPr>
                <w:kern w:val="32"/>
              </w:rPr>
            </w:pPr>
            <w:r w:rsidRPr="00066524">
              <w:rPr>
                <w:kern w:val="32"/>
              </w:rPr>
              <w:lastRenderedPageBreak/>
              <w:t xml:space="preserve">Опрос в устной и/или письменной форме, практико-ориентированные, расчетно-аналитические и </w:t>
            </w:r>
            <w:r w:rsidRPr="00066524">
              <w:rPr>
                <w:kern w:val="32"/>
              </w:rPr>
              <w:lastRenderedPageBreak/>
              <w:t>ситуационные задания.</w:t>
            </w:r>
          </w:p>
        </w:tc>
      </w:tr>
      <w:tr w:rsidR="001964B0" w:rsidRPr="00324E12" w14:paraId="1F875310" w14:textId="77777777" w:rsidTr="00A811C9">
        <w:trPr>
          <w:trHeight w:val="1953"/>
        </w:trPr>
        <w:tc>
          <w:tcPr>
            <w:tcW w:w="2434" w:type="dxa"/>
            <w:shd w:val="clear" w:color="auto" w:fill="auto"/>
            <w:vAlign w:val="center"/>
          </w:tcPr>
          <w:p w14:paraId="73182B90" w14:textId="7EB51D82" w:rsidR="001964B0" w:rsidRPr="00324E12" w:rsidRDefault="008C162B" w:rsidP="00ED09A6">
            <w:pPr>
              <w:rPr>
                <w:rFonts w:eastAsia="TimesNewRomanPS-BoldMT"/>
                <w:bCs/>
                <w:highlight w:val="yellow"/>
              </w:rPr>
            </w:pPr>
            <w:r w:rsidRPr="008C162B">
              <w:rPr>
                <w:rFonts w:eastAsia="Arial Unicode MS"/>
                <w:color w:val="000000"/>
                <w:u w:color="000000"/>
              </w:rPr>
              <w:lastRenderedPageBreak/>
              <w:t>Тема 3. Свойства транспортно-</w:t>
            </w:r>
            <w:proofErr w:type="spellStart"/>
            <w:r w:rsidRPr="008C162B">
              <w:rPr>
                <w:rFonts w:eastAsia="Arial Unicode MS"/>
                <w:color w:val="000000"/>
                <w:u w:color="000000"/>
              </w:rPr>
              <w:t>телематических</w:t>
            </w:r>
            <w:proofErr w:type="spellEnd"/>
            <w:r w:rsidRPr="008C162B">
              <w:rPr>
                <w:rFonts w:eastAsia="Arial Unicode MS"/>
                <w:color w:val="000000"/>
                <w:u w:color="000000"/>
              </w:rPr>
              <w:t xml:space="preserve"> систем.</w:t>
            </w:r>
          </w:p>
        </w:tc>
        <w:tc>
          <w:tcPr>
            <w:tcW w:w="4873" w:type="dxa"/>
            <w:shd w:val="clear" w:color="auto" w:fill="auto"/>
          </w:tcPr>
          <w:p w14:paraId="279A3B82" w14:textId="7017A4F8" w:rsidR="006E75BB" w:rsidRDefault="006E75BB" w:rsidP="00ED09A6">
            <w:pPr>
              <w:jc w:val="both"/>
            </w:pPr>
            <w:r>
              <w:t>1. Виды свойств ТТС</w:t>
            </w:r>
            <w:r w:rsidR="00155543">
              <w:t xml:space="preserve"> (ИТС)</w:t>
            </w:r>
            <w:r>
              <w:t>.</w:t>
            </w:r>
            <w:r w:rsidRPr="006E75BB">
              <w:t xml:space="preserve"> </w:t>
            </w:r>
          </w:p>
          <w:p w14:paraId="1FF15106" w14:textId="5620A51E" w:rsidR="006E75BB" w:rsidRDefault="006E75BB" w:rsidP="00ED09A6">
            <w:pPr>
              <w:jc w:val="both"/>
            </w:pPr>
            <w:r>
              <w:t>2. Х</w:t>
            </w:r>
            <w:r w:rsidRPr="006E75BB">
              <w:t>арактеристика</w:t>
            </w:r>
            <w:r>
              <w:t xml:space="preserve"> свойств ТТС</w:t>
            </w:r>
            <w:r w:rsidR="00155543">
              <w:t xml:space="preserve"> (ИТС)</w:t>
            </w:r>
            <w:r w:rsidRPr="006E75BB">
              <w:t xml:space="preserve">. </w:t>
            </w:r>
          </w:p>
          <w:p w14:paraId="3DEA361C" w14:textId="3D6B66CF" w:rsidR="001964B0" w:rsidRDefault="006E75BB" w:rsidP="00ED09A6">
            <w:pPr>
              <w:jc w:val="both"/>
            </w:pPr>
            <w:r>
              <w:t xml:space="preserve">3. </w:t>
            </w:r>
            <w:r w:rsidRPr="006E75BB">
              <w:t>Взаимосвязь между свойствами ТТС</w:t>
            </w:r>
            <w:r w:rsidR="00155543">
              <w:t xml:space="preserve"> (ИТС)</w:t>
            </w:r>
            <w:r w:rsidRPr="006E75BB">
              <w:t>.</w:t>
            </w:r>
          </w:p>
          <w:p w14:paraId="14C01877" w14:textId="77777777" w:rsidR="006E75BB" w:rsidRPr="00324E12" w:rsidRDefault="006E75BB" w:rsidP="00ED09A6">
            <w:pPr>
              <w:jc w:val="both"/>
              <w:rPr>
                <w:b/>
                <w:bCs/>
                <w:szCs w:val="28"/>
                <w:highlight w:val="yellow"/>
              </w:rPr>
            </w:pPr>
          </w:p>
          <w:p w14:paraId="5D2AB4E0" w14:textId="6940A376" w:rsidR="001964B0" w:rsidRPr="00324E12" w:rsidRDefault="00066524" w:rsidP="00ED09A6">
            <w:pPr>
              <w:jc w:val="both"/>
              <w:rPr>
                <w:noProof/>
                <w:highlight w:val="yellow"/>
              </w:rPr>
            </w:pPr>
            <w:r w:rsidRPr="00066524">
              <w:rPr>
                <w:b/>
                <w:bCs/>
              </w:rPr>
              <w:t>Рекомендуемые источники</w:t>
            </w:r>
            <w:r w:rsidR="001973BB">
              <w:t>: раздел 8, №№ 1-15</w:t>
            </w:r>
            <w:r w:rsidRPr="00066524">
              <w:t xml:space="preserve">, раздел 9, №№ </w:t>
            </w:r>
            <w:r w:rsidR="00AC246D">
              <w:rPr>
                <w:bCs/>
                <w:iCs/>
              </w:rPr>
              <w:t>1-29</w:t>
            </w:r>
            <w:r w:rsidRPr="00066524">
              <w:rPr>
                <w:szCs w:val="28"/>
              </w:rPr>
              <w:t>.</w:t>
            </w:r>
          </w:p>
        </w:tc>
        <w:tc>
          <w:tcPr>
            <w:tcW w:w="2098" w:type="dxa"/>
            <w:shd w:val="clear" w:color="auto" w:fill="auto"/>
            <w:vAlign w:val="center"/>
          </w:tcPr>
          <w:p w14:paraId="58F73A60" w14:textId="245F0630" w:rsidR="001964B0" w:rsidRPr="00066524" w:rsidRDefault="001964B0" w:rsidP="00ED09A6">
            <w:r w:rsidRPr="00066524">
              <w:rPr>
                <w:kern w:val="32"/>
              </w:rPr>
              <w:t>Опрос в устной и/или письменной форме, практико-ориентированные, расчетно-аналитические и ситуационные задания.</w:t>
            </w:r>
          </w:p>
        </w:tc>
      </w:tr>
      <w:tr w:rsidR="001964B0" w:rsidRPr="00324E12" w14:paraId="1579A566" w14:textId="77777777" w:rsidTr="00A811C9">
        <w:trPr>
          <w:trHeight w:val="1550"/>
        </w:trPr>
        <w:tc>
          <w:tcPr>
            <w:tcW w:w="2434" w:type="dxa"/>
            <w:shd w:val="clear" w:color="auto" w:fill="auto"/>
            <w:vAlign w:val="center"/>
          </w:tcPr>
          <w:p w14:paraId="5D6FE8EF" w14:textId="49360472" w:rsidR="001964B0" w:rsidRPr="00324E12" w:rsidRDefault="008C162B" w:rsidP="00F75DC3">
            <w:pPr>
              <w:rPr>
                <w:rFonts w:eastAsia="TimesNewRomanPS-BoldMT"/>
                <w:bCs/>
                <w:highlight w:val="yellow"/>
              </w:rPr>
            </w:pPr>
            <w:r w:rsidRPr="008C162B">
              <w:rPr>
                <w:rFonts w:eastAsia="TimesNewRomanPS-BoldMT"/>
                <w:bCs/>
              </w:rPr>
              <w:t>Тема 4. Обеспечение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w:t>
            </w:r>
          </w:p>
        </w:tc>
        <w:tc>
          <w:tcPr>
            <w:tcW w:w="4873" w:type="dxa"/>
            <w:shd w:val="clear" w:color="auto" w:fill="auto"/>
          </w:tcPr>
          <w:p w14:paraId="7D93C022" w14:textId="5C53F727" w:rsidR="006E75BB" w:rsidRDefault="006E75BB" w:rsidP="00ED09A6">
            <w:pPr>
              <w:jc w:val="both"/>
            </w:pPr>
            <w:r>
              <w:t xml:space="preserve">1. </w:t>
            </w:r>
            <w:r w:rsidRPr="006E75BB">
              <w:t>Виды обеспечения ТТС</w:t>
            </w:r>
            <w:r w:rsidR="00155543">
              <w:t xml:space="preserve"> (ИТС)</w:t>
            </w:r>
            <w:r>
              <w:t>.</w:t>
            </w:r>
          </w:p>
          <w:p w14:paraId="7838BDC9" w14:textId="1C3D78D9" w:rsidR="001964B0" w:rsidRDefault="006E75BB" w:rsidP="00ED09A6">
            <w:pPr>
              <w:jc w:val="both"/>
              <w:rPr>
                <w:rFonts w:eastAsia="TimesNewRomanPS-BoldMT"/>
              </w:rPr>
            </w:pPr>
            <w:r w:rsidRPr="006E75BB">
              <w:t>2. Характеристика</w:t>
            </w:r>
            <w:r w:rsidRPr="006E75BB">
              <w:rPr>
                <w:rFonts w:eastAsia="TimesNewRomanPS-BoldMT"/>
              </w:rPr>
              <w:t xml:space="preserve"> видов обеспечения ТТС</w:t>
            </w:r>
            <w:r w:rsidR="00155543">
              <w:rPr>
                <w:rFonts w:eastAsia="TimesNewRomanPS-BoldMT"/>
              </w:rPr>
              <w:t xml:space="preserve"> (ИТС)</w:t>
            </w:r>
            <w:r w:rsidRPr="006E75BB">
              <w:rPr>
                <w:rFonts w:eastAsia="TimesNewRomanPS-BoldMT"/>
              </w:rPr>
              <w:t>.</w:t>
            </w:r>
          </w:p>
          <w:p w14:paraId="14F45A00" w14:textId="77777777" w:rsidR="006E75BB" w:rsidRPr="006E75BB" w:rsidRDefault="006E75BB" w:rsidP="00ED09A6">
            <w:pPr>
              <w:jc w:val="both"/>
              <w:rPr>
                <w:rFonts w:eastAsia="TimesNewRomanPS-BoldMT"/>
                <w:bCs/>
              </w:rPr>
            </w:pPr>
          </w:p>
          <w:p w14:paraId="33D5BF9B" w14:textId="2C7FCD50" w:rsidR="001964B0" w:rsidRPr="00324E12" w:rsidRDefault="00066524" w:rsidP="00ED09A6">
            <w:pPr>
              <w:jc w:val="both"/>
              <w:rPr>
                <w:noProof/>
                <w:highlight w:val="yellow"/>
              </w:rPr>
            </w:pPr>
            <w:r w:rsidRPr="00066524">
              <w:rPr>
                <w:b/>
                <w:bCs/>
              </w:rPr>
              <w:t>Рекомендуемые источники</w:t>
            </w:r>
            <w:r w:rsidR="001973BB">
              <w:t>: раздел 8, №№ 1-15</w:t>
            </w:r>
            <w:r w:rsidRPr="00066524">
              <w:t xml:space="preserve">, раздел 9, №№ </w:t>
            </w:r>
            <w:r w:rsidR="00AC246D">
              <w:rPr>
                <w:bCs/>
                <w:iCs/>
              </w:rPr>
              <w:t>1-</w:t>
            </w:r>
            <w:r w:rsidR="001973BB">
              <w:rPr>
                <w:bCs/>
                <w:iCs/>
              </w:rPr>
              <w:t>28</w:t>
            </w:r>
            <w:r w:rsidRPr="00066524">
              <w:rPr>
                <w:szCs w:val="28"/>
              </w:rPr>
              <w:t>.</w:t>
            </w:r>
          </w:p>
        </w:tc>
        <w:tc>
          <w:tcPr>
            <w:tcW w:w="2098" w:type="dxa"/>
            <w:shd w:val="clear" w:color="auto" w:fill="auto"/>
            <w:vAlign w:val="center"/>
          </w:tcPr>
          <w:p w14:paraId="53664533" w14:textId="259BF22B" w:rsidR="001964B0" w:rsidRPr="00066524" w:rsidRDefault="001964B0" w:rsidP="00ED09A6">
            <w:pPr>
              <w:shd w:val="clear" w:color="auto" w:fill="FFFFFF"/>
              <w:rPr>
                <w:kern w:val="32"/>
              </w:rPr>
            </w:pPr>
            <w:r w:rsidRPr="00066524">
              <w:rPr>
                <w:kern w:val="32"/>
              </w:rPr>
              <w:t>Опрос в устной и/или письменной форме, практико-ориентированные, расчетно-аналитические и ситуационные задания.</w:t>
            </w:r>
          </w:p>
        </w:tc>
      </w:tr>
      <w:tr w:rsidR="001964B0" w:rsidRPr="00BC7329" w14:paraId="232AB3F0" w14:textId="77777777" w:rsidTr="00A811C9">
        <w:trPr>
          <w:trHeight w:val="1550"/>
        </w:trPr>
        <w:tc>
          <w:tcPr>
            <w:tcW w:w="2434" w:type="dxa"/>
            <w:shd w:val="clear" w:color="auto" w:fill="auto"/>
            <w:vAlign w:val="center"/>
          </w:tcPr>
          <w:p w14:paraId="28A4CC4F" w14:textId="06596D3E" w:rsidR="001964B0" w:rsidRPr="00324E12" w:rsidRDefault="008C162B" w:rsidP="00ED09A6">
            <w:pPr>
              <w:rPr>
                <w:rFonts w:eastAsia="TimesNewRomanPS-BoldMT"/>
                <w:bCs/>
                <w:highlight w:val="yellow"/>
              </w:rPr>
            </w:pPr>
            <w:r w:rsidRPr="008C162B">
              <w:rPr>
                <w:rFonts w:eastAsia="TimesNewRomanPS-BoldMT"/>
                <w:bCs/>
              </w:rPr>
              <w:t>Тема 5. Стандартизация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 Аспекты использования в государственных целях.</w:t>
            </w:r>
          </w:p>
        </w:tc>
        <w:tc>
          <w:tcPr>
            <w:tcW w:w="4873" w:type="dxa"/>
            <w:shd w:val="clear" w:color="auto" w:fill="auto"/>
          </w:tcPr>
          <w:p w14:paraId="2031AA30" w14:textId="7D51E2F6" w:rsidR="006E75BB" w:rsidRDefault="006E75BB" w:rsidP="00C46E77">
            <w:pPr>
              <w:jc w:val="both"/>
            </w:pPr>
            <w:r>
              <w:t xml:space="preserve">1. </w:t>
            </w:r>
            <w:r w:rsidRPr="006E75BB">
              <w:t>Мировые и национальные стандарты функционирования ТТС</w:t>
            </w:r>
            <w:r w:rsidR="00155543">
              <w:t xml:space="preserve"> (ИТС)</w:t>
            </w:r>
            <w:r w:rsidRPr="006E75BB">
              <w:t xml:space="preserve">. </w:t>
            </w:r>
          </w:p>
          <w:p w14:paraId="6B183995" w14:textId="497CF82B" w:rsidR="006E75BB" w:rsidRDefault="006E75BB" w:rsidP="00C46E77">
            <w:pPr>
              <w:jc w:val="both"/>
            </w:pPr>
            <w:r>
              <w:t xml:space="preserve">2. </w:t>
            </w:r>
            <w:r w:rsidRPr="006E75BB">
              <w:t>Аспекты использования ТТС</w:t>
            </w:r>
            <w:r w:rsidR="00155543">
              <w:t xml:space="preserve"> (ИТС)</w:t>
            </w:r>
            <w:r w:rsidRPr="006E75BB">
              <w:t xml:space="preserve"> в государственных целях. </w:t>
            </w:r>
          </w:p>
          <w:p w14:paraId="77EC8291" w14:textId="5A496CC0" w:rsidR="001964B0" w:rsidRPr="00324E12" w:rsidRDefault="006E75BB" w:rsidP="00C46E77">
            <w:pPr>
              <w:jc w:val="both"/>
              <w:rPr>
                <w:highlight w:val="yellow"/>
              </w:rPr>
            </w:pPr>
            <w:r>
              <w:t xml:space="preserve">3. </w:t>
            </w:r>
            <w:r w:rsidRPr="006E75BB">
              <w:t xml:space="preserve">Государство как регулятор и </w:t>
            </w:r>
            <w:proofErr w:type="spellStart"/>
            <w:r w:rsidRPr="006E75BB">
              <w:t>актор</w:t>
            </w:r>
            <w:proofErr w:type="spellEnd"/>
            <w:r w:rsidRPr="006E75BB">
              <w:t xml:space="preserve"> ТТС</w:t>
            </w:r>
            <w:r w:rsidR="00155543">
              <w:t xml:space="preserve"> (ИТС)</w:t>
            </w:r>
            <w:r w:rsidRPr="006E75BB">
              <w:t>.</w:t>
            </w:r>
          </w:p>
          <w:p w14:paraId="6C64FC4D" w14:textId="77777777" w:rsidR="001964B0" w:rsidRPr="00324E12" w:rsidRDefault="001964B0" w:rsidP="00C46E77">
            <w:pPr>
              <w:jc w:val="both"/>
              <w:rPr>
                <w:rFonts w:eastAsia="Arial Unicode MS"/>
                <w:color w:val="000000"/>
                <w:highlight w:val="yellow"/>
                <w:u w:color="000000"/>
                <w:bdr w:val="nil"/>
              </w:rPr>
            </w:pPr>
          </w:p>
          <w:p w14:paraId="553EBD2E" w14:textId="13CF6F0A" w:rsidR="001964B0" w:rsidRPr="00324E12" w:rsidRDefault="00066524" w:rsidP="00C46E77">
            <w:pPr>
              <w:jc w:val="both"/>
              <w:rPr>
                <w:rFonts w:eastAsia="Arial Unicode MS"/>
                <w:color w:val="000000"/>
                <w:highlight w:val="yellow"/>
                <w:u w:color="000000"/>
                <w:bdr w:val="nil"/>
              </w:rPr>
            </w:pPr>
            <w:r w:rsidRPr="00066524">
              <w:rPr>
                <w:b/>
                <w:bCs/>
              </w:rPr>
              <w:t>Рекомендуемые источники</w:t>
            </w:r>
            <w:r w:rsidR="001973BB">
              <w:t>: раздел 8, №№ 1-15</w:t>
            </w:r>
            <w:r w:rsidRPr="00066524">
              <w:t xml:space="preserve">, раздел 9, №№ </w:t>
            </w:r>
            <w:r w:rsidR="00AC246D">
              <w:rPr>
                <w:bCs/>
                <w:iCs/>
              </w:rPr>
              <w:t>1-</w:t>
            </w:r>
            <w:r w:rsidR="001973BB">
              <w:rPr>
                <w:bCs/>
                <w:iCs/>
              </w:rPr>
              <w:t>28</w:t>
            </w:r>
            <w:r w:rsidRPr="00066524">
              <w:rPr>
                <w:szCs w:val="28"/>
              </w:rPr>
              <w:t>.</w:t>
            </w:r>
          </w:p>
        </w:tc>
        <w:tc>
          <w:tcPr>
            <w:tcW w:w="2098" w:type="dxa"/>
            <w:shd w:val="clear" w:color="auto" w:fill="auto"/>
            <w:vAlign w:val="center"/>
          </w:tcPr>
          <w:p w14:paraId="62EC6D51" w14:textId="38B71D6E" w:rsidR="001964B0" w:rsidRPr="00066524" w:rsidRDefault="001964B0" w:rsidP="00C46E77">
            <w:pPr>
              <w:shd w:val="clear" w:color="auto" w:fill="FFFFFF"/>
              <w:rPr>
                <w:kern w:val="32"/>
              </w:rPr>
            </w:pPr>
            <w:r w:rsidRPr="00066524">
              <w:rPr>
                <w:kern w:val="32"/>
              </w:rPr>
              <w:t>Опрос в устной и/или письменной форме, практико-ориентированные, расчетно-аналитические и ситуационные задания.</w:t>
            </w:r>
          </w:p>
        </w:tc>
      </w:tr>
      <w:tr w:rsidR="008C162B" w:rsidRPr="00BC7329" w14:paraId="3CD382AB" w14:textId="77777777" w:rsidTr="00A811C9">
        <w:trPr>
          <w:trHeight w:val="1550"/>
        </w:trPr>
        <w:tc>
          <w:tcPr>
            <w:tcW w:w="2434" w:type="dxa"/>
            <w:shd w:val="clear" w:color="auto" w:fill="auto"/>
            <w:vAlign w:val="center"/>
          </w:tcPr>
          <w:p w14:paraId="0980D0B7" w14:textId="2D61F7B4" w:rsidR="008C162B" w:rsidRPr="00324E12" w:rsidRDefault="008C162B" w:rsidP="00ED09A6">
            <w:pPr>
              <w:rPr>
                <w:rFonts w:eastAsia="TimesNewRomanPS-BoldMT"/>
                <w:bCs/>
                <w:highlight w:val="yellow"/>
              </w:rPr>
            </w:pPr>
            <w:r w:rsidRPr="008C162B">
              <w:rPr>
                <w:rFonts w:eastAsia="TimesNewRomanPS-BoldMT"/>
                <w:bCs/>
              </w:rPr>
              <w:t>Тема 6. Транспортно-</w:t>
            </w:r>
            <w:proofErr w:type="spellStart"/>
            <w:r w:rsidRPr="008C162B">
              <w:rPr>
                <w:rFonts w:eastAsia="TimesNewRomanPS-BoldMT"/>
                <w:bCs/>
              </w:rPr>
              <w:t>телематическая</w:t>
            </w:r>
            <w:proofErr w:type="spellEnd"/>
            <w:r w:rsidRPr="008C162B">
              <w:rPr>
                <w:rFonts w:eastAsia="TimesNewRomanPS-BoldMT"/>
                <w:bCs/>
              </w:rPr>
              <w:t xml:space="preserve"> система как сложная</w:t>
            </w:r>
            <w:r>
              <w:rPr>
                <w:rFonts w:eastAsia="TimesNewRomanPS-BoldMT"/>
                <w:bCs/>
              </w:rPr>
              <w:t xml:space="preserve"> </w:t>
            </w:r>
            <w:proofErr w:type="spellStart"/>
            <w:r>
              <w:rPr>
                <w:rFonts w:eastAsia="TimesNewRomanPS-BoldMT"/>
                <w:bCs/>
              </w:rPr>
              <w:t>альянсная</w:t>
            </w:r>
            <w:proofErr w:type="spellEnd"/>
            <w:r>
              <w:rPr>
                <w:rFonts w:eastAsia="TimesNewRomanPS-BoldMT"/>
                <w:bCs/>
              </w:rPr>
              <w:t xml:space="preserve"> система ассоциирован</w:t>
            </w:r>
            <w:r w:rsidRPr="008C162B">
              <w:rPr>
                <w:rFonts w:eastAsia="TimesNewRomanPS-BoldMT"/>
                <w:bCs/>
              </w:rPr>
              <w:t>ных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подсистем.</w:t>
            </w:r>
          </w:p>
        </w:tc>
        <w:tc>
          <w:tcPr>
            <w:tcW w:w="4873" w:type="dxa"/>
            <w:shd w:val="clear" w:color="auto" w:fill="auto"/>
          </w:tcPr>
          <w:p w14:paraId="5C55C74D" w14:textId="4DDDE781" w:rsidR="000F226F" w:rsidRDefault="000F226F" w:rsidP="00C46E77">
            <w:pPr>
              <w:jc w:val="both"/>
            </w:pPr>
            <w:r>
              <w:t xml:space="preserve">1. </w:t>
            </w:r>
            <w:r w:rsidRPr="000F226F">
              <w:t>Признаки и условия ТТС</w:t>
            </w:r>
            <w:r w:rsidR="00155543">
              <w:t xml:space="preserve"> (ИТС)</w:t>
            </w:r>
            <w:r w:rsidRPr="000F226F">
              <w:t xml:space="preserve"> как сложной системы. </w:t>
            </w:r>
          </w:p>
          <w:p w14:paraId="5BFDA2C6" w14:textId="55070CF7" w:rsidR="000F226F" w:rsidRDefault="000F226F" w:rsidP="00C46E77">
            <w:pPr>
              <w:jc w:val="both"/>
            </w:pPr>
            <w:r>
              <w:t xml:space="preserve">2. </w:t>
            </w:r>
            <w:r w:rsidRPr="000F226F">
              <w:t>ТТС</w:t>
            </w:r>
            <w:r w:rsidR="00155543">
              <w:t xml:space="preserve"> (ИТС)</w:t>
            </w:r>
            <w:r w:rsidRPr="000F226F">
              <w:t xml:space="preserve"> как совокупность ассоциированных функциональных подсистем. </w:t>
            </w:r>
          </w:p>
          <w:p w14:paraId="1FD3192A" w14:textId="0A89360D" w:rsidR="008C162B" w:rsidRDefault="000F226F" w:rsidP="00C46E77">
            <w:pPr>
              <w:jc w:val="both"/>
            </w:pPr>
            <w:r>
              <w:t xml:space="preserve">3. </w:t>
            </w:r>
            <w:r w:rsidRPr="000F226F">
              <w:t>ТТС</w:t>
            </w:r>
            <w:r w:rsidR="00155543">
              <w:t xml:space="preserve"> (ИТС)</w:t>
            </w:r>
            <w:r w:rsidRPr="000F226F">
              <w:t xml:space="preserve"> как </w:t>
            </w:r>
            <w:proofErr w:type="spellStart"/>
            <w:r w:rsidRPr="000F226F">
              <w:t>альянсная</w:t>
            </w:r>
            <w:proofErr w:type="spellEnd"/>
            <w:r w:rsidRPr="000F226F">
              <w:t xml:space="preserve"> система.</w:t>
            </w:r>
          </w:p>
          <w:p w14:paraId="007912D7" w14:textId="77777777" w:rsidR="000F226F" w:rsidRDefault="000F226F" w:rsidP="00C46E77">
            <w:pPr>
              <w:jc w:val="both"/>
            </w:pPr>
          </w:p>
          <w:p w14:paraId="2DD3A146" w14:textId="027CFDD0" w:rsidR="000F226F" w:rsidRPr="00324E12" w:rsidRDefault="00066524" w:rsidP="00C46E77">
            <w:pPr>
              <w:jc w:val="both"/>
              <w:rPr>
                <w:highlight w:val="yellow"/>
              </w:rPr>
            </w:pPr>
            <w:r w:rsidRPr="00066524">
              <w:rPr>
                <w:b/>
                <w:bCs/>
              </w:rPr>
              <w:t>Рекомендуемые источники</w:t>
            </w:r>
            <w:r w:rsidR="001973BB">
              <w:t>: раздел 8, №№ 1-15</w:t>
            </w:r>
            <w:r w:rsidRPr="00066524">
              <w:t xml:space="preserve">, раздел 9, №№ </w:t>
            </w:r>
            <w:r w:rsidR="00AC246D">
              <w:rPr>
                <w:bCs/>
                <w:iCs/>
              </w:rPr>
              <w:t>1-</w:t>
            </w:r>
            <w:r w:rsidR="001973BB">
              <w:rPr>
                <w:bCs/>
                <w:iCs/>
              </w:rPr>
              <w:t>28</w:t>
            </w:r>
            <w:r w:rsidRPr="00066524">
              <w:rPr>
                <w:szCs w:val="28"/>
              </w:rPr>
              <w:t>.</w:t>
            </w:r>
          </w:p>
        </w:tc>
        <w:tc>
          <w:tcPr>
            <w:tcW w:w="2098" w:type="dxa"/>
            <w:shd w:val="clear" w:color="auto" w:fill="auto"/>
            <w:vAlign w:val="center"/>
          </w:tcPr>
          <w:p w14:paraId="2ADEB506" w14:textId="00F5F9EF" w:rsidR="008C162B" w:rsidRPr="00066524" w:rsidRDefault="00026E04" w:rsidP="00C46E77">
            <w:pPr>
              <w:shd w:val="clear" w:color="auto" w:fill="FFFFFF"/>
              <w:rPr>
                <w:kern w:val="32"/>
              </w:rPr>
            </w:pPr>
            <w:r w:rsidRPr="00066524">
              <w:rPr>
                <w:kern w:val="32"/>
              </w:rPr>
              <w:t>Опрос в устной и/или письменной форме, практико-ориентированные, расчетно-аналитические и ситуационные задания.</w:t>
            </w:r>
          </w:p>
        </w:tc>
      </w:tr>
    </w:tbl>
    <w:p w14:paraId="263E0626" w14:textId="77777777" w:rsidR="00A53E41" w:rsidRDefault="00A53E41" w:rsidP="00A53E41">
      <w:pPr>
        <w:shd w:val="clear" w:color="auto" w:fill="FFFFFF"/>
        <w:ind w:firstLine="720"/>
        <w:rPr>
          <w:sz w:val="32"/>
          <w:szCs w:val="32"/>
          <w:highlight w:val="yellow"/>
        </w:rPr>
      </w:pPr>
    </w:p>
    <w:p w14:paraId="7E9C4F72" w14:textId="77777777" w:rsidR="000600B1" w:rsidRDefault="000600B1" w:rsidP="00A53E41">
      <w:pPr>
        <w:shd w:val="clear" w:color="auto" w:fill="FFFFFF"/>
        <w:ind w:firstLine="720"/>
        <w:rPr>
          <w:sz w:val="32"/>
          <w:szCs w:val="32"/>
          <w:highlight w:val="yellow"/>
        </w:rPr>
      </w:pPr>
    </w:p>
    <w:p w14:paraId="4DA0CBEA" w14:textId="77777777" w:rsidR="000600B1" w:rsidRDefault="000600B1" w:rsidP="00A53E41">
      <w:pPr>
        <w:shd w:val="clear" w:color="auto" w:fill="FFFFFF"/>
        <w:ind w:firstLine="720"/>
        <w:rPr>
          <w:sz w:val="32"/>
          <w:szCs w:val="32"/>
          <w:highlight w:val="yellow"/>
        </w:rPr>
      </w:pPr>
    </w:p>
    <w:p w14:paraId="2CBBA175" w14:textId="77777777" w:rsidR="000600B1" w:rsidRDefault="000600B1" w:rsidP="00A53E41">
      <w:pPr>
        <w:shd w:val="clear" w:color="auto" w:fill="FFFFFF"/>
        <w:ind w:firstLine="720"/>
        <w:rPr>
          <w:sz w:val="32"/>
          <w:szCs w:val="32"/>
          <w:highlight w:val="yellow"/>
        </w:rPr>
      </w:pPr>
    </w:p>
    <w:p w14:paraId="352DC9FD" w14:textId="77777777" w:rsidR="000600B1" w:rsidRDefault="000600B1" w:rsidP="00A53E41">
      <w:pPr>
        <w:shd w:val="clear" w:color="auto" w:fill="FFFFFF"/>
        <w:ind w:firstLine="720"/>
        <w:rPr>
          <w:sz w:val="32"/>
          <w:szCs w:val="32"/>
          <w:highlight w:val="yellow"/>
        </w:rPr>
      </w:pPr>
    </w:p>
    <w:p w14:paraId="38AAC980" w14:textId="77777777" w:rsidR="000600B1" w:rsidRDefault="000600B1" w:rsidP="00A53E41">
      <w:pPr>
        <w:shd w:val="clear" w:color="auto" w:fill="FFFFFF"/>
        <w:ind w:firstLine="720"/>
        <w:rPr>
          <w:sz w:val="32"/>
          <w:szCs w:val="32"/>
          <w:highlight w:val="yellow"/>
        </w:rPr>
      </w:pPr>
    </w:p>
    <w:p w14:paraId="0B00FE22" w14:textId="77777777" w:rsidR="000600B1" w:rsidRDefault="000600B1" w:rsidP="00A53E41">
      <w:pPr>
        <w:shd w:val="clear" w:color="auto" w:fill="FFFFFF"/>
        <w:ind w:firstLine="720"/>
        <w:rPr>
          <w:sz w:val="32"/>
          <w:szCs w:val="32"/>
          <w:highlight w:val="yellow"/>
        </w:rPr>
      </w:pPr>
    </w:p>
    <w:p w14:paraId="40220E88" w14:textId="77777777" w:rsidR="000600B1" w:rsidRDefault="000600B1" w:rsidP="00A53E41">
      <w:pPr>
        <w:shd w:val="clear" w:color="auto" w:fill="FFFFFF"/>
        <w:ind w:firstLine="720"/>
        <w:rPr>
          <w:sz w:val="32"/>
          <w:szCs w:val="32"/>
          <w:highlight w:val="yellow"/>
        </w:rPr>
      </w:pPr>
    </w:p>
    <w:p w14:paraId="75944960" w14:textId="77777777" w:rsidR="000600B1" w:rsidRPr="00BC7329" w:rsidRDefault="000600B1" w:rsidP="00A53E41">
      <w:pPr>
        <w:shd w:val="clear" w:color="auto" w:fill="FFFFFF"/>
        <w:ind w:firstLine="720"/>
        <w:rPr>
          <w:sz w:val="32"/>
          <w:szCs w:val="32"/>
          <w:highlight w:val="yellow"/>
        </w:rPr>
      </w:pPr>
    </w:p>
    <w:p w14:paraId="347EB5AC" w14:textId="63F0C818" w:rsidR="00A53E41" w:rsidRPr="00340DEE" w:rsidRDefault="00A53E41" w:rsidP="00932342">
      <w:pPr>
        <w:spacing w:after="160" w:line="259" w:lineRule="auto"/>
        <w:jc w:val="both"/>
        <w:rPr>
          <w:b/>
          <w:bCs/>
          <w:sz w:val="28"/>
          <w:szCs w:val="28"/>
        </w:rPr>
      </w:pPr>
      <w:r w:rsidRPr="00340DEE">
        <w:rPr>
          <w:b/>
          <w:bCs/>
          <w:sz w:val="28"/>
          <w:szCs w:val="28"/>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340DEE" w:rsidRDefault="00A53E41" w:rsidP="00340DEE">
      <w:pPr>
        <w:spacing w:line="360" w:lineRule="auto"/>
        <w:jc w:val="both"/>
        <w:rPr>
          <w:b/>
          <w:bCs/>
          <w:sz w:val="28"/>
          <w:szCs w:val="28"/>
        </w:rPr>
      </w:pPr>
    </w:p>
    <w:p w14:paraId="02EA3439" w14:textId="77777777" w:rsidR="00A53E41" w:rsidRPr="00340DEE" w:rsidRDefault="00A53E41" w:rsidP="00AB4DF5">
      <w:pPr>
        <w:keepNext/>
        <w:jc w:val="both"/>
        <w:rPr>
          <w:b/>
          <w:sz w:val="28"/>
          <w:szCs w:val="28"/>
        </w:rPr>
      </w:pPr>
      <w:r w:rsidRPr="00340DEE">
        <w:rPr>
          <w:b/>
          <w:sz w:val="28"/>
          <w:szCs w:val="28"/>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340DEE" w:rsidRDefault="00A53E41" w:rsidP="00340DEE">
      <w:pPr>
        <w:keepNext/>
        <w:spacing w:line="360" w:lineRule="auto"/>
        <w:jc w:val="both"/>
        <w:rPr>
          <w:b/>
          <w:sz w:val="28"/>
          <w:szCs w:val="28"/>
        </w:rPr>
      </w:pPr>
    </w:p>
    <w:p w14:paraId="184EAADA" w14:textId="77777777" w:rsidR="00A53E41" w:rsidRPr="00340DEE" w:rsidRDefault="00A53E41" w:rsidP="00340DEE">
      <w:pPr>
        <w:spacing w:line="360" w:lineRule="auto"/>
        <w:jc w:val="right"/>
        <w:rPr>
          <w:sz w:val="28"/>
          <w:szCs w:val="28"/>
        </w:rPr>
      </w:pPr>
      <w:r w:rsidRPr="00340DEE">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64244D" w14:paraId="0E11BAB3" w14:textId="77777777" w:rsidTr="001364B4">
        <w:tc>
          <w:tcPr>
            <w:tcW w:w="2689" w:type="dxa"/>
            <w:shd w:val="clear" w:color="auto" w:fill="auto"/>
            <w:vAlign w:val="center"/>
          </w:tcPr>
          <w:p w14:paraId="39EBC957" w14:textId="77777777" w:rsidR="00A53E41" w:rsidRPr="0064244D" w:rsidRDefault="00A53E41" w:rsidP="001364B4">
            <w:pPr>
              <w:keepNext/>
              <w:jc w:val="center"/>
              <w:rPr>
                <w:b/>
              </w:rPr>
            </w:pPr>
            <w:r w:rsidRPr="0064244D">
              <w:rPr>
                <w:b/>
              </w:rPr>
              <w:t>Наименование тем (разделов) дисциплины</w:t>
            </w:r>
          </w:p>
        </w:tc>
        <w:tc>
          <w:tcPr>
            <w:tcW w:w="3685" w:type="dxa"/>
            <w:shd w:val="clear" w:color="auto" w:fill="auto"/>
            <w:vAlign w:val="center"/>
          </w:tcPr>
          <w:p w14:paraId="2597EC58" w14:textId="77777777" w:rsidR="00A53E41" w:rsidRPr="0064244D" w:rsidRDefault="00A53E41" w:rsidP="001364B4">
            <w:pPr>
              <w:keepNext/>
              <w:jc w:val="center"/>
              <w:rPr>
                <w:b/>
              </w:rPr>
            </w:pPr>
            <w:r w:rsidRPr="0064244D">
              <w:rPr>
                <w:b/>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64244D" w:rsidRDefault="00A53E41" w:rsidP="001364B4">
            <w:pPr>
              <w:keepNext/>
              <w:jc w:val="center"/>
              <w:rPr>
                <w:b/>
              </w:rPr>
            </w:pPr>
            <w:r w:rsidRPr="0064244D">
              <w:rPr>
                <w:b/>
              </w:rPr>
              <w:t>Формы внеаудиторной самостоятельной работы</w:t>
            </w:r>
          </w:p>
        </w:tc>
      </w:tr>
      <w:tr w:rsidR="00012467" w:rsidRPr="0064244D" w14:paraId="202D5D84" w14:textId="77777777" w:rsidTr="001364B4">
        <w:tc>
          <w:tcPr>
            <w:tcW w:w="2689" w:type="dxa"/>
            <w:shd w:val="clear" w:color="auto" w:fill="auto"/>
            <w:vAlign w:val="center"/>
          </w:tcPr>
          <w:p w14:paraId="3FCAB0F5" w14:textId="528EB539" w:rsidR="00012467" w:rsidRPr="0064244D" w:rsidRDefault="00012467" w:rsidP="00640263">
            <w:pPr>
              <w:rPr>
                <w:rFonts w:eastAsia="TimesNewRomanPS-BoldMT"/>
                <w:bCs/>
              </w:rPr>
            </w:pPr>
            <w:r w:rsidRPr="008C162B">
              <w:rPr>
                <w:rFonts w:eastAsia="TimesNewRomanPS-BoldMT"/>
                <w:bCs/>
              </w:rPr>
              <w:t xml:space="preserve">Тема 1. Сущность </w:t>
            </w:r>
            <w:proofErr w:type="spellStart"/>
            <w:r w:rsidRPr="008C162B">
              <w:rPr>
                <w:rFonts w:eastAsia="TimesNewRomanPS-BoldMT"/>
                <w:bCs/>
              </w:rPr>
              <w:t>телематики</w:t>
            </w:r>
            <w:proofErr w:type="spellEnd"/>
            <w:r w:rsidRPr="008C162B">
              <w:rPr>
                <w:rFonts w:eastAsia="TimesNewRomanPS-BoldMT"/>
                <w:bCs/>
              </w:rPr>
              <w:t>.</w:t>
            </w:r>
          </w:p>
        </w:tc>
        <w:tc>
          <w:tcPr>
            <w:tcW w:w="3685" w:type="dxa"/>
            <w:shd w:val="clear" w:color="auto" w:fill="auto"/>
          </w:tcPr>
          <w:p w14:paraId="7250F8F1" w14:textId="08C6E80D" w:rsidR="00012467" w:rsidRDefault="00012467" w:rsidP="00012467">
            <w:pPr>
              <w:jc w:val="both"/>
            </w:pPr>
            <w:r w:rsidRPr="00012467">
              <w:t>1</w:t>
            </w:r>
            <w:r>
              <w:t xml:space="preserve">. Анализ подходок к определению </w:t>
            </w:r>
            <w:proofErr w:type="spellStart"/>
            <w:r>
              <w:t>телематики</w:t>
            </w:r>
            <w:proofErr w:type="spellEnd"/>
            <w:r>
              <w:t xml:space="preserve"> и транспортной </w:t>
            </w:r>
            <w:proofErr w:type="spellStart"/>
            <w:r>
              <w:t>телематики</w:t>
            </w:r>
            <w:proofErr w:type="spellEnd"/>
            <w:r>
              <w:t>.</w:t>
            </w:r>
          </w:p>
          <w:p w14:paraId="385A0D10" w14:textId="52E8F94D" w:rsidR="00012467" w:rsidRPr="00C07441" w:rsidRDefault="00C07441" w:rsidP="00C07441">
            <w:pPr>
              <w:jc w:val="both"/>
            </w:pPr>
            <w:r>
              <w:t>2. Роль и значение транспортно-</w:t>
            </w:r>
            <w:proofErr w:type="spellStart"/>
            <w:r>
              <w:t>телематических</w:t>
            </w:r>
            <w:proofErr w:type="spellEnd"/>
            <w:r>
              <w:t xml:space="preserve"> / интеллектуальных транспортных систем</w:t>
            </w:r>
            <w:r w:rsidR="00155543">
              <w:t xml:space="preserve"> (ТТС / ИТС)</w:t>
            </w:r>
            <w:r>
              <w:t xml:space="preserve"> в жизни человека, для транспорта, для логистики.</w:t>
            </w:r>
          </w:p>
        </w:tc>
        <w:tc>
          <w:tcPr>
            <w:tcW w:w="2971" w:type="dxa"/>
            <w:shd w:val="clear" w:color="auto" w:fill="auto"/>
          </w:tcPr>
          <w:p w14:paraId="71B3EBE9" w14:textId="77777777" w:rsidR="00012467" w:rsidRPr="0064244D" w:rsidRDefault="00012467" w:rsidP="00640263">
            <w:pPr>
              <w:rPr>
                <w:szCs w:val="28"/>
              </w:rPr>
            </w:pPr>
            <w:r w:rsidRPr="0064244D">
              <w:rPr>
                <w:szCs w:val="28"/>
              </w:rPr>
              <w:t xml:space="preserve">- работа с конспектом лекции;  </w:t>
            </w:r>
          </w:p>
          <w:p w14:paraId="1E6E4654" w14:textId="77777777" w:rsidR="00012467" w:rsidRPr="0064244D" w:rsidRDefault="00012467" w:rsidP="00640263">
            <w:pPr>
              <w:rPr>
                <w:szCs w:val="28"/>
              </w:rPr>
            </w:pPr>
            <w:r w:rsidRPr="0064244D">
              <w:rPr>
                <w:szCs w:val="28"/>
              </w:rPr>
              <w:t>- работа с электронной библиотечной системой;</w:t>
            </w:r>
          </w:p>
          <w:p w14:paraId="078CC196" w14:textId="77777777" w:rsidR="00012467" w:rsidRPr="0064244D" w:rsidRDefault="00012467" w:rsidP="00640263">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3DEB4C64" w14:textId="649672B3" w:rsidR="00012467" w:rsidRPr="0064244D" w:rsidRDefault="00872EDF" w:rsidP="00640263">
            <w:pPr>
              <w:rPr>
                <w:szCs w:val="28"/>
              </w:rPr>
            </w:pPr>
            <w:r>
              <w:rPr>
                <w:szCs w:val="28"/>
              </w:rPr>
              <w:t xml:space="preserve">- подготовка </w:t>
            </w:r>
            <w:r w:rsidR="00FC648F">
              <w:rPr>
                <w:szCs w:val="28"/>
              </w:rPr>
              <w:t>ДТЗ</w:t>
            </w:r>
            <w:r w:rsidR="00012467" w:rsidRPr="0064244D">
              <w:rPr>
                <w:szCs w:val="28"/>
              </w:rPr>
              <w:t>;</w:t>
            </w:r>
          </w:p>
          <w:p w14:paraId="06DE7B50" w14:textId="77777777" w:rsidR="00012467" w:rsidRPr="0064244D" w:rsidRDefault="00012467" w:rsidP="00640263">
            <w:pPr>
              <w:shd w:val="clear" w:color="auto" w:fill="FFFFFF"/>
              <w:rPr>
                <w:kern w:val="32"/>
              </w:rPr>
            </w:pPr>
            <w:r w:rsidRPr="0064244D">
              <w:rPr>
                <w:szCs w:val="28"/>
              </w:rPr>
              <w:t>- подготовка к решению задач.</w:t>
            </w:r>
          </w:p>
        </w:tc>
      </w:tr>
      <w:tr w:rsidR="00FC648F" w:rsidRPr="0064244D" w14:paraId="48D8CAA8" w14:textId="77777777" w:rsidTr="001364B4">
        <w:tc>
          <w:tcPr>
            <w:tcW w:w="2689" w:type="dxa"/>
            <w:shd w:val="clear" w:color="auto" w:fill="auto"/>
            <w:vAlign w:val="center"/>
          </w:tcPr>
          <w:p w14:paraId="7186472D" w14:textId="58F8EBAF" w:rsidR="00FC648F" w:rsidRPr="0064244D" w:rsidRDefault="00FC648F" w:rsidP="00640263">
            <w:pPr>
              <w:rPr>
                <w:rFonts w:eastAsia="TimesNewRomanPS-BoldMT"/>
                <w:bCs/>
              </w:rPr>
            </w:pPr>
            <w:r w:rsidRPr="008C162B">
              <w:rPr>
                <w:rFonts w:eastAsia="TimesNewRomanPS-BoldMT"/>
                <w:bCs/>
              </w:rPr>
              <w:t>Тема 2. Архитектура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w:t>
            </w:r>
          </w:p>
        </w:tc>
        <w:tc>
          <w:tcPr>
            <w:tcW w:w="3685" w:type="dxa"/>
            <w:shd w:val="clear" w:color="auto" w:fill="auto"/>
          </w:tcPr>
          <w:p w14:paraId="343C81C8" w14:textId="5E83832B" w:rsidR="00FC648F" w:rsidRDefault="00FC648F" w:rsidP="00012467">
            <w:pPr>
              <w:jc w:val="both"/>
              <w:rPr>
                <w:rFonts w:eastAsia="Arial Unicode MS"/>
                <w:color w:val="000000"/>
                <w:u w:color="000000"/>
                <w:bdr w:val="nil"/>
              </w:rPr>
            </w:pPr>
            <w:r>
              <w:rPr>
                <w:rFonts w:eastAsia="Arial Unicode MS"/>
                <w:color w:val="000000"/>
                <w:u w:color="000000"/>
                <w:bdr w:val="nil"/>
              </w:rPr>
              <w:t>1. Приведите реальные примеры использования ТТС (ИТС) на различных видах транспорта с отражением российского и зарубежного опыта.</w:t>
            </w:r>
          </w:p>
          <w:p w14:paraId="3BA9A271" w14:textId="7864B7B9" w:rsidR="00FC648F" w:rsidRPr="009A70F9" w:rsidRDefault="00FC648F" w:rsidP="00BD756D">
            <w:pPr>
              <w:jc w:val="both"/>
              <w:rPr>
                <w:rFonts w:eastAsia="Arial Unicode MS"/>
                <w:color w:val="000000"/>
                <w:u w:color="000000"/>
                <w:bdr w:val="nil"/>
              </w:rPr>
            </w:pPr>
            <w:r>
              <w:rPr>
                <w:rFonts w:eastAsia="Arial Unicode MS"/>
                <w:color w:val="000000"/>
                <w:u w:color="000000"/>
                <w:bdr w:val="nil"/>
              </w:rPr>
              <w:t xml:space="preserve">2. Предложите перспективные варианты развития ТТС (ИТС) исходя из их функциональных задач. </w:t>
            </w:r>
          </w:p>
        </w:tc>
        <w:tc>
          <w:tcPr>
            <w:tcW w:w="2971" w:type="dxa"/>
            <w:shd w:val="clear" w:color="auto" w:fill="auto"/>
          </w:tcPr>
          <w:p w14:paraId="1ABD1AF4" w14:textId="77777777" w:rsidR="00FC648F" w:rsidRPr="0064244D" w:rsidRDefault="00FC648F" w:rsidP="00D05FAF">
            <w:pPr>
              <w:rPr>
                <w:szCs w:val="28"/>
              </w:rPr>
            </w:pPr>
            <w:r w:rsidRPr="0064244D">
              <w:rPr>
                <w:szCs w:val="28"/>
              </w:rPr>
              <w:t xml:space="preserve">- работа с конспектом лекции;  </w:t>
            </w:r>
          </w:p>
          <w:p w14:paraId="63BFD55C" w14:textId="77777777" w:rsidR="00FC648F" w:rsidRPr="0064244D" w:rsidRDefault="00FC648F" w:rsidP="00D05FAF">
            <w:pPr>
              <w:rPr>
                <w:szCs w:val="28"/>
              </w:rPr>
            </w:pPr>
            <w:r w:rsidRPr="0064244D">
              <w:rPr>
                <w:szCs w:val="28"/>
              </w:rPr>
              <w:t>- работа с электронной библиотечной системой;</w:t>
            </w:r>
          </w:p>
          <w:p w14:paraId="516918A4"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4397B98F" w14:textId="738DDD7C" w:rsidR="00D05FAF" w:rsidRPr="0064244D" w:rsidRDefault="00872EDF" w:rsidP="00D05FAF">
            <w:pPr>
              <w:rPr>
                <w:szCs w:val="28"/>
              </w:rPr>
            </w:pPr>
            <w:r>
              <w:rPr>
                <w:szCs w:val="28"/>
              </w:rPr>
              <w:t xml:space="preserve">- подготовка </w:t>
            </w:r>
            <w:r w:rsidR="00D05FAF">
              <w:rPr>
                <w:szCs w:val="28"/>
              </w:rPr>
              <w:t>ДТЗ</w:t>
            </w:r>
            <w:r w:rsidR="00D05FAF" w:rsidRPr="0064244D">
              <w:rPr>
                <w:szCs w:val="28"/>
              </w:rPr>
              <w:t>;</w:t>
            </w:r>
          </w:p>
          <w:p w14:paraId="0614038C" w14:textId="713BDEBD" w:rsidR="00FC648F" w:rsidRPr="0064244D" w:rsidRDefault="00FC648F" w:rsidP="00640263">
            <w:pPr>
              <w:shd w:val="clear" w:color="auto" w:fill="FFFFFF"/>
              <w:rPr>
                <w:kern w:val="32"/>
              </w:rPr>
            </w:pPr>
            <w:r w:rsidRPr="0064244D">
              <w:rPr>
                <w:szCs w:val="28"/>
              </w:rPr>
              <w:t>- подготовка к решению задач.</w:t>
            </w:r>
          </w:p>
        </w:tc>
      </w:tr>
      <w:tr w:rsidR="00FC648F" w:rsidRPr="0064244D" w14:paraId="5AEE1B9A" w14:textId="77777777" w:rsidTr="001364B4">
        <w:trPr>
          <w:trHeight w:val="1953"/>
        </w:trPr>
        <w:tc>
          <w:tcPr>
            <w:tcW w:w="2689" w:type="dxa"/>
            <w:shd w:val="clear" w:color="auto" w:fill="auto"/>
            <w:vAlign w:val="center"/>
          </w:tcPr>
          <w:p w14:paraId="106959A3" w14:textId="72B4C751" w:rsidR="00FC648F" w:rsidRPr="0064244D" w:rsidRDefault="00FC648F" w:rsidP="00640263">
            <w:pPr>
              <w:rPr>
                <w:rFonts w:eastAsia="TimesNewRomanPS-BoldMT"/>
                <w:bCs/>
              </w:rPr>
            </w:pPr>
            <w:r w:rsidRPr="008C162B">
              <w:rPr>
                <w:rFonts w:eastAsia="Arial Unicode MS"/>
                <w:color w:val="000000"/>
                <w:u w:color="000000"/>
              </w:rPr>
              <w:t>Тема 3. Свойства транспортно-</w:t>
            </w:r>
            <w:proofErr w:type="spellStart"/>
            <w:r w:rsidRPr="008C162B">
              <w:rPr>
                <w:rFonts w:eastAsia="Arial Unicode MS"/>
                <w:color w:val="000000"/>
                <w:u w:color="000000"/>
              </w:rPr>
              <w:t>телематических</w:t>
            </w:r>
            <w:proofErr w:type="spellEnd"/>
            <w:r w:rsidRPr="008C162B">
              <w:rPr>
                <w:rFonts w:eastAsia="Arial Unicode MS"/>
                <w:color w:val="000000"/>
                <w:u w:color="000000"/>
              </w:rPr>
              <w:t xml:space="preserve"> систем.</w:t>
            </w:r>
          </w:p>
        </w:tc>
        <w:tc>
          <w:tcPr>
            <w:tcW w:w="3685" w:type="dxa"/>
            <w:shd w:val="clear" w:color="auto" w:fill="auto"/>
          </w:tcPr>
          <w:p w14:paraId="0E84AB5D" w14:textId="13314FCD" w:rsidR="00FC648F" w:rsidRDefault="00FC648F" w:rsidP="00C14E81">
            <w:pPr>
              <w:jc w:val="both"/>
              <w:rPr>
                <w:rFonts w:eastAsia="Arial Unicode MS"/>
                <w:color w:val="000000"/>
                <w:u w:color="000000"/>
                <w:bdr w:val="nil"/>
              </w:rPr>
            </w:pPr>
            <w:r>
              <w:rPr>
                <w:rFonts w:eastAsia="Arial Unicode MS"/>
                <w:color w:val="000000"/>
                <w:u w:color="000000"/>
                <w:bdr w:val="nil"/>
              </w:rPr>
              <w:t>1. При</w:t>
            </w:r>
            <w:r w:rsidRPr="007B1180">
              <w:rPr>
                <w:rFonts w:eastAsia="Arial Unicode MS"/>
                <w:u w:color="000000"/>
                <w:bdr w:val="nil"/>
              </w:rPr>
              <w:t xml:space="preserve">ведите реальные примеры реализации свойств ТТС (ИТС) в логистике с отражением российского и зарубежного </w:t>
            </w:r>
            <w:r>
              <w:rPr>
                <w:rFonts w:eastAsia="Arial Unicode MS"/>
                <w:color w:val="000000"/>
                <w:u w:color="000000"/>
                <w:bdr w:val="nil"/>
              </w:rPr>
              <w:t>опыта.</w:t>
            </w:r>
          </w:p>
          <w:p w14:paraId="7AF6DCFF" w14:textId="357BD198" w:rsidR="00FC648F" w:rsidRPr="0064244D" w:rsidRDefault="00FC648F" w:rsidP="00C14E81">
            <w:pPr>
              <w:jc w:val="both"/>
            </w:pPr>
            <w:r>
              <w:rPr>
                <w:rFonts w:eastAsia="Arial Unicode MS"/>
                <w:color w:val="000000"/>
                <w:u w:color="000000"/>
                <w:bdr w:val="nil"/>
              </w:rPr>
              <w:t>3. Перечислите логистическое ПО, в котором реализованы соответствующие свойства ТТС (ИТС).</w:t>
            </w:r>
          </w:p>
        </w:tc>
        <w:tc>
          <w:tcPr>
            <w:tcW w:w="2971" w:type="dxa"/>
            <w:shd w:val="clear" w:color="auto" w:fill="auto"/>
          </w:tcPr>
          <w:p w14:paraId="37AE2392" w14:textId="77777777" w:rsidR="00FC648F" w:rsidRPr="0064244D" w:rsidRDefault="00FC648F" w:rsidP="00D05FAF">
            <w:pPr>
              <w:rPr>
                <w:szCs w:val="28"/>
              </w:rPr>
            </w:pPr>
            <w:r w:rsidRPr="0064244D">
              <w:rPr>
                <w:szCs w:val="28"/>
              </w:rPr>
              <w:t xml:space="preserve">- работа с конспектом лекции;  </w:t>
            </w:r>
          </w:p>
          <w:p w14:paraId="2E9772B4" w14:textId="77777777" w:rsidR="00FC648F" w:rsidRPr="0064244D" w:rsidRDefault="00FC648F" w:rsidP="00D05FAF">
            <w:pPr>
              <w:rPr>
                <w:szCs w:val="28"/>
              </w:rPr>
            </w:pPr>
            <w:r w:rsidRPr="0064244D">
              <w:rPr>
                <w:szCs w:val="28"/>
              </w:rPr>
              <w:t>- работа с электронной библиотечной системой;</w:t>
            </w:r>
          </w:p>
          <w:p w14:paraId="031834FE"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1782AC7A" w14:textId="6208FAA8" w:rsidR="00D05FAF" w:rsidRPr="0064244D" w:rsidRDefault="00872EDF" w:rsidP="00D05FAF">
            <w:pPr>
              <w:rPr>
                <w:szCs w:val="28"/>
              </w:rPr>
            </w:pPr>
            <w:r>
              <w:rPr>
                <w:szCs w:val="28"/>
              </w:rPr>
              <w:t xml:space="preserve">- подготовка </w:t>
            </w:r>
            <w:r w:rsidR="00D05FAF">
              <w:rPr>
                <w:szCs w:val="28"/>
              </w:rPr>
              <w:t>ДТЗ</w:t>
            </w:r>
            <w:r w:rsidR="00D05FAF" w:rsidRPr="0064244D">
              <w:rPr>
                <w:szCs w:val="28"/>
              </w:rPr>
              <w:t>;</w:t>
            </w:r>
          </w:p>
          <w:p w14:paraId="5B4AAD7B" w14:textId="1CD4AF3B" w:rsidR="00FC648F" w:rsidRPr="0064244D" w:rsidRDefault="00FC648F" w:rsidP="00640263">
            <w:r w:rsidRPr="007B1180">
              <w:rPr>
                <w:szCs w:val="28"/>
              </w:rPr>
              <w:t xml:space="preserve">- подготовка к решению </w:t>
            </w:r>
            <w:r w:rsidRPr="0064244D">
              <w:rPr>
                <w:szCs w:val="28"/>
              </w:rPr>
              <w:t>задач.</w:t>
            </w:r>
          </w:p>
        </w:tc>
      </w:tr>
      <w:tr w:rsidR="00FC648F" w:rsidRPr="0064244D" w14:paraId="09994F09" w14:textId="77777777" w:rsidTr="001364B4">
        <w:trPr>
          <w:trHeight w:val="1124"/>
        </w:trPr>
        <w:tc>
          <w:tcPr>
            <w:tcW w:w="2689" w:type="dxa"/>
            <w:shd w:val="clear" w:color="auto" w:fill="auto"/>
            <w:vAlign w:val="center"/>
          </w:tcPr>
          <w:p w14:paraId="0BE9D35A" w14:textId="1C4898B5" w:rsidR="00FC648F" w:rsidRPr="0064244D" w:rsidRDefault="00FC648F" w:rsidP="009A6DAD">
            <w:pPr>
              <w:rPr>
                <w:rFonts w:eastAsia="TimesNewRomanPS-BoldMT"/>
                <w:bCs/>
              </w:rPr>
            </w:pPr>
            <w:r w:rsidRPr="008C162B">
              <w:rPr>
                <w:rFonts w:eastAsia="TimesNewRomanPS-BoldMT"/>
                <w:bCs/>
              </w:rPr>
              <w:lastRenderedPageBreak/>
              <w:t>Тема 4. Обеспечение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w:t>
            </w:r>
          </w:p>
        </w:tc>
        <w:tc>
          <w:tcPr>
            <w:tcW w:w="3685" w:type="dxa"/>
            <w:shd w:val="clear" w:color="auto" w:fill="auto"/>
          </w:tcPr>
          <w:p w14:paraId="1AC6D64F" w14:textId="2C4029BB" w:rsidR="00FC648F" w:rsidRDefault="00FC648F" w:rsidP="006F7314">
            <w:pPr>
              <w:jc w:val="both"/>
            </w:pPr>
            <w:r>
              <w:t>1. Самостоятельно раскройте и опишите содержание каждого вида обеспечения ТТС (ИТС) с отражением реального опыта.</w:t>
            </w:r>
          </w:p>
          <w:p w14:paraId="77CE857B" w14:textId="69D96478" w:rsidR="00FC648F" w:rsidRPr="00B8770D" w:rsidRDefault="00FC648F" w:rsidP="00B8770D">
            <w:pPr>
              <w:jc w:val="both"/>
            </w:pPr>
            <w:r>
              <w:t>2. Предложите перспективные направления развития обеспечения ТТС (ИТС).</w:t>
            </w:r>
          </w:p>
        </w:tc>
        <w:tc>
          <w:tcPr>
            <w:tcW w:w="2971" w:type="dxa"/>
            <w:shd w:val="clear" w:color="auto" w:fill="auto"/>
          </w:tcPr>
          <w:p w14:paraId="1D2D8D0C" w14:textId="77777777" w:rsidR="00FC648F" w:rsidRPr="0064244D" w:rsidRDefault="00FC648F" w:rsidP="00D05FAF">
            <w:pPr>
              <w:rPr>
                <w:szCs w:val="28"/>
              </w:rPr>
            </w:pPr>
            <w:r w:rsidRPr="0064244D">
              <w:rPr>
                <w:szCs w:val="28"/>
              </w:rPr>
              <w:t xml:space="preserve">- работа с конспектом лекции;  </w:t>
            </w:r>
          </w:p>
          <w:p w14:paraId="7788D59B" w14:textId="77777777" w:rsidR="00FC648F" w:rsidRPr="0064244D" w:rsidRDefault="00FC648F" w:rsidP="00D05FAF">
            <w:pPr>
              <w:rPr>
                <w:szCs w:val="28"/>
              </w:rPr>
            </w:pPr>
            <w:r w:rsidRPr="0064244D">
              <w:rPr>
                <w:szCs w:val="28"/>
              </w:rPr>
              <w:t>- работа с электронной библиотечной системой;</w:t>
            </w:r>
          </w:p>
          <w:p w14:paraId="577789C0"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7DA82154" w14:textId="26CE1F56" w:rsidR="00D05FAF" w:rsidRPr="0064244D" w:rsidRDefault="00872EDF" w:rsidP="00D05FAF">
            <w:pPr>
              <w:rPr>
                <w:szCs w:val="28"/>
              </w:rPr>
            </w:pPr>
            <w:r>
              <w:rPr>
                <w:szCs w:val="28"/>
              </w:rPr>
              <w:t xml:space="preserve">- подготовка </w:t>
            </w:r>
            <w:r w:rsidR="00D05FAF">
              <w:rPr>
                <w:szCs w:val="28"/>
              </w:rPr>
              <w:t>ДТЗ</w:t>
            </w:r>
            <w:r w:rsidR="00D05FAF" w:rsidRPr="0064244D">
              <w:rPr>
                <w:szCs w:val="28"/>
              </w:rPr>
              <w:t>;</w:t>
            </w:r>
          </w:p>
          <w:p w14:paraId="60ED45BD" w14:textId="4F1A55A4" w:rsidR="00FC648F" w:rsidRPr="0064244D" w:rsidRDefault="00FC648F" w:rsidP="00640263">
            <w:r w:rsidRPr="0064244D">
              <w:rPr>
                <w:szCs w:val="28"/>
              </w:rPr>
              <w:t>- подготовка к решению задач.</w:t>
            </w:r>
          </w:p>
        </w:tc>
      </w:tr>
      <w:tr w:rsidR="00FC648F" w:rsidRPr="0064244D" w14:paraId="0E6F51EB" w14:textId="77777777" w:rsidTr="001364B4">
        <w:trPr>
          <w:trHeight w:val="1550"/>
        </w:trPr>
        <w:tc>
          <w:tcPr>
            <w:tcW w:w="2689" w:type="dxa"/>
            <w:shd w:val="clear" w:color="auto" w:fill="auto"/>
            <w:vAlign w:val="center"/>
          </w:tcPr>
          <w:p w14:paraId="306A20CA" w14:textId="16A3AD48" w:rsidR="00FC648F" w:rsidRPr="0064244D" w:rsidRDefault="00FC648F" w:rsidP="006E7D09">
            <w:pPr>
              <w:autoSpaceDE w:val="0"/>
              <w:autoSpaceDN w:val="0"/>
              <w:adjustRightInd w:val="0"/>
              <w:rPr>
                <w:rFonts w:eastAsia="TimesNewRomanPS-BoldMT"/>
                <w:bCs/>
              </w:rPr>
            </w:pPr>
            <w:r w:rsidRPr="008C162B">
              <w:rPr>
                <w:rFonts w:eastAsia="TimesNewRomanPS-BoldMT"/>
                <w:bCs/>
              </w:rPr>
              <w:t>Тема 5. Стандартизация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систем. Аспекты использования в государственных целях.</w:t>
            </w:r>
          </w:p>
        </w:tc>
        <w:tc>
          <w:tcPr>
            <w:tcW w:w="3685" w:type="dxa"/>
            <w:shd w:val="clear" w:color="auto" w:fill="auto"/>
          </w:tcPr>
          <w:p w14:paraId="530B0260" w14:textId="7C54D899" w:rsidR="00FC648F" w:rsidRDefault="00FC648F" w:rsidP="00012467">
            <w:pPr>
              <w:jc w:val="both"/>
            </w:pPr>
            <w:r>
              <w:t>1. Проанализируйте м</w:t>
            </w:r>
            <w:r w:rsidRPr="006E75BB">
              <w:t xml:space="preserve">ировые и национальные </w:t>
            </w:r>
            <w:r>
              <w:t>стандарты функционирования ТТС (ИТС) и выделите принципиальные схожие положения и расхождения.</w:t>
            </w:r>
          </w:p>
          <w:p w14:paraId="512A9B1E" w14:textId="421C0915" w:rsidR="00FC648F" w:rsidRPr="00324E12" w:rsidRDefault="00FC648F" w:rsidP="00B8770D">
            <w:pPr>
              <w:jc w:val="both"/>
              <w:rPr>
                <w:highlight w:val="yellow"/>
              </w:rPr>
            </w:pPr>
            <w:r>
              <w:t xml:space="preserve">2. Приведите реальные примеры реализации каждого аспекта использования ТТС (ИТС) </w:t>
            </w:r>
            <w:r w:rsidRPr="008C162B">
              <w:rPr>
                <w:rFonts w:eastAsia="TimesNewRomanPS-BoldMT"/>
                <w:bCs/>
              </w:rPr>
              <w:t>в государственных целях.</w:t>
            </w:r>
          </w:p>
          <w:p w14:paraId="6A8DACAE" w14:textId="77777777" w:rsidR="00FC648F" w:rsidRPr="00324E12" w:rsidRDefault="00FC648F" w:rsidP="00012467">
            <w:pPr>
              <w:jc w:val="both"/>
              <w:rPr>
                <w:rFonts w:eastAsia="Arial Unicode MS"/>
                <w:color w:val="000000"/>
                <w:highlight w:val="yellow"/>
                <w:u w:color="000000"/>
                <w:bdr w:val="nil"/>
              </w:rPr>
            </w:pPr>
          </w:p>
          <w:p w14:paraId="123C8DC3" w14:textId="4D29FB8F" w:rsidR="00FC648F" w:rsidRPr="0064244D" w:rsidRDefault="00FC648F" w:rsidP="006E7D09">
            <w:pPr>
              <w:jc w:val="both"/>
            </w:pPr>
          </w:p>
        </w:tc>
        <w:tc>
          <w:tcPr>
            <w:tcW w:w="2971" w:type="dxa"/>
            <w:shd w:val="clear" w:color="auto" w:fill="auto"/>
          </w:tcPr>
          <w:p w14:paraId="294AC59E" w14:textId="77777777" w:rsidR="00FC648F" w:rsidRPr="0064244D" w:rsidRDefault="00FC648F" w:rsidP="00D05FAF">
            <w:pPr>
              <w:rPr>
                <w:szCs w:val="28"/>
              </w:rPr>
            </w:pPr>
            <w:r w:rsidRPr="0064244D">
              <w:rPr>
                <w:szCs w:val="28"/>
              </w:rPr>
              <w:t xml:space="preserve">- работа с конспектом лекции;  </w:t>
            </w:r>
          </w:p>
          <w:p w14:paraId="348C0F2C" w14:textId="77777777" w:rsidR="00FC648F" w:rsidRPr="0064244D" w:rsidRDefault="00FC648F" w:rsidP="00D05FAF">
            <w:pPr>
              <w:rPr>
                <w:szCs w:val="28"/>
              </w:rPr>
            </w:pPr>
            <w:r w:rsidRPr="0064244D">
              <w:rPr>
                <w:szCs w:val="28"/>
              </w:rPr>
              <w:t>- работа с электронной библиотечной системой;</w:t>
            </w:r>
          </w:p>
          <w:p w14:paraId="7C2EDD7A"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1C23125E" w14:textId="269DDC1A" w:rsidR="00D05FAF" w:rsidRPr="0064244D" w:rsidRDefault="00872EDF" w:rsidP="00D05FAF">
            <w:pPr>
              <w:rPr>
                <w:szCs w:val="28"/>
              </w:rPr>
            </w:pPr>
            <w:r>
              <w:rPr>
                <w:szCs w:val="28"/>
              </w:rPr>
              <w:t xml:space="preserve">- подготовка </w:t>
            </w:r>
            <w:r w:rsidR="00D05FAF">
              <w:rPr>
                <w:szCs w:val="28"/>
              </w:rPr>
              <w:t>ДТЗ</w:t>
            </w:r>
            <w:r w:rsidR="00D05FAF" w:rsidRPr="0064244D">
              <w:rPr>
                <w:szCs w:val="28"/>
              </w:rPr>
              <w:t>;</w:t>
            </w:r>
          </w:p>
          <w:p w14:paraId="4EF7AB31" w14:textId="170E7442" w:rsidR="00FC648F" w:rsidRPr="0064244D" w:rsidRDefault="00FC648F" w:rsidP="00640263">
            <w:pPr>
              <w:shd w:val="clear" w:color="auto" w:fill="FFFFFF"/>
              <w:rPr>
                <w:kern w:val="32"/>
              </w:rPr>
            </w:pPr>
            <w:r w:rsidRPr="0064244D">
              <w:rPr>
                <w:szCs w:val="28"/>
              </w:rPr>
              <w:t>- подготовка к решению задач.</w:t>
            </w:r>
          </w:p>
        </w:tc>
      </w:tr>
      <w:tr w:rsidR="00FC648F" w:rsidRPr="0064244D" w14:paraId="52FFF740" w14:textId="77777777" w:rsidTr="001364B4">
        <w:trPr>
          <w:trHeight w:val="1550"/>
        </w:trPr>
        <w:tc>
          <w:tcPr>
            <w:tcW w:w="2689" w:type="dxa"/>
            <w:shd w:val="clear" w:color="auto" w:fill="auto"/>
            <w:vAlign w:val="center"/>
          </w:tcPr>
          <w:p w14:paraId="69BBEF34" w14:textId="203B6193" w:rsidR="00FC648F" w:rsidRPr="008C162B" w:rsidRDefault="00FC648F" w:rsidP="006E7D09">
            <w:pPr>
              <w:autoSpaceDE w:val="0"/>
              <w:autoSpaceDN w:val="0"/>
              <w:adjustRightInd w:val="0"/>
              <w:rPr>
                <w:rFonts w:eastAsia="TimesNewRomanPS-BoldMT"/>
                <w:bCs/>
              </w:rPr>
            </w:pPr>
            <w:r w:rsidRPr="008C162B">
              <w:rPr>
                <w:rFonts w:eastAsia="TimesNewRomanPS-BoldMT"/>
                <w:bCs/>
              </w:rPr>
              <w:t>Тема 6. Транспортно-</w:t>
            </w:r>
            <w:proofErr w:type="spellStart"/>
            <w:r w:rsidRPr="008C162B">
              <w:rPr>
                <w:rFonts w:eastAsia="TimesNewRomanPS-BoldMT"/>
                <w:bCs/>
              </w:rPr>
              <w:t>телематическая</w:t>
            </w:r>
            <w:proofErr w:type="spellEnd"/>
            <w:r w:rsidRPr="008C162B">
              <w:rPr>
                <w:rFonts w:eastAsia="TimesNewRomanPS-BoldMT"/>
                <w:bCs/>
              </w:rPr>
              <w:t xml:space="preserve"> система как сложная</w:t>
            </w:r>
            <w:r>
              <w:rPr>
                <w:rFonts w:eastAsia="TimesNewRomanPS-BoldMT"/>
                <w:bCs/>
              </w:rPr>
              <w:t xml:space="preserve"> </w:t>
            </w:r>
            <w:proofErr w:type="spellStart"/>
            <w:r>
              <w:rPr>
                <w:rFonts w:eastAsia="TimesNewRomanPS-BoldMT"/>
                <w:bCs/>
              </w:rPr>
              <w:t>альянсная</w:t>
            </w:r>
            <w:proofErr w:type="spellEnd"/>
            <w:r>
              <w:rPr>
                <w:rFonts w:eastAsia="TimesNewRomanPS-BoldMT"/>
                <w:bCs/>
              </w:rPr>
              <w:t xml:space="preserve"> система ассоциирован</w:t>
            </w:r>
            <w:r w:rsidRPr="008C162B">
              <w:rPr>
                <w:rFonts w:eastAsia="TimesNewRomanPS-BoldMT"/>
                <w:bCs/>
              </w:rPr>
              <w:t>ных транспортно-</w:t>
            </w:r>
            <w:proofErr w:type="spellStart"/>
            <w:r w:rsidRPr="008C162B">
              <w:rPr>
                <w:rFonts w:eastAsia="TimesNewRomanPS-BoldMT"/>
                <w:bCs/>
              </w:rPr>
              <w:t>телематических</w:t>
            </w:r>
            <w:proofErr w:type="spellEnd"/>
            <w:r w:rsidRPr="008C162B">
              <w:rPr>
                <w:rFonts w:eastAsia="TimesNewRomanPS-BoldMT"/>
                <w:bCs/>
              </w:rPr>
              <w:t xml:space="preserve"> подсистем.</w:t>
            </w:r>
          </w:p>
        </w:tc>
        <w:tc>
          <w:tcPr>
            <w:tcW w:w="3685" w:type="dxa"/>
            <w:shd w:val="clear" w:color="auto" w:fill="auto"/>
          </w:tcPr>
          <w:p w14:paraId="353F7ABD" w14:textId="7630A34E" w:rsidR="00FC648F" w:rsidRDefault="00FC648F" w:rsidP="00012467">
            <w:pPr>
              <w:jc w:val="both"/>
            </w:pPr>
            <w:r>
              <w:t>1. Самостоятельно выберите реальную ТТС (ИТС), разложите её на подсистемы, опишите каждую из них.</w:t>
            </w:r>
          </w:p>
          <w:p w14:paraId="42F5F0AE" w14:textId="77777777" w:rsidR="00FC648F" w:rsidRDefault="00FC648F" w:rsidP="00012467">
            <w:pPr>
              <w:jc w:val="both"/>
            </w:pPr>
            <w:r>
              <w:t>2. Составьте графическое отображение структуры системы и подсистем.</w:t>
            </w:r>
          </w:p>
          <w:p w14:paraId="69D485BD" w14:textId="255622E6" w:rsidR="00FC648F" w:rsidRPr="0064244D" w:rsidRDefault="00FC648F" w:rsidP="00546A98">
            <w:pPr>
              <w:jc w:val="both"/>
            </w:pPr>
            <w:r>
              <w:t>3. Опишите все связи между подсистемами.</w:t>
            </w:r>
          </w:p>
        </w:tc>
        <w:tc>
          <w:tcPr>
            <w:tcW w:w="2971" w:type="dxa"/>
            <w:shd w:val="clear" w:color="auto" w:fill="auto"/>
          </w:tcPr>
          <w:p w14:paraId="7AE5DD3F" w14:textId="77777777" w:rsidR="00FC648F" w:rsidRPr="0064244D" w:rsidRDefault="00FC648F" w:rsidP="00D05FAF">
            <w:pPr>
              <w:rPr>
                <w:szCs w:val="28"/>
              </w:rPr>
            </w:pPr>
            <w:r w:rsidRPr="0064244D">
              <w:rPr>
                <w:szCs w:val="28"/>
              </w:rPr>
              <w:t xml:space="preserve">- работа с конспектом лекции;  </w:t>
            </w:r>
          </w:p>
          <w:p w14:paraId="5F65BCEF" w14:textId="77777777" w:rsidR="00FC648F" w:rsidRPr="0064244D" w:rsidRDefault="00FC648F" w:rsidP="00D05FAF">
            <w:pPr>
              <w:rPr>
                <w:szCs w:val="28"/>
              </w:rPr>
            </w:pPr>
            <w:r w:rsidRPr="0064244D">
              <w:rPr>
                <w:szCs w:val="28"/>
              </w:rPr>
              <w:t>- работа с электронной библиотечной системой;</w:t>
            </w:r>
          </w:p>
          <w:p w14:paraId="5D0E1130" w14:textId="77777777" w:rsidR="00FC648F" w:rsidRPr="0064244D" w:rsidRDefault="00FC648F" w:rsidP="00D05FAF">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70C0E432" w14:textId="1F233FAC" w:rsidR="00D05FAF" w:rsidRPr="0064244D" w:rsidRDefault="00D05FAF" w:rsidP="00D05FAF">
            <w:pPr>
              <w:rPr>
                <w:szCs w:val="28"/>
              </w:rPr>
            </w:pPr>
            <w:r w:rsidRPr="0064244D">
              <w:rPr>
                <w:szCs w:val="28"/>
              </w:rPr>
              <w:t xml:space="preserve">- подготовка </w:t>
            </w:r>
            <w:r>
              <w:rPr>
                <w:szCs w:val="28"/>
              </w:rPr>
              <w:t>ДТЗ</w:t>
            </w:r>
            <w:r w:rsidRPr="0064244D">
              <w:rPr>
                <w:szCs w:val="28"/>
              </w:rPr>
              <w:t>;</w:t>
            </w:r>
          </w:p>
          <w:p w14:paraId="191B9A6D" w14:textId="0D1B27A6" w:rsidR="00FC648F" w:rsidRPr="0064244D" w:rsidRDefault="00FC648F" w:rsidP="00640263">
            <w:pPr>
              <w:rPr>
                <w:szCs w:val="28"/>
              </w:rPr>
            </w:pPr>
            <w:r w:rsidRPr="0064244D">
              <w:rPr>
                <w:szCs w:val="28"/>
              </w:rPr>
              <w:t>- подготовка к решению задач.</w:t>
            </w:r>
          </w:p>
        </w:tc>
      </w:tr>
    </w:tbl>
    <w:p w14:paraId="5FA6530D" w14:textId="114133ED" w:rsidR="00A53E41" w:rsidRPr="00BC7329" w:rsidRDefault="00A53E41" w:rsidP="00A53E41">
      <w:pPr>
        <w:spacing w:line="360" w:lineRule="auto"/>
        <w:jc w:val="right"/>
        <w:rPr>
          <w:sz w:val="28"/>
          <w:szCs w:val="28"/>
          <w:highlight w:val="yellow"/>
        </w:rPr>
      </w:pPr>
    </w:p>
    <w:p w14:paraId="0ACCF9C9" w14:textId="77777777" w:rsidR="00A53E41" w:rsidRPr="00255E57" w:rsidRDefault="00A53E41" w:rsidP="00255E57">
      <w:pPr>
        <w:keepNext/>
        <w:jc w:val="both"/>
        <w:rPr>
          <w:b/>
          <w:sz w:val="28"/>
          <w:szCs w:val="28"/>
        </w:rPr>
      </w:pPr>
      <w:r w:rsidRPr="00255E57">
        <w:rPr>
          <w:b/>
          <w:sz w:val="28"/>
          <w:szCs w:val="28"/>
        </w:rPr>
        <w:t>6.2. Перечень вопросов, заданий, тем для подготовки к текущему контролю</w:t>
      </w:r>
    </w:p>
    <w:p w14:paraId="7497423F" w14:textId="77777777" w:rsidR="00A53E41" w:rsidRPr="00255E57" w:rsidRDefault="00A53E41" w:rsidP="00A53E41">
      <w:pPr>
        <w:spacing w:line="360" w:lineRule="auto"/>
        <w:ind w:firstLine="709"/>
        <w:jc w:val="both"/>
        <w:rPr>
          <w:sz w:val="28"/>
          <w:szCs w:val="28"/>
        </w:rPr>
      </w:pPr>
    </w:p>
    <w:p w14:paraId="69D56DDC" w14:textId="5D5C8FD9" w:rsidR="00A53E41" w:rsidRPr="00255E57" w:rsidRDefault="00A53E41" w:rsidP="00A53E41">
      <w:pPr>
        <w:spacing w:line="360" w:lineRule="auto"/>
        <w:ind w:firstLine="709"/>
        <w:jc w:val="both"/>
        <w:rPr>
          <w:sz w:val="28"/>
          <w:szCs w:val="28"/>
        </w:rPr>
      </w:pPr>
      <w:r w:rsidRPr="00255E57">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255E57">
        <w:rPr>
          <w:i/>
          <w:sz w:val="28"/>
          <w:szCs w:val="28"/>
        </w:rPr>
        <w:t xml:space="preserve">формой </w:t>
      </w:r>
      <w:r w:rsidRPr="00255E57">
        <w:rPr>
          <w:sz w:val="28"/>
          <w:szCs w:val="28"/>
        </w:rPr>
        <w:t xml:space="preserve">текущего контроля знаний является </w:t>
      </w:r>
      <w:r w:rsidR="00E85F47">
        <w:rPr>
          <w:sz w:val="28"/>
          <w:szCs w:val="28"/>
        </w:rPr>
        <w:t>домашнее творческое задание</w:t>
      </w:r>
      <w:r w:rsidR="0013630C">
        <w:rPr>
          <w:sz w:val="28"/>
          <w:szCs w:val="28"/>
        </w:rPr>
        <w:t xml:space="preserve"> (ДТЗ)</w:t>
      </w:r>
      <w:r w:rsidR="00872EDF">
        <w:rPr>
          <w:sz w:val="28"/>
          <w:szCs w:val="28"/>
        </w:rPr>
        <w:t>.</w:t>
      </w:r>
    </w:p>
    <w:p w14:paraId="448241AF" w14:textId="77777777" w:rsidR="00B814D9" w:rsidRPr="00B433C9" w:rsidRDefault="00A53E41" w:rsidP="00B814D9">
      <w:pPr>
        <w:shd w:val="clear" w:color="auto" w:fill="FFFFFF"/>
        <w:spacing w:line="360" w:lineRule="auto"/>
        <w:ind w:firstLine="720"/>
        <w:jc w:val="both"/>
        <w:rPr>
          <w:sz w:val="28"/>
          <w:szCs w:val="28"/>
        </w:rPr>
      </w:pPr>
      <w:r w:rsidRPr="00255E57">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B433C9">
        <w:rPr>
          <w:sz w:val="28"/>
          <w:szCs w:val="28"/>
        </w:rPr>
        <w:t>Департамента логистики и маркетинга.</w:t>
      </w:r>
    </w:p>
    <w:p w14:paraId="33294D6B" w14:textId="553241B1" w:rsidR="00B814D9" w:rsidRDefault="001B45FA" w:rsidP="00B814D9">
      <w:pPr>
        <w:shd w:val="clear" w:color="auto" w:fill="FFFFFF"/>
        <w:spacing w:line="360" w:lineRule="auto"/>
        <w:ind w:firstLine="720"/>
        <w:jc w:val="both"/>
        <w:rPr>
          <w:sz w:val="28"/>
          <w:szCs w:val="28"/>
        </w:rPr>
      </w:pPr>
      <w:r w:rsidRPr="00B433C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домашнего творческого задания</w:t>
      </w:r>
      <w:r w:rsidR="00B433C9">
        <w:rPr>
          <w:sz w:val="28"/>
          <w:szCs w:val="28"/>
        </w:rPr>
        <w:t>)</w:t>
      </w:r>
      <w:r w:rsidRPr="00B433C9">
        <w:rPr>
          <w:sz w:val="28"/>
          <w:szCs w:val="28"/>
        </w:rPr>
        <w:t>.</w:t>
      </w:r>
    </w:p>
    <w:p w14:paraId="6FF5B54B" w14:textId="1713F316" w:rsidR="001B45FA" w:rsidRPr="00B814D9" w:rsidRDefault="001B45FA" w:rsidP="00B814D9">
      <w:pPr>
        <w:shd w:val="clear" w:color="auto" w:fill="FFFFFF"/>
        <w:spacing w:line="360" w:lineRule="auto"/>
        <w:ind w:firstLine="720"/>
        <w:jc w:val="both"/>
        <w:rPr>
          <w:sz w:val="28"/>
          <w:szCs w:val="28"/>
        </w:rPr>
      </w:pPr>
      <w:r w:rsidRPr="00B814D9">
        <w:rPr>
          <w:sz w:val="28"/>
          <w:szCs w:val="28"/>
        </w:rPr>
        <w:t xml:space="preserve">Промежуточный контроль проводится в форме </w:t>
      </w:r>
      <w:r w:rsidR="00404E90">
        <w:rPr>
          <w:sz w:val="28"/>
          <w:szCs w:val="28"/>
        </w:rPr>
        <w:t>з</w:t>
      </w:r>
      <w:r w:rsidRPr="00B814D9">
        <w:rPr>
          <w:sz w:val="28"/>
          <w:szCs w:val="28"/>
        </w:rPr>
        <w:t>ачета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4325"/>
        <w:gridCol w:w="3960"/>
      </w:tblGrid>
      <w:tr w:rsidR="001B45FA" w:rsidRPr="0073390B" w14:paraId="63AC9413" w14:textId="77777777" w:rsidTr="000600B1">
        <w:tc>
          <w:tcPr>
            <w:tcW w:w="567" w:type="pct"/>
          </w:tcPr>
          <w:p w14:paraId="40390053" w14:textId="77777777" w:rsidR="001B45FA" w:rsidRPr="00D524F1" w:rsidRDefault="001B45FA" w:rsidP="00B04ACB">
            <w:pPr>
              <w:spacing w:line="276" w:lineRule="auto"/>
              <w:ind w:left="-567"/>
              <w:jc w:val="center"/>
              <w:rPr>
                <w:b/>
                <w:szCs w:val="22"/>
              </w:rPr>
            </w:pPr>
            <w:r w:rsidRPr="00D524F1">
              <w:rPr>
                <w:b/>
                <w:szCs w:val="22"/>
              </w:rPr>
              <w:t xml:space="preserve">№ </w:t>
            </w:r>
          </w:p>
        </w:tc>
        <w:tc>
          <w:tcPr>
            <w:tcW w:w="2314" w:type="pct"/>
          </w:tcPr>
          <w:p w14:paraId="65CE3BC1" w14:textId="77777777" w:rsidR="001B45FA" w:rsidRPr="00D524F1" w:rsidRDefault="001B45FA" w:rsidP="00B04ACB">
            <w:pPr>
              <w:spacing w:line="276" w:lineRule="auto"/>
              <w:jc w:val="center"/>
              <w:rPr>
                <w:b/>
                <w:szCs w:val="22"/>
              </w:rPr>
            </w:pPr>
            <w:r w:rsidRPr="00D524F1">
              <w:rPr>
                <w:b/>
                <w:szCs w:val="22"/>
              </w:rPr>
              <w:t>Вид отчетности</w:t>
            </w:r>
          </w:p>
        </w:tc>
        <w:tc>
          <w:tcPr>
            <w:tcW w:w="2119" w:type="pct"/>
          </w:tcPr>
          <w:p w14:paraId="33D73F85" w14:textId="77777777" w:rsidR="001B45FA" w:rsidRPr="00D524F1" w:rsidRDefault="001B45FA" w:rsidP="00B04ACB">
            <w:pPr>
              <w:spacing w:line="276" w:lineRule="auto"/>
              <w:ind w:left="-567"/>
              <w:jc w:val="center"/>
              <w:rPr>
                <w:b/>
                <w:szCs w:val="22"/>
              </w:rPr>
            </w:pPr>
            <w:r w:rsidRPr="00D524F1">
              <w:rPr>
                <w:b/>
                <w:szCs w:val="22"/>
              </w:rPr>
              <w:t>Баллы</w:t>
            </w:r>
          </w:p>
        </w:tc>
      </w:tr>
      <w:tr w:rsidR="001B45FA" w:rsidRPr="0073390B" w14:paraId="38A8E493" w14:textId="77777777" w:rsidTr="000600B1">
        <w:tc>
          <w:tcPr>
            <w:tcW w:w="567" w:type="pct"/>
          </w:tcPr>
          <w:p w14:paraId="6EB99708" w14:textId="77777777" w:rsidR="001B45FA" w:rsidRPr="00D524F1" w:rsidRDefault="001B45FA" w:rsidP="00B04ACB">
            <w:pPr>
              <w:spacing w:line="276" w:lineRule="auto"/>
              <w:ind w:left="30"/>
              <w:jc w:val="both"/>
              <w:rPr>
                <w:szCs w:val="22"/>
              </w:rPr>
            </w:pPr>
            <w:r w:rsidRPr="00D524F1">
              <w:rPr>
                <w:szCs w:val="22"/>
              </w:rPr>
              <w:t>1.</w:t>
            </w:r>
          </w:p>
        </w:tc>
        <w:tc>
          <w:tcPr>
            <w:tcW w:w="2314" w:type="pct"/>
          </w:tcPr>
          <w:p w14:paraId="60E410F4" w14:textId="77777777" w:rsidR="001B45FA" w:rsidRPr="00D524F1" w:rsidRDefault="001B45FA" w:rsidP="00B04ACB">
            <w:pPr>
              <w:spacing w:line="276" w:lineRule="auto"/>
              <w:rPr>
                <w:szCs w:val="22"/>
              </w:rPr>
            </w:pPr>
            <w:r w:rsidRPr="00D524F1">
              <w:rPr>
                <w:color w:val="000000"/>
                <w:szCs w:val="22"/>
              </w:rPr>
              <w:t>Работа в модуле</w:t>
            </w:r>
          </w:p>
        </w:tc>
        <w:tc>
          <w:tcPr>
            <w:tcW w:w="2119" w:type="pct"/>
          </w:tcPr>
          <w:p w14:paraId="286B5502" w14:textId="77777777" w:rsidR="001B45FA" w:rsidRPr="00D524F1" w:rsidRDefault="001B45FA" w:rsidP="00B04ACB">
            <w:pPr>
              <w:spacing w:line="276" w:lineRule="auto"/>
              <w:ind w:left="-567"/>
              <w:jc w:val="center"/>
              <w:rPr>
                <w:szCs w:val="22"/>
              </w:rPr>
            </w:pPr>
            <w:r w:rsidRPr="00D524F1">
              <w:rPr>
                <w:szCs w:val="22"/>
              </w:rPr>
              <w:t>40</w:t>
            </w:r>
          </w:p>
        </w:tc>
      </w:tr>
      <w:tr w:rsidR="001B45FA" w:rsidRPr="0073390B" w14:paraId="1F95F1D5" w14:textId="77777777" w:rsidTr="000600B1">
        <w:trPr>
          <w:trHeight w:val="256"/>
        </w:trPr>
        <w:tc>
          <w:tcPr>
            <w:tcW w:w="567" w:type="pct"/>
          </w:tcPr>
          <w:p w14:paraId="4255B3BE" w14:textId="77777777" w:rsidR="001B45FA" w:rsidRPr="00B814D9" w:rsidRDefault="001B45FA" w:rsidP="00B04ACB">
            <w:pPr>
              <w:spacing w:line="276" w:lineRule="auto"/>
              <w:ind w:left="30"/>
              <w:jc w:val="both"/>
              <w:rPr>
                <w:szCs w:val="22"/>
              </w:rPr>
            </w:pPr>
            <w:r w:rsidRPr="00B814D9">
              <w:rPr>
                <w:szCs w:val="22"/>
              </w:rPr>
              <w:t>2.</w:t>
            </w:r>
          </w:p>
        </w:tc>
        <w:tc>
          <w:tcPr>
            <w:tcW w:w="2314" w:type="pct"/>
          </w:tcPr>
          <w:p w14:paraId="6CDD5FC8" w14:textId="44E55BA0" w:rsidR="001B45FA" w:rsidRPr="00B814D9" w:rsidRDefault="001B45FA" w:rsidP="001B45FA">
            <w:pPr>
              <w:spacing w:line="276" w:lineRule="auto"/>
              <w:jc w:val="both"/>
              <w:rPr>
                <w:szCs w:val="22"/>
                <w:lang w:val="en-US"/>
              </w:rPr>
            </w:pPr>
            <w:r w:rsidRPr="00B814D9">
              <w:rPr>
                <w:szCs w:val="22"/>
              </w:rPr>
              <w:t>Зачет</w:t>
            </w:r>
          </w:p>
        </w:tc>
        <w:tc>
          <w:tcPr>
            <w:tcW w:w="2119" w:type="pct"/>
          </w:tcPr>
          <w:p w14:paraId="03B05ABF" w14:textId="77777777" w:rsidR="001B45FA" w:rsidRPr="00D524F1" w:rsidRDefault="001B45FA" w:rsidP="00B04ACB">
            <w:pPr>
              <w:spacing w:line="276" w:lineRule="auto"/>
              <w:ind w:left="-567"/>
              <w:jc w:val="center"/>
              <w:rPr>
                <w:szCs w:val="22"/>
              </w:rPr>
            </w:pPr>
            <w:r w:rsidRPr="00D524F1">
              <w:rPr>
                <w:szCs w:val="22"/>
              </w:rPr>
              <w:t>60</w:t>
            </w:r>
          </w:p>
        </w:tc>
      </w:tr>
      <w:tr w:rsidR="001B45FA" w:rsidRPr="0073390B" w14:paraId="744D828C" w14:textId="77777777" w:rsidTr="000600B1">
        <w:tc>
          <w:tcPr>
            <w:tcW w:w="567" w:type="pct"/>
          </w:tcPr>
          <w:p w14:paraId="566B44CE" w14:textId="77777777" w:rsidR="001B45FA" w:rsidRPr="00D524F1" w:rsidRDefault="001B45FA" w:rsidP="00B04ACB">
            <w:pPr>
              <w:spacing w:line="276" w:lineRule="auto"/>
              <w:ind w:left="30"/>
              <w:jc w:val="both"/>
              <w:rPr>
                <w:szCs w:val="22"/>
              </w:rPr>
            </w:pPr>
          </w:p>
        </w:tc>
        <w:tc>
          <w:tcPr>
            <w:tcW w:w="2314" w:type="pct"/>
          </w:tcPr>
          <w:p w14:paraId="6C3B772A" w14:textId="77777777" w:rsidR="001B45FA" w:rsidRPr="00D524F1" w:rsidRDefault="001B45FA" w:rsidP="00B04ACB">
            <w:pPr>
              <w:spacing w:line="276" w:lineRule="auto"/>
              <w:jc w:val="both"/>
              <w:rPr>
                <w:szCs w:val="22"/>
              </w:rPr>
            </w:pPr>
            <w:r w:rsidRPr="00D524F1">
              <w:rPr>
                <w:szCs w:val="22"/>
              </w:rPr>
              <w:t>Итого:</w:t>
            </w:r>
          </w:p>
        </w:tc>
        <w:tc>
          <w:tcPr>
            <w:tcW w:w="2119" w:type="pct"/>
          </w:tcPr>
          <w:p w14:paraId="4057686A" w14:textId="77777777" w:rsidR="001B45FA" w:rsidRPr="00D524F1" w:rsidRDefault="001B45FA" w:rsidP="00B04ACB">
            <w:pPr>
              <w:spacing w:line="276" w:lineRule="auto"/>
              <w:ind w:left="-567"/>
              <w:jc w:val="center"/>
              <w:rPr>
                <w:szCs w:val="22"/>
              </w:rPr>
            </w:pPr>
            <w:r w:rsidRPr="00D524F1">
              <w:rPr>
                <w:szCs w:val="22"/>
              </w:rPr>
              <w:t>100</w:t>
            </w:r>
          </w:p>
        </w:tc>
      </w:tr>
    </w:tbl>
    <w:p w14:paraId="06343E88" w14:textId="77777777" w:rsidR="001B45FA" w:rsidRPr="0073390B" w:rsidRDefault="001B45FA" w:rsidP="00B814D9">
      <w:pPr>
        <w:spacing w:line="360" w:lineRule="auto"/>
        <w:ind w:left="-567" w:firstLine="709"/>
        <w:jc w:val="both"/>
        <w:rPr>
          <w:b/>
          <w:szCs w:val="22"/>
          <w:highlight w:val="cyan"/>
        </w:rPr>
      </w:pPr>
    </w:p>
    <w:p w14:paraId="1D4F9437" w14:textId="77777777" w:rsidR="001B45FA" w:rsidRPr="00B814D9" w:rsidRDefault="001B45FA" w:rsidP="00B814D9">
      <w:pPr>
        <w:spacing w:line="360" w:lineRule="auto"/>
        <w:ind w:left="-567" w:firstLine="708"/>
        <w:jc w:val="center"/>
        <w:rPr>
          <w:b/>
          <w:sz w:val="28"/>
          <w:szCs w:val="22"/>
        </w:rPr>
      </w:pPr>
      <w:r w:rsidRPr="00B814D9">
        <w:rPr>
          <w:b/>
          <w:sz w:val="28"/>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6029"/>
        <w:gridCol w:w="2247"/>
      </w:tblGrid>
      <w:tr w:rsidR="001B45FA" w:rsidRPr="00D524F1" w14:paraId="44F7CF5D" w14:textId="77777777" w:rsidTr="000600B1">
        <w:tc>
          <w:tcPr>
            <w:tcW w:w="572" w:type="pct"/>
          </w:tcPr>
          <w:p w14:paraId="10F5CD49" w14:textId="77777777" w:rsidR="001B45FA" w:rsidRPr="00D524F1" w:rsidRDefault="001B45FA" w:rsidP="00B04ACB">
            <w:pPr>
              <w:spacing w:line="276" w:lineRule="auto"/>
              <w:ind w:left="-567"/>
              <w:jc w:val="center"/>
              <w:rPr>
                <w:b/>
                <w:szCs w:val="22"/>
              </w:rPr>
            </w:pPr>
            <w:r w:rsidRPr="00D524F1">
              <w:rPr>
                <w:b/>
                <w:szCs w:val="22"/>
              </w:rPr>
              <w:t>№</w:t>
            </w:r>
          </w:p>
        </w:tc>
        <w:tc>
          <w:tcPr>
            <w:tcW w:w="3226" w:type="pct"/>
          </w:tcPr>
          <w:p w14:paraId="40D1320D" w14:textId="77777777" w:rsidR="001B45FA" w:rsidRPr="00D524F1" w:rsidRDefault="001B45FA" w:rsidP="00B04ACB">
            <w:pPr>
              <w:spacing w:line="276" w:lineRule="auto"/>
              <w:jc w:val="center"/>
              <w:rPr>
                <w:b/>
                <w:szCs w:val="22"/>
              </w:rPr>
            </w:pPr>
            <w:r w:rsidRPr="00D524F1">
              <w:rPr>
                <w:b/>
                <w:szCs w:val="22"/>
              </w:rPr>
              <w:t>Формы текущего контроля</w:t>
            </w:r>
          </w:p>
        </w:tc>
        <w:tc>
          <w:tcPr>
            <w:tcW w:w="1202" w:type="pct"/>
          </w:tcPr>
          <w:p w14:paraId="3479EFF8" w14:textId="77777777" w:rsidR="001B45FA" w:rsidRPr="00D524F1" w:rsidRDefault="001B45FA" w:rsidP="00B04ACB">
            <w:pPr>
              <w:spacing w:line="276" w:lineRule="auto"/>
              <w:jc w:val="center"/>
              <w:rPr>
                <w:b/>
                <w:szCs w:val="22"/>
              </w:rPr>
            </w:pPr>
            <w:r w:rsidRPr="00D524F1">
              <w:rPr>
                <w:b/>
                <w:szCs w:val="22"/>
              </w:rPr>
              <w:t>Количество баллов</w:t>
            </w:r>
          </w:p>
        </w:tc>
      </w:tr>
      <w:tr w:rsidR="001B45FA" w:rsidRPr="00D524F1" w14:paraId="460FF8A0" w14:textId="77777777" w:rsidTr="000600B1">
        <w:tc>
          <w:tcPr>
            <w:tcW w:w="572" w:type="pct"/>
          </w:tcPr>
          <w:p w14:paraId="71DB0D8E" w14:textId="77777777" w:rsidR="001B45FA" w:rsidRPr="00D524F1" w:rsidRDefault="001B45FA" w:rsidP="00B04ACB">
            <w:pPr>
              <w:spacing w:line="276" w:lineRule="auto"/>
              <w:ind w:left="30"/>
              <w:rPr>
                <w:szCs w:val="22"/>
              </w:rPr>
            </w:pPr>
            <w:r w:rsidRPr="00D524F1">
              <w:rPr>
                <w:szCs w:val="22"/>
              </w:rPr>
              <w:t>1.</w:t>
            </w:r>
          </w:p>
        </w:tc>
        <w:tc>
          <w:tcPr>
            <w:tcW w:w="3226" w:type="pct"/>
            <w:vAlign w:val="center"/>
          </w:tcPr>
          <w:p w14:paraId="7BA3FA91" w14:textId="77777777" w:rsidR="001B45FA" w:rsidRPr="00D524F1" w:rsidRDefault="001B45FA" w:rsidP="00D524F1">
            <w:pPr>
              <w:spacing w:line="276" w:lineRule="auto"/>
              <w:rPr>
                <w:szCs w:val="22"/>
              </w:rPr>
            </w:pPr>
            <w:r w:rsidRPr="00D524F1">
              <w:rPr>
                <w:szCs w:val="22"/>
              </w:rPr>
              <w:t xml:space="preserve">Активная работа на семинарском занятии (в том числе блиц-опрос по теме) </w:t>
            </w:r>
          </w:p>
        </w:tc>
        <w:tc>
          <w:tcPr>
            <w:tcW w:w="1202" w:type="pct"/>
            <w:vAlign w:val="center"/>
          </w:tcPr>
          <w:p w14:paraId="5CD081CA" w14:textId="77777777" w:rsidR="001B45FA" w:rsidRPr="00D524F1" w:rsidRDefault="001B45FA" w:rsidP="00D524F1">
            <w:pPr>
              <w:spacing w:line="276" w:lineRule="auto"/>
              <w:jc w:val="center"/>
              <w:rPr>
                <w:szCs w:val="22"/>
              </w:rPr>
            </w:pPr>
            <w:r w:rsidRPr="00D524F1">
              <w:rPr>
                <w:szCs w:val="22"/>
              </w:rPr>
              <w:t>12</w:t>
            </w:r>
          </w:p>
        </w:tc>
      </w:tr>
      <w:tr w:rsidR="001B45FA" w:rsidRPr="00D524F1" w14:paraId="7F56A663" w14:textId="77777777" w:rsidTr="000600B1">
        <w:tc>
          <w:tcPr>
            <w:tcW w:w="572" w:type="pct"/>
          </w:tcPr>
          <w:p w14:paraId="6DC1EE96" w14:textId="77777777" w:rsidR="001B45FA" w:rsidRPr="00D524F1" w:rsidRDefault="001B45FA" w:rsidP="00B04ACB">
            <w:pPr>
              <w:spacing w:line="276" w:lineRule="auto"/>
              <w:ind w:left="30"/>
              <w:rPr>
                <w:szCs w:val="22"/>
              </w:rPr>
            </w:pPr>
            <w:r w:rsidRPr="00D524F1">
              <w:rPr>
                <w:szCs w:val="22"/>
              </w:rPr>
              <w:t>2.</w:t>
            </w:r>
          </w:p>
        </w:tc>
        <w:tc>
          <w:tcPr>
            <w:tcW w:w="3226" w:type="pct"/>
            <w:vAlign w:val="center"/>
          </w:tcPr>
          <w:p w14:paraId="43EACFE0" w14:textId="77777777" w:rsidR="001B45FA" w:rsidRPr="00D524F1" w:rsidRDefault="001B45FA" w:rsidP="00D524F1">
            <w:pPr>
              <w:spacing w:line="276" w:lineRule="auto"/>
              <w:rPr>
                <w:szCs w:val="22"/>
              </w:rPr>
            </w:pPr>
            <w:r w:rsidRPr="00D524F1">
              <w:rPr>
                <w:szCs w:val="22"/>
              </w:rPr>
              <w:t>Посещение</w:t>
            </w:r>
          </w:p>
        </w:tc>
        <w:tc>
          <w:tcPr>
            <w:tcW w:w="1202" w:type="pct"/>
            <w:vAlign w:val="center"/>
          </w:tcPr>
          <w:p w14:paraId="2235A70F" w14:textId="77777777" w:rsidR="001B45FA" w:rsidRPr="00D524F1" w:rsidRDefault="001B45FA" w:rsidP="00D524F1">
            <w:pPr>
              <w:spacing w:line="276" w:lineRule="auto"/>
              <w:jc w:val="center"/>
              <w:rPr>
                <w:szCs w:val="22"/>
              </w:rPr>
            </w:pPr>
            <w:r w:rsidRPr="00D524F1">
              <w:rPr>
                <w:szCs w:val="22"/>
              </w:rPr>
              <w:t>6</w:t>
            </w:r>
          </w:p>
        </w:tc>
      </w:tr>
      <w:tr w:rsidR="001B45FA" w:rsidRPr="00D524F1" w14:paraId="36FB12C6" w14:textId="77777777" w:rsidTr="000600B1">
        <w:tc>
          <w:tcPr>
            <w:tcW w:w="572" w:type="pct"/>
          </w:tcPr>
          <w:p w14:paraId="3A3A3028" w14:textId="77777777" w:rsidR="001B45FA" w:rsidRPr="00D524F1" w:rsidRDefault="001B45FA" w:rsidP="00B04ACB">
            <w:pPr>
              <w:spacing w:line="276" w:lineRule="auto"/>
              <w:ind w:left="30"/>
              <w:rPr>
                <w:szCs w:val="22"/>
              </w:rPr>
            </w:pPr>
            <w:r w:rsidRPr="00D524F1">
              <w:rPr>
                <w:szCs w:val="22"/>
              </w:rPr>
              <w:t>3.</w:t>
            </w:r>
          </w:p>
        </w:tc>
        <w:tc>
          <w:tcPr>
            <w:tcW w:w="3226" w:type="pct"/>
            <w:vAlign w:val="center"/>
          </w:tcPr>
          <w:p w14:paraId="655642AC" w14:textId="77777777" w:rsidR="001B45FA" w:rsidRPr="00D524F1" w:rsidRDefault="001B45FA" w:rsidP="00D524F1">
            <w:pPr>
              <w:spacing w:line="276" w:lineRule="auto"/>
              <w:rPr>
                <w:szCs w:val="22"/>
              </w:rPr>
            </w:pPr>
            <w:r w:rsidRPr="00D524F1">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202" w:type="pct"/>
            <w:vAlign w:val="center"/>
          </w:tcPr>
          <w:p w14:paraId="3948C003" w14:textId="77777777" w:rsidR="001B45FA" w:rsidRPr="00D524F1" w:rsidRDefault="001B45FA" w:rsidP="00D524F1">
            <w:pPr>
              <w:spacing w:line="276" w:lineRule="auto"/>
              <w:jc w:val="center"/>
              <w:rPr>
                <w:szCs w:val="22"/>
              </w:rPr>
            </w:pPr>
            <w:r w:rsidRPr="00D524F1">
              <w:rPr>
                <w:szCs w:val="22"/>
              </w:rPr>
              <w:t>12</w:t>
            </w:r>
          </w:p>
        </w:tc>
      </w:tr>
      <w:tr w:rsidR="001B45FA" w:rsidRPr="00D524F1" w14:paraId="6F3F3DC8" w14:textId="77777777" w:rsidTr="000600B1">
        <w:tc>
          <w:tcPr>
            <w:tcW w:w="572" w:type="pct"/>
          </w:tcPr>
          <w:p w14:paraId="590C0E0B" w14:textId="77777777" w:rsidR="001B45FA" w:rsidRPr="00D524F1" w:rsidRDefault="001B45FA" w:rsidP="00B04ACB">
            <w:pPr>
              <w:spacing w:line="276" w:lineRule="auto"/>
              <w:ind w:left="30"/>
              <w:rPr>
                <w:szCs w:val="22"/>
              </w:rPr>
            </w:pPr>
            <w:r w:rsidRPr="00D524F1">
              <w:rPr>
                <w:szCs w:val="22"/>
              </w:rPr>
              <w:t>4.</w:t>
            </w:r>
          </w:p>
        </w:tc>
        <w:tc>
          <w:tcPr>
            <w:tcW w:w="3226" w:type="pct"/>
            <w:vAlign w:val="center"/>
          </w:tcPr>
          <w:p w14:paraId="3E83AD37" w14:textId="6B07C9C3" w:rsidR="001B45FA" w:rsidRPr="00D524F1" w:rsidRDefault="001B45FA" w:rsidP="00D524F1">
            <w:pPr>
              <w:spacing w:line="276" w:lineRule="auto"/>
              <w:rPr>
                <w:szCs w:val="22"/>
              </w:rPr>
            </w:pPr>
            <w:r w:rsidRPr="00D524F1">
              <w:rPr>
                <w:szCs w:val="22"/>
              </w:rPr>
              <w:t xml:space="preserve">Выполнение домашнего творческого здания </w:t>
            </w:r>
          </w:p>
        </w:tc>
        <w:tc>
          <w:tcPr>
            <w:tcW w:w="1202" w:type="pct"/>
            <w:vAlign w:val="center"/>
          </w:tcPr>
          <w:p w14:paraId="5C98DC10" w14:textId="77777777" w:rsidR="001B45FA" w:rsidRPr="00D524F1" w:rsidRDefault="001B45FA" w:rsidP="00D524F1">
            <w:pPr>
              <w:spacing w:line="276" w:lineRule="auto"/>
              <w:jc w:val="center"/>
              <w:rPr>
                <w:szCs w:val="22"/>
              </w:rPr>
            </w:pPr>
            <w:r w:rsidRPr="00D524F1">
              <w:rPr>
                <w:szCs w:val="22"/>
              </w:rPr>
              <w:t>10</w:t>
            </w:r>
          </w:p>
        </w:tc>
      </w:tr>
      <w:tr w:rsidR="001B45FA" w:rsidRPr="0073390B" w14:paraId="11E2BA56" w14:textId="77777777" w:rsidTr="000600B1">
        <w:tc>
          <w:tcPr>
            <w:tcW w:w="572" w:type="pct"/>
          </w:tcPr>
          <w:p w14:paraId="6832180A" w14:textId="77777777" w:rsidR="001B45FA" w:rsidRPr="00D524F1" w:rsidRDefault="001B45FA" w:rsidP="00B04ACB">
            <w:pPr>
              <w:spacing w:line="276" w:lineRule="auto"/>
              <w:ind w:left="30"/>
              <w:rPr>
                <w:szCs w:val="22"/>
              </w:rPr>
            </w:pPr>
          </w:p>
        </w:tc>
        <w:tc>
          <w:tcPr>
            <w:tcW w:w="3226" w:type="pct"/>
            <w:vAlign w:val="center"/>
          </w:tcPr>
          <w:p w14:paraId="64D13789" w14:textId="77777777" w:rsidR="001B45FA" w:rsidRPr="00D524F1" w:rsidRDefault="001B45FA" w:rsidP="00D524F1">
            <w:pPr>
              <w:spacing w:line="276" w:lineRule="auto"/>
              <w:rPr>
                <w:szCs w:val="22"/>
              </w:rPr>
            </w:pPr>
            <w:r w:rsidRPr="00D524F1">
              <w:rPr>
                <w:szCs w:val="22"/>
              </w:rPr>
              <w:t>Итого</w:t>
            </w:r>
          </w:p>
        </w:tc>
        <w:tc>
          <w:tcPr>
            <w:tcW w:w="1202" w:type="pct"/>
            <w:vAlign w:val="center"/>
          </w:tcPr>
          <w:p w14:paraId="494C5EEE" w14:textId="77777777" w:rsidR="001B45FA" w:rsidRPr="0073390B" w:rsidRDefault="001B45FA" w:rsidP="00D524F1">
            <w:pPr>
              <w:spacing w:line="276" w:lineRule="auto"/>
              <w:jc w:val="center"/>
              <w:rPr>
                <w:szCs w:val="22"/>
              </w:rPr>
            </w:pPr>
            <w:r w:rsidRPr="00D524F1">
              <w:rPr>
                <w:szCs w:val="22"/>
              </w:rPr>
              <w:t>40</w:t>
            </w:r>
          </w:p>
        </w:tc>
      </w:tr>
    </w:tbl>
    <w:p w14:paraId="421341F8" w14:textId="77777777" w:rsidR="001B45FA" w:rsidRPr="0073390B" w:rsidRDefault="001B45FA" w:rsidP="001B45FA">
      <w:pPr>
        <w:ind w:left="-567" w:firstLine="709"/>
        <w:jc w:val="both"/>
        <w:rPr>
          <w:b/>
          <w:snapToGrid w:val="0"/>
          <w:color w:val="000000"/>
          <w:sz w:val="28"/>
          <w:szCs w:val="28"/>
        </w:rPr>
      </w:pPr>
    </w:p>
    <w:p w14:paraId="0F744CDB" w14:textId="77777777" w:rsidR="001B45FA" w:rsidRDefault="001B45FA" w:rsidP="00A53E41">
      <w:pPr>
        <w:shd w:val="clear" w:color="auto" w:fill="FFFFFF"/>
        <w:spacing w:line="360" w:lineRule="auto"/>
        <w:ind w:firstLine="720"/>
        <w:jc w:val="both"/>
        <w:rPr>
          <w:sz w:val="28"/>
          <w:szCs w:val="28"/>
        </w:rPr>
      </w:pPr>
    </w:p>
    <w:p w14:paraId="54CFDD23" w14:textId="77777777" w:rsidR="000600B1" w:rsidRDefault="000600B1" w:rsidP="00A53E41">
      <w:pPr>
        <w:shd w:val="clear" w:color="auto" w:fill="FFFFFF"/>
        <w:spacing w:line="360" w:lineRule="auto"/>
        <w:ind w:firstLine="720"/>
        <w:jc w:val="both"/>
        <w:rPr>
          <w:sz w:val="28"/>
          <w:szCs w:val="28"/>
        </w:rPr>
      </w:pPr>
    </w:p>
    <w:p w14:paraId="30C91047" w14:textId="77777777" w:rsidR="000600B1" w:rsidRDefault="000600B1" w:rsidP="00A53E41">
      <w:pPr>
        <w:shd w:val="clear" w:color="auto" w:fill="FFFFFF"/>
        <w:spacing w:line="360" w:lineRule="auto"/>
        <w:ind w:firstLine="720"/>
        <w:jc w:val="both"/>
        <w:rPr>
          <w:sz w:val="28"/>
          <w:szCs w:val="28"/>
        </w:rPr>
      </w:pPr>
    </w:p>
    <w:p w14:paraId="2C824F5B" w14:textId="77777777" w:rsidR="000600B1" w:rsidRDefault="000600B1" w:rsidP="00A53E41">
      <w:pPr>
        <w:shd w:val="clear" w:color="auto" w:fill="FFFFFF"/>
        <w:spacing w:line="360" w:lineRule="auto"/>
        <w:ind w:firstLine="720"/>
        <w:jc w:val="both"/>
        <w:rPr>
          <w:sz w:val="28"/>
          <w:szCs w:val="28"/>
        </w:rPr>
      </w:pPr>
    </w:p>
    <w:p w14:paraId="1E2B2E8D" w14:textId="77777777" w:rsidR="000600B1" w:rsidRPr="00255E57" w:rsidRDefault="000600B1" w:rsidP="00A53E41">
      <w:pPr>
        <w:shd w:val="clear" w:color="auto" w:fill="FFFFFF"/>
        <w:spacing w:line="360" w:lineRule="auto"/>
        <w:ind w:firstLine="720"/>
        <w:jc w:val="both"/>
        <w:rPr>
          <w:sz w:val="28"/>
          <w:szCs w:val="28"/>
        </w:rPr>
      </w:pPr>
    </w:p>
    <w:bookmarkEnd w:id="1"/>
    <w:p w14:paraId="0D4B3940" w14:textId="77777777" w:rsidR="0000754B" w:rsidRDefault="004D5EBF" w:rsidP="004D5EBF">
      <w:pPr>
        <w:spacing w:line="360" w:lineRule="auto"/>
        <w:jc w:val="center"/>
        <w:rPr>
          <w:b/>
          <w:sz w:val="28"/>
          <w:szCs w:val="28"/>
        </w:rPr>
      </w:pPr>
      <w:r w:rsidRPr="004D5EBF">
        <w:rPr>
          <w:b/>
          <w:sz w:val="28"/>
          <w:szCs w:val="28"/>
        </w:rPr>
        <w:lastRenderedPageBreak/>
        <w:t xml:space="preserve">Перечень примерных тем для выполнения домашнего </w:t>
      </w:r>
    </w:p>
    <w:p w14:paraId="33E82798" w14:textId="19E00F50" w:rsidR="004D5EBF" w:rsidRPr="004D5EBF" w:rsidRDefault="004D5EBF" w:rsidP="004D5EBF">
      <w:pPr>
        <w:spacing w:line="360" w:lineRule="auto"/>
        <w:jc w:val="center"/>
        <w:rPr>
          <w:b/>
          <w:sz w:val="28"/>
          <w:szCs w:val="28"/>
        </w:rPr>
      </w:pPr>
      <w:r w:rsidRPr="004D5EBF">
        <w:rPr>
          <w:b/>
          <w:sz w:val="28"/>
          <w:szCs w:val="28"/>
        </w:rPr>
        <w:t>творческого задания</w:t>
      </w:r>
    </w:p>
    <w:p w14:paraId="6C43D20D" w14:textId="77777777" w:rsidR="004D5EBF" w:rsidRPr="004D5EBF" w:rsidRDefault="004D5EBF" w:rsidP="004D5EBF">
      <w:pPr>
        <w:spacing w:line="360" w:lineRule="auto"/>
        <w:jc w:val="center"/>
        <w:rPr>
          <w:b/>
          <w:sz w:val="28"/>
          <w:szCs w:val="28"/>
        </w:rPr>
      </w:pPr>
    </w:p>
    <w:p w14:paraId="00DE22C7" w14:textId="6A8C8A7B" w:rsidR="004D5EBF" w:rsidRPr="004D5EBF" w:rsidRDefault="004D5EBF" w:rsidP="004D5EBF">
      <w:pPr>
        <w:spacing w:line="360" w:lineRule="auto"/>
        <w:ind w:firstLine="709"/>
        <w:jc w:val="both"/>
        <w:rPr>
          <w:sz w:val="28"/>
          <w:szCs w:val="28"/>
        </w:rPr>
      </w:pPr>
      <w:r w:rsidRPr="004D5EBF">
        <w:rPr>
          <w:sz w:val="28"/>
          <w:szCs w:val="28"/>
        </w:rPr>
        <w:t>1. Основные центры стандартизации в области ТТС (ИТС).</w:t>
      </w:r>
    </w:p>
    <w:p w14:paraId="64E8EEE7" w14:textId="5382374C" w:rsidR="004D5EBF" w:rsidRPr="004D5EBF" w:rsidRDefault="004D5EBF" w:rsidP="004D5EBF">
      <w:pPr>
        <w:spacing w:line="360" w:lineRule="auto"/>
        <w:ind w:firstLine="709"/>
        <w:jc w:val="both"/>
        <w:rPr>
          <w:sz w:val="28"/>
          <w:szCs w:val="28"/>
        </w:rPr>
      </w:pPr>
      <w:r w:rsidRPr="004D5EBF">
        <w:rPr>
          <w:sz w:val="28"/>
          <w:szCs w:val="28"/>
        </w:rPr>
        <w:t xml:space="preserve">2. Анализ </w:t>
      </w:r>
      <w:r w:rsidR="00362999">
        <w:rPr>
          <w:sz w:val="28"/>
          <w:szCs w:val="28"/>
        </w:rPr>
        <w:t>исторического опыта</w:t>
      </w:r>
      <w:r w:rsidRPr="004D5EBF">
        <w:rPr>
          <w:sz w:val="28"/>
          <w:szCs w:val="28"/>
        </w:rPr>
        <w:t xml:space="preserve"> разработки и применения архитектуры и стандартов в области ТТС (ИТС) в США.</w:t>
      </w:r>
    </w:p>
    <w:p w14:paraId="5722001D" w14:textId="40BA1752" w:rsidR="004D5EBF" w:rsidRDefault="004D5EBF" w:rsidP="004D5EBF">
      <w:pPr>
        <w:spacing w:line="360" w:lineRule="auto"/>
        <w:ind w:firstLine="709"/>
        <w:jc w:val="both"/>
        <w:rPr>
          <w:sz w:val="28"/>
          <w:szCs w:val="28"/>
        </w:rPr>
      </w:pPr>
      <w:r w:rsidRPr="004D5EBF">
        <w:rPr>
          <w:sz w:val="28"/>
          <w:szCs w:val="28"/>
        </w:rPr>
        <w:t xml:space="preserve">3. Особенности </w:t>
      </w:r>
      <w:r w:rsidR="002637F6">
        <w:rPr>
          <w:sz w:val="28"/>
          <w:szCs w:val="28"/>
        </w:rPr>
        <w:t xml:space="preserve">применения </w:t>
      </w:r>
      <w:r w:rsidR="002637F6" w:rsidRPr="002637F6">
        <w:rPr>
          <w:sz w:val="28"/>
          <w:szCs w:val="28"/>
        </w:rPr>
        <w:t>Национальной архитектуры ТТС (ИТС) США</w:t>
      </w:r>
      <w:r w:rsidR="002637F6">
        <w:rPr>
          <w:sz w:val="28"/>
          <w:szCs w:val="28"/>
        </w:rPr>
        <w:t xml:space="preserve"> в </w:t>
      </w:r>
      <w:r w:rsidR="009C0251">
        <w:rPr>
          <w:sz w:val="28"/>
          <w:szCs w:val="28"/>
        </w:rPr>
        <w:t>области логистики</w:t>
      </w:r>
      <w:r w:rsidR="002637F6" w:rsidRPr="002637F6">
        <w:rPr>
          <w:sz w:val="28"/>
          <w:szCs w:val="28"/>
        </w:rPr>
        <w:t>.</w:t>
      </w:r>
    </w:p>
    <w:p w14:paraId="58AC7813" w14:textId="6799A8FC" w:rsidR="002637F6" w:rsidRDefault="002637F6" w:rsidP="004D5EBF">
      <w:pPr>
        <w:spacing w:line="360" w:lineRule="auto"/>
        <w:ind w:firstLine="709"/>
        <w:jc w:val="both"/>
        <w:rPr>
          <w:sz w:val="28"/>
          <w:szCs w:val="28"/>
        </w:rPr>
      </w:pPr>
      <w:r>
        <w:rPr>
          <w:sz w:val="28"/>
          <w:szCs w:val="28"/>
        </w:rPr>
        <w:t xml:space="preserve">4. </w:t>
      </w:r>
      <w:r w:rsidR="00362999">
        <w:rPr>
          <w:sz w:val="28"/>
          <w:szCs w:val="28"/>
        </w:rPr>
        <w:t>Современные исследования и разработки</w:t>
      </w:r>
      <w:r>
        <w:rPr>
          <w:sz w:val="28"/>
          <w:szCs w:val="28"/>
        </w:rPr>
        <w:t xml:space="preserve"> по ТТС (ИТС) в США.</w:t>
      </w:r>
    </w:p>
    <w:p w14:paraId="3BB54E09" w14:textId="6AD29F2B" w:rsidR="002637F6" w:rsidRPr="004D5EBF" w:rsidRDefault="009C0251" w:rsidP="002637F6">
      <w:pPr>
        <w:spacing w:line="360" w:lineRule="auto"/>
        <w:ind w:firstLine="709"/>
        <w:jc w:val="both"/>
        <w:rPr>
          <w:sz w:val="28"/>
          <w:szCs w:val="28"/>
        </w:rPr>
      </w:pPr>
      <w:r>
        <w:rPr>
          <w:sz w:val="28"/>
          <w:szCs w:val="28"/>
        </w:rPr>
        <w:t>5</w:t>
      </w:r>
      <w:r w:rsidR="002637F6" w:rsidRPr="004D5EBF">
        <w:rPr>
          <w:sz w:val="28"/>
          <w:szCs w:val="28"/>
        </w:rPr>
        <w:t xml:space="preserve">. Анализ </w:t>
      </w:r>
      <w:r w:rsidR="00362999">
        <w:rPr>
          <w:sz w:val="28"/>
          <w:szCs w:val="28"/>
        </w:rPr>
        <w:t>исторического опыта</w:t>
      </w:r>
      <w:r w:rsidR="002637F6" w:rsidRPr="004D5EBF">
        <w:rPr>
          <w:sz w:val="28"/>
          <w:szCs w:val="28"/>
        </w:rPr>
        <w:t xml:space="preserve"> разработки и применения архитектуры и стандартов </w:t>
      </w:r>
      <w:r>
        <w:rPr>
          <w:sz w:val="28"/>
          <w:szCs w:val="28"/>
        </w:rPr>
        <w:t>стран Европы</w:t>
      </w:r>
      <w:r w:rsidRPr="004D5EBF">
        <w:rPr>
          <w:sz w:val="28"/>
          <w:szCs w:val="28"/>
        </w:rPr>
        <w:t xml:space="preserve"> </w:t>
      </w:r>
      <w:r w:rsidR="002637F6" w:rsidRPr="004D5EBF">
        <w:rPr>
          <w:sz w:val="28"/>
          <w:szCs w:val="28"/>
        </w:rPr>
        <w:t>в области</w:t>
      </w:r>
      <w:r>
        <w:rPr>
          <w:sz w:val="28"/>
          <w:szCs w:val="28"/>
        </w:rPr>
        <w:t xml:space="preserve"> ТТС (ИТС).</w:t>
      </w:r>
    </w:p>
    <w:p w14:paraId="357F940D" w14:textId="4FEE9748" w:rsidR="002637F6" w:rsidRDefault="009C0251" w:rsidP="002637F6">
      <w:pPr>
        <w:spacing w:line="360" w:lineRule="auto"/>
        <w:ind w:firstLine="709"/>
        <w:jc w:val="both"/>
        <w:rPr>
          <w:sz w:val="28"/>
          <w:szCs w:val="28"/>
        </w:rPr>
      </w:pPr>
      <w:r>
        <w:rPr>
          <w:sz w:val="28"/>
          <w:szCs w:val="28"/>
        </w:rPr>
        <w:t>6</w:t>
      </w:r>
      <w:r w:rsidR="002637F6" w:rsidRPr="004D5EBF">
        <w:rPr>
          <w:sz w:val="28"/>
          <w:szCs w:val="28"/>
        </w:rPr>
        <w:t xml:space="preserve">. Особенности </w:t>
      </w:r>
      <w:r w:rsidR="002637F6">
        <w:rPr>
          <w:sz w:val="28"/>
          <w:szCs w:val="28"/>
        </w:rPr>
        <w:t xml:space="preserve">применения </w:t>
      </w:r>
      <w:r>
        <w:rPr>
          <w:sz w:val="28"/>
          <w:szCs w:val="28"/>
        </w:rPr>
        <w:t xml:space="preserve">национальных </w:t>
      </w:r>
      <w:r w:rsidR="002637F6" w:rsidRPr="002637F6">
        <w:rPr>
          <w:sz w:val="28"/>
          <w:szCs w:val="28"/>
        </w:rPr>
        <w:t>архит</w:t>
      </w:r>
      <w:r w:rsidR="002637F6">
        <w:rPr>
          <w:sz w:val="28"/>
          <w:szCs w:val="28"/>
        </w:rPr>
        <w:t>ектур</w:t>
      </w:r>
      <w:r>
        <w:rPr>
          <w:sz w:val="28"/>
          <w:szCs w:val="28"/>
        </w:rPr>
        <w:t xml:space="preserve"> ТТС (ИТС) стран Европы</w:t>
      </w:r>
      <w:r w:rsidR="002637F6">
        <w:rPr>
          <w:sz w:val="28"/>
          <w:szCs w:val="28"/>
        </w:rPr>
        <w:t xml:space="preserve"> в </w:t>
      </w:r>
      <w:r>
        <w:rPr>
          <w:sz w:val="28"/>
          <w:szCs w:val="28"/>
        </w:rPr>
        <w:t>области логистики</w:t>
      </w:r>
      <w:r w:rsidR="002637F6" w:rsidRPr="002637F6">
        <w:rPr>
          <w:sz w:val="28"/>
          <w:szCs w:val="28"/>
        </w:rPr>
        <w:t>.</w:t>
      </w:r>
    </w:p>
    <w:p w14:paraId="0F2E7B2D" w14:textId="58526DAA" w:rsidR="009C0251" w:rsidRDefault="009C0251" w:rsidP="002637F6">
      <w:pPr>
        <w:spacing w:line="360" w:lineRule="auto"/>
        <w:ind w:firstLine="709"/>
        <w:jc w:val="both"/>
        <w:rPr>
          <w:sz w:val="28"/>
          <w:szCs w:val="28"/>
        </w:rPr>
      </w:pPr>
      <w:r>
        <w:rPr>
          <w:sz w:val="28"/>
          <w:szCs w:val="28"/>
        </w:rPr>
        <w:t>7. Европейская рамочная архитектура ТТС (ИТС).</w:t>
      </w:r>
    </w:p>
    <w:p w14:paraId="053834E8" w14:textId="45B1F228" w:rsidR="009C0251" w:rsidRDefault="009C0251" w:rsidP="002637F6">
      <w:pPr>
        <w:spacing w:line="360" w:lineRule="auto"/>
        <w:ind w:firstLine="709"/>
        <w:jc w:val="both"/>
        <w:rPr>
          <w:sz w:val="28"/>
          <w:szCs w:val="28"/>
        </w:rPr>
      </w:pPr>
      <w:r>
        <w:rPr>
          <w:sz w:val="28"/>
          <w:szCs w:val="28"/>
        </w:rPr>
        <w:t xml:space="preserve">8. </w:t>
      </w:r>
      <w:r w:rsidR="00362999">
        <w:rPr>
          <w:sz w:val="28"/>
          <w:szCs w:val="28"/>
        </w:rPr>
        <w:t>Современные исследования и разработки</w:t>
      </w:r>
      <w:r>
        <w:rPr>
          <w:sz w:val="28"/>
          <w:szCs w:val="28"/>
        </w:rPr>
        <w:t xml:space="preserve"> по ТТС (ИТС) в странах Евросоюза.</w:t>
      </w:r>
    </w:p>
    <w:p w14:paraId="4B5E39D8" w14:textId="2801A6E3" w:rsidR="00362999" w:rsidRPr="004D5EBF" w:rsidRDefault="009C0251" w:rsidP="00362999">
      <w:pPr>
        <w:spacing w:line="360" w:lineRule="auto"/>
        <w:ind w:firstLine="709"/>
        <w:jc w:val="both"/>
        <w:rPr>
          <w:sz w:val="28"/>
          <w:szCs w:val="28"/>
        </w:rPr>
      </w:pPr>
      <w:r>
        <w:rPr>
          <w:sz w:val="28"/>
          <w:szCs w:val="28"/>
        </w:rPr>
        <w:t xml:space="preserve">9. </w:t>
      </w:r>
      <w:r w:rsidR="00362999" w:rsidRPr="004D5EBF">
        <w:rPr>
          <w:sz w:val="28"/>
          <w:szCs w:val="28"/>
        </w:rPr>
        <w:t xml:space="preserve">Анализ </w:t>
      </w:r>
      <w:r w:rsidR="00362999">
        <w:rPr>
          <w:sz w:val="28"/>
          <w:szCs w:val="28"/>
        </w:rPr>
        <w:t>исторического опыта</w:t>
      </w:r>
      <w:r w:rsidR="00362999" w:rsidRPr="004D5EBF">
        <w:rPr>
          <w:sz w:val="28"/>
          <w:szCs w:val="28"/>
        </w:rPr>
        <w:t xml:space="preserve"> разработки и применения архитектуры и стандартов в области</w:t>
      </w:r>
      <w:r w:rsidR="00362999">
        <w:rPr>
          <w:sz w:val="28"/>
          <w:szCs w:val="28"/>
        </w:rPr>
        <w:t xml:space="preserve"> ТТС (ИТС) в Китае.</w:t>
      </w:r>
    </w:p>
    <w:p w14:paraId="78DDE523" w14:textId="36A9548D" w:rsidR="00362999" w:rsidRDefault="00362999" w:rsidP="00362999">
      <w:pPr>
        <w:spacing w:line="360" w:lineRule="auto"/>
        <w:ind w:firstLine="709"/>
        <w:jc w:val="both"/>
        <w:rPr>
          <w:sz w:val="28"/>
          <w:szCs w:val="28"/>
        </w:rPr>
      </w:pPr>
      <w:r>
        <w:rPr>
          <w:sz w:val="28"/>
          <w:szCs w:val="28"/>
        </w:rPr>
        <w:t>10</w:t>
      </w:r>
      <w:r w:rsidRPr="004D5EBF">
        <w:rPr>
          <w:sz w:val="28"/>
          <w:szCs w:val="28"/>
        </w:rPr>
        <w:t xml:space="preserve">. Особенности </w:t>
      </w:r>
      <w:r>
        <w:rPr>
          <w:sz w:val="28"/>
          <w:szCs w:val="28"/>
        </w:rPr>
        <w:t xml:space="preserve">Национальной </w:t>
      </w:r>
      <w:r w:rsidRPr="002637F6">
        <w:rPr>
          <w:sz w:val="28"/>
          <w:szCs w:val="28"/>
        </w:rPr>
        <w:t>архит</w:t>
      </w:r>
      <w:r>
        <w:rPr>
          <w:sz w:val="28"/>
          <w:szCs w:val="28"/>
        </w:rPr>
        <w:t>ектуры ТТС (ИТС) в Китае в области логистики</w:t>
      </w:r>
      <w:r w:rsidRPr="002637F6">
        <w:rPr>
          <w:sz w:val="28"/>
          <w:szCs w:val="28"/>
        </w:rPr>
        <w:t>.</w:t>
      </w:r>
    </w:p>
    <w:p w14:paraId="393D1CE5" w14:textId="1A1C4BF2" w:rsidR="00362999" w:rsidRDefault="00362999" w:rsidP="00362999">
      <w:pPr>
        <w:spacing w:line="360" w:lineRule="auto"/>
        <w:ind w:firstLine="709"/>
        <w:jc w:val="both"/>
        <w:rPr>
          <w:sz w:val="28"/>
          <w:szCs w:val="28"/>
        </w:rPr>
      </w:pPr>
      <w:r>
        <w:rPr>
          <w:sz w:val="28"/>
          <w:szCs w:val="28"/>
        </w:rPr>
        <w:t>11. Современные исследования и разработки по ТТС (ИТС) в Китае.</w:t>
      </w:r>
    </w:p>
    <w:p w14:paraId="4BD94AC5" w14:textId="3047CBC3" w:rsidR="00362999" w:rsidRPr="004D5EBF" w:rsidRDefault="00362999" w:rsidP="00362999">
      <w:pPr>
        <w:spacing w:line="360" w:lineRule="auto"/>
        <w:ind w:firstLine="709"/>
        <w:jc w:val="both"/>
        <w:rPr>
          <w:sz w:val="28"/>
          <w:szCs w:val="28"/>
        </w:rPr>
      </w:pPr>
      <w:r>
        <w:rPr>
          <w:sz w:val="28"/>
          <w:szCs w:val="28"/>
        </w:rPr>
        <w:t xml:space="preserve">12. </w:t>
      </w:r>
      <w:r w:rsidRPr="004D5EBF">
        <w:rPr>
          <w:sz w:val="28"/>
          <w:szCs w:val="28"/>
        </w:rPr>
        <w:t xml:space="preserve">Анализ </w:t>
      </w:r>
      <w:r>
        <w:rPr>
          <w:sz w:val="28"/>
          <w:szCs w:val="28"/>
        </w:rPr>
        <w:t>исторического опыта</w:t>
      </w:r>
      <w:r w:rsidRPr="004D5EBF">
        <w:rPr>
          <w:sz w:val="28"/>
          <w:szCs w:val="28"/>
        </w:rPr>
        <w:t xml:space="preserve"> разработки и применения архитектуры и стандартов в области</w:t>
      </w:r>
      <w:r>
        <w:rPr>
          <w:sz w:val="28"/>
          <w:szCs w:val="28"/>
        </w:rPr>
        <w:t xml:space="preserve"> ТТС (ИТС) в Японии.</w:t>
      </w:r>
    </w:p>
    <w:p w14:paraId="6A1647FF" w14:textId="1003E08E" w:rsidR="00362999" w:rsidRDefault="00362999" w:rsidP="00362999">
      <w:pPr>
        <w:spacing w:line="360" w:lineRule="auto"/>
        <w:ind w:firstLine="709"/>
        <w:jc w:val="both"/>
        <w:rPr>
          <w:sz w:val="28"/>
          <w:szCs w:val="28"/>
        </w:rPr>
      </w:pPr>
      <w:r>
        <w:rPr>
          <w:sz w:val="28"/>
          <w:szCs w:val="28"/>
        </w:rPr>
        <w:t>13</w:t>
      </w:r>
      <w:r w:rsidRPr="004D5EBF">
        <w:rPr>
          <w:sz w:val="28"/>
          <w:szCs w:val="28"/>
        </w:rPr>
        <w:t xml:space="preserve">. Особенности </w:t>
      </w:r>
      <w:r>
        <w:rPr>
          <w:sz w:val="28"/>
          <w:szCs w:val="28"/>
        </w:rPr>
        <w:t xml:space="preserve">Национальной </w:t>
      </w:r>
      <w:r w:rsidRPr="002637F6">
        <w:rPr>
          <w:sz w:val="28"/>
          <w:szCs w:val="28"/>
        </w:rPr>
        <w:t>архит</w:t>
      </w:r>
      <w:r>
        <w:rPr>
          <w:sz w:val="28"/>
          <w:szCs w:val="28"/>
        </w:rPr>
        <w:t>ектуры ТТС (ИТС) в Японии в области логистики</w:t>
      </w:r>
      <w:r w:rsidRPr="002637F6">
        <w:rPr>
          <w:sz w:val="28"/>
          <w:szCs w:val="28"/>
        </w:rPr>
        <w:t>.</w:t>
      </w:r>
    </w:p>
    <w:p w14:paraId="73D4F912" w14:textId="719FFCF6" w:rsidR="00362999" w:rsidRDefault="00362999" w:rsidP="00362999">
      <w:pPr>
        <w:spacing w:line="360" w:lineRule="auto"/>
        <w:ind w:firstLine="709"/>
        <w:jc w:val="both"/>
        <w:rPr>
          <w:sz w:val="28"/>
          <w:szCs w:val="28"/>
        </w:rPr>
      </w:pPr>
      <w:r>
        <w:rPr>
          <w:sz w:val="28"/>
          <w:szCs w:val="28"/>
        </w:rPr>
        <w:t>14. Современные исследования и разработки по ТТС (ИТС) в Японии.</w:t>
      </w:r>
    </w:p>
    <w:p w14:paraId="7FE5B100" w14:textId="779D45C5" w:rsidR="00B1508F" w:rsidRPr="004D5EBF" w:rsidRDefault="00B1508F" w:rsidP="00B1508F">
      <w:pPr>
        <w:spacing w:line="360" w:lineRule="auto"/>
        <w:ind w:firstLine="709"/>
        <w:jc w:val="both"/>
        <w:rPr>
          <w:sz w:val="28"/>
          <w:szCs w:val="28"/>
        </w:rPr>
      </w:pPr>
      <w:r>
        <w:rPr>
          <w:sz w:val="28"/>
          <w:szCs w:val="28"/>
        </w:rPr>
        <w:t xml:space="preserve">15. </w:t>
      </w:r>
      <w:r w:rsidRPr="004D5EBF">
        <w:rPr>
          <w:sz w:val="28"/>
          <w:szCs w:val="28"/>
        </w:rPr>
        <w:t xml:space="preserve">Анализ </w:t>
      </w:r>
      <w:r>
        <w:rPr>
          <w:sz w:val="28"/>
          <w:szCs w:val="28"/>
        </w:rPr>
        <w:t>исторического опыта</w:t>
      </w:r>
      <w:r w:rsidRPr="004D5EBF">
        <w:rPr>
          <w:sz w:val="28"/>
          <w:szCs w:val="28"/>
        </w:rPr>
        <w:t xml:space="preserve"> разработки и применения архитектуры и стандартов в области</w:t>
      </w:r>
      <w:r>
        <w:rPr>
          <w:sz w:val="28"/>
          <w:szCs w:val="28"/>
        </w:rPr>
        <w:t xml:space="preserve"> ТТС (ИТС) в России.</w:t>
      </w:r>
    </w:p>
    <w:p w14:paraId="29C44F27" w14:textId="4B83D03F" w:rsidR="00B1508F" w:rsidRDefault="00B1508F" w:rsidP="00B1508F">
      <w:pPr>
        <w:spacing w:line="360" w:lineRule="auto"/>
        <w:ind w:firstLine="709"/>
        <w:jc w:val="both"/>
        <w:rPr>
          <w:sz w:val="28"/>
          <w:szCs w:val="28"/>
        </w:rPr>
      </w:pPr>
      <w:r>
        <w:rPr>
          <w:sz w:val="28"/>
          <w:szCs w:val="28"/>
        </w:rPr>
        <w:t>16</w:t>
      </w:r>
      <w:r w:rsidRPr="004D5EBF">
        <w:rPr>
          <w:sz w:val="28"/>
          <w:szCs w:val="28"/>
        </w:rPr>
        <w:t xml:space="preserve">. Особенности </w:t>
      </w:r>
      <w:r>
        <w:rPr>
          <w:sz w:val="28"/>
          <w:szCs w:val="28"/>
        </w:rPr>
        <w:t xml:space="preserve">Национальной </w:t>
      </w:r>
      <w:r w:rsidRPr="002637F6">
        <w:rPr>
          <w:sz w:val="28"/>
          <w:szCs w:val="28"/>
        </w:rPr>
        <w:t>архит</w:t>
      </w:r>
      <w:r>
        <w:rPr>
          <w:sz w:val="28"/>
          <w:szCs w:val="28"/>
        </w:rPr>
        <w:t>ектуры ТТС (ИТС) в России в области логистики</w:t>
      </w:r>
      <w:r w:rsidRPr="002637F6">
        <w:rPr>
          <w:sz w:val="28"/>
          <w:szCs w:val="28"/>
        </w:rPr>
        <w:t>.</w:t>
      </w:r>
    </w:p>
    <w:p w14:paraId="2CD3ED07" w14:textId="3AFE8DBA" w:rsidR="007724C4" w:rsidRDefault="00B1508F" w:rsidP="007724C4">
      <w:pPr>
        <w:spacing w:line="360" w:lineRule="auto"/>
        <w:ind w:firstLine="709"/>
        <w:jc w:val="both"/>
        <w:rPr>
          <w:sz w:val="28"/>
          <w:szCs w:val="28"/>
        </w:rPr>
      </w:pPr>
      <w:r>
        <w:rPr>
          <w:sz w:val="28"/>
          <w:szCs w:val="28"/>
        </w:rPr>
        <w:lastRenderedPageBreak/>
        <w:t>17. Современные исследования и разработки по ТТС (ИТС) в России.</w:t>
      </w:r>
    </w:p>
    <w:p w14:paraId="59390021" w14:textId="1AACD6EB" w:rsidR="007724C4" w:rsidRDefault="007724C4" w:rsidP="00B1508F">
      <w:pPr>
        <w:spacing w:line="360" w:lineRule="auto"/>
        <w:ind w:firstLine="709"/>
        <w:jc w:val="both"/>
        <w:rPr>
          <w:sz w:val="28"/>
          <w:szCs w:val="28"/>
        </w:rPr>
      </w:pPr>
      <w:r>
        <w:rPr>
          <w:sz w:val="28"/>
          <w:szCs w:val="28"/>
        </w:rPr>
        <w:t>18. Особенности международного, межгосударственного и национального регулирования ТТС (ИТС).</w:t>
      </w:r>
    </w:p>
    <w:p w14:paraId="49E96AA3" w14:textId="3852E730" w:rsidR="007724C4" w:rsidRDefault="007724C4" w:rsidP="00B1508F">
      <w:pPr>
        <w:spacing w:line="360" w:lineRule="auto"/>
        <w:ind w:firstLine="709"/>
        <w:jc w:val="both"/>
        <w:rPr>
          <w:sz w:val="28"/>
          <w:szCs w:val="28"/>
        </w:rPr>
      </w:pPr>
      <w:r>
        <w:rPr>
          <w:sz w:val="28"/>
          <w:szCs w:val="28"/>
        </w:rPr>
        <w:t>19. Рациональный облик российских ТТС (ИТС).</w:t>
      </w:r>
    </w:p>
    <w:p w14:paraId="7A62B8A7" w14:textId="0E6D90FA" w:rsidR="007724C4" w:rsidRDefault="007724C4" w:rsidP="00B1508F">
      <w:pPr>
        <w:spacing w:line="360" w:lineRule="auto"/>
        <w:ind w:firstLine="709"/>
        <w:jc w:val="both"/>
        <w:rPr>
          <w:sz w:val="28"/>
          <w:szCs w:val="28"/>
        </w:rPr>
      </w:pPr>
      <w:r>
        <w:rPr>
          <w:sz w:val="28"/>
          <w:szCs w:val="28"/>
        </w:rPr>
        <w:t>20. Приоритетные направления развития ТТС (ИТС) до 2030 года с прогнозом на 2035 год.</w:t>
      </w:r>
    </w:p>
    <w:p w14:paraId="35956326" w14:textId="0E4E0F61" w:rsidR="004D5EBF" w:rsidRDefault="00020861" w:rsidP="00CE035E">
      <w:pPr>
        <w:spacing w:line="360" w:lineRule="auto"/>
        <w:ind w:firstLine="709"/>
        <w:jc w:val="both"/>
        <w:rPr>
          <w:sz w:val="28"/>
          <w:szCs w:val="28"/>
        </w:rPr>
      </w:pPr>
      <w:r>
        <w:rPr>
          <w:sz w:val="28"/>
          <w:szCs w:val="28"/>
        </w:rPr>
        <w:t>21. Морально-этические аспекты функционирования и развития ТТС (ИТС).</w:t>
      </w:r>
    </w:p>
    <w:p w14:paraId="6CD028C3" w14:textId="77777777" w:rsidR="00F00364" w:rsidRDefault="00F00364" w:rsidP="00F00364">
      <w:pPr>
        <w:shd w:val="clear" w:color="auto" w:fill="FFFFFF"/>
        <w:autoSpaceDE w:val="0"/>
        <w:autoSpaceDN w:val="0"/>
        <w:adjustRightInd w:val="0"/>
        <w:spacing w:line="360" w:lineRule="auto"/>
        <w:contextualSpacing/>
        <w:rPr>
          <w:bCs/>
          <w:i/>
          <w:sz w:val="28"/>
          <w:szCs w:val="28"/>
          <w:highlight w:val="green"/>
        </w:rPr>
      </w:pPr>
    </w:p>
    <w:p w14:paraId="2B1C03F2" w14:textId="62B27948" w:rsidR="00F00364" w:rsidRPr="003B143D" w:rsidRDefault="00F00364" w:rsidP="00F00364">
      <w:pPr>
        <w:shd w:val="clear" w:color="auto" w:fill="FFFFFF"/>
        <w:autoSpaceDE w:val="0"/>
        <w:autoSpaceDN w:val="0"/>
        <w:adjustRightInd w:val="0"/>
        <w:spacing w:line="360" w:lineRule="auto"/>
        <w:contextualSpacing/>
        <w:jc w:val="center"/>
        <w:rPr>
          <w:bCs/>
          <w:i/>
          <w:sz w:val="28"/>
          <w:szCs w:val="28"/>
        </w:rPr>
      </w:pPr>
      <w:r w:rsidRPr="003B143D">
        <w:rPr>
          <w:bCs/>
          <w:i/>
          <w:sz w:val="28"/>
          <w:szCs w:val="28"/>
        </w:rPr>
        <w:t>Примеры практико-ориентированных заданий</w:t>
      </w:r>
    </w:p>
    <w:p w14:paraId="08B8B67B" w14:textId="77777777" w:rsidR="00F00364" w:rsidRPr="003B143D" w:rsidRDefault="00F00364" w:rsidP="00F00364">
      <w:pPr>
        <w:shd w:val="clear" w:color="auto" w:fill="FFFFFF"/>
        <w:autoSpaceDE w:val="0"/>
        <w:autoSpaceDN w:val="0"/>
        <w:adjustRightInd w:val="0"/>
        <w:spacing w:line="360" w:lineRule="auto"/>
        <w:contextualSpacing/>
        <w:jc w:val="center"/>
        <w:rPr>
          <w:bCs/>
          <w:i/>
          <w:sz w:val="28"/>
          <w:szCs w:val="28"/>
        </w:rPr>
      </w:pPr>
    </w:p>
    <w:p w14:paraId="313D46E7" w14:textId="7DEC110F" w:rsidR="00F00364" w:rsidRPr="003B143D" w:rsidRDefault="00F00364" w:rsidP="00F00364">
      <w:pPr>
        <w:shd w:val="clear" w:color="auto" w:fill="FFFFFF"/>
        <w:autoSpaceDE w:val="0"/>
        <w:autoSpaceDN w:val="0"/>
        <w:adjustRightInd w:val="0"/>
        <w:spacing w:line="360" w:lineRule="auto"/>
        <w:ind w:firstLine="709"/>
        <w:contextualSpacing/>
        <w:jc w:val="both"/>
        <w:rPr>
          <w:b/>
          <w:bCs/>
          <w:sz w:val="28"/>
          <w:szCs w:val="28"/>
        </w:rPr>
      </w:pPr>
      <w:r w:rsidRPr="003B143D">
        <w:rPr>
          <w:b/>
          <w:bCs/>
          <w:sz w:val="28"/>
          <w:szCs w:val="28"/>
        </w:rPr>
        <w:t>Практико-ориентированное задание 1.</w:t>
      </w:r>
    </w:p>
    <w:p w14:paraId="64575E7D" w14:textId="35F867A8" w:rsidR="00F00364" w:rsidRPr="003B143D" w:rsidRDefault="003B143D" w:rsidP="00F00364">
      <w:pPr>
        <w:shd w:val="clear" w:color="auto" w:fill="FFFFFF"/>
        <w:autoSpaceDE w:val="0"/>
        <w:autoSpaceDN w:val="0"/>
        <w:adjustRightInd w:val="0"/>
        <w:spacing w:line="360" w:lineRule="auto"/>
        <w:ind w:firstLine="709"/>
        <w:contextualSpacing/>
        <w:jc w:val="both"/>
        <w:rPr>
          <w:bCs/>
          <w:sz w:val="28"/>
          <w:szCs w:val="28"/>
        </w:rPr>
      </w:pPr>
      <w:r w:rsidRPr="003B143D">
        <w:rPr>
          <w:bCs/>
          <w:sz w:val="28"/>
          <w:szCs w:val="28"/>
        </w:rPr>
        <w:t xml:space="preserve">С использованием технологии </w:t>
      </w:r>
      <w:r w:rsidRPr="003B143D">
        <w:rPr>
          <w:bCs/>
          <w:i/>
          <w:sz w:val="28"/>
          <w:szCs w:val="28"/>
          <w:lang w:val="en-US"/>
        </w:rPr>
        <w:t>IDEF</w:t>
      </w:r>
      <w:r w:rsidRPr="003B143D">
        <w:rPr>
          <w:bCs/>
          <w:sz w:val="28"/>
          <w:szCs w:val="28"/>
        </w:rPr>
        <w:t xml:space="preserve">-моделирования составьте </w:t>
      </w:r>
      <w:r w:rsidRPr="003B143D">
        <w:rPr>
          <w:bCs/>
          <w:i/>
          <w:sz w:val="28"/>
          <w:szCs w:val="28"/>
          <w:lang w:val="en-US"/>
        </w:rPr>
        <w:t>IDEF</w:t>
      </w:r>
      <w:r w:rsidRPr="003B143D">
        <w:rPr>
          <w:bCs/>
          <w:sz w:val="28"/>
          <w:szCs w:val="28"/>
        </w:rPr>
        <w:t>0-диаграмму, отражающую структуру управления транспортно-</w:t>
      </w:r>
      <w:proofErr w:type="spellStart"/>
      <w:r w:rsidRPr="003B143D">
        <w:rPr>
          <w:bCs/>
          <w:sz w:val="28"/>
          <w:szCs w:val="28"/>
        </w:rPr>
        <w:t>телематической</w:t>
      </w:r>
      <w:proofErr w:type="spellEnd"/>
      <w:r w:rsidRPr="003B143D">
        <w:rPr>
          <w:bCs/>
          <w:sz w:val="28"/>
          <w:szCs w:val="28"/>
        </w:rPr>
        <w:t xml:space="preserve"> системы (определяется преподавателем). Затем сделайте декомпозицию внутреннего процесса на выбор. В конце приведите содержательный вывод.</w:t>
      </w:r>
    </w:p>
    <w:p w14:paraId="67CE90FE" w14:textId="7ECD6EED" w:rsidR="003B143D" w:rsidRPr="003B143D" w:rsidRDefault="003B143D" w:rsidP="003B143D">
      <w:pPr>
        <w:shd w:val="clear" w:color="auto" w:fill="FFFFFF"/>
        <w:autoSpaceDE w:val="0"/>
        <w:autoSpaceDN w:val="0"/>
        <w:adjustRightInd w:val="0"/>
        <w:spacing w:line="360" w:lineRule="auto"/>
        <w:ind w:firstLine="709"/>
        <w:contextualSpacing/>
        <w:jc w:val="both"/>
        <w:rPr>
          <w:b/>
          <w:bCs/>
          <w:sz w:val="28"/>
          <w:szCs w:val="28"/>
        </w:rPr>
      </w:pPr>
      <w:r w:rsidRPr="003B143D">
        <w:rPr>
          <w:b/>
          <w:bCs/>
          <w:sz w:val="28"/>
          <w:szCs w:val="28"/>
        </w:rPr>
        <w:t>Практико-ориентированное задание 2.</w:t>
      </w:r>
    </w:p>
    <w:p w14:paraId="7A9D43A0" w14:textId="2A2583BE" w:rsidR="003B143D" w:rsidRPr="003B143D" w:rsidRDefault="003B143D" w:rsidP="00F00364">
      <w:pPr>
        <w:shd w:val="clear" w:color="auto" w:fill="FFFFFF"/>
        <w:autoSpaceDE w:val="0"/>
        <w:autoSpaceDN w:val="0"/>
        <w:adjustRightInd w:val="0"/>
        <w:spacing w:line="360" w:lineRule="auto"/>
        <w:ind w:firstLine="709"/>
        <w:contextualSpacing/>
        <w:jc w:val="both"/>
        <w:rPr>
          <w:bCs/>
          <w:sz w:val="28"/>
          <w:szCs w:val="28"/>
        </w:rPr>
      </w:pPr>
      <w:r w:rsidRPr="003B143D">
        <w:rPr>
          <w:bCs/>
          <w:sz w:val="28"/>
          <w:szCs w:val="28"/>
        </w:rPr>
        <w:t>На основе исходных данных о параметрах транспортно-</w:t>
      </w:r>
      <w:proofErr w:type="spellStart"/>
      <w:r w:rsidRPr="003B143D">
        <w:rPr>
          <w:bCs/>
          <w:sz w:val="28"/>
          <w:szCs w:val="28"/>
        </w:rPr>
        <w:t>телематической</w:t>
      </w:r>
      <w:proofErr w:type="spellEnd"/>
      <w:r w:rsidRPr="003B143D">
        <w:rPr>
          <w:bCs/>
          <w:sz w:val="28"/>
          <w:szCs w:val="28"/>
        </w:rPr>
        <w:t xml:space="preserve"> системы (из предыдущего задания) и воздействующих факторов выполните дисперсионный анализ с использованием средств </w:t>
      </w:r>
      <w:r w:rsidRPr="003B143D">
        <w:rPr>
          <w:bCs/>
          <w:i/>
          <w:sz w:val="28"/>
          <w:szCs w:val="28"/>
          <w:lang w:val="en-US"/>
        </w:rPr>
        <w:t>Microsoft</w:t>
      </w:r>
      <w:r w:rsidRPr="003B143D">
        <w:rPr>
          <w:bCs/>
          <w:i/>
          <w:sz w:val="28"/>
          <w:szCs w:val="28"/>
        </w:rPr>
        <w:t xml:space="preserve"> </w:t>
      </w:r>
      <w:r w:rsidRPr="003B143D">
        <w:rPr>
          <w:bCs/>
          <w:i/>
          <w:sz w:val="28"/>
          <w:szCs w:val="28"/>
          <w:lang w:val="en-US"/>
        </w:rPr>
        <w:t>Excel</w:t>
      </w:r>
      <w:r w:rsidRPr="003B143D">
        <w:rPr>
          <w:bCs/>
          <w:sz w:val="28"/>
          <w:szCs w:val="28"/>
        </w:rPr>
        <w:t>. В конце приведите содержательный вывод.</w:t>
      </w:r>
    </w:p>
    <w:p w14:paraId="1FAA6A6D" w14:textId="1E6B96AB" w:rsidR="003B143D" w:rsidRPr="003B143D" w:rsidRDefault="003B143D" w:rsidP="003B143D">
      <w:pPr>
        <w:shd w:val="clear" w:color="auto" w:fill="FFFFFF"/>
        <w:autoSpaceDE w:val="0"/>
        <w:autoSpaceDN w:val="0"/>
        <w:adjustRightInd w:val="0"/>
        <w:spacing w:line="360" w:lineRule="auto"/>
        <w:ind w:firstLine="709"/>
        <w:contextualSpacing/>
        <w:jc w:val="both"/>
        <w:rPr>
          <w:b/>
          <w:bCs/>
          <w:sz w:val="28"/>
          <w:szCs w:val="28"/>
        </w:rPr>
      </w:pPr>
      <w:r w:rsidRPr="003B143D">
        <w:rPr>
          <w:b/>
          <w:bCs/>
          <w:sz w:val="28"/>
          <w:szCs w:val="28"/>
        </w:rPr>
        <w:t>Практико-ориентированное задание 3.</w:t>
      </w:r>
    </w:p>
    <w:p w14:paraId="67C1AA8B" w14:textId="0BB87343" w:rsidR="003B143D" w:rsidRPr="003B143D" w:rsidRDefault="003B143D" w:rsidP="00F00364">
      <w:pPr>
        <w:shd w:val="clear" w:color="auto" w:fill="FFFFFF"/>
        <w:autoSpaceDE w:val="0"/>
        <w:autoSpaceDN w:val="0"/>
        <w:adjustRightInd w:val="0"/>
        <w:spacing w:line="360" w:lineRule="auto"/>
        <w:ind w:firstLine="709"/>
        <w:contextualSpacing/>
        <w:jc w:val="both"/>
        <w:rPr>
          <w:bCs/>
          <w:sz w:val="28"/>
          <w:szCs w:val="28"/>
        </w:rPr>
      </w:pPr>
      <w:r w:rsidRPr="003B143D">
        <w:rPr>
          <w:bCs/>
          <w:sz w:val="28"/>
          <w:szCs w:val="28"/>
        </w:rPr>
        <w:t>С использованием аппаратно-программного комплекса (АПК) «</w:t>
      </w:r>
      <w:r w:rsidRPr="003B143D">
        <w:rPr>
          <w:bCs/>
          <w:sz w:val="28"/>
          <w:szCs w:val="28"/>
          <w:lang w:val="en-US"/>
        </w:rPr>
        <w:t>AXELOT</w:t>
      </w:r>
      <w:r w:rsidRPr="003B143D">
        <w:rPr>
          <w:bCs/>
          <w:sz w:val="28"/>
          <w:szCs w:val="28"/>
        </w:rPr>
        <w:t xml:space="preserve"> </w:t>
      </w:r>
      <w:r w:rsidRPr="003B143D">
        <w:rPr>
          <w:bCs/>
          <w:sz w:val="28"/>
          <w:szCs w:val="28"/>
          <w:lang w:val="en-US"/>
        </w:rPr>
        <w:t>TMS</w:t>
      </w:r>
      <w:r w:rsidRPr="003B143D">
        <w:rPr>
          <w:bCs/>
          <w:sz w:val="28"/>
          <w:szCs w:val="28"/>
        </w:rPr>
        <w:t>» выполните задания согласно инструкции и указаниям преподавателя. Результатом выполнения задания должна быть сформированная грузовая отправка по маршруту с отслеживанием перемещения транспортного средства.</w:t>
      </w:r>
    </w:p>
    <w:p w14:paraId="5EE24F81" w14:textId="41BDE76B" w:rsidR="003B143D" w:rsidRPr="003B143D" w:rsidRDefault="003B143D" w:rsidP="003B143D">
      <w:pPr>
        <w:shd w:val="clear" w:color="auto" w:fill="FFFFFF"/>
        <w:autoSpaceDE w:val="0"/>
        <w:autoSpaceDN w:val="0"/>
        <w:adjustRightInd w:val="0"/>
        <w:spacing w:line="360" w:lineRule="auto"/>
        <w:ind w:firstLine="709"/>
        <w:contextualSpacing/>
        <w:jc w:val="both"/>
        <w:rPr>
          <w:b/>
          <w:bCs/>
          <w:sz w:val="28"/>
          <w:szCs w:val="28"/>
        </w:rPr>
      </w:pPr>
      <w:r w:rsidRPr="003B143D">
        <w:rPr>
          <w:b/>
          <w:bCs/>
          <w:sz w:val="28"/>
          <w:szCs w:val="28"/>
        </w:rPr>
        <w:t>Практико-ориентированное задание 4.</w:t>
      </w:r>
    </w:p>
    <w:p w14:paraId="4C6E1C32" w14:textId="3D479DCA" w:rsidR="00F00364" w:rsidRPr="003B143D" w:rsidRDefault="003B143D" w:rsidP="003B143D">
      <w:pPr>
        <w:shd w:val="clear" w:color="auto" w:fill="FFFFFF"/>
        <w:autoSpaceDE w:val="0"/>
        <w:autoSpaceDN w:val="0"/>
        <w:adjustRightInd w:val="0"/>
        <w:spacing w:line="360" w:lineRule="auto"/>
        <w:ind w:firstLine="709"/>
        <w:contextualSpacing/>
        <w:jc w:val="both"/>
        <w:rPr>
          <w:bCs/>
          <w:sz w:val="28"/>
          <w:szCs w:val="28"/>
        </w:rPr>
      </w:pPr>
      <w:r w:rsidRPr="003B143D">
        <w:rPr>
          <w:bCs/>
          <w:sz w:val="28"/>
          <w:szCs w:val="28"/>
        </w:rPr>
        <w:t xml:space="preserve">Проведите имитационное моделирование поведения интеллектуальной транспортной системы (из предыдущих заданий) в случае наступления </w:t>
      </w:r>
      <w:r w:rsidRPr="003B143D">
        <w:rPr>
          <w:bCs/>
          <w:sz w:val="28"/>
          <w:szCs w:val="28"/>
        </w:rPr>
        <w:lastRenderedPageBreak/>
        <w:t xml:space="preserve">случайных событий. С использованием </w:t>
      </w:r>
      <w:r w:rsidRPr="003B143D">
        <w:rPr>
          <w:bCs/>
          <w:i/>
          <w:sz w:val="28"/>
          <w:szCs w:val="28"/>
          <w:lang w:val="en-US"/>
        </w:rPr>
        <w:t>Microsoft</w:t>
      </w:r>
      <w:r w:rsidRPr="003B143D">
        <w:rPr>
          <w:bCs/>
          <w:i/>
          <w:sz w:val="28"/>
          <w:szCs w:val="28"/>
        </w:rPr>
        <w:t xml:space="preserve"> </w:t>
      </w:r>
      <w:r w:rsidRPr="003B143D">
        <w:rPr>
          <w:bCs/>
          <w:i/>
          <w:sz w:val="28"/>
          <w:szCs w:val="28"/>
          <w:lang w:val="en-US"/>
        </w:rPr>
        <w:t>Excel</w:t>
      </w:r>
      <w:r w:rsidRPr="003B143D">
        <w:rPr>
          <w:bCs/>
          <w:sz w:val="28"/>
          <w:szCs w:val="28"/>
        </w:rPr>
        <w:t xml:space="preserve"> сгенерируйте не меньше 150 значений случайных переменных, воздействующих на транспортный процесс. Результаты моделирования отобразите графически. В конце сделайте содержательный вывод.</w:t>
      </w:r>
    </w:p>
    <w:p w14:paraId="373C9B3B" w14:textId="77777777" w:rsidR="00F00364" w:rsidRDefault="00F00364" w:rsidP="00CE035E">
      <w:pPr>
        <w:spacing w:line="360" w:lineRule="auto"/>
        <w:ind w:firstLine="709"/>
        <w:jc w:val="both"/>
        <w:rPr>
          <w:sz w:val="28"/>
          <w:szCs w:val="28"/>
        </w:rPr>
      </w:pPr>
    </w:p>
    <w:p w14:paraId="3E152E63" w14:textId="57579B67" w:rsidR="001B45FA" w:rsidRPr="003B143D" w:rsidRDefault="001B45FA" w:rsidP="001B45FA">
      <w:pPr>
        <w:shd w:val="clear" w:color="auto" w:fill="FFFFFF"/>
        <w:autoSpaceDE w:val="0"/>
        <w:autoSpaceDN w:val="0"/>
        <w:adjustRightInd w:val="0"/>
        <w:spacing w:line="360" w:lineRule="auto"/>
        <w:contextualSpacing/>
        <w:jc w:val="center"/>
        <w:rPr>
          <w:bCs/>
          <w:i/>
          <w:sz w:val="28"/>
          <w:szCs w:val="28"/>
        </w:rPr>
      </w:pPr>
      <w:r w:rsidRPr="003B143D">
        <w:rPr>
          <w:bCs/>
          <w:i/>
          <w:sz w:val="28"/>
          <w:szCs w:val="28"/>
        </w:rPr>
        <w:t>Пример</w:t>
      </w:r>
      <w:r w:rsidR="003B143D" w:rsidRPr="003B143D">
        <w:rPr>
          <w:bCs/>
          <w:i/>
          <w:sz w:val="28"/>
          <w:szCs w:val="28"/>
        </w:rPr>
        <w:t>ы расчётно-аналитических заданий</w:t>
      </w:r>
    </w:p>
    <w:p w14:paraId="4DA16701" w14:textId="77777777" w:rsidR="001B45FA" w:rsidRPr="003B143D" w:rsidRDefault="001B45FA" w:rsidP="001B45FA">
      <w:pPr>
        <w:shd w:val="clear" w:color="auto" w:fill="FFFFFF"/>
        <w:autoSpaceDE w:val="0"/>
        <w:autoSpaceDN w:val="0"/>
        <w:adjustRightInd w:val="0"/>
        <w:spacing w:line="360" w:lineRule="auto"/>
        <w:contextualSpacing/>
        <w:jc w:val="center"/>
        <w:rPr>
          <w:b/>
          <w:bCs/>
          <w:sz w:val="28"/>
          <w:szCs w:val="28"/>
        </w:rPr>
      </w:pPr>
    </w:p>
    <w:p w14:paraId="43F95F70" w14:textId="77777777" w:rsidR="001B45FA" w:rsidRPr="003B143D" w:rsidRDefault="001B45FA" w:rsidP="001B45FA">
      <w:pPr>
        <w:spacing w:line="360" w:lineRule="auto"/>
        <w:ind w:firstLine="709"/>
        <w:jc w:val="both"/>
        <w:rPr>
          <w:rFonts w:eastAsia="Calibri"/>
          <w:bCs/>
          <w:sz w:val="28"/>
          <w:szCs w:val="28"/>
        </w:rPr>
      </w:pPr>
      <w:r w:rsidRPr="003B143D">
        <w:rPr>
          <w:rFonts w:eastAsia="Calibri"/>
          <w:b/>
          <w:sz w:val="28"/>
          <w:szCs w:val="28"/>
        </w:rPr>
        <w:t>Расчётно-аналитическое задание 1</w:t>
      </w:r>
      <w:r w:rsidRPr="003B143D">
        <w:rPr>
          <w:rFonts w:eastAsia="Calibri"/>
          <w:bCs/>
          <w:sz w:val="28"/>
          <w:szCs w:val="28"/>
        </w:rPr>
        <w:t xml:space="preserve">. </w:t>
      </w:r>
      <w:r w:rsidRPr="003B143D">
        <w:rPr>
          <w:rFonts w:eastAsiaTheme="minorEastAsia"/>
          <w:b/>
          <w:sz w:val="28"/>
          <w:szCs w:val="28"/>
        </w:rPr>
        <w:t xml:space="preserve">Оценивание </w:t>
      </w:r>
      <w:proofErr w:type="spellStart"/>
      <w:r w:rsidRPr="003B143D">
        <w:rPr>
          <w:rFonts w:eastAsiaTheme="minorEastAsia"/>
          <w:b/>
          <w:sz w:val="28"/>
          <w:szCs w:val="28"/>
        </w:rPr>
        <w:t>инновационно</w:t>
      </w:r>
      <w:proofErr w:type="spellEnd"/>
      <w:r w:rsidRPr="003B143D">
        <w:rPr>
          <w:rFonts w:eastAsiaTheme="minorEastAsia"/>
          <w:b/>
          <w:sz w:val="28"/>
          <w:szCs w:val="28"/>
        </w:rPr>
        <w:t>-информационного потенциала логистического предприятия для внедрения логистической информационной системы.</w:t>
      </w:r>
    </w:p>
    <w:p w14:paraId="50CF2FDE" w14:textId="77777777" w:rsidR="001B45FA" w:rsidRPr="003B143D" w:rsidRDefault="001B45FA" w:rsidP="001B45FA">
      <w:pPr>
        <w:tabs>
          <w:tab w:val="left" w:pos="6216"/>
        </w:tabs>
        <w:spacing w:line="360" w:lineRule="auto"/>
        <w:ind w:firstLine="709"/>
        <w:jc w:val="both"/>
        <w:rPr>
          <w:rFonts w:eastAsia="Calibri"/>
          <w:sz w:val="28"/>
          <w:szCs w:val="28"/>
        </w:rPr>
      </w:pPr>
      <w:r w:rsidRPr="003B143D">
        <w:rPr>
          <w:rFonts w:eastAsia="Calibri"/>
          <w:sz w:val="28"/>
          <w:szCs w:val="28"/>
        </w:rPr>
        <w:t xml:space="preserve">Для внедрения ЛИС на предприятии требуется оценить его </w:t>
      </w:r>
      <w:proofErr w:type="spellStart"/>
      <w:r w:rsidRPr="003B143D">
        <w:rPr>
          <w:rFonts w:eastAsia="Calibri"/>
          <w:sz w:val="28"/>
          <w:szCs w:val="28"/>
        </w:rPr>
        <w:t>инновационно</w:t>
      </w:r>
      <w:proofErr w:type="spellEnd"/>
      <w:r w:rsidRPr="003B143D">
        <w:rPr>
          <w:rFonts w:eastAsia="Calibri"/>
          <w:sz w:val="28"/>
          <w:szCs w:val="28"/>
        </w:rPr>
        <w:t>-информационный потенциал (ИИП). Решение задачи предлагается выполнить расчетно-аналитическим способом на основе экспертного оценивания.</w:t>
      </w:r>
    </w:p>
    <w:p w14:paraId="376C2BDE" w14:textId="77777777" w:rsidR="001B45FA" w:rsidRPr="003B143D" w:rsidRDefault="001B45FA" w:rsidP="001B45FA">
      <w:pPr>
        <w:tabs>
          <w:tab w:val="left" w:pos="6216"/>
        </w:tabs>
        <w:spacing w:line="360" w:lineRule="auto"/>
        <w:ind w:firstLine="709"/>
        <w:jc w:val="both"/>
        <w:rPr>
          <w:rFonts w:eastAsia="Calibri"/>
          <w:sz w:val="28"/>
          <w:szCs w:val="28"/>
        </w:rPr>
      </w:pPr>
      <w:r w:rsidRPr="003B143D">
        <w:rPr>
          <w:rFonts w:eastAsia="Calibri"/>
          <w:sz w:val="28"/>
          <w:szCs w:val="28"/>
        </w:rPr>
        <w:t>В таблице приведены составляющие ИИП и соответствующие показатели для рассматриваемого предприятия.</w:t>
      </w:r>
    </w:p>
    <w:p w14:paraId="4BDBC3C8" w14:textId="77777777" w:rsidR="001B45FA" w:rsidRPr="003B143D" w:rsidRDefault="001B45FA" w:rsidP="001B45FA">
      <w:pPr>
        <w:tabs>
          <w:tab w:val="left" w:pos="6216"/>
        </w:tabs>
        <w:spacing w:line="360" w:lineRule="auto"/>
        <w:ind w:firstLine="709"/>
        <w:jc w:val="right"/>
        <w:rPr>
          <w:rFonts w:eastAsia="Calibri"/>
          <w:sz w:val="28"/>
          <w:szCs w:val="28"/>
        </w:rPr>
      </w:pPr>
    </w:p>
    <w:p w14:paraId="48F2AB38" w14:textId="77777777" w:rsidR="001B45FA" w:rsidRPr="003B143D" w:rsidRDefault="001B45FA" w:rsidP="001B45FA">
      <w:pPr>
        <w:tabs>
          <w:tab w:val="left" w:pos="6216"/>
        </w:tabs>
        <w:spacing w:line="360" w:lineRule="auto"/>
        <w:ind w:firstLine="709"/>
        <w:jc w:val="right"/>
        <w:rPr>
          <w:rFonts w:eastAsia="Calibri"/>
          <w:sz w:val="28"/>
          <w:szCs w:val="28"/>
        </w:rPr>
      </w:pPr>
      <w:r w:rsidRPr="003B143D">
        <w:rPr>
          <w:rFonts w:eastAsia="Calibri"/>
          <w:sz w:val="28"/>
          <w:szCs w:val="28"/>
        </w:rPr>
        <w:t>Таблица</w:t>
      </w:r>
    </w:p>
    <w:p w14:paraId="209F5BD6" w14:textId="77777777" w:rsidR="001B45FA" w:rsidRPr="003B143D" w:rsidRDefault="001B45FA" w:rsidP="001B45FA">
      <w:pPr>
        <w:tabs>
          <w:tab w:val="left" w:pos="6216"/>
        </w:tabs>
        <w:spacing w:line="360" w:lineRule="auto"/>
        <w:jc w:val="center"/>
        <w:rPr>
          <w:rFonts w:eastAsia="Calibri"/>
          <w:sz w:val="28"/>
          <w:szCs w:val="28"/>
        </w:rPr>
      </w:pPr>
      <w:r w:rsidRPr="003B143D">
        <w:rPr>
          <w:rFonts w:eastAsia="Calibri"/>
          <w:sz w:val="28"/>
          <w:szCs w:val="28"/>
        </w:rPr>
        <w:t>Показатели ИИП логистического предприятия</w:t>
      </w:r>
    </w:p>
    <w:tbl>
      <w:tblPr>
        <w:tblStyle w:val="1f2"/>
        <w:tblW w:w="0" w:type="auto"/>
        <w:jc w:val="center"/>
        <w:tblLayout w:type="fixed"/>
        <w:tblLook w:val="04A0" w:firstRow="1" w:lastRow="0" w:firstColumn="1" w:lastColumn="0" w:noHBand="0" w:noVBand="1"/>
      </w:tblPr>
      <w:tblGrid>
        <w:gridCol w:w="7479"/>
        <w:gridCol w:w="2092"/>
      </w:tblGrid>
      <w:tr w:rsidR="001B45FA" w:rsidRPr="003B143D" w14:paraId="407621DE" w14:textId="77777777" w:rsidTr="00B04ACB">
        <w:trPr>
          <w:trHeight w:val="562"/>
          <w:jc w:val="center"/>
        </w:trPr>
        <w:tc>
          <w:tcPr>
            <w:tcW w:w="7479" w:type="dxa"/>
            <w:vAlign w:val="center"/>
          </w:tcPr>
          <w:p w14:paraId="1C92E814" w14:textId="77777777" w:rsidR="001B45FA" w:rsidRPr="003B143D" w:rsidRDefault="001B45FA" w:rsidP="00B04ACB">
            <w:pPr>
              <w:tabs>
                <w:tab w:val="left" w:pos="6216"/>
              </w:tabs>
              <w:jc w:val="center"/>
              <w:rPr>
                <w:rFonts w:eastAsia="Calibri"/>
                <w:b/>
              </w:rPr>
            </w:pPr>
            <w:r w:rsidRPr="003B143D">
              <w:rPr>
                <w:rFonts w:eastAsia="Calibri"/>
                <w:b/>
              </w:rPr>
              <w:t>Составляющие и показатели ИИП предприятия</w:t>
            </w:r>
          </w:p>
        </w:tc>
        <w:tc>
          <w:tcPr>
            <w:tcW w:w="2092" w:type="dxa"/>
            <w:vAlign w:val="center"/>
          </w:tcPr>
          <w:p w14:paraId="4ADDF7BE" w14:textId="77777777" w:rsidR="001B45FA" w:rsidRPr="003B143D" w:rsidRDefault="001B45FA" w:rsidP="00B04ACB">
            <w:pPr>
              <w:tabs>
                <w:tab w:val="left" w:pos="6216"/>
              </w:tabs>
              <w:jc w:val="center"/>
              <w:rPr>
                <w:rFonts w:eastAsia="Calibri"/>
                <w:b/>
              </w:rPr>
            </w:pPr>
            <w:r w:rsidRPr="003B143D">
              <w:rPr>
                <w:rFonts w:eastAsia="Calibri"/>
                <w:b/>
              </w:rPr>
              <w:t xml:space="preserve">Значение индикаторной функции, </w:t>
            </w:r>
            <m:oMath>
              <m:sSub>
                <m:sSubPr>
                  <m:ctrlPr>
                    <w:rPr>
                      <w:rFonts w:ascii="Cambria Math" w:eastAsia="Calibri" w:hAnsi="Cambria Math"/>
                      <w:b/>
                      <w:i/>
                    </w:rPr>
                  </m:ctrlPr>
                </m:sSubPr>
                <m:e>
                  <m:r>
                    <m:rPr>
                      <m:sty m:val="bi"/>
                    </m:rPr>
                    <w:rPr>
                      <w:rFonts w:ascii="Cambria Math" w:eastAsia="Calibri" w:hAnsi="Cambria Math"/>
                      <w:lang w:val="en-US"/>
                    </w:rPr>
                    <m:t>I</m:t>
                  </m:r>
                </m:e>
                <m:sub>
                  <m:r>
                    <m:rPr>
                      <m:sty m:val="bi"/>
                    </m:rPr>
                    <w:rPr>
                      <w:rFonts w:ascii="Cambria Math" w:eastAsia="Calibri" w:hAnsi="Cambria Math"/>
                    </w:rPr>
                    <m:t>i</m:t>
                  </m:r>
                </m:sub>
              </m:sSub>
            </m:oMath>
          </w:p>
        </w:tc>
      </w:tr>
      <w:tr w:rsidR="001B45FA" w:rsidRPr="003B143D" w14:paraId="47150933" w14:textId="77777777" w:rsidTr="00B04ACB">
        <w:trPr>
          <w:jc w:val="center"/>
        </w:trPr>
        <w:tc>
          <w:tcPr>
            <w:tcW w:w="9571" w:type="dxa"/>
            <w:gridSpan w:val="2"/>
            <w:vAlign w:val="center"/>
          </w:tcPr>
          <w:p w14:paraId="0EFE266E" w14:textId="77777777" w:rsidR="001B45FA" w:rsidRPr="003B143D" w:rsidRDefault="001B45FA" w:rsidP="00B04ACB">
            <w:pPr>
              <w:tabs>
                <w:tab w:val="left" w:pos="6216"/>
              </w:tabs>
              <w:jc w:val="center"/>
              <w:rPr>
                <w:rFonts w:eastAsia="Calibri"/>
                <w:i/>
              </w:rPr>
            </w:pPr>
            <w:r w:rsidRPr="003B143D">
              <w:rPr>
                <w:rFonts w:eastAsia="Calibri"/>
                <w:lang w:val="en-US"/>
              </w:rPr>
              <w:t>I</w:t>
            </w:r>
            <w:r w:rsidRPr="003B143D">
              <w:rPr>
                <w:rFonts w:eastAsia="Calibri"/>
              </w:rPr>
              <w:t>.</w:t>
            </w:r>
            <w:r w:rsidRPr="003B143D">
              <w:rPr>
                <w:rFonts w:eastAsia="Calibri"/>
                <w:i/>
              </w:rPr>
              <w:t xml:space="preserve"> Кадровая составляющая</w:t>
            </w:r>
          </w:p>
        </w:tc>
      </w:tr>
      <w:tr w:rsidR="001B45FA" w:rsidRPr="003B143D" w14:paraId="48B2DE9F" w14:textId="77777777" w:rsidTr="00B04ACB">
        <w:trPr>
          <w:jc w:val="center"/>
        </w:trPr>
        <w:tc>
          <w:tcPr>
            <w:tcW w:w="7479" w:type="dxa"/>
            <w:vAlign w:val="center"/>
          </w:tcPr>
          <w:p w14:paraId="0D0ECF0F" w14:textId="77777777" w:rsidR="001B45FA" w:rsidRPr="003B143D" w:rsidRDefault="001B45FA" w:rsidP="00B04ACB">
            <w:pPr>
              <w:tabs>
                <w:tab w:val="left" w:pos="6216"/>
              </w:tabs>
              <w:jc w:val="both"/>
              <w:rPr>
                <w:rFonts w:eastAsia="Calibri"/>
              </w:rPr>
            </w:pPr>
            <w:r w:rsidRPr="003B143D">
              <w:rPr>
                <w:rFonts w:eastAsia="Calibri"/>
              </w:rPr>
              <w:t>1. Компетентность сотрудников – наличие знаний, навыков и опыта, необходимых для эффективного осуществления бизнес-процессов</w:t>
            </w:r>
          </w:p>
        </w:tc>
        <w:tc>
          <w:tcPr>
            <w:tcW w:w="2092" w:type="dxa"/>
            <w:vAlign w:val="center"/>
          </w:tcPr>
          <w:p w14:paraId="0C2A2AA6" w14:textId="77777777" w:rsidR="001B45FA" w:rsidRPr="003B143D" w:rsidRDefault="001B45FA" w:rsidP="00B04ACB">
            <w:pPr>
              <w:tabs>
                <w:tab w:val="left" w:pos="6216"/>
              </w:tabs>
              <w:jc w:val="center"/>
              <w:rPr>
                <w:rFonts w:eastAsia="Calibri"/>
              </w:rPr>
            </w:pPr>
          </w:p>
        </w:tc>
      </w:tr>
      <w:tr w:rsidR="001B45FA" w:rsidRPr="003B143D" w14:paraId="11B4A070" w14:textId="77777777" w:rsidTr="00B04ACB">
        <w:trPr>
          <w:jc w:val="center"/>
        </w:trPr>
        <w:tc>
          <w:tcPr>
            <w:tcW w:w="7479" w:type="dxa"/>
            <w:vAlign w:val="center"/>
          </w:tcPr>
          <w:p w14:paraId="11135C12" w14:textId="77777777" w:rsidR="001B45FA" w:rsidRPr="003B143D" w:rsidRDefault="001B45FA" w:rsidP="00B04ACB">
            <w:pPr>
              <w:tabs>
                <w:tab w:val="left" w:pos="6216"/>
              </w:tabs>
              <w:jc w:val="both"/>
              <w:rPr>
                <w:rFonts w:eastAsia="Calibri"/>
              </w:rPr>
            </w:pPr>
            <w:r w:rsidRPr="003B143D">
              <w:rPr>
                <w:rFonts w:eastAsia="Calibri"/>
              </w:rPr>
              <w:t>2. Сплоченность сотрудников – внутригрупповая связь, показывающая степень совпадения целей, интересов, взглядов, установок, позиций по отношению к бизнес-процессам деятельности предприятия</w:t>
            </w:r>
          </w:p>
        </w:tc>
        <w:tc>
          <w:tcPr>
            <w:tcW w:w="2092" w:type="dxa"/>
            <w:vAlign w:val="center"/>
          </w:tcPr>
          <w:p w14:paraId="2EBFDE01" w14:textId="77777777" w:rsidR="001B45FA" w:rsidRPr="003B143D" w:rsidRDefault="001B45FA" w:rsidP="00B04ACB">
            <w:pPr>
              <w:tabs>
                <w:tab w:val="left" w:pos="6216"/>
              </w:tabs>
              <w:jc w:val="center"/>
              <w:rPr>
                <w:rFonts w:eastAsia="Calibri"/>
              </w:rPr>
            </w:pPr>
          </w:p>
        </w:tc>
      </w:tr>
      <w:tr w:rsidR="001B45FA" w:rsidRPr="003B143D" w14:paraId="3F74FB01" w14:textId="77777777" w:rsidTr="00B04ACB">
        <w:trPr>
          <w:jc w:val="center"/>
        </w:trPr>
        <w:tc>
          <w:tcPr>
            <w:tcW w:w="7479" w:type="dxa"/>
            <w:vAlign w:val="center"/>
          </w:tcPr>
          <w:p w14:paraId="597B9485" w14:textId="77777777" w:rsidR="001B45FA" w:rsidRPr="003B143D" w:rsidRDefault="001B45FA" w:rsidP="00B04ACB">
            <w:pPr>
              <w:tabs>
                <w:tab w:val="left" w:pos="6216"/>
              </w:tabs>
              <w:jc w:val="both"/>
              <w:rPr>
                <w:rFonts w:eastAsia="Calibri"/>
              </w:rPr>
            </w:pPr>
            <w:r w:rsidRPr="003B143D">
              <w:rPr>
                <w:rFonts w:eastAsia="Calibri"/>
              </w:rPr>
              <w:t>3. Креативность сотрудников – творческая способность, характеризующая готовность к созданию принципиально новых идей, отклоняющихся от традиционных</w:t>
            </w:r>
          </w:p>
        </w:tc>
        <w:tc>
          <w:tcPr>
            <w:tcW w:w="2092" w:type="dxa"/>
            <w:vAlign w:val="center"/>
          </w:tcPr>
          <w:p w14:paraId="74FD961E" w14:textId="77777777" w:rsidR="001B45FA" w:rsidRPr="003B143D" w:rsidRDefault="001B45FA" w:rsidP="00B04ACB">
            <w:pPr>
              <w:tabs>
                <w:tab w:val="left" w:pos="6216"/>
              </w:tabs>
              <w:jc w:val="center"/>
              <w:rPr>
                <w:rFonts w:eastAsia="Calibri"/>
              </w:rPr>
            </w:pPr>
          </w:p>
        </w:tc>
      </w:tr>
      <w:tr w:rsidR="001B45FA" w:rsidRPr="003B143D" w14:paraId="5F8E2152" w14:textId="77777777" w:rsidTr="00B04ACB">
        <w:trPr>
          <w:jc w:val="center"/>
        </w:trPr>
        <w:tc>
          <w:tcPr>
            <w:tcW w:w="7479" w:type="dxa"/>
            <w:vAlign w:val="center"/>
          </w:tcPr>
          <w:p w14:paraId="05CE23D1" w14:textId="77777777" w:rsidR="001B45FA" w:rsidRPr="003B143D" w:rsidRDefault="001B45FA" w:rsidP="00B04ACB">
            <w:pPr>
              <w:tabs>
                <w:tab w:val="left" w:pos="6216"/>
              </w:tabs>
              <w:jc w:val="both"/>
              <w:rPr>
                <w:rFonts w:eastAsia="Calibri"/>
              </w:rPr>
            </w:pPr>
            <w:r w:rsidRPr="003B143D">
              <w:rPr>
                <w:rFonts w:eastAsia="Calibri"/>
              </w:rPr>
              <w:t>4. Низкая текучесть кадров (изменчивость персонального состава)</w:t>
            </w:r>
          </w:p>
        </w:tc>
        <w:tc>
          <w:tcPr>
            <w:tcW w:w="2092" w:type="dxa"/>
            <w:vAlign w:val="center"/>
          </w:tcPr>
          <w:p w14:paraId="5040C338" w14:textId="77777777" w:rsidR="001B45FA" w:rsidRPr="003B143D" w:rsidRDefault="001B45FA" w:rsidP="00B04ACB">
            <w:pPr>
              <w:tabs>
                <w:tab w:val="left" w:pos="6216"/>
              </w:tabs>
              <w:jc w:val="center"/>
              <w:rPr>
                <w:rFonts w:eastAsia="Calibri"/>
              </w:rPr>
            </w:pPr>
          </w:p>
        </w:tc>
      </w:tr>
      <w:tr w:rsidR="001B45FA" w:rsidRPr="003B143D" w14:paraId="43A6E410" w14:textId="77777777" w:rsidTr="00B04ACB">
        <w:trPr>
          <w:jc w:val="center"/>
        </w:trPr>
        <w:tc>
          <w:tcPr>
            <w:tcW w:w="9571" w:type="dxa"/>
            <w:gridSpan w:val="2"/>
            <w:vAlign w:val="center"/>
          </w:tcPr>
          <w:p w14:paraId="6AA128CB" w14:textId="77777777" w:rsidR="001B45FA" w:rsidRPr="003B143D" w:rsidRDefault="001B45FA" w:rsidP="00B04ACB">
            <w:pPr>
              <w:tabs>
                <w:tab w:val="left" w:pos="6216"/>
              </w:tabs>
              <w:jc w:val="center"/>
              <w:rPr>
                <w:rFonts w:eastAsia="Calibri"/>
                <w:i/>
              </w:rPr>
            </w:pPr>
            <w:r w:rsidRPr="003B143D">
              <w:rPr>
                <w:rFonts w:eastAsia="Calibri"/>
                <w:lang w:val="en-US"/>
              </w:rPr>
              <w:t>II</w:t>
            </w:r>
            <w:r w:rsidRPr="003B143D">
              <w:rPr>
                <w:rFonts w:eastAsia="Calibri"/>
              </w:rPr>
              <w:t>.</w:t>
            </w:r>
            <w:r w:rsidRPr="003B143D">
              <w:rPr>
                <w:rFonts w:eastAsia="Calibri"/>
                <w:i/>
              </w:rPr>
              <w:t xml:space="preserve"> Организационная составляющая</w:t>
            </w:r>
          </w:p>
        </w:tc>
      </w:tr>
      <w:tr w:rsidR="001B45FA" w:rsidRPr="003B143D" w14:paraId="511C6C6F" w14:textId="77777777" w:rsidTr="00B04ACB">
        <w:trPr>
          <w:jc w:val="center"/>
        </w:trPr>
        <w:tc>
          <w:tcPr>
            <w:tcW w:w="7479" w:type="dxa"/>
            <w:vAlign w:val="center"/>
          </w:tcPr>
          <w:p w14:paraId="74881E5D" w14:textId="77777777" w:rsidR="001B45FA" w:rsidRPr="003B143D" w:rsidRDefault="001B45FA" w:rsidP="00B04ACB">
            <w:pPr>
              <w:tabs>
                <w:tab w:val="left" w:pos="6216"/>
              </w:tabs>
              <w:jc w:val="both"/>
              <w:rPr>
                <w:rFonts w:eastAsia="Calibri"/>
              </w:rPr>
            </w:pPr>
            <w:r w:rsidRPr="003B143D">
              <w:rPr>
                <w:rFonts w:eastAsia="Calibri"/>
              </w:rPr>
              <w:t>5. Наличие информационной системы управления предприятием</w:t>
            </w:r>
          </w:p>
        </w:tc>
        <w:tc>
          <w:tcPr>
            <w:tcW w:w="2092" w:type="dxa"/>
            <w:vAlign w:val="center"/>
          </w:tcPr>
          <w:p w14:paraId="2501CCD9" w14:textId="77777777" w:rsidR="001B45FA" w:rsidRPr="003B143D" w:rsidRDefault="001B45FA" w:rsidP="00B04ACB">
            <w:pPr>
              <w:tabs>
                <w:tab w:val="left" w:pos="6216"/>
              </w:tabs>
              <w:jc w:val="center"/>
              <w:rPr>
                <w:rFonts w:eastAsia="Calibri"/>
              </w:rPr>
            </w:pPr>
          </w:p>
        </w:tc>
      </w:tr>
      <w:tr w:rsidR="001B45FA" w:rsidRPr="003B143D" w14:paraId="64B27A6F" w14:textId="77777777" w:rsidTr="00B04ACB">
        <w:trPr>
          <w:jc w:val="center"/>
        </w:trPr>
        <w:tc>
          <w:tcPr>
            <w:tcW w:w="7479" w:type="dxa"/>
            <w:vAlign w:val="center"/>
          </w:tcPr>
          <w:p w14:paraId="4A78C2BA" w14:textId="77777777" w:rsidR="001B45FA" w:rsidRPr="003B143D" w:rsidRDefault="001B45FA" w:rsidP="00B04ACB">
            <w:pPr>
              <w:tabs>
                <w:tab w:val="left" w:pos="6216"/>
              </w:tabs>
              <w:jc w:val="both"/>
              <w:rPr>
                <w:rFonts w:eastAsia="Calibri"/>
              </w:rPr>
            </w:pPr>
            <w:r w:rsidRPr="003B143D">
              <w:rPr>
                <w:rFonts w:eastAsia="Calibri"/>
              </w:rPr>
              <w:t>6. Наличие информационной системы по работе с клиентами</w:t>
            </w:r>
          </w:p>
        </w:tc>
        <w:tc>
          <w:tcPr>
            <w:tcW w:w="2092" w:type="dxa"/>
            <w:vAlign w:val="center"/>
          </w:tcPr>
          <w:p w14:paraId="15D342B3" w14:textId="77777777" w:rsidR="001B45FA" w:rsidRPr="003B143D" w:rsidRDefault="001B45FA" w:rsidP="00B04ACB">
            <w:pPr>
              <w:tabs>
                <w:tab w:val="left" w:pos="6216"/>
              </w:tabs>
              <w:jc w:val="center"/>
              <w:rPr>
                <w:rFonts w:eastAsia="Calibri"/>
              </w:rPr>
            </w:pPr>
          </w:p>
        </w:tc>
      </w:tr>
      <w:tr w:rsidR="001B45FA" w:rsidRPr="003B143D" w14:paraId="2D3C25B2" w14:textId="77777777" w:rsidTr="00B04ACB">
        <w:trPr>
          <w:jc w:val="center"/>
        </w:trPr>
        <w:tc>
          <w:tcPr>
            <w:tcW w:w="7479" w:type="dxa"/>
            <w:vAlign w:val="center"/>
          </w:tcPr>
          <w:p w14:paraId="2E0FD103" w14:textId="77777777" w:rsidR="001B45FA" w:rsidRPr="003B143D" w:rsidRDefault="001B45FA" w:rsidP="00B04ACB">
            <w:pPr>
              <w:tabs>
                <w:tab w:val="left" w:pos="6216"/>
              </w:tabs>
              <w:jc w:val="both"/>
              <w:rPr>
                <w:rFonts w:eastAsia="Calibri"/>
              </w:rPr>
            </w:pPr>
            <w:r w:rsidRPr="003B143D">
              <w:rPr>
                <w:rFonts w:eastAsia="Calibri"/>
              </w:rPr>
              <w:t>7. Наличие эффективного инструментария для контроля качества выполняемых бизнес-процессов</w:t>
            </w:r>
          </w:p>
        </w:tc>
        <w:tc>
          <w:tcPr>
            <w:tcW w:w="2092" w:type="dxa"/>
            <w:vAlign w:val="center"/>
          </w:tcPr>
          <w:p w14:paraId="2FD22E04" w14:textId="77777777" w:rsidR="001B45FA" w:rsidRPr="003B143D" w:rsidRDefault="001B45FA" w:rsidP="00B04ACB">
            <w:pPr>
              <w:tabs>
                <w:tab w:val="left" w:pos="6216"/>
              </w:tabs>
              <w:jc w:val="center"/>
              <w:rPr>
                <w:rFonts w:eastAsia="Calibri"/>
              </w:rPr>
            </w:pPr>
          </w:p>
        </w:tc>
      </w:tr>
      <w:tr w:rsidR="001B45FA" w:rsidRPr="003B143D" w14:paraId="5D4E7D02" w14:textId="77777777" w:rsidTr="00B04ACB">
        <w:trPr>
          <w:jc w:val="center"/>
        </w:trPr>
        <w:tc>
          <w:tcPr>
            <w:tcW w:w="9571" w:type="dxa"/>
            <w:gridSpan w:val="2"/>
            <w:vAlign w:val="center"/>
          </w:tcPr>
          <w:p w14:paraId="777EFA1F" w14:textId="77777777" w:rsidR="001B45FA" w:rsidRPr="003B143D" w:rsidRDefault="001B45FA" w:rsidP="00B04ACB">
            <w:pPr>
              <w:tabs>
                <w:tab w:val="left" w:pos="6216"/>
              </w:tabs>
              <w:jc w:val="center"/>
              <w:rPr>
                <w:rFonts w:eastAsia="Calibri"/>
                <w:i/>
              </w:rPr>
            </w:pPr>
            <w:r w:rsidRPr="003B143D">
              <w:rPr>
                <w:rFonts w:eastAsia="Calibri"/>
                <w:lang w:val="en-US"/>
              </w:rPr>
              <w:lastRenderedPageBreak/>
              <w:t>III</w:t>
            </w:r>
            <w:r w:rsidRPr="003B143D">
              <w:rPr>
                <w:rFonts w:eastAsia="Calibri"/>
              </w:rPr>
              <w:t>.</w:t>
            </w:r>
            <w:r w:rsidRPr="003B143D">
              <w:rPr>
                <w:rFonts w:eastAsia="Calibri"/>
                <w:i/>
              </w:rPr>
              <w:t xml:space="preserve"> Инновационная составляющая</w:t>
            </w:r>
          </w:p>
        </w:tc>
      </w:tr>
      <w:tr w:rsidR="001B45FA" w:rsidRPr="003B143D" w14:paraId="637521D1" w14:textId="77777777" w:rsidTr="00B04ACB">
        <w:trPr>
          <w:jc w:val="center"/>
        </w:trPr>
        <w:tc>
          <w:tcPr>
            <w:tcW w:w="7479" w:type="dxa"/>
            <w:vAlign w:val="center"/>
          </w:tcPr>
          <w:p w14:paraId="271E9869" w14:textId="77777777" w:rsidR="001B45FA" w:rsidRPr="003B143D" w:rsidRDefault="001B45FA" w:rsidP="00B04ACB">
            <w:pPr>
              <w:tabs>
                <w:tab w:val="left" w:pos="6216"/>
              </w:tabs>
              <w:jc w:val="both"/>
              <w:rPr>
                <w:rFonts w:eastAsia="Calibri"/>
              </w:rPr>
            </w:pPr>
            <w:r w:rsidRPr="003B143D">
              <w:rPr>
                <w:rFonts w:eastAsia="Calibri"/>
              </w:rPr>
              <w:t>8. Наличие соответствующей технической базы для внедрения инновационных систем и технологий</w:t>
            </w:r>
          </w:p>
        </w:tc>
        <w:tc>
          <w:tcPr>
            <w:tcW w:w="2092" w:type="dxa"/>
            <w:vAlign w:val="center"/>
          </w:tcPr>
          <w:p w14:paraId="5BC9B016" w14:textId="77777777" w:rsidR="001B45FA" w:rsidRPr="003B143D" w:rsidRDefault="001B45FA" w:rsidP="00B04ACB">
            <w:pPr>
              <w:tabs>
                <w:tab w:val="left" w:pos="6216"/>
              </w:tabs>
              <w:jc w:val="center"/>
              <w:rPr>
                <w:rFonts w:eastAsia="Calibri"/>
              </w:rPr>
            </w:pPr>
          </w:p>
        </w:tc>
      </w:tr>
      <w:tr w:rsidR="001B45FA" w:rsidRPr="003B143D" w14:paraId="4AC63134" w14:textId="77777777" w:rsidTr="00B04ACB">
        <w:trPr>
          <w:jc w:val="center"/>
        </w:trPr>
        <w:tc>
          <w:tcPr>
            <w:tcW w:w="7479" w:type="dxa"/>
            <w:vAlign w:val="center"/>
          </w:tcPr>
          <w:p w14:paraId="1F9F495C" w14:textId="77777777" w:rsidR="001B45FA" w:rsidRPr="003B143D" w:rsidRDefault="001B45FA" w:rsidP="00B04ACB">
            <w:pPr>
              <w:tabs>
                <w:tab w:val="left" w:pos="6216"/>
              </w:tabs>
              <w:jc w:val="both"/>
              <w:rPr>
                <w:rFonts w:eastAsia="Calibri"/>
              </w:rPr>
            </w:pPr>
            <w:r w:rsidRPr="003B143D">
              <w:rPr>
                <w:rFonts w:eastAsia="Calibri"/>
              </w:rPr>
              <w:t>9. Наличие профильных подразделений, занимающихся вопросами инновационного развития предприятия</w:t>
            </w:r>
          </w:p>
        </w:tc>
        <w:tc>
          <w:tcPr>
            <w:tcW w:w="2092" w:type="dxa"/>
            <w:vAlign w:val="center"/>
          </w:tcPr>
          <w:p w14:paraId="3CCE209E" w14:textId="77777777" w:rsidR="001B45FA" w:rsidRPr="003B143D" w:rsidRDefault="001B45FA" w:rsidP="00B04ACB">
            <w:pPr>
              <w:tabs>
                <w:tab w:val="left" w:pos="6216"/>
              </w:tabs>
              <w:jc w:val="center"/>
              <w:rPr>
                <w:rFonts w:eastAsia="Calibri"/>
              </w:rPr>
            </w:pPr>
          </w:p>
        </w:tc>
      </w:tr>
      <w:tr w:rsidR="001B45FA" w:rsidRPr="003B143D" w14:paraId="04A052C3" w14:textId="77777777" w:rsidTr="00B04ACB">
        <w:trPr>
          <w:jc w:val="center"/>
        </w:trPr>
        <w:tc>
          <w:tcPr>
            <w:tcW w:w="7479" w:type="dxa"/>
            <w:vAlign w:val="center"/>
          </w:tcPr>
          <w:p w14:paraId="305A6FA2" w14:textId="77777777" w:rsidR="001B45FA" w:rsidRPr="003B143D" w:rsidRDefault="001B45FA" w:rsidP="00B04ACB">
            <w:pPr>
              <w:tabs>
                <w:tab w:val="left" w:pos="6216"/>
              </w:tabs>
              <w:jc w:val="both"/>
              <w:rPr>
                <w:rFonts w:eastAsia="Calibri"/>
              </w:rPr>
            </w:pPr>
            <w:r w:rsidRPr="003B143D">
              <w:rPr>
                <w:rFonts w:eastAsia="Calibri"/>
              </w:rPr>
              <w:t>10. Наличие партнерских связей с научными и иными предприятиями в области инноваций</w:t>
            </w:r>
          </w:p>
        </w:tc>
        <w:tc>
          <w:tcPr>
            <w:tcW w:w="2092" w:type="dxa"/>
            <w:vAlign w:val="center"/>
          </w:tcPr>
          <w:p w14:paraId="1879683B" w14:textId="77777777" w:rsidR="001B45FA" w:rsidRPr="003B143D" w:rsidRDefault="001B45FA" w:rsidP="00B04ACB">
            <w:pPr>
              <w:tabs>
                <w:tab w:val="left" w:pos="6216"/>
              </w:tabs>
              <w:jc w:val="center"/>
              <w:rPr>
                <w:rFonts w:eastAsia="Calibri"/>
              </w:rPr>
            </w:pPr>
          </w:p>
        </w:tc>
      </w:tr>
    </w:tbl>
    <w:p w14:paraId="1593C694" w14:textId="77777777" w:rsidR="001B45FA" w:rsidRPr="003B143D" w:rsidRDefault="001B45FA" w:rsidP="001B45FA">
      <w:pPr>
        <w:tabs>
          <w:tab w:val="left" w:pos="6216"/>
        </w:tabs>
        <w:spacing w:line="360" w:lineRule="auto"/>
        <w:ind w:firstLine="709"/>
        <w:jc w:val="both"/>
        <w:rPr>
          <w:rFonts w:eastAsia="Calibri"/>
          <w:szCs w:val="28"/>
        </w:rPr>
      </w:pPr>
    </w:p>
    <w:p w14:paraId="6135D708" w14:textId="77777777" w:rsidR="001B45FA" w:rsidRPr="003B143D" w:rsidRDefault="001B45FA" w:rsidP="001B45FA">
      <w:pPr>
        <w:spacing w:line="360" w:lineRule="auto"/>
        <w:ind w:firstLine="709"/>
        <w:jc w:val="both"/>
        <w:rPr>
          <w:rFonts w:eastAsia="Calibri"/>
          <w:b/>
          <w:sz w:val="28"/>
          <w:szCs w:val="22"/>
          <w:lang w:eastAsia="en-US"/>
        </w:rPr>
      </w:pPr>
      <w:r w:rsidRPr="003B143D">
        <w:rPr>
          <w:rFonts w:eastAsia="Calibri"/>
          <w:b/>
          <w:sz w:val="28"/>
          <w:szCs w:val="28"/>
        </w:rPr>
        <w:t>Расчётно-аналитическое задание 2. Сравнительное о</w:t>
      </w:r>
      <w:r w:rsidRPr="003B143D">
        <w:rPr>
          <w:rFonts w:eastAsia="Calibri"/>
          <w:b/>
          <w:sz w:val="28"/>
          <w:szCs w:val="28"/>
          <w:lang w:eastAsia="en-US"/>
        </w:rPr>
        <w:t xml:space="preserve">ценивание </w:t>
      </w:r>
      <w:proofErr w:type="spellStart"/>
      <w:r w:rsidRPr="003B143D">
        <w:rPr>
          <w:rFonts w:eastAsia="Calibri"/>
          <w:b/>
          <w:sz w:val="28"/>
          <w:szCs w:val="28"/>
          <w:lang w:eastAsia="en-US"/>
        </w:rPr>
        <w:t>инновационно</w:t>
      </w:r>
      <w:proofErr w:type="spellEnd"/>
      <w:r w:rsidRPr="003B143D">
        <w:rPr>
          <w:rFonts w:eastAsia="Calibri"/>
          <w:b/>
          <w:sz w:val="28"/>
          <w:szCs w:val="28"/>
          <w:lang w:eastAsia="en-US"/>
        </w:rPr>
        <w:t>-информационного</w:t>
      </w:r>
      <w:r w:rsidRPr="003B143D">
        <w:rPr>
          <w:rFonts w:eastAsia="Calibri"/>
          <w:b/>
          <w:sz w:val="28"/>
          <w:szCs w:val="22"/>
          <w:lang w:eastAsia="en-US"/>
        </w:rPr>
        <w:t xml:space="preserve"> потенциала логистических предприятий.</w:t>
      </w:r>
    </w:p>
    <w:p w14:paraId="698741BE" w14:textId="77777777" w:rsidR="001B45FA" w:rsidRPr="003B143D" w:rsidRDefault="001B45FA" w:rsidP="001B45FA">
      <w:pPr>
        <w:tabs>
          <w:tab w:val="left" w:pos="6216"/>
        </w:tabs>
        <w:spacing w:line="360" w:lineRule="auto"/>
        <w:ind w:firstLine="709"/>
        <w:jc w:val="both"/>
        <w:rPr>
          <w:rFonts w:eastAsia="Calibri"/>
          <w:sz w:val="28"/>
          <w:szCs w:val="28"/>
          <w:lang w:eastAsia="en-US"/>
        </w:rPr>
      </w:pPr>
      <w:r w:rsidRPr="003B143D">
        <w:rPr>
          <w:rFonts w:eastAsia="Calibri"/>
          <w:sz w:val="28"/>
          <w:szCs w:val="28"/>
          <w:lang w:eastAsia="en-US"/>
        </w:rPr>
        <w:t xml:space="preserve">Для внедрения ЛИС на логистическом предприятии требуется оценить его </w:t>
      </w:r>
      <w:proofErr w:type="spellStart"/>
      <w:r w:rsidRPr="003B143D">
        <w:rPr>
          <w:rFonts w:eastAsia="Calibri"/>
          <w:sz w:val="28"/>
          <w:szCs w:val="28"/>
          <w:lang w:eastAsia="en-US"/>
        </w:rPr>
        <w:t>инновационно</w:t>
      </w:r>
      <w:proofErr w:type="spellEnd"/>
      <w:r w:rsidRPr="003B143D">
        <w:rPr>
          <w:rFonts w:eastAsia="Calibri"/>
          <w:sz w:val="28"/>
          <w:szCs w:val="28"/>
          <w:lang w:eastAsia="en-US"/>
        </w:rPr>
        <w:t>-информационный потенциал (ИИП). Для обеспечения конкурентных преимуществ также важно проанализировать ИИП ближайших предприятий-конкурентов.</w:t>
      </w:r>
    </w:p>
    <w:p w14:paraId="04F20F30" w14:textId="77777777" w:rsidR="001B45FA" w:rsidRPr="003B143D" w:rsidRDefault="001B45FA" w:rsidP="001B45FA">
      <w:pPr>
        <w:tabs>
          <w:tab w:val="left" w:pos="6216"/>
        </w:tabs>
        <w:spacing w:line="360" w:lineRule="auto"/>
        <w:ind w:firstLine="709"/>
        <w:jc w:val="both"/>
        <w:rPr>
          <w:rFonts w:eastAsia="Calibri"/>
          <w:sz w:val="28"/>
          <w:szCs w:val="28"/>
          <w:lang w:eastAsia="en-US"/>
        </w:rPr>
      </w:pPr>
      <w:r w:rsidRPr="003B143D">
        <w:rPr>
          <w:rFonts w:eastAsia="Calibri"/>
          <w:sz w:val="28"/>
          <w:szCs w:val="28"/>
          <w:lang w:eastAsia="en-US"/>
        </w:rPr>
        <w:t>Решение задачи предлагается выполнить расчётно-аналитическим способом на основе экспертного оценивания.</w:t>
      </w:r>
    </w:p>
    <w:p w14:paraId="553D4CE6" w14:textId="77777777" w:rsidR="001B45FA" w:rsidRPr="003B143D" w:rsidRDefault="001B45FA" w:rsidP="001B45FA">
      <w:pPr>
        <w:tabs>
          <w:tab w:val="left" w:pos="6216"/>
        </w:tabs>
        <w:spacing w:line="360" w:lineRule="auto"/>
        <w:ind w:firstLine="709"/>
        <w:jc w:val="both"/>
        <w:rPr>
          <w:rFonts w:eastAsia="Calibri"/>
          <w:sz w:val="28"/>
          <w:szCs w:val="28"/>
          <w:lang w:eastAsia="en-US"/>
        </w:rPr>
      </w:pPr>
      <w:r w:rsidRPr="003B143D">
        <w:rPr>
          <w:rFonts w:eastAsia="Calibri"/>
          <w:sz w:val="28"/>
          <w:szCs w:val="28"/>
          <w:lang w:eastAsia="en-US"/>
        </w:rPr>
        <w:t>В таблице 1 приведены составляющие ИИП и соответствующие показатели для рассматриваемого логистического предприятия (П</w:t>
      </w:r>
      <w:r w:rsidRPr="003B143D">
        <w:rPr>
          <w:rFonts w:eastAsia="Calibri"/>
          <w:sz w:val="28"/>
          <w:szCs w:val="28"/>
          <w:vertAlign w:val="subscript"/>
          <w:lang w:eastAsia="en-US"/>
        </w:rPr>
        <w:t>1</w:t>
      </w:r>
      <w:r w:rsidRPr="003B143D">
        <w:rPr>
          <w:rFonts w:eastAsia="Calibri"/>
          <w:sz w:val="28"/>
          <w:szCs w:val="28"/>
          <w:lang w:eastAsia="en-US"/>
        </w:rPr>
        <w:t>) и его двух конкурентов (П</w:t>
      </w:r>
      <w:r w:rsidRPr="003B143D">
        <w:rPr>
          <w:rFonts w:eastAsia="Calibri"/>
          <w:sz w:val="28"/>
          <w:szCs w:val="28"/>
          <w:vertAlign w:val="subscript"/>
          <w:lang w:eastAsia="en-US"/>
        </w:rPr>
        <w:t>2</w:t>
      </w:r>
      <w:r w:rsidRPr="003B143D">
        <w:rPr>
          <w:rFonts w:eastAsia="Calibri"/>
          <w:sz w:val="28"/>
          <w:szCs w:val="28"/>
          <w:lang w:eastAsia="en-US"/>
        </w:rPr>
        <w:t>, П</w:t>
      </w:r>
      <w:r w:rsidRPr="003B143D">
        <w:rPr>
          <w:rFonts w:eastAsia="Calibri"/>
          <w:sz w:val="28"/>
          <w:szCs w:val="28"/>
          <w:vertAlign w:val="subscript"/>
          <w:lang w:eastAsia="en-US"/>
        </w:rPr>
        <w:t>3</w:t>
      </w:r>
      <w:r w:rsidRPr="003B143D">
        <w:rPr>
          <w:rFonts w:eastAsia="Calibri"/>
          <w:sz w:val="28"/>
          <w:szCs w:val="28"/>
          <w:lang w:eastAsia="en-US"/>
        </w:rPr>
        <w:t>).</w:t>
      </w:r>
    </w:p>
    <w:p w14:paraId="2BBBF0B1" w14:textId="77777777" w:rsidR="001B45FA" w:rsidRPr="003B143D" w:rsidRDefault="001B45FA" w:rsidP="001B45FA">
      <w:pPr>
        <w:tabs>
          <w:tab w:val="left" w:pos="6216"/>
        </w:tabs>
        <w:spacing w:line="360" w:lineRule="auto"/>
        <w:ind w:firstLine="709"/>
        <w:jc w:val="right"/>
        <w:rPr>
          <w:rFonts w:eastAsia="Calibri"/>
          <w:sz w:val="28"/>
          <w:szCs w:val="28"/>
          <w:lang w:eastAsia="en-US"/>
        </w:rPr>
      </w:pPr>
      <w:r w:rsidRPr="003B143D">
        <w:rPr>
          <w:rFonts w:eastAsia="Calibri"/>
          <w:sz w:val="28"/>
          <w:szCs w:val="28"/>
          <w:lang w:eastAsia="en-US"/>
        </w:rPr>
        <w:t>Таблица 1</w:t>
      </w:r>
    </w:p>
    <w:p w14:paraId="640D87AC" w14:textId="77777777" w:rsidR="001B45FA" w:rsidRPr="003B143D" w:rsidRDefault="001B45FA" w:rsidP="001B45FA">
      <w:pPr>
        <w:tabs>
          <w:tab w:val="left" w:pos="6216"/>
        </w:tabs>
        <w:spacing w:line="360" w:lineRule="auto"/>
        <w:jc w:val="center"/>
        <w:rPr>
          <w:rFonts w:eastAsia="Calibri"/>
          <w:sz w:val="28"/>
          <w:szCs w:val="28"/>
          <w:lang w:eastAsia="en-US"/>
        </w:rPr>
      </w:pPr>
      <w:r w:rsidRPr="003B143D">
        <w:rPr>
          <w:rFonts w:eastAsia="Calibri"/>
          <w:sz w:val="28"/>
          <w:szCs w:val="28"/>
          <w:lang w:eastAsia="en-US"/>
        </w:rPr>
        <w:t>Показатели ИИП логистических предприятий</w:t>
      </w:r>
    </w:p>
    <w:tbl>
      <w:tblPr>
        <w:tblStyle w:val="43"/>
        <w:tblW w:w="0" w:type="auto"/>
        <w:jc w:val="center"/>
        <w:tblLayout w:type="fixed"/>
        <w:tblLook w:val="04A0" w:firstRow="1" w:lastRow="0" w:firstColumn="1" w:lastColumn="0" w:noHBand="0" w:noVBand="1"/>
      </w:tblPr>
      <w:tblGrid>
        <w:gridCol w:w="7479"/>
        <w:gridCol w:w="709"/>
        <w:gridCol w:w="709"/>
        <w:gridCol w:w="674"/>
      </w:tblGrid>
      <w:tr w:rsidR="001B45FA" w:rsidRPr="003B143D" w14:paraId="6C09C563" w14:textId="77777777" w:rsidTr="00B04ACB">
        <w:trPr>
          <w:jc w:val="center"/>
        </w:trPr>
        <w:tc>
          <w:tcPr>
            <w:tcW w:w="7479" w:type="dxa"/>
            <w:vMerge w:val="restart"/>
            <w:vAlign w:val="center"/>
          </w:tcPr>
          <w:p w14:paraId="761AB55C"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Составляющие и показатели ИИП предприятий</w:t>
            </w:r>
          </w:p>
        </w:tc>
        <w:tc>
          <w:tcPr>
            <w:tcW w:w="2092" w:type="dxa"/>
            <w:gridSpan w:val="3"/>
            <w:vAlign w:val="center"/>
          </w:tcPr>
          <w:p w14:paraId="79AC8F7E"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Предприятия</w:t>
            </w:r>
          </w:p>
        </w:tc>
      </w:tr>
      <w:tr w:rsidR="001B45FA" w:rsidRPr="003B143D" w14:paraId="0DA0837C" w14:textId="77777777" w:rsidTr="00B04ACB">
        <w:trPr>
          <w:jc w:val="center"/>
        </w:trPr>
        <w:tc>
          <w:tcPr>
            <w:tcW w:w="7479" w:type="dxa"/>
            <w:vMerge/>
            <w:vAlign w:val="center"/>
          </w:tcPr>
          <w:p w14:paraId="4DE66777" w14:textId="77777777" w:rsidR="001B45FA" w:rsidRPr="003B143D" w:rsidRDefault="001B45FA" w:rsidP="00B04ACB">
            <w:pPr>
              <w:tabs>
                <w:tab w:val="left" w:pos="6216"/>
              </w:tabs>
              <w:jc w:val="center"/>
              <w:rPr>
                <w:rFonts w:eastAsia="Calibri"/>
                <w:lang w:eastAsia="en-US"/>
              </w:rPr>
            </w:pPr>
          </w:p>
        </w:tc>
        <w:tc>
          <w:tcPr>
            <w:tcW w:w="709" w:type="dxa"/>
            <w:vAlign w:val="center"/>
          </w:tcPr>
          <w:p w14:paraId="1B1C2DDA"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П</w:t>
            </w:r>
            <w:r w:rsidRPr="003B143D">
              <w:rPr>
                <w:rFonts w:eastAsia="Calibri"/>
                <w:b/>
                <w:vertAlign w:val="subscript"/>
                <w:lang w:eastAsia="en-US"/>
              </w:rPr>
              <w:t>1</w:t>
            </w:r>
          </w:p>
        </w:tc>
        <w:tc>
          <w:tcPr>
            <w:tcW w:w="709" w:type="dxa"/>
            <w:vAlign w:val="center"/>
          </w:tcPr>
          <w:p w14:paraId="2317D412"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П</w:t>
            </w:r>
            <w:r w:rsidRPr="003B143D">
              <w:rPr>
                <w:rFonts w:eastAsia="Calibri"/>
                <w:b/>
                <w:vertAlign w:val="subscript"/>
                <w:lang w:eastAsia="en-US"/>
              </w:rPr>
              <w:t>2</w:t>
            </w:r>
          </w:p>
        </w:tc>
        <w:tc>
          <w:tcPr>
            <w:tcW w:w="674" w:type="dxa"/>
            <w:vAlign w:val="center"/>
          </w:tcPr>
          <w:p w14:paraId="642F8224" w14:textId="77777777" w:rsidR="001B45FA" w:rsidRPr="003B143D" w:rsidRDefault="001B45FA" w:rsidP="00B04ACB">
            <w:pPr>
              <w:tabs>
                <w:tab w:val="left" w:pos="6216"/>
              </w:tabs>
              <w:jc w:val="center"/>
              <w:rPr>
                <w:rFonts w:eastAsia="Calibri"/>
                <w:b/>
                <w:lang w:eastAsia="en-US"/>
              </w:rPr>
            </w:pPr>
            <w:r w:rsidRPr="003B143D">
              <w:rPr>
                <w:rFonts w:eastAsia="Calibri"/>
                <w:b/>
                <w:lang w:eastAsia="en-US"/>
              </w:rPr>
              <w:t>П</w:t>
            </w:r>
            <w:r w:rsidRPr="003B143D">
              <w:rPr>
                <w:rFonts w:eastAsia="Calibri"/>
                <w:b/>
                <w:vertAlign w:val="subscript"/>
                <w:lang w:eastAsia="en-US"/>
              </w:rPr>
              <w:t>3</w:t>
            </w:r>
          </w:p>
        </w:tc>
      </w:tr>
      <w:tr w:rsidR="001B45FA" w:rsidRPr="003B143D" w14:paraId="0D364EF9" w14:textId="77777777" w:rsidTr="00B04ACB">
        <w:trPr>
          <w:jc w:val="center"/>
        </w:trPr>
        <w:tc>
          <w:tcPr>
            <w:tcW w:w="9571" w:type="dxa"/>
            <w:gridSpan w:val="4"/>
            <w:vAlign w:val="center"/>
          </w:tcPr>
          <w:p w14:paraId="61E0EECE" w14:textId="77777777" w:rsidR="001B45FA" w:rsidRPr="003B143D" w:rsidRDefault="001B45FA" w:rsidP="00B04ACB">
            <w:pPr>
              <w:tabs>
                <w:tab w:val="left" w:pos="6216"/>
              </w:tabs>
              <w:jc w:val="center"/>
              <w:rPr>
                <w:rFonts w:eastAsia="Calibri"/>
                <w:i/>
                <w:lang w:eastAsia="en-US"/>
              </w:rPr>
            </w:pPr>
            <w:r w:rsidRPr="003B143D">
              <w:rPr>
                <w:rFonts w:eastAsia="Calibri"/>
                <w:i/>
                <w:lang w:val="en-US" w:eastAsia="en-US"/>
              </w:rPr>
              <w:t>I</w:t>
            </w:r>
            <w:r w:rsidRPr="003B143D">
              <w:rPr>
                <w:rFonts w:eastAsia="Calibri"/>
                <w:i/>
                <w:lang w:eastAsia="en-US"/>
              </w:rPr>
              <w:t>. Кадровая составляющая</w:t>
            </w:r>
          </w:p>
        </w:tc>
      </w:tr>
      <w:tr w:rsidR="001B45FA" w:rsidRPr="003B143D" w14:paraId="6D8CDBD7" w14:textId="77777777" w:rsidTr="00B04ACB">
        <w:trPr>
          <w:jc w:val="center"/>
        </w:trPr>
        <w:tc>
          <w:tcPr>
            <w:tcW w:w="7479" w:type="dxa"/>
            <w:vAlign w:val="center"/>
          </w:tcPr>
          <w:p w14:paraId="77805CC7" w14:textId="77777777" w:rsidR="001B45FA" w:rsidRPr="003B143D" w:rsidRDefault="001B45FA" w:rsidP="00B04ACB">
            <w:pPr>
              <w:tabs>
                <w:tab w:val="left" w:pos="6216"/>
              </w:tabs>
              <w:jc w:val="both"/>
              <w:rPr>
                <w:rFonts w:eastAsia="Calibri"/>
                <w:lang w:eastAsia="en-US"/>
              </w:rPr>
            </w:pPr>
            <w:r w:rsidRPr="003B143D">
              <w:rPr>
                <w:rFonts w:eastAsia="Calibri"/>
                <w:lang w:eastAsia="en-US"/>
              </w:rPr>
              <w:t>1. Компетентность сотрудников – наличие знаний, навыков и опыта, необходимых для эффективного осуществления бизнес-процессов</w:t>
            </w:r>
          </w:p>
        </w:tc>
        <w:tc>
          <w:tcPr>
            <w:tcW w:w="709" w:type="dxa"/>
            <w:vAlign w:val="center"/>
          </w:tcPr>
          <w:p w14:paraId="12743296" w14:textId="77777777" w:rsidR="001B45FA" w:rsidRPr="003B143D" w:rsidRDefault="001B45FA" w:rsidP="00B04ACB">
            <w:pPr>
              <w:tabs>
                <w:tab w:val="left" w:pos="6216"/>
              </w:tabs>
              <w:jc w:val="center"/>
              <w:rPr>
                <w:rFonts w:eastAsia="Calibri"/>
                <w:lang w:eastAsia="en-US"/>
              </w:rPr>
            </w:pPr>
          </w:p>
        </w:tc>
        <w:tc>
          <w:tcPr>
            <w:tcW w:w="709" w:type="dxa"/>
            <w:vAlign w:val="center"/>
          </w:tcPr>
          <w:p w14:paraId="0EC55460" w14:textId="77777777" w:rsidR="001B45FA" w:rsidRPr="003B143D" w:rsidRDefault="001B45FA" w:rsidP="00B04ACB">
            <w:pPr>
              <w:tabs>
                <w:tab w:val="left" w:pos="6216"/>
              </w:tabs>
              <w:jc w:val="center"/>
              <w:rPr>
                <w:rFonts w:eastAsia="Calibri"/>
                <w:lang w:eastAsia="en-US"/>
              </w:rPr>
            </w:pPr>
          </w:p>
        </w:tc>
        <w:tc>
          <w:tcPr>
            <w:tcW w:w="674" w:type="dxa"/>
            <w:vAlign w:val="center"/>
          </w:tcPr>
          <w:p w14:paraId="43429CF9" w14:textId="77777777" w:rsidR="001B45FA" w:rsidRPr="003B143D" w:rsidRDefault="001B45FA" w:rsidP="00B04ACB">
            <w:pPr>
              <w:tabs>
                <w:tab w:val="left" w:pos="6216"/>
              </w:tabs>
              <w:jc w:val="center"/>
              <w:rPr>
                <w:rFonts w:eastAsia="Calibri"/>
                <w:lang w:eastAsia="en-US"/>
              </w:rPr>
            </w:pPr>
          </w:p>
        </w:tc>
      </w:tr>
      <w:tr w:rsidR="001B45FA" w:rsidRPr="003B143D" w14:paraId="17558072" w14:textId="77777777" w:rsidTr="00B04ACB">
        <w:trPr>
          <w:jc w:val="center"/>
        </w:trPr>
        <w:tc>
          <w:tcPr>
            <w:tcW w:w="7479" w:type="dxa"/>
            <w:vAlign w:val="center"/>
          </w:tcPr>
          <w:p w14:paraId="4FDAA9B6" w14:textId="77777777" w:rsidR="001B45FA" w:rsidRPr="003B143D" w:rsidRDefault="001B45FA" w:rsidP="00B04ACB">
            <w:pPr>
              <w:tabs>
                <w:tab w:val="left" w:pos="6216"/>
              </w:tabs>
              <w:jc w:val="both"/>
              <w:rPr>
                <w:rFonts w:eastAsia="Calibri"/>
                <w:lang w:eastAsia="en-US"/>
              </w:rPr>
            </w:pPr>
            <w:r w:rsidRPr="003B143D">
              <w:rPr>
                <w:rFonts w:eastAsia="Calibri"/>
                <w:lang w:eastAsia="en-US"/>
              </w:rPr>
              <w:t>2. Сплочённость сотрудников – внутригрупповая связь, показывающая степень совпадения целей, интересов, взглядов, установок, позиций по отношению к бизнес-процессам деятельности предприятия</w:t>
            </w:r>
          </w:p>
        </w:tc>
        <w:tc>
          <w:tcPr>
            <w:tcW w:w="709" w:type="dxa"/>
            <w:vAlign w:val="center"/>
          </w:tcPr>
          <w:p w14:paraId="12AD8675" w14:textId="77777777" w:rsidR="001B45FA" w:rsidRPr="003B143D" w:rsidRDefault="001B45FA" w:rsidP="00B04ACB">
            <w:pPr>
              <w:tabs>
                <w:tab w:val="left" w:pos="6216"/>
              </w:tabs>
              <w:jc w:val="center"/>
              <w:rPr>
                <w:rFonts w:eastAsia="Calibri"/>
                <w:lang w:eastAsia="en-US"/>
              </w:rPr>
            </w:pPr>
          </w:p>
        </w:tc>
        <w:tc>
          <w:tcPr>
            <w:tcW w:w="709" w:type="dxa"/>
            <w:vAlign w:val="center"/>
          </w:tcPr>
          <w:p w14:paraId="260BFA17" w14:textId="77777777" w:rsidR="001B45FA" w:rsidRPr="003B143D" w:rsidRDefault="001B45FA" w:rsidP="00B04ACB">
            <w:pPr>
              <w:tabs>
                <w:tab w:val="left" w:pos="6216"/>
              </w:tabs>
              <w:jc w:val="center"/>
              <w:rPr>
                <w:rFonts w:eastAsia="Calibri"/>
                <w:lang w:eastAsia="en-US"/>
              </w:rPr>
            </w:pPr>
          </w:p>
        </w:tc>
        <w:tc>
          <w:tcPr>
            <w:tcW w:w="674" w:type="dxa"/>
            <w:vAlign w:val="center"/>
          </w:tcPr>
          <w:p w14:paraId="3486180D" w14:textId="77777777" w:rsidR="001B45FA" w:rsidRPr="003B143D" w:rsidRDefault="001B45FA" w:rsidP="00B04ACB">
            <w:pPr>
              <w:tabs>
                <w:tab w:val="left" w:pos="6216"/>
              </w:tabs>
              <w:jc w:val="center"/>
              <w:rPr>
                <w:rFonts w:eastAsia="Calibri"/>
                <w:lang w:eastAsia="en-US"/>
              </w:rPr>
            </w:pPr>
          </w:p>
        </w:tc>
      </w:tr>
      <w:tr w:rsidR="001B45FA" w:rsidRPr="003B143D" w14:paraId="60C90E76" w14:textId="77777777" w:rsidTr="00B04ACB">
        <w:trPr>
          <w:jc w:val="center"/>
        </w:trPr>
        <w:tc>
          <w:tcPr>
            <w:tcW w:w="7479" w:type="dxa"/>
            <w:vAlign w:val="center"/>
          </w:tcPr>
          <w:p w14:paraId="462D4119" w14:textId="77777777" w:rsidR="001B45FA" w:rsidRPr="003B143D" w:rsidRDefault="001B45FA" w:rsidP="00B04ACB">
            <w:pPr>
              <w:tabs>
                <w:tab w:val="left" w:pos="6216"/>
              </w:tabs>
              <w:jc w:val="both"/>
              <w:rPr>
                <w:rFonts w:eastAsia="Calibri"/>
                <w:lang w:eastAsia="en-US"/>
              </w:rPr>
            </w:pPr>
            <w:r w:rsidRPr="003B143D">
              <w:rPr>
                <w:rFonts w:eastAsia="Calibri"/>
                <w:lang w:eastAsia="en-US"/>
              </w:rPr>
              <w:t>3. Креативность сотрудников – творческая способность, характеризующая готовность к созданию принципиально новых идей, отклоняющихся от традиционных</w:t>
            </w:r>
          </w:p>
        </w:tc>
        <w:tc>
          <w:tcPr>
            <w:tcW w:w="709" w:type="dxa"/>
            <w:vAlign w:val="center"/>
          </w:tcPr>
          <w:p w14:paraId="512731F3" w14:textId="77777777" w:rsidR="001B45FA" w:rsidRPr="003B143D" w:rsidRDefault="001B45FA" w:rsidP="00B04ACB">
            <w:pPr>
              <w:tabs>
                <w:tab w:val="left" w:pos="6216"/>
              </w:tabs>
              <w:jc w:val="center"/>
              <w:rPr>
                <w:rFonts w:eastAsia="Calibri"/>
                <w:lang w:eastAsia="en-US"/>
              </w:rPr>
            </w:pPr>
          </w:p>
        </w:tc>
        <w:tc>
          <w:tcPr>
            <w:tcW w:w="709" w:type="dxa"/>
            <w:vAlign w:val="center"/>
          </w:tcPr>
          <w:p w14:paraId="67B41742" w14:textId="77777777" w:rsidR="001B45FA" w:rsidRPr="003B143D" w:rsidRDefault="001B45FA" w:rsidP="00B04ACB">
            <w:pPr>
              <w:tabs>
                <w:tab w:val="left" w:pos="6216"/>
              </w:tabs>
              <w:jc w:val="center"/>
              <w:rPr>
                <w:rFonts w:eastAsia="Calibri"/>
                <w:lang w:eastAsia="en-US"/>
              </w:rPr>
            </w:pPr>
          </w:p>
        </w:tc>
        <w:tc>
          <w:tcPr>
            <w:tcW w:w="674" w:type="dxa"/>
            <w:vAlign w:val="center"/>
          </w:tcPr>
          <w:p w14:paraId="02ED32F8" w14:textId="77777777" w:rsidR="001B45FA" w:rsidRPr="003B143D" w:rsidRDefault="001B45FA" w:rsidP="00B04ACB">
            <w:pPr>
              <w:tabs>
                <w:tab w:val="left" w:pos="6216"/>
              </w:tabs>
              <w:jc w:val="center"/>
              <w:rPr>
                <w:rFonts w:eastAsia="Calibri"/>
                <w:lang w:eastAsia="en-US"/>
              </w:rPr>
            </w:pPr>
          </w:p>
        </w:tc>
      </w:tr>
      <w:tr w:rsidR="001B45FA" w:rsidRPr="003B143D" w14:paraId="498768CF" w14:textId="77777777" w:rsidTr="00B04ACB">
        <w:trPr>
          <w:jc w:val="center"/>
        </w:trPr>
        <w:tc>
          <w:tcPr>
            <w:tcW w:w="7479" w:type="dxa"/>
            <w:vAlign w:val="center"/>
          </w:tcPr>
          <w:p w14:paraId="1C3CB1D1" w14:textId="77777777" w:rsidR="001B45FA" w:rsidRPr="003B143D" w:rsidRDefault="001B45FA" w:rsidP="00B04ACB">
            <w:pPr>
              <w:tabs>
                <w:tab w:val="left" w:pos="6216"/>
              </w:tabs>
              <w:jc w:val="both"/>
              <w:rPr>
                <w:rFonts w:eastAsia="Calibri"/>
                <w:lang w:eastAsia="en-US"/>
              </w:rPr>
            </w:pPr>
            <w:r w:rsidRPr="003B143D">
              <w:rPr>
                <w:rFonts w:eastAsia="Calibri"/>
                <w:lang w:eastAsia="en-US"/>
              </w:rPr>
              <w:t>4. Низкая текучесть кадров (изменчивость персонального состава)</w:t>
            </w:r>
          </w:p>
        </w:tc>
        <w:tc>
          <w:tcPr>
            <w:tcW w:w="709" w:type="dxa"/>
            <w:vAlign w:val="center"/>
          </w:tcPr>
          <w:p w14:paraId="5F7E6D73" w14:textId="77777777" w:rsidR="001B45FA" w:rsidRPr="003B143D" w:rsidRDefault="001B45FA" w:rsidP="00B04ACB">
            <w:pPr>
              <w:tabs>
                <w:tab w:val="left" w:pos="6216"/>
              </w:tabs>
              <w:jc w:val="center"/>
              <w:rPr>
                <w:rFonts w:eastAsia="Calibri"/>
                <w:lang w:eastAsia="en-US"/>
              </w:rPr>
            </w:pPr>
          </w:p>
        </w:tc>
        <w:tc>
          <w:tcPr>
            <w:tcW w:w="709" w:type="dxa"/>
            <w:vAlign w:val="center"/>
          </w:tcPr>
          <w:p w14:paraId="1039BC68" w14:textId="77777777" w:rsidR="001B45FA" w:rsidRPr="003B143D" w:rsidRDefault="001B45FA" w:rsidP="00B04ACB">
            <w:pPr>
              <w:tabs>
                <w:tab w:val="left" w:pos="6216"/>
              </w:tabs>
              <w:jc w:val="center"/>
              <w:rPr>
                <w:rFonts w:eastAsia="Calibri"/>
                <w:lang w:eastAsia="en-US"/>
              </w:rPr>
            </w:pPr>
          </w:p>
        </w:tc>
        <w:tc>
          <w:tcPr>
            <w:tcW w:w="674" w:type="dxa"/>
            <w:vAlign w:val="center"/>
          </w:tcPr>
          <w:p w14:paraId="11FD9D47" w14:textId="77777777" w:rsidR="001B45FA" w:rsidRPr="003B143D" w:rsidRDefault="001B45FA" w:rsidP="00B04ACB">
            <w:pPr>
              <w:tabs>
                <w:tab w:val="left" w:pos="6216"/>
              </w:tabs>
              <w:jc w:val="center"/>
              <w:rPr>
                <w:rFonts w:eastAsia="Calibri"/>
                <w:lang w:eastAsia="en-US"/>
              </w:rPr>
            </w:pPr>
          </w:p>
        </w:tc>
      </w:tr>
      <w:tr w:rsidR="001B45FA" w:rsidRPr="003B143D" w14:paraId="4B083B96" w14:textId="77777777" w:rsidTr="00B04ACB">
        <w:trPr>
          <w:jc w:val="center"/>
        </w:trPr>
        <w:tc>
          <w:tcPr>
            <w:tcW w:w="9571" w:type="dxa"/>
            <w:gridSpan w:val="4"/>
            <w:vAlign w:val="center"/>
          </w:tcPr>
          <w:p w14:paraId="6ACCB9FE" w14:textId="77777777" w:rsidR="001B45FA" w:rsidRPr="003B143D" w:rsidRDefault="001B45FA" w:rsidP="00B04ACB">
            <w:pPr>
              <w:tabs>
                <w:tab w:val="left" w:pos="6216"/>
              </w:tabs>
              <w:jc w:val="center"/>
              <w:rPr>
                <w:rFonts w:eastAsia="Calibri"/>
                <w:i/>
                <w:lang w:eastAsia="en-US"/>
              </w:rPr>
            </w:pPr>
            <w:r w:rsidRPr="003B143D">
              <w:rPr>
                <w:rFonts w:eastAsia="Calibri"/>
                <w:i/>
                <w:lang w:val="en-US" w:eastAsia="en-US"/>
              </w:rPr>
              <w:t>II</w:t>
            </w:r>
            <w:r w:rsidRPr="003B143D">
              <w:rPr>
                <w:rFonts w:eastAsia="Calibri"/>
                <w:i/>
                <w:lang w:eastAsia="en-US"/>
              </w:rPr>
              <w:t>. Организационная составляющая</w:t>
            </w:r>
          </w:p>
        </w:tc>
      </w:tr>
      <w:tr w:rsidR="001B45FA" w:rsidRPr="003B143D" w14:paraId="4BDC36AB" w14:textId="77777777" w:rsidTr="00B04ACB">
        <w:trPr>
          <w:jc w:val="center"/>
        </w:trPr>
        <w:tc>
          <w:tcPr>
            <w:tcW w:w="7479" w:type="dxa"/>
            <w:vAlign w:val="center"/>
          </w:tcPr>
          <w:p w14:paraId="15E2BC24" w14:textId="77777777" w:rsidR="001B45FA" w:rsidRPr="003B143D" w:rsidRDefault="001B45FA" w:rsidP="00B04ACB">
            <w:pPr>
              <w:tabs>
                <w:tab w:val="left" w:pos="6216"/>
              </w:tabs>
              <w:jc w:val="both"/>
              <w:rPr>
                <w:rFonts w:eastAsia="Calibri"/>
                <w:lang w:eastAsia="en-US"/>
              </w:rPr>
            </w:pPr>
            <w:r w:rsidRPr="003B143D">
              <w:rPr>
                <w:rFonts w:eastAsia="Calibri"/>
                <w:lang w:eastAsia="en-US"/>
              </w:rPr>
              <w:t>5. Наличие информационной системы управления предприятием</w:t>
            </w:r>
          </w:p>
        </w:tc>
        <w:tc>
          <w:tcPr>
            <w:tcW w:w="709" w:type="dxa"/>
            <w:vAlign w:val="center"/>
          </w:tcPr>
          <w:p w14:paraId="365871F8" w14:textId="77777777" w:rsidR="001B45FA" w:rsidRPr="003B143D" w:rsidRDefault="001B45FA" w:rsidP="00B04ACB">
            <w:pPr>
              <w:tabs>
                <w:tab w:val="left" w:pos="6216"/>
              </w:tabs>
              <w:jc w:val="center"/>
              <w:rPr>
                <w:rFonts w:eastAsia="Calibri"/>
                <w:lang w:eastAsia="en-US"/>
              </w:rPr>
            </w:pPr>
          </w:p>
        </w:tc>
        <w:tc>
          <w:tcPr>
            <w:tcW w:w="709" w:type="dxa"/>
            <w:vAlign w:val="center"/>
          </w:tcPr>
          <w:p w14:paraId="7A18F61B" w14:textId="77777777" w:rsidR="001B45FA" w:rsidRPr="003B143D" w:rsidRDefault="001B45FA" w:rsidP="00B04ACB">
            <w:pPr>
              <w:tabs>
                <w:tab w:val="left" w:pos="6216"/>
              </w:tabs>
              <w:jc w:val="center"/>
              <w:rPr>
                <w:rFonts w:eastAsia="Calibri"/>
                <w:lang w:eastAsia="en-US"/>
              </w:rPr>
            </w:pPr>
          </w:p>
        </w:tc>
        <w:tc>
          <w:tcPr>
            <w:tcW w:w="674" w:type="dxa"/>
            <w:vAlign w:val="center"/>
          </w:tcPr>
          <w:p w14:paraId="2AA660CC" w14:textId="77777777" w:rsidR="001B45FA" w:rsidRPr="003B143D" w:rsidRDefault="001B45FA" w:rsidP="00B04ACB">
            <w:pPr>
              <w:tabs>
                <w:tab w:val="left" w:pos="6216"/>
              </w:tabs>
              <w:jc w:val="center"/>
              <w:rPr>
                <w:rFonts w:eastAsia="Calibri"/>
                <w:lang w:eastAsia="en-US"/>
              </w:rPr>
            </w:pPr>
          </w:p>
        </w:tc>
      </w:tr>
      <w:tr w:rsidR="001B45FA" w:rsidRPr="003B143D" w14:paraId="60CC7F8A" w14:textId="77777777" w:rsidTr="00B04ACB">
        <w:trPr>
          <w:jc w:val="center"/>
        </w:trPr>
        <w:tc>
          <w:tcPr>
            <w:tcW w:w="7479" w:type="dxa"/>
            <w:vAlign w:val="center"/>
          </w:tcPr>
          <w:p w14:paraId="5A2A1FAD" w14:textId="77777777" w:rsidR="001B45FA" w:rsidRPr="003B143D" w:rsidRDefault="001B45FA" w:rsidP="00B04ACB">
            <w:pPr>
              <w:tabs>
                <w:tab w:val="left" w:pos="6216"/>
              </w:tabs>
              <w:jc w:val="both"/>
              <w:rPr>
                <w:rFonts w:eastAsia="Calibri"/>
                <w:lang w:eastAsia="en-US"/>
              </w:rPr>
            </w:pPr>
            <w:r w:rsidRPr="003B143D">
              <w:rPr>
                <w:rFonts w:eastAsia="Calibri"/>
                <w:lang w:eastAsia="en-US"/>
              </w:rPr>
              <w:t>6. Наличие информационной системы по работе с клиентами</w:t>
            </w:r>
          </w:p>
        </w:tc>
        <w:tc>
          <w:tcPr>
            <w:tcW w:w="709" w:type="dxa"/>
            <w:vAlign w:val="center"/>
          </w:tcPr>
          <w:p w14:paraId="1D0E1CB9" w14:textId="77777777" w:rsidR="001B45FA" w:rsidRPr="003B143D" w:rsidRDefault="001B45FA" w:rsidP="00B04ACB">
            <w:pPr>
              <w:tabs>
                <w:tab w:val="left" w:pos="6216"/>
              </w:tabs>
              <w:jc w:val="center"/>
              <w:rPr>
                <w:rFonts w:eastAsia="Calibri"/>
                <w:lang w:eastAsia="en-US"/>
              </w:rPr>
            </w:pPr>
          </w:p>
        </w:tc>
        <w:tc>
          <w:tcPr>
            <w:tcW w:w="709" w:type="dxa"/>
            <w:vAlign w:val="center"/>
          </w:tcPr>
          <w:p w14:paraId="417095C3" w14:textId="77777777" w:rsidR="001B45FA" w:rsidRPr="003B143D" w:rsidRDefault="001B45FA" w:rsidP="00B04ACB">
            <w:pPr>
              <w:tabs>
                <w:tab w:val="left" w:pos="6216"/>
              </w:tabs>
              <w:jc w:val="center"/>
              <w:rPr>
                <w:rFonts w:eastAsia="Calibri"/>
                <w:lang w:eastAsia="en-US"/>
              </w:rPr>
            </w:pPr>
          </w:p>
        </w:tc>
        <w:tc>
          <w:tcPr>
            <w:tcW w:w="674" w:type="dxa"/>
            <w:vAlign w:val="center"/>
          </w:tcPr>
          <w:p w14:paraId="172E284B" w14:textId="77777777" w:rsidR="001B45FA" w:rsidRPr="003B143D" w:rsidRDefault="001B45FA" w:rsidP="00B04ACB">
            <w:pPr>
              <w:tabs>
                <w:tab w:val="left" w:pos="6216"/>
              </w:tabs>
              <w:jc w:val="center"/>
              <w:rPr>
                <w:rFonts w:eastAsia="Calibri"/>
                <w:lang w:eastAsia="en-US"/>
              </w:rPr>
            </w:pPr>
          </w:p>
        </w:tc>
      </w:tr>
      <w:tr w:rsidR="001B45FA" w:rsidRPr="003B143D" w14:paraId="66675CC2" w14:textId="77777777" w:rsidTr="00B04ACB">
        <w:trPr>
          <w:jc w:val="center"/>
        </w:trPr>
        <w:tc>
          <w:tcPr>
            <w:tcW w:w="7479" w:type="dxa"/>
            <w:vAlign w:val="center"/>
          </w:tcPr>
          <w:p w14:paraId="2045B71D" w14:textId="77777777" w:rsidR="001B45FA" w:rsidRPr="003B143D" w:rsidRDefault="001B45FA" w:rsidP="00B04ACB">
            <w:pPr>
              <w:tabs>
                <w:tab w:val="left" w:pos="6216"/>
              </w:tabs>
              <w:jc w:val="both"/>
              <w:rPr>
                <w:rFonts w:eastAsia="Calibri"/>
                <w:lang w:eastAsia="en-US"/>
              </w:rPr>
            </w:pPr>
            <w:r w:rsidRPr="003B143D">
              <w:rPr>
                <w:rFonts w:eastAsia="Calibri"/>
                <w:lang w:eastAsia="en-US"/>
              </w:rPr>
              <w:t>7. Наличие эффективного инструментария для контроля качества выполняемых бизнес-процессов</w:t>
            </w:r>
          </w:p>
        </w:tc>
        <w:tc>
          <w:tcPr>
            <w:tcW w:w="709" w:type="dxa"/>
            <w:vAlign w:val="center"/>
          </w:tcPr>
          <w:p w14:paraId="2D8E8F2E" w14:textId="77777777" w:rsidR="001B45FA" w:rsidRPr="003B143D" w:rsidRDefault="001B45FA" w:rsidP="00B04ACB">
            <w:pPr>
              <w:tabs>
                <w:tab w:val="left" w:pos="6216"/>
              </w:tabs>
              <w:jc w:val="center"/>
              <w:rPr>
                <w:rFonts w:eastAsia="Calibri"/>
                <w:lang w:eastAsia="en-US"/>
              </w:rPr>
            </w:pPr>
          </w:p>
        </w:tc>
        <w:tc>
          <w:tcPr>
            <w:tcW w:w="709" w:type="dxa"/>
            <w:vAlign w:val="center"/>
          </w:tcPr>
          <w:p w14:paraId="5117A1AA" w14:textId="77777777" w:rsidR="001B45FA" w:rsidRPr="003B143D" w:rsidRDefault="001B45FA" w:rsidP="00B04ACB">
            <w:pPr>
              <w:tabs>
                <w:tab w:val="left" w:pos="6216"/>
              </w:tabs>
              <w:jc w:val="center"/>
              <w:rPr>
                <w:rFonts w:eastAsia="Calibri"/>
                <w:lang w:eastAsia="en-US"/>
              </w:rPr>
            </w:pPr>
          </w:p>
        </w:tc>
        <w:tc>
          <w:tcPr>
            <w:tcW w:w="674" w:type="dxa"/>
            <w:vAlign w:val="center"/>
          </w:tcPr>
          <w:p w14:paraId="12A1DB51" w14:textId="77777777" w:rsidR="001B45FA" w:rsidRPr="003B143D" w:rsidRDefault="001B45FA" w:rsidP="00B04ACB">
            <w:pPr>
              <w:tabs>
                <w:tab w:val="left" w:pos="6216"/>
              </w:tabs>
              <w:jc w:val="center"/>
              <w:rPr>
                <w:rFonts w:eastAsia="Calibri"/>
                <w:lang w:eastAsia="en-US"/>
              </w:rPr>
            </w:pPr>
          </w:p>
        </w:tc>
      </w:tr>
      <w:tr w:rsidR="001B45FA" w:rsidRPr="003B143D" w14:paraId="1009A396" w14:textId="77777777" w:rsidTr="00B04ACB">
        <w:trPr>
          <w:jc w:val="center"/>
        </w:trPr>
        <w:tc>
          <w:tcPr>
            <w:tcW w:w="9571" w:type="dxa"/>
            <w:gridSpan w:val="4"/>
            <w:vAlign w:val="center"/>
          </w:tcPr>
          <w:p w14:paraId="265E705F" w14:textId="77777777" w:rsidR="001B45FA" w:rsidRPr="003B143D" w:rsidRDefault="001B45FA" w:rsidP="00B04ACB">
            <w:pPr>
              <w:tabs>
                <w:tab w:val="left" w:pos="6216"/>
              </w:tabs>
              <w:jc w:val="center"/>
              <w:rPr>
                <w:rFonts w:eastAsia="Calibri"/>
                <w:i/>
                <w:lang w:eastAsia="en-US"/>
              </w:rPr>
            </w:pPr>
            <w:r w:rsidRPr="003B143D">
              <w:rPr>
                <w:rFonts w:eastAsia="Calibri"/>
                <w:i/>
                <w:lang w:val="en-US" w:eastAsia="en-US"/>
              </w:rPr>
              <w:t>III</w:t>
            </w:r>
            <w:r w:rsidRPr="003B143D">
              <w:rPr>
                <w:rFonts w:eastAsia="Calibri"/>
                <w:i/>
                <w:lang w:eastAsia="en-US"/>
              </w:rPr>
              <w:t>. Инновационная составляющая</w:t>
            </w:r>
          </w:p>
        </w:tc>
      </w:tr>
      <w:tr w:rsidR="001B45FA" w:rsidRPr="003B143D" w14:paraId="55E569BD" w14:textId="77777777" w:rsidTr="00B04ACB">
        <w:trPr>
          <w:jc w:val="center"/>
        </w:trPr>
        <w:tc>
          <w:tcPr>
            <w:tcW w:w="7479" w:type="dxa"/>
            <w:vAlign w:val="center"/>
          </w:tcPr>
          <w:p w14:paraId="5CD5785F" w14:textId="77777777" w:rsidR="001B45FA" w:rsidRPr="003B143D" w:rsidRDefault="001B45FA" w:rsidP="00B04ACB">
            <w:pPr>
              <w:tabs>
                <w:tab w:val="left" w:pos="6216"/>
              </w:tabs>
              <w:jc w:val="both"/>
              <w:rPr>
                <w:rFonts w:eastAsia="Calibri"/>
                <w:lang w:eastAsia="en-US"/>
              </w:rPr>
            </w:pPr>
            <w:r w:rsidRPr="003B143D">
              <w:rPr>
                <w:rFonts w:eastAsia="Calibri"/>
                <w:lang w:eastAsia="en-US"/>
              </w:rPr>
              <w:lastRenderedPageBreak/>
              <w:t>8. Наличие соответствующей технической базы для внедрения инновационных систем и технологий</w:t>
            </w:r>
          </w:p>
        </w:tc>
        <w:tc>
          <w:tcPr>
            <w:tcW w:w="709" w:type="dxa"/>
            <w:vAlign w:val="center"/>
          </w:tcPr>
          <w:p w14:paraId="0477CE46" w14:textId="77777777" w:rsidR="001B45FA" w:rsidRPr="003B143D" w:rsidRDefault="001B45FA" w:rsidP="00B04ACB">
            <w:pPr>
              <w:tabs>
                <w:tab w:val="left" w:pos="6216"/>
              </w:tabs>
              <w:jc w:val="center"/>
              <w:rPr>
                <w:rFonts w:eastAsia="Calibri"/>
                <w:lang w:eastAsia="en-US"/>
              </w:rPr>
            </w:pPr>
          </w:p>
        </w:tc>
        <w:tc>
          <w:tcPr>
            <w:tcW w:w="709" w:type="dxa"/>
            <w:vAlign w:val="center"/>
          </w:tcPr>
          <w:p w14:paraId="03310D47" w14:textId="77777777" w:rsidR="001B45FA" w:rsidRPr="003B143D" w:rsidRDefault="001B45FA" w:rsidP="00B04ACB">
            <w:pPr>
              <w:tabs>
                <w:tab w:val="left" w:pos="6216"/>
              </w:tabs>
              <w:jc w:val="center"/>
              <w:rPr>
                <w:rFonts w:eastAsia="Calibri"/>
                <w:lang w:eastAsia="en-US"/>
              </w:rPr>
            </w:pPr>
          </w:p>
        </w:tc>
        <w:tc>
          <w:tcPr>
            <w:tcW w:w="674" w:type="dxa"/>
            <w:vAlign w:val="center"/>
          </w:tcPr>
          <w:p w14:paraId="0BD718F7" w14:textId="77777777" w:rsidR="001B45FA" w:rsidRPr="003B143D" w:rsidRDefault="001B45FA" w:rsidP="00B04ACB">
            <w:pPr>
              <w:tabs>
                <w:tab w:val="left" w:pos="6216"/>
              </w:tabs>
              <w:jc w:val="center"/>
              <w:rPr>
                <w:rFonts w:eastAsia="Calibri"/>
                <w:lang w:eastAsia="en-US"/>
              </w:rPr>
            </w:pPr>
          </w:p>
        </w:tc>
      </w:tr>
      <w:tr w:rsidR="001B45FA" w:rsidRPr="003B143D" w14:paraId="671D4E2F" w14:textId="77777777" w:rsidTr="00B04ACB">
        <w:trPr>
          <w:jc w:val="center"/>
        </w:trPr>
        <w:tc>
          <w:tcPr>
            <w:tcW w:w="7479" w:type="dxa"/>
            <w:vAlign w:val="center"/>
          </w:tcPr>
          <w:p w14:paraId="5D16565C" w14:textId="77777777" w:rsidR="001B45FA" w:rsidRPr="003B143D" w:rsidRDefault="001B45FA" w:rsidP="00B04ACB">
            <w:pPr>
              <w:tabs>
                <w:tab w:val="left" w:pos="6216"/>
              </w:tabs>
              <w:jc w:val="both"/>
              <w:rPr>
                <w:rFonts w:eastAsia="Calibri"/>
                <w:lang w:eastAsia="en-US"/>
              </w:rPr>
            </w:pPr>
            <w:r w:rsidRPr="003B143D">
              <w:rPr>
                <w:rFonts w:eastAsia="Calibri"/>
                <w:lang w:eastAsia="en-US"/>
              </w:rPr>
              <w:t>9. Наличие профильных подразделений, занимающихся вопросами инновационного развития предприятия</w:t>
            </w:r>
          </w:p>
        </w:tc>
        <w:tc>
          <w:tcPr>
            <w:tcW w:w="709" w:type="dxa"/>
            <w:vAlign w:val="center"/>
          </w:tcPr>
          <w:p w14:paraId="3CFBE8C1" w14:textId="77777777" w:rsidR="001B45FA" w:rsidRPr="003B143D" w:rsidRDefault="001B45FA" w:rsidP="00B04ACB">
            <w:pPr>
              <w:tabs>
                <w:tab w:val="left" w:pos="6216"/>
              </w:tabs>
              <w:jc w:val="center"/>
              <w:rPr>
                <w:rFonts w:eastAsia="Calibri"/>
                <w:lang w:eastAsia="en-US"/>
              </w:rPr>
            </w:pPr>
          </w:p>
        </w:tc>
        <w:tc>
          <w:tcPr>
            <w:tcW w:w="709" w:type="dxa"/>
            <w:vAlign w:val="center"/>
          </w:tcPr>
          <w:p w14:paraId="271D0C15" w14:textId="77777777" w:rsidR="001B45FA" w:rsidRPr="003B143D" w:rsidRDefault="001B45FA" w:rsidP="00B04ACB">
            <w:pPr>
              <w:tabs>
                <w:tab w:val="left" w:pos="6216"/>
              </w:tabs>
              <w:jc w:val="center"/>
              <w:rPr>
                <w:rFonts w:eastAsia="Calibri"/>
                <w:lang w:eastAsia="en-US"/>
              </w:rPr>
            </w:pPr>
          </w:p>
        </w:tc>
        <w:tc>
          <w:tcPr>
            <w:tcW w:w="674" w:type="dxa"/>
            <w:vAlign w:val="center"/>
          </w:tcPr>
          <w:p w14:paraId="20653E8C" w14:textId="77777777" w:rsidR="001B45FA" w:rsidRPr="003B143D" w:rsidRDefault="001B45FA" w:rsidP="00B04ACB">
            <w:pPr>
              <w:tabs>
                <w:tab w:val="left" w:pos="6216"/>
              </w:tabs>
              <w:jc w:val="center"/>
              <w:rPr>
                <w:rFonts w:eastAsia="Calibri"/>
                <w:lang w:eastAsia="en-US"/>
              </w:rPr>
            </w:pPr>
          </w:p>
        </w:tc>
      </w:tr>
      <w:tr w:rsidR="001B45FA" w:rsidRPr="003B143D" w14:paraId="4018BB58" w14:textId="77777777" w:rsidTr="00B04ACB">
        <w:trPr>
          <w:jc w:val="center"/>
        </w:trPr>
        <w:tc>
          <w:tcPr>
            <w:tcW w:w="7479" w:type="dxa"/>
            <w:vAlign w:val="center"/>
          </w:tcPr>
          <w:p w14:paraId="6A4D4C4B" w14:textId="77777777" w:rsidR="001B45FA" w:rsidRPr="003B143D" w:rsidRDefault="001B45FA" w:rsidP="00B04ACB">
            <w:pPr>
              <w:tabs>
                <w:tab w:val="left" w:pos="6216"/>
              </w:tabs>
              <w:jc w:val="both"/>
              <w:rPr>
                <w:rFonts w:eastAsia="Calibri"/>
                <w:lang w:eastAsia="en-US"/>
              </w:rPr>
            </w:pPr>
            <w:r w:rsidRPr="003B143D">
              <w:rPr>
                <w:rFonts w:eastAsia="Calibri"/>
                <w:lang w:eastAsia="en-US"/>
              </w:rPr>
              <w:t>10. Наличие партнёрских связей с научными и иными предприятиями в области инноваций</w:t>
            </w:r>
          </w:p>
        </w:tc>
        <w:tc>
          <w:tcPr>
            <w:tcW w:w="709" w:type="dxa"/>
            <w:vAlign w:val="center"/>
          </w:tcPr>
          <w:p w14:paraId="3274D6AD" w14:textId="77777777" w:rsidR="001B45FA" w:rsidRPr="003B143D" w:rsidRDefault="001B45FA" w:rsidP="00B04ACB">
            <w:pPr>
              <w:tabs>
                <w:tab w:val="left" w:pos="6216"/>
              </w:tabs>
              <w:jc w:val="center"/>
              <w:rPr>
                <w:rFonts w:eastAsia="Calibri"/>
                <w:lang w:eastAsia="en-US"/>
              </w:rPr>
            </w:pPr>
          </w:p>
        </w:tc>
        <w:tc>
          <w:tcPr>
            <w:tcW w:w="709" w:type="dxa"/>
            <w:vAlign w:val="center"/>
          </w:tcPr>
          <w:p w14:paraId="475C873C" w14:textId="77777777" w:rsidR="001B45FA" w:rsidRPr="003B143D" w:rsidRDefault="001B45FA" w:rsidP="00B04ACB">
            <w:pPr>
              <w:tabs>
                <w:tab w:val="left" w:pos="6216"/>
              </w:tabs>
              <w:jc w:val="center"/>
              <w:rPr>
                <w:rFonts w:eastAsia="Calibri"/>
                <w:lang w:eastAsia="en-US"/>
              </w:rPr>
            </w:pPr>
          </w:p>
        </w:tc>
        <w:tc>
          <w:tcPr>
            <w:tcW w:w="674" w:type="dxa"/>
            <w:vAlign w:val="center"/>
          </w:tcPr>
          <w:p w14:paraId="43BCE136" w14:textId="77777777" w:rsidR="001B45FA" w:rsidRPr="003B143D" w:rsidRDefault="001B45FA" w:rsidP="00B04ACB">
            <w:pPr>
              <w:tabs>
                <w:tab w:val="left" w:pos="6216"/>
              </w:tabs>
              <w:jc w:val="center"/>
              <w:rPr>
                <w:rFonts w:eastAsia="Calibri"/>
                <w:lang w:eastAsia="en-US"/>
              </w:rPr>
            </w:pPr>
          </w:p>
        </w:tc>
      </w:tr>
    </w:tbl>
    <w:p w14:paraId="0FD7F9EF" w14:textId="77777777" w:rsidR="001B45FA" w:rsidRPr="003B143D" w:rsidRDefault="001B45FA" w:rsidP="001B45FA">
      <w:pPr>
        <w:tabs>
          <w:tab w:val="left" w:pos="6216"/>
        </w:tabs>
        <w:spacing w:line="360" w:lineRule="auto"/>
        <w:jc w:val="both"/>
        <w:rPr>
          <w:rFonts w:eastAsia="Calibri"/>
          <w:szCs w:val="28"/>
        </w:rPr>
      </w:pPr>
    </w:p>
    <w:p w14:paraId="6B9C0CEE" w14:textId="77777777" w:rsidR="001B45FA" w:rsidRPr="003B143D" w:rsidRDefault="001B45FA" w:rsidP="001B45FA">
      <w:pPr>
        <w:spacing w:line="360" w:lineRule="auto"/>
        <w:ind w:firstLine="709"/>
        <w:jc w:val="both"/>
        <w:rPr>
          <w:rFonts w:eastAsia="Calibri"/>
          <w:b/>
          <w:sz w:val="28"/>
          <w:lang w:eastAsia="en-US"/>
        </w:rPr>
      </w:pPr>
      <w:r w:rsidRPr="003B143D">
        <w:rPr>
          <w:rFonts w:eastAsia="Calibri"/>
          <w:b/>
          <w:sz w:val="28"/>
          <w:szCs w:val="28"/>
        </w:rPr>
        <w:t>Расчётно-аналитическое задание 3</w:t>
      </w:r>
      <w:r w:rsidRPr="003B143D">
        <w:rPr>
          <w:rFonts w:eastAsia="Calibri"/>
          <w:bCs/>
          <w:sz w:val="28"/>
          <w:szCs w:val="28"/>
        </w:rPr>
        <w:t xml:space="preserve">. </w:t>
      </w:r>
      <w:r w:rsidRPr="003B143D">
        <w:rPr>
          <w:rFonts w:eastAsia="Calibri"/>
          <w:b/>
          <w:sz w:val="28"/>
          <w:lang w:eastAsia="en-US"/>
        </w:rPr>
        <w:t>Сравнительный анализ логистических информационных систем по критерию адаптивности и выбор предпочтительного варианта для внедрения на предприятии</w:t>
      </w:r>
    </w:p>
    <w:p w14:paraId="5CA8EEC2"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Современные логистические информационные системы представляют собой адаптивные системы, то есть способны обеспечивать требуемые характеристики своего функционирования при изменении внешних и внутренних условий. Степень адаптивности ЛИС влияет на их конкурентоспособность. </w:t>
      </w:r>
    </w:p>
    <w:p w14:paraId="57DC82AF"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Конкурентоспособность ЛИС – это способность системы конкурировать с другими аналогичными системами в способах хранения, обработки, преобразования, передачи, обновления информации, обладая при этом системностью, комплексностью, надежностью, адаптивностью, доступностью.</w:t>
      </w:r>
    </w:p>
    <w:p w14:paraId="418E573B"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Логистические информационные системы, являясь сложными организационно-техническими системами, обладают определенным набором </w:t>
      </w:r>
      <m:oMath>
        <m:d>
          <m:dPr>
            <m:ctrlPr>
              <w:rPr>
                <w:rFonts w:ascii="Cambria Math" w:eastAsia="Calibri" w:hAnsi="Cambria Math"/>
                <w:sz w:val="28"/>
                <w:lang w:eastAsia="en-US"/>
              </w:rPr>
            </m:ctrlPr>
          </m:dPr>
          <m:e>
            <m:r>
              <w:rPr>
                <w:rFonts w:ascii="Cambria Math" w:eastAsia="Calibri" w:hAnsi="Cambria Math"/>
                <w:sz w:val="28"/>
                <w:lang w:eastAsia="en-US"/>
              </w:rPr>
              <m:t>S</m:t>
            </m:r>
          </m:e>
        </m:d>
      </m:oMath>
      <w:r w:rsidRPr="003B143D">
        <w:rPr>
          <w:rFonts w:eastAsia="Calibri"/>
          <w:sz w:val="28"/>
          <w:lang w:eastAsia="en-US"/>
        </w:rPr>
        <w:t xml:space="preserve"> свойств. Эти свойства, взаимодействуя с постоянными </w:t>
      </w:r>
      <m:oMath>
        <m:d>
          <m:dPr>
            <m:ctrlPr>
              <w:rPr>
                <w:rFonts w:ascii="Cambria Math" w:eastAsia="Calibri" w:hAnsi="Cambria Math"/>
                <w:sz w:val="28"/>
                <w:lang w:eastAsia="en-US"/>
              </w:rPr>
            </m:ctrlPr>
          </m:dPr>
          <m:e>
            <m:r>
              <w:rPr>
                <w:rFonts w:ascii="Cambria Math" w:eastAsia="Calibri" w:hAnsi="Cambria Math"/>
                <w:sz w:val="28"/>
                <w:lang w:val="en-US" w:eastAsia="en-US"/>
              </w:rPr>
              <m:t>X</m:t>
            </m:r>
          </m:e>
        </m:d>
      </m:oMath>
      <w:r w:rsidRPr="003B143D">
        <w:rPr>
          <w:rFonts w:eastAsia="Calibri"/>
          <w:sz w:val="28"/>
          <w:lang w:eastAsia="en-US"/>
        </w:rPr>
        <w:t xml:space="preserve"> и изменяющимися во времени </w:t>
      </w:r>
      <m:oMath>
        <m:d>
          <m:dPr>
            <m:ctrlPr>
              <w:rPr>
                <w:rFonts w:ascii="Cambria Math" w:eastAsia="Calibri" w:hAnsi="Cambria Math"/>
                <w:sz w:val="28"/>
                <w:lang w:eastAsia="en-US"/>
              </w:rPr>
            </m:ctrlPr>
          </m:dPr>
          <m:e>
            <m:r>
              <w:rPr>
                <w:rFonts w:ascii="Cambria Math" w:eastAsia="Calibri" w:hAnsi="Cambria Math"/>
                <w:sz w:val="28"/>
                <w:lang w:eastAsia="en-US"/>
              </w:rPr>
              <m:t>X</m:t>
            </m:r>
            <m:d>
              <m:dPr>
                <m:ctrlPr>
                  <w:rPr>
                    <w:rFonts w:ascii="Cambria Math" w:eastAsia="Calibri" w:hAnsi="Cambria Math"/>
                    <w:sz w:val="28"/>
                    <w:lang w:eastAsia="en-US"/>
                  </w:rPr>
                </m:ctrlPr>
              </m:dPr>
              <m:e>
                <m:r>
                  <w:rPr>
                    <w:rFonts w:ascii="Cambria Math" w:eastAsia="Calibri" w:hAnsi="Cambria Math"/>
                    <w:sz w:val="28"/>
                    <w:lang w:val="en-US" w:eastAsia="en-US"/>
                  </w:rPr>
                  <m:t>t</m:t>
                </m:r>
              </m:e>
            </m:d>
          </m:e>
        </m:d>
      </m:oMath>
      <w:r w:rsidRPr="003B143D">
        <w:rPr>
          <w:sz w:val="28"/>
          <w:lang w:eastAsia="en-US"/>
        </w:rPr>
        <w:t xml:space="preserve"> факторами условий эксплуатации, выявляют адаптивность ЛИС к этим условиям, которая в общем случае выражается как функция </w:t>
      </w:r>
      <m:oMath>
        <m:r>
          <w:rPr>
            <w:rFonts w:ascii="Cambria Math" w:eastAsia="Calibri" w:hAnsi="Cambria Math"/>
            <w:sz w:val="28"/>
            <w:lang w:eastAsia="en-US"/>
          </w:rPr>
          <m:t>A</m:t>
        </m:r>
        <m:r>
          <m:rPr>
            <m:sty m:val="p"/>
          </m:rPr>
          <w:rPr>
            <w:rFonts w:ascii="Cambria Math" w:eastAsia="Calibri" w:hAnsi="Cambria Math"/>
            <w:sz w:val="28"/>
            <w:lang w:eastAsia="en-US"/>
          </w:rPr>
          <m:t>=</m:t>
        </m:r>
        <m:r>
          <w:rPr>
            <w:rFonts w:ascii="Cambria Math" w:eastAsia="Calibri" w:hAnsi="Cambria Math"/>
            <w:sz w:val="28"/>
            <w:lang w:eastAsia="en-US"/>
          </w:rPr>
          <m:t>f</m:t>
        </m:r>
        <m:d>
          <m:dPr>
            <m:begChr m:val="["/>
            <m:endChr m:val="]"/>
            <m:ctrlPr>
              <w:rPr>
                <w:rFonts w:ascii="Cambria Math" w:eastAsia="Calibri" w:hAnsi="Cambria Math"/>
                <w:sz w:val="28"/>
                <w:lang w:val="en-US" w:eastAsia="en-US"/>
              </w:rPr>
            </m:ctrlPr>
          </m:dPr>
          <m:e>
            <m:r>
              <w:rPr>
                <w:rFonts w:ascii="Cambria Math" w:eastAsia="Calibri" w:hAnsi="Cambria Math"/>
                <w:sz w:val="28"/>
                <w:lang w:val="en-US" w:eastAsia="en-US"/>
              </w:rPr>
              <m:t>S</m:t>
            </m:r>
            <m:r>
              <m:rPr>
                <m:sty m:val="p"/>
              </m:rPr>
              <w:rPr>
                <w:rFonts w:ascii="Cambria Math" w:eastAsia="Calibri" w:hAnsi="Cambria Math"/>
                <w:sz w:val="28"/>
                <w:lang w:eastAsia="en-US"/>
              </w:rPr>
              <m:t>,</m:t>
            </m:r>
            <m:r>
              <w:rPr>
                <w:rFonts w:ascii="Cambria Math" w:eastAsia="Calibri" w:hAnsi="Cambria Math"/>
                <w:sz w:val="28"/>
                <w:lang w:val="en-US" w:eastAsia="en-US"/>
              </w:rPr>
              <m:t>X</m:t>
            </m:r>
            <m:r>
              <m:rPr>
                <m:sty m:val="p"/>
              </m:rPr>
              <w:rPr>
                <w:rFonts w:ascii="Cambria Math" w:eastAsia="Calibri" w:hAnsi="Cambria Math"/>
                <w:sz w:val="28"/>
                <w:lang w:eastAsia="en-US"/>
              </w:rPr>
              <m:t xml:space="preserve">, </m:t>
            </m:r>
            <m:r>
              <w:rPr>
                <w:rFonts w:ascii="Cambria Math" w:eastAsia="Calibri" w:hAnsi="Cambria Math"/>
                <w:sz w:val="28"/>
                <w:lang w:val="en-US" w:eastAsia="en-US"/>
              </w:rPr>
              <m:t>X</m:t>
            </m:r>
            <m:d>
              <m:dPr>
                <m:ctrlPr>
                  <w:rPr>
                    <w:rFonts w:ascii="Cambria Math" w:eastAsia="Calibri" w:hAnsi="Cambria Math"/>
                    <w:sz w:val="28"/>
                    <w:lang w:val="en-US" w:eastAsia="en-US"/>
                  </w:rPr>
                </m:ctrlPr>
              </m:dPr>
              <m:e>
                <m:r>
                  <w:rPr>
                    <w:rFonts w:ascii="Cambria Math" w:eastAsia="Calibri" w:hAnsi="Cambria Math"/>
                    <w:sz w:val="28"/>
                    <w:lang w:val="en-US" w:eastAsia="en-US"/>
                  </w:rPr>
                  <m:t>t</m:t>
                </m:r>
              </m:e>
            </m:d>
          </m:e>
        </m:d>
        <m:r>
          <m:rPr>
            <m:sty m:val="p"/>
          </m:rPr>
          <w:rPr>
            <w:rFonts w:ascii="Cambria Math" w:hAnsi="Cambria Math"/>
            <w:sz w:val="28"/>
            <w:lang w:eastAsia="en-US"/>
          </w:rPr>
          <m:t>.</m:t>
        </m:r>
      </m:oMath>
    </w:p>
    <w:p w14:paraId="0CB53C3E" w14:textId="77777777" w:rsidR="001B45FA" w:rsidRPr="003B143D" w:rsidRDefault="001B45FA" w:rsidP="001B45FA">
      <w:pPr>
        <w:spacing w:line="360" w:lineRule="auto"/>
        <w:ind w:firstLine="709"/>
        <w:jc w:val="both"/>
        <w:rPr>
          <w:sz w:val="28"/>
          <w:lang w:eastAsia="en-US"/>
        </w:rPr>
      </w:pPr>
      <w:r w:rsidRPr="003B143D">
        <w:rPr>
          <w:sz w:val="28"/>
          <w:lang w:eastAsia="en-US"/>
        </w:rPr>
        <w:t xml:space="preserve">Адаптивность следует рассматривать как интегральное свойство технических систем. Интенсивность проявления данного свойства измеряется соответствующим показателем адаптивности. В качестве такого показателя в рамках задачи предлагается использовать индекс адаптивности ЛИС к заданным условиям эксплуатации. </w:t>
      </w:r>
    </w:p>
    <w:p w14:paraId="1FD4C6C8" w14:textId="77777777" w:rsidR="001B45FA" w:rsidRPr="003B143D" w:rsidRDefault="001B45FA" w:rsidP="001B45FA">
      <w:pPr>
        <w:spacing w:line="360" w:lineRule="auto"/>
        <w:ind w:firstLine="709"/>
        <w:jc w:val="both"/>
        <w:rPr>
          <w:sz w:val="28"/>
          <w:lang w:eastAsia="en-US"/>
        </w:rPr>
      </w:pPr>
      <w:r w:rsidRPr="003B143D">
        <w:rPr>
          <w:sz w:val="28"/>
          <w:lang w:eastAsia="en-US"/>
        </w:rPr>
        <w:lastRenderedPageBreak/>
        <w:t xml:space="preserve">Рассмотрим задачу </w:t>
      </w:r>
      <w:r w:rsidRPr="003B143D">
        <w:rPr>
          <w:rFonts w:eastAsia="Calibri"/>
          <w:sz w:val="28"/>
          <w:lang w:eastAsia="en-US"/>
        </w:rPr>
        <w:t>сравнительного анализа ЛИС по критерию адаптивности и выбора предпочтительного варианта для внедрения на предприятии с использованием следующего примера.</w:t>
      </w:r>
    </w:p>
    <w:p w14:paraId="40DA993C" w14:textId="77777777" w:rsidR="001B45FA" w:rsidRPr="003B143D" w:rsidRDefault="001B45FA" w:rsidP="001B45FA">
      <w:pPr>
        <w:spacing w:line="360" w:lineRule="auto"/>
        <w:ind w:firstLine="709"/>
        <w:jc w:val="both"/>
        <w:rPr>
          <w:sz w:val="28"/>
          <w:lang w:eastAsia="en-US"/>
        </w:rPr>
      </w:pPr>
      <w:r w:rsidRPr="003B143D">
        <w:rPr>
          <w:rFonts w:eastAsia="Calibri"/>
          <w:sz w:val="28"/>
          <w:lang w:eastAsia="en-US"/>
        </w:rPr>
        <w:t xml:space="preserve">Требуется сравнить пять видов (вариантов) конкурирующих ЛИС (предлагаются студентами) и выбрать наиболее адаптивную к условиям эксплуатации на фокусном российском логистическом предприятии, осуществляющем международные терминальные </w:t>
      </w:r>
      <w:proofErr w:type="spellStart"/>
      <w:r w:rsidRPr="003B143D">
        <w:rPr>
          <w:rFonts w:eastAsia="Calibri"/>
          <w:sz w:val="28"/>
          <w:lang w:eastAsia="en-US"/>
        </w:rPr>
        <w:t>мультимодальные</w:t>
      </w:r>
      <w:proofErr w:type="spellEnd"/>
      <w:r w:rsidRPr="003B143D">
        <w:rPr>
          <w:rFonts w:eastAsia="Calibri"/>
          <w:sz w:val="28"/>
          <w:lang w:eastAsia="en-US"/>
        </w:rPr>
        <w:t xml:space="preserve"> перевозки с участием автомобильного, железнодорожного и водного видов транспорта, по шести показателям </w:t>
      </w:r>
      <m:oMath>
        <m:r>
          <m:rPr>
            <m:sty m:val="p"/>
          </m:rPr>
          <w:rPr>
            <w:rFonts w:ascii="Cambria Math" w:hAnsi="Cambria Math"/>
            <w:sz w:val="28"/>
            <w:lang w:eastAsia="en-US"/>
          </w:rPr>
          <m:t>(</m:t>
        </m:r>
        <m:sSub>
          <m:sSubPr>
            <m:ctrlPr>
              <w:rPr>
                <w:rFonts w:ascii="Cambria Math" w:hAnsi="Cambria Math"/>
                <w:i/>
                <w:sz w:val="28"/>
                <w:lang w:eastAsia="en-US"/>
              </w:rPr>
            </m:ctrlPr>
          </m:sSubPr>
          <m:e>
            <m:r>
              <w:rPr>
                <w:rFonts w:ascii="Cambria Math" w:hAnsi="Cambria Math"/>
                <w:sz w:val="28"/>
                <w:lang w:val="en-US" w:eastAsia="en-US"/>
              </w:rPr>
              <m:t>W</m:t>
            </m:r>
          </m:e>
          <m:sub>
            <m:r>
              <w:rPr>
                <w:rFonts w:ascii="Cambria Math" w:hAnsi="Cambria Math"/>
                <w:sz w:val="28"/>
                <w:lang w:eastAsia="en-US"/>
              </w:rPr>
              <m:t>i</m:t>
            </m:r>
          </m:sub>
        </m:sSub>
        <m:r>
          <m:rPr>
            <m:sty m:val="p"/>
          </m:rPr>
          <w:rPr>
            <w:rFonts w:ascii="Cambria Math" w:hAnsi="Cambria Math"/>
            <w:sz w:val="28"/>
            <w:lang w:eastAsia="en-US"/>
          </w:rPr>
          <m:t>)</m:t>
        </m:r>
      </m:oMath>
      <w:r w:rsidRPr="003B143D">
        <w:rPr>
          <w:sz w:val="28"/>
          <w:lang w:eastAsia="en-US"/>
        </w:rPr>
        <w:t xml:space="preserve">, характеризующим ЛИС: </w:t>
      </w:r>
      <m:oMath>
        <m:sSub>
          <m:sSubPr>
            <m:ctrlPr>
              <w:rPr>
                <w:rFonts w:ascii="Cambria Math" w:hAnsi="Cambria Math"/>
                <w:sz w:val="28"/>
                <w:lang w:eastAsia="en-US"/>
              </w:rPr>
            </m:ctrlPr>
          </m:sSubPr>
          <m:e>
            <m:r>
              <w:rPr>
                <w:rFonts w:ascii="Cambria Math" w:hAnsi="Cambria Math"/>
                <w:sz w:val="28"/>
                <w:lang w:val="en-US" w:eastAsia="en-US"/>
              </w:rPr>
              <m:t>W</m:t>
            </m:r>
          </m:e>
          <m:sub>
            <m:r>
              <m:rPr>
                <m:sty m:val="p"/>
              </m:rPr>
              <w:rPr>
                <w:rFonts w:ascii="Cambria Math" w:hAnsi="Cambria Math"/>
                <w:sz w:val="28"/>
                <w:lang w:eastAsia="en-US"/>
              </w:rPr>
              <m:t>1</m:t>
            </m:r>
          </m:sub>
        </m:sSub>
        <m:r>
          <m:rPr>
            <m:sty m:val="p"/>
          </m:rPr>
          <w:rPr>
            <w:rFonts w:ascii="Cambria Math" w:hAnsi="Cambria Math"/>
            <w:sz w:val="28"/>
            <w:lang w:eastAsia="en-US"/>
          </w:rPr>
          <m:t>, …,</m:t>
        </m:r>
        <m:sSub>
          <m:sSubPr>
            <m:ctrlPr>
              <w:rPr>
                <w:rFonts w:ascii="Cambria Math" w:hAnsi="Cambria Math"/>
                <w:sz w:val="28"/>
                <w:lang w:eastAsia="en-US"/>
              </w:rPr>
            </m:ctrlPr>
          </m:sSubPr>
          <m:e>
            <m:r>
              <w:rPr>
                <w:rFonts w:ascii="Cambria Math" w:hAnsi="Cambria Math"/>
                <w:sz w:val="28"/>
                <w:lang w:val="en-US" w:eastAsia="en-US"/>
              </w:rPr>
              <m:t>W</m:t>
            </m:r>
          </m:e>
          <m:sub>
            <m:r>
              <m:rPr>
                <m:sty m:val="p"/>
              </m:rPr>
              <w:rPr>
                <w:rFonts w:ascii="Cambria Math" w:hAnsi="Cambria Math"/>
                <w:sz w:val="28"/>
                <w:lang w:eastAsia="en-US"/>
              </w:rPr>
              <m:t>6</m:t>
            </m:r>
          </m:sub>
        </m:sSub>
      </m:oMath>
      <w:r w:rsidRPr="003B143D">
        <w:rPr>
          <w:sz w:val="28"/>
          <w:lang w:eastAsia="en-US"/>
        </w:rPr>
        <w:t xml:space="preserve"> (также предлагаются студентами).</w:t>
      </w:r>
    </w:p>
    <w:p w14:paraId="3C85BA07" w14:textId="3B6B6791" w:rsidR="001B45FA" w:rsidRPr="003B143D" w:rsidRDefault="001B45FA" w:rsidP="00357BBC">
      <w:pPr>
        <w:tabs>
          <w:tab w:val="left" w:pos="6216"/>
        </w:tabs>
        <w:spacing w:line="360" w:lineRule="auto"/>
        <w:ind w:firstLine="709"/>
        <w:jc w:val="both"/>
        <w:rPr>
          <w:rFonts w:eastAsia="Calibri"/>
          <w:sz w:val="28"/>
          <w:szCs w:val="28"/>
        </w:rPr>
      </w:pPr>
      <w:r w:rsidRPr="003B143D">
        <w:rPr>
          <w:sz w:val="28"/>
          <w:lang w:eastAsia="en-US"/>
        </w:rPr>
        <w:t>Примечание: в данной методике не накладывается никаких ограничений на количество и вид показателей, поэтому студентами могут быть выбраны любые показатели и в количестве по своему усмотрению.</w:t>
      </w:r>
    </w:p>
    <w:p w14:paraId="713E7B9A" w14:textId="77777777" w:rsidR="001B45FA" w:rsidRPr="003B143D" w:rsidRDefault="001B45FA" w:rsidP="001B45FA">
      <w:pPr>
        <w:spacing w:line="360" w:lineRule="auto"/>
        <w:jc w:val="both"/>
        <w:rPr>
          <w:rFonts w:eastAsia="Calibri"/>
          <w:bCs/>
          <w:sz w:val="28"/>
        </w:rPr>
      </w:pPr>
    </w:p>
    <w:p w14:paraId="0518B3B7" w14:textId="35AD27D5" w:rsidR="001B45FA" w:rsidRPr="003B143D" w:rsidRDefault="001B45FA" w:rsidP="001B45FA">
      <w:pPr>
        <w:spacing w:line="360" w:lineRule="auto"/>
        <w:jc w:val="center"/>
        <w:rPr>
          <w:rFonts w:eastAsia="Calibri"/>
          <w:i/>
          <w:sz w:val="28"/>
          <w:szCs w:val="28"/>
          <w:lang w:eastAsia="en-US"/>
        </w:rPr>
      </w:pPr>
      <w:r w:rsidRPr="003B143D">
        <w:rPr>
          <w:rFonts w:eastAsia="Calibri"/>
          <w:i/>
          <w:sz w:val="28"/>
          <w:szCs w:val="28"/>
          <w:lang w:eastAsia="en-US"/>
        </w:rPr>
        <w:t>Пример ситуационного задания</w:t>
      </w:r>
    </w:p>
    <w:p w14:paraId="1FB33532" w14:textId="77777777" w:rsidR="001B45FA" w:rsidRPr="003B143D" w:rsidRDefault="001B45FA" w:rsidP="001B45FA">
      <w:pPr>
        <w:spacing w:line="360" w:lineRule="auto"/>
        <w:jc w:val="center"/>
        <w:rPr>
          <w:rFonts w:eastAsia="Calibri"/>
          <w:b/>
          <w:sz w:val="28"/>
          <w:szCs w:val="28"/>
          <w:lang w:eastAsia="en-US"/>
        </w:rPr>
      </w:pPr>
      <w:r w:rsidRPr="003B143D">
        <w:rPr>
          <w:rFonts w:eastAsia="Calibri"/>
          <w:b/>
          <w:sz w:val="28"/>
          <w:szCs w:val="28"/>
          <w:lang w:eastAsia="en-US"/>
        </w:rPr>
        <w:t>«Роль информационных технологий в развитии логистической деятельности промышленного предприятия»</w:t>
      </w:r>
    </w:p>
    <w:p w14:paraId="390C7E1B" w14:textId="77777777" w:rsidR="001B45FA" w:rsidRPr="003B143D" w:rsidRDefault="001B45FA" w:rsidP="001B45FA">
      <w:pPr>
        <w:spacing w:line="360" w:lineRule="auto"/>
        <w:ind w:firstLine="709"/>
        <w:jc w:val="both"/>
        <w:rPr>
          <w:rFonts w:eastAsia="Calibri"/>
          <w:sz w:val="28"/>
          <w:lang w:eastAsia="en-US"/>
        </w:rPr>
      </w:pPr>
      <w:r w:rsidRPr="003B143D">
        <w:rPr>
          <w:rFonts w:eastAsia="Calibri"/>
          <w:i/>
          <w:sz w:val="28"/>
          <w:lang w:eastAsia="en-US"/>
        </w:rPr>
        <w:t>Исходные данные</w:t>
      </w:r>
    </w:p>
    <w:p w14:paraId="2F4E9B77"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В 2019 году российский машиностроительный завод, расположенный в Томской области, перешел на использование ЛИС </w:t>
      </w:r>
      <w:r w:rsidRPr="003B143D">
        <w:rPr>
          <w:rFonts w:eastAsia="Calibri"/>
          <w:i/>
          <w:sz w:val="28"/>
          <w:lang w:val="en-US" w:eastAsia="en-US"/>
        </w:rPr>
        <w:t>ERP</w:t>
      </w:r>
      <w:r w:rsidRPr="003B143D">
        <w:rPr>
          <w:rFonts w:eastAsia="Calibri"/>
          <w:sz w:val="28"/>
          <w:lang w:eastAsia="en-US"/>
        </w:rPr>
        <w:t xml:space="preserve">. Стоимость внедрения системы не разглашается. Однако известно, что средняя стоимость внедрения </w:t>
      </w:r>
      <w:r w:rsidRPr="003B143D">
        <w:rPr>
          <w:rFonts w:eastAsia="Calibri"/>
          <w:i/>
          <w:sz w:val="28"/>
          <w:lang w:val="en-US" w:eastAsia="en-US"/>
        </w:rPr>
        <w:t>ERP</w:t>
      </w:r>
      <w:r w:rsidRPr="003B143D">
        <w:rPr>
          <w:rFonts w:eastAsia="Calibri"/>
          <w:sz w:val="28"/>
          <w:lang w:eastAsia="en-US"/>
        </w:rPr>
        <w:t xml:space="preserve"> на крупном промышленном предприятии с численностью персонала около 5 000 человек обходится в среднем 500 000 000 руб., а за несколько лет дополнительные капиталовложения (обучение специалистов, сервисное обслуживание и др.) удваивают эту сумму.</w:t>
      </w:r>
    </w:p>
    <w:p w14:paraId="75AEECE8"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С точки зрения управления производством, принятое решение интересно тем, что, во-первых, машиностроительный завод начал переход на так называемую </w:t>
      </w:r>
      <w:proofErr w:type="spellStart"/>
      <w:r w:rsidRPr="003B143D">
        <w:rPr>
          <w:rFonts w:eastAsia="Calibri"/>
          <w:sz w:val="28"/>
          <w:lang w:eastAsia="en-US"/>
        </w:rPr>
        <w:t>катастрофоустойчивую</w:t>
      </w:r>
      <w:proofErr w:type="spellEnd"/>
      <w:r w:rsidRPr="003B143D">
        <w:rPr>
          <w:rFonts w:eastAsia="Calibri"/>
          <w:sz w:val="28"/>
          <w:lang w:eastAsia="en-US"/>
        </w:rPr>
        <w:t xml:space="preserve"> платформу. Это означает, что в недалеком будущем завод будет иметь два центральных сервера. В случае сбоев в работе одного из серверов компьютерная сеть предприятия в течение </w:t>
      </w:r>
      <w:r w:rsidRPr="003B143D">
        <w:rPr>
          <w:rFonts w:eastAsia="Calibri"/>
          <w:sz w:val="28"/>
          <w:lang w:eastAsia="en-US"/>
        </w:rPr>
        <w:lastRenderedPageBreak/>
        <w:t xml:space="preserve">двух секунд будет переведена на другой. Пользователи не успеют ничего заметить. Во-вторых, установка более мощного сетевого оборудования позволит руководству завода существенно увеличить количество автоматизированных рабочих мест (АРМ) системы </w:t>
      </w:r>
      <w:r w:rsidRPr="003B143D">
        <w:rPr>
          <w:rFonts w:eastAsia="Calibri"/>
          <w:i/>
          <w:sz w:val="28"/>
          <w:lang w:val="en-US" w:eastAsia="en-US"/>
        </w:rPr>
        <w:t>ERP</w:t>
      </w:r>
      <w:r w:rsidRPr="003B143D">
        <w:rPr>
          <w:rFonts w:eastAsia="Calibri"/>
          <w:sz w:val="28"/>
          <w:lang w:eastAsia="en-US"/>
        </w:rPr>
        <w:t xml:space="preserve">. Таким образом, руководство машзавода продемонстрировало серьезные намерения углублять внедрение ЛИС </w:t>
      </w:r>
      <w:r w:rsidRPr="003B143D">
        <w:rPr>
          <w:rFonts w:eastAsia="Calibri"/>
          <w:i/>
          <w:sz w:val="28"/>
          <w:lang w:val="en-US" w:eastAsia="en-US"/>
        </w:rPr>
        <w:t>ERP</w:t>
      </w:r>
      <w:r w:rsidRPr="003B143D">
        <w:rPr>
          <w:rFonts w:eastAsia="Calibri"/>
          <w:sz w:val="28"/>
          <w:lang w:eastAsia="en-US"/>
        </w:rPr>
        <w:t xml:space="preserve"> в производственный процесс. </w:t>
      </w:r>
    </w:p>
    <w:p w14:paraId="52C387D3"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Впервые знакомство с системами </w:t>
      </w:r>
      <w:r w:rsidRPr="003B143D">
        <w:rPr>
          <w:rFonts w:eastAsia="Calibri"/>
          <w:i/>
          <w:sz w:val="28"/>
          <w:lang w:val="en-US" w:eastAsia="en-US"/>
        </w:rPr>
        <w:t>ERP</w:t>
      </w:r>
      <w:r w:rsidRPr="003B143D">
        <w:rPr>
          <w:rFonts w:eastAsia="Calibri"/>
          <w:sz w:val="28"/>
          <w:lang w:eastAsia="en-US"/>
        </w:rPr>
        <w:t xml:space="preserve"> специалистами завода произошло в 2006 году. На тот момент времени у предприятия были трудности с оперативным сбором информации о кредиторской и дебиторской задолженности. Например, в финансовом отделе числилась одна сумма долга того или иного дебитора, в отделе продаж – другая, в отделе материально-технического снабжения – третья и т.д. Но в связи с неоднократной реструктуризацией предприятия, диверсификацией производства, проблемами с финансированием и глобальными экономическими кризисами к проекту внедрения </w:t>
      </w:r>
      <w:r w:rsidRPr="003B143D">
        <w:rPr>
          <w:rFonts w:eastAsia="Calibri"/>
          <w:i/>
          <w:sz w:val="28"/>
          <w:lang w:val="en-US" w:eastAsia="en-US"/>
        </w:rPr>
        <w:t>ERP</w:t>
      </w:r>
      <w:r w:rsidRPr="003B143D">
        <w:rPr>
          <w:rFonts w:eastAsia="Calibri"/>
          <w:sz w:val="28"/>
          <w:lang w:eastAsia="en-US"/>
        </w:rPr>
        <w:t xml:space="preserve"> вернулись лишь через 10 лет. В 2016 году руководство приняло решение о приобретении системы, начав с поиска поставщика ПО. Около двух лет шли переговоры руководства завода с представителями немецкой компании-разработчика о приобретении ЛИС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Наконец, в 2018 году был подписан договор. Осенью того же года начался монтаж аппаратной части, а в декабре были проведены инсталляция системы и настройки финансового модуля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FI</w:t>
      </w:r>
      <w:r w:rsidRPr="003B143D">
        <w:rPr>
          <w:rFonts w:eastAsia="Calibri"/>
          <w:sz w:val="28"/>
          <w:lang w:eastAsia="en-US"/>
        </w:rPr>
        <w:t>).</w:t>
      </w:r>
    </w:p>
    <w:p w14:paraId="323E9A1F"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Главный пользователь финансового модуля – заместитель финансового директора по планированию – считает, что говорить о том, что предприятие добилось такого же глубокого внедрения </w:t>
      </w:r>
      <w:r w:rsidRPr="003B143D">
        <w:rPr>
          <w:rFonts w:eastAsia="Calibri"/>
          <w:i/>
          <w:sz w:val="28"/>
          <w:lang w:val="en-US" w:eastAsia="en-US"/>
        </w:rPr>
        <w:t>ERP</w:t>
      </w:r>
      <w:r w:rsidRPr="003B143D">
        <w:rPr>
          <w:rFonts w:eastAsia="Calibri"/>
          <w:sz w:val="28"/>
          <w:lang w:eastAsia="en-US"/>
        </w:rPr>
        <w:t xml:space="preserve">-системы, как западные компании, было бы неправильно. Вместе с тем он отметил, что, если раньше руководство завода узнавало о ситуации на складах только раз в месяц, то сейчас, благодаря ЛИС, – не реже чем раз в десять дней. Суточная отчетность пока еще работает вне системы, поскольку процесс тормозят два фактора: технический и экономический. Технический фактор заключается в том, что еще не в каждом производственном подразделении имеется стабильный </w:t>
      </w:r>
      <w:r w:rsidRPr="003B143D">
        <w:rPr>
          <w:rFonts w:eastAsia="Calibri"/>
          <w:sz w:val="28"/>
          <w:lang w:eastAsia="en-US"/>
        </w:rPr>
        <w:lastRenderedPageBreak/>
        <w:t xml:space="preserve">доступ к интернет-сети; экономический фактор – установка АРМ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xml:space="preserve"> в каждой точке потенциального ввода информации нескоро себя окупит.</w:t>
      </w:r>
    </w:p>
    <w:p w14:paraId="26AB6364"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Следующим шагом в процессе освоения </w:t>
      </w:r>
      <w:r w:rsidRPr="003B143D">
        <w:rPr>
          <w:rFonts w:eastAsia="Calibri"/>
          <w:i/>
          <w:sz w:val="28"/>
          <w:lang w:val="en-US" w:eastAsia="en-US"/>
        </w:rPr>
        <w:t>ERP</w:t>
      </w:r>
      <w:r w:rsidRPr="003B143D">
        <w:rPr>
          <w:rFonts w:eastAsia="Calibri"/>
          <w:sz w:val="28"/>
          <w:lang w:eastAsia="en-US"/>
        </w:rPr>
        <w:t>-системы стало точечное внедрение модуля «</w:t>
      </w:r>
      <w:proofErr w:type="spellStart"/>
      <w:r w:rsidRPr="003B143D">
        <w:rPr>
          <w:rFonts w:eastAsia="Calibri"/>
          <w:sz w:val="28"/>
          <w:lang w:eastAsia="en-US"/>
        </w:rPr>
        <w:t>Контроллинг</w:t>
      </w:r>
      <w:proofErr w:type="spellEnd"/>
      <w:r w:rsidRPr="003B143D">
        <w:rPr>
          <w:rFonts w:eastAsia="Calibri"/>
          <w:sz w:val="28"/>
          <w:lang w:eastAsia="en-US"/>
        </w:rPr>
        <w:t>» (</w:t>
      </w:r>
      <w:r w:rsidRPr="003B143D">
        <w:rPr>
          <w:rFonts w:eastAsia="Calibri"/>
          <w:i/>
          <w:sz w:val="28"/>
          <w:lang w:val="en-US" w:eastAsia="en-US"/>
        </w:rPr>
        <w:t>SAP</w:t>
      </w:r>
      <w:r w:rsidRPr="003B143D">
        <w:rPr>
          <w:rFonts w:eastAsia="Calibri"/>
          <w:i/>
          <w:sz w:val="28"/>
          <w:lang w:eastAsia="en-US"/>
        </w:rPr>
        <w:t xml:space="preserve"> </w:t>
      </w:r>
      <w:proofErr w:type="spellStart"/>
      <w:r w:rsidRPr="003B143D">
        <w:rPr>
          <w:rFonts w:eastAsia="Calibri"/>
          <w:i/>
          <w:sz w:val="28"/>
          <w:lang w:eastAsia="en-US"/>
        </w:rPr>
        <w:t>Controlling</w:t>
      </w:r>
      <w:proofErr w:type="spellEnd"/>
      <w:r w:rsidRPr="003B143D">
        <w:rPr>
          <w:rFonts w:eastAsia="Calibr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CO</w:t>
      </w:r>
      <w:r w:rsidRPr="003B143D">
        <w:rPr>
          <w:rFonts w:eastAsia="Calibri"/>
          <w:sz w:val="28"/>
          <w:lang w:eastAsia="en-US"/>
        </w:rPr>
        <w:t>), без которого нельзя было производить списание материальных ценностей (система не дает возможности переводить активы «в никуда»). Модуль «</w:t>
      </w:r>
      <w:proofErr w:type="spellStart"/>
      <w:r w:rsidRPr="003B143D">
        <w:rPr>
          <w:rFonts w:eastAsia="Calibri"/>
          <w:sz w:val="28"/>
          <w:lang w:eastAsia="en-US"/>
        </w:rPr>
        <w:t>Контроллинг</w:t>
      </w:r>
      <w:proofErr w:type="spellEnd"/>
      <w:r w:rsidRPr="003B143D">
        <w:rPr>
          <w:rFonts w:eastAsia="Calibri"/>
          <w:sz w:val="28"/>
          <w:lang w:eastAsia="en-US"/>
        </w:rPr>
        <w:t xml:space="preserve">» доказал свою эффективность. Например, цех произвел 1000 ед. металлоизделий. По бухгалтерскому учету, в том числе и в </w:t>
      </w:r>
      <w:r w:rsidRPr="003B143D">
        <w:rPr>
          <w:rFonts w:eastAsia="Calibri"/>
          <w:i/>
          <w:sz w:val="28"/>
          <w:lang w:val="en-US" w:eastAsia="en-US"/>
        </w:rPr>
        <w:t>ERP</w:t>
      </w:r>
      <w:r w:rsidRPr="003B143D">
        <w:rPr>
          <w:rFonts w:eastAsia="Calibri"/>
          <w:sz w:val="28"/>
          <w:lang w:eastAsia="en-US"/>
        </w:rPr>
        <w:t>-системе, эти 1000 т «лежат» в денежном выражении. На самом деле на складе цеха реально находятся 720 т, а 280 т – это еще заготовки. В случае прихода покупателя, нельзя было сразу же ответить на вопрос относительно того, сколько имеется металлоизделий «виртуальных, в перспективе», а сколько – фактических на эту минуту. Модуль «</w:t>
      </w:r>
      <w:proofErr w:type="spellStart"/>
      <w:r w:rsidRPr="003B143D">
        <w:rPr>
          <w:rFonts w:eastAsia="Calibri"/>
          <w:sz w:val="28"/>
          <w:lang w:eastAsia="en-US"/>
        </w:rPr>
        <w:t>Контроллинг</w:t>
      </w:r>
      <w:proofErr w:type="spellEnd"/>
      <w:r w:rsidRPr="003B143D">
        <w:rPr>
          <w:rFonts w:eastAsia="Calibri"/>
          <w:sz w:val="28"/>
          <w:lang w:eastAsia="en-US"/>
        </w:rPr>
        <w:t>» вместе с модулем «Планирование производства» (</w:t>
      </w:r>
      <w:r w:rsidRPr="003B143D">
        <w:rPr>
          <w:rFonts w:eastAsia="Calibri"/>
          <w:i/>
          <w:sz w:val="28"/>
          <w:lang w:val="en-US" w:eastAsia="en-US"/>
        </w:rPr>
        <w:t>SAP</w:t>
      </w:r>
      <w:r w:rsidRPr="003B143D">
        <w:rPr>
          <w:rFonts w:eastAsia="Calibri"/>
          <w:i/>
          <w:sz w:val="28"/>
          <w:lang w:eastAsia="en-US"/>
        </w:rPr>
        <w:t xml:space="preserve"> </w:t>
      </w:r>
      <w:proofErr w:type="spellStart"/>
      <w:r w:rsidRPr="003B143D">
        <w:rPr>
          <w:rFonts w:eastAsia="Calibri"/>
          <w:i/>
          <w:sz w:val="28"/>
          <w:lang w:eastAsia="en-US"/>
        </w:rPr>
        <w:t>Production</w:t>
      </w:r>
      <w:proofErr w:type="spellEnd"/>
      <w:r w:rsidRPr="003B143D">
        <w:rPr>
          <w:rFonts w:eastAsia="Calibri"/>
          <w:i/>
          <w:sz w:val="28"/>
          <w:lang w:eastAsia="en-US"/>
        </w:rPr>
        <w:t xml:space="preserve"> </w:t>
      </w:r>
      <w:proofErr w:type="spellStart"/>
      <w:r w:rsidRPr="003B143D">
        <w:rPr>
          <w:rFonts w:eastAsia="Calibri"/>
          <w:i/>
          <w:sz w:val="28"/>
          <w:lang w:eastAsia="en-US"/>
        </w:rPr>
        <w:t>Planning</w:t>
      </w:r>
      <w:proofErr w:type="spellEnd"/>
      <w:r w:rsidRPr="003B143D">
        <w:rPr>
          <w:rFonts w:eastAsia="Calibri"/>
          <w: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PP</w:t>
      </w:r>
      <w:r w:rsidRPr="003B143D">
        <w:rPr>
          <w:rFonts w:eastAsia="Calibri"/>
          <w:sz w:val="28"/>
          <w:lang w:eastAsia="en-US"/>
        </w:rPr>
        <w:t>) этот недостаток исправил.</w:t>
      </w:r>
    </w:p>
    <w:p w14:paraId="1810BBC9"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Руководство машзавода собирается внедрить модули «Управление материалами» (</w:t>
      </w:r>
      <w:r w:rsidRPr="003B143D">
        <w:rPr>
          <w:rFonts w:eastAsia="Calibri"/>
          <w:i/>
          <w:sz w:val="28"/>
          <w:lang w:val="en-US" w:eastAsia="en-US"/>
        </w:rPr>
        <w:t>SAP</w:t>
      </w:r>
      <w:r w:rsidRPr="003B143D">
        <w:rPr>
          <w:rFonts w:eastAsia="Calibri"/>
          <w:sz w:val="28"/>
          <w:lang w:eastAsia="en-US"/>
        </w:rPr>
        <w:t xml:space="preserve"> </w:t>
      </w:r>
      <w:proofErr w:type="spellStart"/>
      <w:r w:rsidRPr="003B143D">
        <w:rPr>
          <w:rFonts w:eastAsia="Calibri"/>
          <w:i/>
          <w:sz w:val="28"/>
          <w:lang w:eastAsia="en-US"/>
        </w:rPr>
        <w:t>Materials</w:t>
      </w:r>
      <w:proofErr w:type="spellEnd"/>
      <w:r w:rsidRPr="003B143D">
        <w:rPr>
          <w:rFonts w:eastAsia="Calibri"/>
          <w:i/>
          <w:sz w:val="28"/>
          <w:lang w:eastAsia="en-US"/>
        </w:rPr>
        <w:t xml:space="preserve"> </w:t>
      </w:r>
      <w:proofErr w:type="spellStart"/>
      <w:r w:rsidRPr="003B143D">
        <w:rPr>
          <w:rFonts w:eastAsia="Calibri"/>
          <w:i/>
          <w:sz w:val="28"/>
          <w:lang w:eastAsia="en-US"/>
        </w:rPr>
        <w:t>Management</w:t>
      </w:r>
      <w:proofErr w:type="spellEnd"/>
      <w:r w:rsidRPr="003B143D">
        <w:rPr>
          <w:rFonts w:eastAsia="Calibr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MM</w:t>
      </w:r>
      <w:r w:rsidRPr="003B143D">
        <w:rPr>
          <w:rFonts w:eastAsia="Calibri"/>
          <w:sz w:val="28"/>
          <w:lang w:eastAsia="en-US"/>
        </w:rPr>
        <w:t>), «Управление качеством» (</w:t>
      </w:r>
      <w:r w:rsidRPr="003B143D">
        <w:rPr>
          <w:rFonts w:eastAsia="Calibri"/>
          <w:i/>
          <w:sz w:val="28"/>
          <w:lang w:val="en-US" w:eastAsia="en-US"/>
        </w:rPr>
        <w:t>SAP</w:t>
      </w:r>
      <w:r w:rsidRPr="003B143D">
        <w:rPr>
          <w:rFonts w:eastAsia="Calibri"/>
          <w:sz w:val="28"/>
          <w:lang w:eastAsia="en-US"/>
        </w:rPr>
        <w:t xml:space="preserve"> </w:t>
      </w:r>
      <w:proofErr w:type="spellStart"/>
      <w:r w:rsidRPr="003B143D">
        <w:rPr>
          <w:rFonts w:eastAsia="Calibri"/>
          <w:i/>
          <w:sz w:val="28"/>
          <w:lang w:eastAsia="en-US"/>
        </w:rPr>
        <w:t>Quality</w:t>
      </w:r>
      <w:proofErr w:type="spellEnd"/>
      <w:r w:rsidRPr="003B143D">
        <w:rPr>
          <w:rFonts w:eastAsia="Calibri"/>
          <w:i/>
          <w:sz w:val="28"/>
          <w:lang w:eastAsia="en-US"/>
        </w:rPr>
        <w:t xml:space="preserve"> </w:t>
      </w:r>
      <w:proofErr w:type="spellStart"/>
      <w:r w:rsidRPr="003B143D">
        <w:rPr>
          <w:rFonts w:eastAsia="Calibri"/>
          <w:i/>
          <w:sz w:val="28"/>
          <w:lang w:eastAsia="en-US"/>
        </w:rPr>
        <w:t>Management</w:t>
      </w:r>
      <w:proofErr w:type="spellEnd"/>
      <w:r w:rsidRPr="003B143D">
        <w:rPr>
          <w:rFonts w:eastAsia="Calibr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QM</w:t>
      </w:r>
      <w:r w:rsidRPr="003B143D">
        <w:rPr>
          <w:rFonts w:eastAsia="Calibri"/>
          <w:sz w:val="28"/>
          <w:lang w:eastAsia="en-US"/>
        </w:rPr>
        <w:t xml:space="preserve">), «Продажи и </w:t>
      </w:r>
      <w:proofErr w:type="spellStart"/>
      <w:r w:rsidRPr="003B143D">
        <w:rPr>
          <w:rFonts w:eastAsia="Calibri"/>
          <w:sz w:val="28"/>
          <w:lang w:eastAsia="en-US"/>
        </w:rPr>
        <w:t>дистрибьюция</w:t>
      </w:r>
      <w:proofErr w:type="spellEnd"/>
      <w:r w:rsidRPr="003B143D">
        <w:rPr>
          <w:rFonts w:eastAsia="Calibri"/>
          <w:sz w:val="28"/>
          <w:lang w:eastAsia="en-US"/>
        </w:rPr>
        <w:t>» (</w:t>
      </w:r>
      <w:r w:rsidRPr="003B143D">
        <w:rPr>
          <w:rFonts w:eastAsia="Calibri"/>
          <w:i/>
          <w:sz w:val="28"/>
          <w:lang w:val="en-US" w:eastAsia="en-US"/>
        </w:rPr>
        <w:t>SAP</w:t>
      </w:r>
      <w:r w:rsidRPr="003B143D">
        <w:rPr>
          <w:rFonts w:eastAsia="Calibri"/>
          <w:i/>
          <w:sz w:val="28"/>
          <w:lang w:eastAsia="en-US"/>
        </w:rPr>
        <w:t xml:space="preserve"> </w:t>
      </w:r>
      <w:proofErr w:type="spellStart"/>
      <w:r w:rsidRPr="003B143D">
        <w:rPr>
          <w:rFonts w:eastAsia="Calibri"/>
          <w:i/>
          <w:sz w:val="28"/>
          <w:lang w:eastAsia="en-US"/>
        </w:rPr>
        <w:t>Sales</w:t>
      </w:r>
      <w:proofErr w:type="spellEnd"/>
      <w:r w:rsidRPr="003B143D">
        <w:rPr>
          <w:rFonts w:eastAsia="Calibri"/>
          <w:i/>
          <w:sz w:val="28"/>
          <w:lang w:eastAsia="en-US"/>
        </w:rPr>
        <w:t xml:space="preserve"> </w:t>
      </w:r>
      <w:proofErr w:type="spellStart"/>
      <w:r w:rsidRPr="003B143D">
        <w:rPr>
          <w:rFonts w:eastAsia="Calibri"/>
          <w:i/>
          <w:sz w:val="28"/>
          <w:lang w:eastAsia="en-US"/>
        </w:rPr>
        <w:t>and</w:t>
      </w:r>
      <w:proofErr w:type="spellEnd"/>
      <w:r w:rsidRPr="003B143D">
        <w:rPr>
          <w:rFonts w:eastAsia="Calibri"/>
          <w:i/>
          <w:sz w:val="28"/>
          <w:lang w:eastAsia="en-US"/>
        </w:rPr>
        <w:t xml:space="preserve"> </w:t>
      </w:r>
      <w:proofErr w:type="spellStart"/>
      <w:r w:rsidRPr="003B143D">
        <w:rPr>
          <w:rFonts w:eastAsia="Calibri"/>
          <w:i/>
          <w:sz w:val="28"/>
          <w:lang w:eastAsia="en-US"/>
        </w:rPr>
        <w:t>Distribution</w:t>
      </w:r>
      <w:proofErr w:type="spellEnd"/>
      <w:r w:rsidRPr="003B143D">
        <w:rPr>
          <w:rFonts w:eastAsia="Calibr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SD</w:t>
      </w:r>
      <w:r w:rsidRPr="003B143D">
        <w:rPr>
          <w:rFonts w:eastAsia="Calibri"/>
          <w:sz w:val="28"/>
          <w:lang w:eastAsia="en-US"/>
        </w:rPr>
        <w:t>), «Управление складами» (</w:t>
      </w:r>
      <w:r w:rsidRPr="003B143D">
        <w:rPr>
          <w:rFonts w:eastAsia="Calibri"/>
          <w:i/>
          <w:sz w:val="28"/>
          <w:lang w:val="en-US" w:eastAsia="en-US"/>
        </w:rPr>
        <w:t>SAP</w:t>
      </w:r>
      <w:r w:rsidRPr="003B143D">
        <w:rPr>
          <w:rFonts w:eastAsia="Calibri"/>
          <w:i/>
          <w:sz w:val="28"/>
          <w:lang w:eastAsia="en-US"/>
        </w:rPr>
        <w:t xml:space="preserve"> </w:t>
      </w:r>
      <w:proofErr w:type="spellStart"/>
      <w:r w:rsidRPr="003B143D">
        <w:rPr>
          <w:rFonts w:eastAsia="Calibri"/>
          <w:i/>
          <w:sz w:val="28"/>
          <w:lang w:eastAsia="en-US"/>
        </w:rPr>
        <w:t>Warehouse</w:t>
      </w:r>
      <w:proofErr w:type="spellEnd"/>
      <w:r w:rsidRPr="003B143D">
        <w:rPr>
          <w:rFonts w:eastAsia="Calibri"/>
          <w:i/>
          <w:sz w:val="28"/>
          <w:lang w:eastAsia="en-US"/>
        </w:rPr>
        <w:t xml:space="preserve"> </w:t>
      </w:r>
      <w:proofErr w:type="spellStart"/>
      <w:r w:rsidRPr="003B143D">
        <w:rPr>
          <w:rFonts w:eastAsia="Calibri"/>
          <w:i/>
          <w:sz w:val="28"/>
          <w:lang w:eastAsia="en-US"/>
        </w:rPr>
        <w:t>Management</w:t>
      </w:r>
      <w:proofErr w:type="spellEnd"/>
      <w:r w:rsidRPr="003B143D">
        <w:rPr>
          <w:rFonts w:eastAsia="Calibri"/>
          <w: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WM</w:t>
      </w:r>
      <w:r w:rsidRPr="003B143D">
        <w:rPr>
          <w:rFonts w:eastAsia="Calibri"/>
          <w:sz w:val="28"/>
          <w:lang w:eastAsia="en-US"/>
        </w:rPr>
        <w:t>) и «Планирование и развитие персонала» (</w:t>
      </w:r>
      <w:r w:rsidRPr="003B143D">
        <w:rPr>
          <w:rFonts w:eastAsia="Calibri"/>
          <w:i/>
          <w:sz w:val="28"/>
          <w:lang w:val="en-US" w:eastAsia="en-US"/>
        </w:rPr>
        <w:t>SAP</w:t>
      </w:r>
      <w:r w:rsidRPr="003B143D">
        <w:rPr>
          <w:rFonts w:eastAsia="Calibri"/>
          <w:sz w:val="28"/>
          <w:lang w:eastAsia="en-US"/>
        </w:rPr>
        <w:t xml:space="preserve"> </w:t>
      </w:r>
      <w:proofErr w:type="spellStart"/>
      <w:r w:rsidRPr="003B143D">
        <w:rPr>
          <w:rFonts w:eastAsia="Calibri"/>
          <w:i/>
          <w:sz w:val="28"/>
          <w:lang w:eastAsia="en-US"/>
        </w:rPr>
        <w:t>Personnel</w:t>
      </w:r>
      <w:proofErr w:type="spellEnd"/>
      <w:r w:rsidRPr="003B143D">
        <w:rPr>
          <w:rFonts w:eastAsia="Calibri"/>
          <w:i/>
          <w:sz w:val="28"/>
          <w:lang w:eastAsia="en-US"/>
        </w:rPr>
        <w:t xml:space="preserve"> </w:t>
      </w:r>
      <w:proofErr w:type="spellStart"/>
      <w:r w:rsidRPr="003B143D">
        <w:rPr>
          <w:rFonts w:eastAsia="Calibri"/>
          <w:i/>
          <w:sz w:val="28"/>
          <w:lang w:eastAsia="en-US"/>
        </w:rPr>
        <w:t>Planning</w:t>
      </w:r>
      <w:proofErr w:type="spellEnd"/>
      <w:r w:rsidRPr="003B143D">
        <w:rPr>
          <w:rFonts w:eastAsia="Calibri"/>
          <w:i/>
          <w:sz w:val="28"/>
          <w:lang w:eastAsia="en-US"/>
        </w:rPr>
        <w:t xml:space="preserve"> </w:t>
      </w:r>
      <w:proofErr w:type="spellStart"/>
      <w:r w:rsidRPr="003B143D">
        <w:rPr>
          <w:rFonts w:eastAsia="Calibri"/>
          <w:i/>
          <w:sz w:val="28"/>
          <w:lang w:eastAsia="en-US"/>
        </w:rPr>
        <w:t>and</w:t>
      </w:r>
      <w:proofErr w:type="spellEnd"/>
      <w:r w:rsidRPr="003B143D">
        <w:rPr>
          <w:rFonts w:eastAsia="Calibri"/>
          <w:i/>
          <w:sz w:val="28"/>
          <w:lang w:eastAsia="en-US"/>
        </w:rPr>
        <w:t xml:space="preserve"> </w:t>
      </w:r>
      <w:proofErr w:type="spellStart"/>
      <w:r w:rsidRPr="003B143D">
        <w:rPr>
          <w:rFonts w:eastAsia="Calibri"/>
          <w:i/>
          <w:sz w:val="28"/>
          <w:lang w:eastAsia="en-US"/>
        </w:rPr>
        <w:t>Development</w:t>
      </w:r>
      <w:proofErr w:type="spellEnd"/>
      <w:r w:rsidRPr="003B143D">
        <w:rPr>
          <w:rFonts w:eastAsia="Calibri"/>
          <w:sz w:val="28"/>
          <w:lang w:eastAsia="en-US"/>
        </w:rPr>
        <w:t>,</w:t>
      </w:r>
      <w:r w:rsidRPr="003B143D">
        <w:rPr>
          <w:rFonts w:eastAsia="Calibri"/>
          <w:i/>
          <w:sz w:val="28"/>
          <w:lang w:eastAsia="en-US"/>
        </w:rPr>
        <w:t xml:space="preserve">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PD</w:t>
      </w:r>
      <w:r w:rsidRPr="003B143D">
        <w:rPr>
          <w:rFonts w:eastAsia="Calibri"/>
          <w:sz w:val="28"/>
          <w:lang w:eastAsia="en-US"/>
        </w:rPr>
        <w:t xml:space="preserve">). </w:t>
      </w:r>
    </w:p>
    <w:p w14:paraId="5500DA4C"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Однако многие специалисты завода относятся к данным решениям с осторожностью. Чтобы получить возможность отслеживать с помощью ЛИС материальные и финансовые потоки в режиме реального времени, предприятию потребуется не менее двух лет. При этом наличие </w:t>
      </w:r>
      <w:r w:rsidRPr="003B143D">
        <w:rPr>
          <w:rFonts w:eastAsia="Calibri"/>
          <w:i/>
          <w:sz w:val="28"/>
          <w:lang w:val="en-US" w:eastAsia="en-US"/>
        </w:rPr>
        <w:t>ERP</w:t>
      </w:r>
      <w:r w:rsidRPr="003B143D">
        <w:rPr>
          <w:rFonts w:eastAsia="Calibri"/>
          <w:sz w:val="28"/>
          <w:lang w:eastAsia="en-US"/>
        </w:rPr>
        <w:t xml:space="preserve">-системы повышает конкурентоспособность завода, но не является обязательным условием. Известны примеры, когда предприятие, используя ЛИС собственной разработки, имеет выгодное положение на рынке. По мнению специалистов, внедрение </w:t>
      </w:r>
      <w:r w:rsidRPr="003B143D">
        <w:rPr>
          <w:rFonts w:eastAsia="Calibri"/>
          <w:i/>
          <w:sz w:val="28"/>
          <w:lang w:val="en-US" w:eastAsia="en-US"/>
        </w:rPr>
        <w:t>ERP</w:t>
      </w:r>
      <w:r w:rsidRPr="003B143D">
        <w:rPr>
          <w:rFonts w:eastAsia="Calibri"/>
          <w:sz w:val="28"/>
          <w:lang w:eastAsia="en-US"/>
        </w:rPr>
        <w:t>-систем мирового уровня является, по сути, процессом бесконечным. Другое дело – его экономическая целесообразность.</w:t>
      </w:r>
    </w:p>
    <w:p w14:paraId="1CC36C01" w14:textId="77777777" w:rsidR="001B45FA" w:rsidRPr="003B143D" w:rsidRDefault="001B45FA" w:rsidP="001B45FA">
      <w:pPr>
        <w:spacing w:line="360" w:lineRule="auto"/>
        <w:ind w:firstLine="709"/>
        <w:jc w:val="both"/>
        <w:rPr>
          <w:rFonts w:eastAsia="Calibri"/>
          <w:i/>
          <w:sz w:val="28"/>
          <w:lang w:eastAsia="en-US"/>
        </w:rPr>
      </w:pPr>
      <w:r w:rsidRPr="003B143D">
        <w:rPr>
          <w:rFonts w:eastAsia="Calibri"/>
          <w:i/>
          <w:sz w:val="28"/>
          <w:lang w:eastAsia="en-US"/>
        </w:rPr>
        <w:t>Задание</w:t>
      </w:r>
    </w:p>
    <w:p w14:paraId="10132667"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lastRenderedPageBreak/>
        <w:t xml:space="preserve">Охарактеризуйте влияние внедрения системы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xml:space="preserve"> на развитие логистических процессов машиностроительного завода. Назовите преимущества и недостатки внедрения ЛИС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xml:space="preserve"> на данном предприятии.</w:t>
      </w:r>
    </w:p>
    <w:p w14:paraId="49B4EE32"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Ответьте на вопросы:</w:t>
      </w:r>
    </w:p>
    <w:p w14:paraId="3D22D785"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1. Чему способствует внедрение ЛИС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w:t>
      </w:r>
    </w:p>
    <w:p w14:paraId="7CB2DD9B"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2. Какие факторы «тормозят» суточное поступление информации руководству предприятия?</w:t>
      </w:r>
    </w:p>
    <w:p w14:paraId="74EC90C5"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3. Каким образом были унифицированы разногласия и отчетности в различных подразделениях?</w:t>
      </w:r>
    </w:p>
    <w:p w14:paraId="327AD35F" w14:textId="77777777" w:rsidR="001B45FA" w:rsidRPr="003B143D" w:rsidRDefault="001B45FA" w:rsidP="001B45FA">
      <w:pPr>
        <w:spacing w:line="360" w:lineRule="auto"/>
        <w:ind w:firstLine="709"/>
        <w:jc w:val="both"/>
        <w:rPr>
          <w:rFonts w:eastAsia="Calibri"/>
          <w:sz w:val="28"/>
          <w:lang w:eastAsia="en-US"/>
        </w:rPr>
      </w:pPr>
      <w:r w:rsidRPr="003B143D">
        <w:rPr>
          <w:rFonts w:eastAsia="Calibri"/>
          <w:sz w:val="28"/>
          <w:lang w:eastAsia="en-US"/>
        </w:rPr>
        <w:t xml:space="preserve">4. Повлияло ли внедрение ЛИС </w:t>
      </w:r>
      <w:r w:rsidRPr="003B143D">
        <w:rPr>
          <w:rFonts w:eastAsia="Calibri"/>
          <w:i/>
          <w:sz w:val="28"/>
          <w:lang w:val="en-US" w:eastAsia="en-US"/>
        </w:rPr>
        <w:t>SAP</w:t>
      </w:r>
      <w:r w:rsidRPr="003B143D">
        <w:rPr>
          <w:rFonts w:eastAsia="Calibri"/>
          <w:i/>
          <w:sz w:val="28"/>
          <w:lang w:eastAsia="en-US"/>
        </w:rPr>
        <w:t xml:space="preserve"> </w:t>
      </w:r>
      <w:r w:rsidRPr="003B143D">
        <w:rPr>
          <w:rFonts w:eastAsia="Calibri"/>
          <w:i/>
          <w:sz w:val="28"/>
          <w:lang w:val="en-US" w:eastAsia="en-US"/>
        </w:rPr>
        <w:t>ERP</w:t>
      </w:r>
      <w:r w:rsidRPr="003B143D">
        <w:rPr>
          <w:rFonts w:eastAsia="Calibri"/>
          <w:sz w:val="28"/>
          <w:lang w:eastAsia="en-US"/>
        </w:rPr>
        <w:t xml:space="preserve"> на структуру логистической системы машиностроительного завода?</w:t>
      </w:r>
    </w:p>
    <w:p w14:paraId="2D0BBC74" w14:textId="77777777" w:rsidR="001B45FA" w:rsidRPr="003B143D" w:rsidRDefault="001B45FA" w:rsidP="001B45FA">
      <w:pPr>
        <w:spacing w:line="360" w:lineRule="auto"/>
        <w:ind w:firstLine="709"/>
        <w:jc w:val="both"/>
        <w:rPr>
          <w:rFonts w:eastAsia="Calibri"/>
          <w:b/>
          <w:sz w:val="32"/>
        </w:rPr>
      </w:pPr>
      <w:r w:rsidRPr="003B143D">
        <w:rPr>
          <w:rFonts w:eastAsia="Calibri"/>
          <w:sz w:val="28"/>
          <w:lang w:eastAsia="en-US"/>
        </w:rPr>
        <w:t xml:space="preserve">5. Как поступить руководству завода после объявления компанией-разработчиком в 2022 году о завершении своей деятельности в России, учитывая тот факт, что центры обработки данных и облачные сервисы </w:t>
      </w:r>
      <w:r w:rsidRPr="003B143D">
        <w:rPr>
          <w:rFonts w:eastAsia="Calibri"/>
          <w:i/>
          <w:sz w:val="28"/>
          <w:lang w:val="en-US" w:eastAsia="en-US"/>
        </w:rPr>
        <w:t>SAP</w:t>
      </w:r>
      <w:r w:rsidRPr="003B143D">
        <w:rPr>
          <w:rFonts w:eastAsia="Calibri"/>
          <w:sz w:val="28"/>
          <w:lang w:eastAsia="en-US"/>
        </w:rPr>
        <w:t xml:space="preserve"> также будут закрыты, но компания продолжит выполнять сервисные контракты по обслуживанию российского бизнеса во избежание серьезных судебных разбирательств? Какие можно выработать рекомендации в данной ситуации?</w:t>
      </w:r>
    </w:p>
    <w:p w14:paraId="3F0985F1" w14:textId="77777777" w:rsidR="004D5EBF" w:rsidRPr="003B143D" w:rsidRDefault="004D5EBF" w:rsidP="00F00364">
      <w:pPr>
        <w:widowControl w:val="0"/>
        <w:autoSpaceDE w:val="0"/>
        <w:autoSpaceDN w:val="0"/>
        <w:spacing w:line="360" w:lineRule="auto"/>
        <w:ind w:right="551"/>
        <w:contextualSpacing/>
        <w:jc w:val="both"/>
        <w:rPr>
          <w:sz w:val="28"/>
          <w:szCs w:val="28"/>
          <w:lang w:bidi="ru-RU"/>
        </w:rPr>
      </w:pPr>
    </w:p>
    <w:p w14:paraId="3D101AF0" w14:textId="694F687D" w:rsidR="00A53E41" w:rsidRPr="00171DE2" w:rsidRDefault="00A53E41" w:rsidP="00171DE2">
      <w:pPr>
        <w:spacing w:line="360" w:lineRule="auto"/>
        <w:jc w:val="both"/>
        <w:rPr>
          <w:b/>
          <w:bCs/>
          <w:sz w:val="28"/>
        </w:rPr>
      </w:pPr>
      <w:r w:rsidRPr="00171DE2">
        <w:rPr>
          <w:b/>
          <w:bCs/>
          <w:sz w:val="28"/>
        </w:rPr>
        <w:t>7. Фонд оценочных средств для проведения промежуточной аттестации обучающихся по дисциплине</w:t>
      </w:r>
    </w:p>
    <w:p w14:paraId="3FCADA43" w14:textId="77777777" w:rsidR="00171DE2" w:rsidRPr="00171DE2" w:rsidRDefault="00171DE2" w:rsidP="00E903F4">
      <w:pPr>
        <w:tabs>
          <w:tab w:val="num" w:pos="1800"/>
        </w:tabs>
        <w:spacing w:line="360" w:lineRule="auto"/>
        <w:ind w:firstLine="709"/>
        <w:jc w:val="both"/>
        <w:rPr>
          <w:bCs/>
          <w:sz w:val="28"/>
        </w:rPr>
      </w:pPr>
    </w:p>
    <w:p w14:paraId="5B60B03D" w14:textId="2ED74A2D" w:rsidR="00B86A8C" w:rsidRDefault="00A53E41" w:rsidP="00E903F4">
      <w:pPr>
        <w:tabs>
          <w:tab w:val="num" w:pos="1800"/>
        </w:tabs>
        <w:spacing w:line="360" w:lineRule="auto"/>
        <w:ind w:firstLine="709"/>
        <w:jc w:val="both"/>
        <w:rPr>
          <w:bCs/>
          <w:sz w:val="28"/>
        </w:rPr>
      </w:pPr>
      <w:r w:rsidRPr="00171DE2">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p>
    <w:p w14:paraId="474BF02B" w14:textId="25DD39D1" w:rsidR="00171DE2" w:rsidRPr="00357BBC" w:rsidRDefault="00A45D54" w:rsidP="00357BBC">
      <w:pPr>
        <w:tabs>
          <w:tab w:val="num" w:pos="1800"/>
        </w:tabs>
        <w:spacing w:line="360" w:lineRule="auto"/>
        <w:ind w:firstLine="709"/>
        <w:jc w:val="right"/>
        <w:rPr>
          <w:bCs/>
          <w:sz w:val="28"/>
        </w:rPr>
      </w:pPr>
      <w:r w:rsidRPr="00171DE2">
        <w:rPr>
          <w:bCs/>
          <w:sz w:val="28"/>
        </w:rPr>
        <w:t>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827D1C" w14:paraId="57CFB719" w14:textId="77777777" w:rsidTr="00171DE2">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9C6524" w14:textId="3F3119CD" w:rsidR="006061F9" w:rsidRPr="001B45FA" w:rsidRDefault="006061F9" w:rsidP="00171DE2">
            <w:pPr>
              <w:widowControl w:val="0"/>
              <w:tabs>
                <w:tab w:val="left" w:pos="540"/>
              </w:tabs>
              <w:autoSpaceDE w:val="0"/>
              <w:autoSpaceDN w:val="0"/>
              <w:adjustRightInd w:val="0"/>
              <w:contextualSpacing/>
              <w:jc w:val="center"/>
              <w:rPr>
                <w:b/>
              </w:rPr>
            </w:pPr>
            <w:proofErr w:type="spellStart"/>
            <w:r w:rsidRPr="001B45FA">
              <w:rPr>
                <w:b/>
              </w:rPr>
              <w:t>Наименова</w:t>
            </w:r>
            <w:r w:rsidR="00171DE2" w:rsidRPr="001B45FA">
              <w:rPr>
                <w:b/>
              </w:rPr>
              <w:t>-</w:t>
            </w:r>
            <w:r w:rsidRPr="001B45FA">
              <w:rPr>
                <w:b/>
              </w:rPr>
              <w:lastRenderedPageBreak/>
              <w:t>ние</w:t>
            </w:r>
            <w:proofErr w:type="spellEnd"/>
            <w:r w:rsidRPr="001B45FA">
              <w:rPr>
                <w:b/>
              </w:rPr>
              <w:t xml:space="preserve"> </w:t>
            </w:r>
            <w:proofErr w:type="spellStart"/>
            <w:r w:rsidRPr="001B45FA">
              <w:rPr>
                <w:b/>
              </w:rPr>
              <w:t>компетен</w:t>
            </w:r>
            <w:r w:rsidR="00C84B62" w:rsidRPr="001B45FA">
              <w:rPr>
                <w:b/>
              </w:rPr>
              <w:t>-</w:t>
            </w:r>
            <w:r w:rsidRPr="001B45FA">
              <w:rPr>
                <w:b/>
              </w:rPr>
              <w:t>ции</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0EB6C" w14:textId="77777777" w:rsidR="006061F9" w:rsidRPr="001B45FA" w:rsidRDefault="006061F9" w:rsidP="00171DE2">
            <w:pPr>
              <w:widowControl w:val="0"/>
              <w:tabs>
                <w:tab w:val="left" w:pos="540"/>
              </w:tabs>
              <w:autoSpaceDE w:val="0"/>
              <w:autoSpaceDN w:val="0"/>
              <w:adjustRightInd w:val="0"/>
              <w:contextualSpacing/>
              <w:jc w:val="center"/>
              <w:rPr>
                <w:b/>
              </w:rPr>
            </w:pPr>
            <w:r w:rsidRPr="001B45FA">
              <w:rPr>
                <w:b/>
              </w:rPr>
              <w:lastRenderedPageBreak/>
              <w:t xml:space="preserve">Наименование  </w:t>
            </w:r>
            <w:r w:rsidRPr="001B45FA">
              <w:rPr>
                <w:b/>
              </w:rPr>
              <w:lastRenderedPageBreak/>
              <w:t>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463CD" w14:textId="77777777" w:rsidR="006061F9" w:rsidRPr="001B45FA" w:rsidRDefault="006061F9" w:rsidP="00171DE2">
            <w:pPr>
              <w:widowControl w:val="0"/>
              <w:tabs>
                <w:tab w:val="left" w:pos="540"/>
              </w:tabs>
              <w:autoSpaceDE w:val="0"/>
              <w:autoSpaceDN w:val="0"/>
              <w:adjustRightInd w:val="0"/>
              <w:contextualSpacing/>
              <w:jc w:val="center"/>
              <w:rPr>
                <w:b/>
              </w:rPr>
            </w:pPr>
            <w:r w:rsidRPr="001B45FA">
              <w:rPr>
                <w:b/>
              </w:rPr>
              <w:lastRenderedPageBreak/>
              <w:t xml:space="preserve">Результаты </w:t>
            </w:r>
            <w:r w:rsidRPr="001B45FA">
              <w:rPr>
                <w:b/>
              </w:rPr>
              <w:lastRenderedPageBreak/>
              <w:t>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599F2" w14:textId="64557AF8" w:rsidR="006061F9" w:rsidRPr="001B45FA" w:rsidRDefault="006061F9" w:rsidP="00171DE2">
            <w:pPr>
              <w:widowControl w:val="0"/>
              <w:tabs>
                <w:tab w:val="left" w:pos="540"/>
              </w:tabs>
              <w:autoSpaceDE w:val="0"/>
              <w:autoSpaceDN w:val="0"/>
              <w:adjustRightInd w:val="0"/>
              <w:contextualSpacing/>
              <w:jc w:val="center"/>
              <w:rPr>
                <w:b/>
              </w:rPr>
            </w:pPr>
            <w:r w:rsidRPr="001B45FA">
              <w:rPr>
                <w:b/>
              </w:rPr>
              <w:lastRenderedPageBreak/>
              <w:t xml:space="preserve">Типовые контрольные </w:t>
            </w:r>
            <w:r w:rsidRPr="001B45FA">
              <w:rPr>
                <w:b/>
              </w:rPr>
              <w:lastRenderedPageBreak/>
              <w:t>задания</w:t>
            </w:r>
          </w:p>
        </w:tc>
      </w:tr>
      <w:tr w:rsidR="00EA5075" w:rsidRPr="00827D1C" w14:paraId="3F1540E6" w14:textId="77777777" w:rsidTr="00A72D3E">
        <w:tc>
          <w:tcPr>
            <w:tcW w:w="1560" w:type="dxa"/>
            <w:vMerge w:val="restart"/>
            <w:shd w:val="clear" w:color="auto" w:fill="auto"/>
          </w:tcPr>
          <w:p w14:paraId="245A99C8" w14:textId="6CBA08EA" w:rsidR="00EA5075" w:rsidRPr="001B45FA" w:rsidRDefault="00EA5075" w:rsidP="00393679">
            <w:pPr>
              <w:widowControl w:val="0"/>
              <w:tabs>
                <w:tab w:val="left" w:pos="540"/>
              </w:tabs>
              <w:autoSpaceDE w:val="0"/>
              <w:autoSpaceDN w:val="0"/>
              <w:adjustRightInd w:val="0"/>
              <w:contextualSpacing/>
              <w:jc w:val="center"/>
              <w:rPr>
                <w:b/>
              </w:rPr>
            </w:pPr>
            <w:r w:rsidRPr="001B45FA">
              <w:rPr>
                <w:b/>
              </w:rPr>
              <w:lastRenderedPageBreak/>
              <w:t>ПКН-2</w:t>
            </w:r>
          </w:p>
          <w:p w14:paraId="3DD36111" w14:textId="73E68DBC" w:rsidR="00EA5075" w:rsidRPr="001B45FA" w:rsidRDefault="00EA5075" w:rsidP="00171DE2">
            <w:pPr>
              <w:widowControl w:val="0"/>
              <w:tabs>
                <w:tab w:val="left" w:pos="540"/>
              </w:tabs>
              <w:autoSpaceDE w:val="0"/>
              <w:autoSpaceDN w:val="0"/>
              <w:adjustRightInd w:val="0"/>
              <w:contextualSpacing/>
              <w:jc w:val="both"/>
              <w:rPr>
                <w:highlight w:val="yellow"/>
              </w:rPr>
            </w:pPr>
            <w:r w:rsidRPr="001B45FA">
              <w:t xml:space="preserve">Способность применять </w:t>
            </w:r>
            <w:proofErr w:type="spellStart"/>
            <w:r w:rsidRPr="001B45FA">
              <w:t>математи</w:t>
            </w:r>
            <w:r w:rsidR="003B143D">
              <w:t>-</w:t>
            </w:r>
            <w:r w:rsidRPr="001B45FA">
              <w:t>ческие</w:t>
            </w:r>
            <w:proofErr w:type="spellEnd"/>
            <w:r w:rsidRPr="001B45FA">
              <w:t xml:space="preserve"> методы для решения стандартных </w:t>
            </w:r>
            <w:proofErr w:type="spellStart"/>
            <w:r w:rsidRPr="001B45FA">
              <w:t>профессио</w:t>
            </w:r>
            <w:r w:rsidR="00E85E51" w:rsidRPr="001B45FA">
              <w:t>-</w:t>
            </w:r>
            <w:r w:rsidRPr="001B45FA">
              <w:t>нальных</w:t>
            </w:r>
            <w:proofErr w:type="spellEnd"/>
            <w:r w:rsidRPr="001B45FA">
              <w:t xml:space="preserve"> задач, </w:t>
            </w:r>
            <w:proofErr w:type="spellStart"/>
            <w:r w:rsidRPr="001B45FA">
              <w:t>интерпрети</w:t>
            </w:r>
            <w:r w:rsidR="00E85E51" w:rsidRPr="001B45FA">
              <w:t>-</w:t>
            </w:r>
            <w:r w:rsidRPr="001B45FA">
              <w:t>ровать</w:t>
            </w:r>
            <w:proofErr w:type="spellEnd"/>
            <w:r w:rsidRPr="001B45FA">
              <w:t xml:space="preserve"> полученные </w:t>
            </w:r>
            <w:proofErr w:type="spellStart"/>
            <w:r w:rsidRPr="001B45FA">
              <w:t>математи</w:t>
            </w:r>
            <w:r w:rsidR="003B143D">
              <w:t>-</w:t>
            </w:r>
            <w:r w:rsidRPr="001B45FA">
              <w:t>ческие</w:t>
            </w:r>
            <w:proofErr w:type="spellEnd"/>
            <w:r w:rsidRPr="001B45FA">
              <w:t xml:space="preserve"> результаты.</w:t>
            </w:r>
          </w:p>
        </w:tc>
        <w:tc>
          <w:tcPr>
            <w:tcW w:w="1984" w:type="dxa"/>
            <w:shd w:val="clear" w:color="auto" w:fill="auto"/>
          </w:tcPr>
          <w:p w14:paraId="713FAD21" w14:textId="4CAB4A4A" w:rsidR="00EA5075" w:rsidRPr="001B45FA" w:rsidRDefault="00EA5075" w:rsidP="00525BC6">
            <w:pPr>
              <w:widowControl w:val="0"/>
              <w:tabs>
                <w:tab w:val="left" w:pos="540"/>
              </w:tabs>
              <w:autoSpaceDE w:val="0"/>
              <w:autoSpaceDN w:val="0"/>
              <w:adjustRightInd w:val="0"/>
              <w:contextualSpacing/>
              <w:rPr>
                <w:highlight w:val="yellow"/>
              </w:rPr>
            </w:pPr>
            <w:r w:rsidRPr="001B45FA">
              <w:t>1. Демонстрирует знания математических методов, применяемых в менеджменте.</w:t>
            </w:r>
          </w:p>
        </w:tc>
        <w:tc>
          <w:tcPr>
            <w:tcW w:w="2410" w:type="dxa"/>
            <w:shd w:val="clear" w:color="auto" w:fill="auto"/>
          </w:tcPr>
          <w:p w14:paraId="40480C35" w14:textId="77777777" w:rsidR="00596A3F" w:rsidRPr="001B45FA" w:rsidRDefault="00596A3F" w:rsidP="00596A3F">
            <w:pPr>
              <w:widowControl w:val="0"/>
              <w:tabs>
                <w:tab w:val="left" w:pos="540"/>
              </w:tabs>
              <w:autoSpaceDE w:val="0"/>
              <w:autoSpaceDN w:val="0"/>
              <w:adjustRightInd w:val="0"/>
              <w:contextualSpacing/>
              <w:jc w:val="both"/>
            </w:pPr>
            <w:r w:rsidRPr="001B45FA">
              <w:rPr>
                <w:b/>
              </w:rPr>
              <w:t xml:space="preserve">Знать: </w:t>
            </w:r>
            <w:r w:rsidRPr="001B45FA">
              <w:t>математические методы, применяемые в менеджменте, в том числе при управлении логистическими процессами с использованием транспортно-</w:t>
            </w:r>
            <w:proofErr w:type="spellStart"/>
            <w:r w:rsidRPr="001B45FA">
              <w:t>телематических</w:t>
            </w:r>
            <w:proofErr w:type="spellEnd"/>
            <w:r w:rsidRPr="001B45FA">
              <w:t xml:space="preserve"> систем.</w:t>
            </w:r>
          </w:p>
          <w:p w14:paraId="27091962" w14:textId="77777777" w:rsidR="00596A3F" w:rsidRPr="001B45FA" w:rsidRDefault="00596A3F" w:rsidP="00596A3F">
            <w:pPr>
              <w:widowControl w:val="0"/>
              <w:tabs>
                <w:tab w:val="left" w:pos="540"/>
              </w:tabs>
              <w:autoSpaceDE w:val="0"/>
              <w:autoSpaceDN w:val="0"/>
              <w:adjustRightInd w:val="0"/>
              <w:contextualSpacing/>
            </w:pPr>
          </w:p>
          <w:p w14:paraId="0D6638A0" w14:textId="231F8D0F" w:rsidR="00EA5075" w:rsidRPr="001B45FA" w:rsidRDefault="00596A3F" w:rsidP="00596A3F">
            <w:pPr>
              <w:widowControl w:val="0"/>
              <w:tabs>
                <w:tab w:val="left" w:pos="540"/>
              </w:tabs>
              <w:autoSpaceDE w:val="0"/>
              <w:autoSpaceDN w:val="0"/>
              <w:adjustRightInd w:val="0"/>
              <w:contextualSpacing/>
              <w:jc w:val="both"/>
              <w:rPr>
                <w:highlight w:val="yellow"/>
              </w:rPr>
            </w:pPr>
            <w:r w:rsidRPr="001B45FA">
              <w:rPr>
                <w:b/>
              </w:rPr>
              <w:t>Уметь:</w:t>
            </w:r>
            <w:r w:rsidRPr="001B45FA">
              <w:t xml:space="preserve"> применять математические методы, применяемые в менеджменте, в том числе при управлении логистическими процессами с использованием транспортно-</w:t>
            </w:r>
            <w:proofErr w:type="spellStart"/>
            <w:r w:rsidRPr="001B45FA">
              <w:t>телематических</w:t>
            </w:r>
            <w:proofErr w:type="spellEnd"/>
            <w:r w:rsidRPr="001B45FA">
              <w:t xml:space="preserve"> систем.</w:t>
            </w:r>
          </w:p>
        </w:tc>
        <w:tc>
          <w:tcPr>
            <w:tcW w:w="3402" w:type="dxa"/>
          </w:tcPr>
          <w:p w14:paraId="6A7EB95C" w14:textId="680B7B8E" w:rsidR="00EA5075" w:rsidRPr="001B45FA" w:rsidRDefault="00EA5075" w:rsidP="00A907F4">
            <w:pPr>
              <w:autoSpaceDE w:val="0"/>
              <w:autoSpaceDN w:val="0"/>
              <w:adjustRightInd w:val="0"/>
              <w:jc w:val="both"/>
            </w:pPr>
            <w:r w:rsidRPr="001B45FA">
              <w:rPr>
                <w:rFonts w:eastAsia="Arial Unicode MS"/>
                <w:b/>
                <w:u w:color="000000"/>
              </w:rPr>
              <w:t xml:space="preserve">Задание. </w:t>
            </w:r>
            <w:r w:rsidR="00DB7C7E" w:rsidRPr="001B45FA">
              <w:rPr>
                <w:rFonts w:eastAsia="Arial Unicode MS"/>
                <w:u w:color="000000"/>
              </w:rPr>
              <w:t xml:space="preserve">Приведите и охарактеризуйте </w:t>
            </w:r>
            <w:r w:rsidR="00DB7C7E" w:rsidRPr="001B45FA">
              <w:t>математические методы, применяемые в менеджменте, в том числе при управлении логистическими процессами</w:t>
            </w:r>
            <w:r w:rsidRPr="001B45FA">
              <w:t>.</w:t>
            </w:r>
            <w:r w:rsidR="00DB7C7E" w:rsidRPr="001B45FA">
              <w:t xml:space="preserve"> Составьте сводную таблицу для отображения математических методов, применяемых в соответствующих областях логистики.</w:t>
            </w:r>
          </w:p>
          <w:p w14:paraId="2051573B" w14:textId="77777777" w:rsidR="00EA5075" w:rsidRPr="001B45FA" w:rsidRDefault="00EA5075" w:rsidP="00A907F4">
            <w:pPr>
              <w:autoSpaceDE w:val="0"/>
              <w:autoSpaceDN w:val="0"/>
              <w:adjustRightInd w:val="0"/>
              <w:jc w:val="both"/>
            </w:pPr>
          </w:p>
          <w:p w14:paraId="7FE99565" w14:textId="0EFC7320" w:rsidR="00EA5075" w:rsidRPr="001B45FA" w:rsidRDefault="00EA5075" w:rsidP="00DB7C7E">
            <w:pPr>
              <w:autoSpaceDE w:val="0"/>
              <w:autoSpaceDN w:val="0"/>
              <w:adjustRightInd w:val="0"/>
              <w:jc w:val="both"/>
              <w:rPr>
                <w:rFonts w:eastAsia="Arial Unicode MS"/>
                <w:b/>
                <w:highlight w:val="yellow"/>
                <w:u w:color="000000"/>
              </w:rPr>
            </w:pPr>
            <w:r w:rsidRPr="001B45FA">
              <w:rPr>
                <w:rFonts w:eastAsia="Arial Unicode MS"/>
                <w:b/>
                <w:u w:color="000000"/>
              </w:rPr>
              <w:t xml:space="preserve">Задание. </w:t>
            </w:r>
            <w:r w:rsidR="00DB7C7E" w:rsidRPr="001B45FA">
              <w:rPr>
                <w:rFonts w:eastAsia="Arial Unicode MS"/>
                <w:u w:color="000000"/>
              </w:rPr>
              <w:t>С использованием аналитических математических методов исследуйте известные реальные логистические информационные системы по предложенной преподавателем системе показателей. Сделайте содержательный вывод.</w:t>
            </w:r>
          </w:p>
        </w:tc>
      </w:tr>
      <w:tr w:rsidR="00EA5075" w:rsidRPr="00827D1C" w14:paraId="0CAE374D" w14:textId="77777777" w:rsidTr="00A72D3E">
        <w:tc>
          <w:tcPr>
            <w:tcW w:w="1560" w:type="dxa"/>
            <w:vMerge/>
            <w:shd w:val="clear" w:color="auto" w:fill="auto"/>
          </w:tcPr>
          <w:p w14:paraId="2D677F1D" w14:textId="77777777" w:rsidR="00EA5075" w:rsidRPr="001B45FA" w:rsidRDefault="00EA5075"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768440EA" w14:textId="624DD857" w:rsidR="00EA5075" w:rsidRPr="001B45FA" w:rsidRDefault="00EA5075" w:rsidP="00525BC6">
            <w:pPr>
              <w:widowControl w:val="0"/>
              <w:tabs>
                <w:tab w:val="left" w:pos="540"/>
              </w:tabs>
              <w:autoSpaceDE w:val="0"/>
              <w:autoSpaceDN w:val="0"/>
              <w:adjustRightInd w:val="0"/>
              <w:contextualSpacing/>
              <w:rPr>
                <w:highlight w:val="yellow"/>
              </w:rPr>
            </w:pPr>
            <w:r w:rsidRPr="001B45FA">
              <w:t>2. Применяет математические методы и модели для обоснования принятия управленческих решений.</w:t>
            </w:r>
          </w:p>
        </w:tc>
        <w:tc>
          <w:tcPr>
            <w:tcW w:w="2410" w:type="dxa"/>
            <w:shd w:val="clear" w:color="auto" w:fill="auto"/>
          </w:tcPr>
          <w:p w14:paraId="48DAA58B" w14:textId="77777777" w:rsidR="00596A3F" w:rsidRPr="001B45FA" w:rsidRDefault="00596A3F" w:rsidP="00596A3F">
            <w:pPr>
              <w:autoSpaceDE w:val="0"/>
              <w:autoSpaceDN w:val="0"/>
              <w:adjustRightInd w:val="0"/>
              <w:jc w:val="both"/>
            </w:pPr>
            <w:r w:rsidRPr="001B45FA">
              <w:rPr>
                <w:b/>
              </w:rPr>
              <w:t xml:space="preserve">Знать: </w:t>
            </w:r>
            <w:r w:rsidRPr="001B45FA">
              <w:t>знать математические методы и модели для обоснования принятия управленческих решений, связанных с выбором, внедрением и эксплуатацией транспортно-</w:t>
            </w:r>
            <w:proofErr w:type="spellStart"/>
            <w:r w:rsidRPr="001B45FA">
              <w:t>телематических</w:t>
            </w:r>
            <w:proofErr w:type="spellEnd"/>
            <w:r w:rsidRPr="001B45FA">
              <w:t xml:space="preserve"> систем.</w:t>
            </w:r>
          </w:p>
          <w:p w14:paraId="070D966C" w14:textId="77777777" w:rsidR="00596A3F" w:rsidRPr="001B45FA" w:rsidRDefault="00596A3F" w:rsidP="00596A3F">
            <w:pPr>
              <w:autoSpaceDE w:val="0"/>
              <w:autoSpaceDN w:val="0"/>
              <w:adjustRightInd w:val="0"/>
              <w:jc w:val="both"/>
            </w:pPr>
          </w:p>
          <w:p w14:paraId="404E44BB" w14:textId="2F50674E" w:rsidR="00EA5075" w:rsidRPr="001B45FA" w:rsidRDefault="00596A3F" w:rsidP="00596A3F">
            <w:pPr>
              <w:autoSpaceDE w:val="0"/>
              <w:autoSpaceDN w:val="0"/>
              <w:adjustRightInd w:val="0"/>
              <w:jc w:val="both"/>
              <w:rPr>
                <w:highlight w:val="yellow"/>
              </w:rPr>
            </w:pPr>
            <w:r w:rsidRPr="001B45FA">
              <w:rPr>
                <w:b/>
              </w:rPr>
              <w:t>Уметь:</w:t>
            </w:r>
            <w:r w:rsidRPr="001B45FA">
              <w:t xml:space="preserve"> применять математические методы и модели для обоснования принятия </w:t>
            </w:r>
            <w:r w:rsidRPr="001B45FA">
              <w:lastRenderedPageBreak/>
              <w:t>управленческих решений, связанных с выбором, внедрением и эксплуатацией транспортно-</w:t>
            </w:r>
            <w:proofErr w:type="spellStart"/>
            <w:r w:rsidRPr="001B45FA">
              <w:t>телематических</w:t>
            </w:r>
            <w:proofErr w:type="spellEnd"/>
            <w:r w:rsidRPr="001B45FA">
              <w:t xml:space="preserve"> систем.</w:t>
            </w:r>
          </w:p>
        </w:tc>
        <w:tc>
          <w:tcPr>
            <w:tcW w:w="3402" w:type="dxa"/>
          </w:tcPr>
          <w:p w14:paraId="3AB18978" w14:textId="1F809EA1" w:rsidR="00EA5075" w:rsidRPr="001B45FA" w:rsidRDefault="00EA5075" w:rsidP="00953C87">
            <w:pPr>
              <w:autoSpaceDE w:val="0"/>
              <w:autoSpaceDN w:val="0"/>
              <w:adjustRightInd w:val="0"/>
              <w:jc w:val="both"/>
            </w:pPr>
            <w:r w:rsidRPr="001B45FA">
              <w:rPr>
                <w:rFonts w:eastAsia="Arial Unicode MS"/>
                <w:b/>
                <w:u w:color="000000"/>
              </w:rPr>
              <w:lastRenderedPageBreak/>
              <w:t>Задание.</w:t>
            </w:r>
            <w:r w:rsidR="00DC5EC0" w:rsidRPr="001B45FA">
              <w:rPr>
                <w:rFonts w:eastAsia="Arial Unicode MS"/>
                <w:u w:color="000000"/>
              </w:rPr>
              <w:t xml:space="preserve"> Приведите и охарактеризуйте </w:t>
            </w:r>
            <w:r w:rsidR="00DC5EC0" w:rsidRPr="001B45FA">
              <w:t>математические методы и модели, используемые для поддержки принятия управленческих решений</w:t>
            </w:r>
            <w:r w:rsidR="00596A3F" w:rsidRPr="001B45FA">
              <w:t>, которые могут быть применены при выборе, внедрении и эксплуатации транспортно-</w:t>
            </w:r>
            <w:proofErr w:type="spellStart"/>
            <w:r w:rsidR="00596A3F" w:rsidRPr="001B45FA">
              <w:t>телематических</w:t>
            </w:r>
            <w:proofErr w:type="spellEnd"/>
            <w:r w:rsidR="00596A3F" w:rsidRPr="001B45FA">
              <w:t xml:space="preserve"> систем.</w:t>
            </w:r>
          </w:p>
          <w:p w14:paraId="380D8185" w14:textId="77777777" w:rsidR="00EA5075" w:rsidRPr="001B45FA" w:rsidRDefault="00EA5075" w:rsidP="00953C87">
            <w:pPr>
              <w:autoSpaceDE w:val="0"/>
              <w:autoSpaceDN w:val="0"/>
              <w:adjustRightInd w:val="0"/>
              <w:jc w:val="both"/>
              <w:rPr>
                <w:rFonts w:eastAsia="Arial Unicode MS"/>
                <w:bCs/>
                <w:u w:color="000000"/>
              </w:rPr>
            </w:pPr>
          </w:p>
          <w:p w14:paraId="0AE4FF57" w14:textId="77777777" w:rsidR="00EA5075" w:rsidRPr="001B45FA" w:rsidRDefault="00EA5075" w:rsidP="00953C87">
            <w:pPr>
              <w:autoSpaceDE w:val="0"/>
              <w:autoSpaceDN w:val="0"/>
              <w:adjustRightInd w:val="0"/>
              <w:jc w:val="both"/>
              <w:rPr>
                <w:rFonts w:eastAsia="Arial Unicode MS"/>
                <w:bCs/>
                <w:u w:color="000000"/>
              </w:rPr>
            </w:pPr>
          </w:p>
          <w:p w14:paraId="4DF52BB5" w14:textId="77777777" w:rsidR="00DC5EC0" w:rsidRPr="001B45FA" w:rsidRDefault="00DC5EC0" w:rsidP="00953C87">
            <w:pPr>
              <w:autoSpaceDE w:val="0"/>
              <w:autoSpaceDN w:val="0"/>
              <w:adjustRightInd w:val="0"/>
              <w:jc w:val="both"/>
              <w:rPr>
                <w:rFonts w:eastAsia="Arial Unicode MS"/>
                <w:bCs/>
                <w:u w:color="000000"/>
              </w:rPr>
            </w:pPr>
          </w:p>
          <w:p w14:paraId="78B6B307" w14:textId="444A930B" w:rsidR="00EA5075" w:rsidRPr="001B45FA" w:rsidRDefault="00DC5EC0" w:rsidP="002B178A">
            <w:pPr>
              <w:autoSpaceDE w:val="0"/>
              <w:autoSpaceDN w:val="0"/>
              <w:adjustRightInd w:val="0"/>
              <w:jc w:val="both"/>
              <w:rPr>
                <w:rFonts w:eastAsia="Arial Unicode MS"/>
                <w:bCs/>
                <w:u w:color="000000"/>
              </w:rPr>
            </w:pPr>
            <w:r w:rsidRPr="001B45FA">
              <w:rPr>
                <w:rFonts w:eastAsia="Arial Unicode MS"/>
                <w:b/>
                <w:bCs/>
                <w:u w:color="000000"/>
              </w:rPr>
              <w:t xml:space="preserve">Задание. </w:t>
            </w:r>
            <w:r w:rsidRPr="001B45FA">
              <w:rPr>
                <w:rFonts w:eastAsia="Arial Unicode MS"/>
                <w:bCs/>
                <w:u w:color="000000"/>
              </w:rPr>
              <w:t xml:space="preserve">Оценивание </w:t>
            </w:r>
            <w:proofErr w:type="spellStart"/>
            <w:r w:rsidRPr="001B45FA">
              <w:rPr>
                <w:rFonts w:eastAsia="Arial Unicode MS"/>
                <w:bCs/>
                <w:u w:color="000000"/>
              </w:rPr>
              <w:t>инновационно</w:t>
            </w:r>
            <w:proofErr w:type="spellEnd"/>
            <w:r w:rsidRPr="001B45FA">
              <w:rPr>
                <w:rFonts w:eastAsia="Arial Unicode MS"/>
                <w:bCs/>
                <w:u w:color="000000"/>
              </w:rPr>
              <w:t xml:space="preserve">-информационного потенциала логистического предприятия для внедрения логистической </w:t>
            </w:r>
            <w:r w:rsidRPr="001B45FA">
              <w:rPr>
                <w:rFonts w:eastAsia="Arial Unicode MS"/>
                <w:bCs/>
                <w:u w:color="000000"/>
              </w:rPr>
              <w:lastRenderedPageBreak/>
              <w:t xml:space="preserve">информационной системы </w:t>
            </w:r>
            <w:r w:rsidR="00EA5075" w:rsidRPr="001B45FA">
              <w:rPr>
                <w:rFonts w:eastAsia="Arial Unicode MS"/>
                <w:bCs/>
                <w:u w:color="000000"/>
              </w:rPr>
              <w:t xml:space="preserve">(см. ниже </w:t>
            </w:r>
            <w:r w:rsidRPr="001B45FA">
              <w:rPr>
                <w:rFonts w:eastAsia="Arial Unicode MS"/>
                <w:u w:color="000000"/>
              </w:rPr>
              <w:t>расчётно-аналитическое задание 1</w:t>
            </w:r>
            <w:r w:rsidR="00EA5075" w:rsidRPr="001B45FA">
              <w:rPr>
                <w:rFonts w:eastAsia="Arial Unicode MS"/>
                <w:u w:color="000000"/>
              </w:rPr>
              <w:t>).</w:t>
            </w:r>
          </w:p>
        </w:tc>
      </w:tr>
      <w:tr w:rsidR="00EA5075" w:rsidRPr="00827D1C" w14:paraId="4A4D180B" w14:textId="77777777" w:rsidTr="00A72D3E">
        <w:tc>
          <w:tcPr>
            <w:tcW w:w="1560" w:type="dxa"/>
            <w:vMerge/>
            <w:shd w:val="clear" w:color="auto" w:fill="auto"/>
          </w:tcPr>
          <w:p w14:paraId="128C305C" w14:textId="77777777" w:rsidR="00EA5075" w:rsidRPr="001B45FA" w:rsidRDefault="00EA5075"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2727F36B" w14:textId="5F716B2E" w:rsidR="00EA5075" w:rsidRPr="001B45FA" w:rsidRDefault="00EA5075" w:rsidP="00B86A8C">
            <w:pPr>
              <w:widowControl w:val="0"/>
              <w:tabs>
                <w:tab w:val="left" w:pos="540"/>
              </w:tabs>
              <w:autoSpaceDE w:val="0"/>
              <w:autoSpaceDN w:val="0"/>
              <w:adjustRightInd w:val="0"/>
              <w:contextualSpacing/>
              <w:jc w:val="both"/>
              <w:rPr>
                <w:highlight w:val="yellow"/>
              </w:rPr>
            </w:pPr>
            <w:r w:rsidRPr="001B45FA">
              <w:t>3. Содержательно интерпретирует результаты, полученные при использовании математических моделей.</w:t>
            </w:r>
          </w:p>
        </w:tc>
        <w:tc>
          <w:tcPr>
            <w:tcW w:w="2410" w:type="dxa"/>
            <w:shd w:val="clear" w:color="auto" w:fill="auto"/>
          </w:tcPr>
          <w:p w14:paraId="5B7C6990" w14:textId="77777777" w:rsidR="0040354A" w:rsidRPr="001B45FA" w:rsidRDefault="0040354A" w:rsidP="0040354A">
            <w:pPr>
              <w:widowControl w:val="0"/>
              <w:tabs>
                <w:tab w:val="left" w:pos="540"/>
              </w:tabs>
              <w:autoSpaceDE w:val="0"/>
              <w:autoSpaceDN w:val="0"/>
              <w:adjustRightInd w:val="0"/>
              <w:contextualSpacing/>
              <w:jc w:val="both"/>
            </w:pPr>
            <w:r w:rsidRPr="001B45FA">
              <w:rPr>
                <w:b/>
              </w:rPr>
              <w:t xml:space="preserve">Знать: </w:t>
            </w:r>
            <w:r w:rsidRPr="001B45FA">
              <w:t>способы представления и интерпретации данных, полученных при использовании математических моделей в области транспортно-</w:t>
            </w:r>
            <w:proofErr w:type="spellStart"/>
            <w:r w:rsidRPr="001B45FA">
              <w:t>телематических</w:t>
            </w:r>
            <w:proofErr w:type="spellEnd"/>
            <w:r w:rsidRPr="001B45FA">
              <w:t xml:space="preserve"> систем.</w:t>
            </w:r>
          </w:p>
          <w:p w14:paraId="4EEA97CC" w14:textId="77777777" w:rsidR="0040354A" w:rsidRPr="001B45FA" w:rsidRDefault="0040354A" w:rsidP="0040354A">
            <w:pPr>
              <w:widowControl w:val="0"/>
              <w:tabs>
                <w:tab w:val="left" w:pos="540"/>
              </w:tabs>
              <w:autoSpaceDE w:val="0"/>
              <w:autoSpaceDN w:val="0"/>
              <w:adjustRightInd w:val="0"/>
              <w:contextualSpacing/>
              <w:jc w:val="both"/>
            </w:pPr>
          </w:p>
          <w:p w14:paraId="61D75B97" w14:textId="18CE48D3" w:rsidR="00EA5075" w:rsidRPr="001B45FA" w:rsidRDefault="0040354A" w:rsidP="0040354A">
            <w:pPr>
              <w:widowControl w:val="0"/>
              <w:tabs>
                <w:tab w:val="left" w:pos="540"/>
              </w:tabs>
              <w:autoSpaceDE w:val="0"/>
              <w:autoSpaceDN w:val="0"/>
              <w:adjustRightInd w:val="0"/>
              <w:contextualSpacing/>
              <w:jc w:val="both"/>
              <w:rPr>
                <w:highlight w:val="yellow"/>
              </w:rPr>
            </w:pPr>
            <w:r w:rsidRPr="001B45FA">
              <w:rPr>
                <w:b/>
              </w:rPr>
              <w:t>Уметь:</w:t>
            </w:r>
            <w:r w:rsidRPr="001B45FA">
              <w:t xml:space="preserve"> представлять и интерпретировать результаты, полученные при использовании математических моделей в области транспортно-</w:t>
            </w:r>
            <w:proofErr w:type="spellStart"/>
            <w:r w:rsidRPr="001B45FA">
              <w:t>телематических</w:t>
            </w:r>
            <w:proofErr w:type="spellEnd"/>
            <w:r w:rsidRPr="001B45FA">
              <w:t xml:space="preserve"> систем.</w:t>
            </w:r>
          </w:p>
        </w:tc>
        <w:tc>
          <w:tcPr>
            <w:tcW w:w="3402" w:type="dxa"/>
          </w:tcPr>
          <w:p w14:paraId="676CB88C" w14:textId="24DD0850" w:rsidR="00FF58BD" w:rsidRPr="001B45FA" w:rsidRDefault="00FF58BD" w:rsidP="00FF58BD">
            <w:pPr>
              <w:widowControl w:val="0"/>
              <w:tabs>
                <w:tab w:val="left" w:pos="540"/>
              </w:tabs>
              <w:autoSpaceDE w:val="0"/>
              <w:autoSpaceDN w:val="0"/>
              <w:adjustRightInd w:val="0"/>
              <w:contextualSpacing/>
              <w:jc w:val="both"/>
            </w:pPr>
            <w:r w:rsidRPr="001B45FA">
              <w:rPr>
                <w:rFonts w:eastAsia="Arial Unicode MS"/>
                <w:b/>
                <w:u w:color="000000"/>
              </w:rPr>
              <w:t xml:space="preserve">Задание. </w:t>
            </w:r>
            <w:r w:rsidRPr="001B45FA">
              <w:rPr>
                <w:rFonts w:eastAsia="Arial Unicode MS"/>
                <w:u w:color="000000"/>
              </w:rPr>
              <w:t xml:space="preserve">Приведите и охарактеризуйте </w:t>
            </w:r>
            <w:r w:rsidRPr="001B45FA">
              <w:t>способы и подходы к представлению и интерпретации данных, полученных при использовании математических моделей</w:t>
            </w:r>
            <w:r w:rsidR="0040354A" w:rsidRPr="001B45FA">
              <w:t xml:space="preserve"> в области транспортно-</w:t>
            </w:r>
            <w:proofErr w:type="spellStart"/>
            <w:r w:rsidR="0040354A" w:rsidRPr="001B45FA">
              <w:t>телематических</w:t>
            </w:r>
            <w:proofErr w:type="spellEnd"/>
            <w:r w:rsidR="0040354A" w:rsidRPr="001B45FA">
              <w:t xml:space="preserve"> систем</w:t>
            </w:r>
            <w:r w:rsidRPr="001B45FA">
              <w:t>.</w:t>
            </w:r>
          </w:p>
          <w:p w14:paraId="5BBEA476" w14:textId="77777777" w:rsidR="00EA5075" w:rsidRPr="001B45FA" w:rsidRDefault="00EA5075" w:rsidP="009A4BC0">
            <w:pPr>
              <w:contextualSpacing/>
              <w:jc w:val="both"/>
              <w:rPr>
                <w:b/>
                <w:highlight w:val="yellow"/>
              </w:rPr>
            </w:pPr>
          </w:p>
          <w:p w14:paraId="3BB8306A" w14:textId="77777777" w:rsidR="00EA5075" w:rsidRPr="001B45FA" w:rsidRDefault="00EA5075" w:rsidP="009A4BC0">
            <w:pPr>
              <w:contextualSpacing/>
              <w:jc w:val="both"/>
              <w:rPr>
                <w:b/>
              </w:rPr>
            </w:pPr>
          </w:p>
          <w:p w14:paraId="0C2FDC33" w14:textId="77777777" w:rsidR="0040354A" w:rsidRPr="001B45FA" w:rsidRDefault="0040354A" w:rsidP="009A4BC0">
            <w:pPr>
              <w:contextualSpacing/>
              <w:jc w:val="both"/>
              <w:rPr>
                <w:b/>
              </w:rPr>
            </w:pPr>
          </w:p>
          <w:p w14:paraId="21FEE2BC" w14:textId="43C8DF6B" w:rsidR="00EA5075" w:rsidRPr="001B45FA" w:rsidRDefault="00EA5075" w:rsidP="0040354A">
            <w:pPr>
              <w:contextualSpacing/>
              <w:jc w:val="both"/>
              <w:rPr>
                <w:highlight w:val="yellow"/>
              </w:rPr>
            </w:pPr>
            <w:r w:rsidRPr="001B45FA">
              <w:rPr>
                <w:b/>
              </w:rPr>
              <w:t>Задание.</w:t>
            </w:r>
            <w:r w:rsidR="00FF58BD" w:rsidRPr="001B45FA">
              <w:t xml:space="preserve"> С использованием диаграммы </w:t>
            </w:r>
            <w:proofErr w:type="spellStart"/>
            <w:r w:rsidR="00FF58BD" w:rsidRPr="001B45FA">
              <w:t>Исикавы</w:t>
            </w:r>
            <w:proofErr w:type="spellEnd"/>
            <w:r w:rsidR="00FF58BD" w:rsidRPr="001B45FA">
              <w:t xml:space="preserve">, «дерева решений» и других инструментов визуализации исследуйте процесс разработки проекта по внедрению </w:t>
            </w:r>
            <w:r w:rsidR="0040354A" w:rsidRPr="001B45FA">
              <w:t>транспортно-</w:t>
            </w:r>
            <w:proofErr w:type="spellStart"/>
            <w:r w:rsidR="0040354A" w:rsidRPr="001B45FA">
              <w:t>телематической</w:t>
            </w:r>
            <w:proofErr w:type="spellEnd"/>
            <w:r w:rsidR="00FF58BD" w:rsidRPr="001B45FA">
              <w:t xml:space="preserve"> системы.</w:t>
            </w:r>
          </w:p>
        </w:tc>
      </w:tr>
      <w:tr w:rsidR="00AA3445" w:rsidRPr="00827D1C" w14:paraId="6E2107A6" w14:textId="77777777" w:rsidTr="00A72D3E">
        <w:tc>
          <w:tcPr>
            <w:tcW w:w="1560" w:type="dxa"/>
            <w:vMerge w:val="restart"/>
            <w:shd w:val="clear" w:color="auto" w:fill="auto"/>
          </w:tcPr>
          <w:p w14:paraId="0AA03E5C" w14:textId="110A5617" w:rsidR="00AA3445" w:rsidRPr="001B45FA" w:rsidRDefault="00AA3445" w:rsidP="00393679">
            <w:pPr>
              <w:widowControl w:val="0"/>
              <w:tabs>
                <w:tab w:val="left" w:pos="540"/>
              </w:tabs>
              <w:autoSpaceDE w:val="0"/>
              <w:autoSpaceDN w:val="0"/>
              <w:adjustRightInd w:val="0"/>
              <w:contextualSpacing/>
              <w:jc w:val="center"/>
              <w:rPr>
                <w:rFonts w:eastAsia="Calibri"/>
                <w:b/>
              </w:rPr>
            </w:pPr>
            <w:r w:rsidRPr="001B45FA">
              <w:rPr>
                <w:rFonts w:eastAsia="Calibri"/>
                <w:b/>
              </w:rPr>
              <w:t>ПКП-2</w:t>
            </w:r>
          </w:p>
          <w:p w14:paraId="4084F32A" w14:textId="254FCE9A" w:rsidR="00AA3445" w:rsidRPr="001B45FA" w:rsidRDefault="00AA3445" w:rsidP="00FE4B52">
            <w:pPr>
              <w:widowControl w:val="0"/>
              <w:tabs>
                <w:tab w:val="left" w:pos="540"/>
              </w:tabs>
              <w:autoSpaceDE w:val="0"/>
              <w:autoSpaceDN w:val="0"/>
              <w:adjustRightInd w:val="0"/>
              <w:contextualSpacing/>
              <w:jc w:val="both"/>
              <w:rPr>
                <w:highlight w:val="yellow"/>
              </w:rPr>
            </w:pPr>
            <w:r w:rsidRPr="001B45FA">
              <w:t xml:space="preserve">Способность решать </w:t>
            </w:r>
            <w:proofErr w:type="spellStart"/>
            <w:r w:rsidRPr="001B45FA">
              <w:t>логистичес</w:t>
            </w:r>
            <w:proofErr w:type="spellEnd"/>
            <w:r w:rsidR="00E85E51" w:rsidRPr="001B45FA">
              <w:t>-</w:t>
            </w:r>
            <w:r w:rsidRPr="001B45FA">
              <w:t>кие задачи на основе современных технологий управления.</w:t>
            </w:r>
          </w:p>
        </w:tc>
        <w:tc>
          <w:tcPr>
            <w:tcW w:w="1984" w:type="dxa"/>
            <w:shd w:val="clear" w:color="auto" w:fill="auto"/>
          </w:tcPr>
          <w:p w14:paraId="47715E63" w14:textId="18286749" w:rsidR="00AA3445" w:rsidRPr="001B45FA" w:rsidRDefault="00AA3445" w:rsidP="00FE4B52">
            <w:pPr>
              <w:widowControl w:val="0"/>
              <w:tabs>
                <w:tab w:val="left" w:pos="540"/>
              </w:tabs>
              <w:autoSpaceDE w:val="0"/>
              <w:autoSpaceDN w:val="0"/>
              <w:adjustRightInd w:val="0"/>
              <w:contextualSpacing/>
              <w:jc w:val="both"/>
              <w:rPr>
                <w:highlight w:val="yellow"/>
              </w:rPr>
            </w:pPr>
            <w:r w:rsidRPr="001B45FA">
              <w:t>1. Применяет методы корректной постановки логистических задач.</w:t>
            </w:r>
          </w:p>
        </w:tc>
        <w:tc>
          <w:tcPr>
            <w:tcW w:w="2410" w:type="dxa"/>
            <w:shd w:val="clear" w:color="auto" w:fill="auto"/>
          </w:tcPr>
          <w:p w14:paraId="672983C1" w14:textId="77777777" w:rsidR="00E333BB" w:rsidRPr="001B45FA" w:rsidRDefault="00E333BB" w:rsidP="00E333BB">
            <w:pPr>
              <w:autoSpaceDE w:val="0"/>
              <w:autoSpaceDN w:val="0"/>
              <w:adjustRightInd w:val="0"/>
              <w:jc w:val="both"/>
              <w:rPr>
                <w:rFonts w:eastAsia="Arial Unicode MS"/>
                <w:color w:val="000000"/>
                <w:u w:color="000000"/>
              </w:rPr>
            </w:pPr>
            <w:r w:rsidRPr="001B45FA">
              <w:rPr>
                <w:rFonts w:eastAsia="Arial Unicode MS"/>
                <w:b/>
                <w:color w:val="000000"/>
                <w:u w:color="000000"/>
              </w:rPr>
              <w:t xml:space="preserve">Знать: </w:t>
            </w:r>
            <w:r w:rsidRPr="001B45FA">
              <w:rPr>
                <w:rFonts w:eastAsia="Arial Unicode MS"/>
                <w:color w:val="000000"/>
                <w:u w:color="000000"/>
              </w:rPr>
              <w:t xml:space="preserve">методы </w:t>
            </w:r>
            <w:r w:rsidRPr="001B45FA">
              <w:t>корректной постановки логистических задач при разработке проекта внедрения транспортно-</w:t>
            </w:r>
            <w:proofErr w:type="spellStart"/>
            <w:r w:rsidRPr="001B45FA">
              <w:t>телематических</w:t>
            </w:r>
            <w:proofErr w:type="spellEnd"/>
            <w:r w:rsidRPr="001B45FA">
              <w:t xml:space="preserve"> систем</w:t>
            </w:r>
            <w:r w:rsidRPr="001B45FA">
              <w:rPr>
                <w:rFonts w:eastAsia="Arial Unicode MS"/>
                <w:color w:val="000000"/>
                <w:u w:color="000000"/>
              </w:rPr>
              <w:t>.</w:t>
            </w:r>
          </w:p>
          <w:p w14:paraId="3EB06C63" w14:textId="77777777" w:rsidR="00E333BB" w:rsidRPr="001B45FA" w:rsidRDefault="00E333BB" w:rsidP="00E333BB">
            <w:pPr>
              <w:autoSpaceDE w:val="0"/>
              <w:autoSpaceDN w:val="0"/>
              <w:adjustRightInd w:val="0"/>
              <w:jc w:val="both"/>
              <w:rPr>
                <w:rFonts w:eastAsia="TimesNewRomanPSMT"/>
                <w:highlight w:val="yellow"/>
              </w:rPr>
            </w:pPr>
          </w:p>
          <w:p w14:paraId="1F3175BC" w14:textId="113AF3AD" w:rsidR="00AA3445" w:rsidRPr="001B45FA" w:rsidRDefault="00E333BB" w:rsidP="00E333BB">
            <w:pPr>
              <w:autoSpaceDE w:val="0"/>
              <w:autoSpaceDN w:val="0"/>
              <w:adjustRightInd w:val="0"/>
              <w:jc w:val="both"/>
              <w:rPr>
                <w:highlight w:val="yellow"/>
              </w:rPr>
            </w:pPr>
            <w:r w:rsidRPr="001B45FA">
              <w:rPr>
                <w:rFonts w:eastAsia="Arial Unicode MS"/>
                <w:b/>
                <w:color w:val="000000"/>
                <w:u w:color="000000"/>
              </w:rPr>
              <w:t>Уметь</w:t>
            </w:r>
            <w:r w:rsidRPr="001B45FA">
              <w:rPr>
                <w:rFonts w:eastAsia="Arial Unicode MS"/>
                <w:color w:val="000000"/>
                <w:u w:color="000000"/>
              </w:rPr>
              <w:t xml:space="preserve">: оценивать инновационный потенциал </w:t>
            </w:r>
            <w:proofErr w:type="spellStart"/>
            <w:r w:rsidRPr="001B45FA">
              <w:rPr>
                <w:rFonts w:eastAsia="Arial Unicode MS"/>
                <w:color w:val="000000"/>
                <w:u w:color="000000"/>
              </w:rPr>
              <w:t>телематики</w:t>
            </w:r>
            <w:proofErr w:type="spellEnd"/>
            <w:r w:rsidRPr="001B45FA">
              <w:rPr>
                <w:rFonts w:eastAsia="Arial Unicode MS"/>
                <w:color w:val="000000"/>
                <w:u w:color="000000"/>
              </w:rPr>
              <w:t xml:space="preserve"> на транспорте и формулировать выводы по результатам многовариантного анализа для выработки эффективного </w:t>
            </w:r>
            <w:r w:rsidRPr="001B45FA">
              <w:rPr>
                <w:rFonts w:eastAsia="Arial Unicode MS"/>
                <w:color w:val="000000"/>
                <w:u w:color="000000"/>
              </w:rPr>
              <w:lastRenderedPageBreak/>
              <w:t>решения логистических задач.</w:t>
            </w:r>
          </w:p>
        </w:tc>
        <w:tc>
          <w:tcPr>
            <w:tcW w:w="3402" w:type="dxa"/>
          </w:tcPr>
          <w:p w14:paraId="3452BDAD" w14:textId="4DDEEC70" w:rsidR="00596A3F" w:rsidRPr="001B45FA" w:rsidRDefault="00E333BB" w:rsidP="003966AD">
            <w:pPr>
              <w:autoSpaceDE w:val="0"/>
              <w:autoSpaceDN w:val="0"/>
              <w:adjustRightInd w:val="0"/>
              <w:jc w:val="both"/>
              <w:rPr>
                <w:rFonts w:eastAsia="Arial Unicode MS"/>
                <w:u w:color="000000"/>
              </w:rPr>
            </w:pPr>
            <w:r w:rsidRPr="001B45FA">
              <w:rPr>
                <w:rFonts w:eastAsia="Arial Unicode MS"/>
                <w:b/>
                <w:u w:color="000000"/>
              </w:rPr>
              <w:lastRenderedPageBreak/>
              <w:t xml:space="preserve">Задание. </w:t>
            </w:r>
            <w:r w:rsidRPr="001B45FA">
              <w:rPr>
                <w:rFonts w:eastAsia="Arial Unicode MS"/>
                <w:u w:color="000000"/>
              </w:rPr>
              <w:t xml:space="preserve">С использованием </w:t>
            </w:r>
            <w:proofErr w:type="gramStart"/>
            <w:r w:rsidRPr="001B45FA">
              <w:rPr>
                <w:rFonts w:eastAsia="Arial Unicode MS"/>
                <w:u w:color="000000"/>
              </w:rPr>
              <w:t>лексико-графических</w:t>
            </w:r>
            <w:proofErr w:type="gramEnd"/>
            <w:r w:rsidRPr="001B45FA">
              <w:rPr>
                <w:rFonts w:eastAsia="Arial Unicode MS"/>
                <w:u w:color="000000"/>
              </w:rPr>
              <w:t xml:space="preserve"> методов сформулируйте и представьте техническое задание на внедрение транспортно-</w:t>
            </w:r>
            <w:proofErr w:type="spellStart"/>
            <w:r w:rsidRPr="001B45FA">
              <w:rPr>
                <w:rFonts w:eastAsia="Arial Unicode MS"/>
                <w:u w:color="000000"/>
              </w:rPr>
              <w:t>телематической</w:t>
            </w:r>
            <w:proofErr w:type="spellEnd"/>
            <w:r w:rsidRPr="001B45FA">
              <w:rPr>
                <w:rFonts w:eastAsia="Arial Unicode MS"/>
                <w:u w:color="000000"/>
              </w:rPr>
              <w:t xml:space="preserve"> системы (определяется преподавателем) в логистическом предприятии.</w:t>
            </w:r>
          </w:p>
          <w:p w14:paraId="6543651F" w14:textId="77777777" w:rsidR="00596A3F" w:rsidRPr="001B45FA" w:rsidRDefault="00596A3F" w:rsidP="003966AD">
            <w:pPr>
              <w:autoSpaceDE w:val="0"/>
              <w:autoSpaceDN w:val="0"/>
              <w:adjustRightInd w:val="0"/>
              <w:jc w:val="both"/>
              <w:rPr>
                <w:rFonts w:eastAsia="Arial Unicode MS"/>
                <w:b/>
                <w:u w:color="000000"/>
              </w:rPr>
            </w:pPr>
          </w:p>
          <w:p w14:paraId="4F07099F" w14:textId="77777777" w:rsidR="00E333BB" w:rsidRPr="001B45FA" w:rsidRDefault="00E333BB" w:rsidP="003966AD">
            <w:pPr>
              <w:autoSpaceDE w:val="0"/>
              <w:autoSpaceDN w:val="0"/>
              <w:adjustRightInd w:val="0"/>
              <w:jc w:val="both"/>
              <w:rPr>
                <w:rFonts w:eastAsia="Arial Unicode MS"/>
                <w:b/>
                <w:u w:color="000000"/>
              </w:rPr>
            </w:pPr>
          </w:p>
          <w:p w14:paraId="6532EFA9" w14:textId="1C36BCB5" w:rsidR="00AA3445" w:rsidRPr="001B45FA" w:rsidRDefault="003966AD" w:rsidP="003966AD">
            <w:pPr>
              <w:autoSpaceDE w:val="0"/>
              <w:autoSpaceDN w:val="0"/>
              <w:adjustRightInd w:val="0"/>
              <w:jc w:val="both"/>
              <w:rPr>
                <w:rFonts w:eastAsia="Arial Unicode MS"/>
                <w:b/>
                <w:highlight w:val="yellow"/>
                <w:u w:color="000000"/>
              </w:rPr>
            </w:pPr>
            <w:r w:rsidRPr="001B45FA">
              <w:rPr>
                <w:rFonts w:eastAsia="Arial Unicode MS"/>
                <w:b/>
                <w:u w:color="000000"/>
              </w:rPr>
              <w:t xml:space="preserve">Задание. </w:t>
            </w:r>
            <w:r w:rsidRPr="001B45FA">
              <w:rPr>
                <w:rFonts w:eastAsia="Arial Unicode MS"/>
                <w:u w:color="000000"/>
              </w:rPr>
              <w:t xml:space="preserve">Сравнительное оценивание </w:t>
            </w:r>
            <w:proofErr w:type="spellStart"/>
            <w:r w:rsidRPr="001B45FA">
              <w:rPr>
                <w:rFonts w:eastAsia="Arial Unicode MS"/>
                <w:u w:color="000000"/>
              </w:rPr>
              <w:t>инновационно</w:t>
            </w:r>
            <w:proofErr w:type="spellEnd"/>
            <w:r w:rsidRPr="001B45FA">
              <w:rPr>
                <w:rFonts w:eastAsia="Arial Unicode MS"/>
                <w:u w:color="000000"/>
              </w:rPr>
              <w:t xml:space="preserve">-информационного потенциала логистических предприятий </w:t>
            </w:r>
            <w:r w:rsidRPr="001B45FA">
              <w:rPr>
                <w:rFonts w:eastAsia="Arial Unicode MS"/>
                <w:bCs/>
                <w:u w:color="000000"/>
              </w:rPr>
              <w:t xml:space="preserve">(см. ниже </w:t>
            </w:r>
            <w:r w:rsidRPr="001B45FA">
              <w:rPr>
                <w:rFonts w:eastAsia="Arial Unicode MS"/>
                <w:u w:color="000000"/>
              </w:rPr>
              <w:t>расчётно-аналитическое задание 2).</w:t>
            </w:r>
          </w:p>
        </w:tc>
      </w:tr>
      <w:tr w:rsidR="00AA3445" w:rsidRPr="00827D1C" w14:paraId="039872D7" w14:textId="77777777" w:rsidTr="00A72D3E">
        <w:tc>
          <w:tcPr>
            <w:tcW w:w="1560" w:type="dxa"/>
            <w:vMerge/>
            <w:shd w:val="clear" w:color="auto" w:fill="auto"/>
          </w:tcPr>
          <w:p w14:paraId="042F62AB" w14:textId="77777777" w:rsidR="00AA3445" w:rsidRPr="001B45FA" w:rsidRDefault="00AA3445"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28E8FB3C" w14:textId="610F22C6" w:rsidR="00AA3445" w:rsidRPr="001B45FA" w:rsidRDefault="00AA3445" w:rsidP="00FE4B52">
            <w:pPr>
              <w:widowControl w:val="0"/>
              <w:tabs>
                <w:tab w:val="left" w:pos="540"/>
              </w:tabs>
              <w:autoSpaceDE w:val="0"/>
              <w:autoSpaceDN w:val="0"/>
              <w:adjustRightInd w:val="0"/>
              <w:contextualSpacing/>
              <w:jc w:val="both"/>
              <w:rPr>
                <w:highlight w:val="yellow"/>
              </w:rPr>
            </w:pPr>
            <w:r w:rsidRPr="001B45FA">
              <w:t>2.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2410" w:type="dxa"/>
            <w:shd w:val="clear" w:color="auto" w:fill="auto"/>
          </w:tcPr>
          <w:p w14:paraId="20079168" w14:textId="77777777" w:rsidR="008865B9" w:rsidRPr="001B45FA" w:rsidRDefault="008865B9" w:rsidP="008865B9">
            <w:pPr>
              <w:autoSpaceDE w:val="0"/>
              <w:autoSpaceDN w:val="0"/>
              <w:adjustRightInd w:val="0"/>
              <w:jc w:val="both"/>
              <w:rPr>
                <w:rFonts w:eastAsia="Arial Unicode MS"/>
                <w:color w:val="000000"/>
                <w:u w:color="000000"/>
              </w:rPr>
            </w:pPr>
            <w:r w:rsidRPr="001B45FA">
              <w:rPr>
                <w:rFonts w:eastAsia="Arial Unicode MS"/>
                <w:b/>
                <w:color w:val="000000"/>
                <w:u w:color="000000"/>
              </w:rPr>
              <w:t xml:space="preserve">Знать: </w:t>
            </w:r>
            <w:r w:rsidRPr="001B45FA">
              <w:rPr>
                <w:rFonts w:eastAsia="Arial Unicode MS"/>
                <w:color w:val="000000"/>
                <w:u w:color="000000"/>
              </w:rPr>
              <w:t xml:space="preserve">методы планирования и организации исследовательских и проектных работ в области транспортной </w:t>
            </w:r>
            <w:proofErr w:type="spellStart"/>
            <w:r w:rsidRPr="001B45FA">
              <w:rPr>
                <w:rFonts w:eastAsia="Arial Unicode MS"/>
                <w:color w:val="000000"/>
                <w:u w:color="000000"/>
              </w:rPr>
              <w:t>телематики</w:t>
            </w:r>
            <w:proofErr w:type="spellEnd"/>
            <w:r w:rsidRPr="001B45FA">
              <w:rPr>
                <w:rFonts w:eastAsia="Arial Unicode MS"/>
                <w:color w:val="000000"/>
                <w:u w:color="000000"/>
              </w:rPr>
              <w:t xml:space="preserve"> и интеллектуальных транспортных систем.</w:t>
            </w:r>
          </w:p>
          <w:p w14:paraId="5D6204CB" w14:textId="77777777" w:rsidR="008865B9" w:rsidRPr="001B45FA" w:rsidRDefault="008865B9" w:rsidP="008865B9">
            <w:pPr>
              <w:autoSpaceDE w:val="0"/>
              <w:autoSpaceDN w:val="0"/>
              <w:adjustRightInd w:val="0"/>
              <w:jc w:val="both"/>
              <w:rPr>
                <w:rFonts w:eastAsia="TimesNewRomanPSMT"/>
              </w:rPr>
            </w:pPr>
          </w:p>
          <w:p w14:paraId="652946EE" w14:textId="77777777" w:rsidR="006572B4" w:rsidRPr="001B45FA" w:rsidRDefault="006572B4" w:rsidP="008865B9">
            <w:pPr>
              <w:autoSpaceDE w:val="0"/>
              <w:autoSpaceDN w:val="0"/>
              <w:adjustRightInd w:val="0"/>
              <w:jc w:val="both"/>
              <w:rPr>
                <w:rFonts w:eastAsia="TimesNewRomanPSMT"/>
              </w:rPr>
            </w:pPr>
          </w:p>
          <w:p w14:paraId="7B9301BB" w14:textId="77777777" w:rsidR="006572B4" w:rsidRPr="001B45FA" w:rsidRDefault="006572B4" w:rsidP="008865B9">
            <w:pPr>
              <w:autoSpaceDE w:val="0"/>
              <w:autoSpaceDN w:val="0"/>
              <w:adjustRightInd w:val="0"/>
              <w:jc w:val="both"/>
              <w:rPr>
                <w:rFonts w:eastAsia="TimesNewRomanPSMT"/>
              </w:rPr>
            </w:pPr>
          </w:p>
          <w:p w14:paraId="51B66B01" w14:textId="77777777" w:rsidR="006572B4" w:rsidRPr="001B45FA" w:rsidRDefault="006572B4" w:rsidP="008865B9">
            <w:pPr>
              <w:autoSpaceDE w:val="0"/>
              <w:autoSpaceDN w:val="0"/>
              <w:adjustRightInd w:val="0"/>
              <w:jc w:val="both"/>
              <w:rPr>
                <w:rFonts w:eastAsia="TimesNewRomanPSMT"/>
              </w:rPr>
            </w:pPr>
          </w:p>
          <w:p w14:paraId="5E33D9CE" w14:textId="77777777" w:rsidR="006572B4" w:rsidRPr="001B45FA" w:rsidRDefault="006572B4" w:rsidP="008865B9">
            <w:pPr>
              <w:autoSpaceDE w:val="0"/>
              <w:autoSpaceDN w:val="0"/>
              <w:adjustRightInd w:val="0"/>
              <w:jc w:val="both"/>
              <w:rPr>
                <w:rFonts w:eastAsia="TimesNewRomanPSMT"/>
              </w:rPr>
            </w:pPr>
          </w:p>
          <w:p w14:paraId="4C0FF4C4" w14:textId="145EBA90" w:rsidR="00AA3445" w:rsidRPr="001B45FA" w:rsidRDefault="008865B9" w:rsidP="008865B9">
            <w:pPr>
              <w:widowControl w:val="0"/>
              <w:tabs>
                <w:tab w:val="left" w:pos="540"/>
              </w:tabs>
              <w:autoSpaceDE w:val="0"/>
              <w:autoSpaceDN w:val="0"/>
              <w:adjustRightInd w:val="0"/>
              <w:contextualSpacing/>
              <w:jc w:val="both"/>
              <w:rPr>
                <w:highlight w:val="yellow"/>
              </w:rPr>
            </w:pPr>
            <w:r w:rsidRPr="001B45FA">
              <w:rPr>
                <w:rFonts w:eastAsia="Arial Unicode MS"/>
                <w:b/>
                <w:color w:val="000000"/>
                <w:u w:color="000000"/>
              </w:rPr>
              <w:t xml:space="preserve">Уметь: </w:t>
            </w:r>
            <w:r w:rsidRPr="001B45FA">
              <w:rPr>
                <w:rFonts w:eastAsia="Arial Unicode MS"/>
                <w:color w:val="000000"/>
                <w:u w:color="000000"/>
              </w:rPr>
              <w:t>применять современные методы, подходы и технологии управления интеллектуальными транспортными системами в качестве инструментария повышения эффективности логистической деятельности на предприятиях</w:t>
            </w:r>
            <w:r w:rsidRPr="001B45FA">
              <w:t>.</w:t>
            </w:r>
          </w:p>
        </w:tc>
        <w:tc>
          <w:tcPr>
            <w:tcW w:w="3402" w:type="dxa"/>
          </w:tcPr>
          <w:p w14:paraId="452A51FF" w14:textId="0637A8E1" w:rsidR="006572B4" w:rsidRPr="001B45FA" w:rsidRDefault="008865B9" w:rsidP="006572B4">
            <w:pPr>
              <w:pStyle w:val="af4"/>
              <w:spacing w:before="0" w:beforeAutospacing="0" w:after="0" w:afterAutospacing="0"/>
              <w:jc w:val="both"/>
              <w:rPr>
                <w:rFonts w:eastAsia="Arial Unicode MS"/>
                <w:highlight w:val="yellow"/>
                <w:u w:color="000000"/>
              </w:rPr>
            </w:pPr>
            <w:r w:rsidRPr="001B45FA">
              <w:rPr>
                <w:rFonts w:eastAsia="Arial Unicode MS"/>
                <w:b/>
                <w:u w:color="000000"/>
              </w:rPr>
              <w:t xml:space="preserve">Задание. </w:t>
            </w:r>
            <w:r w:rsidR="006572B4" w:rsidRPr="001B45FA">
              <w:rPr>
                <w:rFonts w:eastAsia="Arial Unicode MS"/>
                <w:u w:color="000000"/>
              </w:rPr>
              <w:t>Приведите и раскройте сущность</w:t>
            </w:r>
            <w:r w:rsidR="006572B4" w:rsidRPr="001B45FA">
              <w:rPr>
                <w:rFonts w:eastAsia="Arial Unicode MS"/>
                <w:b/>
                <w:u w:color="000000"/>
              </w:rPr>
              <w:t xml:space="preserve"> </w:t>
            </w:r>
            <w:r w:rsidR="006572B4" w:rsidRPr="001B45FA">
              <w:rPr>
                <w:rFonts w:eastAsia="Arial Unicode MS"/>
                <w:color w:val="000000"/>
                <w:u w:color="000000"/>
              </w:rPr>
              <w:t>методов планирования и организации исследовательских и проектных работ на примере проекта внедрения транспортно-</w:t>
            </w:r>
            <w:proofErr w:type="spellStart"/>
            <w:r w:rsidR="006572B4" w:rsidRPr="001B45FA">
              <w:rPr>
                <w:rFonts w:eastAsia="Arial Unicode MS"/>
                <w:color w:val="000000"/>
                <w:u w:color="000000"/>
              </w:rPr>
              <w:t>телематической</w:t>
            </w:r>
            <w:proofErr w:type="spellEnd"/>
            <w:r w:rsidR="006572B4" w:rsidRPr="001B45FA">
              <w:rPr>
                <w:rFonts w:eastAsia="Arial Unicode MS"/>
                <w:color w:val="000000"/>
                <w:u w:color="000000"/>
              </w:rPr>
              <w:t xml:space="preserve"> системы. Поясните, как можно применить тот или иной метод и какие результаты могут быть получены для принятия управленческого решения.</w:t>
            </w:r>
          </w:p>
          <w:p w14:paraId="6ABEE195" w14:textId="77777777" w:rsidR="006572B4" w:rsidRPr="001B45FA" w:rsidRDefault="006572B4" w:rsidP="006572B4">
            <w:pPr>
              <w:rPr>
                <w:rFonts w:eastAsia="Arial Unicode MS"/>
                <w:highlight w:val="yellow"/>
              </w:rPr>
            </w:pPr>
          </w:p>
          <w:p w14:paraId="0ED2798D" w14:textId="77777777" w:rsidR="00AA3445" w:rsidRPr="001B45FA" w:rsidRDefault="00AA3445" w:rsidP="00D50BC4">
            <w:pPr>
              <w:rPr>
                <w:rFonts w:eastAsia="Arial Unicode MS"/>
                <w:highlight w:val="yellow"/>
              </w:rPr>
            </w:pPr>
          </w:p>
          <w:p w14:paraId="4C6C0934" w14:textId="5B87C6DE" w:rsidR="00D50BC4" w:rsidRPr="001B45FA" w:rsidRDefault="00D50BC4" w:rsidP="00D50BC4">
            <w:pPr>
              <w:jc w:val="both"/>
              <w:rPr>
                <w:rFonts w:eastAsia="Arial Unicode MS"/>
                <w:b/>
                <w:highlight w:val="yellow"/>
              </w:rPr>
            </w:pPr>
            <w:r w:rsidRPr="001B45FA">
              <w:rPr>
                <w:rFonts w:eastAsia="Arial Unicode MS"/>
                <w:b/>
              </w:rPr>
              <w:t xml:space="preserve">Задание. </w:t>
            </w:r>
            <w:r w:rsidRPr="001B45FA">
              <w:rPr>
                <w:rFonts w:eastAsia="Arial Unicode MS"/>
              </w:rPr>
              <w:t xml:space="preserve">С использованием технологии </w:t>
            </w:r>
            <w:r w:rsidRPr="001B45FA">
              <w:rPr>
                <w:rFonts w:eastAsia="Arial Unicode MS"/>
                <w:lang w:val="en-US"/>
              </w:rPr>
              <w:t>IDEF</w:t>
            </w:r>
            <w:r w:rsidRPr="001B45FA">
              <w:rPr>
                <w:rFonts w:eastAsia="Arial Unicode MS"/>
              </w:rPr>
              <w:t xml:space="preserve">-моделирования составьте </w:t>
            </w:r>
            <w:r w:rsidRPr="001B45FA">
              <w:rPr>
                <w:rFonts w:eastAsia="Arial Unicode MS"/>
                <w:lang w:val="en-US"/>
              </w:rPr>
              <w:t>IDEF</w:t>
            </w:r>
            <w:r w:rsidRPr="001B45FA">
              <w:rPr>
                <w:rFonts w:eastAsia="Arial Unicode MS"/>
              </w:rPr>
              <w:t>0-диаграмму, отражающую структуру управления транспортно-</w:t>
            </w:r>
            <w:proofErr w:type="spellStart"/>
            <w:r w:rsidRPr="001B45FA">
              <w:rPr>
                <w:rFonts w:eastAsia="Arial Unicode MS"/>
              </w:rPr>
              <w:t>телематической</w:t>
            </w:r>
            <w:proofErr w:type="spellEnd"/>
            <w:r w:rsidRPr="001B45FA">
              <w:rPr>
                <w:rFonts w:eastAsia="Arial Unicode MS"/>
              </w:rPr>
              <w:t xml:space="preserve"> системы. Затем сделайте декомпозицию внутреннего процесса на выбор. В конце приведите содержательный вывод.</w:t>
            </w:r>
          </w:p>
        </w:tc>
      </w:tr>
      <w:tr w:rsidR="00AA3445" w:rsidRPr="00827D1C" w14:paraId="73A4BCC7" w14:textId="77777777" w:rsidTr="00A72D3E">
        <w:tc>
          <w:tcPr>
            <w:tcW w:w="1560" w:type="dxa"/>
            <w:vMerge/>
            <w:shd w:val="clear" w:color="auto" w:fill="auto"/>
          </w:tcPr>
          <w:p w14:paraId="0A7A555C" w14:textId="77777777" w:rsidR="00AA3445" w:rsidRPr="001B45FA" w:rsidRDefault="00AA3445"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12296731" w14:textId="1CB5FC2B" w:rsidR="00AA3445" w:rsidRPr="001B45FA" w:rsidRDefault="00AA3445" w:rsidP="00FE4B52">
            <w:pPr>
              <w:widowControl w:val="0"/>
              <w:tabs>
                <w:tab w:val="left" w:pos="540"/>
              </w:tabs>
              <w:autoSpaceDE w:val="0"/>
              <w:autoSpaceDN w:val="0"/>
              <w:adjustRightInd w:val="0"/>
              <w:contextualSpacing/>
              <w:jc w:val="both"/>
              <w:rPr>
                <w:highlight w:val="yellow"/>
              </w:rPr>
            </w:pPr>
            <w:r w:rsidRPr="001B45FA">
              <w:t>3. Демонстрирует навыки в получении и анализе информации, необходимой для решения логистических задач в условиях цифровой экономики.</w:t>
            </w:r>
          </w:p>
        </w:tc>
        <w:tc>
          <w:tcPr>
            <w:tcW w:w="2410" w:type="dxa"/>
            <w:shd w:val="clear" w:color="auto" w:fill="auto"/>
          </w:tcPr>
          <w:p w14:paraId="768C6B54" w14:textId="77777777" w:rsidR="005F0496" w:rsidRPr="001B45FA" w:rsidRDefault="005F0496" w:rsidP="005F0496">
            <w:pPr>
              <w:autoSpaceDE w:val="0"/>
              <w:autoSpaceDN w:val="0"/>
              <w:adjustRightInd w:val="0"/>
              <w:jc w:val="both"/>
              <w:rPr>
                <w:rFonts w:eastAsia="Arial Unicode MS"/>
                <w:color w:val="000000"/>
                <w:u w:color="000000"/>
              </w:rPr>
            </w:pPr>
            <w:r w:rsidRPr="001B45FA">
              <w:rPr>
                <w:rFonts w:eastAsia="Arial Unicode MS"/>
                <w:b/>
                <w:color w:val="000000"/>
                <w:u w:color="000000"/>
              </w:rPr>
              <w:t xml:space="preserve">Знать: </w:t>
            </w:r>
            <w:r w:rsidRPr="001B45FA">
              <w:t xml:space="preserve">математические методы анализа, сбора и обработки информации </w:t>
            </w:r>
            <w:r w:rsidRPr="001B45FA">
              <w:rPr>
                <w:rFonts w:eastAsia="Arial Unicode MS"/>
                <w:color w:val="000000"/>
                <w:u w:color="000000"/>
              </w:rPr>
              <w:t xml:space="preserve">в области транспортной </w:t>
            </w:r>
            <w:proofErr w:type="spellStart"/>
            <w:r w:rsidRPr="001B45FA">
              <w:rPr>
                <w:rFonts w:eastAsia="Arial Unicode MS"/>
                <w:color w:val="000000"/>
                <w:u w:color="000000"/>
              </w:rPr>
              <w:t>телематики</w:t>
            </w:r>
            <w:proofErr w:type="spellEnd"/>
            <w:r w:rsidRPr="001B45FA">
              <w:rPr>
                <w:rFonts w:eastAsia="Arial Unicode MS"/>
                <w:color w:val="000000"/>
                <w:u w:color="000000"/>
              </w:rPr>
              <w:t xml:space="preserve"> и интеллектуальных транспортных систем. </w:t>
            </w:r>
          </w:p>
          <w:p w14:paraId="03FE74BF" w14:textId="77777777" w:rsidR="005F0496" w:rsidRPr="001B45FA" w:rsidRDefault="005F0496" w:rsidP="005F0496">
            <w:pPr>
              <w:autoSpaceDE w:val="0"/>
              <w:autoSpaceDN w:val="0"/>
              <w:adjustRightInd w:val="0"/>
              <w:jc w:val="both"/>
              <w:rPr>
                <w:rFonts w:eastAsia="TimesNewRomanPSMT"/>
                <w:highlight w:val="yellow"/>
              </w:rPr>
            </w:pPr>
          </w:p>
          <w:p w14:paraId="4C928E93" w14:textId="77777777" w:rsidR="0031497C" w:rsidRPr="001B45FA" w:rsidRDefault="0031497C" w:rsidP="005F0496">
            <w:pPr>
              <w:autoSpaceDE w:val="0"/>
              <w:autoSpaceDN w:val="0"/>
              <w:adjustRightInd w:val="0"/>
              <w:jc w:val="both"/>
              <w:rPr>
                <w:rFonts w:eastAsia="TimesNewRomanPSMT"/>
                <w:highlight w:val="yellow"/>
              </w:rPr>
            </w:pPr>
          </w:p>
          <w:p w14:paraId="2D748A0D" w14:textId="77777777" w:rsidR="0031497C" w:rsidRPr="001B45FA" w:rsidRDefault="0031497C" w:rsidP="005F0496">
            <w:pPr>
              <w:autoSpaceDE w:val="0"/>
              <w:autoSpaceDN w:val="0"/>
              <w:adjustRightInd w:val="0"/>
              <w:jc w:val="both"/>
              <w:rPr>
                <w:rFonts w:eastAsia="TimesNewRomanPSMT"/>
                <w:highlight w:val="yellow"/>
              </w:rPr>
            </w:pPr>
          </w:p>
          <w:p w14:paraId="6AE0D6BB" w14:textId="77777777" w:rsidR="0031497C" w:rsidRPr="001B45FA" w:rsidRDefault="0031497C" w:rsidP="005F0496">
            <w:pPr>
              <w:autoSpaceDE w:val="0"/>
              <w:autoSpaceDN w:val="0"/>
              <w:adjustRightInd w:val="0"/>
              <w:jc w:val="both"/>
              <w:rPr>
                <w:rFonts w:eastAsia="TimesNewRomanPSMT"/>
                <w:highlight w:val="yellow"/>
              </w:rPr>
            </w:pPr>
          </w:p>
          <w:p w14:paraId="4E9AC51C" w14:textId="77777777" w:rsidR="0031497C" w:rsidRPr="001B45FA" w:rsidRDefault="0031497C" w:rsidP="005F0496">
            <w:pPr>
              <w:autoSpaceDE w:val="0"/>
              <w:autoSpaceDN w:val="0"/>
              <w:adjustRightInd w:val="0"/>
              <w:jc w:val="both"/>
              <w:rPr>
                <w:rFonts w:eastAsia="TimesNewRomanPSMT"/>
                <w:highlight w:val="yellow"/>
              </w:rPr>
            </w:pPr>
          </w:p>
          <w:p w14:paraId="2288A2B5" w14:textId="77777777" w:rsidR="0031497C" w:rsidRPr="001B45FA" w:rsidRDefault="0031497C" w:rsidP="005F0496">
            <w:pPr>
              <w:autoSpaceDE w:val="0"/>
              <w:autoSpaceDN w:val="0"/>
              <w:adjustRightInd w:val="0"/>
              <w:jc w:val="both"/>
              <w:rPr>
                <w:rFonts w:eastAsia="TimesNewRomanPSMT"/>
                <w:highlight w:val="yellow"/>
              </w:rPr>
            </w:pPr>
          </w:p>
          <w:p w14:paraId="0D3E3102" w14:textId="53D18732" w:rsidR="00AA3445" w:rsidRPr="001B45FA" w:rsidRDefault="005F0496" w:rsidP="005F0496">
            <w:pPr>
              <w:widowControl w:val="0"/>
              <w:tabs>
                <w:tab w:val="left" w:pos="540"/>
              </w:tabs>
              <w:autoSpaceDE w:val="0"/>
              <w:autoSpaceDN w:val="0"/>
              <w:adjustRightInd w:val="0"/>
              <w:contextualSpacing/>
              <w:jc w:val="both"/>
              <w:rPr>
                <w:highlight w:val="yellow"/>
              </w:rPr>
            </w:pPr>
            <w:r w:rsidRPr="001B45FA">
              <w:rPr>
                <w:rFonts w:eastAsia="Arial Unicode MS"/>
                <w:b/>
                <w:color w:val="000000"/>
                <w:u w:color="000000"/>
              </w:rPr>
              <w:t xml:space="preserve">Уметь: </w:t>
            </w:r>
            <w:r w:rsidRPr="001B45FA">
              <w:rPr>
                <w:rFonts w:eastAsia="Arial Unicode MS"/>
                <w:color w:val="000000"/>
                <w:u w:color="000000"/>
              </w:rPr>
              <w:t xml:space="preserve"> обрабатывать информацию с </w:t>
            </w:r>
            <w:r w:rsidRPr="001B45FA">
              <w:rPr>
                <w:rFonts w:eastAsia="Arial Unicode MS"/>
                <w:color w:val="000000"/>
                <w:u w:color="000000"/>
              </w:rPr>
              <w:lastRenderedPageBreak/>
              <w:t xml:space="preserve">помощью информационно-коммуникационных средств в области транспортной </w:t>
            </w:r>
            <w:proofErr w:type="spellStart"/>
            <w:r w:rsidRPr="001B45FA">
              <w:rPr>
                <w:rFonts w:eastAsia="Arial Unicode MS"/>
                <w:color w:val="000000"/>
                <w:u w:color="000000"/>
              </w:rPr>
              <w:t>телематики</w:t>
            </w:r>
            <w:proofErr w:type="spellEnd"/>
            <w:r w:rsidRPr="001B45FA">
              <w:rPr>
                <w:rFonts w:eastAsia="Arial Unicode MS"/>
                <w:color w:val="000000"/>
                <w:u w:color="000000"/>
              </w:rPr>
              <w:t xml:space="preserve"> и интеллектуальных транспортных систем.</w:t>
            </w:r>
          </w:p>
        </w:tc>
        <w:tc>
          <w:tcPr>
            <w:tcW w:w="3402" w:type="dxa"/>
          </w:tcPr>
          <w:p w14:paraId="132AFFD1" w14:textId="6ED6C3EE" w:rsidR="0031497C" w:rsidRPr="001B45FA" w:rsidRDefault="0031497C" w:rsidP="0031497C">
            <w:pPr>
              <w:jc w:val="both"/>
              <w:rPr>
                <w:rFonts w:eastAsia="Arial Unicode MS"/>
                <w:highlight w:val="yellow"/>
                <w:u w:color="000000"/>
              </w:rPr>
            </w:pPr>
            <w:r w:rsidRPr="001B45FA">
              <w:rPr>
                <w:rFonts w:eastAsia="Arial Unicode MS"/>
                <w:b/>
                <w:u w:color="000000"/>
              </w:rPr>
              <w:lastRenderedPageBreak/>
              <w:t xml:space="preserve">Задание. </w:t>
            </w:r>
            <w:r w:rsidRPr="001B45FA">
              <w:rPr>
                <w:rFonts w:eastAsia="Arial Unicode MS"/>
                <w:u w:color="000000"/>
              </w:rPr>
              <w:t xml:space="preserve">Составьте сравнительную таблицу с </w:t>
            </w:r>
            <w:r w:rsidRPr="001B45FA">
              <w:t xml:space="preserve">математическими методами анализа, сбора и обработки информации. Опишите их преимущества и недостатки. Сформулируйте предложения по применению данных методов в деятельности предприятия при решении задач в области транспортной </w:t>
            </w:r>
            <w:proofErr w:type="spellStart"/>
            <w:r w:rsidRPr="001B45FA">
              <w:t>телематики</w:t>
            </w:r>
            <w:proofErr w:type="spellEnd"/>
            <w:r w:rsidRPr="001B45FA">
              <w:t xml:space="preserve"> и интеллектуальных транспортных систем.</w:t>
            </w:r>
          </w:p>
          <w:p w14:paraId="2AAB8310" w14:textId="77777777" w:rsidR="0031497C" w:rsidRPr="001B45FA" w:rsidRDefault="0031497C" w:rsidP="0031497C">
            <w:pPr>
              <w:rPr>
                <w:rFonts w:eastAsia="Arial Unicode MS"/>
                <w:highlight w:val="yellow"/>
              </w:rPr>
            </w:pPr>
          </w:p>
          <w:p w14:paraId="40277AEC" w14:textId="10CFCB91" w:rsidR="0031497C" w:rsidRPr="001B45FA" w:rsidRDefault="0031497C" w:rsidP="0031497C">
            <w:pPr>
              <w:rPr>
                <w:rFonts w:eastAsia="Arial Unicode MS"/>
                <w:highlight w:val="yellow"/>
              </w:rPr>
            </w:pPr>
          </w:p>
          <w:p w14:paraId="0EC1297C" w14:textId="17CA202F" w:rsidR="00AA3445" w:rsidRPr="001B45FA" w:rsidRDefault="00F7195D" w:rsidP="00F7195D">
            <w:pPr>
              <w:jc w:val="both"/>
              <w:rPr>
                <w:rFonts w:eastAsia="Arial Unicode MS"/>
                <w:highlight w:val="yellow"/>
              </w:rPr>
            </w:pPr>
            <w:r w:rsidRPr="001B45FA">
              <w:rPr>
                <w:rFonts w:eastAsia="Arial Unicode MS"/>
                <w:b/>
              </w:rPr>
              <w:t>Задание.</w:t>
            </w:r>
            <w:r w:rsidRPr="001B45FA">
              <w:rPr>
                <w:rFonts w:eastAsia="Arial Unicode MS"/>
              </w:rPr>
              <w:t xml:space="preserve"> На основе исходных данных о параметрах транспортно-</w:t>
            </w:r>
            <w:proofErr w:type="spellStart"/>
            <w:r w:rsidRPr="001B45FA">
              <w:rPr>
                <w:rFonts w:eastAsia="Arial Unicode MS"/>
              </w:rPr>
              <w:t>телематической</w:t>
            </w:r>
            <w:proofErr w:type="spellEnd"/>
            <w:r w:rsidRPr="001B45FA">
              <w:rPr>
                <w:rFonts w:eastAsia="Arial Unicode MS"/>
              </w:rPr>
              <w:t xml:space="preserve"> системы и воздействующих </w:t>
            </w:r>
            <w:r w:rsidRPr="001B45FA">
              <w:rPr>
                <w:rFonts w:eastAsia="Arial Unicode MS"/>
              </w:rPr>
              <w:lastRenderedPageBreak/>
              <w:t xml:space="preserve">факторов выполните дисперсионный анализ с использованием средств </w:t>
            </w:r>
            <w:r w:rsidRPr="001B45FA">
              <w:rPr>
                <w:rFonts w:eastAsia="Arial Unicode MS"/>
                <w:i/>
                <w:lang w:val="en-US"/>
              </w:rPr>
              <w:t>Microsoft</w:t>
            </w:r>
            <w:r w:rsidRPr="001B45FA">
              <w:rPr>
                <w:rFonts w:eastAsia="Arial Unicode MS"/>
                <w:i/>
              </w:rPr>
              <w:t xml:space="preserve"> </w:t>
            </w:r>
            <w:r w:rsidRPr="001B45FA">
              <w:rPr>
                <w:rFonts w:eastAsia="Arial Unicode MS"/>
                <w:i/>
                <w:lang w:val="en-US"/>
              </w:rPr>
              <w:t>Excel</w:t>
            </w:r>
            <w:r w:rsidRPr="001B45FA">
              <w:rPr>
                <w:rFonts w:eastAsia="Arial Unicode MS"/>
              </w:rPr>
              <w:t>. В конце приведите содержательный вывод.</w:t>
            </w:r>
          </w:p>
        </w:tc>
      </w:tr>
      <w:tr w:rsidR="00C1596A" w:rsidRPr="00827D1C" w14:paraId="1B32ACF3" w14:textId="77777777" w:rsidTr="004074F5">
        <w:trPr>
          <w:trHeight w:val="50"/>
        </w:trPr>
        <w:tc>
          <w:tcPr>
            <w:tcW w:w="1560" w:type="dxa"/>
            <w:vMerge w:val="restart"/>
            <w:shd w:val="clear" w:color="auto" w:fill="auto"/>
          </w:tcPr>
          <w:p w14:paraId="41CDCBD4" w14:textId="09E63F4D" w:rsidR="00C1596A" w:rsidRPr="001B45FA" w:rsidRDefault="00C1596A" w:rsidP="004074F5">
            <w:pPr>
              <w:widowControl w:val="0"/>
              <w:tabs>
                <w:tab w:val="left" w:pos="540"/>
              </w:tabs>
              <w:autoSpaceDE w:val="0"/>
              <w:autoSpaceDN w:val="0"/>
              <w:adjustRightInd w:val="0"/>
              <w:contextualSpacing/>
              <w:jc w:val="center"/>
              <w:rPr>
                <w:rFonts w:eastAsia="Calibri"/>
                <w:b/>
              </w:rPr>
            </w:pPr>
            <w:r w:rsidRPr="001B45FA">
              <w:rPr>
                <w:rFonts w:eastAsia="Calibri"/>
                <w:b/>
              </w:rPr>
              <w:lastRenderedPageBreak/>
              <w:t>ПКП-5</w:t>
            </w:r>
          </w:p>
          <w:p w14:paraId="051A5329" w14:textId="6D27242C" w:rsidR="00C1596A" w:rsidRPr="001B45FA" w:rsidRDefault="00C1596A" w:rsidP="00327DBD">
            <w:pPr>
              <w:widowControl w:val="0"/>
              <w:tabs>
                <w:tab w:val="left" w:pos="540"/>
              </w:tabs>
              <w:autoSpaceDE w:val="0"/>
              <w:autoSpaceDN w:val="0"/>
              <w:adjustRightInd w:val="0"/>
              <w:contextualSpacing/>
              <w:jc w:val="both"/>
              <w:rPr>
                <w:highlight w:val="yellow"/>
              </w:rPr>
            </w:pPr>
            <w:r w:rsidRPr="001B45FA">
              <w:rPr>
                <w:rFonts w:eastAsia="Calibri"/>
              </w:rPr>
              <w:t>Способность к разработке экономико-</w:t>
            </w:r>
            <w:proofErr w:type="spellStart"/>
            <w:r w:rsidRPr="001B45FA">
              <w:rPr>
                <w:rFonts w:eastAsia="Calibri"/>
              </w:rPr>
              <w:t>математи</w:t>
            </w:r>
            <w:proofErr w:type="spellEnd"/>
            <w:r w:rsidR="003B143D">
              <w:rPr>
                <w:rFonts w:eastAsia="Calibri"/>
              </w:rPr>
              <w:t>-</w:t>
            </w:r>
            <w:proofErr w:type="spellStart"/>
            <w:r w:rsidRPr="001B45FA">
              <w:rPr>
                <w:rFonts w:eastAsia="Calibri"/>
              </w:rPr>
              <w:t>ческих</w:t>
            </w:r>
            <w:proofErr w:type="spellEnd"/>
            <w:r w:rsidRPr="001B45FA">
              <w:rPr>
                <w:rFonts w:eastAsia="Calibri"/>
              </w:rPr>
              <w:t xml:space="preserve"> моделей </w:t>
            </w:r>
            <w:proofErr w:type="spellStart"/>
            <w:r w:rsidRPr="001B45FA">
              <w:rPr>
                <w:rFonts w:eastAsia="Calibri"/>
              </w:rPr>
              <w:t>логистичес</w:t>
            </w:r>
            <w:proofErr w:type="spellEnd"/>
            <w:r w:rsidR="00E85E51" w:rsidRPr="001B45FA">
              <w:rPr>
                <w:rFonts w:eastAsia="Calibri"/>
              </w:rPr>
              <w:t>-</w:t>
            </w:r>
            <w:r w:rsidRPr="001B45FA">
              <w:rPr>
                <w:rFonts w:eastAsia="Calibri"/>
              </w:rPr>
              <w:t>ких бизнес-процессов и их внедрению в деятель</w:t>
            </w:r>
            <w:r w:rsidR="003B143D">
              <w:rPr>
                <w:rFonts w:eastAsia="Calibri"/>
              </w:rPr>
              <w:t>-</w:t>
            </w:r>
            <w:proofErr w:type="spellStart"/>
            <w:r w:rsidR="003B143D">
              <w:rPr>
                <w:rFonts w:eastAsia="Calibri"/>
              </w:rPr>
              <w:t>ность</w:t>
            </w:r>
            <w:proofErr w:type="spellEnd"/>
            <w:r w:rsidR="003B143D">
              <w:rPr>
                <w:rFonts w:eastAsia="Calibri"/>
              </w:rPr>
              <w:t xml:space="preserve"> предприятий</w:t>
            </w:r>
            <w:r w:rsidRPr="001B45FA">
              <w:rPr>
                <w:rFonts w:eastAsia="Calibri"/>
              </w:rPr>
              <w:t>.</w:t>
            </w:r>
          </w:p>
        </w:tc>
        <w:tc>
          <w:tcPr>
            <w:tcW w:w="1984" w:type="dxa"/>
            <w:shd w:val="clear" w:color="auto" w:fill="auto"/>
          </w:tcPr>
          <w:p w14:paraId="5DF4F481" w14:textId="07A2FC69" w:rsidR="00C1596A" w:rsidRPr="001B45FA" w:rsidRDefault="00C1596A" w:rsidP="00327DBD">
            <w:pPr>
              <w:widowControl w:val="0"/>
              <w:tabs>
                <w:tab w:val="left" w:pos="540"/>
              </w:tabs>
              <w:autoSpaceDE w:val="0"/>
              <w:autoSpaceDN w:val="0"/>
              <w:adjustRightInd w:val="0"/>
              <w:contextualSpacing/>
              <w:jc w:val="both"/>
              <w:rPr>
                <w:highlight w:val="yellow"/>
              </w:rPr>
            </w:pPr>
            <w:r w:rsidRPr="001B45FA">
              <w:t>1. 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p>
        </w:tc>
        <w:tc>
          <w:tcPr>
            <w:tcW w:w="2410" w:type="dxa"/>
            <w:shd w:val="clear" w:color="auto" w:fill="auto"/>
          </w:tcPr>
          <w:p w14:paraId="1F28708B" w14:textId="77777777" w:rsidR="00B53927" w:rsidRPr="001B45FA" w:rsidRDefault="00B53927" w:rsidP="00B53927">
            <w:pPr>
              <w:widowControl w:val="0"/>
              <w:tabs>
                <w:tab w:val="left" w:pos="540"/>
              </w:tabs>
              <w:autoSpaceDE w:val="0"/>
              <w:autoSpaceDN w:val="0"/>
              <w:adjustRightInd w:val="0"/>
              <w:contextualSpacing/>
              <w:jc w:val="both"/>
            </w:pPr>
            <w:r w:rsidRPr="001B45FA">
              <w:rPr>
                <w:b/>
              </w:rPr>
              <w:t>Знать:</w:t>
            </w:r>
            <w:r w:rsidRPr="001B45FA">
              <w:t xml:space="preserve">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с использованием транспортно-</w:t>
            </w:r>
            <w:proofErr w:type="spellStart"/>
            <w:r w:rsidRPr="001B45FA">
              <w:t>телематических</w:t>
            </w:r>
            <w:proofErr w:type="spellEnd"/>
            <w:r w:rsidRPr="001B45FA">
              <w:t xml:space="preserve"> систем.</w:t>
            </w:r>
          </w:p>
          <w:p w14:paraId="6D725484" w14:textId="77777777" w:rsidR="00B53927" w:rsidRPr="001B45FA" w:rsidRDefault="00B53927" w:rsidP="00B53927">
            <w:pPr>
              <w:widowControl w:val="0"/>
              <w:tabs>
                <w:tab w:val="left" w:pos="540"/>
              </w:tabs>
              <w:autoSpaceDE w:val="0"/>
              <w:autoSpaceDN w:val="0"/>
              <w:adjustRightInd w:val="0"/>
              <w:contextualSpacing/>
              <w:jc w:val="both"/>
            </w:pPr>
          </w:p>
          <w:p w14:paraId="5E359D20" w14:textId="56214BDB" w:rsidR="00C1596A" w:rsidRPr="001B45FA" w:rsidRDefault="00B53927" w:rsidP="00B53927">
            <w:pPr>
              <w:widowControl w:val="0"/>
              <w:tabs>
                <w:tab w:val="left" w:pos="540"/>
              </w:tabs>
              <w:autoSpaceDE w:val="0"/>
              <w:autoSpaceDN w:val="0"/>
              <w:adjustRightInd w:val="0"/>
              <w:contextualSpacing/>
              <w:jc w:val="both"/>
              <w:rPr>
                <w:highlight w:val="yellow"/>
              </w:rPr>
            </w:pPr>
            <w:r w:rsidRPr="001B45FA">
              <w:rPr>
                <w:b/>
              </w:rPr>
              <w:t>Уметь:</w:t>
            </w:r>
            <w:r w:rsidRPr="001B45FA">
              <w:t xml:space="preserve"> применять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с использованием транспортно-</w:t>
            </w:r>
            <w:proofErr w:type="spellStart"/>
            <w:r w:rsidRPr="001B45FA">
              <w:t>телематических</w:t>
            </w:r>
            <w:proofErr w:type="spellEnd"/>
            <w:r w:rsidRPr="001B45FA">
              <w:t xml:space="preserve"> систем.</w:t>
            </w:r>
          </w:p>
        </w:tc>
        <w:tc>
          <w:tcPr>
            <w:tcW w:w="3402" w:type="dxa"/>
          </w:tcPr>
          <w:p w14:paraId="5AB86F0E" w14:textId="7BE80B3A" w:rsidR="00656B97" w:rsidRPr="001B45FA" w:rsidRDefault="00656B97" w:rsidP="00656B97">
            <w:pPr>
              <w:autoSpaceDE w:val="0"/>
              <w:autoSpaceDN w:val="0"/>
              <w:adjustRightInd w:val="0"/>
              <w:jc w:val="both"/>
              <w:rPr>
                <w:rFonts w:eastAsia="Arial Unicode MS"/>
                <w:u w:color="000000"/>
              </w:rPr>
            </w:pPr>
            <w:r w:rsidRPr="001B45FA">
              <w:rPr>
                <w:rFonts w:eastAsia="Arial Unicode MS"/>
                <w:b/>
                <w:u w:color="000000"/>
              </w:rPr>
              <w:t>Задание.</w:t>
            </w:r>
            <w:r w:rsidRPr="001B45FA">
              <w:rPr>
                <w:rFonts w:eastAsia="Arial Unicode MS"/>
                <w:u w:color="000000"/>
              </w:rPr>
              <w:t xml:space="preserve"> Самостоятельно изучите и опишите </w:t>
            </w:r>
            <w:r w:rsidRPr="001B45FA">
              <w:t xml:space="preserve">современные методики управления бизнес-процессами в логистике с применением </w:t>
            </w:r>
            <w:r w:rsidRPr="001B45FA">
              <w:rPr>
                <w:rFonts w:eastAsia="Arial Unicode MS"/>
                <w:u w:color="000000"/>
              </w:rPr>
              <w:t>аппаратно-программного комплекса (АПК) «</w:t>
            </w:r>
            <w:r w:rsidRPr="001B45FA">
              <w:rPr>
                <w:rFonts w:eastAsia="Arial Unicode MS"/>
                <w:u w:color="000000"/>
                <w:lang w:val="en-US"/>
              </w:rPr>
              <w:t>AXELOT</w:t>
            </w:r>
            <w:r w:rsidRPr="001B45FA">
              <w:rPr>
                <w:rFonts w:eastAsia="Arial Unicode MS"/>
                <w:u w:color="000000"/>
              </w:rPr>
              <w:t xml:space="preserve">», отразив опыт реальных компаний. Совместно с преподавателем </w:t>
            </w:r>
            <w:proofErr w:type="gramStart"/>
            <w:r w:rsidRPr="001B45FA">
              <w:rPr>
                <w:rFonts w:eastAsia="Arial Unicode MS"/>
                <w:u w:color="000000"/>
              </w:rPr>
              <w:t>проанализируйте  возможности</w:t>
            </w:r>
            <w:proofErr w:type="gramEnd"/>
            <w:r w:rsidRPr="001B45FA">
              <w:rPr>
                <w:rFonts w:eastAsia="Arial Unicode MS"/>
                <w:u w:color="000000"/>
              </w:rPr>
              <w:t xml:space="preserve"> применения «</w:t>
            </w:r>
            <w:r w:rsidRPr="001B45FA">
              <w:rPr>
                <w:rFonts w:eastAsia="Arial Unicode MS"/>
                <w:u w:color="000000"/>
                <w:lang w:val="en-US"/>
              </w:rPr>
              <w:t>AXELOT</w:t>
            </w:r>
            <w:r w:rsidRPr="001B45FA">
              <w:rPr>
                <w:rFonts w:eastAsia="Arial Unicode MS"/>
                <w:u w:color="000000"/>
              </w:rPr>
              <w:t>» в качестве интеллектуальной транспортной системы.</w:t>
            </w:r>
          </w:p>
          <w:p w14:paraId="6093C101" w14:textId="77777777" w:rsidR="00656B97" w:rsidRPr="001B45FA" w:rsidRDefault="00656B97" w:rsidP="00656B97">
            <w:pPr>
              <w:rPr>
                <w:rFonts w:eastAsia="Arial Unicode MS"/>
                <w:highlight w:val="yellow"/>
              </w:rPr>
            </w:pPr>
          </w:p>
          <w:p w14:paraId="24860E19" w14:textId="45D7997E" w:rsidR="00656B97" w:rsidRPr="001B45FA" w:rsidRDefault="00656B97" w:rsidP="00656B97">
            <w:pPr>
              <w:rPr>
                <w:rFonts w:eastAsia="Arial Unicode MS"/>
                <w:highlight w:val="yellow"/>
              </w:rPr>
            </w:pPr>
          </w:p>
          <w:p w14:paraId="53BAD371" w14:textId="77777777" w:rsidR="00C1596A" w:rsidRPr="001B45FA" w:rsidRDefault="00C1596A" w:rsidP="00656B97">
            <w:pPr>
              <w:rPr>
                <w:rFonts w:eastAsia="Arial Unicode MS"/>
                <w:highlight w:val="yellow"/>
              </w:rPr>
            </w:pPr>
          </w:p>
          <w:p w14:paraId="7B284A64" w14:textId="2E7A51E0" w:rsidR="00656B97" w:rsidRPr="001B45FA" w:rsidRDefault="00656B97" w:rsidP="00656B97">
            <w:pPr>
              <w:jc w:val="both"/>
              <w:rPr>
                <w:rFonts w:eastAsia="Arial Unicode MS"/>
                <w:highlight w:val="yellow"/>
              </w:rPr>
            </w:pPr>
            <w:r w:rsidRPr="001B45FA">
              <w:rPr>
                <w:rFonts w:eastAsia="Arial Unicode MS"/>
                <w:b/>
                <w:u w:color="000000"/>
              </w:rPr>
              <w:t>Задание.</w:t>
            </w:r>
            <w:r w:rsidRPr="001B45FA">
              <w:rPr>
                <w:rFonts w:eastAsia="Arial Unicode MS"/>
                <w:u w:color="000000"/>
              </w:rPr>
              <w:t xml:space="preserve"> С использованием аппаратно-программного комплекса (АПК) «</w:t>
            </w:r>
            <w:r w:rsidRPr="001B45FA">
              <w:rPr>
                <w:rFonts w:eastAsia="Arial Unicode MS"/>
                <w:u w:color="000000"/>
                <w:lang w:val="en-US"/>
              </w:rPr>
              <w:t>AXELOT</w:t>
            </w:r>
            <w:r w:rsidRPr="001B45FA">
              <w:rPr>
                <w:rFonts w:eastAsia="Arial Unicode MS"/>
                <w:u w:color="000000"/>
              </w:rPr>
              <w:t xml:space="preserve"> </w:t>
            </w:r>
            <w:r w:rsidRPr="001B45FA">
              <w:rPr>
                <w:rFonts w:eastAsia="Arial Unicode MS"/>
                <w:u w:color="000000"/>
                <w:lang w:val="en-US"/>
              </w:rPr>
              <w:t>TMS</w:t>
            </w:r>
            <w:r w:rsidRPr="001B45FA">
              <w:rPr>
                <w:rFonts w:eastAsia="Arial Unicode MS"/>
                <w:u w:color="000000"/>
              </w:rPr>
              <w:t>» выполните задания согласно инструкции и указаниям преподавателя. Результатом выполнения задания должна быть сформированная грузовая отправка по маршруту с отслеживанием перемещения транспортного средства.</w:t>
            </w:r>
          </w:p>
        </w:tc>
      </w:tr>
      <w:tr w:rsidR="00C1596A" w:rsidRPr="00827D1C" w14:paraId="612E1C27" w14:textId="77777777" w:rsidTr="00A72D3E">
        <w:trPr>
          <w:trHeight w:val="632"/>
        </w:trPr>
        <w:tc>
          <w:tcPr>
            <w:tcW w:w="1560" w:type="dxa"/>
            <w:vMerge/>
            <w:shd w:val="clear" w:color="auto" w:fill="auto"/>
          </w:tcPr>
          <w:p w14:paraId="0221ABD1" w14:textId="77777777" w:rsidR="00C1596A" w:rsidRPr="001B45FA" w:rsidRDefault="00C1596A"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60C9139E" w14:textId="4A34FE3A" w:rsidR="00C1596A" w:rsidRPr="001B45FA" w:rsidRDefault="00C1596A" w:rsidP="009368CB">
            <w:pPr>
              <w:widowControl w:val="0"/>
              <w:tabs>
                <w:tab w:val="left" w:pos="540"/>
              </w:tabs>
              <w:autoSpaceDE w:val="0"/>
              <w:autoSpaceDN w:val="0"/>
              <w:adjustRightInd w:val="0"/>
              <w:contextualSpacing/>
              <w:jc w:val="both"/>
              <w:rPr>
                <w:highlight w:val="yellow"/>
              </w:rPr>
            </w:pPr>
            <w:r w:rsidRPr="001B45FA">
              <w:t xml:space="preserve">2. Использует доступные способы разработки экономико-математических моделей для </w:t>
            </w:r>
            <w:proofErr w:type="spellStart"/>
            <w:r w:rsidRPr="001B45FA">
              <w:lastRenderedPageBreak/>
              <w:t>совершенствова</w:t>
            </w:r>
            <w:r w:rsidR="005F6AD8" w:rsidRPr="001B45FA">
              <w:t>-</w:t>
            </w:r>
            <w:r w:rsidRPr="001B45FA">
              <w:t>ния</w:t>
            </w:r>
            <w:proofErr w:type="spellEnd"/>
            <w:r w:rsidRPr="001B45FA">
              <w:t xml:space="preserve"> логистических бизнес-процессов.</w:t>
            </w:r>
          </w:p>
        </w:tc>
        <w:tc>
          <w:tcPr>
            <w:tcW w:w="2410" w:type="dxa"/>
            <w:shd w:val="clear" w:color="auto" w:fill="auto"/>
          </w:tcPr>
          <w:p w14:paraId="73AE5057" w14:textId="77777777" w:rsidR="00B228EC" w:rsidRPr="001B45FA" w:rsidRDefault="00B228EC" w:rsidP="00B228EC">
            <w:pPr>
              <w:widowControl w:val="0"/>
              <w:tabs>
                <w:tab w:val="left" w:pos="540"/>
              </w:tabs>
              <w:autoSpaceDE w:val="0"/>
              <w:autoSpaceDN w:val="0"/>
              <w:adjustRightInd w:val="0"/>
              <w:contextualSpacing/>
              <w:jc w:val="both"/>
            </w:pPr>
            <w:r w:rsidRPr="001B45FA">
              <w:rPr>
                <w:b/>
              </w:rPr>
              <w:lastRenderedPageBreak/>
              <w:t>Знать:</w:t>
            </w:r>
            <w:r w:rsidRPr="001B45FA">
              <w:t xml:space="preserve"> экономико-математические модели, применяемые для совершенствования логистических бизнес-процессов с </w:t>
            </w:r>
            <w:r w:rsidRPr="001B45FA">
              <w:lastRenderedPageBreak/>
              <w:t>использованием транспортно-</w:t>
            </w:r>
            <w:proofErr w:type="spellStart"/>
            <w:r w:rsidRPr="001B45FA">
              <w:t>телематических</w:t>
            </w:r>
            <w:proofErr w:type="spellEnd"/>
            <w:r w:rsidRPr="001B45FA">
              <w:t xml:space="preserve"> систем.</w:t>
            </w:r>
          </w:p>
          <w:p w14:paraId="014CFEFD" w14:textId="77777777" w:rsidR="00B228EC" w:rsidRPr="001B45FA" w:rsidRDefault="00B228EC" w:rsidP="00B228EC">
            <w:pPr>
              <w:widowControl w:val="0"/>
              <w:tabs>
                <w:tab w:val="left" w:pos="540"/>
              </w:tabs>
              <w:autoSpaceDE w:val="0"/>
              <w:autoSpaceDN w:val="0"/>
              <w:adjustRightInd w:val="0"/>
              <w:contextualSpacing/>
              <w:jc w:val="both"/>
            </w:pPr>
          </w:p>
          <w:p w14:paraId="541CB47D" w14:textId="01DEDA40" w:rsidR="00C1596A" w:rsidRPr="001B45FA" w:rsidRDefault="00B228EC" w:rsidP="00B228EC">
            <w:pPr>
              <w:widowControl w:val="0"/>
              <w:tabs>
                <w:tab w:val="left" w:pos="540"/>
              </w:tabs>
              <w:autoSpaceDE w:val="0"/>
              <w:autoSpaceDN w:val="0"/>
              <w:adjustRightInd w:val="0"/>
              <w:contextualSpacing/>
              <w:jc w:val="both"/>
              <w:rPr>
                <w:highlight w:val="yellow"/>
              </w:rPr>
            </w:pPr>
            <w:r w:rsidRPr="001B45FA">
              <w:rPr>
                <w:b/>
              </w:rPr>
              <w:t>Уметь:</w:t>
            </w:r>
            <w:r w:rsidRPr="001B45FA">
              <w:t xml:space="preserve"> применять экономико-математические модели для совершенствования логистических бизнес-процессов с использованием транспортно-</w:t>
            </w:r>
            <w:proofErr w:type="spellStart"/>
            <w:r w:rsidRPr="001B45FA">
              <w:t>телематических</w:t>
            </w:r>
            <w:proofErr w:type="spellEnd"/>
            <w:r w:rsidRPr="001B45FA">
              <w:t xml:space="preserve"> систем.</w:t>
            </w:r>
          </w:p>
        </w:tc>
        <w:tc>
          <w:tcPr>
            <w:tcW w:w="3402" w:type="dxa"/>
          </w:tcPr>
          <w:p w14:paraId="47358197" w14:textId="77777777" w:rsidR="00C1596A" w:rsidRPr="001B45FA" w:rsidRDefault="00496B2D" w:rsidP="00496B2D">
            <w:pPr>
              <w:pBdr>
                <w:top w:val="nil"/>
                <w:left w:val="nil"/>
                <w:bottom w:val="nil"/>
                <w:right w:val="nil"/>
                <w:between w:val="nil"/>
              </w:pBdr>
              <w:jc w:val="both"/>
              <w:rPr>
                <w:rFonts w:eastAsia="Arial Unicode MS"/>
                <w:u w:color="000000"/>
              </w:rPr>
            </w:pPr>
            <w:r w:rsidRPr="001B45FA">
              <w:rPr>
                <w:rFonts w:eastAsia="Arial Unicode MS"/>
                <w:b/>
                <w:u w:color="000000"/>
              </w:rPr>
              <w:lastRenderedPageBreak/>
              <w:t xml:space="preserve">Задание. </w:t>
            </w:r>
            <w:r w:rsidR="00480767" w:rsidRPr="001B45FA">
              <w:rPr>
                <w:rFonts w:eastAsia="Arial Unicode MS"/>
                <w:u w:color="000000"/>
              </w:rPr>
              <w:t>Рассмотрите и проведите сравнительный анализ методов моделирования транспортно-</w:t>
            </w:r>
            <w:proofErr w:type="spellStart"/>
            <w:r w:rsidR="00480767" w:rsidRPr="001B45FA">
              <w:rPr>
                <w:rFonts w:eastAsia="Arial Unicode MS"/>
                <w:u w:color="000000"/>
              </w:rPr>
              <w:t>телематических</w:t>
            </w:r>
            <w:proofErr w:type="spellEnd"/>
            <w:r w:rsidR="00480767" w:rsidRPr="001B45FA">
              <w:rPr>
                <w:rFonts w:eastAsia="Arial Unicode MS"/>
                <w:u w:color="000000"/>
              </w:rPr>
              <w:t xml:space="preserve"> систем. Опишите российский и зарубежный опыт </w:t>
            </w:r>
            <w:r w:rsidR="00480767" w:rsidRPr="001B45FA">
              <w:rPr>
                <w:rFonts w:eastAsia="Arial Unicode MS"/>
                <w:u w:color="000000"/>
              </w:rPr>
              <w:lastRenderedPageBreak/>
              <w:t>использования моделирования и сбора данных при проектировании транспортно-</w:t>
            </w:r>
            <w:proofErr w:type="spellStart"/>
            <w:r w:rsidR="00480767" w:rsidRPr="001B45FA">
              <w:rPr>
                <w:rFonts w:eastAsia="Arial Unicode MS"/>
                <w:u w:color="000000"/>
              </w:rPr>
              <w:t>телематических</w:t>
            </w:r>
            <w:proofErr w:type="spellEnd"/>
            <w:r w:rsidR="00480767" w:rsidRPr="001B45FA">
              <w:rPr>
                <w:rFonts w:eastAsia="Arial Unicode MS"/>
                <w:u w:color="000000"/>
              </w:rPr>
              <w:t xml:space="preserve"> систем.</w:t>
            </w:r>
          </w:p>
          <w:p w14:paraId="6AB948A2" w14:textId="77777777" w:rsidR="00480767" w:rsidRPr="001B45FA" w:rsidRDefault="00480767" w:rsidP="00496B2D">
            <w:pPr>
              <w:pBdr>
                <w:top w:val="nil"/>
                <w:left w:val="nil"/>
                <w:bottom w:val="nil"/>
                <w:right w:val="nil"/>
                <w:between w:val="nil"/>
              </w:pBdr>
              <w:jc w:val="both"/>
              <w:rPr>
                <w:rFonts w:eastAsia="Arial Unicode MS"/>
                <w:u w:color="000000"/>
              </w:rPr>
            </w:pPr>
          </w:p>
          <w:p w14:paraId="61245354" w14:textId="77777777" w:rsidR="00480767" w:rsidRPr="001B45FA" w:rsidRDefault="00480767" w:rsidP="00496B2D">
            <w:pPr>
              <w:pBdr>
                <w:top w:val="nil"/>
                <w:left w:val="nil"/>
                <w:bottom w:val="nil"/>
                <w:right w:val="nil"/>
                <w:between w:val="nil"/>
              </w:pBdr>
              <w:jc w:val="both"/>
              <w:rPr>
                <w:rFonts w:eastAsia="Arial Unicode MS"/>
                <w:u w:color="000000"/>
              </w:rPr>
            </w:pPr>
          </w:p>
          <w:p w14:paraId="7287DCCA" w14:textId="23094D40" w:rsidR="00480767" w:rsidRPr="001B45FA" w:rsidRDefault="00480767" w:rsidP="00496B2D">
            <w:pPr>
              <w:pBdr>
                <w:top w:val="nil"/>
                <w:left w:val="nil"/>
                <w:bottom w:val="nil"/>
                <w:right w:val="nil"/>
                <w:between w:val="nil"/>
              </w:pBdr>
              <w:jc w:val="both"/>
              <w:rPr>
                <w:rFonts w:eastAsia="Arial Unicode MS"/>
                <w:highlight w:val="yellow"/>
                <w:u w:color="000000"/>
              </w:rPr>
            </w:pPr>
            <w:r w:rsidRPr="001B45FA">
              <w:rPr>
                <w:rFonts w:eastAsia="Arial Unicode MS"/>
                <w:b/>
                <w:u w:color="000000"/>
              </w:rPr>
              <w:t>Задание.</w:t>
            </w:r>
            <w:r w:rsidRPr="001B45FA">
              <w:rPr>
                <w:rFonts w:eastAsia="Arial Unicode MS"/>
                <w:u w:color="000000"/>
              </w:rPr>
              <w:t xml:space="preserve"> Проведите имитационное моделирование поведения интеллектуальной транспортной системы в случае наступления случайных событий. С использованием </w:t>
            </w:r>
            <w:r w:rsidRPr="001B45FA">
              <w:rPr>
                <w:rFonts w:eastAsia="Arial Unicode MS"/>
                <w:i/>
                <w:lang w:val="en-US"/>
              </w:rPr>
              <w:t>Microsoft</w:t>
            </w:r>
            <w:r w:rsidRPr="001B45FA">
              <w:rPr>
                <w:rFonts w:eastAsia="Arial Unicode MS"/>
                <w:i/>
              </w:rPr>
              <w:t xml:space="preserve"> </w:t>
            </w:r>
            <w:r w:rsidRPr="001B45FA">
              <w:rPr>
                <w:rFonts w:eastAsia="Arial Unicode MS"/>
                <w:i/>
                <w:lang w:val="en-US"/>
              </w:rPr>
              <w:t>Excel</w:t>
            </w:r>
            <w:r w:rsidRPr="001B45FA">
              <w:rPr>
                <w:rFonts w:eastAsia="Arial Unicode MS"/>
              </w:rPr>
              <w:t xml:space="preserve"> сгенерируйте не меньше 150 значений случайных переменных, воздействующих на транспортный процесс. Результаты моделирования отобразите графически. В конце сделайте содержательный вывод.</w:t>
            </w:r>
          </w:p>
        </w:tc>
      </w:tr>
      <w:tr w:rsidR="00C1596A" w:rsidRPr="00827D1C" w14:paraId="57B763BB" w14:textId="77777777" w:rsidTr="00A72D3E">
        <w:trPr>
          <w:trHeight w:val="1265"/>
        </w:trPr>
        <w:tc>
          <w:tcPr>
            <w:tcW w:w="1560" w:type="dxa"/>
            <w:vMerge/>
            <w:shd w:val="clear" w:color="auto" w:fill="auto"/>
          </w:tcPr>
          <w:p w14:paraId="7878336D" w14:textId="36670A82" w:rsidR="00C1596A" w:rsidRPr="001B45FA" w:rsidRDefault="00C1596A" w:rsidP="001A165E">
            <w:pPr>
              <w:widowControl w:val="0"/>
              <w:tabs>
                <w:tab w:val="left" w:pos="540"/>
              </w:tabs>
              <w:autoSpaceDE w:val="0"/>
              <w:autoSpaceDN w:val="0"/>
              <w:adjustRightInd w:val="0"/>
              <w:contextualSpacing/>
              <w:rPr>
                <w:rFonts w:eastAsia="Calibri"/>
                <w:highlight w:val="yellow"/>
              </w:rPr>
            </w:pPr>
          </w:p>
        </w:tc>
        <w:tc>
          <w:tcPr>
            <w:tcW w:w="1984" w:type="dxa"/>
            <w:shd w:val="clear" w:color="auto" w:fill="auto"/>
          </w:tcPr>
          <w:p w14:paraId="3659D8E8" w14:textId="067D9757" w:rsidR="00C1596A" w:rsidRPr="001B45FA" w:rsidRDefault="00C1596A" w:rsidP="009368CB">
            <w:pPr>
              <w:autoSpaceDE w:val="0"/>
              <w:autoSpaceDN w:val="0"/>
              <w:adjustRightInd w:val="0"/>
              <w:jc w:val="both"/>
              <w:rPr>
                <w:strike/>
                <w:highlight w:val="yellow"/>
              </w:rPr>
            </w:pPr>
            <w:r w:rsidRPr="001B45FA">
              <w:t>3. Демонстрирует навыки оптимизации логистики в компаниях различной отраслевой направленности.</w:t>
            </w:r>
          </w:p>
        </w:tc>
        <w:tc>
          <w:tcPr>
            <w:tcW w:w="2410" w:type="dxa"/>
            <w:shd w:val="clear" w:color="auto" w:fill="auto"/>
          </w:tcPr>
          <w:p w14:paraId="60687642" w14:textId="77777777" w:rsidR="00B228EC" w:rsidRPr="001B45FA" w:rsidRDefault="00B228EC" w:rsidP="00B228EC">
            <w:pPr>
              <w:autoSpaceDE w:val="0"/>
              <w:autoSpaceDN w:val="0"/>
              <w:adjustRightInd w:val="0"/>
              <w:jc w:val="both"/>
            </w:pPr>
            <w:r w:rsidRPr="001B45FA">
              <w:rPr>
                <w:rFonts w:eastAsia="Arial Unicode MS"/>
                <w:b/>
                <w:u w:color="000000"/>
              </w:rPr>
              <w:t xml:space="preserve">Знать: </w:t>
            </w:r>
            <w:r w:rsidRPr="001B45FA">
              <w:rPr>
                <w:rFonts w:eastAsia="Arial Unicode MS"/>
                <w:u w:color="000000"/>
              </w:rPr>
              <w:t>инструменты оптимизации логистики в компаниях различной отраслевой направленности, применяющих в своей деятельности транспортно-</w:t>
            </w:r>
            <w:proofErr w:type="spellStart"/>
            <w:r w:rsidRPr="001B45FA">
              <w:rPr>
                <w:rFonts w:eastAsia="Arial Unicode MS"/>
                <w:u w:color="000000"/>
              </w:rPr>
              <w:t>телематические</w:t>
            </w:r>
            <w:proofErr w:type="spellEnd"/>
            <w:r w:rsidRPr="001B45FA">
              <w:rPr>
                <w:rFonts w:eastAsia="Arial Unicode MS"/>
                <w:u w:color="000000"/>
              </w:rPr>
              <w:t xml:space="preserve"> системы</w:t>
            </w:r>
            <w:r w:rsidRPr="001B45FA">
              <w:t>.</w:t>
            </w:r>
          </w:p>
          <w:p w14:paraId="228DBC43" w14:textId="77777777" w:rsidR="00B228EC" w:rsidRPr="001B45FA" w:rsidRDefault="00B228EC" w:rsidP="00B228EC">
            <w:pPr>
              <w:autoSpaceDE w:val="0"/>
              <w:autoSpaceDN w:val="0"/>
              <w:adjustRightInd w:val="0"/>
              <w:jc w:val="both"/>
            </w:pPr>
          </w:p>
          <w:p w14:paraId="58B06323" w14:textId="327C1A9A" w:rsidR="00C1596A" w:rsidRPr="001B45FA" w:rsidRDefault="00B228EC" w:rsidP="00B228EC">
            <w:pPr>
              <w:autoSpaceDE w:val="0"/>
              <w:autoSpaceDN w:val="0"/>
              <w:adjustRightInd w:val="0"/>
              <w:jc w:val="both"/>
              <w:rPr>
                <w:highlight w:val="yellow"/>
              </w:rPr>
            </w:pPr>
            <w:r w:rsidRPr="001B45FA">
              <w:rPr>
                <w:b/>
              </w:rPr>
              <w:t>Уметь:</w:t>
            </w:r>
            <w:r w:rsidRPr="001B45FA">
              <w:t xml:space="preserve"> применять инструменты оптимизации логистики в компаниях различной отраслевой направленности, </w:t>
            </w:r>
            <w:r w:rsidRPr="001B45FA">
              <w:rPr>
                <w:rFonts w:eastAsia="Arial Unicode MS"/>
                <w:u w:color="000000"/>
              </w:rPr>
              <w:t>применяющих в своей деятельности транспортно-</w:t>
            </w:r>
            <w:proofErr w:type="spellStart"/>
            <w:r w:rsidRPr="001B45FA">
              <w:rPr>
                <w:rFonts w:eastAsia="Arial Unicode MS"/>
                <w:u w:color="000000"/>
              </w:rPr>
              <w:t>телематические</w:t>
            </w:r>
            <w:proofErr w:type="spellEnd"/>
            <w:r w:rsidRPr="001B45FA">
              <w:rPr>
                <w:rFonts w:eastAsia="Arial Unicode MS"/>
                <w:u w:color="000000"/>
              </w:rPr>
              <w:t xml:space="preserve"> системы</w:t>
            </w:r>
            <w:r w:rsidRPr="001B45FA">
              <w:t>.</w:t>
            </w:r>
          </w:p>
        </w:tc>
        <w:tc>
          <w:tcPr>
            <w:tcW w:w="3402" w:type="dxa"/>
          </w:tcPr>
          <w:p w14:paraId="7B8AFCA6" w14:textId="23B26094" w:rsidR="00CA37AA" w:rsidRPr="001B45FA" w:rsidRDefault="002A24AD" w:rsidP="002A24AD">
            <w:pPr>
              <w:autoSpaceDE w:val="0"/>
              <w:autoSpaceDN w:val="0"/>
              <w:adjustRightInd w:val="0"/>
              <w:jc w:val="both"/>
              <w:rPr>
                <w:rFonts w:eastAsia="Arial Unicode MS"/>
                <w:u w:color="000000"/>
              </w:rPr>
            </w:pPr>
            <w:r w:rsidRPr="001B45FA">
              <w:rPr>
                <w:rFonts w:eastAsia="Arial Unicode MS"/>
                <w:b/>
                <w:u w:color="000000"/>
              </w:rPr>
              <w:t>Задание.</w:t>
            </w:r>
            <w:r w:rsidRPr="001B45FA">
              <w:rPr>
                <w:rFonts w:eastAsia="Arial Unicode MS"/>
                <w:u w:color="000000"/>
              </w:rPr>
              <w:t xml:space="preserve"> Подготовьте аналитический обзор по реальному аппаратно-программному комплексу (АПК), обладающему инструментарием для оптимизации логистических процессов, на примере предприятия различной отраслевой направленности. АПК определяется преподавателем</w:t>
            </w:r>
            <w:r w:rsidR="00F56BAD" w:rsidRPr="001B45FA">
              <w:rPr>
                <w:rFonts w:eastAsia="Arial Unicode MS"/>
                <w:u w:color="000000"/>
              </w:rPr>
              <w:t xml:space="preserve"> совместно со студентом</w:t>
            </w:r>
            <w:r w:rsidRPr="001B45FA">
              <w:rPr>
                <w:rFonts w:eastAsia="Arial Unicode MS"/>
                <w:u w:color="000000"/>
              </w:rPr>
              <w:t>.</w:t>
            </w:r>
          </w:p>
          <w:p w14:paraId="66326932" w14:textId="0E474B2F" w:rsidR="00CA37AA" w:rsidRPr="001B45FA" w:rsidRDefault="00CA37AA" w:rsidP="00CA37AA">
            <w:pPr>
              <w:rPr>
                <w:rFonts w:eastAsia="Arial Unicode MS"/>
                <w:highlight w:val="yellow"/>
              </w:rPr>
            </w:pPr>
          </w:p>
          <w:p w14:paraId="601BF275" w14:textId="6F9619AD" w:rsidR="00C1596A" w:rsidRPr="001B45FA" w:rsidRDefault="00CA37AA" w:rsidP="00CA37AA">
            <w:pPr>
              <w:jc w:val="both"/>
              <w:rPr>
                <w:rFonts w:eastAsia="Arial Unicode MS"/>
                <w:highlight w:val="yellow"/>
              </w:rPr>
            </w:pPr>
            <w:r w:rsidRPr="001B45FA">
              <w:rPr>
                <w:rFonts w:eastAsia="Arial Unicode MS"/>
                <w:b/>
              </w:rPr>
              <w:t>Задание.</w:t>
            </w:r>
            <w:r w:rsidRPr="001B45FA">
              <w:rPr>
                <w:rFonts w:eastAsia="Arial Unicode MS"/>
              </w:rPr>
              <w:t xml:space="preserve"> Сравнительный анализ логистических информационных систем по критерию адаптивности и выбор предпочтительного варианта для внедрения на предприятии (см. ниже расчётно-аналитическое задание 3).</w:t>
            </w:r>
          </w:p>
        </w:tc>
      </w:tr>
      <w:tr w:rsidR="00C1596A" w:rsidRPr="00827D1C" w14:paraId="4809219F" w14:textId="77777777" w:rsidTr="00A72D3E">
        <w:trPr>
          <w:trHeight w:val="1265"/>
        </w:trPr>
        <w:tc>
          <w:tcPr>
            <w:tcW w:w="1560" w:type="dxa"/>
            <w:shd w:val="clear" w:color="auto" w:fill="auto"/>
          </w:tcPr>
          <w:p w14:paraId="56262906" w14:textId="77777777" w:rsidR="00C1596A" w:rsidRPr="001B45FA" w:rsidRDefault="00C1596A" w:rsidP="001A165E">
            <w:pPr>
              <w:widowControl w:val="0"/>
              <w:tabs>
                <w:tab w:val="left" w:pos="540"/>
              </w:tabs>
              <w:autoSpaceDE w:val="0"/>
              <w:autoSpaceDN w:val="0"/>
              <w:adjustRightInd w:val="0"/>
              <w:contextualSpacing/>
              <w:rPr>
                <w:rFonts w:eastAsia="Calibri"/>
                <w:highlight w:val="yellow"/>
              </w:rPr>
            </w:pPr>
          </w:p>
        </w:tc>
        <w:tc>
          <w:tcPr>
            <w:tcW w:w="1984" w:type="dxa"/>
            <w:shd w:val="clear" w:color="auto" w:fill="auto"/>
          </w:tcPr>
          <w:p w14:paraId="1100B894" w14:textId="1B23911E" w:rsidR="00C1596A" w:rsidRPr="001B45FA" w:rsidRDefault="00C1596A" w:rsidP="009368CB">
            <w:pPr>
              <w:autoSpaceDE w:val="0"/>
              <w:autoSpaceDN w:val="0"/>
              <w:adjustRightInd w:val="0"/>
              <w:jc w:val="both"/>
              <w:rPr>
                <w:highlight w:val="yellow"/>
              </w:rPr>
            </w:pPr>
            <w:r w:rsidRPr="001B45FA">
              <w:t>4. Применяет современные методы развития и управления логистикой</w:t>
            </w:r>
          </w:p>
        </w:tc>
        <w:tc>
          <w:tcPr>
            <w:tcW w:w="2410" w:type="dxa"/>
            <w:shd w:val="clear" w:color="auto" w:fill="auto"/>
          </w:tcPr>
          <w:p w14:paraId="0133BC3E" w14:textId="77777777" w:rsidR="00F006DD" w:rsidRPr="001B45FA" w:rsidRDefault="00F006DD" w:rsidP="00F006DD">
            <w:pPr>
              <w:autoSpaceDE w:val="0"/>
              <w:autoSpaceDN w:val="0"/>
              <w:adjustRightInd w:val="0"/>
              <w:jc w:val="both"/>
            </w:pPr>
            <w:r w:rsidRPr="001B45FA">
              <w:rPr>
                <w:rFonts w:eastAsia="Arial Unicode MS"/>
                <w:b/>
                <w:u w:color="000000"/>
              </w:rPr>
              <w:t xml:space="preserve">Знать: </w:t>
            </w:r>
            <w:r w:rsidRPr="001B45FA">
              <w:t xml:space="preserve">современные методы развития и управления логистикой с использованием </w:t>
            </w:r>
            <w:r w:rsidRPr="001B45FA">
              <w:lastRenderedPageBreak/>
              <w:t>транспортно-</w:t>
            </w:r>
            <w:proofErr w:type="spellStart"/>
            <w:r w:rsidRPr="001B45FA">
              <w:t>телематических</w:t>
            </w:r>
            <w:proofErr w:type="spellEnd"/>
            <w:r w:rsidRPr="001B45FA">
              <w:t xml:space="preserve"> систем.</w:t>
            </w:r>
          </w:p>
          <w:p w14:paraId="38C93A6A" w14:textId="77777777" w:rsidR="00F006DD" w:rsidRPr="001B45FA" w:rsidRDefault="00F006DD" w:rsidP="00F006DD">
            <w:pPr>
              <w:autoSpaceDE w:val="0"/>
              <w:autoSpaceDN w:val="0"/>
              <w:adjustRightInd w:val="0"/>
              <w:jc w:val="both"/>
            </w:pPr>
          </w:p>
          <w:p w14:paraId="63B5C0BB" w14:textId="1AD2CE93" w:rsidR="00C1596A" w:rsidRPr="001B45FA" w:rsidRDefault="00F006DD" w:rsidP="00F006DD">
            <w:pPr>
              <w:autoSpaceDE w:val="0"/>
              <w:autoSpaceDN w:val="0"/>
              <w:adjustRightInd w:val="0"/>
              <w:jc w:val="both"/>
              <w:rPr>
                <w:rFonts w:eastAsia="Arial Unicode MS"/>
                <w:b/>
                <w:highlight w:val="yellow"/>
                <w:u w:color="000000"/>
              </w:rPr>
            </w:pPr>
            <w:r w:rsidRPr="001B45FA">
              <w:rPr>
                <w:b/>
              </w:rPr>
              <w:t>Уметь:</w:t>
            </w:r>
            <w:r w:rsidRPr="001B45FA">
              <w:t xml:space="preserve"> применять современные методы развития и управления логистикой с использованием транспортно-</w:t>
            </w:r>
            <w:proofErr w:type="spellStart"/>
            <w:r w:rsidRPr="001B45FA">
              <w:t>телематических</w:t>
            </w:r>
            <w:proofErr w:type="spellEnd"/>
            <w:r w:rsidRPr="001B45FA">
              <w:t xml:space="preserve"> систем.</w:t>
            </w:r>
          </w:p>
        </w:tc>
        <w:tc>
          <w:tcPr>
            <w:tcW w:w="3402" w:type="dxa"/>
          </w:tcPr>
          <w:p w14:paraId="7B0731BD" w14:textId="4CDE944D" w:rsidR="00241B34" w:rsidRPr="001B45FA" w:rsidRDefault="00241B34" w:rsidP="00241B34">
            <w:pPr>
              <w:autoSpaceDE w:val="0"/>
              <w:autoSpaceDN w:val="0"/>
              <w:adjustRightInd w:val="0"/>
              <w:jc w:val="both"/>
            </w:pPr>
            <w:r w:rsidRPr="001B45FA">
              <w:rPr>
                <w:rFonts w:eastAsia="Arial Unicode MS"/>
                <w:b/>
                <w:u w:color="000000"/>
              </w:rPr>
              <w:lastRenderedPageBreak/>
              <w:t xml:space="preserve">Задание. </w:t>
            </w:r>
            <w:r w:rsidRPr="001B45FA">
              <w:rPr>
                <w:rFonts w:eastAsia="Arial Unicode MS"/>
                <w:u w:color="000000"/>
              </w:rPr>
              <w:t xml:space="preserve">Самостоятельно изучите и опишите </w:t>
            </w:r>
            <w:r w:rsidRPr="001B45FA">
              <w:t xml:space="preserve">современные методы управления логистическими процессами с использованием </w:t>
            </w:r>
            <w:r w:rsidRPr="001B45FA">
              <w:lastRenderedPageBreak/>
              <w:t>транспортно-</w:t>
            </w:r>
            <w:proofErr w:type="spellStart"/>
            <w:r w:rsidRPr="001B45FA">
              <w:t>телематических</w:t>
            </w:r>
            <w:proofErr w:type="spellEnd"/>
            <w:r w:rsidRPr="001B45FA">
              <w:t xml:space="preserve"> систем. Приведите реальные примеры из различных областей и видов транспорта с отражением российского и зарубежного опыта. В конце сделайте содержательный вывод.</w:t>
            </w:r>
          </w:p>
          <w:p w14:paraId="128E0EB1" w14:textId="77777777" w:rsidR="00241B34" w:rsidRPr="001B45FA" w:rsidRDefault="00241B34" w:rsidP="00241B34">
            <w:pPr>
              <w:rPr>
                <w:rFonts w:eastAsia="Arial Unicode MS"/>
                <w:highlight w:val="yellow"/>
              </w:rPr>
            </w:pPr>
          </w:p>
          <w:p w14:paraId="314BD99C" w14:textId="77777777" w:rsidR="00241B34" w:rsidRPr="001B45FA" w:rsidRDefault="00241B34" w:rsidP="00241B34">
            <w:pPr>
              <w:rPr>
                <w:rFonts w:eastAsia="Arial Unicode MS"/>
                <w:highlight w:val="yellow"/>
              </w:rPr>
            </w:pPr>
          </w:p>
          <w:p w14:paraId="768B3DCD" w14:textId="2AA9E3D1" w:rsidR="00241B34" w:rsidRPr="001B45FA" w:rsidRDefault="00241B34" w:rsidP="00241B34">
            <w:pPr>
              <w:rPr>
                <w:rFonts w:eastAsia="Arial Unicode MS"/>
                <w:highlight w:val="yellow"/>
              </w:rPr>
            </w:pPr>
          </w:p>
          <w:p w14:paraId="52959846" w14:textId="63FE3DFF" w:rsidR="00C1596A" w:rsidRPr="001B45FA" w:rsidRDefault="00241B34" w:rsidP="00241B34">
            <w:pPr>
              <w:jc w:val="both"/>
              <w:rPr>
                <w:rFonts w:eastAsia="Arial Unicode MS"/>
                <w:highlight w:val="yellow"/>
              </w:rPr>
            </w:pPr>
            <w:r w:rsidRPr="001B45FA">
              <w:rPr>
                <w:rFonts w:eastAsia="Arial Unicode MS"/>
                <w:b/>
              </w:rPr>
              <w:t xml:space="preserve">Задание. </w:t>
            </w:r>
            <w:r w:rsidRPr="001B45FA">
              <w:rPr>
                <w:rFonts w:eastAsia="Arial Unicode MS"/>
              </w:rPr>
              <w:t>Роль информационных технологий в развитии логистической деятельности промышленного предприятия (см. ниже ситуационное задание).</w:t>
            </w:r>
          </w:p>
        </w:tc>
      </w:tr>
    </w:tbl>
    <w:p w14:paraId="5A4EC59D" w14:textId="77777777" w:rsidR="008401AE" w:rsidRDefault="008401AE" w:rsidP="00F77596">
      <w:pPr>
        <w:shd w:val="clear" w:color="auto" w:fill="FFFFFF"/>
        <w:autoSpaceDE w:val="0"/>
        <w:autoSpaceDN w:val="0"/>
        <w:adjustRightInd w:val="0"/>
        <w:spacing w:line="360" w:lineRule="auto"/>
        <w:contextualSpacing/>
        <w:jc w:val="center"/>
        <w:rPr>
          <w:b/>
          <w:bCs/>
          <w:sz w:val="28"/>
          <w:szCs w:val="28"/>
          <w:highlight w:val="yellow"/>
        </w:rPr>
      </w:pPr>
    </w:p>
    <w:p w14:paraId="371B86C7" w14:textId="77777777" w:rsidR="003C7458" w:rsidRPr="00E05A18" w:rsidRDefault="003C7458" w:rsidP="00E05A18">
      <w:pPr>
        <w:spacing w:line="360" w:lineRule="auto"/>
        <w:ind w:firstLine="709"/>
        <w:jc w:val="both"/>
        <w:rPr>
          <w:rFonts w:eastAsia="Calibri"/>
          <w:sz w:val="28"/>
          <w:szCs w:val="28"/>
        </w:rPr>
      </w:pPr>
    </w:p>
    <w:p w14:paraId="1B00044F" w14:textId="67D4A51E" w:rsidR="00A53E41" w:rsidRDefault="00A53E41" w:rsidP="001A7406">
      <w:pPr>
        <w:shd w:val="clear" w:color="auto" w:fill="FFFFFF"/>
        <w:autoSpaceDE w:val="0"/>
        <w:autoSpaceDN w:val="0"/>
        <w:adjustRightInd w:val="0"/>
        <w:spacing w:line="360" w:lineRule="auto"/>
        <w:contextualSpacing/>
        <w:jc w:val="center"/>
        <w:rPr>
          <w:b/>
          <w:bCs/>
          <w:sz w:val="28"/>
          <w:szCs w:val="28"/>
        </w:rPr>
      </w:pPr>
      <w:r w:rsidRPr="000600B1">
        <w:rPr>
          <w:b/>
          <w:bCs/>
          <w:sz w:val="28"/>
          <w:szCs w:val="28"/>
        </w:rPr>
        <w:t xml:space="preserve">Примерный перечень вопросов к </w:t>
      </w:r>
      <w:r w:rsidR="001A7406" w:rsidRPr="000600B1">
        <w:rPr>
          <w:b/>
          <w:bCs/>
          <w:sz w:val="28"/>
          <w:szCs w:val="28"/>
        </w:rPr>
        <w:t>зачёту</w:t>
      </w:r>
      <w:r w:rsidR="00AF2EED">
        <w:rPr>
          <w:b/>
          <w:bCs/>
          <w:sz w:val="28"/>
          <w:szCs w:val="28"/>
        </w:rPr>
        <w:t xml:space="preserve"> (в </w:t>
      </w:r>
      <w:r w:rsidR="00357BBC" w:rsidRPr="000600B1">
        <w:rPr>
          <w:b/>
          <w:bCs/>
          <w:sz w:val="28"/>
          <w:szCs w:val="28"/>
        </w:rPr>
        <w:t>форме</w:t>
      </w:r>
      <w:r w:rsidR="00AF2EED">
        <w:rPr>
          <w:b/>
          <w:bCs/>
          <w:sz w:val="28"/>
          <w:szCs w:val="28"/>
        </w:rPr>
        <w:t xml:space="preserve"> </w:t>
      </w:r>
      <w:r w:rsidR="00E73FC0">
        <w:rPr>
          <w:b/>
          <w:bCs/>
          <w:sz w:val="28"/>
          <w:szCs w:val="28"/>
        </w:rPr>
        <w:t xml:space="preserve">устного </w:t>
      </w:r>
      <w:r w:rsidR="00AF2EED">
        <w:rPr>
          <w:b/>
          <w:bCs/>
          <w:sz w:val="28"/>
          <w:szCs w:val="28"/>
        </w:rPr>
        <w:t>опроса</w:t>
      </w:r>
      <w:r w:rsidR="00357BBC" w:rsidRPr="000600B1">
        <w:rPr>
          <w:b/>
          <w:bCs/>
          <w:sz w:val="28"/>
          <w:szCs w:val="28"/>
        </w:rPr>
        <w:t>)</w:t>
      </w:r>
    </w:p>
    <w:p w14:paraId="7A03BF4C" w14:textId="77777777" w:rsidR="00AD3204" w:rsidRPr="00C04CB8" w:rsidRDefault="00AD3204" w:rsidP="00AD3204">
      <w:pPr>
        <w:spacing w:line="360" w:lineRule="auto"/>
        <w:jc w:val="both"/>
        <w:rPr>
          <w:rFonts w:eastAsia="Calibri"/>
          <w:b/>
          <w:bCs/>
          <w:sz w:val="28"/>
          <w:szCs w:val="28"/>
        </w:rPr>
      </w:pPr>
    </w:p>
    <w:p w14:paraId="7CCEC143" w14:textId="0E76D4F9"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Опишите структуру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22D934E2" w14:textId="070A954A"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Назовите основные термины и определения</w:t>
      </w:r>
      <w:r>
        <w:rPr>
          <w:rFonts w:eastAsia="SimSun"/>
          <w:sz w:val="28"/>
          <w:szCs w:val="28"/>
          <w:lang w:eastAsia="en-US"/>
        </w:rPr>
        <w:t xml:space="preserve"> 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01CE7A3A" w14:textId="73669D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Кратко опишите архитектуру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6933B86B"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Опишите особенности современных систем управления транспортными потоками.</w:t>
      </w:r>
    </w:p>
    <w:p w14:paraId="0036C74E"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Перечислите основные интеллектуальные системы, обеспечивающие повышение безопасности дорожного движения.</w:t>
      </w:r>
    </w:p>
    <w:p w14:paraId="5088AB11" w14:textId="7B0E30FB"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Перечислите и кратко опишите подсистемы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261779B4"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Перечислите и кратко опишите информационные системы, воздействующие на транспортный поток.</w:t>
      </w:r>
    </w:p>
    <w:p w14:paraId="6DA4BE09" w14:textId="67634081"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Перечислите особенности информационной системы на автомобильном транспорте как составной части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641B62B1" w14:textId="74EA26BC"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Перечислите особенности информационной системы на железнодорожном транспорте как составной части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09A61112" w14:textId="16DF5091"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Кратко опишите коммуникационную структуру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42E9A12D" w14:textId="17A48074"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Опишите мировой опыт в создании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17D919AF"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lastRenderedPageBreak/>
        <w:t xml:space="preserve"> Кратко опишите системы поддержки управления транспортными средствами.</w:t>
      </w:r>
    </w:p>
    <w:p w14:paraId="7EBB1C59" w14:textId="7006727D"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Опишите мировой опыт построения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6B3B7100"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В каких случаях целесообразно применять имитационное моделирование?</w:t>
      </w:r>
    </w:p>
    <w:p w14:paraId="626AF1C7" w14:textId="3EA52449"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Какие риски существуют при реализации плана разработки и внедрения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3BCA44F9" w14:textId="77777777"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Какие методы могут быть использованы при оценке рисков?</w:t>
      </w:r>
    </w:p>
    <w:p w14:paraId="59C4CA97" w14:textId="087BF175"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Какие технические комитеты (ТК) </w:t>
      </w:r>
      <w:proofErr w:type="spellStart"/>
      <w:r w:rsidRPr="00C04CB8">
        <w:rPr>
          <w:rFonts w:eastAsia="SimSun"/>
          <w:sz w:val="28"/>
          <w:szCs w:val="28"/>
          <w:lang w:eastAsia="en-US"/>
        </w:rPr>
        <w:t>Росстандарта</w:t>
      </w:r>
      <w:proofErr w:type="spellEnd"/>
      <w:r w:rsidRPr="00C04CB8">
        <w:rPr>
          <w:rFonts w:eastAsia="SimSun"/>
          <w:sz w:val="28"/>
          <w:szCs w:val="28"/>
          <w:lang w:eastAsia="en-US"/>
        </w:rPr>
        <w:t xml:space="preserve"> имеют отношение к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6D9CDD4B" w14:textId="6CF6224A"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Перечислите основные задачи государственной стратегии в области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35E2694D" w14:textId="280E10BE"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Опишите идеологическую основу построения государственной стратегии в области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49EE8DC2" w14:textId="7356F150" w:rsidR="00AD3204" w:rsidRPr="00C04CB8" w:rsidRDefault="00AD3204" w:rsidP="00C557EA">
      <w:pPr>
        <w:numPr>
          <w:ilvl w:val="0"/>
          <w:numId w:val="7"/>
        </w:numPr>
        <w:tabs>
          <w:tab w:val="num" w:pos="0"/>
        </w:tabs>
        <w:spacing w:line="360" w:lineRule="auto"/>
        <w:jc w:val="both"/>
        <w:rPr>
          <w:rFonts w:eastAsia="SimSun"/>
          <w:sz w:val="28"/>
          <w:szCs w:val="28"/>
          <w:lang w:eastAsia="en-US"/>
        </w:rPr>
      </w:pPr>
      <w:r w:rsidRPr="00C04CB8">
        <w:rPr>
          <w:rFonts w:eastAsia="SimSun"/>
          <w:sz w:val="28"/>
          <w:szCs w:val="28"/>
          <w:lang w:eastAsia="en-US"/>
        </w:rPr>
        <w:t xml:space="preserve"> Какие основные принципы должны соблюдаться при создании национальной концепции технического регулирования в сфере </w:t>
      </w:r>
      <w:r>
        <w:rPr>
          <w:rFonts w:eastAsia="SimSun"/>
          <w:sz w:val="28"/>
          <w:szCs w:val="28"/>
          <w:lang w:eastAsia="en-US"/>
        </w:rPr>
        <w:t>ТТС (</w:t>
      </w:r>
      <w:r w:rsidRPr="00C04CB8">
        <w:rPr>
          <w:rFonts w:eastAsia="SimSun"/>
          <w:sz w:val="28"/>
          <w:szCs w:val="28"/>
          <w:lang w:eastAsia="en-US"/>
        </w:rPr>
        <w:t>ИТС</w:t>
      </w:r>
      <w:r>
        <w:rPr>
          <w:rFonts w:eastAsia="SimSun"/>
          <w:sz w:val="28"/>
          <w:szCs w:val="28"/>
          <w:lang w:eastAsia="en-US"/>
        </w:rPr>
        <w:t>)</w:t>
      </w:r>
      <w:r w:rsidRPr="00C04CB8">
        <w:rPr>
          <w:rFonts w:eastAsia="SimSun"/>
          <w:sz w:val="28"/>
          <w:szCs w:val="28"/>
          <w:lang w:eastAsia="en-US"/>
        </w:rPr>
        <w:t>?</w:t>
      </w:r>
    </w:p>
    <w:p w14:paraId="7035E9D1" w14:textId="77777777" w:rsidR="00356265" w:rsidRPr="00BC7329" w:rsidRDefault="00356265" w:rsidP="008401AE">
      <w:pPr>
        <w:spacing w:line="360" w:lineRule="auto"/>
        <w:jc w:val="both"/>
        <w:rPr>
          <w:sz w:val="28"/>
          <w:szCs w:val="28"/>
          <w:highlight w:val="yellow"/>
        </w:rPr>
      </w:pPr>
    </w:p>
    <w:p w14:paraId="1BA8939B" w14:textId="31A53785" w:rsidR="00A53E41" w:rsidRDefault="00A53E41" w:rsidP="000600B1">
      <w:pPr>
        <w:shd w:val="clear" w:color="auto" w:fill="FFFFFF"/>
        <w:autoSpaceDE w:val="0"/>
        <w:autoSpaceDN w:val="0"/>
        <w:adjustRightInd w:val="0"/>
        <w:spacing w:line="360" w:lineRule="auto"/>
        <w:jc w:val="both"/>
        <w:rPr>
          <w:b/>
          <w:bCs/>
          <w:sz w:val="28"/>
          <w:szCs w:val="28"/>
        </w:rPr>
      </w:pPr>
      <w:r w:rsidRPr="00FA465E">
        <w:rPr>
          <w:b/>
          <w:bCs/>
          <w:sz w:val="28"/>
          <w:szCs w:val="28"/>
        </w:rPr>
        <w:t>8. Перечень основной и доп</w:t>
      </w:r>
      <w:r w:rsidR="000600B1">
        <w:rPr>
          <w:b/>
          <w:bCs/>
          <w:sz w:val="28"/>
          <w:szCs w:val="28"/>
        </w:rPr>
        <w:t xml:space="preserve">олнительной учебной литературы, </w:t>
      </w:r>
      <w:r w:rsidRPr="00FA465E">
        <w:rPr>
          <w:b/>
          <w:bCs/>
          <w:sz w:val="28"/>
          <w:szCs w:val="28"/>
        </w:rPr>
        <w:t>необходимой для освоения дисциплины</w:t>
      </w:r>
    </w:p>
    <w:p w14:paraId="0CB531C7" w14:textId="77777777" w:rsidR="000600B1" w:rsidRPr="00FA465E" w:rsidRDefault="000600B1" w:rsidP="000600B1">
      <w:pPr>
        <w:shd w:val="clear" w:color="auto" w:fill="FFFFFF"/>
        <w:autoSpaceDE w:val="0"/>
        <w:autoSpaceDN w:val="0"/>
        <w:adjustRightInd w:val="0"/>
        <w:spacing w:line="360" w:lineRule="auto"/>
        <w:jc w:val="both"/>
        <w:rPr>
          <w:b/>
          <w:bCs/>
          <w:sz w:val="28"/>
          <w:szCs w:val="28"/>
        </w:rPr>
      </w:pPr>
    </w:p>
    <w:p w14:paraId="2D335B61" w14:textId="77777777" w:rsidR="00A53E41" w:rsidRPr="00FA465E" w:rsidRDefault="00A53E41" w:rsidP="000600B1">
      <w:pPr>
        <w:shd w:val="clear" w:color="auto" w:fill="FFFFFF"/>
        <w:autoSpaceDE w:val="0"/>
        <w:autoSpaceDN w:val="0"/>
        <w:adjustRightInd w:val="0"/>
        <w:spacing w:line="360" w:lineRule="auto"/>
        <w:jc w:val="center"/>
        <w:rPr>
          <w:b/>
          <w:bCs/>
          <w:sz w:val="28"/>
          <w:szCs w:val="28"/>
        </w:rPr>
      </w:pPr>
      <w:r w:rsidRPr="00FA465E">
        <w:rPr>
          <w:b/>
          <w:bCs/>
          <w:sz w:val="28"/>
          <w:szCs w:val="28"/>
        </w:rPr>
        <w:t>Основная литература:</w:t>
      </w:r>
    </w:p>
    <w:p w14:paraId="56418C7C" w14:textId="0D9A1654" w:rsidR="00905ACE" w:rsidRDefault="00900F24" w:rsidP="00C557EA">
      <w:pPr>
        <w:pStyle w:val="affd"/>
        <w:numPr>
          <w:ilvl w:val="0"/>
          <w:numId w:val="6"/>
        </w:numPr>
        <w:spacing w:line="360" w:lineRule="auto"/>
        <w:jc w:val="both"/>
        <w:rPr>
          <w:bCs/>
          <w:szCs w:val="28"/>
        </w:rPr>
      </w:pPr>
      <w:r w:rsidRPr="00900F24">
        <w:rPr>
          <w:bCs/>
          <w:szCs w:val="28"/>
        </w:rPr>
        <w:t xml:space="preserve">Горев, А. Э.  Информационные технологии на </w:t>
      </w:r>
      <w:proofErr w:type="gramStart"/>
      <w:r w:rsidRPr="00900F24">
        <w:rPr>
          <w:bCs/>
          <w:szCs w:val="28"/>
        </w:rPr>
        <w:t>транспорте :</w:t>
      </w:r>
      <w:proofErr w:type="gramEnd"/>
      <w:r w:rsidRPr="00900F24">
        <w:rPr>
          <w:bCs/>
          <w:szCs w:val="28"/>
        </w:rPr>
        <w:t xml:space="preserve"> учебник для вузов / А. Э. Горев. — 2-е изд., </w:t>
      </w:r>
      <w:proofErr w:type="spellStart"/>
      <w:r w:rsidRPr="00900F24">
        <w:rPr>
          <w:bCs/>
          <w:szCs w:val="28"/>
        </w:rPr>
        <w:t>перераб</w:t>
      </w:r>
      <w:proofErr w:type="spellEnd"/>
      <w:r w:rsidRPr="00900F24">
        <w:rPr>
          <w:bCs/>
          <w:szCs w:val="28"/>
        </w:rPr>
        <w:t xml:space="preserve">. и доп. — </w:t>
      </w:r>
      <w:proofErr w:type="gramStart"/>
      <w:r w:rsidRPr="00900F24">
        <w:rPr>
          <w:bCs/>
          <w:szCs w:val="28"/>
        </w:rPr>
        <w:t>Москва :</w:t>
      </w:r>
      <w:proofErr w:type="gramEnd"/>
      <w:r w:rsidRPr="00900F24">
        <w:rPr>
          <w:bCs/>
          <w:szCs w:val="28"/>
        </w:rPr>
        <w:t xml:space="preserve"> Издательство </w:t>
      </w:r>
      <w:proofErr w:type="spellStart"/>
      <w:r w:rsidRPr="00900F24">
        <w:rPr>
          <w:bCs/>
          <w:szCs w:val="28"/>
        </w:rPr>
        <w:t>Юрайт</w:t>
      </w:r>
      <w:proofErr w:type="spellEnd"/>
      <w:r w:rsidRPr="00900F24">
        <w:rPr>
          <w:bCs/>
          <w:szCs w:val="28"/>
        </w:rPr>
        <w:t xml:space="preserve">, 2023. — 289 с. — (Высшее образование). — ISBN 978-5-534-10636-7. — Образовательная платформа </w:t>
      </w:r>
      <w:proofErr w:type="spellStart"/>
      <w:r w:rsidRPr="00900F24">
        <w:rPr>
          <w:bCs/>
          <w:szCs w:val="28"/>
        </w:rPr>
        <w:t>Юрайт</w:t>
      </w:r>
      <w:proofErr w:type="spellEnd"/>
      <w:r w:rsidRPr="00900F24">
        <w:rPr>
          <w:bCs/>
          <w:szCs w:val="28"/>
        </w:rPr>
        <w:t xml:space="preserve"> [сайт]. — URL: https://urait.ru/bcode/511514 (дата обращения: 16.05.2023). — </w:t>
      </w:r>
      <w:proofErr w:type="gramStart"/>
      <w:r w:rsidRPr="00900F24">
        <w:rPr>
          <w:bCs/>
          <w:szCs w:val="28"/>
        </w:rPr>
        <w:t>Текст :</w:t>
      </w:r>
      <w:proofErr w:type="gramEnd"/>
      <w:r w:rsidRPr="00900F24">
        <w:rPr>
          <w:bCs/>
          <w:szCs w:val="28"/>
        </w:rPr>
        <w:t xml:space="preserve"> электронный</w:t>
      </w:r>
      <w:r w:rsidR="00905ACE" w:rsidRPr="00905ACE">
        <w:rPr>
          <w:bCs/>
          <w:szCs w:val="28"/>
        </w:rPr>
        <w:t>.</w:t>
      </w:r>
    </w:p>
    <w:p w14:paraId="6B574CB6" w14:textId="0BA480FB" w:rsidR="0037602A" w:rsidRPr="0037602A" w:rsidRDefault="0037602A" w:rsidP="0037602A">
      <w:pPr>
        <w:numPr>
          <w:ilvl w:val="0"/>
          <w:numId w:val="6"/>
        </w:numPr>
        <w:shd w:val="clear" w:color="auto" w:fill="FFFFFF"/>
        <w:spacing w:line="360" w:lineRule="auto"/>
        <w:jc w:val="both"/>
        <w:rPr>
          <w:color w:val="2C2D2E"/>
          <w:sz w:val="32"/>
          <w:szCs w:val="23"/>
          <w:lang w:eastAsia="zh-CN"/>
        </w:rPr>
      </w:pPr>
      <w:r w:rsidRPr="009D20C7">
        <w:rPr>
          <w:color w:val="2C2D2E"/>
          <w:sz w:val="28"/>
          <w:szCs w:val="21"/>
          <w:lang w:eastAsia="zh-CN"/>
        </w:rPr>
        <w:t xml:space="preserve">Логистика: теория и </w:t>
      </w:r>
      <w:proofErr w:type="gramStart"/>
      <w:r w:rsidRPr="009D20C7">
        <w:rPr>
          <w:color w:val="2C2D2E"/>
          <w:sz w:val="28"/>
          <w:szCs w:val="21"/>
          <w:lang w:eastAsia="zh-CN"/>
        </w:rPr>
        <w:t>практика :</w:t>
      </w:r>
      <w:proofErr w:type="gramEnd"/>
      <w:r w:rsidRPr="009D20C7">
        <w:rPr>
          <w:color w:val="2C2D2E"/>
          <w:sz w:val="28"/>
          <w:szCs w:val="21"/>
          <w:lang w:eastAsia="zh-CN"/>
        </w:rPr>
        <w:t xml:space="preserve"> учебник / Ф. Д. Венде, Г. П. Быкова, М. О. Воронцова [и др.] ; под ред. Ф. Д. Венде, Д. В. </w:t>
      </w:r>
      <w:proofErr w:type="spellStart"/>
      <w:r w:rsidRPr="009D20C7">
        <w:rPr>
          <w:color w:val="2C2D2E"/>
          <w:sz w:val="28"/>
          <w:szCs w:val="21"/>
          <w:lang w:eastAsia="zh-CN"/>
        </w:rPr>
        <w:t>Швандар</w:t>
      </w:r>
      <w:proofErr w:type="spellEnd"/>
      <w:r w:rsidRPr="009D20C7">
        <w:rPr>
          <w:color w:val="2C2D2E"/>
          <w:sz w:val="28"/>
          <w:szCs w:val="21"/>
          <w:lang w:eastAsia="zh-CN"/>
        </w:rPr>
        <w:t xml:space="preserve">. — </w:t>
      </w:r>
      <w:proofErr w:type="gramStart"/>
      <w:r w:rsidRPr="009D20C7">
        <w:rPr>
          <w:color w:val="2C2D2E"/>
          <w:sz w:val="28"/>
          <w:szCs w:val="21"/>
          <w:lang w:eastAsia="zh-CN"/>
        </w:rPr>
        <w:t>Москва :</w:t>
      </w:r>
      <w:proofErr w:type="gramEnd"/>
      <w:r w:rsidRPr="009D20C7">
        <w:rPr>
          <w:color w:val="2C2D2E"/>
          <w:sz w:val="28"/>
          <w:szCs w:val="21"/>
          <w:lang w:eastAsia="zh-CN"/>
        </w:rPr>
        <w:t xml:space="preserve"> </w:t>
      </w:r>
      <w:proofErr w:type="spellStart"/>
      <w:r w:rsidRPr="009D20C7">
        <w:rPr>
          <w:color w:val="2C2D2E"/>
          <w:sz w:val="28"/>
          <w:szCs w:val="21"/>
          <w:lang w:eastAsia="zh-CN"/>
        </w:rPr>
        <w:lastRenderedPageBreak/>
        <w:t>КноРус</w:t>
      </w:r>
      <w:proofErr w:type="spellEnd"/>
      <w:r w:rsidRPr="009D20C7">
        <w:rPr>
          <w:color w:val="2C2D2E"/>
          <w:sz w:val="28"/>
          <w:szCs w:val="21"/>
          <w:lang w:eastAsia="zh-CN"/>
        </w:rPr>
        <w:t xml:space="preserve">, 2023. — 240 с. </w:t>
      </w:r>
      <w:r w:rsidRPr="00B3257F">
        <w:rPr>
          <w:color w:val="2C2D2E"/>
          <w:sz w:val="28"/>
          <w:szCs w:val="21"/>
          <w:lang w:eastAsia="zh-CN"/>
        </w:rPr>
        <w:t>— (</w:t>
      </w:r>
      <w:proofErr w:type="spellStart"/>
      <w:r w:rsidRPr="00B3257F">
        <w:rPr>
          <w:color w:val="2C2D2E"/>
          <w:sz w:val="28"/>
          <w:szCs w:val="21"/>
          <w:lang w:eastAsia="zh-CN"/>
        </w:rPr>
        <w:t>Бакалавриат</w:t>
      </w:r>
      <w:proofErr w:type="spellEnd"/>
      <w:r w:rsidRPr="00B3257F">
        <w:rPr>
          <w:color w:val="2C2D2E"/>
          <w:sz w:val="28"/>
          <w:szCs w:val="21"/>
          <w:lang w:eastAsia="zh-CN"/>
        </w:rPr>
        <w:t xml:space="preserve"> и магистратура). </w:t>
      </w:r>
      <w:r w:rsidRPr="009D20C7">
        <w:rPr>
          <w:color w:val="2C2D2E"/>
          <w:sz w:val="28"/>
          <w:szCs w:val="21"/>
          <w:lang w:eastAsia="zh-CN"/>
        </w:rPr>
        <w:t xml:space="preserve">— ISBN 978-5-406-11809-2. — ЭБС BOOK.ru. - URL: https://book.ru/book/950089 (дата обращения: 15.05.2023). — </w:t>
      </w:r>
      <w:proofErr w:type="gramStart"/>
      <w:r w:rsidRPr="009D20C7">
        <w:rPr>
          <w:color w:val="2C2D2E"/>
          <w:sz w:val="28"/>
          <w:szCs w:val="21"/>
          <w:lang w:eastAsia="zh-CN"/>
        </w:rPr>
        <w:t>Текст :</w:t>
      </w:r>
      <w:proofErr w:type="gramEnd"/>
      <w:r w:rsidRPr="009D20C7">
        <w:rPr>
          <w:color w:val="2C2D2E"/>
          <w:sz w:val="28"/>
          <w:szCs w:val="21"/>
          <w:lang w:eastAsia="zh-CN"/>
        </w:rPr>
        <w:t xml:space="preserve"> электронный. </w:t>
      </w:r>
    </w:p>
    <w:p w14:paraId="35636E16" w14:textId="77777777" w:rsidR="00AC0B59" w:rsidRPr="00582F28" w:rsidRDefault="00AC0B59" w:rsidP="000600B1">
      <w:pPr>
        <w:shd w:val="clear" w:color="auto" w:fill="FFFFFF"/>
        <w:autoSpaceDE w:val="0"/>
        <w:autoSpaceDN w:val="0"/>
        <w:adjustRightInd w:val="0"/>
        <w:spacing w:line="360" w:lineRule="auto"/>
        <w:jc w:val="center"/>
        <w:rPr>
          <w:b/>
          <w:bCs/>
          <w:sz w:val="28"/>
          <w:szCs w:val="28"/>
        </w:rPr>
      </w:pPr>
      <w:r w:rsidRPr="00582F28">
        <w:rPr>
          <w:b/>
          <w:bCs/>
          <w:sz w:val="28"/>
          <w:szCs w:val="28"/>
        </w:rPr>
        <w:t>Дополнительная литература:</w:t>
      </w:r>
    </w:p>
    <w:p w14:paraId="42831BAE" w14:textId="77777777" w:rsidR="00AC0B59" w:rsidRDefault="00AC0B59" w:rsidP="00AC0B59">
      <w:pPr>
        <w:pStyle w:val="affd"/>
        <w:numPr>
          <w:ilvl w:val="0"/>
          <w:numId w:val="6"/>
        </w:numPr>
        <w:spacing w:line="360" w:lineRule="auto"/>
        <w:jc w:val="both"/>
        <w:rPr>
          <w:szCs w:val="28"/>
        </w:rPr>
      </w:pPr>
      <w:r w:rsidRPr="00675694">
        <w:rPr>
          <w:szCs w:val="28"/>
        </w:rPr>
        <w:t xml:space="preserve">Тарасов Д. Э. Информационные системы и технологии в логистике: информационно-аналитическая поддержка управленческих </w:t>
      </w:r>
      <w:proofErr w:type="gramStart"/>
      <w:r w:rsidRPr="00675694">
        <w:rPr>
          <w:szCs w:val="28"/>
        </w:rPr>
        <w:t>решений :</w:t>
      </w:r>
      <w:proofErr w:type="gramEnd"/>
      <w:r w:rsidRPr="00675694">
        <w:rPr>
          <w:szCs w:val="28"/>
        </w:rPr>
        <w:t xml:space="preserve"> учебное пособие /  Д. Э. Тарасов. О. Ф. Быстров; под ред. О. Ф. Быстрова. — </w:t>
      </w:r>
      <w:proofErr w:type="gramStart"/>
      <w:r w:rsidRPr="00675694">
        <w:rPr>
          <w:szCs w:val="28"/>
        </w:rPr>
        <w:t>Москва :</w:t>
      </w:r>
      <w:proofErr w:type="gramEnd"/>
      <w:r w:rsidRPr="00675694">
        <w:rPr>
          <w:szCs w:val="28"/>
        </w:rPr>
        <w:t xml:space="preserve"> </w:t>
      </w:r>
      <w:proofErr w:type="spellStart"/>
      <w:r w:rsidRPr="00675694">
        <w:rPr>
          <w:szCs w:val="28"/>
        </w:rPr>
        <w:t>Русайнс</w:t>
      </w:r>
      <w:proofErr w:type="spellEnd"/>
      <w:r w:rsidRPr="00675694">
        <w:rPr>
          <w:szCs w:val="28"/>
        </w:rPr>
        <w:t xml:space="preserve">, 2021. — 104 с. — ЭБС BOOK.ru. — URL: https://book.ru/book/941668 (дата обращения: </w:t>
      </w:r>
      <w:r w:rsidRPr="00675694">
        <w:rPr>
          <w:bCs/>
          <w:szCs w:val="28"/>
        </w:rPr>
        <w:t>16.05.2023</w:t>
      </w:r>
      <w:r w:rsidRPr="00675694">
        <w:rPr>
          <w:szCs w:val="28"/>
        </w:rPr>
        <w:t xml:space="preserve">). — </w:t>
      </w:r>
      <w:proofErr w:type="gramStart"/>
      <w:r w:rsidRPr="00675694">
        <w:rPr>
          <w:szCs w:val="28"/>
        </w:rPr>
        <w:t>Текст :</w:t>
      </w:r>
      <w:proofErr w:type="gramEnd"/>
      <w:r w:rsidRPr="00675694">
        <w:rPr>
          <w:szCs w:val="28"/>
        </w:rPr>
        <w:t xml:space="preserve"> электронный. </w:t>
      </w:r>
    </w:p>
    <w:p w14:paraId="3AC9CC4F" w14:textId="77777777" w:rsidR="00AC0B59" w:rsidRPr="00675694" w:rsidRDefault="00AC0B59" w:rsidP="00AC0B59">
      <w:pPr>
        <w:pStyle w:val="affd"/>
        <w:numPr>
          <w:ilvl w:val="0"/>
          <w:numId w:val="6"/>
        </w:numPr>
        <w:spacing w:line="360" w:lineRule="auto"/>
        <w:jc w:val="both"/>
        <w:rPr>
          <w:bCs/>
          <w:szCs w:val="28"/>
        </w:rPr>
      </w:pPr>
      <w:r w:rsidRPr="00675694">
        <w:rPr>
          <w:szCs w:val="28"/>
        </w:rPr>
        <w:t xml:space="preserve">Станкевич, Л. А.  Интеллектуальные системы и </w:t>
      </w:r>
      <w:proofErr w:type="gramStart"/>
      <w:r w:rsidRPr="00675694">
        <w:rPr>
          <w:szCs w:val="28"/>
        </w:rPr>
        <w:t>технологии :</w:t>
      </w:r>
      <w:proofErr w:type="gramEnd"/>
      <w:r w:rsidRPr="00675694">
        <w:rPr>
          <w:szCs w:val="28"/>
        </w:rPr>
        <w:t xml:space="preserve"> учебник и практикум для вузов / Л. А. Станкевич. — </w:t>
      </w:r>
      <w:proofErr w:type="gramStart"/>
      <w:r w:rsidRPr="00675694">
        <w:rPr>
          <w:szCs w:val="28"/>
        </w:rPr>
        <w:t>Москва :</w:t>
      </w:r>
      <w:proofErr w:type="gramEnd"/>
      <w:r w:rsidRPr="00675694">
        <w:rPr>
          <w:szCs w:val="28"/>
        </w:rPr>
        <w:t xml:space="preserve"> </w:t>
      </w:r>
      <w:proofErr w:type="spellStart"/>
      <w:r w:rsidRPr="00675694">
        <w:rPr>
          <w:szCs w:val="28"/>
        </w:rPr>
        <w:t>Юрайт</w:t>
      </w:r>
      <w:proofErr w:type="spellEnd"/>
      <w:r w:rsidRPr="00675694">
        <w:rPr>
          <w:szCs w:val="28"/>
        </w:rPr>
        <w:t xml:space="preserve">, 2023. — 397 с. — (Высшее образование). — Образовательная платформа </w:t>
      </w:r>
      <w:proofErr w:type="spellStart"/>
      <w:r w:rsidRPr="00675694">
        <w:rPr>
          <w:szCs w:val="28"/>
        </w:rPr>
        <w:t>Юрайт</w:t>
      </w:r>
      <w:proofErr w:type="spellEnd"/>
      <w:r w:rsidRPr="00675694">
        <w:rPr>
          <w:szCs w:val="28"/>
        </w:rPr>
        <w:t xml:space="preserve"> [сайт]. — URL: https://urait.ru/bcode/511651 (дата обращения: </w:t>
      </w:r>
      <w:r w:rsidRPr="00675694">
        <w:rPr>
          <w:bCs/>
          <w:szCs w:val="28"/>
        </w:rPr>
        <w:t>16.05.2023</w:t>
      </w:r>
      <w:r w:rsidRPr="00675694">
        <w:rPr>
          <w:szCs w:val="28"/>
        </w:rPr>
        <w:t xml:space="preserve">). — </w:t>
      </w:r>
      <w:proofErr w:type="gramStart"/>
      <w:r w:rsidRPr="00675694">
        <w:rPr>
          <w:szCs w:val="28"/>
        </w:rPr>
        <w:t>Текст :</w:t>
      </w:r>
      <w:proofErr w:type="gramEnd"/>
      <w:r w:rsidRPr="00675694">
        <w:rPr>
          <w:szCs w:val="28"/>
        </w:rPr>
        <w:t xml:space="preserve"> электронный</w:t>
      </w:r>
      <w:r>
        <w:rPr>
          <w:szCs w:val="28"/>
        </w:rPr>
        <w:t>.</w:t>
      </w:r>
      <w:r w:rsidRPr="00675694">
        <w:rPr>
          <w:szCs w:val="28"/>
        </w:rPr>
        <w:t xml:space="preserve"> </w:t>
      </w:r>
    </w:p>
    <w:p w14:paraId="6AAFD454" w14:textId="77777777" w:rsidR="00AC0B59" w:rsidRPr="00675694" w:rsidRDefault="00AC0B59" w:rsidP="00AC0B59">
      <w:pPr>
        <w:pStyle w:val="affd"/>
        <w:numPr>
          <w:ilvl w:val="0"/>
          <w:numId w:val="6"/>
        </w:numPr>
        <w:spacing w:line="360" w:lineRule="auto"/>
        <w:jc w:val="both"/>
        <w:rPr>
          <w:bCs/>
          <w:szCs w:val="28"/>
        </w:rPr>
      </w:pPr>
      <w:r w:rsidRPr="00675694">
        <w:rPr>
          <w:bCs/>
          <w:szCs w:val="28"/>
        </w:rPr>
        <w:t xml:space="preserve">Логистика в цифровой экономике: тенденции и векторы </w:t>
      </w:r>
      <w:proofErr w:type="gramStart"/>
      <w:r w:rsidRPr="00675694">
        <w:rPr>
          <w:bCs/>
          <w:szCs w:val="28"/>
        </w:rPr>
        <w:t>развития :</w:t>
      </w:r>
      <w:proofErr w:type="gramEnd"/>
      <w:r w:rsidRPr="00675694">
        <w:rPr>
          <w:bCs/>
          <w:szCs w:val="28"/>
        </w:rPr>
        <w:t xml:space="preserve"> монография / Д. В. </w:t>
      </w:r>
      <w:proofErr w:type="spellStart"/>
      <w:r w:rsidRPr="00675694">
        <w:rPr>
          <w:bCs/>
          <w:szCs w:val="28"/>
        </w:rPr>
        <w:t>Швандар</w:t>
      </w:r>
      <w:proofErr w:type="spellEnd"/>
      <w:r w:rsidRPr="00675694">
        <w:rPr>
          <w:bCs/>
          <w:szCs w:val="28"/>
        </w:rPr>
        <w:t xml:space="preserve">, А. А. Арский, Г. П. Быкова [и др.] ; под ред. И. А. </w:t>
      </w:r>
      <w:proofErr w:type="spellStart"/>
      <w:r w:rsidRPr="00675694">
        <w:rPr>
          <w:bCs/>
          <w:szCs w:val="28"/>
        </w:rPr>
        <w:t>Меркулиной</w:t>
      </w:r>
      <w:proofErr w:type="spellEnd"/>
      <w:r w:rsidRPr="00675694">
        <w:rPr>
          <w:bCs/>
          <w:szCs w:val="28"/>
        </w:rPr>
        <w:t xml:space="preserve">, Ф. Д. Венде. — </w:t>
      </w:r>
      <w:proofErr w:type="gramStart"/>
      <w:r w:rsidRPr="00675694">
        <w:rPr>
          <w:bCs/>
          <w:szCs w:val="28"/>
        </w:rPr>
        <w:t>Москва :</w:t>
      </w:r>
      <w:proofErr w:type="gramEnd"/>
      <w:r w:rsidRPr="00675694">
        <w:rPr>
          <w:bCs/>
          <w:szCs w:val="28"/>
        </w:rPr>
        <w:t xml:space="preserve"> </w:t>
      </w:r>
      <w:proofErr w:type="spellStart"/>
      <w:r w:rsidRPr="00675694">
        <w:rPr>
          <w:bCs/>
          <w:szCs w:val="28"/>
        </w:rPr>
        <w:t>КноРус</w:t>
      </w:r>
      <w:proofErr w:type="spellEnd"/>
      <w:r w:rsidRPr="00675694">
        <w:rPr>
          <w:bCs/>
          <w:szCs w:val="28"/>
        </w:rPr>
        <w:t xml:space="preserve">, 2023. — 210 с. — ЭБС BOOK.ru. — URL: https://book.ru/book/946344 (дата обращения: 16.05.2023). — </w:t>
      </w:r>
      <w:proofErr w:type="gramStart"/>
      <w:r w:rsidRPr="00675694">
        <w:rPr>
          <w:bCs/>
          <w:szCs w:val="28"/>
        </w:rPr>
        <w:t>Текст :</w:t>
      </w:r>
      <w:proofErr w:type="gramEnd"/>
      <w:r w:rsidRPr="00675694">
        <w:rPr>
          <w:bCs/>
          <w:szCs w:val="28"/>
        </w:rPr>
        <w:t xml:space="preserve"> электронный.*</w:t>
      </w:r>
    </w:p>
    <w:p w14:paraId="76718E5A" w14:textId="77777777" w:rsidR="00AC0B59" w:rsidRDefault="00AC0B59" w:rsidP="00AC0B59">
      <w:pPr>
        <w:pStyle w:val="affd"/>
        <w:spacing w:line="360" w:lineRule="auto"/>
        <w:jc w:val="both"/>
        <w:rPr>
          <w:bCs/>
          <w:szCs w:val="28"/>
        </w:rPr>
      </w:pPr>
      <w:r w:rsidRPr="00675694">
        <w:rPr>
          <w:bCs/>
          <w:szCs w:val="28"/>
        </w:rPr>
        <w:t>*Для преподавателей, аспирантов, студентов высших учебных заведений и всех интересующихся вопросами развития логистики в цифровой экономике.</w:t>
      </w:r>
    </w:p>
    <w:p w14:paraId="7D6F0BDA" w14:textId="77777777" w:rsidR="00AC0B59" w:rsidRDefault="00AC0B59" w:rsidP="00AC0B59">
      <w:pPr>
        <w:spacing w:line="360" w:lineRule="auto"/>
        <w:jc w:val="center"/>
        <w:rPr>
          <w:b/>
          <w:bCs/>
          <w:sz w:val="28"/>
          <w:szCs w:val="28"/>
          <w:highlight w:val="yellow"/>
        </w:rPr>
      </w:pPr>
    </w:p>
    <w:p w14:paraId="2A4FAEB4" w14:textId="77777777" w:rsidR="000600B1" w:rsidRDefault="000600B1" w:rsidP="00AC0B59">
      <w:pPr>
        <w:spacing w:line="360" w:lineRule="auto"/>
        <w:jc w:val="center"/>
        <w:rPr>
          <w:b/>
          <w:bCs/>
          <w:sz w:val="28"/>
          <w:szCs w:val="28"/>
        </w:rPr>
      </w:pPr>
    </w:p>
    <w:p w14:paraId="4DEDEA82" w14:textId="77777777" w:rsidR="000600B1" w:rsidRDefault="000600B1" w:rsidP="00AC0B59">
      <w:pPr>
        <w:spacing w:line="360" w:lineRule="auto"/>
        <w:jc w:val="center"/>
        <w:rPr>
          <w:b/>
          <w:bCs/>
          <w:sz w:val="28"/>
          <w:szCs w:val="28"/>
        </w:rPr>
      </w:pPr>
    </w:p>
    <w:p w14:paraId="28269F76" w14:textId="77777777" w:rsidR="00AC0B59" w:rsidRPr="005C7488" w:rsidRDefault="00AC0B59" w:rsidP="00AC0B59">
      <w:pPr>
        <w:spacing w:line="360" w:lineRule="auto"/>
        <w:jc w:val="center"/>
        <w:rPr>
          <w:b/>
          <w:bCs/>
          <w:sz w:val="28"/>
          <w:szCs w:val="28"/>
        </w:rPr>
      </w:pPr>
      <w:r w:rsidRPr="005C7488">
        <w:rPr>
          <w:b/>
          <w:bCs/>
          <w:sz w:val="28"/>
          <w:szCs w:val="28"/>
        </w:rPr>
        <w:t xml:space="preserve">Нормативно-правовые источники </w:t>
      </w:r>
    </w:p>
    <w:p w14:paraId="6CC02FAE" w14:textId="77777777" w:rsidR="00AC0B59" w:rsidRDefault="00AC0B59" w:rsidP="00AC0B59">
      <w:pPr>
        <w:pStyle w:val="affd"/>
        <w:numPr>
          <w:ilvl w:val="0"/>
          <w:numId w:val="6"/>
        </w:numPr>
        <w:spacing w:line="360" w:lineRule="auto"/>
        <w:jc w:val="both"/>
        <w:rPr>
          <w:bCs/>
          <w:szCs w:val="28"/>
        </w:rPr>
      </w:pPr>
      <w:r w:rsidRPr="00892356">
        <w:rPr>
          <w:bCs/>
          <w:szCs w:val="28"/>
        </w:rPr>
        <w:t xml:space="preserve">Распоряжение Министерства транспорта Российской Федерации от 30 сентября 2022 года № АК-247-р «Об утверждении Концепции создания </w:t>
      </w:r>
      <w:r w:rsidRPr="00892356">
        <w:rPr>
          <w:bCs/>
          <w:szCs w:val="28"/>
        </w:rPr>
        <w:lastRenderedPageBreak/>
        <w:t>и функционирования национальной сети интеллектуальных транспортных систем на автомобильных дорогах общего пользования»</w:t>
      </w:r>
      <w:r>
        <w:rPr>
          <w:bCs/>
          <w:szCs w:val="28"/>
        </w:rPr>
        <w:t>.</w:t>
      </w:r>
    </w:p>
    <w:p w14:paraId="23F220CC" w14:textId="77777777" w:rsidR="00AC0B59" w:rsidRPr="00905ACE" w:rsidRDefault="00AC0B59" w:rsidP="00AC0B59">
      <w:pPr>
        <w:pStyle w:val="affd"/>
        <w:numPr>
          <w:ilvl w:val="0"/>
          <w:numId w:val="6"/>
        </w:numPr>
        <w:spacing w:line="360" w:lineRule="auto"/>
        <w:jc w:val="both"/>
        <w:rPr>
          <w:bCs/>
          <w:szCs w:val="28"/>
        </w:rPr>
      </w:pPr>
      <w:r w:rsidRPr="00905ACE">
        <w:rPr>
          <w:bCs/>
          <w:szCs w:val="28"/>
        </w:rPr>
        <w:t>Рекомендация Коллегии Евразийской экономической комиссии от 22.12.2020 N 27</w:t>
      </w:r>
      <w:r>
        <w:rPr>
          <w:bCs/>
          <w:szCs w:val="28"/>
        </w:rPr>
        <w:t xml:space="preserve"> «</w:t>
      </w:r>
      <w:r w:rsidRPr="00905ACE">
        <w:rPr>
          <w:bCs/>
          <w:szCs w:val="28"/>
        </w:rPr>
        <w:t>О согласованных подходах к взаимодействию национальных интеллектуальных транспортных систем, в том числе в целях совершенствования транспор</w:t>
      </w:r>
      <w:r>
        <w:rPr>
          <w:bCs/>
          <w:szCs w:val="28"/>
        </w:rPr>
        <w:t>тного (автомобильного) контроля».</w:t>
      </w:r>
    </w:p>
    <w:p w14:paraId="1AE0EBE2" w14:textId="77777777" w:rsidR="00AC0B59" w:rsidRPr="005C7488" w:rsidRDefault="00AC0B59" w:rsidP="00AC0B59">
      <w:pPr>
        <w:pStyle w:val="affd"/>
        <w:numPr>
          <w:ilvl w:val="0"/>
          <w:numId w:val="6"/>
        </w:numPr>
        <w:spacing w:line="360" w:lineRule="auto"/>
        <w:jc w:val="both"/>
        <w:rPr>
          <w:bCs/>
          <w:szCs w:val="28"/>
        </w:rPr>
      </w:pPr>
      <w:r>
        <w:rPr>
          <w:bCs/>
          <w:szCs w:val="28"/>
        </w:rPr>
        <w:t>Стратегия</w:t>
      </w:r>
      <w:r w:rsidRPr="005C7488">
        <w:rPr>
          <w:bCs/>
          <w:szCs w:val="28"/>
        </w:rPr>
        <w:t xml:space="preserve"> развития железнодорожного транспорта в Российской Федерации до 2030 года.</w:t>
      </w:r>
    </w:p>
    <w:p w14:paraId="41C5F24D" w14:textId="77777777" w:rsidR="00AC0B59" w:rsidRPr="005C7488" w:rsidRDefault="00AC0B59" w:rsidP="00AC0B59">
      <w:pPr>
        <w:pStyle w:val="affd"/>
        <w:numPr>
          <w:ilvl w:val="0"/>
          <w:numId w:val="6"/>
        </w:numPr>
        <w:spacing w:line="360" w:lineRule="auto"/>
        <w:jc w:val="both"/>
        <w:rPr>
          <w:bCs/>
          <w:szCs w:val="28"/>
        </w:rPr>
      </w:pPr>
      <w:r w:rsidRPr="005C7488">
        <w:rPr>
          <w:bCs/>
          <w:szCs w:val="28"/>
        </w:rPr>
        <w:t xml:space="preserve">Транспортная стратегия Российской Федерации на период до 2030 года с прогнозом </w:t>
      </w:r>
      <w:r>
        <w:rPr>
          <w:bCs/>
          <w:szCs w:val="28"/>
        </w:rPr>
        <w:t xml:space="preserve">на период </w:t>
      </w:r>
      <w:r w:rsidRPr="005C7488">
        <w:rPr>
          <w:bCs/>
          <w:szCs w:val="28"/>
        </w:rPr>
        <w:t>до 2035 года.</w:t>
      </w:r>
    </w:p>
    <w:p w14:paraId="61ED4C76" w14:textId="77777777" w:rsidR="00AC0B59" w:rsidRPr="005C7488" w:rsidRDefault="00AC0B59" w:rsidP="00AC0B59">
      <w:pPr>
        <w:spacing w:line="360" w:lineRule="auto"/>
        <w:jc w:val="both"/>
        <w:rPr>
          <w:bCs/>
          <w:szCs w:val="28"/>
        </w:rPr>
      </w:pPr>
    </w:p>
    <w:p w14:paraId="679B388F" w14:textId="77777777" w:rsidR="00AC0B59" w:rsidRPr="005C7488" w:rsidRDefault="00AC0B59" w:rsidP="00AC0B59">
      <w:pPr>
        <w:spacing w:line="360" w:lineRule="auto"/>
        <w:jc w:val="center"/>
        <w:rPr>
          <w:b/>
          <w:bCs/>
          <w:sz w:val="28"/>
          <w:szCs w:val="28"/>
        </w:rPr>
      </w:pPr>
      <w:r w:rsidRPr="005C7488">
        <w:rPr>
          <w:b/>
          <w:bCs/>
          <w:sz w:val="28"/>
          <w:szCs w:val="28"/>
        </w:rPr>
        <w:t>Информационные ресурсы Интернет – официальные сайты</w:t>
      </w:r>
    </w:p>
    <w:p w14:paraId="48D5C327" w14:textId="77777777" w:rsidR="00AC0B59" w:rsidRPr="005C7488" w:rsidRDefault="00AC0B59" w:rsidP="00AC0B59">
      <w:pPr>
        <w:pStyle w:val="affd"/>
        <w:numPr>
          <w:ilvl w:val="0"/>
          <w:numId w:val="6"/>
        </w:numPr>
        <w:spacing w:line="360" w:lineRule="auto"/>
        <w:jc w:val="both"/>
        <w:rPr>
          <w:bCs/>
          <w:szCs w:val="28"/>
        </w:rPr>
      </w:pPr>
      <w:r w:rsidRPr="005C7488">
        <w:rPr>
          <w:bCs/>
          <w:szCs w:val="28"/>
        </w:rPr>
        <w:t xml:space="preserve"> http://www.ccl-logistics.ru/ – сайт Координационного совета по логистике. </w:t>
      </w:r>
    </w:p>
    <w:p w14:paraId="4BAC9D03" w14:textId="77777777" w:rsidR="00AC0B59" w:rsidRPr="005C7488" w:rsidRDefault="00AC0B59" w:rsidP="00AC0B59">
      <w:pPr>
        <w:pStyle w:val="affd"/>
        <w:numPr>
          <w:ilvl w:val="0"/>
          <w:numId w:val="6"/>
        </w:numPr>
        <w:spacing w:line="360" w:lineRule="auto"/>
        <w:jc w:val="both"/>
        <w:rPr>
          <w:bCs/>
          <w:szCs w:val="28"/>
        </w:rPr>
      </w:pPr>
      <w:r w:rsidRPr="005C7488">
        <w:rPr>
          <w:bCs/>
          <w:szCs w:val="28"/>
        </w:rPr>
        <w:t xml:space="preserve"> http://www.logistics.ru/ – отраслевой портал о логистике.</w:t>
      </w:r>
    </w:p>
    <w:p w14:paraId="381060DF" w14:textId="77777777" w:rsidR="00AC0B59" w:rsidRPr="005C7488" w:rsidRDefault="00AC0B59" w:rsidP="00AC0B59">
      <w:pPr>
        <w:pStyle w:val="affd"/>
        <w:numPr>
          <w:ilvl w:val="0"/>
          <w:numId w:val="6"/>
        </w:numPr>
        <w:spacing w:line="360" w:lineRule="auto"/>
        <w:jc w:val="both"/>
        <w:rPr>
          <w:bCs/>
          <w:szCs w:val="28"/>
        </w:rPr>
      </w:pPr>
      <w:r w:rsidRPr="005C7488">
        <w:t xml:space="preserve"> </w:t>
      </w:r>
      <w:hyperlink r:id="rId8" w:history="1">
        <w:r w:rsidRPr="005C7488">
          <w:rPr>
            <w:bCs/>
            <w:szCs w:val="28"/>
          </w:rPr>
          <w:t>https://logist.ru/</w:t>
        </w:r>
      </w:hyperlink>
      <w:r w:rsidRPr="005C7488">
        <w:rPr>
          <w:bCs/>
          <w:szCs w:val="28"/>
        </w:rPr>
        <w:t xml:space="preserve"> – сообщество специалистов по логистике и управлению цепями поставок (Клуб Логистов).</w:t>
      </w:r>
    </w:p>
    <w:p w14:paraId="67610A40" w14:textId="77777777" w:rsidR="00AC0B59" w:rsidRPr="005C7488" w:rsidRDefault="00AC0B59" w:rsidP="00AC0B59">
      <w:pPr>
        <w:pStyle w:val="affd"/>
        <w:numPr>
          <w:ilvl w:val="0"/>
          <w:numId w:val="6"/>
        </w:numPr>
        <w:spacing w:line="360" w:lineRule="auto"/>
        <w:jc w:val="both"/>
        <w:rPr>
          <w:bCs/>
          <w:szCs w:val="28"/>
        </w:rPr>
      </w:pPr>
      <w:r w:rsidRPr="005C7488">
        <w:rPr>
          <w:bCs/>
          <w:szCs w:val="28"/>
        </w:rPr>
        <w:t xml:space="preserve"> http://www.logistpro.ru/ – сайт журнала «Логистика и управление».</w:t>
      </w:r>
    </w:p>
    <w:p w14:paraId="10D31EC8" w14:textId="77777777" w:rsidR="00AC0B59" w:rsidRDefault="00AC0B59" w:rsidP="00AC0B59">
      <w:pPr>
        <w:pStyle w:val="affd"/>
        <w:numPr>
          <w:ilvl w:val="0"/>
          <w:numId w:val="6"/>
        </w:numPr>
        <w:spacing w:line="360" w:lineRule="auto"/>
        <w:jc w:val="both"/>
        <w:rPr>
          <w:bCs/>
          <w:szCs w:val="28"/>
        </w:rPr>
      </w:pPr>
      <w:r w:rsidRPr="005C7488">
        <w:t xml:space="preserve"> </w:t>
      </w:r>
      <w:hyperlink r:id="rId9" w:history="1">
        <w:r w:rsidRPr="005C7488">
          <w:rPr>
            <w:bCs/>
            <w:szCs w:val="28"/>
          </w:rPr>
          <w:t>https://mintrans.gov.ru/</w:t>
        </w:r>
      </w:hyperlink>
      <w:r w:rsidRPr="005C7488">
        <w:rPr>
          <w:bCs/>
          <w:szCs w:val="28"/>
        </w:rPr>
        <w:t xml:space="preserve"> – сайт Министерства транспорта России.</w:t>
      </w:r>
    </w:p>
    <w:p w14:paraId="0E5096DB" w14:textId="77777777" w:rsidR="00AC0B59" w:rsidRPr="005C7488" w:rsidRDefault="00AC0B59" w:rsidP="00AC0B59">
      <w:pPr>
        <w:pStyle w:val="affd"/>
        <w:numPr>
          <w:ilvl w:val="0"/>
          <w:numId w:val="6"/>
        </w:numPr>
        <w:spacing w:line="360" w:lineRule="auto"/>
        <w:jc w:val="both"/>
        <w:rPr>
          <w:bCs/>
          <w:szCs w:val="28"/>
        </w:rPr>
      </w:pPr>
      <w:r>
        <w:rPr>
          <w:bCs/>
          <w:szCs w:val="28"/>
        </w:rPr>
        <w:t xml:space="preserve"> </w:t>
      </w:r>
      <w:r w:rsidRPr="00892356">
        <w:rPr>
          <w:bCs/>
          <w:szCs w:val="28"/>
        </w:rPr>
        <w:t>https://itsjournal.ru/</w:t>
      </w:r>
      <w:r>
        <w:rPr>
          <w:bCs/>
          <w:szCs w:val="28"/>
        </w:rPr>
        <w:t xml:space="preserve"> </w:t>
      </w:r>
      <w:r w:rsidRPr="005C7488">
        <w:rPr>
          <w:bCs/>
          <w:szCs w:val="28"/>
        </w:rPr>
        <w:t>–</w:t>
      </w:r>
      <w:r>
        <w:rPr>
          <w:bCs/>
          <w:szCs w:val="28"/>
        </w:rPr>
        <w:t xml:space="preserve"> сайт журнала «Интеллектуальные </w:t>
      </w:r>
      <w:proofErr w:type="gramStart"/>
      <w:r>
        <w:rPr>
          <w:bCs/>
          <w:szCs w:val="28"/>
        </w:rPr>
        <w:t>транспортные  системы</w:t>
      </w:r>
      <w:proofErr w:type="gramEnd"/>
      <w:r>
        <w:rPr>
          <w:bCs/>
          <w:szCs w:val="28"/>
        </w:rPr>
        <w:t xml:space="preserve"> России».</w:t>
      </w:r>
    </w:p>
    <w:p w14:paraId="3B4A6321" w14:textId="77777777" w:rsidR="000600B1" w:rsidRDefault="000600B1" w:rsidP="000600B1">
      <w:pPr>
        <w:spacing w:line="360" w:lineRule="auto"/>
        <w:jc w:val="both"/>
        <w:rPr>
          <w:b/>
          <w:sz w:val="28"/>
          <w:szCs w:val="28"/>
        </w:rPr>
      </w:pPr>
    </w:p>
    <w:p w14:paraId="6A720E9E" w14:textId="77777777" w:rsidR="000600B1" w:rsidRDefault="000600B1" w:rsidP="000600B1">
      <w:pPr>
        <w:spacing w:line="360" w:lineRule="auto"/>
        <w:jc w:val="both"/>
        <w:rPr>
          <w:b/>
          <w:sz w:val="28"/>
          <w:szCs w:val="28"/>
        </w:rPr>
      </w:pPr>
    </w:p>
    <w:p w14:paraId="34A7A794" w14:textId="77777777" w:rsidR="000600B1" w:rsidRDefault="000600B1" w:rsidP="000600B1">
      <w:pPr>
        <w:spacing w:line="360" w:lineRule="auto"/>
        <w:jc w:val="both"/>
        <w:rPr>
          <w:b/>
          <w:sz w:val="28"/>
          <w:szCs w:val="28"/>
        </w:rPr>
      </w:pPr>
    </w:p>
    <w:p w14:paraId="1ED4ACFD" w14:textId="77777777" w:rsidR="000600B1" w:rsidRDefault="000600B1" w:rsidP="000600B1">
      <w:pPr>
        <w:spacing w:line="360" w:lineRule="auto"/>
        <w:jc w:val="both"/>
        <w:rPr>
          <w:b/>
          <w:sz w:val="28"/>
          <w:szCs w:val="28"/>
        </w:rPr>
      </w:pPr>
    </w:p>
    <w:p w14:paraId="5FFD1FAE" w14:textId="77777777" w:rsidR="000600B1" w:rsidRDefault="000600B1" w:rsidP="000600B1">
      <w:pPr>
        <w:spacing w:line="360" w:lineRule="auto"/>
        <w:jc w:val="both"/>
        <w:rPr>
          <w:b/>
          <w:sz w:val="28"/>
          <w:szCs w:val="28"/>
        </w:rPr>
      </w:pPr>
    </w:p>
    <w:p w14:paraId="63AC72AE" w14:textId="77777777" w:rsidR="00AC0B59" w:rsidRDefault="00AC0B59" w:rsidP="000600B1">
      <w:pPr>
        <w:spacing w:line="360" w:lineRule="auto"/>
        <w:jc w:val="both"/>
        <w:rPr>
          <w:b/>
          <w:bCs/>
          <w:sz w:val="28"/>
          <w:szCs w:val="28"/>
        </w:rPr>
      </w:pPr>
      <w:r w:rsidRPr="005C7488">
        <w:rPr>
          <w:b/>
          <w:sz w:val="28"/>
          <w:szCs w:val="28"/>
        </w:rPr>
        <w:t>9. П</w:t>
      </w:r>
      <w:r w:rsidRPr="005C7488">
        <w:rPr>
          <w:b/>
          <w:bCs/>
          <w:sz w:val="28"/>
          <w:szCs w:val="28"/>
        </w:rPr>
        <w:t>еречень ресурсов информационно-телекоммуникационной сети «Интернет», необходимых для освоения дисциплины</w:t>
      </w:r>
    </w:p>
    <w:p w14:paraId="2FC9C407" w14:textId="77777777" w:rsidR="000600B1" w:rsidRPr="005C7488" w:rsidRDefault="000600B1" w:rsidP="000600B1">
      <w:pPr>
        <w:spacing w:line="360" w:lineRule="auto"/>
        <w:jc w:val="both"/>
        <w:rPr>
          <w:b/>
          <w:bCs/>
          <w:sz w:val="28"/>
          <w:szCs w:val="28"/>
        </w:rPr>
      </w:pPr>
    </w:p>
    <w:p w14:paraId="61BC4AB3" w14:textId="0AFB3F6C" w:rsidR="00AC0B59" w:rsidRPr="0064697C" w:rsidRDefault="00AC0B59" w:rsidP="00AC0B59">
      <w:pPr>
        <w:rPr>
          <w:sz w:val="28"/>
          <w:szCs w:val="28"/>
        </w:rPr>
      </w:pPr>
      <w:r w:rsidRPr="00675694">
        <w:rPr>
          <w:sz w:val="28"/>
          <w:szCs w:val="28"/>
        </w:rPr>
        <w:t>Электронные ресурсы БИК:</w:t>
      </w:r>
    </w:p>
    <w:p w14:paraId="0F8AAD97" w14:textId="77777777" w:rsidR="00AC0B59" w:rsidRPr="00675694" w:rsidRDefault="00AC0B59" w:rsidP="00AC0B59">
      <w:pPr>
        <w:numPr>
          <w:ilvl w:val="0"/>
          <w:numId w:val="8"/>
        </w:numPr>
        <w:spacing w:after="160" w:line="259" w:lineRule="auto"/>
        <w:contextualSpacing/>
        <w:jc w:val="both"/>
        <w:rPr>
          <w:rFonts w:eastAsia="Calibri"/>
          <w:sz w:val="28"/>
          <w:szCs w:val="28"/>
          <w:lang w:eastAsia="en-US"/>
        </w:rPr>
      </w:pPr>
      <w:r w:rsidRPr="00675694">
        <w:rPr>
          <w:rFonts w:eastAsia="Calibri"/>
          <w:color w:val="000000"/>
          <w:sz w:val="28"/>
          <w:szCs w:val="28"/>
          <w:lang w:eastAsia="en-US"/>
        </w:rPr>
        <w:lastRenderedPageBreak/>
        <w:t xml:space="preserve">Электронная библиотека Финансового университета (ЭБ) </w:t>
      </w:r>
      <w:hyperlink r:id="rId10" w:history="1">
        <w:r w:rsidRPr="00675694">
          <w:rPr>
            <w:rFonts w:eastAsia="Calibri"/>
            <w:sz w:val="28"/>
            <w:szCs w:val="28"/>
            <w:lang w:eastAsia="en-US"/>
          </w:rPr>
          <w:t>http://elib.fa.ru/</w:t>
        </w:r>
      </w:hyperlink>
    </w:p>
    <w:p w14:paraId="5632374C"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Электронно-библиотечная система BOOK.RU http://www.book.ru</w:t>
      </w:r>
    </w:p>
    <w:p w14:paraId="5F803659"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Электронно-библиотечная система «Университетская библиотека ОНЛАЙН» http://biblioclub.ru/</w:t>
      </w:r>
    </w:p>
    <w:p w14:paraId="54B1E912"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Электронно-библиотечная система </w:t>
      </w:r>
      <w:proofErr w:type="spellStart"/>
      <w:r w:rsidRPr="00675694">
        <w:rPr>
          <w:rFonts w:eastAsia="Calibri"/>
          <w:color w:val="000000"/>
          <w:sz w:val="28"/>
          <w:szCs w:val="28"/>
          <w:lang w:eastAsia="en-US"/>
        </w:rPr>
        <w:t>Znanium</w:t>
      </w:r>
      <w:proofErr w:type="spellEnd"/>
      <w:r w:rsidRPr="00675694">
        <w:rPr>
          <w:rFonts w:eastAsia="Calibri"/>
          <w:color w:val="000000"/>
          <w:sz w:val="28"/>
          <w:szCs w:val="28"/>
          <w:lang w:eastAsia="en-US"/>
        </w:rPr>
        <w:t xml:space="preserve"> http://www.znanium.com</w:t>
      </w:r>
    </w:p>
    <w:p w14:paraId="4847313A"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Электронно-библиотечная система издательства «ЮРАЙТ» https://urait.ru/</w:t>
      </w:r>
    </w:p>
    <w:p w14:paraId="6E38682B"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color w:val="000000"/>
          <w:sz w:val="28"/>
          <w:szCs w:val="28"/>
          <w:lang w:eastAsia="en-US"/>
        </w:rPr>
        <w:t xml:space="preserve">Электронно-библиотечная система издательства Проспект </w:t>
      </w:r>
      <w:hyperlink r:id="rId11" w:history="1">
        <w:r w:rsidRPr="00675694">
          <w:rPr>
            <w:rFonts w:eastAsia="Calibri"/>
            <w:sz w:val="28"/>
            <w:szCs w:val="28"/>
            <w:lang w:eastAsia="en-US"/>
          </w:rPr>
          <w:t>http://ebs.prospekt.org/books</w:t>
        </w:r>
      </w:hyperlink>
    </w:p>
    <w:p w14:paraId="05011B42"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shd w:val="clear" w:color="auto" w:fill="FFFFFF"/>
          <w:lang w:eastAsia="en-US"/>
        </w:rPr>
        <w:t>Справочно-образовательная система</w:t>
      </w:r>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Актион</w:t>
      </w:r>
      <w:proofErr w:type="spellEnd"/>
      <w:r w:rsidRPr="00675694">
        <w:rPr>
          <w:rFonts w:eastAsia="Calibri"/>
          <w:color w:val="000000"/>
          <w:sz w:val="28"/>
          <w:szCs w:val="28"/>
          <w:lang w:eastAsia="en-US"/>
        </w:rPr>
        <w:t xml:space="preserve"> 360 https://action360.ru/</w:t>
      </w:r>
    </w:p>
    <w:p w14:paraId="167F5A2B"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color w:val="000000"/>
          <w:sz w:val="28"/>
          <w:szCs w:val="28"/>
          <w:lang w:eastAsia="en-US"/>
        </w:rPr>
        <w:t xml:space="preserve">Деловая онлайн-библиотека </w:t>
      </w:r>
      <w:proofErr w:type="spellStart"/>
      <w:r w:rsidRPr="00675694">
        <w:rPr>
          <w:rFonts w:eastAsia="Calibri"/>
          <w:color w:val="000000"/>
          <w:sz w:val="28"/>
          <w:szCs w:val="28"/>
          <w:lang w:eastAsia="en-US"/>
        </w:rPr>
        <w:t>Alpina</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Digital</w:t>
      </w:r>
      <w:proofErr w:type="spellEnd"/>
      <w:r w:rsidRPr="00675694">
        <w:rPr>
          <w:rFonts w:eastAsia="Calibri"/>
          <w:color w:val="000000"/>
          <w:sz w:val="28"/>
          <w:szCs w:val="28"/>
          <w:lang w:eastAsia="en-US"/>
        </w:rPr>
        <w:t xml:space="preserve"> </w:t>
      </w:r>
      <w:hyperlink r:id="rId12" w:history="1">
        <w:r w:rsidRPr="00675694">
          <w:rPr>
            <w:rFonts w:eastAsia="Calibri"/>
            <w:sz w:val="28"/>
            <w:szCs w:val="28"/>
            <w:lang w:eastAsia="en-US"/>
          </w:rPr>
          <w:t>http://lib.alpinadigital.ru/</w:t>
        </w:r>
      </w:hyperlink>
    </w:p>
    <w:p w14:paraId="2EB2D706"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sz w:val="28"/>
          <w:szCs w:val="28"/>
          <w:lang w:eastAsia="en-US"/>
        </w:rPr>
        <w:t>Электронная библиотека издательства «МИФ» («Манн, Иванов и Фербер») https://fa.miflib.ru/auth/#/registration</w:t>
      </w:r>
    </w:p>
    <w:p w14:paraId="1DEFCBE3"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Интернет-библиотека СМИ </w:t>
      </w:r>
      <w:proofErr w:type="spellStart"/>
      <w:r w:rsidRPr="00675694">
        <w:rPr>
          <w:rFonts w:eastAsia="Calibri"/>
          <w:color w:val="000000"/>
          <w:sz w:val="28"/>
          <w:szCs w:val="28"/>
          <w:lang w:eastAsia="en-US"/>
        </w:rPr>
        <w:t>Public.Ru</w:t>
      </w:r>
      <w:proofErr w:type="spellEnd"/>
      <w:r w:rsidRPr="00675694">
        <w:rPr>
          <w:rFonts w:eastAsia="Calibri"/>
          <w:color w:val="000000"/>
          <w:sz w:val="28"/>
          <w:szCs w:val="28"/>
          <w:lang w:eastAsia="en-US"/>
        </w:rPr>
        <w:t xml:space="preserve"> https://public.ru/</w:t>
      </w:r>
    </w:p>
    <w:p w14:paraId="136D7A9D"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Электронная библиотека Издательского дома «Гребенников» https://grebennikon.ru/</w:t>
      </w:r>
    </w:p>
    <w:p w14:paraId="6A05A6E2"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Научная электронная библиотека eLibrary.ru http://elibrary.ru  </w:t>
      </w:r>
    </w:p>
    <w:p w14:paraId="75E021BC"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Национальная электронная библиотека http://нэб.рф/</w:t>
      </w:r>
    </w:p>
    <w:p w14:paraId="327B303E"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Финансовая справочная система «Финансовый директор» http://www.1fd.ru/</w:t>
      </w:r>
    </w:p>
    <w:p w14:paraId="3AF6999C"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Ресурсы информационно-аналитического агентства по финансовым рынкам Cbonds.ru https://cbonds.ru/</w:t>
      </w:r>
    </w:p>
    <w:p w14:paraId="216FBC68"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СПАРК </w:t>
      </w:r>
      <w:hyperlink r:id="rId13" w:history="1">
        <w:r w:rsidRPr="00675694">
          <w:rPr>
            <w:rFonts w:eastAsia="Calibri"/>
            <w:color w:val="0000FF"/>
            <w:sz w:val="28"/>
            <w:szCs w:val="28"/>
            <w:u w:val="single"/>
            <w:lang w:eastAsia="en-US"/>
          </w:rPr>
          <w:t>https://spark-interfax.ru/</w:t>
        </w:r>
      </w:hyperlink>
    </w:p>
    <w:p w14:paraId="569BA73D"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val="en-US" w:eastAsia="en-US"/>
        </w:rPr>
      </w:pPr>
      <w:r w:rsidRPr="00675694">
        <w:rPr>
          <w:rFonts w:eastAsia="Calibri"/>
          <w:color w:val="000000"/>
          <w:sz w:val="28"/>
          <w:szCs w:val="28"/>
          <w:lang w:val="en-US" w:eastAsia="en-US"/>
        </w:rPr>
        <w:t>STATISTA https://www.statista.com/</w:t>
      </w:r>
    </w:p>
    <w:p w14:paraId="2C6BB79D"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val="en-US" w:eastAsia="en-US"/>
        </w:rPr>
      </w:pPr>
      <w:r w:rsidRPr="00675694">
        <w:rPr>
          <w:rFonts w:eastAsia="Calibri"/>
          <w:color w:val="000000"/>
          <w:sz w:val="28"/>
          <w:szCs w:val="28"/>
          <w:lang w:val="en-US" w:eastAsia="en-US"/>
        </w:rPr>
        <w:t>Academic Reference http://ar.cnki.net/ACADREF</w:t>
      </w:r>
    </w:p>
    <w:p w14:paraId="3B6FBD74"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Пакет баз данных компании EBSCO </w:t>
      </w:r>
      <w:proofErr w:type="spellStart"/>
      <w:r w:rsidRPr="00675694">
        <w:rPr>
          <w:rFonts w:eastAsia="Calibri"/>
          <w:color w:val="000000"/>
          <w:sz w:val="28"/>
          <w:szCs w:val="28"/>
          <w:lang w:eastAsia="en-US"/>
        </w:rPr>
        <w:t>Publishing</w:t>
      </w:r>
      <w:proofErr w:type="spellEnd"/>
      <w:r w:rsidRPr="00675694">
        <w:rPr>
          <w:rFonts w:eastAsia="Calibri"/>
          <w:color w:val="000000"/>
          <w:sz w:val="28"/>
          <w:szCs w:val="28"/>
          <w:lang w:eastAsia="en-US"/>
        </w:rPr>
        <w:t xml:space="preserve">, крупнейшего </w:t>
      </w:r>
      <w:proofErr w:type="spellStart"/>
      <w:r w:rsidRPr="00675694">
        <w:rPr>
          <w:rFonts w:eastAsia="Calibri"/>
          <w:color w:val="000000"/>
          <w:sz w:val="28"/>
          <w:szCs w:val="28"/>
          <w:lang w:eastAsia="en-US"/>
        </w:rPr>
        <w:t>агрегатора</w:t>
      </w:r>
      <w:proofErr w:type="spellEnd"/>
      <w:r w:rsidRPr="00675694">
        <w:rPr>
          <w:rFonts w:eastAsia="Calibri"/>
          <w:color w:val="000000"/>
          <w:sz w:val="28"/>
          <w:szCs w:val="28"/>
          <w:lang w:eastAsia="en-US"/>
        </w:rPr>
        <w:t xml:space="preserve"> научных ресурсов ведущих издательств мира http://search.ebscohost.com</w:t>
      </w:r>
    </w:p>
    <w:p w14:paraId="48C3E68E"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proofErr w:type="spellStart"/>
      <w:r w:rsidRPr="00675694">
        <w:rPr>
          <w:rFonts w:eastAsia="Calibri"/>
          <w:color w:val="000000"/>
          <w:sz w:val="28"/>
          <w:szCs w:val="28"/>
          <w:lang w:eastAsia="en-US"/>
        </w:rPr>
        <w:t>Henry</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Stewart</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Talks</w:t>
      </w:r>
      <w:proofErr w:type="spellEnd"/>
      <w:r w:rsidRPr="00675694">
        <w:rPr>
          <w:rFonts w:eastAsia="Calibri"/>
          <w:color w:val="000000"/>
          <w:sz w:val="28"/>
          <w:szCs w:val="28"/>
          <w:lang w:eastAsia="en-US"/>
        </w:rPr>
        <w:t>: Библиотека Онлайн Лекций по Бизнесу и Маркетингу https://hstalks.com/business/</w:t>
      </w:r>
    </w:p>
    <w:p w14:paraId="1E70A024"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color w:val="000000"/>
          <w:sz w:val="28"/>
          <w:szCs w:val="28"/>
          <w:lang w:eastAsia="en-US"/>
        </w:rPr>
        <w:lastRenderedPageBreak/>
        <w:t xml:space="preserve">Электронная коллекция книг издательства </w:t>
      </w:r>
      <w:proofErr w:type="spellStart"/>
      <w:r w:rsidRPr="00675694">
        <w:rPr>
          <w:rFonts w:eastAsia="Calibri"/>
          <w:color w:val="000000"/>
          <w:sz w:val="28"/>
          <w:szCs w:val="28"/>
          <w:lang w:eastAsia="en-US"/>
        </w:rPr>
        <w:t>Springer</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Springer</w:t>
      </w:r>
      <w:proofErr w:type="spellEnd"/>
      <w:r w:rsidRPr="00675694">
        <w:rPr>
          <w:rFonts w:eastAsia="Calibri"/>
          <w:color w:val="000000"/>
          <w:sz w:val="28"/>
          <w:szCs w:val="28"/>
          <w:lang w:eastAsia="en-US"/>
        </w:rPr>
        <w:t xml:space="preserve"> </w:t>
      </w:r>
      <w:proofErr w:type="spellStart"/>
      <w:r w:rsidRPr="00675694">
        <w:rPr>
          <w:rFonts w:eastAsia="Calibri"/>
          <w:color w:val="000000"/>
          <w:sz w:val="28"/>
          <w:szCs w:val="28"/>
          <w:lang w:eastAsia="en-US"/>
        </w:rPr>
        <w:t>eBooks</w:t>
      </w:r>
      <w:proofErr w:type="spellEnd"/>
      <w:r w:rsidRPr="00675694">
        <w:rPr>
          <w:rFonts w:eastAsia="Calibri"/>
          <w:color w:val="000000"/>
          <w:sz w:val="28"/>
          <w:szCs w:val="28"/>
          <w:lang w:eastAsia="en-US"/>
        </w:rPr>
        <w:t xml:space="preserve"> </w:t>
      </w:r>
      <w:hyperlink r:id="rId14" w:history="1">
        <w:r w:rsidRPr="00675694">
          <w:rPr>
            <w:rFonts w:eastAsia="Calibri"/>
            <w:sz w:val="28"/>
            <w:szCs w:val="28"/>
            <w:lang w:eastAsia="en-US"/>
          </w:rPr>
          <w:t>http://link.springer.com/</w:t>
        </w:r>
      </w:hyperlink>
    </w:p>
    <w:p w14:paraId="61BC54A6" w14:textId="77777777" w:rsidR="00AC0B59" w:rsidRPr="00675694" w:rsidRDefault="00AC0B59" w:rsidP="00AC0B59">
      <w:pPr>
        <w:numPr>
          <w:ilvl w:val="0"/>
          <w:numId w:val="8"/>
        </w:numPr>
        <w:spacing w:after="160" w:line="360" w:lineRule="auto"/>
        <w:contextualSpacing/>
        <w:jc w:val="both"/>
        <w:rPr>
          <w:rFonts w:eastAsia="Calibri"/>
          <w:sz w:val="28"/>
          <w:szCs w:val="28"/>
          <w:lang w:eastAsia="en-US"/>
        </w:rPr>
      </w:pPr>
      <w:r w:rsidRPr="00675694">
        <w:rPr>
          <w:rFonts w:eastAsia="Calibri"/>
          <w:color w:val="000000"/>
          <w:sz w:val="28"/>
          <w:szCs w:val="28"/>
          <w:lang w:eastAsia="en-US"/>
        </w:rPr>
        <w:t xml:space="preserve">Электронные продукты издательства </w:t>
      </w:r>
      <w:proofErr w:type="spellStart"/>
      <w:r w:rsidRPr="00675694">
        <w:rPr>
          <w:rFonts w:eastAsia="Calibri"/>
          <w:color w:val="000000"/>
          <w:sz w:val="28"/>
          <w:szCs w:val="28"/>
          <w:lang w:eastAsia="en-US"/>
        </w:rPr>
        <w:t>Elsevier</w:t>
      </w:r>
      <w:proofErr w:type="spellEnd"/>
      <w:r w:rsidRPr="00675694">
        <w:rPr>
          <w:rFonts w:eastAsia="Calibri"/>
          <w:color w:val="000000"/>
          <w:sz w:val="28"/>
          <w:szCs w:val="28"/>
          <w:lang w:eastAsia="en-US"/>
        </w:rPr>
        <w:t xml:space="preserve"> </w:t>
      </w:r>
      <w:hyperlink r:id="rId15" w:history="1">
        <w:r w:rsidRPr="00675694">
          <w:rPr>
            <w:rFonts w:eastAsia="Calibri"/>
            <w:sz w:val="28"/>
            <w:szCs w:val="28"/>
            <w:lang w:eastAsia="en-US"/>
          </w:rPr>
          <w:t>http://www.sciencedirect.com</w:t>
        </w:r>
      </w:hyperlink>
    </w:p>
    <w:p w14:paraId="110860C4" w14:textId="77777777" w:rsidR="00AC0B59" w:rsidRPr="00675694" w:rsidRDefault="00AC0B59" w:rsidP="00AC0B59">
      <w:pPr>
        <w:numPr>
          <w:ilvl w:val="0"/>
          <w:numId w:val="8"/>
        </w:numPr>
        <w:spacing w:after="160" w:line="360" w:lineRule="auto"/>
        <w:contextualSpacing/>
        <w:jc w:val="both"/>
        <w:rPr>
          <w:rFonts w:eastAsia="Calibri"/>
          <w:sz w:val="28"/>
          <w:szCs w:val="28"/>
          <w:lang w:val="en-US" w:eastAsia="en-US"/>
        </w:rPr>
      </w:pPr>
      <w:r w:rsidRPr="00675694">
        <w:rPr>
          <w:rFonts w:eastAsia="Calibri"/>
          <w:color w:val="000000"/>
          <w:sz w:val="28"/>
          <w:szCs w:val="28"/>
          <w:lang w:val="en-US" w:eastAsia="en-US"/>
        </w:rPr>
        <w:t xml:space="preserve">Emerald: Management </w:t>
      </w:r>
      <w:proofErr w:type="spellStart"/>
      <w:r w:rsidRPr="00675694">
        <w:rPr>
          <w:rFonts w:eastAsia="Calibri"/>
          <w:color w:val="000000"/>
          <w:sz w:val="28"/>
          <w:szCs w:val="28"/>
          <w:lang w:val="en-US" w:eastAsia="en-US"/>
        </w:rPr>
        <w:t>eJournal</w:t>
      </w:r>
      <w:proofErr w:type="spellEnd"/>
      <w:r w:rsidRPr="00675694">
        <w:rPr>
          <w:rFonts w:eastAsia="Calibri"/>
          <w:color w:val="000000"/>
          <w:sz w:val="28"/>
          <w:szCs w:val="28"/>
          <w:lang w:val="en-US" w:eastAsia="en-US"/>
        </w:rPr>
        <w:t xml:space="preserve"> Portfolio </w:t>
      </w:r>
      <w:r w:rsidR="00667A85">
        <w:fldChar w:fldCharType="begin"/>
      </w:r>
      <w:r w:rsidR="00667A85" w:rsidRPr="00667A85">
        <w:rPr>
          <w:lang w:val="en-US"/>
        </w:rPr>
        <w:instrText xml:space="preserve"> HYPERLINK "https://www.emerald.com/insight/" </w:instrText>
      </w:r>
      <w:r w:rsidR="00667A85">
        <w:fldChar w:fldCharType="separate"/>
      </w:r>
      <w:r w:rsidRPr="00675694">
        <w:rPr>
          <w:rFonts w:eastAsia="Calibri"/>
          <w:sz w:val="28"/>
          <w:szCs w:val="28"/>
          <w:lang w:val="en-US" w:eastAsia="en-US"/>
        </w:rPr>
        <w:t>https://www.emerald.com/insight/</w:t>
      </w:r>
      <w:r w:rsidR="00667A85">
        <w:rPr>
          <w:rFonts w:eastAsia="Calibri"/>
          <w:sz w:val="28"/>
          <w:szCs w:val="28"/>
          <w:lang w:val="en-US" w:eastAsia="en-US"/>
        </w:rPr>
        <w:fldChar w:fldCharType="end"/>
      </w:r>
    </w:p>
    <w:p w14:paraId="0974E75E" w14:textId="77777777" w:rsidR="00AC0B59" w:rsidRPr="00675694" w:rsidRDefault="00AC0B59" w:rsidP="00AC0B59">
      <w:pPr>
        <w:numPr>
          <w:ilvl w:val="0"/>
          <w:numId w:val="8"/>
        </w:numPr>
        <w:spacing w:after="160" w:line="360" w:lineRule="auto"/>
        <w:jc w:val="both"/>
        <w:rPr>
          <w:bCs/>
          <w:sz w:val="28"/>
          <w:szCs w:val="28"/>
          <w:lang w:val="en-US"/>
        </w:rPr>
      </w:pPr>
      <w:r w:rsidRPr="00675694">
        <w:rPr>
          <w:bCs/>
          <w:sz w:val="28"/>
          <w:szCs w:val="28"/>
          <w:lang w:val="en-US"/>
        </w:rPr>
        <w:t xml:space="preserve">JSTOR. Arts &amp; Sciences I Collection </w:t>
      </w:r>
      <w:r w:rsidR="00667A85">
        <w:fldChar w:fldCharType="begin"/>
      </w:r>
      <w:r w:rsidR="00667A85" w:rsidRPr="00667A85">
        <w:rPr>
          <w:lang w:val="en-US"/>
        </w:rPr>
        <w:instrText xml:space="preserve"> HYPERLINK "https://www.jstor.org/" </w:instrText>
      </w:r>
      <w:r w:rsidR="00667A85">
        <w:fldChar w:fldCharType="separate"/>
      </w:r>
      <w:r w:rsidRPr="00675694">
        <w:rPr>
          <w:sz w:val="28"/>
          <w:szCs w:val="28"/>
          <w:lang w:val="en-US"/>
        </w:rPr>
        <w:t>https://www.jstor.org/</w:t>
      </w:r>
      <w:r w:rsidR="00667A85">
        <w:rPr>
          <w:sz w:val="28"/>
          <w:szCs w:val="28"/>
          <w:lang w:val="en-US"/>
        </w:rPr>
        <w:fldChar w:fldCharType="end"/>
      </w:r>
    </w:p>
    <w:p w14:paraId="64DCC269" w14:textId="77777777" w:rsidR="00AC0B59" w:rsidRPr="00675694" w:rsidRDefault="00AC0B59" w:rsidP="00AC0B59">
      <w:pPr>
        <w:numPr>
          <w:ilvl w:val="0"/>
          <w:numId w:val="8"/>
        </w:numPr>
        <w:spacing w:after="160" w:line="360" w:lineRule="auto"/>
        <w:contextualSpacing/>
        <w:rPr>
          <w:sz w:val="28"/>
          <w:szCs w:val="28"/>
          <w:shd w:val="clear" w:color="auto" w:fill="FFFFFF"/>
        </w:rPr>
      </w:pPr>
      <w:r w:rsidRPr="00675694">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75694">
        <w:rPr>
          <w:rFonts w:eastAsia="Calibri"/>
          <w:color w:val="000000"/>
          <w:sz w:val="28"/>
          <w:szCs w:val="28"/>
          <w:shd w:val="clear" w:color="auto" w:fill="FFFFFF"/>
          <w:lang w:eastAsia="en-US"/>
        </w:rPr>
        <w:t>iLibrary</w:t>
      </w:r>
      <w:proofErr w:type="spellEnd"/>
      <w:r w:rsidRPr="00675694">
        <w:rPr>
          <w:rFonts w:eastAsia="Calibri"/>
          <w:color w:val="000000"/>
          <w:sz w:val="28"/>
          <w:szCs w:val="28"/>
          <w:shd w:val="clear" w:color="auto" w:fill="FFFFFF"/>
          <w:lang w:eastAsia="en-US"/>
        </w:rPr>
        <w:t xml:space="preserve"> </w:t>
      </w:r>
      <w:hyperlink r:id="rId16" w:history="1">
        <w:r w:rsidRPr="00675694">
          <w:rPr>
            <w:sz w:val="28"/>
            <w:szCs w:val="28"/>
            <w:shd w:val="clear" w:color="auto" w:fill="FFFFFF"/>
          </w:rPr>
          <w:t>https://www.oecd-ilibrary.org/</w:t>
        </w:r>
      </w:hyperlink>
    </w:p>
    <w:p w14:paraId="041B1801" w14:textId="77777777" w:rsidR="00AC0B59" w:rsidRPr="00675694" w:rsidRDefault="00AC0B59" w:rsidP="00AC0B59">
      <w:pPr>
        <w:numPr>
          <w:ilvl w:val="0"/>
          <w:numId w:val="8"/>
        </w:numPr>
        <w:spacing w:after="160" w:line="360" w:lineRule="auto"/>
        <w:contextualSpacing/>
        <w:jc w:val="both"/>
        <w:rPr>
          <w:rFonts w:eastAsia="Calibri"/>
          <w:color w:val="000000"/>
          <w:sz w:val="28"/>
          <w:szCs w:val="28"/>
          <w:lang w:eastAsia="en-US"/>
        </w:rPr>
      </w:pPr>
      <w:r w:rsidRPr="00675694">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75694">
        <w:rPr>
          <w:rFonts w:eastAsia="Calibri"/>
          <w:color w:val="000000"/>
          <w:sz w:val="28"/>
          <w:szCs w:val="28"/>
          <w:lang w:eastAsia="en-US"/>
        </w:rPr>
        <w:t>управления»  http://eduvideo.online/</w:t>
      </w:r>
      <w:proofErr w:type="gramEnd"/>
    </w:p>
    <w:p w14:paraId="44B23D33" w14:textId="77777777" w:rsidR="0064697C" w:rsidRDefault="00AC0B59" w:rsidP="0064697C">
      <w:pPr>
        <w:numPr>
          <w:ilvl w:val="0"/>
          <w:numId w:val="8"/>
        </w:numPr>
        <w:spacing w:after="160" w:line="360" w:lineRule="auto"/>
        <w:contextualSpacing/>
        <w:jc w:val="both"/>
        <w:rPr>
          <w:rFonts w:eastAsia="Calibri"/>
          <w:bCs/>
          <w:sz w:val="28"/>
          <w:szCs w:val="28"/>
          <w:lang w:eastAsia="en-US"/>
        </w:rPr>
      </w:pPr>
      <w:r w:rsidRPr="00675694">
        <w:rPr>
          <w:rFonts w:eastAsia="Calibri"/>
          <w:color w:val="000000"/>
          <w:sz w:val="28"/>
          <w:szCs w:val="28"/>
          <w:lang w:eastAsia="en-US"/>
        </w:rPr>
        <w:t xml:space="preserve">База данных научных журналов издательства </w:t>
      </w:r>
      <w:proofErr w:type="spellStart"/>
      <w:r w:rsidRPr="00675694">
        <w:rPr>
          <w:rFonts w:eastAsia="Calibri"/>
          <w:color w:val="000000"/>
          <w:sz w:val="28"/>
          <w:szCs w:val="28"/>
          <w:lang w:eastAsia="en-US"/>
        </w:rPr>
        <w:t>Wiley</w:t>
      </w:r>
      <w:proofErr w:type="spellEnd"/>
      <w:r w:rsidRPr="00675694">
        <w:rPr>
          <w:rFonts w:eastAsia="Calibri"/>
          <w:color w:val="000000"/>
          <w:sz w:val="28"/>
          <w:szCs w:val="28"/>
          <w:lang w:eastAsia="en-US"/>
        </w:rPr>
        <w:t xml:space="preserve"> </w:t>
      </w:r>
      <w:hyperlink r:id="rId17" w:history="1">
        <w:r w:rsidRPr="00675694">
          <w:rPr>
            <w:rFonts w:eastAsia="Calibri"/>
            <w:sz w:val="28"/>
            <w:szCs w:val="28"/>
            <w:lang w:eastAsia="en-US"/>
          </w:rPr>
          <w:t>https://onlinelibrary.wiley.com/</w:t>
        </w:r>
      </w:hyperlink>
    </w:p>
    <w:p w14:paraId="7A536808" w14:textId="04E29443" w:rsidR="00AC0B59" w:rsidRPr="0064697C" w:rsidRDefault="00AC0B59" w:rsidP="0064697C">
      <w:pPr>
        <w:numPr>
          <w:ilvl w:val="0"/>
          <w:numId w:val="8"/>
        </w:numPr>
        <w:spacing w:after="160" w:line="360" w:lineRule="auto"/>
        <w:contextualSpacing/>
        <w:jc w:val="both"/>
        <w:rPr>
          <w:rFonts w:eastAsia="Calibri"/>
          <w:bCs/>
          <w:sz w:val="28"/>
          <w:szCs w:val="28"/>
          <w:lang w:eastAsia="en-US"/>
        </w:rPr>
      </w:pPr>
      <w:r w:rsidRPr="0064697C">
        <w:rPr>
          <w:rFonts w:eastAsia="Calibri"/>
          <w:bCs/>
          <w:color w:val="000000"/>
          <w:sz w:val="28"/>
          <w:szCs w:val="28"/>
          <w:lang w:eastAsia="en-US"/>
        </w:rPr>
        <w:t>Цифровой архив научных журналов: http://arch.neicon.ru/xmlui/</w:t>
      </w:r>
    </w:p>
    <w:p w14:paraId="6CCAF137" w14:textId="5E58E18F" w:rsidR="00AC0B59" w:rsidRPr="00E9137B"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Annual Reviews</w:t>
      </w:r>
      <w:r w:rsidR="0064697C" w:rsidRPr="00E9137B">
        <w:rPr>
          <w:rFonts w:eastAsia="Calibri"/>
          <w:bCs/>
          <w:color w:val="000000"/>
          <w:sz w:val="28"/>
          <w:szCs w:val="28"/>
          <w:lang w:val="en-US" w:eastAsia="en-US"/>
        </w:rPr>
        <w:t>;</w:t>
      </w:r>
    </w:p>
    <w:p w14:paraId="4094C3FD" w14:textId="12D20CBC" w:rsidR="00AC0B59" w:rsidRPr="00E9137B"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w:t>
      </w:r>
      <w:r w:rsidR="0064697C" w:rsidRPr="00E9137B">
        <w:rPr>
          <w:rFonts w:eastAsia="Calibri"/>
          <w:bCs/>
          <w:color w:val="000000"/>
          <w:sz w:val="28"/>
          <w:szCs w:val="28"/>
          <w:lang w:val="en-US" w:eastAsia="en-US"/>
        </w:rPr>
        <w:t xml:space="preserve"> </w:t>
      </w:r>
      <w:r w:rsidRPr="00675694">
        <w:rPr>
          <w:rFonts w:eastAsia="Calibri"/>
          <w:bCs/>
          <w:color w:val="000000"/>
          <w:sz w:val="28"/>
          <w:szCs w:val="28"/>
          <w:lang w:val="en-US" w:eastAsia="en-US"/>
        </w:rPr>
        <w:t>Cambridge University Press</w:t>
      </w:r>
      <w:r w:rsidR="0064697C" w:rsidRPr="00E9137B">
        <w:rPr>
          <w:rFonts w:eastAsia="Calibri"/>
          <w:bCs/>
          <w:color w:val="000000"/>
          <w:sz w:val="28"/>
          <w:szCs w:val="28"/>
          <w:lang w:val="en-US" w:eastAsia="en-US"/>
        </w:rPr>
        <w:t>;</w:t>
      </w:r>
    </w:p>
    <w:p w14:paraId="262FA83D" w14:textId="1F3F3D59"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The Institute of Physics (IOP) Publishing</w:t>
      </w:r>
      <w:r w:rsidR="0064697C" w:rsidRPr="0064697C">
        <w:rPr>
          <w:rFonts w:eastAsia="Calibri"/>
          <w:bCs/>
          <w:color w:val="000000"/>
          <w:sz w:val="28"/>
          <w:szCs w:val="28"/>
          <w:lang w:val="en-US" w:eastAsia="en-US"/>
        </w:rPr>
        <w:t>;</w:t>
      </w:r>
    </w:p>
    <w:p w14:paraId="0D55F226" w14:textId="582149E2" w:rsidR="00AC0B59" w:rsidRPr="00675694"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Nature</w:t>
      </w:r>
      <w:r w:rsidR="0064697C" w:rsidRPr="0064697C">
        <w:rPr>
          <w:rFonts w:eastAsia="Calibri"/>
          <w:bCs/>
          <w:color w:val="000000"/>
          <w:sz w:val="28"/>
          <w:szCs w:val="28"/>
          <w:lang w:val="en-US" w:eastAsia="en-US"/>
        </w:rPr>
        <w:t>;</w:t>
      </w:r>
      <w:r w:rsidRPr="00675694">
        <w:rPr>
          <w:rFonts w:eastAsia="Calibri"/>
          <w:bCs/>
          <w:color w:val="000000"/>
          <w:sz w:val="28"/>
          <w:szCs w:val="28"/>
          <w:lang w:val="en-US" w:eastAsia="en-US"/>
        </w:rPr>
        <w:t xml:space="preserve">  </w:t>
      </w:r>
    </w:p>
    <w:p w14:paraId="353741F2" w14:textId="101C590B"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Oxford University Press</w:t>
      </w:r>
      <w:r w:rsidR="0064697C" w:rsidRPr="0064697C">
        <w:rPr>
          <w:rFonts w:eastAsia="Calibri"/>
          <w:bCs/>
          <w:color w:val="000000"/>
          <w:sz w:val="28"/>
          <w:szCs w:val="28"/>
          <w:lang w:val="en-US" w:eastAsia="en-US"/>
        </w:rPr>
        <w:t>;</w:t>
      </w:r>
    </w:p>
    <w:p w14:paraId="23E9A5DA" w14:textId="2A90AABA"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Royal Society of Chemistry</w:t>
      </w:r>
      <w:r w:rsidR="0064697C" w:rsidRPr="0064697C">
        <w:rPr>
          <w:rFonts w:eastAsia="Calibri"/>
          <w:bCs/>
          <w:color w:val="000000"/>
          <w:sz w:val="28"/>
          <w:szCs w:val="28"/>
          <w:lang w:val="en-US" w:eastAsia="en-US"/>
        </w:rPr>
        <w:t>;</w:t>
      </w:r>
    </w:p>
    <w:p w14:paraId="558C53DE" w14:textId="0AF27019"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SAGE Publications</w:t>
      </w:r>
      <w:r w:rsidR="0064697C" w:rsidRPr="0064697C">
        <w:rPr>
          <w:rFonts w:eastAsia="Calibri"/>
          <w:bCs/>
          <w:color w:val="000000"/>
          <w:sz w:val="28"/>
          <w:szCs w:val="28"/>
          <w:lang w:val="en-US" w:eastAsia="en-US"/>
        </w:rPr>
        <w:t>;</w:t>
      </w:r>
    </w:p>
    <w:p w14:paraId="037A43EB" w14:textId="11C33059"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Science</w:t>
      </w:r>
      <w:r w:rsidR="0064697C" w:rsidRPr="0064697C">
        <w:rPr>
          <w:rFonts w:eastAsia="Calibri"/>
          <w:bCs/>
          <w:color w:val="000000"/>
          <w:sz w:val="28"/>
          <w:szCs w:val="28"/>
          <w:lang w:val="en-US" w:eastAsia="en-US"/>
        </w:rPr>
        <w:t>;</w:t>
      </w:r>
    </w:p>
    <w:p w14:paraId="048C40CD" w14:textId="082281D4" w:rsidR="00AC0B59" w:rsidRPr="0064697C" w:rsidRDefault="00AC0B59" w:rsidP="00AC0B59">
      <w:pPr>
        <w:spacing w:line="360" w:lineRule="auto"/>
        <w:ind w:left="709"/>
        <w:contextualSpacing/>
        <w:rPr>
          <w:rFonts w:eastAsia="Calibri"/>
          <w:bCs/>
          <w:color w:val="000000"/>
          <w:sz w:val="28"/>
          <w:szCs w:val="28"/>
          <w:lang w:val="en-US" w:eastAsia="en-US"/>
        </w:rPr>
      </w:pPr>
      <w:r w:rsidRPr="00675694">
        <w:rPr>
          <w:rFonts w:eastAsia="Calibri"/>
          <w:bCs/>
          <w:color w:val="000000"/>
          <w:sz w:val="28"/>
          <w:szCs w:val="28"/>
          <w:lang w:val="en-US" w:eastAsia="en-US"/>
        </w:rPr>
        <w:t>- Taylor &amp; Francis Group</w:t>
      </w:r>
      <w:r w:rsidR="0064697C" w:rsidRPr="0064697C">
        <w:rPr>
          <w:rFonts w:eastAsia="Calibri"/>
          <w:bCs/>
          <w:color w:val="000000"/>
          <w:sz w:val="28"/>
          <w:szCs w:val="28"/>
          <w:lang w:val="en-US" w:eastAsia="en-US"/>
        </w:rPr>
        <w:t>.</w:t>
      </w:r>
    </w:p>
    <w:p w14:paraId="649D9ACA" w14:textId="0854DE7E" w:rsidR="00A53E41" w:rsidRPr="005C7488" w:rsidRDefault="00A53E41" w:rsidP="000600B1">
      <w:pPr>
        <w:widowControl w:val="0"/>
        <w:spacing w:line="360" w:lineRule="auto"/>
        <w:jc w:val="both"/>
        <w:rPr>
          <w:b/>
          <w:sz w:val="28"/>
          <w:szCs w:val="28"/>
        </w:rPr>
      </w:pPr>
      <w:r w:rsidRPr="005C7488">
        <w:rPr>
          <w:b/>
          <w:sz w:val="28"/>
          <w:szCs w:val="28"/>
        </w:rPr>
        <w:t>10. Методические указания для обучающихся по освоению дисциплины</w:t>
      </w:r>
    </w:p>
    <w:p w14:paraId="0D482D40" w14:textId="77777777" w:rsidR="00A53E41" w:rsidRPr="005C7488" w:rsidRDefault="00A53E41" w:rsidP="00A53E41">
      <w:pPr>
        <w:widowControl w:val="0"/>
        <w:ind w:firstLine="709"/>
        <w:jc w:val="both"/>
        <w:rPr>
          <w:sz w:val="28"/>
          <w:szCs w:val="28"/>
        </w:rPr>
      </w:pPr>
    </w:p>
    <w:p w14:paraId="24FC9903" w14:textId="65F0F892" w:rsidR="00A53E41" w:rsidRPr="005C7488" w:rsidRDefault="00A53E41" w:rsidP="005C7488">
      <w:pPr>
        <w:shd w:val="clear" w:color="auto" w:fill="FFFFFF"/>
        <w:autoSpaceDE w:val="0"/>
        <w:autoSpaceDN w:val="0"/>
        <w:adjustRightInd w:val="0"/>
        <w:spacing w:line="360" w:lineRule="auto"/>
        <w:ind w:firstLine="709"/>
        <w:contextualSpacing/>
        <w:jc w:val="both"/>
        <w:rPr>
          <w:rFonts w:eastAsia="Calibri"/>
          <w:sz w:val="28"/>
          <w:szCs w:val="28"/>
        </w:rPr>
      </w:pPr>
      <w:r w:rsidRPr="005C7488">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C7488">
        <w:rPr>
          <w:rFonts w:eastAsia="Calibri"/>
          <w:sz w:val="28"/>
          <w:szCs w:val="28"/>
        </w:rPr>
        <w:t>бакалавриата</w:t>
      </w:r>
      <w:proofErr w:type="spellEnd"/>
      <w:r w:rsidRPr="005C7488">
        <w:rPr>
          <w:rFonts w:eastAsia="Calibri"/>
          <w:sz w:val="28"/>
          <w:szCs w:val="28"/>
        </w:rPr>
        <w:t xml:space="preserve"> и магистратуры в </w:t>
      </w:r>
      <w:r w:rsidRPr="005C7488">
        <w:rPr>
          <w:rFonts w:eastAsia="Calibri"/>
          <w:sz w:val="28"/>
          <w:szCs w:val="28"/>
        </w:rPr>
        <w:lastRenderedPageBreak/>
        <w:t xml:space="preserve">Финансовом университете, утвержденные приказом </w:t>
      </w:r>
      <w:proofErr w:type="spellStart"/>
      <w:r w:rsidRPr="005C7488">
        <w:rPr>
          <w:rFonts w:eastAsia="Calibri"/>
          <w:sz w:val="28"/>
          <w:szCs w:val="28"/>
        </w:rPr>
        <w:t>Финуниверситета</w:t>
      </w:r>
      <w:proofErr w:type="spellEnd"/>
      <w:r w:rsidRPr="005C7488">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C7488">
        <w:rPr>
          <w:rFonts w:eastAsia="Calibri"/>
          <w:sz w:val="28"/>
          <w:szCs w:val="28"/>
        </w:rPr>
        <w:t>Финуниверситета</w:t>
      </w:r>
      <w:proofErr w:type="spellEnd"/>
      <w:r w:rsidRPr="005C7488">
        <w:rPr>
          <w:rFonts w:eastAsia="Calibri"/>
          <w:sz w:val="28"/>
          <w:szCs w:val="28"/>
        </w:rPr>
        <w:t>»), использовать методические рекомендации департамента.</w:t>
      </w:r>
    </w:p>
    <w:p w14:paraId="687CDE7E" w14:textId="00ABE21D" w:rsidR="001B4555" w:rsidRPr="005C7488" w:rsidRDefault="001B4555" w:rsidP="00A53E41">
      <w:pPr>
        <w:shd w:val="clear" w:color="auto" w:fill="FFFFFF"/>
        <w:autoSpaceDE w:val="0"/>
        <w:autoSpaceDN w:val="0"/>
        <w:adjustRightInd w:val="0"/>
        <w:spacing w:line="360" w:lineRule="auto"/>
        <w:contextualSpacing/>
        <w:jc w:val="both"/>
        <w:rPr>
          <w:rFonts w:eastAsia="Calibri"/>
          <w:sz w:val="28"/>
          <w:szCs w:val="28"/>
        </w:rPr>
      </w:pPr>
    </w:p>
    <w:p w14:paraId="5D0E270F" w14:textId="010552A6" w:rsidR="001B4555" w:rsidRPr="006C2827" w:rsidRDefault="001B4555" w:rsidP="00E207A4">
      <w:pPr>
        <w:shd w:val="clear" w:color="auto" w:fill="FFFFFF"/>
        <w:autoSpaceDE w:val="0"/>
        <w:autoSpaceDN w:val="0"/>
        <w:adjustRightInd w:val="0"/>
        <w:spacing w:line="360" w:lineRule="auto"/>
        <w:contextualSpacing/>
        <w:jc w:val="center"/>
        <w:rPr>
          <w:b/>
          <w:sz w:val="28"/>
          <w:szCs w:val="28"/>
        </w:rPr>
      </w:pPr>
      <w:r w:rsidRPr="006C2827">
        <w:rPr>
          <w:b/>
          <w:sz w:val="28"/>
          <w:szCs w:val="28"/>
        </w:rPr>
        <w:t>Методические рекомендации для подготовки к практическим заданиям:</w:t>
      </w:r>
    </w:p>
    <w:p w14:paraId="7EE35C36" w14:textId="2ED3A8FE" w:rsidR="001B4555" w:rsidRPr="006C2827" w:rsidRDefault="001B4555"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t>1. Практико-ориентированное задание.</w:t>
      </w:r>
    </w:p>
    <w:p w14:paraId="73557F8C" w14:textId="00ED3DC3" w:rsidR="001B4555" w:rsidRPr="006C2827" w:rsidRDefault="001B4555"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Сначала необходимо внимательно прочитать задание, сф</w:t>
      </w:r>
      <w:r w:rsidR="00D04E2D" w:rsidRPr="006C2827">
        <w:rPr>
          <w:sz w:val="28"/>
          <w:szCs w:val="28"/>
        </w:rPr>
        <w:t>ормулировать для себя условие</w:t>
      </w:r>
      <w:r w:rsidRPr="006C2827">
        <w:rPr>
          <w:sz w:val="28"/>
          <w:szCs w:val="28"/>
        </w:rPr>
        <w:t xml:space="preserve"> </w:t>
      </w:r>
      <w:r w:rsidR="00657EFE" w:rsidRPr="006C2827">
        <w:rPr>
          <w:sz w:val="28"/>
          <w:szCs w:val="28"/>
        </w:rPr>
        <w:t xml:space="preserve">и этапы </w:t>
      </w:r>
      <w:r w:rsidRPr="006C2827">
        <w:rPr>
          <w:sz w:val="28"/>
          <w:szCs w:val="28"/>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6C2827">
        <w:rPr>
          <w:sz w:val="28"/>
          <w:szCs w:val="28"/>
        </w:rPr>
        <w:t xml:space="preserve"> Результатом выполнения задания должен стать аргументированный ответ с выводами и предложениями.</w:t>
      </w:r>
    </w:p>
    <w:p w14:paraId="69A9A00B" w14:textId="462D2C38" w:rsidR="006C2827" w:rsidRPr="006C2827" w:rsidRDefault="00ED523C" w:rsidP="006C2827">
      <w:pPr>
        <w:shd w:val="clear" w:color="auto" w:fill="FFFFFF"/>
        <w:autoSpaceDE w:val="0"/>
        <w:autoSpaceDN w:val="0"/>
        <w:adjustRightInd w:val="0"/>
        <w:spacing w:line="360" w:lineRule="auto"/>
        <w:ind w:firstLine="709"/>
        <w:contextualSpacing/>
        <w:jc w:val="both"/>
        <w:rPr>
          <w:i/>
          <w:sz w:val="28"/>
          <w:szCs w:val="28"/>
        </w:rPr>
      </w:pPr>
      <w:r>
        <w:rPr>
          <w:i/>
          <w:sz w:val="28"/>
          <w:szCs w:val="28"/>
        </w:rPr>
        <w:t>2. Расчётно-аналитическое задание</w:t>
      </w:r>
      <w:r w:rsidR="006C2827" w:rsidRPr="006C2827">
        <w:rPr>
          <w:i/>
          <w:sz w:val="28"/>
          <w:szCs w:val="28"/>
        </w:rPr>
        <w:t>.</w:t>
      </w:r>
    </w:p>
    <w:p w14:paraId="2B6DB9FD" w14:textId="77777777" w:rsidR="006C2827" w:rsidRDefault="006C2827" w:rsidP="006C2827">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4E063D41" w14:textId="77777777" w:rsidR="00ED523C" w:rsidRPr="006C2827" w:rsidRDefault="00ED523C" w:rsidP="006C2827">
      <w:pPr>
        <w:shd w:val="clear" w:color="auto" w:fill="FFFFFF"/>
        <w:autoSpaceDE w:val="0"/>
        <w:autoSpaceDN w:val="0"/>
        <w:adjustRightInd w:val="0"/>
        <w:spacing w:line="360" w:lineRule="auto"/>
        <w:ind w:firstLine="709"/>
        <w:contextualSpacing/>
        <w:jc w:val="both"/>
        <w:rPr>
          <w:sz w:val="28"/>
          <w:szCs w:val="28"/>
        </w:rPr>
      </w:pPr>
    </w:p>
    <w:p w14:paraId="320B087C" w14:textId="2F288231" w:rsidR="001B4555" w:rsidRPr="006C2827" w:rsidRDefault="006C2827"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t>3</w:t>
      </w:r>
      <w:r w:rsidR="001B4555" w:rsidRPr="006C2827">
        <w:rPr>
          <w:i/>
          <w:sz w:val="28"/>
          <w:szCs w:val="28"/>
        </w:rPr>
        <w:t>. Ситуационное задание.</w:t>
      </w:r>
    </w:p>
    <w:p w14:paraId="5A490D31" w14:textId="3F8C05EA" w:rsidR="00D04E2D" w:rsidRPr="006C2827" w:rsidRDefault="00D04E2D"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w:t>
      </w:r>
      <w:r w:rsidRPr="006C2827">
        <w:rPr>
          <w:sz w:val="28"/>
          <w:szCs w:val="28"/>
        </w:rPr>
        <w:lastRenderedPageBreak/>
        <w:t>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42E3E02D" w14:textId="77777777" w:rsidR="00900F24" w:rsidRPr="00BC7329" w:rsidRDefault="00900F24" w:rsidP="000600B1">
      <w:pPr>
        <w:spacing w:line="360" w:lineRule="auto"/>
        <w:jc w:val="both"/>
        <w:rPr>
          <w:sz w:val="28"/>
          <w:szCs w:val="28"/>
          <w:highlight w:val="yellow"/>
        </w:rPr>
      </w:pPr>
    </w:p>
    <w:p w14:paraId="3639D2E7" w14:textId="77777777" w:rsidR="00A53E41" w:rsidRPr="006C2827" w:rsidRDefault="00A53E41" w:rsidP="000600B1">
      <w:pPr>
        <w:spacing w:line="360" w:lineRule="auto"/>
        <w:jc w:val="both"/>
        <w:rPr>
          <w:b/>
          <w:bCs/>
          <w:sz w:val="28"/>
          <w:szCs w:val="28"/>
        </w:rPr>
      </w:pPr>
      <w:r w:rsidRPr="006C282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BC7329" w:rsidRDefault="00A53E41" w:rsidP="000600B1">
      <w:pPr>
        <w:spacing w:line="360" w:lineRule="auto"/>
        <w:jc w:val="center"/>
        <w:rPr>
          <w:b/>
          <w:bCs/>
          <w:sz w:val="28"/>
          <w:szCs w:val="28"/>
          <w:highlight w:val="yellow"/>
        </w:rPr>
      </w:pPr>
    </w:p>
    <w:p w14:paraId="75D0202F" w14:textId="77777777" w:rsidR="00A53E41" w:rsidRPr="006C2827" w:rsidRDefault="00A53E41" w:rsidP="000600B1">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 1. Комплект лицензионного программного обеспечения:</w:t>
      </w:r>
    </w:p>
    <w:p w14:paraId="4C6FA26F" w14:textId="2F43D33D" w:rsidR="00A53E41" w:rsidRPr="00044281" w:rsidRDefault="00D832A1"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sidRPr="00044281">
        <w:rPr>
          <w:rFonts w:eastAsia="Arial Unicode MS"/>
          <w:color w:val="000000"/>
          <w:sz w:val="28"/>
          <w:szCs w:val="28"/>
          <w:u w:color="000000"/>
          <w:bdr w:val="nil"/>
        </w:rPr>
        <w:t>1.</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Windows</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Microsoft</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office</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Word</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Excel</w:t>
      </w:r>
      <w:r w:rsidR="00A53E41" w:rsidRPr="00044281">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PowerPoint</w:t>
      </w:r>
      <w:r w:rsidR="00A53E41" w:rsidRPr="00044281">
        <w:rPr>
          <w:rFonts w:eastAsia="Arial Unicode MS"/>
          <w:color w:val="000000"/>
          <w:sz w:val="28"/>
          <w:szCs w:val="28"/>
          <w:u w:color="000000"/>
          <w:bdr w:val="nil"/>
        </w:rPr>
        <w:t xml:space="preserve">); </w:t>
      </w:r>
    </w:p>
    <w:p w14:paraId="71B763CC" w14:textId="6A966A4A" w:rsidR="00A53E41" w:rsidRDefault="00D832A1"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r>
        <w:rPr>
          <w:rFonts w:eastAsia="Arial Unicode MS"/>
          <w:sz w:val="28"/>
          <w:szCs w:val="28"/>
          <w:u w:color="000000"/>
          <w:bdr w:val="nil"/>
        </w:rPr>
        <w:t xml:space="preserve">2. </w:t>
      </w:r>
      <w:r w:rsidR="00A53E41" w:rsidRPr="006C2827">
        <w:rPr>
          <w:rFonts w:eastAsia="Arial Unicode MS"/>
          <w:sz w:val="28"/>
          <w:szCs w:val="28"/>
          <w:u w:color="000000"/>
          <w:bdr w:val="nil"/>
        </w:rPr>
        <w:t xml:space="preserve"> Антивирус </w:t>
      </w:r>
      <w:r w:rsidR="00A53E41" w:rsidRPr="006C2827">
        <w:rPr>
          <w:rFonts w:eastAsia="Arial Unicode MS"/>
          <w:sz w:val="28"/>
          <w:szCs w:val="28"/>
          <w:u w:color="000000"/>
          <w:bdr w:val="nil"/>
          <w:lang w:val="en-US"/>
        </w:rPr>
        <w:t>Kaspersky</w:t>
      </w:r>
      <w:r w:rsidR="006C2827" w:rsidRPr="006C2827">
        <w:rPr>
          <w:rFonts w:eastAsia="Arial Unicode MS"/>
          <w:sz w:val="28"/>
          <w:szCs w:val="28"/>
          <w:u w:color="000000"/>
          <w:bdr w:val="nil"/>
        </w:rPr>
        <w:t>.</w:t>
      </w:r>
    </w:p>
    <w:p w14:paraId="2F2CF8F6" w14:textId="77777777" w:rsidR="000600B1" w:rsidRPr="006C2827" w:rsidRDefault="000600B1"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p>
    <w:p w14:paraId="237C8365" w14:textId="77777777" w:rsidR="00A53E41" w:rsidRPr="006C2827" w:rsidRDefault="00A53E41" w:rsidP="000600B1">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AC97DF3" w14:textId="2E1AE136"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D832A1">
        <w:rPr>
          <w:rFonts w:eastAsia="Calibri"/>
          <w:bCs/>
          <w:sz w:val="28"/>
          <w:szCs w:val="28"/>
        </w:rPr>
        <w:t>1.</w:t>
      </w:r>
      <w:r w:rsidRPr="006C2827">
        <w:rPr>
          <w:rFonts w:eastAsia="Calibri"/>
          <w:bCs/>
          <w:sz w:val="28"/>
          <w:szCs w:val="28"/>
        </w:rPr>
        <w:t xml:space="preserve"> Информационно-правовая система «Гарант»</w:t>
      </w:r>
      <w:r w:rsidR="006C2827">
        <w:rPr>
          <w:rFonts w:eastAsia="Calibri"/>
          <w:bCs/>
          <w:sz w:val="28"/>
          <w:szCs w:val="28"/>
        </w:rPr>
        <w:t>;</w:t>
      </w:r>
    </w:p>
    <w:p w14:paraId="1EF1BF54" w14:textId="5D664075"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D832A1">
        <w:rPr>
          <w:rFonts w:eastAsia="Calibri"/>
          <w:bCs/>
          <w:sz w:val="28"/>
          <w:szCs w:val="28"/>
        </w:rPr>
        <w:t>2.</w:t>
      </w:r>
      <w:r w:rsidRPr="006C2827">
        <w:rPr>
          <w:rFonts w:eastAsia="Calibri"/>
          <w:bCs/>
          <w:sz w:val="28"/>
          <w:szCs w:val="28"/>
        </w:rPr>
        <w:t xml:space="preserve"> Информационно-правовая система «Консультант Плюс»</w:t>
      </w:r>
      <w:r w:rsidR="006C2827">
        <w:rPr>
          <w:rFonts w:eastAsia="Calibri"/>
          <w:bCs/>
          <w:sz w:val="28"/>
          <w:szCs w:val="28"/>
        </w:rPr>
        <w:t>;</w:t>
      </w:r>
    </w:p>
    <w:p w14:paraId="3B45AA4B" w14:textId="6E64266B"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D832A1">
        <w:rPr>
          <w:rFonts w:eastAsia="Calibri"/>
          <w:bCs/>
          <w:sz w:val="28"/>
          <w:szCs w:val="28"/>
        </w:rPr>
        <w:t>3.</w:t>
      </w:r>
      <w:r w:rsidRPr="006C2827">
        <w:rPr>
          <w:rFonts w:eastAsia="Calibri"/>
          <w:bCs/>
          <w:sz w:val="28"/>
          <w:szCs w:val="28"/>
        </w:rPr>
        <w:t xml:space="preserve"> Информационно-аналитическая система «СПАРК-Интерфакс»</w:t>
      </w:r>
      <w:r w:rsidR="006C2827">
        <w:rPr>
          <w:rFonts w:eastAsia="Calibri"/>
          <w:bCs/>
          <w:sz w:val="28"/>
          <w:szCs w:val="28"/>
        </w:rPr>
        <w:t>.</w:t>
      </w:r>
    </w:p>
    <w:p w14:paraId="6B57CE9B" w14:textId="77777777" w:rsidR="000600B1" w:rsidRDefault="000600B1" w:rsidP="000600B1">
      <w:pPr>
        <w:pBdr>
          <w:top w:val="nil"/>
          <w:left w:val="nil"/>
          <w:bottom w:val="nil"/>
          <w:right w:val="nil"/>
          <w:between w:val="nil"/>
          <w:bar w:val="nil"/>
        </w:pBdr>
        <w:spacing w:line="360" w:lineRule="auto"/>
        <w:jc w:val="both"/>
        <w:rPr>
          <w:rFonts w:eastAsia="Arial Unicode MS"/>
          <w:b/>
          <w:color w:val="000000"/>
          <w:sz w:val="28"/>
          <w:szCs w:val="28"/>
          <w:u w:color="000000"/>
          <w:bdr w:val="nil"/>
        </w:rPr>
      </w:pPr>
    </w:p>
    <w:p w14:paraId="7AA2E299" w14:textId="77777777" w:rsidR="00A53E41" w:rsidRPr="006C2827" w:rsidRDefault="00A53E41" w:rsidP="000600B1">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11.3. Сертифицированные программные и аппаратные средства защиты информации:</w:t>
      </w:r>
    </w:p>
    <w:p w14:paraId="55DC023D" w14:textId="05BBA4F2" w:rsidR="00A53E41" w:rsidRPr="006C2827" w:rsidRDefault="00D832A1"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Pr>
          <w:rFonts w:eastAsia="Arial Unicode MS"/>
          <w:color w:val="000000"/>
          <w:sz w:val="28"/>
          <w:szCs w:val="28"/>
          <w:u w:color="000000"/>
          <w:bdr w:val="nil"/>
        </w:rPr>
        <w:t>Н</w:t>
      </w:r>
      <w:r w:rsidR="00A53E41" w:rsidRPr="006C2827">
        <w:rPr>
          <w:rFonts w:eastAsia="Arial Unicode MS"/>
          <w:color w:val="000000"/>
          <w:sz w:val="28"/>
          <w:szCs w:val="28"/>
          <w:u w:color="000000"/>
          <w:bdr w:val="nil"/>
        </w:rPr>
        <w:t>е предусмотрено.</w:t>
      </w:r>
    </w:p>
    <w:p w14:paraId="0CF552A8" w14:textId="4C30EA3A" w:rsidR="00A53E41" w:rsidRDefault="00A53E41" w:rsidP="000600B1">
      <w:pPr>
        <w:spacing w:line="360" w:lineRule="auto"/>
        <w:jc w:val="both"/>
        <w:rPr>
          <w:b/>
          <w:bCs/>
          <w:sz w:val="28"/>
          <w:szCs w:val="28"/>
        </w:rPr>
      </w:pPr>
      <w:r w:rsidRPr="006C2827">
        <w:rPr>
          <w:b/>
          <w:bCs/>
          <w:sz w:val="28"/>
          <w:szCs w:val="28"/>
        </w:rPr>
        <w:t>12. Описание материально-технической базы, необходимой для осуществления образовательного процесс</w:t>
      </w:r>
      <w:r w:rsidR="006C2827">
        <w:rPr>
          <w:b/>
          <w:bCs/>
          <w:sz w:val="28"/>
          <w:szCs w:val="28"/>
        </w:rPr>
        <w:t>а по дисциплине</w:t>
      </w:r>
    </w:p>
    <w:p w14:paraId="229DF6F6" w14:textId="77777777" w:rsidR="000600B1" w:rsidRDefault="000600B1" w:rsidP="000600B1">
      <w:pPr>
        <w:spacing w:line="360" w:lineRule="auto"/>
        <w:jc w:val="both"/>
        <w:rPr>
          <w:b/>
          <w:bCs/>
          <w:sz w:val="28"/>
          <w:szCs w:val="28"/>
        </w:rPr>
      </w:pPr>
    </w:p>
    <w:p w14:paraId="0B9690CF" w14:textId="77777777" w:rsidR="006C2827" w:rsidRPr="006C2827" w:rsidRDefault="006C2827" w:rsidP="00900F24">
      <w:pPr>
        <w:spacing w:line="180" w:lineRule="exact"/>
        <w:jc w:val="center"/>
        <w:rPr>
          <w:b/>
          <w:bCs/>
          <w:sz w:val="28"/>
          <w:szCs w:val="28"/>
        </w:rPr>
      </w:pPr>
    </w:p>
    <w:p w14:paraId="3A70A56A" w14:textId="77777777" w:rsidR="00A53E41" w:rsidRPr="006C2827" w:rsidRDefault="00A53E41" w:rsidP="00A53E41">
      <w:pPr>
        <w:spacing w:line="360" w:lineRule="auto"/>
        <w:ind w:firstLine="709"/>
        <w:jc w:val="both"/>
        <w:rPr>
          <w:rFonts w:eastAsia="Arial Unicode MS"/>
          <w:b/>
          <w:color w:val="000000"/>
          <w:sz w:val="28"/>
          <w:szCs w:val="28"/>
          <w:u w:color="000000"/>
          <w:bdr w:val="nil"/>
        </w:rPr>
      </w:pPr>
      <w:r w:rsidRPr="006C2827">
        <w:rPr>
          <w:rFonts w:eastAsia="Arial Unicode MS"/>
          <w:color w:val="000000"/>
          <w:sz w:val="28"/>
          <w:szCs w:val="28"/>
          <w:u w:color="000000"/>
          <w:bdr w:val="nil"/>
        </w:rPr>
        <w:t>1. Учебно-лабораторное оборудование:</w:t>
      </w:r>
    </w:p>
    <w:p w14:paraId="0E8697B2" w14:textId="10106AE2"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персональный компьютер;</w:t>
      </w:r>
    </w:p>
    <w:p w14:paraId="5C764661" w14:textId="01F7D55B"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проектор;</w:t>
      </w:r>
    </w:p>
    <w:p w14:paraId="4865858A" w14:textId="77777777" w:rsidR="00900F24" w:rsidRDefault="00A53E41" w:rsidP="006C2827">
      <w:pPr>
        <w:spacing w:line="360" w:lineRule="auto"/>
        <w:ind w:firstLine="709"/>
        <w:jc w:val="both"/>
        <w:rPr>
          <w:rFonts w:eastAsia="Arial Unicode MS"/>
          <w:color w:val="000000"/>
          <w:sz w:val="28"/>
          <w:szCs w:val="28"/>
          <w:u w:color="000000"/>
          <w:bdr w:val="nil"/>
        </w:rPr>
      </w:pPr>
      <w:r w:rsidRPr="006C2827">
        <w:rPr>
          <w:rFonts w:eastAsia="Arial Unicode MS"/>
          <w:color w:val="000000"/>
          <w:sz w:val="28"/>
          <w:szCs w:val="28"/>
          <w:u w:color="000000"/>
          <w:bdr w:val="nil"/>
        </w:rPr>
        <w:lastRenderedPageBreak/>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6C2827">
        <w:rPr>
          <w:rFonts w:eastAsia="Arial Unicode MS"/>
          <w:color w:val="000000"/>
          <w:sz w:val="28"/>
          <w:szCs w:val="28"/>
          <w:u w:color="000000"/>
          <w:bdr w:val="nil"/>
        </w:rPr>
        <w:t>видеолекции</w:t>
      </w:r>
      <w:proofErr w:type="spellEnd"/>
      <w:r w:rsidRPr="006C2827">
        <w:rPr>
          <w:rFonts w:eastAsia="Arial Unicode MS"/>
          <w:color w:val="000000"/>
          <w:sz w:val="28"/>
          <w:szCs w:val="28"/>
          <w:u w:color="000000"/>
          <w:bdr w:val="nil"/>
        </w:rPr>
        <w:t>, учебно-методические материалы и др.).</w:t>
      </w:r>
      <w:bookmarkEnd w:id="2"/>
    </w:p>
    <w:p w14:paraId="67644470" w14:textId="0A24FF5F" w:rsidR="00B65F30" w:rsidRPr="00900F24" w:rsidRDefault="00A53E41" w:rsidP="006C2827">
      <w:pPr>
        <w:spacing w:line="360" w:lineRule="auto"/>
        <w:ind w:firstLine="709"/>
        <w:jc w:val="both"/>
        <w:rPr>
          <w:sz w:val="28"/>
          <w:szCs w:val="28"/>
        </w:rPr>
      </w:pPr>
      <w:r w:rsidRPr="00900F24">
        <w:rPr>
          <w:sz w:val="28"/>
          <w:szCs w:val="28"/>
        </w:rPr>
        <w:t>Рабочая программа дисциплины «</w:t>
      </w:r>
      <w:r w:rsidR="00DF12C0" w:rsidRPr="00900F24">
        <w:rPr>
          <w:sz w:val="28"/>
          <w:szCs w:val="28"/>
        </w:rPr>
        <w:t xml:space="preserve">Транспортная </w:t>
      </w:r>
      <w:proofErr w:type="spellStart"/>
      <w:r w:rsidR="00DF12C0" w:rsidRPr="00900F24">
        <w:rPr>
          <w:sz w:val="28"/>
          <w:szCs w:val="28"/>
        </w:rPr>
        <w:t>телематика</w:t>
      </w:r>
      <w:proofErr w:type="spellEnd"/>
      <w:r w:rsidRPr="00900F24">
        <w:rPr>
          <w:sz w:val="28"/>
          <w:szCs w:val="28"/>
        </w:rPr>
        <w:t xml:space="preserve">» подготовлена по результатам исследований, выполненных за счет бюджетных средств по государственному заданию </w:t>
      </w:r>
      <w:proofErr w:type="spellStart"/>
      <w:r w:rsidRPr="00900F24">
        <w:rPr>
          <w:sz w:val="28"/>
          <w:szCs w:val="28"/>
        </w:rPr>
        <w:t>Финуниверситета</w:t>
      </w:r>
      <w:proofErr w:type="spellEnd"/>
      <w:r w:rsidRPr="00900F24">
        <w:rPr>
          <w:sz w:val="28"/>
          <w:szCs w:val="28"/>
        </w:rPr>
        <w:t>.</w:t>
      </w:r>
    </w:p>
    <w:sectPr w:rsidR="00B65F30" w:rsidRPr="00900F24" w:rsidSect="00BC5687">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BE5DE" w14:textId="77777777" w:rsidR="003050E1" w:rsidRDefault="003050E1" w:rsidP="00B45C3D">
      <w:r>
        <w:separator/>
      </w:r>
    </w:p>
  </w:endnote>
  <w:endnote w:type="continuationSeparator" w:id="0">
    <w:p w14:paraId="52AE7810" w14:textId="77777777" w:rsidR="003050E1" w:rsidRDefault="003050E1"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34FAA86E" w:rsidR="00D05FAF" w:rsidRDefault="00D05FAF">
        <w:pPr>
          <w:pStyle w:val="ae"/>
          <w:jc w:val="right"/>
        </w:pPr>
        <w:r>
          <w:fldChar w:fldCharType="begin"/>
        </w:r>
        <w:r>
          <w:instrText>PAGE   \* MERGEFORMAT</w:instrText>
        </w:r>
        <w:r>
          <w:fldChar w:fldCharType="separate"/>
        </w:r>
        <w:r w:rsidR="00667A85">
          <w:rPr>
            <w:noProof/>
          </w:rPr>
          <w:t>21</w:t>
        </w:r>
        <w:r>
          <w:fldChar w:fldCharType="end"/>
        </w:r>
      </w:p>
    </w:sdtContent>
  </w:sdt>
  <w:p w14:paraId="54434AE5" w14:textId="77777777" w:rsidR="00D05FAF" w:rsidRDefault="00D05FA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F88FA" w14:textId="77777777" w:rsidR="003050E1" w:rsidRDefault="003050E1" w:rsidP="00B45C3D">
      <w:r>
        <w:separator/>
      </w:r>
    </w:p>
  </w:footnote>
  <w:footnote w:type="continuationSeparator" w:id="0">
    <w:p w14:paraId="20A22148" w14:textId="77777777" w:rsidR="003050E1" w:rsidRDefault="003050E1" w:rsidP="00B4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BC712D"/>
    <w:multiLevelType w:val="hybridMultilevel"/>
    <w:tmpl w:val="19D0B97A"/>
    <w:lvl w:ilvl="0" w:tplc="E806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2C4B665C"/>
    <w:multiLevelType w:val="hybridMultilevel"/>
    <w:tmpl w:val="80141DA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5"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7"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9" w15:restartNumberingAfterBreak="0">
    <w:nsid w:val="7CE937E2"/>
    <w:multiLevelType w:val="multilevel"/>
    <w:tmpl w:val="3EF483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7"/>
  </w:num>
  <w:num w:numId="3">
    <w:abstractNumId w:val="2"/>
  </w:num>
  <w:num w:numId="4">
    <w:abstractNumId w:val="8"/>
  </w:num>
  <w:num w:numId="5">
    <w:abstractNumId w:val="6"/>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0754B"/>
    <w:rsid w:val="00012467"/>
    <w:rsid w:val="000153E9"/>
    <w:rsid w:val="00020861"/>
    <w:rsid w:val="00023B2A"/>
    <w:rsid w:val="00023CD7"/>
    <w:rsid w:val="00026E04"/>
    <w:rsid w:val="00042EF6"/>
    <w:rsid w:val="00044281"/>
    <w:rsid w:val="000449DD"/>
    <w:rsid w:val="000476B5"/>
    <w:rsid w:val="00053CB7"/>
    <w:rsid w:val="000600B1"/>
    <w:rsid w:val="00066524"/>
    <w:rsid w:val="00072007"/>
    <w:rsid w:val="00074077"/>
    <w:rsid w:val="000811E7"/>
    <w:rsid w:val="0009638D"/>
    <w:rsid w:val="000B6909"/>
    <w:rsid w:val="000C2EC4"/>
    <w:rsid w:val="000C3378"/>
    <w:rsid w:val="000C5800"/>
    <w:rsid w:val="000C6F0C"/>
    <w:rsid w:val="000F226F"/>
    <w:rsid w:val="000F4514"/>
    <w:rsid w:val="00110147"/>
    <w:rsid w:val="00116219"/>
    <w:rsid w:val="00117F37"/>
    <w:rsid w:val="0013630C"/>
    <w:rsid w:val="001364B4"/>
    <w:rsid w:val="00137137"/>
    <w:rsid w:val="00143D94"/>
    <w:rsid w:val="00145590"/>
    <w:rsid w:val="00147B0E"/>
    <w:rsid w:val="00147BCC"/>
    <w:rsid w:val="001532C7"/>
    <w:rsid w:val="00155543"/>
    <w:rsid w:val="00160BE2"/>
    <w:rsid w:val="001616ED"/>
    <w:rsid w:val="00164203"/>
    <w:rsid w:val="001712D5"/>
    <w:rsid w:val="00171DE2"/>
    <w:rsid w:val="00190070"/>
    <w:rsid w:val="00191B91"/>
    <w:rsid w:val="00195091"/>
    <w:rsid w:val="001964B0"/>
    <w:rsid w:val="001973BB"/>
    <w:rsid w:val="001A0CD9"/>
    <w:rsid w:val="001A165E"/>
    <w:rsid w:val="001A40A3"/>
    <w:rsid w:val="001A5265"/>
    <w:rsid w:val="001A7406"/>
    <w:rsid w:val="001B308B"/>
    <w:rsid w:val="001B4555"/>
    <w:rsid w:val="001B45FA"/>
    <w:rsid w:val="001B4A55"/>
    <w:rsid w:val="001B4BBD"/>
    <w:rsid w:val="001B5D2C"/>
    <w:rsid w:val="001C049C"/>
    <w:rsid w:val="001C28C2"/>
    <w:rsid w:val="001E24B8"/>
    <w:rsid w:val="001E3796"/>
    <w:rsid w:val="001E43DE"/>
    <w:rsid w:val="001F32F9"/>
    <w:rsid w:val="001F3736"/>
    <w:rsid w:val="00204974"/>
    <w:rsid w:val="00214D83"/>
    <w:rsid w:val="0021610A"/>
    <w:rsid w:val="00216169"/>
    <w:rsid w:val="00217AAE"/>
    <w:rsid w:val="00220603"/>
    <w:rsid w:val="00226B4C"/>
    <w:rsid w:val="00237032"/>
    <w:rsid w:val="00241B34"/>
    <w:rsid w:val="002528FF"/>
    <w:rsid w:val="00253D1F"/>
    <w:rsid w:val="00253EB3"/>
    <w:rsid w:val="0025514D"/>
    <w:rsid w:val="00255E57"/>
    <w:rsid w:val="00260A82"/>
    <w:rsid w:val="00260D62"/>
    <w:rsid w:val="002637F6"/>
    <w:rsid w:val="00267A3E"/>
    <w:rsid w:val="00267B1E"/>
    <w:rsid w:val="00275FB4"/>
    <w:rsid w:val="00282108"/>
    <w:rsid w:val="00284B49"/>
    <w:rsid w:val="00284BB7"/>
    <w:rsid w:val="00290D69"/>
    <w:rsid w:val="00292D80"/>
    <w:rsid w:val="00295FEC"/>
    <w:rsid w:val="002A24AD"/>
    <w:rsid w:val="002A5471"/>
    <w:rsid w:val="002A5B08"/>
    <w:rsid w:val="002A5CA8"/>
    <w:rsid w:val="002B0F16"/>
    <w:rsid w:val="002B178A"/>
    <w:rsid w:val="002B23D5"/>
    <w:rsid w:val="002C3E72"/>
    <w:rsid w:val="002C4990"/>
    <w:rsid w:val="002D1290"/>
    <w:rsid w:val="002D4D66"/>
    <w:rsid w:val="002D5421"/>
    <w:rsid w:val="002F5619"/>
    <w:rsid w:val="00304487"/>
    <w:rsid w:val="003050E1"/>
    <w:rsid w:val="00312335"/>
    <w:rsid w:val="0031497C"/>
    <w:rsid w:val="003219E2"/>
    <w:rsid w:val="00323805"/>
    <w:rsid w:val="00324E12"/>
    <w:rsid w:val="00327DBD"/>
    <w:rsid w:val="0033237E"/>
    <w:rsid w:val="003342A5"/>
    <w:rsid w:val="00340DEE"/>
    <w:rsid w:val="00345808"/>
    <w:rsid w:val="0034796C"/>
    <w:rsid w:val="00352539"/>
    <w:rsid w:val="003556AD"/>
    <w:rsid w:val="00356265"/>
    <w:rsid w:val="00357BBC"/>
    <w:rsid w:val="00362923"/>
    <w:rsid w:val="00362999"/>
    <w:rsid w:val="00364483"/>
    <w:rsid w:val="00364FB8"/>
    <w:rsid w:val="0037296C"/>
    <w:rsid w:val="0037602A"/>
    <w:rsid w:val="003818B7"/>
    <w:rsid w:val="00381F30"/>
    <w:rsid w:val="00390994"/>
    <w:rsid w:val="00393679"/>
    <w:rsid w:val="00393F7C"/>
    <w:rsid w:val="003966AD"/>
    <w:rsid w:val="003A1F54"/>
    <w:rsid w:val="003A5593"/>
    <w:rsid w:val="003A69DB"/>
    <w:rsid w:val="003B143D"/>
    <w:rsid w:val="003C04DF"/>
    <w:rsid w:val="003C0D88"/>
    <w:rsid w:val="003C3D82"/>
    <w:rsid w:val="003C7458"/>
    <w:rsid w:val="003D1E31"/>
    <w:rsid w:val="0040266A"/>
    <w:rsid w:val="0040354A"/>
    <w:rsid w:val="00404E90"/>
    <w:rsid w:val="00405128"/>
    <w:rsid w:val="0040540C"/>
    <w:rsid w:val="004074F5"/>
    <w:rsid w:val="0041162E"/>
    <w:rsid w:val="00411DDB"/>
    <w:rsid w:val="0041587E"/>
    <w:rsid w:val="00416650"/>
    <w:rsid w:val="004200D0"/>
    <w:rsid w:val="0042094A"/>
    <w:rsid w:val="004214BD"/>
    <w:rsid w:val="00422F6F"/>
    <w:rsid w:val="00430C58"/>
    <w:rsid w:val="0043333F"/>
    <w:rsid w:val="004400B6"/>
    <w:rsid w:val="004429C7"/>
    <w:rsid w:val="0045494A"/>
    <w:rsid w:val="004550D5"/>
    <w:rsid w:val="0046089A"/>
    <w:rsid w:val="004631DC"/>
    <w:rsid w:val="00463E72"/>
    <w:rsid w:val="0046655B"/>
    <w:rsid w:val="004710D1"/>
    <w:rsid w:val="004721F5"/>
    <w:rsid w:val="00475D94"/>
    <w:rsid w:val="00477FD2"/>
    <w:rsid w:val="00480767"/>
    <w:rsid w:val="004862EE"/>
    <w:rsid w:val="0049209C"/>
    <w:rsid w:val="00493A82"/>
    <w:rsid w:val="00496B2D"/>
    <w:rsid w:val="00497872"/>
    <w:rsid w:val="004B6103"/>
    <w:rsid w:val="004B790A"/>
    <w:rsid w:val="004C4393"/>
    <w:rsid w:val="004C4AF2"/>
    <w:rsid w:val="004C6619"/>
    <w:rsid w:val="004C7880"/>
    <w:rsid w:val="004C7D66"/>
    <w:rsid w:val="004D0C73"/>
    <w:rsid w:val="004D4B9D"/>
    <w:rsid w:val="004D5EBF"/>
    <w:rsid w:val="004D6D28"/>
    <w:rsid w:val="004E0A0A"/>
    <w:rsid w:val="004E2450"/>
    <w:rsid w:val="004E2C17"/>
    <w:rsid w:val="004E7DC1"/>
    <w:rsid w:val="004F07FC"/>
    <w:rsid w:val="004F6EE7"/>
    <w:rsid w:val="005124D6"/>
    <w:rsid w:val="00512600"/>
    <w:rsid w:val="00516A4F"/>
    <w:rsid w:val="00523A0C"/>
    <w:rsid w:val="00524DC7"/>
    <w:rsid w:val="00525BC6"/>
    <w:rsid w:val="00532269"/>
    <w:rsid w:val="00535EE4"/>
    <w:rsid w:val="00537743"/>
    <w:rsid w:val="00541E2E"/>
    <w:rsid w:val="00544D02"/>
    <w:rsid w:val="00545129"/>
    <w:rsid w:val="00545E42"/>
    <w:rsid w:val="00546A98"/>
    <w:rsid w:val="00555FD4"/>
    <w:rsid w:val="005607D6"/>
    <w:rsid w:val="0056384F"/>
    <w:rsid w:val="00572ECD"/>
    <w:rsid w:val="00577597"/>
    <w:rsid w:val="00581B85"/>
    <w:rsid w:val="00582F28"/>
    <w:rsid w:val="00596568"/>
    <w:rsid w:val="00596A3F"/>
    <w:rsid w:val="00597DA3"/>
    <w:rsid w:val="005A01EC"/>
    <w:rsid w:val="005B1D1D"/>
    <w:rsid w:val="005B331C"/>
    <w:rsid w:val="005C1AB3"/>
    <w:rsid w:val="005C7488"/>
    <w:rsid w:val="005C7CEC"/>
    <w:rsid w:val="005D6F4F"/>
    <w:rsid w:val="005E0A9A"/>
    <w:rsid w:val="005E3B6B"/>
    <w:rsid w:val="005F0496"/>
    <w:rsid w:val="005F51B0"/>
    <w:rsid w:val="005F6AD8"/>
    <w:rsid w:val="006061F9"/>
    <w:rsid w:val="00606E98"/>
    <w:rsid w:val="00610B78"/>
    <w:rsid w:val="006150C6"/>
    <w:rsid w:val="00615746"/>
    <w:rsid w:val="0063778E"/>
    <w:rsid w:val="00640263"/>
    <w:rsid w:val="0064244D"/>
    <w:rsid w:val="00643E29"/>
    <w:rsid w:val="006464FA"/>
    <w:rsid w:val="0064697C"/>
    <w:rsid w:val="00646ED7"/>
    <w:rsid w:val="006501B5"/>
    <w:rsid w:val="0065299E"/>
    <w:rsid w:val="00655120"/>
    <w:rsid w:val="00655839"/>
    <w:rsid w:val="00656B97"/>
    <w:rsid w:val="006572B4"/>
    <w:rsid w:val="00657A40"/>
    <w:rsid w:val="00657EFE"/>
    <w:rsid w:val="00667371"/>
    <w:rsid w:val="00667A85"/>
    <w:rsid w:val="00671DC8"/>
    <w:rsid w:val="00675993"/>
    <w:rsid w:val="0068671A"/>
    <w:rsid w:val="006870ED"/>
    <w:rsid w:val="00691E20"/>
    <w:rsid w:val="006A1537"/>
    <w:rsid w:val="006A5DBA"/>
    <w:rsid w:val="006A7B8D"/>
    <w:rsid w:val="006B1E87"/>
    <w:rsid w:val="006B59A7"/>
    <w:rsid w:val="006C2827"/>
    <w:rsid w:val="006D02D8"/>
    <w:rsid w:val="006D0326"/>
    <w:rsid w:val="006D7898"/>
    <w:rsid w:val="006D7EC9"/>
    <w:rsid w:val="006E0B7B"/>
    <w:rsid w:val="006E75BB"/>
    <w:rsid w:val="006E7D09"/>
    <w:rsid w:val="006F7314"/>
    <w:rsid w:val="0070153A"/>
    <w:rsid w:val="00705814"/>
    <w:rsid w:val="0070668A"/>
    <w:rsid w:val="007071DD"/>
    <w:rsid w:val="007072D0"/>
    <w:rsid w:val="00707EFF"/>
    <w:rsid w:val="00722CD0"/>
    <w:rsid w:val="00733085"/>
    <w:rsid w:val="00740111"/>
    <w:rsid w:val="0074056F"/>
    <w:rsid w:val="00751631"/>
    <w:rsid w:val="00761A23"/>
    <w:rsid w:val="007673CF"/>
    <w:rsid w:val="007724C4"/>
    <w:rsid w:val="00780523"/>
    <w:rsid w:val="007821A9"/>
    <w:rsid w:val="00793BAB"/>
    <w:rsid w:val="0079787E"/>
    <w:rsid w:val="007A18CB"/>
    <w:rsid w:val="007A6679"/>
    <w:rsid w:val="007A7E2E"/>
    <w:rsid w:val="007B1180"/>
    <w:rsid w:val="007B2204"/>
    <w:rsid w:val="007C53EB"/>
    <w:rsid w:val="007D5801"/>
    <w:rsid w:val="007D6F46"/>
    <w:rsid w:val="007E4584"/>
    <w:rsid w:val="007F27C1"/>
    <w:rsid w:val="0081170C"/>
    <w:rsid w:val="008179A4"/>
    <w:rsid w:val="00825380"/>
    <w:rsid w:val="00826681"/>
    <w:rsid w:val="00827D1C"/>
    <w:rsid w:val="00832498"/>
    <w:rsid w:val="008401AE"/>
    <w:rsid w:val="00850B32"/>
    <w:rsid w:val="00852E81"/>
    <w:rsid w:val="00855524"/>
    <w:rsid w:val="00872179"/>
    <w:rsid w:val="00872EDF"/>
    <w:rsid w:val="008737B9"/>
    <w:rsid w:val="00874399"/>
    <w:rsid w:val="008865B9"/>
    <w:rsid w:val="00892356"/>
    <w:rsid w:val="00892D9B"/>
    <w:rsid w:val="0089347D"/>
    <w:rsid w:val="008B338C"/>
    <w:rsid w:val="008B3CF5"/>
    <w:rsid w:val="008B6420"/>
    <w:rsid w:val="008B744D"/>
    <w:rsid w:val="008C152B"/>
    <w:rsid w:val="008C162B"/>
    <w:rsid w:val="008C46C3"/>
    <w:rsid w:val="008C724D"/>
    <w:rsid w:val="008D2428"/>
    <w:rsid w:val="008F1511"/>
    <w:rsid w:val="008F157A"/>
    <w:rsid w:val="008F218B"/>
    <w:rsid w:val="008F4050"/>
    <w:rsid w:val="00900F24"/>
    <w:rsid w:val="009017AE"/>
    <w:rsid w:val="00905ACE"/>
    <w:rsid w:val="0090658D"/>
    <w:rsid w:val="00907CAD"/>
    <w:rsid w:val="009133FC"/>
    <w:rsid w:val="0091370F"/>
    <w:rsid w:val="00920697"/>
    <w:rsid w:val="00925065"/>
    <w:rsid w:val="00925211"/>
    <w:rsid w:val="0092708D"/>
    <w:rsid w:val="00932342"/>
    <w:rsid w:val="009368CB"/>
    <w:rsid w:val="00937AD8"/>
    <w:rsid w:val="00941C42"/>
    <w:rsid w:val="009505A8"/>
    <w:rsid w:val="00953C87"/>
    <w:rsid w:val="00953F8C"/>
    <w:rsid w:val="00956193"/>
    <w:rsid w:val="009562FA"/>
    <w:rsid w:val="00957F52"/>
    <w:rsid w:val="00960842"/>
    <w:rsid w:val="00963728"/>
    <w:rsid w:val="00967C73"/>
    <w:rsid w:val="00977BAE"/>
    <w:rsid w:val="0098155B"/>
    <w:rsid w:val="00983AD8"/>
    <w:rsid w:val="0098700C"/>
    <w:rsid w:val="009921BE"/>
    <w:rsid w:val="00995664"/>
    <w:rsid w:val="009A1315"/>
    <w:rsid w:val="009A17EF"/>
    <w:rsid w:val="009A218F"/>
    <w:rsid w:val="009A4BC0"/>
    <w:rsid w:val="009A4CD4"/>
    <w:rsid w:val="009A6DAD"/>
    <w:rsid w:val="009A70F9"/>
    <w:rsid w:val="009B256A"/>
    <w:rsid w:val="009B6D0F"/>
    <w:rsid w:val="009C0251"/>
    <w:rsid w:val="009C0DF3"/>
    <w:rsid w:val="009C492A"/>
    <w:rsid w:val="009C6787"/>
    <w:rsid w:val="009E13DF"/>
    <w:rsid w:val="009F064B"/>
    <w:rsid w:val="009F3D90"/>
    <w:rsid w:val="009F65B7"/>
    <w:rsid w:val="009F6A75"/>
    <w:rsid w:val="009F72DB"/>
    <w:rsid w:val="00A0140C"/>
    <w:rsid w:val="00A032B0"/>
    <w:rsid w:val="00A03CCF"/>
    <w:rsid w:val="00A22C2F"/>
    <w:rsid w:val="00A27EF0"/>
    <w:rsid w:val="00A31543"/>
    <w:rsid w:val="00A40018"/>
    <w:rsid w:val="00A420E6"/>
    <w:rsid w:val="00A45D54"/>
    <w:rsid w:val="00A47869"/>
    <w:rsid w:val="00A53CC8"/>
    <w:rsid w:val="00A53E41"/>
    <w:rsid w:val="00A6003F"/>
    <w:rsid w:val="00A718D6"/>
    <w:rsid w:val="00A72D3E"/>
    <w:rsid w:val="00A73806"/>
    <w:rsid w:val="00A80E50"/>
    <w:rsid w:val="00A811C9"/>
    <w:rsid w:val="00A907F4"/>
    <w:rsid w:val="00AA1B22"/>
    <w:rsid w:val="00AA3445"/>
    <w:rsid w:val="00AA5225"/>
    <w:rsid w:val="00AB24D6"/>
    <w:rsid w:val="00AB4DF5"/>
    <w:rsid w:val="00AC0B59"/>
    <w:rsid w:val="00AC246D"/>
    <w:rsid w:val="00AD2EC2"/>
    <w:rsid w:val="00AD3204"/>
    <w:rsid w:val="00AD53AC"/>
    <w:rsid w:val="00AE7AA1"/>
    <w:rsid w:val="00AF0A6D"/>
    <w:rsid w:val="00AF10C6"/>
    <w:rsid w:val="00AF2E95"/>
    <w:rsid w:val="00AF2EED"/>
    <w:rsid w:val="00B00ACE"/>
    <w:rsid w:val="00B02497"/>
    <w:rsid w:val="00B10114"/>
    <w:rsid w:val="00B14A27"/>
    <w:rsid w:val="00B1508F"/>
    <w:rsid w:val="00B17E8C"/>
    <w:rsid w:val="00B228EC"/>
    <w:rsid w:val="00B229A5"/>
    <w:rsid w:val="00B2781D"/>
    <w:rsid w:val="00B3336F"/>
    <w:rsid w:val="00B37966"/>
    <w:rsid w:val="00B433C9"/>
    <w:rsid w:val="00B442F3"/>
    <w:rsid w:val="00B44AC9"/>
    <w:rsid w:val="00B45C3D"/>
    <w:rsid w:val="00B53927"/>
    <w:rsid w:val="00B553BF"/>
    <w:rsid w:val="00B565FD"/>
    <w:rsid w:val="00B65F30"/>
    <w:rsid w:val="00B765A4"/>
    <w:rsid w:val="00B77A60"/>
    <w:rsid w:val="00B814D9"/>
    <w:rsid w:val="00B85529"/>
    <w:rsid w:val="00B86A8C"/>
    <w:rsid w:val="00B8770D"/>
    <w:rsid w:val="00BB5CD1"/>
    <w:rsid w:val="00BB5EAB"/>
    <w:rsid w:val="00BC1620"/>
    <w:rsid w:val="00BC5687"/>
    <w:rsid w:val="00BC7329"/>
    <w:rsid w:val="00BD171B"/>
    <w:rsid w:val="00BD1F52"/>
    <w:rsid w:val="00BD4302"/>
    <w:rsid w:val="00BD756D"/>
    <w:rsid w:val="00BF16F6"/>
    <w:rsid w:val="00C06652"/>
    <w:rsid w:val="00C07441"/>
    <w:rsid w:val="00C14AB7"/>
    <w:rsid w:val="00C14E81"/>
    <w:rsid w:val="00C1596A"/>
    <w:rsid w:val="00C21181"/>
    <w:rsid w:val="00C30670"/>
    <w:rsid w:val="00C45323"/>
    <w:rsid w:val="00C46E2A"/>
    <w:rsid w:val="00C46E77"/>
    <w:rsid w:val="00C4702F"/>
    <w:rsid w:val="00C557EA"/>
    <w:rsid w:val="00C618EE"/>
    <w:rsid w:val="00C73C82"/>
    <w:rsid w:val="00C77A63"/>
    <w:rsid w:val="00C84479"/>
    <w:rsid w:val="00C84B62"/>
    <w:rsid w:val="00C91ACB"/>
    <w:rsid w:val="00C95410"/>
    <w:rsid w:val="00CA0790"/>
    <w:rsid w:val="00CA3383"/>
    <w:rsid w:val="00CA37AA"/>
    <w:rsid w:val="00CC66A6"/>
    <w:rsid w:val="00CE035E"/>
    <w:rsid w:val="00CE0862"/>
    <w:rsid w:val="00CE5F77"/>
    <w:rsid w:val="00CF0CC0"/>
    <w:rsid w:val="00CF1AE4"/>
    <w:rsid w:val="00CF564F"/>
    <w:rsid w:val="00D03D27"/>
    <w:rsid w:val="00D04E2D"/>
    <w:rsid w:val="00D05FAF"/>
    <w:rsid w:val="00D112EB"/>
    <w:rsid w:val="00D11CA2"/>
    <w:rsid w:val="00D132E8"/>
    <w:rsid w:val="00D2073F"/>
    <w:rsid w:val="00D21B17"/>
    <w:rsid w:val="00D3568E"/>
    <w:rsid w:val="00D41BCA"/>
    <w:rsid w:val="00D440D4"/>
    <w:rsid w:val="00D50BC4"/>
    <w:rsid w:val="00D50D05"/>
    <w:rsid w:val="00D524F1"/>
    <w:rsid w:val="00D53238"/>
    <w:rsid w:val="00D53760"/>
    <w:rsid w:val="00D54978"/>
    <w:rsid w:val="00D56424"/>
    <w:rsid w:val="00D71C95"/>
    <w:rsid w:val="00D7458B"/>
    <w:rsid w:val="00D80F1F"/>
    <w:rsid w:val="00D832A1"/>
    <w:rsid w:val="00D8453C"/>
    <w:rsid w:val="00D87592"/>
    <w:rsid w:val="00D95B96"/>
    <w:rsid w:val="00DB04D4"/>
    <w:rsid w:val="00DB209E"/>
    <w:rsid w:val="00DB25F9"/>
    <w:rsid w:val="00DB5E0F"/>
    <w:rsid w:val="00DB6E94"/>
    <w:rsid w:val="00DB7C7E"/>
    <w:rsid w:val="00DC2B1B"/>
    <w:rsid w:val="00DC3BB1"/>
    <w:rsid w:val="00DC5EC0"/>
    <w:rsid w:val="00DC709D"/>
    <w:rsid w:val="00DE3D92"/>
    <w:rsid w:val="00DF12C0"/>
    <w:rsid w:val="00DF1C58"/>
    <w:rsid w:val="00DF21B2"/>
    <w:rsid w:val="00DF4C1D"/>
    <w:rsid w:val="00DF5948"/>
    <w:rsid w:val="00DF6500"/>
    <w:rsid w:val="00E0014D"/>
    <w:rsid w:val="00E009FE"/>
    <w:rsid w:val="00E05A18"/>
    <w:rsid w:val="00E0655A"/>
    <w:rsid w:val="00E14B9D"/>
    <w:rsid w:val="00E207A4"/>
    <w:rsid w:val="00E31C20"/>
    <w:rsid w:val="00E333BB"/>
    <w:rsid w:val="00E4207C"/>
    <w:rsid w:val="00E44B5E"/>
    <w:rsid w:val="00E471B5"/>
    <w:rsid w:val="00E57D3B"/>
    <w:rsid w:val="00E621A4"/>
    <w:rsid w:val="00E702E8"/>
    <w:rsid w:val="00E73FC0"/>
    <w:rsid w:val="00E74B97"/>
    <w:rsid w:val="00E74D87"/>
    <w:rsid w:val="00E76112"/>
    <w:rsid w:val="00E85E51"/>
    <w:rsid w:val="00E85F47"/>
    <w:rsid w:val="00E86E74"/>
    <w:rsid w:val="00E903F4"/>
    <w:rsid w:val="00E9137B"/>
    <w:rsid w:val="00E919B1"/>
    <w:rsid w:val="00E9535A"/>
    <w:rsid w:val="00EA14B6"/>
    <w:rsid w:val="00EA43C1"/>
    <w:rsid w:val="00EA5075"/>
    <w:rsid w:val="00EB08C8"/>
    <w:rsid w:val="00EB3CBB"/>
    <w:rsid w:val="00EB595D"/>
    <w:rsid w:val="00EC6258"/>
    <w:rsid w:val="00ED09A6"/>
    <w:rsid w:val="00ED3AF0"/>
    <w:rsid w:val="00ED523C"/>
    <w:rsid w:val="00ED6280"/>
    <w:rsid w:val="00EE412D"/>
    <w:rsid w:val="00EF1006"/>
    <w:rsid w:val="00EF4B2D"/>
    <w:rsid w:val="00F00364"/>
    <w:rsid w:val="00F006DD"/>
    <w:rsid w:val="00F0086E"/>
    <w:rsid w:val="00F0260E"/>
    <w:rsid w:val="00F049F0"/>
    <w:rsid w:val="00F07F85"/>
    <w:rsid w:val="00F13FA6"/>
    <w:rsid w:val="00F14490"/>
    <w:rsid w:val="00F2043F"/>
    <w:rsid w:val="00F209F9"/>
    <w:rsid w:val="00F234B9"/>
    <w:rsid w:val="00F23DA7"/>
    <w:rsid w:val="00F309F6"/>
    <w:rsid w:val="00F31114"/>
    <w:rsid w:val="00F3550C"/>
    <w:rsid w:val="00F36BF9"/>
    <w:rsid w:val="00F37703"/>
    <w:rsid w:val="00F43D69"/>
    <w:rsid w:val="00F46247"/>
    <w:rsid w:val="00F5189D"/>
    <w:rsid w:val="00F56BAD"/>
    <w:rsid w:val="00F6513E"/>
    <w:rsid w:val="00F655DA"/>
    <w:rsid w:val="00F7195D"/>
    <w:rsid w:val="00F75DC3"/>
    <w:rsid w:val="00F77596"/>
    <w:rsid w:val="00F82924"/>
    <w:rsid w:val="00FA465E"/>
    <w:rsid w:val="00FA7020"/>
    <w:rsid w:val="00FB58AA"/>
    <w:rsid w:val="00FC43B8"/>
    <w:rsid w:val="00FC44EB"/>
    <w:rsid w:val="00FC648F"/>
    <w:rsid w:val="00FD6464"/>
    <w:rsid w:val="00FE4A44"/>
    <w:rsid w:val="00FE4B52"/>
    <w:rsid w:val="00FF006A"/>
    <w:rsid w:val="00FF4FD7"/>
    <w:rsid w:val="00FF58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docId w15:val="{9AA52173-9D78-45E9-A23C-788937142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6A3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 w:val="22"/>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eastAsia="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eastAsia="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rFonts w:asciiTheme="minorHAnsi" w:eastAsiaTheme="minorHAnsi" w:hAnsiTheme="minorHAnsi" w:cstheme="minorBidi"/>
      <w:sz w:val="28"/>
      <w:szCs w:val="22"/>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rPr>
      <w:lang w:eastAsia="en-US"/>
    </w:r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spacing w:after="200" w:line="276" w:lineRule="auto"/>
      <w:ind w:left="720"/>
    </w:pPr>
    <w:rPr>
      <w:rFonts w:ascii="Calibri" w:eastAsia="MS Mincho" w:hAnsi="Calibri"/>
      <w:sz w:val="22"/>
      <w:szCs w:val="22"/>
      <w:lang w:eastAsia="en-US"/>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spacing w:after="200" w:line="276" w:lineRule="auto"/>
      <w:ind w:left="720"/>
    </w:pPr>
    <w:rPr>
      <w:rFonts w:ascii="Calibri" w:hAnsi="Calibri"/>
      <w:sz w:val="20"/>
      <w:szCs w:val="20"/>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spacing w:after="200" w:line="276" w:lineRule="auto"/>
      <w:ind w:left="720"/>
    </w:pPr>
    <w:rPr>
      <w:rFonts w:ascii="Calibri" w:hAnsi="Calibri"/>
      <w:sz w:val="22"/>
      <w:szCs w:val="22"/>
      <w:lang w:eastAsia="en-US"/>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rFonts w:asciiTheme="minorHAnsi" w:eastAsiaTheme="minorHAnsi" w:hAnsiTheme="minorHAnsi" w:cstheme="minorBidi"/>
      <w:sz w:val="21"/>
      <w:szCs w:val="22"/>
      <w:lang w:eastAsia="en-US"/>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lang w:eastAsia="en-US"/>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lang w:eastAsia="en-US"/>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59"/>
    <w:rsid w:val="00137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a"/>
    <w:uiPriority w:val="59"/>
    <w:rsid w:val="004C439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2"/>
    <w:next w:val="afa"/>
    <w:uiPriority w:val="59"/>
    <w:rsid w:val="00347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2"/>
    <w:next w:val="afa"/>
    <w:uiPriority w:val="59"/>
    <w:rsid w:val="0034796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
    <w:name w:val="Сетка таблицы3"/>
    <w:basedOn w:val="a2"/>
    <w:next w:val="afa"/>
    <w:uiPriority w:val="59"/>
    <w:rsid w:val="00E00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2"/>
    <w:next w:val="afa"/>
    <w:uiPriority w:val="59"/>
    <w:rsid w:val="00E05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a"/>
    <w:uiPriority w:val="59"/>
    <w:rsid w:val="00C06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4756">
      <w:bodyDiv w:val="1"/>
      <w:marLeft w:val="0"/>
      <w:marRight w:val="0"/>
      <w:marTop w:val="0"/>
      <w:marBottom w:val="0"/>
      <w:divBdr>
        <w:top w:val="none" w:sz="0" w:space="0" w:color="auto"/>
        <w:left w:val="none" w:sz="0" w:space="0" w:color="auto"/>
        <w:bottom w:val="none" w:sz="0" w:space="0" w:color="auto"/>
        <w:right w:val="none" w:sz="0" w:space="0" w:color="auto"/>
      </w:divBdr>
    </w:div>
    <w:div w:id="419448907">
      <w:bodyDiv w:val="1"/>
      <w:marLeft w:val="0"/>
      <w:marRight w:val="0"/>
      <w:marTop w:val="0"/>
      <w:marBottom w:val="0"/>
      <w:divBdr>
        <w:top w:val="none" w:sz="0" w:space="0" w:color="auto"/>
        <w:left w:val="none" w:sz="0" w:space="0" w:color="auto"/>
        <w:bottom w:val="none" w:sz="0" w:space="0" w:color="auto"/>
        <w:right w:val="none" w:sz="0" w:space="0" w:color="auto"/>
      </w:divBdr>
    </w:div>
    <w:div w:id="1046637673">
      <w:bodyDiv w:val="1"/>
      <w:marLeft w:val="0"/>
      <w:marRight w:val="0"/>
      <w:marTop w:val="0"/>
      <w:marBottom w:val="0"/>
      <w:divBdr>
        <w:top w:val="none" w:sz="0" w:space="0" w:color="auto"/>
        <w:left w:val="none" w:sz="0" w:space="0" w:color="auto"/>
        <w:bottom w:val="none" w:sz="0" w:space="0" w:color="auto"/>
        <w:right w:val="none" w:sz="0" w:space="0" w:color="auto"/>
      </w:divBdr>
      <w:divsChild>
        <w:div w:id="1654065081">
          <w:marLeft w:val="0"/>
          <w:marRight w:val="0"/>
          <w:marTop w:val="0"/>
          <w:marBottom w:val="0"/>
          <w:divBdr>
            <w:top w:val="none" w:sz="0" w:space="0" w:color="auto"/>
            <w:left w:val="none" w:sz="0" w:space="0" w:color="auto"/>
            <w:bottom w:val="none" w:sz="0" w:space="0" w:color="auto"/>
            <w:right w:val="none" w:sz="0" w:space="0" w:color="auto"/>
          </w:divBdr>
          <w:divsChild>
            <w:div w:id="1501889107">
              <w:marLeft w:val="0"/>
              <w:marRight w:val="0"/>
              <w:marTop w:val="0"/>
              <w:marBottom w:val="0"/>
              <w:divBdr>
                <w:top w:val="none" w:sz="0" w:space="0" w:color="auto"/>
                <w:left w:val="none" w:sz="0" w:space="0" w:color="auto"/>
                <w:bottom w:val="none" w:sz="0" w:space="0" w:color="auto"/>
                <w:right w:val="none" w:sz="0" w:space="0" w:color="auto"/>
              </w:divBdr>
            </w:div>
            <w:div w:id="765689463">
              <w:marLeft w:val="0"/>
              <w:marRight w:val="0"/>
              <w:marTop w:val="0"/>
              <w:marBottom w:val="0"/>
              <w:divBdr>
                <w:top w:val="none" w:sz="0" w:space="0" w:color="auto"/>
                <w:left w:val="none" w:sz="0" w:space="0" w:color="auto"/>
                <w:bottom w:val="none" w:sz="0" w:space="0" w:color="auto"/>
                <w:right w:val="none" w:sz="0" w:space="0" w:color="auto"/>
              </w:divBdr>
            </w:div>
            <w:div w:id="10579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52425658">
      <w:bodyDiv w:val="1"/>
      <w:marLeft w:val="0"/>
      <w:marRight w:val="0"/>
      <w:marTop w:val="0"/>
      <w:marBottom w:val="0"/>
      <w:divBdr>
        <w:top w:val="none" w:sz="0" w:space="0" w:color="auto"/>
        <w:left w:val="none" w:sz="0" w:space="0" w:color="auto"/>
        <w:bottom w:val="none" w:sz="0" w:space="0" w:color="auto"/>
        <w:right w:val="none" w:sz="0" w:space="0" w:color="auto"/>
      </w:divBdr>
      <w:divsChild>
        <w:div w:id="349451854">
          <w:marLeft w:val="0"/>
          <w:marRight w:val="0"/>
          <w:marTop w:val="0"/>
          <w:marBottom w:val="0"/>
          <w:divBdr>
            <w:top w:val="none" w:sz="0" w:space="0" w:color="auto"/>
            <w:left w:val="none" w:sz="0" w:space="0" w:color="auto"/>
            <w:bottom w:val="none" w:sz="0" w:space="0" w:color="auto"/>
            <w:right w:val="none" w:sz="0" w:space="0" w:color="auto"/>
          </w:divBdr>
          <w:divsChild>
            <w:div w:id="1372222605">
              <w:marLeft w:val="0"/>
              <w:marRight w:val="0"/>
              <w:marTop w:val="0"/>
              <w:marBottom w:val="0"/>
              <w:divBdr>
                <w:top w:val="none" w:sz="0" w:space="0" w:color="auto"/>
                <w:left w:val="none" w:sz="0" w:space="0" w:color="auto"/>
                <w:bottom w:val="none" w:sz="0" w:space="0" w:color="auto"/>
                <w:right w:val="none" w:sz="0" w:space="0" w:color="auto"/>
              </w:divBdr>
            </w:div>
            <w:div w:id="20802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7881">
      <w:bodyDiv w:val="1"/>
      <w:marLeft w:val="0"/>
      <w:marRight w:val="0"/>
      <w:marTop w:val="0"/>
      <w:marBottom w:val="0"/>
      <w:divBdr>
        <w:top w:val="none" w:sz="0" w:space="0" w:color="auto"/>
        <w:left w:val="none" w:sz="0" w:space="0" w:color="auto"/>
        <w:bottom w:val="none" w:sz="0" w:space="0" w:color="auto"/>
        <w:right w:val="none" w:sz="0" w:space="0" w:color="auto"/>
      </w:divBdr>
      <w:divsChild>
        <w:div w:id="1595699357">
          <w:marLeft w:val="0"/>
          <w:marRight w:val="0"/>
          <w:marTop w:val="0"/>
          <w:marBottom w:val="0"/>
          <w:divBdr>
            <w:top w:val="none" w:sz="0" w:space="0" w:color="auto"/>
            <w:left w:val="none" w:sz="0" w:space="0" w:color="auto"/>
            <w:bottom w:val="none" w:sz="0" w:space="0" w:color="auto"/>
            <w:right w:val="none" w:sz="0" w:space="0" w:color="auto"/>
          </w:divBdr>
          <w:divsChild>
            <w:div w:id="555555650">
              <w:marLeft w:val="0"/>
              <w:marRight w:val="0"/>
              <w:marTop w:val="0"/>
              <w:marBottom w:val="0"/>
              <w:divBdr>
                <w:top w:val="none" w:sz="0" w:space="0" w:color="auto"/>
                <w:left w:val="none" w:sz="0" w:space="0" w:color="auto"/>
                <w:bottom w:val="none" w:sz="0" w:space="0" w:color="auto"/>
                <w:right w:val="none" w:sz="0" w:space="0" w:color="auto"/>
              </w:divBdr>
            </w:div>
            <w:div w:id="1073818484">
              <w:marLeft w:val="0"/>
              <w:marRight w:val="0"/>
              <w:marTop w:val="0"/>
              <w:marBottom w:val="0"/>
              <w:divBdr>
                <w:top w:val="none" w:sz="0" w:space="0" w:color="auto"/>
                <w:left w:val="none" w:sz="0" w:space="0" w:color="auto"/>
                <w:bottom w:val="none" w:sz="0" w:space="0" w:color="auto"/>
                <w:right w:val="none" w:sz="0" w:space="0" w:color="auto"/>
              </w:divBdr>
            </w:div>
            <w:div w:id="34085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468766">
      <w:bodyDiv w:val="1"/>
      <w:marLeft w:val="0"/>
      <w:marRight w:val="0"/>
      <w:marTop w:val="0"/>
      <w:marBottom w:val="0"/>
      <w:divBdr>
        <w:top w:val="none" w:sz="0" w:space="0" w:color="auto"/>
        <w:left w:val="none" w:sz="0" w:space="0" w:color="auto"/>
        <w:bottom w:val="none" w:sz="0" w:space="0" w:color="auto"/>
        <w:right w:val="none" w:sz="0" w:space="0" w:color="auto"/>
      </w:divBdr>
      <w:divsChild>
        <w:div w:id="478620661">
          <w:marLeft w:val="0"/>
          <w:marRight w:val="0"/>
          <w:marTop w:val="0"/>
          <w:marBottom w:val="0"/>
          <w:divBdr>
            <w:top w:val="none" w:sz="0" w:space="0" w:color="auto"/>
            <w:left w:val="none" w:sz="0" w:space="0" w:color="auto"/>
            <w:bottom w:val="none" w:sz="0" w:space="0" w:color="auto"/>
            <w:right w:val="none" w:sz="0" w:space="0" w:color="auto"/>
          </w:divBdr>
          <w:divsChild>
            <w:div w:id="1792281227">
              <w:marLeft w:val="0"/>
              <w:marRight w:val="0"/>
              <w:marTop w:val="0"/>
              <w:marBottom w:val="0"/>
              <w:divBdr>
                <w:top w:val="none" w:sz="0" w:space="0" w:color="auto"/>
                <w:left w:val="none" w:sz="0" w:space="0" w:color="auto"/>
                <w:bottom w:val="none" w:sz="0" w:space="0" w:color="auto"/>
                <w:right w:val="none" w:sz="0" w:space="0" w:color="auto"/>
              </w:divBdr>
            </w:div>
            <w:div w:id="50740130">
              <w:marLeft w:val="0"/>
              <w:marRight w:val="0"/>
              <w:marTop w:val="0"/>
              <w:marBottom w:val="0"/>
              <w:divBdr>
                <w:top w:val="none" w:sz="0" w:space="0" w:color="auto"/>
                <w:left w:val="none" w:sz="0" w:space="0" w:color="auto"/>
                <w:bottom w:val="none" w:sz="0" w:space="0" w:color="auto"/>
                <w:right w:val="none" w:sz="0" w:space="0" w:color="auto"/>
              </w:divBdr>
            </w:div>
            <w:div w:id="104883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25794">
      <w:bodyDiv w:val="1"/>
      <w:marLeft w:val="0"/>
      <w:marRight w:val="0"/>
      <w:marTop w:val="0"/>
      <w:marBottom w:val="0"/>
      <w:divBdr>
        <w:top w:val="none" w:sz="0" w:space="0" w:color="auto"/>
        <w:left w:val="none" w:sz="0" w:space="0" w:color="auto"/>
        <w:bottom w:val="none" w:sz="0" w:space="0" w:color="auto"/>
        <w:right w:val="none" w:sz="0" w:space="0" w:color="auto"/>
      </w:divBdr>
      <w:divsChild>
        <w:div w:id="1000426137">
          <w:marLeft w:val="0"/>
          <w:marRight w:val="0"/>
          <w:marTop w:val="0"/>
          <w:marBottom w:val="0"/>
          <w:divBdr>
            <w:top w:val="none" w:sz="0" w:space="0" w:color="auto"/>
            <w:left w:val="none" w:sz="0" w:space="0" w:color="auto"/>
            <w:bottom w:val="none" w:sz="0" w:space="0" w:color="auto"/>
            <w:right w:val="none" w:sz="0" w:space="0" w:color="auto"/>
          </w:divBdr>
          <w:divsChild>
            <w:div w:id="1197700300">
              <w:marLeft w:val="0"/>
              <w:marRight w:val="0"/>
              <w:marTop w:val="0"/>
              <w:marBottom w:val="0"/>
              <w:divBdr>
                <w:top w:val="none" w:sz="0" w:space="0" w:color="auto"/>
                <w:left w:val="none" w:sz="0" w:space="0" w:color="auto"/>
                <w:bottom w:val="none" w:sz="0" w:space="0" w:color="auto"/>
                <w:right w:val="none" w:sz="0" w:space="0" w:color="auto"/>
              </w:divBdr>
            </w:div>
            <w:div w:id="1750419041">
              <w:marLeft w:val="0"/>
              <w:marRight w:val="0"/>
              <w:marTop w:val="0"/>
              <w:marBottom w:val="0"/>
              <w:divBdr>
                <w:top w:val="none" w:sz="0" w:space="0" w:color="auto"/>
                <w:left w:val="none" w:sz="0" w:space="0" w:color="auto"/>
                <w:bottom w:val="none" w:sz="0" w:space="0" w:color="auto"/>
                <w:right w:val="none" w:sz="0" w:space="0" w:color="auto"/>
              </w:divBdr>
            </w:div>
            <w:div w:id="566653386">
              <w:marLeft w:val="0"/>
              <w:marRight w:val="0"/>
              <w:marTop w:val="0"/>
              <w:marBottom w:val="0"/>
              <w:divBdr>
                <w:top w:val="none" w:sz="0" w:space="0" w:color="auto"/>
                <w:left w:val="none" w:sz="0" w:space="0" w:color="auto"/>
                <w:bottom w:val="none" w:sz="0" w:space="0" w:color="auto"/>
                <w:right w:val="none" w:sz="0" w:space="0" w:color="auto"/>
              </w:divBdr>
            </w:div>
            <w:div w:id="6268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16051">
      <w:bodyDiv w:val="1"/>
      <w:marLeft w:val="0"/>
      <w:marRight w:val="0"/>
      <w:marTop w:val="0"/>
      <w:marBottom w:val="0"/>
      <w:divBdr>
        <w:top w:val="none" w:sz="0" w:space="0" w:color="auto"/>
        <w:left w:val="none" w:sz="0" w:space="0" w:color="auto"/>
        <w:bottom w:val="none" w:sz="0" w:space="0" w:color="auto"/>
        <w:right w:val="none" w:sz="0" w:space="0" w:color="auto"/>
      </w:divBdr>
      <w:divsChild>
        <w:div w:id="2129271272">
          <w:marLeft w:val="0"/>
          <w:marRight w:val="0"/>
          <w:marTop w:val="0"/>
          <w:marBottom w:val="0"/>
          <w:divBdr>
            <w:top w:val="none" w:sz="0" w:space="0" w:color="auto"/>
            <w:left w:val="none" w:sz="0" w:space="0" w:color="auto"/>
            <w:bottom w:val="none" w:sz="0" w:space="0" w:color="auto"/>
            <w:right w:val="none" w:sz="0" w:space="0" w:color="auto"/>
          </w:divBdr>
          <w:divsChild>
            <w:div w:id="12989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52790786">
      <w:bodyDiv w:val="1"/>
      <w:marLeft w:val="0"/>
      <w:marRight w:val="0"/>
      <w:marTop w:val="0"/>
      <w:marBottom w:val="0"/>
      <w:divBdr>
        <w:top w:val="none" w:sz="0" w:space="0" w:color="auto"/>
        <w:left w:val="none" w:sz="0" w:space="0" w:color="auto"/>
        <w:bottom w:val="none" w:sz="0" w:space="0" w:color="auto"/>
        <w:right w:val="none" w:sz="0" w:space="0" w:color="auto"/>
      </w:divBdr>
      <w:divsChild>
        <w:div w:id="815414626">
          <w:marLeft w:val="0"/>
          <w:marRight w:val="0"/>
          <w:marTop w:val="0"/>
          <w:marBottom w:val="0"/>
          <w:divBdr>
            <w:top w:val="none" w:sz="0" w:space="0" w:color="auto"/>
            <w:left w:val="none" w:sz="0" w:space="0" w:color="auto"/>
            <w:bottom w:val="none" w:sz="0" w:space="0" w:color="auto"/>
            <w:right w:val="none" w:sz="0" w:space="0" w:color="auto"/>
          </w:divBdr>
          <w:divsChild>
            <w:div w:id="1961104446">
              <w:marLeft w:val="0"/>
              <w:marRight w:val="0"/>
              <w:marTop w:val="0"/>
              <w:marBottom w:val="0"/>
              <w:divBdr>
                <w:top w:val="none" w:sz="0" w:space="0" w:color="auto"/>
                <w:left w:val="none" w:sz="0" w:space="0" w:color="auto"/>
                <w:bottom w:val="none" w:sz="0" w:space="0" w:color="auto"/>
                <w:right w:val="none" w:sz="0" w:space="0" w:color="auto"/>
              </w:divBdr>
            </w:div>
            <w:div w:id="2946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90603">
      <w:bodyDiv w:val="1"/>
      <w:marLeft w:val="0"/>
      <w:marRight w:val="0"/>
      <w:marTop w:val="0"/>
      <w:marBottom w:val="0"/>
      <w:divBdr>
        <w:top w:val="none" w:sz="0" w:space="0" w:color="auto"/>
        <w:left w:val="none" w:sz="0" w:space="0" w:color="auto"/>
        <w:bottom w:val="none" w:sz="0" w:space="0" w:color="auto"/>
        <w:right w:val="none" w:sz="0" w:space="0" w:color="auto"/>
      </w:divBdr>
      <w:divsChild>
        <w:div w:id="692806939">
          <w:marLeft w:val="0"/>
          <w:marRight w:val="0"/>
          <w:marTop w:val="0"/>
          <w:marBottom w:val="0"/>
          <w:divBdr>
            <w:top w:val="none" w:sz="0" w:space="0" w:color="auto"/>
            <w:left w:val="none" w:sz="0" w:space="0" w:color="auto"/>
            <w:bottom w:val="none" w:sz="0" w:space="0" w:color="auto"/>
            <w:right w:val="none" w:sz="0" w:space="0" w:color="auto"/>
          </w:divBdr>
          <w:divsChild>
            <w:div w:id="19718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39795">
      <w:bodyDiv w:val="1"/>
      <w:marLeft w:val="0"/>
      <w:marRight w:val="0"/>
      <w:marTop w:val="0"/>
      <w:marBottom w:val="0"/>
      <w:divBdr>
        <w:top w:val="none" w:sz="0" w:space="0" w:color="auto"/>
        <w:left w:val="none" w:sz="0" w:space="0" w:color="auto"/>
        <w:bottom w:val="none" w:sz="0" w:space="0" w:color="auto"/>
        <w:right w:val="none" w:sz="0" w:space="0" w:color="auto"/>
      </w:divBdr>
      <w:divsChild>
        <w:div w:id="128404975">
          <w:marLeft w:val="0"/>
          <w:marRight w:val="0"/>
          <w:marTop w:val="0"/>
          <w:marBottom w:val="0"/>
          <w:divBdr>
            <w:top w:val="none" w:sz="0" w:space="0" w:color="auto"/>
            <w:left w:val="none" w:sz="0" w:space="0" w:color="auto"/>
            <w:bottom w:val="none" w:sz="0" w:space="0" w:color="auto"/>
            <w:right w:val="none" w:sz="0" w:space="0" w:color="auto"/>
          </w:divBdr>
          <w:divsChild>
            <w:div w:id="127123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75921">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73574420">
      <w:bodyDiv w:val="1"/>
      <w:marLeft w:val="0"/>
      <w:marRight w:val="0"/>
      <w:marTop w:val="0"/>
      <w:marBottom w:val="0"/>
      <w:divBdr>
        <w:top w:val="none" w:sz="0" w:space="0" w:color="auto"/>
        <w:left w:val="none" w:sz="0" w:space="0" w:color="auto"/>
        <w:bottom w:val="none" w:sz="0" w:space="0" w:color="auto"/>
        <w:right w:val="none" w:sz="0" w:space="0" w:color="auto"/>
      </w:divBdr>
      <w:divsChild>
        <w:div w:id="1155604725">
          <w:marLeft w:val="0"/>
          <w:marRight w:val="0"/>
          <w:marTop w:val="0"/>
          <w:marBottom w:val="0"/>
          <w:divBdr>
            <w:top w:val="none" w:sz="0" w:space="0" w:color="auto"/>
            <w:left w:val="none" w:sz="0" w:space="0" w:color="auto"/>
            <w:bottom w:val="none" w:sz="0" w:space="0" w:color="auto"/>
            <w:right w:val="none" w:sz="0" w:space="0" w:color="auto"/>
          </w:divBdr>
          <w:divsChild>
            <w:div w:id="1608463767">
              <w:marLeft w:val="0"/>
              <w:marRight w:val="0"/>
              <w:marTop w:val="0"/>
              <w:marBottom w:val="0"/>
              <w:divBdr>
                <w:top w:val="none" w:sz="0" w:space="0" w:color="auto"/>
                <w:left w:val="none" w:sz="0" w:space="0" w:color="auto"/>
                <w:bottom w:val="none" w:sz="0" w:space="0" w:color="auto"/>
                <w:right w:val="none" w:sz="0" w:space="0" w:color="auto"/>
              </w:divBdr>
            </w:div>
            <w:div w:id="144978439">
              <w:marLeft w:val="0"/>
              <w:marRight w:val="0"/>
              <w:marTop w:val="0"/>
              <w:marBottom w:val="0"/>
              <w:divBdr>
                <w:top w:val="none" w:sz="0" w:space="0" w:color="auto"/>
                <w:left w:val="none" w:sz="0" w:space="0" w:color="auto"/>
                <w:bottom w:val="none" w:sz="0" w:space="0" w:color="auto"/>
                <w:right w:val="none" w:sz="0" w:space="0" w:color="auto"/>
              </w:divBdr>
            </w:div>
            <w:div w:id="1603949224">
              <w:marLeft w:val="0"/>
              <w:marRight w:val="0"/>
              <w:marTop w:val="0"/>
              <w:marBottom w:val="0"/>
              <w:divBdr>
                <w:top w:val="none" w:sz="0" w:space="0" w:color="auto"/>
                <w:left w:val="none" w:sz="0" w:space="0" w:color="auto"/>
                <w:bottom w:val="none" w:sz="0" w:space="0" w:color="auto"/>
                <w:right w:val="none" w:sz="0" w:space="0" w:color="auto"/>
              </w:divBdr>
            </w:div>
            <w:div w:id="528105916">
              <w:marLeft w:val="0"/>
              <w:marRight w:val="0"/>
              <w:marTop w:val="0"/>
              <w:marBottom w:val="0"/>
              <w:divBdr>
                <w:top w:val="none" w:sz="0" w:space="0" w:color="auto"/>
                <w:left w:val="none" w:sz="0" w:space="0" w:color="auto"/>
                <w:bottom w:val="none" w:sz="0" w:space="0" w:color="auto"/>
                <w:right w:val="none" w:sz="0" w:space="0" w:color="auto"/>
              </w:divBdr>
            </w:div>
            <w:div w:id="1888712573">
              <w:marLeft w:val="0"/>
              <w:marRight w:val="0"/>
              <w:marTop w:val="0"/>
              <w:marBottom w:val="0"/>
              <w:divBdr>
                <w:top w:val="none" w:sz="0" w:space="0" w:color="auto"/>
                <w:left w:val="none" w:sz="0" w:space="0" w:color="auto"/>
                <w:bottom w:val="none" w:sz="0" w:space="0" w:color="auto"/>
                <w:right w:val="none" w:sz="0" w:space="0" w:color="auto"/>
              </w:divBdr>
            </w:div>
            <w:div w:id="747457227">
              <w:marLeft w:val="0"/>
              <w:marRight w:val="0"/>
              <w:marTop w:val="0"/>
              <w:marBottom w:val="0"/>
              <w:divBdr>
                <w:top w:val="none" w:sz="0" w:space="0" w:color="auto"/>
                <w:left w:val="none" w:sz="0" w:space="0" w:color="auto"/>
                <w:bottom w:val="none" w:sz="0" w:space="0" w:color="auto"/>
                <w:right w:val="none" w:sz="0" w:space="0" w:color="auto"/>
              </w:divBdr>
            </w:div>
            <w:div w:id="1598829903">
              <w:marLeft w:val="0"/>
              <w:marRight w:val="0"/>
              <w:marTop w:val="0"/>
              <w:marBottom w:val="0"/>
              <w:divBdr>
                <w:top w:val="none" w:sz="0" w:space="0" w:color="auto"/>
                <w:left w:val="none" w:sz="0" w:space="0" w:color="auto"/>
                <w:bottom w:val="none" w:sz="0" w:space="0" w:color="auto"/>
                <w:right w:val="none" w:sz="0" w:space="0" w:color="auto"/>
              </w:divBdr>
            </w:div>
            <w:div w:id="712925276">
              <w:marLeft w:val="0"/>
              <w:marRight w:val="0"/>
              <w:marTop w:val="0"/>
              <w:marBottom w:val="0"/>
              <w:divBdr>
                <w:top w:val="none" w:sz="0" w:space="0" w:color="auto"/>
                <w:left w:val="none" w:sz="0" w:space="0" w:color="auto"/>
                <w:bottom w:val="none" w:sz="0" w:space="0" w:color="auto"/>
                <w:right w:val="none" w:sz="0" w:space="0" w:color="auto"/>
              </w:divBdr>
            </w:div>
            <w:div w:id="1459715424">
              <w:marLeft w:val="0"/>
              <w:marRight w:val="0"/>
              <w:marTop w:val="0"/>
              <w:marBottom w:val="0"/>
              <w:divBdr>
                <w:top w:val="none" w:sz="0" w:space="0" w:color="auto"/>
                <w:left w:val="none" w:sz="0" w:space="0" w:color="auto"/>
                <w:bottom w:val="none" w:sz="0" w:space="0" w:color="auto"/>
                <w:right w:val="none" w:sz="0" w:space="0" w:color="auto"/>
              </w:divBdr>
            </w:div>
            <w:div w:id="1973289758">
              <w:marLeft w:val="0"/>
              <w:marRight w:val="0"/>
              <w:marTop w:val="0"/>
              <w:marBottom w:val="0"/>
              <w:divBdr>
                <w:top w:val="none" w:sz="0" w:space="0" w:color="auto"/>
                <w:left w:val="none" w:sz="0" w:space="0" w:color="auto"/>
                <w:bottom w:val="none" w:sz="0" w:space="0" w:color="auto"/>
                <w:right w:val="none" w:sz="0" w:space="0" w:color="auto"/>
              </w:divBdr>
            </w:div>
            <w:div w:id="612053769">
              <w:marLeft w:val="0"/>
              <w:marRight w:val="0"/>
              <w:marTop w:val="0"/>
              <w:marBottom w:val="0"/>
              <w:divBdr>
                <w:top w:val="none" w:sz="0" w:space="0" w:color="auto"/>
                <w:left w:val="none" w:sz="0" w:space="0" w:color="auto"/>
                <w:bottom w:val="none" w:sz="0" w:space="0" w:color="auto"/>
                <w:right w:val="none" w:sz="0" w:space="0" w:color="auto"/>
              </w:divBdr>
            </w:div>
            <w:div w:id="1928346036">
              <w:marLeft w:val="0"/>
              <w:marRight w:val="0"/>
              <w:marTop w:val="0"/>
              <w:marBottom w:val="0"/>
              <w:divBdr>
                <w:top w:val="none" w:sz="0" w:space="0" w:color="auto"/>
                <w:left w:val="none" w:sz="0" w:space="0" w:color="auto"/>
                <w:bottom w:val="none" w:sz="0" w:space="0" w:color="auto"/>
                <w:right w:val="none" w:sz="0" w:space="0" w:color="auto"/>
              </w:divBdr>
            </w:div>
            <w:div w:id="1205369387">
              <w:marLeft w:val="0"/>
              <w:marRight w:val="0"/>
              <w:marTop w:val="0"/>
              <w:marBottom w:val="0"/>
              <w:divBdr>
                <w:top w:val="none" w:sz="0" w:space="0" w:color="auto"/>
                <w:left w:val="none" w:sz="0" w:space="0" w:color="auto"/>
                <w:bottom w:val="none" w:sz="0" w:space="0" w:color="auto"/>
                <w:right w:val="none" w:sz="0" w:space="0" w:color="auto"/>
              </w:divBdr>
            </w:div>
            <w:div w:id="7951832">
              <w:marLeft w:val="0"/>
              <w:marRight w:val="0"/>
              <w:marTop w:val="0"/>
              <w:marBottom w:val="0"/>
              <w:divBdr>
                <w:top w:val="none" w:sz="0" w:space="0" w:color="auto"/>
                <w:left w:val="none" w:sz="0" w:space="0" w:color="auto"/>
                <w:bottom w:val="none" w:sz="0" w:space="0" w:color="auto"/>
                <w:right w:val="none" w:sz="0" w:space="0" w:color="auto"/>
              </w:divBdr>
            </w:div>
            <w:div w:id="14918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 w:id="2145846001">
      <w:bodyDiv w:val="1"/>
      <w:marLeft w:val="0"/>
      <w:marRight w:val="0"/>
      <w:marTop w:val="0"/>
      <w:marBottom w:val="0"/>
      <w:divBdr>
        <w:top w:val="none" w:sz="0" w:space="0" w:color="auto"/>
        <w:left w:val="none" w:sz="0" w:space="0" w:color="auto"/>
        <w:bottom w:val="none" w:sz="0" w:space="0" w:color="auto"/>
        <w:right w:val="none" w:sz="0" w:space="0" w:color="auto"/>
      </w:divBdr>
      <w:divsChild>
        <w:div w:id="2022968915">
          <w:marLeft w:val="0"/>
          <w:marRight w:val="0"/>
          <w:marTop w:val="0"/>
          <w:marBottom w:val="0"/>
          <w:divBdr>
            <w:top w:val="none" w:sz="0" w:space="0" w:color="auto"/>
            <w:left w:val="none" w:sz="0" w:space="0" w:color="auto"/>
            <w:bottom w:val="none" w:sz="0" w:space="0" w:color="auto"/>
            <w:right w:val="none" w:sz="0" w:space="0" w:color="auto"/>
          </w:divBdr>
          <w:divsChild>
            <w:div w:id="996345375">
              <w:marLeft w:val="0"/>
              <w:marRight w:val="0"/>
              <w:marTop w:val="0"/>
              <w:marBottom w:val="0"/>
              <w:divBdr>
                <w:top w:val="none" w:sz="0" w:space="0" w:color="auto"/>
                <w:left w:val="none" w:sz="0" w:space="0" w:color="auto"/>
                <w:bottom w:val="none" w:sz="0" w:space="0" w:color="auto"/>
                <w:right w:val="none" w:sz="0" w:space="0" w:color="auto"/>
              </w:divBdr>
            </w:div>
            <w:div w:id="1502233377">
              <w:marLeft w:val="0"/>
              <w:marRight w:val="0"/>
              <w:marTop w:val="0"/>
              <w:marBottom w:val="0"/>
              <w:divBdr>
                <w:top w:val="none" w:sz="0" w:space="0" w:color="auto"/>
                <w:left w:val="none" w:sz="0" w:space="0" w:color="auto"/>
                <w:bottom w:val="none" w:sz="0" w:space="0" w:color="auto"/>
                <w:right w:val="none" w:sz="0" w:space="0" w:color="auto"/>
              </w:divBdr>
            </w:div>
            <w:div w:id="16260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hyperlink" Target="https://spark-interfax.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4783D-3100-4ED9-B2EA-CA9351029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8381</Words>
  <Characters>47775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4</cp:revision>
  <dcterms:created xsi:type="dcterms:W3CDTF">2023-06-28T09:52:00Z</dcterms:created>
  <dcterms:modified xsi:type="dcterms:W3CDTF">2023-08-22T12:09:00Z</dcterms:modified>
</cp:coreProperties>
</file>