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37" w:rsidRPr="000A4338" w:rsidRDefault="00074400" w:rsidP="00EC2237">
      <w:pPr>
        <w:jc w:val="center"/>
        <w:rPr>
          <w:b/>
          <w:szCs w:val="24"/>
        </w:rPr>
      </w:pPr>
      <w:r>
        <w:rPr>
          <w:b/>
          <w:szCs w:val="24"/>
        </w:rPr>
        <w:t>ОТЧЕТ</w:t>
      </w:r>
      <w:r w:rsidR="00EC2237" w:rsidRPr="000A4338">
        <w:rPr>
          <w:b/>
          <w:szCs w:val="24"/>
        </w:rPr>
        <w:t xml:space="preserve"> </w:t>
      </w:r>
    </w:p>
    <w:p w:rsidR="00937211" w:rsidRPr="000A4338" w:rsidRDefault="00937211" w:rsidP="00937211">
      <w:pPr>
        <w:jc w:val="center"/>
        <w:rPr>
          <w:b/>
          <w:szCs w:val="24"/>
        </w:rPr>
      </w:pPr>
      <w:r w:rsidRPr="000A4338">
        <w:rPr>
          <w:b/>
          <w:szCs w:val="24"/>
        </w:rPr>
        <w:t>о совместном мероприятии научно-педагогических работников, научных сотрудников и обучающихся</w:t>
      </w:r>
    </w:p>
    <w:p w:rsidR="00937211" w:rsidRPr="0050073D" w:rsidRDefault="00937211" w:rsidP="00937211">
      <w:pPr>
        <w:contextualSpacing/>
        <w:jc w:val="center"/>
        <w:rPr>
          <w:b/>
          <w:szCs w:val="24"/>
        </w:rPr>
      </w:pPr>
      <w:r w:rsidRPr="0050073D">
        <w:rPr>
          <w:b/>
          <w:szCs w:val="24"/>
        </w:rPr>
        <w:t>XVII Международной научно-практической конференции «Декабрьские чтения памяти С.Б. Барнгольц» на тему: «Современные методы оценки возможностей развития экономических систем: учетно-контрольные и аналитические аспекты» (с применением дистанционных технологий).</w:t>
      </w:r>
    </w:p>
    <w:p w:rsidR="00EF5458" w:rsidRDefault="00EF5458" w:rsidP="00EC2237">
      <w:pPr>
        <w:spacing w:line="360" w:lineRule="auto"/>
        <w:contextualSpacing/>
        <w:jc w:val="both"/>
        <w:rPr>
          <w:szCs w:val="24"/>
        </w:rPr>
      </w:pPr>
    </w:p>
    <w:tbl>
      <w:tblPr>
        <w:tblStyle w:val="a3"/>
        <w:tblW w:w="10063" w:type="dxa"/>
        <w:jc w:val="center"/>
        <w:tblLook w:val="04A0" w:firstRow="1" w:lastRow="0" w:firstColumn="1" w:lastColumn="0" w:noHBand="0" w:noVBand="1"/>
      </w:tblPr>
      <w:tblGrid>
        <w:gridCol w:w="560"/>
        <w:gridCol w:w="2268"/>
        <w:gridCol w:w="1275"/>
        <w:gridCol w:w="2561"/>
        <w:gridCol w:w="3399"/>
      </w:tblGrid>
      <w:tr w:rsidR="00EF5458" w:rsidRPr="0004164A" w:rsidTr="00074400">
        <w:trPr>
          <w:trHeight w:val="300"/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F5458" w:rsidRPr="0004164A" w:rsidRDefault="00EF5458" w:rsidP="000609E0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4164A">
              <w:rPr>
                <w:b/>
                <w:bCs/>
                <w:color w:val="000000" w:themeColor="text1"/>
                <w:szCs w:val="24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F5458" w:rsidRPr="0004164A" w:rsidRDefault="00EF5458" w:rsidP="000609E0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4164A">
              <w:rPr>
                <w:b/>
                <w:bCs/>
                <w:color w:val="000000" w:themeColor="text1"/>
                <w:szCs w:val="24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F5458" w:rsidRPr="0004164A" w:rsidRDefault="00EF5458" w:rsidP="000609E0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4164A">
              <w:rPr>
                <w:b/>
                <w:bCs/>
                <w:color w:val="000000" w:themeColor="text1"/>
                <w:szCs w:val="24"/>
              </w:rPr>
              <w:t>Степень диплома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F5458" w:rsidRPr="0004164A" w:rsidRDefault="00EF5458" w:rsidP="000609E0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4164A">
              <w:rPr>
                <w:b/>
                <w:bCs/>
                <w:color w:val="000000" w:themeColor="text1"/>
                <w:szCs w:val="24"/>
              </w:rPr>
              <w:t>Тема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F5458" w:rsidRPr="0004164A" w:rsidRDefault="00EF5458" w:rsidP="000609E0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4164A">
              <w:rPr>
                <w:b/>
                <w:bCs/>
                <w:color w:val="000000" w:themeColor="text1"/>
                <w:szCs w:val="24"/>
              </w:rPr>
              <w:t>Научный руководитель</w:t>
            </w:r>
          </w:p>
        </w:tc>
      </w:tr>
      <w:tr w:rsidR="00EF5458" w:rsidRPr="0004164A" w:rsidTr="00074400">
        <w:trPr>
          <w:trHeight w:val="303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1. «Формирование экосистемы современного бизнеса: проблемы и перспективы»</w:t>
            </w:r>
          </w:p>
        </w:tc>
      </w:tr>
      <w:tr w:rsidR="00EF5458" w:rsidRPr="0004164A" w:rsidTr="00074400">
        <w:trPr>
          <w:trHeight w:val="30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Родачева Александра Игоревна, Юдовских Ирина Анатольевна, студенты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</w:t>
            </w:r>
            <w:r w:rsidR="0029434F" w:rsidRPr="0029434F">
              <w:rPr>
                <w:color w:val="000000" w:themeColor="text1"/>
                <w:szCs w:val="24"/>
              </w:rPr>
              <w:t>гр. УАиА22-2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Оценка влияния гринвошинга на рыночный мультипликатор EV/EBITDA: анализ данных компаний стран БРИКС+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Миловидова Светлана Николаевна, доцент Кафедры бизнес-аналитики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Мухамеджанов Роберт Ренатович, Красичев Евгений Романович, Винославский Владислав Вадимович, студенты Факультета н</w:t>
            </w:r>
            <w:r w:rsidR="0029434F">
              <w:rPr>
                <w:color w:val="000000" w:themeColor="text1"/>
                <w:szCs w:val="24"/>
              </w:rPr>
              <w:t xml:space="preserve">алогов, аудита и бизнес-анализа, </w:t>
            </w:r>
            <w:r w:rsidR="0029434F" w:rsidRPr="0029434F">
              <w:rPr>
                <w:color w:val="000000" w:themeColor="text1"/>
                <w:szCs w:val="24"/>
              </w:rPr>
              <w:t>гр. УиФА22-1</w:t>
            </w:r>
            <w:r w:rsidR="0029434F">
              <w:rPr>
                <w:color w:val="000000" w:themeColor="text1"/>
                <w:szCs w:val="24"/>
              </w:rPr>
              <w:t xml:space="preserve"> </w:t>
            </w:r>
            <w:r w:rsidRPr="0004164A">
              <w:rPr>
                <w:color w:val="000000" w:themeColor="text1"/>
                <w:szCs w:val="24"/>
              </w:rPr>
              <w:t>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 xml:space="preserve">Формирование экосистемного подхода </w:t>
            </w:r>
          </w:p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к совершенствованию конкурентной стратегии экономического субъекта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Иззука Татьяна Борисовна, доцент Кафедры бизнес-аналитики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Хорошилова Виктория Сергеевна, Лиджиева Алтана Юрьевна, студенты Факультета н</w:t>
            </w:r>
            <w:r w:rsidR="0029434F">
              <w:rPr>
                <w:color w:val="000000" w:themeColor="text1"/>
                <w:szCs w:val="24"/>
              </w:rPr>
              <w:t xml:space="preserve">алогов, аудита и бизнес-анализа, </w:t>
            </w:r>
            <w:r w:rsidR="0029434F" w:rsidRPr="0029434F">
              <w:rPr>
                <w:color w:val="000000" w:themeColor="text1"/>
                <w:szCs w:val="24"/>
              </w:rPr>
              <w:t>гр. УАиА22-4</w:t>
            </w:r>
            <w:r w:rsidR="0029434F">
              <w:rPr>
                <w:color w:val="000000" w:themeColor="text1"/>
                <w:szCs w:val="24"/>
              </w:rPr>
              <w:t xml:space="preserve"> </w:t>
            </w:r>
            <w:r w:rsidRPr="0004164A">
              <w:rPr>
                <w:color w:val="000000" w:themeColor="text1"/>
                <w:szCs w:val="24"/>
              </w:rPr>
              <w:t>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Цифровизация сельского хозяйства: анализ инновационных факторов роста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Семенюк Юлия Александровна, доцент Кафедры бизнес-аналитики Факультета налогов, аудита и бизнес-анализа Финансового университета, к.э.н.</w:t>
            </w:r>
          </w:p>
        </w:tc>
      </w:tr>
      <w:tr w:rsidR="00EF5458" w:rsidRPr="0004164A" w:rsidTr="00074400">
        <w:trPr>
          <w:trHeight w:val="256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2. «Эволюция учетных систем: мировые и отечественные тренды»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Гредаева Варвара Вячеславовна, Гредаева Виктория Вячеславовна, студенты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>, гр. УАиА23-1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Специфика учета внеоборотных активов на маркеплейсе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Листопад Екатерина Евгеньевна, доцент Кафедры аудита и корпоративной отчетности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Ковалева Злата Владимировна, Созанская Дарья Александровна, студенты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>, гр. УАиА22-2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Цифровая диалектика: эволюция информационной базы и способов верификации ESG-отчетности в России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Сидорова Марина Ильинична, профессор Кафедры аудита и корпоративной отчетности Факультета налогов, аудита и бизнес-анализа, Финансового университета, д.э.н., профессор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Лиджиева Алтана Юрьевна, студент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>, гр. УАиА22-4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Трансформация учета в условиях внедрения цифрового рубля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  <w:highlight w:val="yellow"/>
              </w:rPr>
            </w:pPr>
            <w:r w:rsidRPr="0004164A">
              <w:rPr>
                <w:color w:val="000000" w:themeColor="text1"/>
                <w:szCs w:val="24"/>
              </w:rPr>
              <w:t>Алейникова Марина Юрьевна, доцент Кафедры аудита и корпоративной отчетности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281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3. «Первые шаги в науке (по итогам работы Учебно-научного семинара)»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 xml:space="preserve">Балаганский Алексей Михайлович, студент Факультета налогов, аудита и бизнес-анализа </w:t>
            </w:r>
            <w:r w:rsidR="0029434F">
              <w:rPr>
                <w:color w:val="000000" w:themeColor="text1"/>
                <w:szCs w:val="24"/>
              </w:rPr>
              <w:t xml:space="preserve">, гр. БАНиА25-1 </w:t>
            </w:r>
            <w:r w:rsidRPr="0004164A">
              <w:rPr>
                <w:color w:val="000000" w:themeColor="text1"/>
                <w:szCs w:val="24"/>
              </w:rPr>
              <w:t>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Содействие возвращению иностранных компаний в РФ: роль ОЭЗ в предстоящих процессах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Ермакова Марина Николаевна, доцент Кафедры аудита и корпоративной отчетности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Кисилица Александра Олеговна, студент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БАНиА25-2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Аудит оценочных значений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Ермакова Марина Николаевна, доцент Кафедры аудита и корпоративной отчетности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Лобанова Анастасия Алексеевна, Бредов Даниил Денисович студенты Финансового факультета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ФФ25-1у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Учет цифрового рубля: проблемы и перспективы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Ситникова Валентина Анатольевна, доцент Кафедры аудита и корпоративной отчетности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294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4. «Информационная система бизнеса: учет + налоги (по итогам работы научно-образовательных кластеров «Информационная система управления бизнесом» и «Налоговый консалтинг бизнес-проектов и предпринимателей)»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Щербинин Никита Сергеевич, студент Факультета «Высшая Школа Управления»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УП22-1</w:t>
            </w:r>
            <w:r w:rsidRPr="00AF72D2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Платформенная модель умного управления компетенциями и жизненным циклом сотрудников в корпоративных средах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Гаврилова Элеонора Николаевна, доцент Кафедры стратегического и инновационного развития Факультета «Высшая школа управления», Финансовый университет,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Крылов Адам Сергеевич, студент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МТиН22-1</w:t>
            </w:r>
            <w:r w:rsidRPr="00AF72D2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Информационное и налоговое сопровождение изменения договоров: опыт кластеров по управлению и консалтингу для расчетов в альтернативных валютах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Малёнкин Алексей Викторович, заведующий Базовой Кафедрой группа компаний Б1 Факультета налогов, аудита и бизнес-анализа, доцент Кафедры налогов и налогового администрирования Факультета налогов, аудита и бизнес-анализа Финансового университета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Алферова Александра Александровна, Мартен Яна Борисовна, студенты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АиВнК22-1</w:t>
            </w:r>
            <w:r w:rsidRPr="00AF72D2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Автоматизация учета и налогообложения малого бизнеса: возможности и риски внедрения облачных решений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AF72D2">
              <w:rPr>
                <w:color w:val="000000" w:themeColor="text1"/>
                <w:szCs w:val="24"/>
              </w:rPr>
              <w:t>Ермакова Марина Николаевна, доцент Кафедры аудита и корпоративной отчетности Факультета налогов, аудита и бизнес-анализа Финансового университета, к.э.н.</w:t>
            </w:r>
          </w:p>
        </w:tc>
      </w:tr>
      <w:tr w:rsidR="00EF5458" w:rsidRPr="0004164A" w:rsidTr="00074400">
        <w:trPr>
          <w:trHeight w:val="591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5. «Исторические основы, настоящее и будущее корпоративной отчетности: — взгляд молодых практиков и ученых» (для магистров)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 xml:space="preserve">Биякин Сергей Витальевич, Бревнова Ангелина </w:t>
            </w:r>
            <w:r w:rsidRPr="0004164A">
              <w:rPr>
                <w:color w:val="000000" w:themeColor="text1"/>
                <w:szCs w:val="24"/>
              </w:rPr>
              <w:lastRenderedPageBreak/>
              <w:t>Александровна, Сыздыков Темирлан Нурланович  студенты Карагандинского университета Казпотребсоюза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 xml:space="preserve">Новый налоговый кодекс Республики Казахстан (2026): </w:t>
            </w:r>
            <w:r w:rsidRPr="0004164A">
              <w:rPr>
                <w:color w:val="000000" w:themeColor="text1"/>
                <w:szCs w:val="24"/>
              </w:rPr>
              <w:lastRenderedPageBreak/>
              <w:t>ключевые изменения и их влияние на деятельность компаний в условиях развития внешнеэкономических связей Казахстан – Россия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lastRenderedPageBreak/>
              <w:t xml:space="preserve">Березюк Валентина Ивановна, заведующий Кафедрой бухгалтерского учета и аудита </w:t>
            </w:r>
            <w:r w:rsidRPr="0004164A">
              <w:rPr>
                <w:color w:val="000000" w:themeColor="text1"/>
                <w:szCs w:val="24"/>
              </w:rPr>
              <w:lastRenderedPageBreak/>
              <w:t>Карагандинского университета Казпотребсоюза, д.э.н., профессор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Мухин Владимир Витальевич, Никулина Кристина Станиславовна, магистранты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НБУНК25-1м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Эволюция подходов к признанию доходов: переход швейной отрасли к ФСБУ 9/2025</w:t>
            </w:r>
          </w:p>
          <w:p w:rsidR="00EF5458" w:rsidRPr="0004164A" w:rsidRDefault="00EF5458" w:rsidP="000609E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Мезенцева Татьяна Мартемьяновна, профессор Кафедры аудита и корпоративной отчетности Факультета налогов, аудита и бизнес-анализа Финансового университета, д.э.н., профессор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Кочкина Кристина Андреевна, магистрант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КОиПвБ24-1м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От цифр к прогнозам: как годовой отчёт формирует видение будущего компании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Гордова Марина Алексеевна, доцент Кафедры аудита и корпоративной отчетности Факультета налогов, аудита и бизнес-анализа Финансового университета, к.э.н.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6. «Основные тенденции трансформации учетно-контрольных, аналитических процессов и отчетности в условиях изменения отраслевой структуры и внешнеэкономических связей страны» (для аспирантов)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Ундов Антон Андреевич, аспирант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РиОЭ23-6а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Раскрытие суждений в отчетной информации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Рожнова Ольга Владимировна, профессор Кафедры аудита и корпоративной отчетности Факультета налогов, аудита и бизнес-анализа Финансового университета, д.э.н., профессор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Коваленко Даниил Денисович, аспирант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РиОЭ24-6а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Отражение проблемных активов в корпоративной отчётности: отечественная и зарубежная практика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Гришкина Светлана Николаевна, профессор Кафедры аудита и корпоративной отчетности Факультета налогов, аудита и бизнес-анализа, Финансового университета, д.э.н., профессор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Гредаев Матвей Вячеславович, аспирант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РиОЭ23-6а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Особенности планирования аудита операций с цифровым рублём в современных корпоративных структурах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Каширская Людмила Васильевна, профессор Кафедры аудита и корпоративной отчетности Факультета налогов, аудита и бизнес-анализа Финансового университета, д.э.н., доцент.</w:t>
            </w:r>
          </w:p>
        </w:tc>
      </w:tr>
      <w:tr w:rsidR="00EF5458" w:rsidRPr="0004164A" w:rsidTr="00074400">
        <w:trPr>
          <w:trHeight w:val="274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7. «Основы функционирования учетно-аналитических систем»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Иманалиева Арифа</w:t>
            </w:r>
            <w:r w:rsidR="0029434F">
              <w:rPr>
                <w:color w:val="000000" w:themeColor="text1"/>
                <w:szCs w:val="24"/>
              </w:rPr>
              <w:t xml:space="preserve"> Руслановна</w:t>
            </w:r>
            <w:r w:rsidRPr="0004164A">
              <w:rPr>
                <w:color w:val="000000" w:themeColor="text1"/>
                <w:szCs w:val="24"/>
              </w:rPr>
              <w:t>, Берестнева Полина</w:t>
            </w:r>
            <w:r w:rsidR="0029434F">
              <w:rPr>
                <w:color w:val="000000" w:themeColor="text1"/>
                <w:szCs w:val="24"/>
              </w:rPr>
              <w:t xml:space="preserve"> Александровна</w:t>
            </w:r>
            <w:r w:rsidRPr="0004164A">
              <w:rPr>
                <w:color w:val="000000" w:themeColor="text1"/>
                <w:szCs w:val="24"/>
              </w:rPr>
              <w:t>, студенты Факультета налогов, аудита и бизнес-анализа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УАиА22-2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Esg показатели в системе финансовой отчетности сельскохозяйственных организаций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Гришкина Светлана Николаевна, профессор Кафедры аудита и корпоративной отчетности Факультета налогов, аудита и бизнес-анализа, Финансового университета, д.э.н., профессор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Шведова Снежана Андреевна, Борунов Никита Валериевич, студенты Факультета «Высшая Школа Управления»</w:t>
            </w:r>
            <w:r w:rsidR="0029434F">
              <w:rPr>
                <w:color w:val="000000" w:themeColor="text1"/>
                <w:szCs w:val="24"/>
              </w:rPr>
              <w:t xml:space="preserve">, гр. </w:t>
            </w:r>
            <w:r w:rsidR="0029434F" w:rsidRPr="0029434F">
              <w:rPr>
                <w:color w:val="000000" w:themeColor="text1"/>
                <w:szCs w:val="24"/>
              </w:rPr>
              <w:t>ЦГиЭ24-1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Логистическое обеспечение «северного завоза»: проблемы и современные решения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Сергеева Ольга Михайловна, доцент Кафедры бизнес-аналитики Факультета налогов, аудита и бизнес-анализа Финансового университета, к.э.н., доцент.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673F6F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 xml:space="preserve">Вахабов Мухамед-Эми Анзорович, студент Факультета </w:t>
            </w:r>
            <w:r w:rsidR="00673F6F">
              <w:rPr>
                <w:color w:val="000000" w:themeColor="text1"/>
                <w:szCs w:val="24"/>
              </w:rPr>
              <w:t xml:space="preserve">налогов, аудита и бизнес-анализа, гр. </w:t>
            </w:r>
            <w:r w:rsidR="00673F6F" w:rsidRPr="00673F6F">
              <w:rPr>
                <w:color w:val="000000" w:themeColor="text1"/>
                <w:szCs w:val="24"/>
              </w:rPr>
              <w:t>БАиП23-2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Учетно-аналитическая система как институт обеспечения устойчивого развития экономических систем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Мустафаева Сима Раджеддиновна старший преподаватель Кафедры бизнес-аналитики Факультета налогов, аудита и бизнес-анализа, Финансового университета</w:t>
            </w:r>
          </w:p>
        </w:tc>
      </w:tr>
      <w:tr w:rsidR="00EF5458" w:rsidRPr="0004164A" w:rsidTr="00074400">
        <w:trPr>
          <w:trHeight w:val="561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8. «Развитие информационно- аналитического обеспечения механизма принятия бизнес-решений» (для магистров)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Дорофеев Кирилл Дмитриевич, магистрант Факультета налогов, аудита и бизнес-анализа</w:t>
            </w:r>
            <w:r w:rsidR="00673F6F">
              <w:rPr>
                <w:color w:val="000000" w:themeColor="text1"/>
                <w:szCs w:val="24"/>
              </w:rPr>
              <w:t xml:space="preserve">, гр. </w:t>
            </w:r>
            <w:r w:rsidR="00673F6F" w:rsidRPr="00673F6F">
              <w:rPr>
                <w:color w:val="000000" w:themeColor="text1"/>
                <w:szCs w:val="24"/>
              </w:rPr>
              <w:t>АиСМвБ25-2м</w:t>
            </w:r>
            <w:r w:rsidRPr="0004164A">
              <w:rPr>
                <w:color w:val="000000" w:themeColor="text1"/>
                <w:szCs w:val="24"/>
              </w:rPr>
              <w:t xml:space="preserve"> </w:t>
            </w:r>
            <w:r w:rsidRPr="0004164A">
              <w:rPr>
                <w:color w:val="000000" w:themeColor="text1"/>
                <w:szCs w:val="24"/>
              </w:rPr>
              <w:lastRenderedPageBreak/>
              <w:t>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 xml:space="preserve">Анализ ликвидности и платежеспособности организации сельскохозяйственной отрасли с использованием </w:t>
            </w:r>
            <w:r w:rsidRPr="0004164A">
              <w:rPr>
                <w:color w:val="000000" w:themeColor="text1"/>
                <w:szCs w:val="24"/>
              </w:rPr>
              <w:lastRenderedPageBreak/>
              <w:t>данных о денежных потоках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lastRenderedPageBreak/>
              <w:t>Королёв Олег Геннадиевич, профессор Кафедры бизнес-аналитики Факультета налогов, аудита и бизнес-анализа Финансового университета, д.э.н.,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Баранов Денис Андреевич, магистрант Факультета налогов, аудита и бизнес-анализа</w:t>
            </w:r>
            <w:r w:rsidR="00673F6F">
              <w:rPr>
                <w:color w:val="000000" w:themeColor="text1"/>
                <w:szCs w:val="24"/>
              </w:rPr>
              <w:t xml:space="preserve">, гр. </w:t>
            </w:r>
            <w:r w:rsidR="00673F6F" w:rsidRPr="00673F6F">
              <w:rPr>
                <w:color w:val="000000" w:themeColor="text1"/>
                <w:szCs w:val="24"/>
              </w:rPr>
              <w:t>АиСМвБ24-1м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Направления применения беспилотных систем в рамках информационно-аналитического обеспечения механизма принятия решений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Ушанов Игорь Геннадьевич, доцент Кафедры бизнес-аналитики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Кадейкина Анна Владимировна, магистрант Факультета налогов, аудита и бизнес-анализа</w:t>
            </w:r>
            <w:r w:rsidR="00673F6F">
              <w:rPr>
                <w:color w:val="000000" w:themeColor="text1"/>
                <w:szCs w:val="24"/>
              </w:rPr>
              <w:t xml:space="preserve">, гр. </w:t>
            </w:r>
            <w:r w:rsidR="00673F6F" w:rsidRPr="00673F6F">
              <w:rPr>
                <w:color w:val="000000" w:themeColor="text1"/>
                <w:szCs w:val="24"/>
              </w:rPr>
              <w:t>АиСМвБ24-1м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Влияние финансовой безопасности на инвестиционную привлекательность организации (на примере компаний отрасли удобрений)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Зенкина Ирина Владимировна, профессор Кафедры бизнес-аналитики Факультета налогов, аудита и бизнес-анализа Финансового университета, д.э.н.,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Секция 9. «Налоговая политика и реформирование национальных налоговых систем в условиях цифровизации экономики»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074400" w:rsidP="000609E0">
            <w:pPr>
              <w:jc w:val="both"/>
              <w:rPr>
                <w:color w:val="000000" w:themeColor="text1"/>
                <w:szCs w:val="24"/>
              </w:rPr>
            </w:pPr>
            <w:r w:rsidRPr="00074400">
              <w:rPr>
                <w:color w:val="000000" w:themeColor="text1"/>
                <w:szCs w:val="24"/>
              </w:rPr>
              <w:t>Колмаков Александр Николаевич</w:t>
            </w:r>
            <w:r>
              <w:rPr>
                <w:color w:val="000000" w:themeColor="text1"/>
                <w:szCs w:val="24"/>
              </w:rPr>
              <w:t xml:space="preserve">, студент </w:t>
            </w:r>
            <w:r w:rsidR="00F277DF">
              <w:rPr>
                <w:color w:val="000000" w:themeColor="text1"/>
                <w:szCs w:val="24"/>
              </w:rPr>
              <w:t xml:space="preserve">студент Факультета налогов, аудита и бизнес-анализа, гр. </w:t>
            </w:r>
            <w:r w:rsidR="00F277DF" w:rsidRPr="00F277DF">
              <w:rPr>
                <w:color w:val="000000" w:themeColor="text1"/>
                <w:szCs w:val="24"/>
              </w:rPr>
              <w:t>НБУНК24-1м</w:t>
            </w:r>
            <w:r w:rsidR="00F277DF">
              <w:t xml:space="preserve"> </w:t>
            </w:r>
            <w:r w:rsidR="00F277DF" w:rsidRPr="00F277DF">
              <w:rPr>
                <w:color w:val="000000" w:themeColor="text1"/>
                <w:szCs w:val="24"/>
              </w:rPr>
              <w:t>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 w:rsidRPr="00F277DF">
              <w:rPr>
                <w:color w:val="000000" w:themeColor="text1"/>
                <w:szCs w:val="24"/>
              </w:rPr>
              <w:t>Действующие нормы и условия отраслевого подхода в налоговом администрировании ИТ сектора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 w:rsidRPr="00F277DF">
              <w:rPr>
                <w:color w:val="000000" w:themeColor="text1"/>
                <w:szCs w:val="24"/>
              </w:rPr>
              <w:t>Адвокатова Алена Станиславовна, доцент Кафедры налогов и налогового администрирования Факультета налогов, аудита и бизнес-анализа Финансово</w:t>
            </w:r>
            <w:r>
              <w:rPr>
                <w:color w:val="000000" w:themeColor="text1"/>
                <w:szCs w:val="24"/>
              </w:rPr>
              <w:t>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Опанасюк София  Сергеевна,</w:t>
            </w:r>
            <w:r w:rsidRPr="00F277DF">
              <w:rPr>
                <w:color w:val="000000" w:themeColor="text1"/>
                <w:szCs w:val="24"/>
              </w:rPr>
              <w:t xml:space="preserve"> Сингилейцева Екатерина Вячеславовна</w:t>
            </w:r>
            <w:r>
              <w:rPr>
                <w:color w:val="000000" w:themeColor="text1"/>
                <w:szCs w:val="24"/>
              </w:rPr>
              <w:t>, студент Факультета «Высшая школа управления», гр. МК24-3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 w:rsidRPr="00F277DF">
              <w:rPr>
                <w:color w:val="000000" w:themeColor="text1"/>
                <w:szCs w:val="24"/>
              </w:rPr>
              <w:t>Налоговые и квазиналоговые риски инфлюенс-маркетинга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 w:rsidRPr="00F277DF">
              <w:rPr>
                <w:color w:val="000000" w:themeColor="text1"/>
                <w:szCs w:val="24"/>
              </w:rPr>
              <w:t>Косенкова Юлия Юрьевна, доцент Кафедры налогов и налогового администрирования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 w:rsidRPr="00F277DF">
              <w:rPr>
                <w:color w:val="000000" w:themeColor="text1"/>
                <w:szCs w:val="24"/>
              </w:rPr>
              <w:t xml:space="preserve">Гармаш Софья Витальевна, Шалонская Светлана Владимировна </w:t>
            </w:r>
            <w:r w:rsidRPr="00F277DF">
              <w:rPr>
                <w:color w:val="000000" w:themeColor="text1"/>
                <w:szCs w:val="24"/>
              </w:rPr>
              <w:lastRenderedPageBreak/>
              <w:t>студенты Факультета налогов, аудита и бизнес-анализа</w:t>
            </w:r>
            <w:r>
              <w:rPr>
                <w:color w:val="000000" w:themeColor="text1"/>
                <w:szCs w:val="24"/>
              </w:rPr>
              <w:t>, гр. БАиП23-2</w:t>
            </w:r>
            <w:r w:rsidRPr="00F277DF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 w:rsidRPr="00F277DF">
              <w:rPr>
                <w:color w:val="000000" w:themeColor="text1"/>
                <w:szCs w:val="24"/>
              </w:rPr>
              <w:t>Феномен российской модели цифровой налоговой системы в международном контексте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F277DF" w:rsidP="000609E0">
            <w:pPr>
              <w:jc w:val="both"/>
              <w:rPr>
                <w:color w:val="000000" w:themeColor="text1"/>
                <w:szCs w:val="24"/>
              </w:rPr>
            </w:pPr>
            <w:r w:rsidRPr="00F277DF">
              <w:rPr>
                <w:color w:val="000000" w:themeColor="text1"/>
                <w:szCs w:val="24"/>
              </w:rPr>
              <w:t xml:space="preserve">Гурнак Александр Владимирович, доцент Кафедры налогов и налогового администрирования Факультета налогов, аудита и </w:t>
            </w:r>
            <w:r w:rsidRPr="00F277DF">
              <w:rPr>
                <w:color w:val="000000" w:themeColor="text1"/>
                <w:szCs w:val="24"/>
              </w:rPr>
              <w:lastRenderedPageBreak/>
              <w:t>бизнес-анализа Финансово</w:t>
            </w:r>
            <w:r>
              <w:rPr>
                <w:color w:val="000000" w:themeColor="text1"/>
                <w:szCs w:val="24"/>
              </w:rPr>
              <w:t>го университета, к.э.н., доцент</w:t>
            </w:r>
          </w:p>
        </w:tc>
      </w:tr>
      <w:tr w:rsidR="00EF5458" w:rsidRPr="0004164A" w:rsidTr="00074400">
        <w:trPr>
          <w:trHeight w:val="560"/>
          <w:jc w:val="center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lastRenderedPageBreak/>
              <w:t>Секция 10. «Молодые ученые об аналитике будущего: учет и контроль как основа стратегических решений»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Григорьян Дмитрий Эдуардович, Данилкин Кирилл Игоревич, студенты Факультета международных экономических отношений</w:t>
            </w:r>
            <w:r w:rsidR="00673F6F">
              <w:rPr>
                <w:color w:val="000000" w:themeColor="text1"/>
                <w:szCs w:val="24"/>
              </w:rPr>
              <w:t xml:space="preserve">, гр. </w:t>
            </w:r>
            <w:r w:rsidR="00673F6F" w:rsidRPr="00673F6F">
              <w:rPr>
                <w:color w:val="000000" w:themeColor="text1"/>
                <w:szCs w:val="24"/>
              </w:rPr>
              <w:t>МФФ22-2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Мировая практика учета криптоактивов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Юрасова Ирина Олеговна, доцент Кафедры аудита и корпоративной отчетности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673F6F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Иманалиева Арифа</w:t>
            </w:r>
            <w:r>
              <w:rPr>
                <w:color w:val="000000" w:themeColor="text1"/>
                <w:szCs w:val="24"/>
              </w:rPr>
              <w:t xml:space="preserve"> Руслановна</w:t>
            </w:r>
            <w:r w:rsidRPr="0004164A">
              <w:rPr>
                <w:color w:val="000000" w:themeColor="text1"/>
                <w:szCs w:val="24"/>
              </w:rPr>
              <w:t>, Берестнева Полина</w:t>
            </w:r>
            <w:r>
              <w:rPr>
                <w:color w:val="000000" w:themeColor="text1"/>
                <w:szCs w:val="24"/>
              </w:rPr>
              <w:t xml:space="preserve"> Александровна</w:t>
            </w:r>
            <w:r w:rsidRPr="0004164A">
              <w:rPr>
                <w:color w:val="000000" w:themeColor="text1"/>
                <w:szCs w:val="24"/>
              </w:rPr>
              <w:t>, студенты Факультета налогов, аудита и бизнес-анализа</w:t>
            </w:r>
            <w:r>
              <w:rPr>
                <w:color w:val="000000" w:themeColor="text1"/>
                <w:szCs w:val="24"/>
              </w:rPr>
              <w:t xml:space="preserve">, гр. </w:t>
            </w:r>
            <w:r w:rsidRPr="0029434F">
              <w:rPr>
                <w:color w:val="000000" w:themeColor="text1"/>
                <w:szCs w:val="24"/>
              </w:rPr>
              <w:t>УАиА22-2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Проблемы аудита интегрированной отчетности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Бровкина Наталья Дмитриевна, доцент Кафедры аудита и корпоративной отчетности Факультета налогов, аудита и бизнес-анализа Финансового университета, к.э.н., доцент</w:t>
            </w:r>
          </w:p>
        </w:tc>
      </w:tr>
      <w:tr w:rsidR="00EF5458" w:rsidRPr="0004164A" w:rsidTr="00074400">
        <w:trPr>
          <w:trHeight w:val="69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EF545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Карпова Виктория Александровна, студент Факультета налогов, аудита и бизнес-анализа</w:t>
            </w:r>
            <w:r w:rsidR="00673F6F">
              <w:rPr>
                <w:color w:val="000000" w:themeColor="text1"/>
                <w:szCs w:val="24"/>
              </w:rPr>
              <w:t xml:space="preserve">, гр. </w:t>
            </w:r>
            <w:r w:rsidR="00673F6F" w:rsidRPr="00673F6F">
              <w:rPr>
                <w:color w:val="000000" w:themeColor="text1"/>
                <w:szCs w:val="24"/>
              </w:rPr>
              <w:t>БАиА23-2</w:t>
            </w:r>
            <w:r w:rsidRPr="0004164A">
              <w:rPr>
                <w:color w:val="000000" w:themeColor="text1"/>
                <w:szCs w:val="24"/>
              </w:rPr>
              <w:t xml:space="preserve"> Финансового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458" w:rsidRPr="0004164A" w:rsidRDefault="00EF5458" w:rsidP="000609E0">
            <w:pPr>
              <w:jc w:val="center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Методология учета и контроля кросс-культурных рисков в системе стратегического управления цепочками поставок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58" w:rsidRPr="0004164A" w:rsidRDefault="00EF5458" w:rsidP="000609E0">
            <w:pPr>
              <w:jc w:val="both"/>
              <w:rPr>
                <w:color w:val="000000" w:themeColor="text1"/>
                <w:szCs w:val="24"/>
              </w:rPr>
            </w:pPr>
            <w:r w:rsidRPr="0004164A">
              <w:rPr>
                <w:color w:val="000000" w:themeColor="text1"/>
                <w:szCs w:val="24"/>
              </w:rPr>
              <w:t>Захцер Елена Михайловна,</w:t>
            </w:r>
            <w:r w:rsidRPr="0004164A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Pr="0004164A">
              <w:rPr>
                <w:color w:val="000000" w:themeColor="text1"/>
                <w:szCs w:val="24"/>
              </w:rPr>
              <w:t>старший преподаватель Кафедры английского языка и профессиональной коммуникации Финансового университета</w:t>
            </w:r>
          </w:p>
        </w:tc>
      </w:tr>
    </w:tbl>
    <w:p w:rsidR="00EF5458" w:rsidRDefault="00EF5458" w:rsidP="00EC2237">
      <w:pPr>
        <w:spacing w:line="360" w:lineRule="auto"/>
        <w:contextualSpacing/>
        <w:jc w:val="both"/>
        <w:rPr>
          <w:szCs w:val="24"/>
        </w:rPr>
      </w:pPr>
    </w:p>
    <w:p w:rsidR="00A66BEE" w:rsidRDefault="00A66BEE">
      <w:bookmarkStart w:id="0" w:name="_GoBack"/>
      <w:bookmarkEnd w:id="0"/>
    </w:p>
    <w:sectPr w:rsidR="00A66BEE" w:rsidSect="0007440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17" w:rsidRDefault="004F5217" w:rsidP="00074400">
      <w:r>
        <w:separator/>
      </w:r>
    </w:p>
  </w:endnote>
  <w:endnote w:type="continuationSeparator" w:id="0">
    <w:p w:rsidR="004F5217" w:rsidRDefault="004F5217" w:rsidP="0007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529388"/>
      <w:docPartObj>
        <w:docPartGallery w:val="Page Numbers (Bottom of Page)"/>
        <w:docPartUnique/>
      </w:docPartObj>
    </w:sdtPr>
    <w:sdtEndPr/>
    <w:sdtContent>
      <w:p w:rsidR="00074400" w:rsidRDefault="000744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D80">
          <w:rPr>
            <w:noProof/>
          </w:rPr>
          <w:t>2</w:t>
        </w:r>
        <w:r>
          <w:fldChar w:fldCharType="end"/>
        </w:r>
      </w:p>
    </w:sdtContent>
  </w:sdt>
  <w:p w:rsidR="00074400" w:rsidRDefault="000744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17" w:rsidRDefault="004F5217" w:rsidP="00074400">
      <w:r>
        <w:separator/>
      </w:r>
    </w:p>
  </w:footnote>
  <w:footnote w:type="continuationSeparator" w:id="0">
    <w:p w:rsidR="004F5217" w:rsidRDefault="004F5217" w:rsidP="0007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49B0"/>
    <w:multiLevelType w:val="hybridMultilevel"/>
    <w:tmpl w:val="3E44263A"/>
    <w:lvl w:ilvl="0" w:tplc="2B9EA6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5B1DCF"/>
    <w:multiLevelType w:val="hybridMultilevel"/>
    <w:tmpl w:val="055009C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553E"/>
    <w:multiLevelType w:val="hybridMultilevel"/>
    <w:tmpl w:val="04D84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18"/>
    <w:rsid w:val="00074400"/>
    <w:rsid w:val="002815CF"/>
    <w:rsid w:val="0029434F"/>
    <w:rsid w:val="00473318"/>
    <w:rsid w:val="004F5217"/>
    <w:rsid w:val="00542613"/>
    <w:rsid w:val="005B15F1"/>
    <w:rsid w:val="00673F6F"/>
    <w:rsid w:val="00683D80"/>
    <w:rsid w:val="006E1A91"/>
    <w:rsid w:val="007268C0"/>
    <w:rsid w:val="0074391F"/>
    <w:rsid w:val="00937211"/>
    <w:rsid w:val="00A14D11"/>
    <w:rsid w:val="00A66BEE"/>
    <w:rsid w:val="00B26181"/>
    <w:rsid w:val="00B8096A"/>
    <w:rsid w:val="00BA6887"/>
    <w:rsid w:val="00C721D6"/>
    <w:rsid w:val="00C85BFD"/>
    <w:rsid w:val="00E249AF"/>
    <w:rsid w:val="00E317CE"/>
    <w:rsid w:val="00EC2237"/>
    <w:rsid w:val="00ED03EB"/>
    <w:rsid w:val="00EF5458"/>
    <w:rsid w:val="00F2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76AFD"/>
  <w15:chartTrackingRefBased/>
  <w15:docId w15:val="{24BB9EFA-5A27-44D8-A9CE-50140E8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1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26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61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744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44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44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440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776A-22C2-4062-8506-CC949C8B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Плотцева Юлия Игоревна</cp:lastModifiedBy>
  <cp:revision>2</cp:revision>
  <cp:lastPrinted>2025-12-23T14:13:00Z</cp:lastPrinted>
  <dcterms:created xsi:type="dcterms:W3CDTF">2026-03-13T14:58:00Z</dcterms:created>
  <dcterms:modified xsi:type="dcterms:W3CDTF">2026-03-13T14:58:00Z</dcterms:modified>
</cp:coreProperties>
</file>