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CB" w:rsidRDefault="0090247B" w:rsidP="0090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47B" w:rsidRDefault="00B778CB" w:rsidP="0090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0247B" w:rsidRPr="00B81D95">
        <w:rPr>
          <w:rFonts w:ascii="Times New Roman" w:hAnsi="Times New Roman" w:cs="Times New Roman"/>
          <w:sz w:val="24"/>
          <w:szCs w:val="24"/>
        </w:rPr>
        <w:t>Экономика и моделирование бизнес-процессов топливно-энергетического комплекса (с частичной реализацией на английском языке)</w:t>
      </w:r>
      <w:r w:rsidR="0090247B">
        <w:rPr>
          <w:rFonts w:ascii="Times New Roman" w:hAnsi="Times New Roman" w:cs="Times New Roman"/>
          <w:sz w:val="24"/>
          <w:szCs w:val="24"/>
        </w:rPr>
        <w:t>»,</w:t>
      </w:r>
    </w:p>
    <w:p w:rsidR="0090247B" w:rsidRDefault="0090247B" w:rsidP="0090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B81D95">
        <w:rPr>
          <w:rFonts w:ascii="Times New Roman" w:hAnsi="Times New Roman" w:cs="Times New Roman"/>
          <w:sz w:val="24"/>
          <w:szCs w:val="24"/>
        </w:rPr>
        <w:t xml:space="preserve">Экономика и моделирование бизнес-процессов топливно-энергетического комплекса (с частичной реализацией </w:t>
      </w:r>
    </w:p>
    <w:p w:rsidR="00DD46C7" w:rsidRDefault="0090247B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на английском языке)</w:t>
      </w:r>
      <w:r>
        <w:rPr>
          <w:rFonts w:ascii="Times New Roman" w:hAnsi="Times New Roman" w:cs="Times New Roman"/>
          <w:sz w:val="24"/>
          <w:szCs w:val="24"/>
        </w:rPr>
        <w:t>» п</w:t>
      </w:r>
      <w:r w:rsidR="00DD46C7">
        <w:rPr>
          <w:rFonts w:ascii="Times New Roman" w:hAnsi="Times New Roman" w:cs="Times New Roman"/>
          <w:sz w:val="24"/>
          <w:szCs w:val="24"/>
        </w:rPr>
        <w:t xml:space="preserve">о направлению подготовки </w:t>
      </w:r>
      <w:r w:rsidR="00F9291D">
        <w:rPr>
          <w:rFonts w:ascii="Times New Roman" w:hAnsi="Times New Roman" w:cs="Times New Roman"/>
          <w:sz w:val="24"/>
          <w:szCs w:val="24"/>
        </w:rPr>
        <w:t>38.04.01</w:t>
      </w:r>
      <w:r w:rsidR="00DD46C7" w:rsidRPr="00DD46C7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DD46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4ADF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F753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0247B" w:rsidRPr="0090247B" w:rsidRDefault="0090247B" w:rsidP="0090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47B" w:rsidRPr="0090247B" w:rsidRDefault="0090247B" w:rsidP="0090247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0247B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90247B" w:rsidRPr="0090247B" w:rsidRDefault="0090247B" w:rsidP="0090247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90247B" w:rsidRPr="0090247B" w:rsidRDefault="0090247B" w:rsidP="0090247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90247B" w:rsidRPr="0090247B" w:rsidRDefault="0090247B" w:rsidP="0090247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0247B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90247B" w:rsidRPr="0090247B" w:rsidRDefault="0090247B" w:rsidP="0090247B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90247B" w:rsidRPr="0090247B" w:rsidRDefault="0090247B" w:rsidP="0090247B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021938" w:rsidRDefault="00021938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2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48B4"/>
    <w:multiLevelType w:val="hybridMultilevel"/>
    <w:tmpl w:val="C006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D0DFA"/>
    <w:multiLevelType w:val="hybridMultilevel"/>
    <w:tmpl w:val="ABBA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A11C9"/>
    <w:multiLevelType w:val="hybridMultilevel"/>
    <w:tmpl w:val="074C3208"/>
    <w:lvl w:ilvl="0" w:tplc="87684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127715"/>
    <w:multiLevelType w:val="hybridMultilevel"/>
    <w:tmpl w:val="BA609294"/>
    <w:lvl w:ilvl="0" w:tplc="3AC85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D1477F"/>
    <w:multiLevelType w:val="hybridMultilevel"/>
    <w:tmpl w:val="0B90D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C7"/>
    <w:rsid w:val="00021938"/>
    <w:rsid w:val="006E4ADF"/>
    <w:rsid w:val="00885A48"/>
    <w:rsid w:val="0090247B"/>
    <w:rsid w:val="00B778CB"/>
    <w:rsid w:val="00B81D95"/>
    <w:rsid w:val="00CF753F"/>
    <w:rsid w:val="00DD46C7"/>
    <w:rsid w:val="00EF72D7"/>
    <w:rsid w:val="00F9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BD7B"/>
  <w15:chartTrackingRefBased/>
  <w15:docId w15:val="{24501E3D-1809-41FE-A91E-349D4C73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9</cp:revision>
  <dcterms:created xsi:type="dcterms:W3CDTF">2024-03-14T11:47:00Z</dcterms:created>
  <dcterms:modified xsi:type="dcterms:W3CDTF">2026-04-21T08:47:00Z</dcterms:modified>
</cp:coreProperties>
</file>