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D74972" w:rsidRPr="00D74972">
        <w:rPr>
          <w:rFonts w:ascii="Times New Roman" w:hAnsi="Times New Roman" w:cs="Times New Roman"/>
          <w:sz w:val="24"/>
          <w:szCs w:val="24"/>
        </w:rPr>
        <w:t>38.04.02 - Менеджмент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1D48B8" w:rsidRPr="001D48B8">
        <w:rPr>
          <w:rFonts w:ascii="Times New Roman" w:hAnsi="Times New Roman" w:cs="Times New Roman"/>
          <w:sz w:val="24"/>
          <w:szCs w:val="24"/>
        </w:rPr>
        <w:t>Логистика: финансовые и цифровые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847" w:rsidRDefault="00D74972" w:rsidP="00D7497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4972">
        <w:rPr>
          <w:rFonts w:ascii="Times New Roman" w:hAnsi="Times New Roman" w:cs="Times New Roman"/>
          <w:sz w:val="24"/>
          <w:szCs w:val="24"/>
        </w:rPr>
        <w:t>Управленческая экономика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Современные методы управления эффективностью</w:t>
      </w:r>
    </w:p>
    <w:p w:rsid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Стратегический финансовый менеджмент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Математическое моделирование и количественные методы исследований в менеджменте</w:t>
      </w:r>
    </w:p>
    <w:p w:rsid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Современный стратегический анализ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ERP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Данные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Основные законы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Платформы и сети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Моделирование и симуляция логистических систем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Риски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Финансовые технологии и их применение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Особенности контрактов в логистике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Интеллектуальные транспортные системы (TMS)</w:t>
      </w:r>
    </w:p>
    <w:p w:rsid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Системы управления складом (WMS)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Введение в науки о данных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Интеллектуальные информационные системы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Управление проектами по созданию информационных систем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Проектирование архитектуры информационных систем</w:t>
      </w:r>
    </w:p>
    <w:p w:rsidR="002F5570" w:rsidRP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Предиктивная аналитика больших данных</w:t>
      </w:r>
    </w:p>
    <w:p w:rsid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5570">
        <w:rPr>
          <w:rFonts w:ascii="Times New Roman" w:hAnsi="Times New Roman" w:cs="Times New Roman"/>
          <w:sz w:val="24"/>
          <w:szCs w:val="24"/>
        </w:rPr>
        <w:t>Обработка статических и потоковых больших данных</w:t>
      </w:r>
    </w:p>
    <w:p w:rsidR="002F5570" w:rsidRDefault="002F5570" w:rsidP="002F557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5570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932"/>
    <w:multiLevelType w:val="hybridMultilevel"/>
    <w:tmpl w:val="ABE88E4A"/>
    <w:lvl w:ilvl="0" w:tplc="1668D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17443"/>
    <w:rsid w:val="001D3C7F"/>
    <w:rsid w:val="001D48B8"/>
    <w:rsid w:val="00236A28"/>
    <w:rsid w:val="00250323"/>
    <w:rsid w:val="002C2BD5"/>
    <w:rsid w:val="002F5570"/>
    <w:rsid w:val="00386C64"/>
    <w:rsid w:val="003875B4"/>
    <w:rsid w:val="00473705"/>
    <w:rsid w:val="005C604D"/>
    <w:rsid w:val="005C78AB"/>
    <w:rsid w:val="00637141"/>
    <w:rsid w:val="00754847"/>
    <w:rsid w:val="00854CF9"/>
    <w:rsid w:val="00892523"/>
    <w:rsid w:val="00973579"/>
    <w:rsid w:val="0098039A"/>
    <w:rsid w:val="00AF0767"/>
    <w:rsid w:val="00B47692"/>
    <w:rsid w:val="00B61F2B"/>
    <w:rsid w:val="00C830F7"/>
    <w:rsid w:val="00C90647"/>
    <w:rsid w:val="00C92562"/>
    <w:rsid w:val="00D7497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D9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4</cp:revision>
  <dcterms:created xsi:type="dcterms:W3CDTF">2025-04-17T11:39:00Z</dcterms:created>
  <dcterms:modified xsi:type="dcterms:W3CDTF">2025-04-17T11:42:00Z</dcterms:modified>
</cp:coreProperties>
</file>