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ABFB6" w14:textId="77777777" w:rsidR="00E85F71" w:rsidRPr="00AB5633" w:rsidRDefault="00E85F71" w:rsidP="00E85F71">
      <w:pPr>
        <w:ind w:hanging="32"/>
        <w:jc w:val="center"/>
        <w:rPr>
          <w:b/>
          <w:bCs/>
          <w:sz w:val="28"/>
          <w:szCs w:val="28"/>
        </w:rPr>
      </w:pPr>
      <w:r w:rsidRPr="00AB5633">
        <w:rPr>
          <w:b/>
          <w:bCs/>
          <w:sz w:val="28"/>
          <w:szCs w:val="28"/>
        </w:rPr>
        <w:t xml:space="preserve">Федеральное государственное образовательное бюджетное учреждение </w:t>
      </w:r>
    </w:p>
    <w:p w14:paraId="2FE98282" w14:textId="77777777" w:rsidR="00E85F71" w:rsidRPr="00AB5633" w:rsidRDefault="00E85F71" w:rsidP="00E85F71">
      <w:pPr>
        <w:ind w:hanging="32"/>
        <w:jc w:val="center"/>
        <w:rPr>
          <w:b/>
          <w:bCs/>
          <w:sz w:val="28"/>
          <w:szCs w:val="28"/>
        </w:rPr>
      </w:pPr>
      <w:r w:rsidRPr="00AB5633">
        <w:rPr>
          <w:b/>
          <w:bCs/>
          <w:sz w:val="28"/>
          <w:szCs w:val="28"/>
        </w:rPr>
        <w:t>высшего образования</w:t>
      </w:r>
    </w:p>
    <w:p w14:paraId="2C408374" w14:textId="77777777" w:rsidR="00E85F71" w:rsidRPr="00AB5633" w:rsidRDefault="00E85F71" w:rsidP="00E85F71">
      <w:pPr>
        <w:jc w:val="center"/>
        <w:rPr>
          <w:b/>
          <w:sz w:val="28"/>
          <w:szCs w:val="28"/>
        </w:rPr>
      </w:pPr>
      <w:r w:rsidRPr="00AB5633">
        <w:rPr>
          <w:b/>
          <w:sz w:val="28"/>
          <w:szCs w:val="28"/>
        </w:rPr>
        <w:t xml:space="preserve">«ФИНАНСОВЫЙ УНИВЕРСИТЕТ ПРИ ПРАВИТЕЛЬСТВЕ </w:t>
      </w:r>
    </w:p>
    <w:p w14:paraId="41FFC4E5" w14:textId="77777777" w:rsidR="00E85F71" w:rsidRPr="00AB5633" w:rsidRDefault="00E85F71" w:rsidP="00E85F71">
      <w:pPr>
        <w:jc w:val="center"/>
        <w:rPr>
          <w:b/>
          <w:sz w:val="28"/>
          <w:szCs w:val="28"/>
        </w:rPr>
      </w:pPr>
      <w:r w:rsidRPr="00AB5633">
        <w:rPr>
          <w:b/>
          <w:sz w:val="28"/>
          <w:szCs w:val="28"/>
        </w:rPr>
        <w:t>РОССИЙСКОЙ ФЕДЕРАЦИИ»</w:t>
      </w:r>
    </w:p>
    <w:p w14:paraId="0C31512C" w14:textId="77777777" w:rsidR="00E85F71" w:rsidRPr="00AB5633" w:rsidRDefault="00E85F71" w:rsidP="00E85F71">
      <w:pPr>
        <w:jc w:val="center"/>
        <w:rPr>
          <w:b/>
          <w:bCs/>
          <w:sz w:val="28"/>
          <w:szCs w:val="28"/>
        </w:rPr>
      </w:pPr>
      <w:r w:rsidRPr="00AB5633">
        <w:rPr>
          <w:b/>
          <w:sz w:val="28"/>
          <w:szCs w:val="28"/>
        </w:rPr>
        <w:t>(Финансовый университет)</w:t>
      </w:r>
    </w:p>
    <w:p w14:paraId="5B03BF81" w14:textId="77777777" w:rsidR="00E85F71" w:rsidRPr="00AB5633" w:rsidRDefault="00E85F71" w:rsidP="00E85F71">
      <w:pPr>
        <w:jc w:val="center"/>
        <w:rPr>
          <w:b/>
          <w:bCs/>
          <w:sz w:val="28"/>
          <w:szCs w:val="28"/>
        </w:rPr>
      </w:pPr>
    </w:p>
    <w:p w14:paraId="39D68C62" w14:textId="77777777" w:rsidR="00E85F71" w:rsidRPr="00AB5633" w:rsidRDefault="00E85F71" w:rsidP="00E85F71">
      <w:pPr>
        <w:ind w:left="1843" w:hanging="1843"/>
        <w:jc w:val="center"/>
        <w:rPr>
          <w:b/>
          <w:bCs/>
          <w:sz w:val="28"/>
          <w:szCs w:val="28"/>
        </w:rPr>
      </w:pPr>
      <w:r w:rsidRPr="00AB5633">
        <w:rPr>
          <w:b/>
          <w:bCs/>
          <w:sz w:val="28"/>
          <w:szCs w:val="28"/>
        </w:rPr>
        <w:t xml:space="preserve">Кафедра общественных финансов </w:t>
      </w:r>
    </w:p>
    <w:p w14:paraId="76D4613E" w14:textId="77777777" w:rsidR="00E85F71" w:rsidRPr="00AB5633" w:rsidRDefault="00E85F71" w:rsidP="00E85F71">
      <w:pPr>
        <w:ind w:left="1843" w:hanging="1843"/>
        <w:jc w:val="center"/>
        <w:rPr>
          <w:b/>
          <w:bCs/>
          <w:sz w:val="28"/>
          <w:szCs w:val="28"/>
        </w:rPr>
      </w:pPr>
      <w:r w:rsidRPr="00AB5633">
        <w:rPr>
          <w:b/>
          <w:bCs/>
          <w:sz w:val="28"/>
          <w:szCs w:val="28"/>
        </w:rPr>
        <w:t>Финансового факультета</w:t>
      </w:r>
    </w:p>
    <w:tbl>
      <w:tblPr>
        <w:tblW w:w="5000" w:type="pct"/>
        <w:tblInd w:w="-106" w:type="dxa"/>
        <w:tblLook w:val="00A0" w:firstRow="1" w:lastRow="0" w:firstColumn="1" w:lastColumn="0" w:noHBand="0" w:noVBand="0"/>
      </w:tblPr>
      <w:tblGrid>
        <w:gridCol w:w="3421"/>
        <w:gridCol w:w="6784"/>
      </w:tblGrid>
      <w:tr w:rsidR="00E85F71" w:rsidRPr="00AB5633" w14:paraId="096948DA" w14:textId="77777777" w:rsidTr="00DE3764">
        <w:tc>
          <w:tcPr>
            <w:tcW w:w="3421" w:type="dxa"/>
          </w:tcPr>
          <w:p w14:paraId="4CA378F7" w14:textId="77777777" w:rsidR="00E85F71" w:rsidRPr="00AB5633" w:rsidRDefault="00E85F71" w:rsidP="00DE3764">
            <w:pPr>
              <w:jc w:val="center"/>
              <w:rPr>
                <w:sz w:val="28"/>
                <w:szCs w:val="28"/>
              </w:rPr>
            </w:pPr>
          </w:p>
        </w:tc>
        <w:tc>
          <w:tcPr>
            <w:tcW w:w="6783" w:type="dxa"/>
          </w:tcPr>
          <w:tbl>
            <w:tblPr>
              <w:tblW w:w="6566" w:type="dxa"/>
              <w:jc w:val="right"/>
              <w:tblCellMar>
                <w:left w:w="99" w:type="dxa"/>
                <w:right w:w="99" w:type="dxa"/>
              </w:tblCellMar>
              <w:tblLook w:val="0000" w:firstRow="0" w:lastRow="0" w:firstColumn="0" w:lastColumn="0" w:noHBand="0" w:noVBand="0"/>
            </w:tblPr>
            <w:tblGrid>
              <w:gridCol w:w="6566"/>
            </w:tblGrid>
            <w:tr w:rsidR="00E85F71" w:rsidRPr="00AB5633" w14:paraId="2E84D844" w14:textId="77777777" w:rsidTr="00DE3764">
              <w:trPr>
                <w:jc w:val="right"/>
              </w:trPr>
              <w:tc>
                <w:tcPr>
                  <w:tcW w:w="6566" w:type="dxa"/>
                </w:tcPr>
                <w:p w14:paraId="366475DF" w14:textId="77777777" w:rsidR="00E85F71" w:rsidRPr="00AB5633" w:rsidRDefault="00E85F71" w:rsidP="00DE3764">
                  <w:pPr>
                    <w:jc w:val="right"/>
                    <w:rPr>
                      <w:rFonts w:eastAsia="Batang"/>
                      <w:b/>
                      <w:sz w:val="28"/>
                    </w:rPr>
                  </w:pPr>
                  <w:r w:rsidRPr="00AB5633">
                    <w:rPr>
                      <w:rFonts w:eastAsia="Batang"/>
                      <w:b/>
                      <w:sz w:val="28"/>
                    </w:rPr>
                    <w:t xml:space="preserve">  </w:t>
                  </w:r>
                </w:p>
                <w:p w14:paraId="470AB332" w14:textId="77777777" w:rsidR="00E85F71" w:rsidRPr="00AB5633" w:rsidRDefault="00E85F71" w:rsidP="00DE3764">
                  <w:pPr>
                    <w:jc w:val="center"/>
                    <w:rPr>
                      <w:rFonts w:eastAsia="Batang"/>
                      <w:b/>
                      <w:sz w:val="28"/>
                      <w:lang w:val="en-US"/>
                    </w:rPr>
                  </w:pPr>
                  <w:r w:rsidRPr="00AB5633">
                    <w:rPr>
                      <w:rFonts w:eastAsia="Batang"/>
                      <w:b/>
                      <w:sz w:val="28"/>
                    </w:rPr>
                    <w:t xml:space="preserve">                            УТВЕРЖДАЮ</w:t>
                  </w:r>
                </w:p>
                <w:p w14:paraId="00894E13" w14:textId="77777777" w:rsidR="00E85F71" w:rsidRPr="00AB5633" w:rsidRDefault="00E85F71" w:rsidP="00DE3764">
                  <w:pPr>
                    <w:jc w:val="right"/>
                    <w:rPr>
                      <w:sz w:val="28"/>
                      <w:szCs w:val="28"/>
                      <w:lang w:val="en-US"/>
                    </w:rPr>
                  </w:pPr>
                </w:p>
              </w:tc>
            </w:tr>
            <w:tr w:rsidR="00E85F71" w:rsidRPr="00AB5633" w14:paraId="25359A17" w14:textId="77777777" w:rsidTr="00DE3764">
              <w:trPr>
                <w:jc w:val="right"/>
              </w:trPr>
              <w:tc>
                <w:tcPr>
                  <w:tcW w:w="6566" w:type="dxa"/>
                </w:tcPr>
                <w:p w14:paraId="3969665F" w14:textId="77777777" w:rsidR="00E85F71" w:rsidRPr="00AB5633" w:rsidRDefault="00E85F71" w:rsidP="00DE3764">
                  <w:pPr>
                    <w:spacing w:line="360" w:lineRule="auto"/>
                    <w:jc w:val="center"/>
                    <w:rPr>
                      <w:rFonts w:eastAsia="Batang"/>
                      <w:sz w:val="28"/>
                    </w:rPr>
                  </w:pPr>
                  <w:r w:rsidRPr="00AB5633">
                    <w:rPr>
                      <w:rFonts w:eastAsia="Batang"/>
                      <w:sz w:val="28"/>
                    </w:rPr>
                    <w:t xml:space="preserve">                                         Проректор по учебной и</w:t>
                  </w:r>
                </w:p>
                <w:p w14:paraId="1B891C4C" w14:textId="77777777" w:rsidR="00E85F71" w:rsidRPr="00AB5633" w:rsidRDefault="00E85F71" w:rsidP="00DE3764">
                  <w:pPr>
                    <w:spacing w:line="360" w:lineRule="auto"/>
                    <w:jc w:val="center"/>
                    <w:rPr>
                      <w:rFonts w:eastAsia="Batang"/>
                      <w:sz w:val="28"/>
                    </w:rPr>
                  </w:pPr>
                  <w:r w:rsidRPr="00AB5633">
                    <w:rPr>
                      <w:rFonts w:eastAsia="Batang"/>
                      <w:sz w:val="28"/>
                    </w:rPr>
                    <w:t xml:space="preserve">                                     методической работе</w:t>
                  </w:r>
                </w:p>
                <w:p w14:paraId="760F603B" w14:textId="77777777" w:rsidR="00E85F71" w:rsidRPr="00AB5633" w:rsidRDefault="00E85F71" w:rsidP="00DE3764">
                  <w:pPr>
                    <w:jc w:val="right"/>
                    <w:rPr>
                      <w:rFonts w:eastAsia="Batang"/>
                      <w:sz w:val="28"/>
                    </w:rPr>
                  </w:pPr>
                  <w:r w:rsidRPr="00AB5633">
                    <w:rPr>
                      <w:rFonts w:eastAsia="Batang"/>
                      <w:sz w:val="28"/>
                    </w:rPr>
                    <w:t xml:space="preserve"> </w:t>
                  </w:r>
                </w:p>
                <w:p w14:paraId="46EBA25B" w14:textId="107C8073" w:rsidR="00E85F71" w:rsidRPr="00AB5633" w:rsidRDefault="00E85F71" w:rsidP="00DE3764">
                  <w:pPr>
                    <w:jc w:val="right"/>
                    <w:rPr>
                      <w:sz w:val="28"/>
                      <w:szCs w:val="28"/>
                    </w:rPr>
                  </w:pPr>
                  <w:r w:rsidRPr="00AB5633">
                    <w:rPr>
                      <w:rFonts w:eastAsia="Batang"/>
                      <w:sz w:val="28"/>
                    </w:rPr>
                    <w:t>Е.А. Каменева</w:t>
                  </w:r>
                </w:p>
                <w:p w14:paraId="58C05EB0" w14:textId="5CA4B62C" w:rsidR="00E85F71" w:rsidRPr="00AB5633" w:rsidRDefault="00E85F71" w:rsidP="00DE3764">
                  <w:pPr>
                    <w:ind w:right="284"/>
                    <w:jc w:val="right"/>
                    <w:rPr>
                      <w:rFonts w:cs="Palatino Linotype"/>
                      <w:b/>
                      <w:caps/>
                      <w:sz w:val="28"/>
                      <w:szCs w:val="28"/>
                      <w:lang w:eastAsia="ar-SA"/>
                    </w:rPr>
                  </w:pPr>
                  <w:r w:rsidRPr="00AB5633">
                    <w:rPr>
                      <w:rFonts w:cs="Palatino Linotype"/>
                      <w:sz w:val="28"/>
                      <w:szCs w:val="28"/>
                      <w:lang w:eastAsia="ar-SA"/>
                    </w:rPr>
                    <w:t xml:space="preserve"> «__</w:t>
                  </w:r>
                  <w:r w:rsidR="00CD67F5">
                    <w:rPr>
                      <w:rFonts w:cs="Palatino Linotype"/>
                      <w:sz w:val="28"/>
                      <w:szCs w:val="28"/>
                      <w:lang w:eastAsia="ar-SA"/>
                    </w:rPr>
                    <w:t>18</w:t>
                  </w:r>
                  <w:r w:rsidRPr="00AB5633">
                    <w:rPr>
                      <w:rFonts w:cs="Palatino Linotype"/>
                      <w:sz w:val="28"/>
                      <w:szCs w:val="28"/>
                      <w:lang w:eastAsia="ar-SA"/>
                    </w:rPr>
                    <w:t>_» __</w:t>
                  </w:r>
                  <w:r w:rsidR="00CD67F5">
                    <w:rPr>
                      <w:rFonts w:cs="Palatino Linotype"/>
                      <w:sz w:val="28"/>
                      <w:szCs w:val="28"/>
                      <w:lang w:eastAsia="ar-SA"/>
                    </w:rPr>
                    <w:t>декабря</w:t>
                  </w:r>
                  <w:bookmarkStart w:id="0" w:name="_GoBack"/>
                  <w:bookmarkEnd w:id="0"/>
                  <w:r w:rsidRPr="00AB5633">
                    <w:rPr>
                      <w:rFonts w:cs="Palatino Linotype"/>
                      <w:sz w:val="28"/>
                      <w:szCs w:val="28"/>
                      <w:lang w:eastAsia="ar-SA"/>
                    </w:rPr>
                    <w:t xml:space="preserve"> 2024 г.</w:t>
                  </w:r>
                </w:p>
                <w:p w14:paraId="66FD79C6" w14:textId="77777777" w:rsidR="00E85F71" w:rsidRPr="00AB5633" w:rsidRDefault="00E85F71" w:rsidP="00DE3764">
                  <w:pPr>
                    <w:jc w:val="right"/>
                    <w:rPr>
                      <w:sz w:val="28"/>
                      <w:szCs w:val="28"/>
                    </w:rPr>
                  </w:pPr>
                </w:p>
              </w:tc>
            </w:tr>
          </w:tbl>
          <w:p w14:paraId="1465332F" w14:textId="77777777" w:rsidR="00E85F71" w:rsidRPr="00AB5633" w:rsidRDefault="00E85F71" w:rsidP="00DE3764">
            <w:pPr>
              <w:jc w:val="right"/>
              <w:rPr>
                <w:sz w:val="28"/>
                <w:szCs w:val="28"/>
              </w:rPr>
            </w:pPr>
          </w:p>
        </w:tc>
      </w:tr>
    </w:tbl>
    <w:p w14:paraId="271C7E35" w14:textId="77777777" w:rsidR="00E85F71" w:rsidRPr="00AB5633" w:rsidRDefault="00E85F71" w:rsidP="00E85F71">
      <w:pPr>
        <w:jc w:val="right"/>
        <w:rPr>
          <w:b/>
          <w:bCs/>
          <w:sz w:val="28"/>
          <w:szCs w:val="28"/>
        </w:rPr>
      </w:pPr>
    </w:p>
    <w:p w14:paraId="0B2274C6" w14:textId="77777777" w:rsidR="00E85F71" w:rsidRPr="00AB5633" w:rsidRDefault="00E85F71" w:rsidP="00E85F71">
      <w:pPr>
        <w:jc w:val="center"/>
        <w:rPr>
          <w:sz w:val="28"/>
          <w:szCs w:val="28"/>
        </w:rPr>
      </w:pPr>
      <w:proofErr w:type="spellStart"/>
      <w:r w:rsidRPr="00AB5633">
        <w:rPr>
          <w:sz w:val="28"/>
          <w:szCs w:val="28"/>
        </w:rPr>
        <w:t>Балынин</w:t>
      </w:r>
      <w:proofErr w:type="spellEnd"/>
      <w:r w:rsidRPr="00AB5633">
        <w:rPr>
          <w:sz w:val="28"/>
          <w:szCs w:val="28"/>
        </w:rPr>
        <w:t xml:space="preserve"> И.В., </w:t>
      </w:r>
      <w:proofErr w:type="spellStart"/>
      <w:r w:rsidRPr="00AB5633">
        <w:rPr>
          <w:sz w:val="28"/>
          <w:szCs w:val="28"/>
        </w:rPr>
        <w:t>Лунякова</w:t>
      </w:r>
      <w:proofErr w:type="spellEnd"/>
      <w:r w:rsidRPr="00AB5633">
        <w:rPr>
          <w:sz w:val="28"/>
          <w:szCs w:val="28"/>
        </w:rPr>
        <w:t xml:space="preserve"> Н.А.</w:t>
      </w:r>
    </w:p>
    <w:p w14:paraId="43E68847" w14:textId="77777777" w:rsidR="00E85F71" w:rsidRPr="00AB5633" w:rsidRDefault="00E85F71" w:rsidP="00E85F71">
      <w:pPr>
        <w:rPr>
          <w:b/>
          <w:bCs/>
          <w:caps/>
          <w:sz w:val="28"/>
          <w:szCs w:val="28"/>
        </w:rPr>
      </w:pPr>
    </w:p>
    <w:p w14:paraId="7E06D60B" w14:textId="77777777" w:rsidR="00E85F71" w:rsidRPr="00AB5633" w:rsidRDefault="00E85F71" w:rsidP="00E85F71">
      <w:pPr>
        <w:jc w:val="center"/>
        <w:rPr>
          <w:b/>
          <w:bCs/>
          <w:sz w:val="28"/>
          <w:szCs w:val="28"/>
        </w:rPr>
      </w:pPr>
      <w:r w:rsidRPr="00AB5633">
        <w:rPr>
          <w:b/>
          <w:bCs/>
          <w:sz w:val="28"/>
          <w:szCs w:val="28"/>
        </w:rPr>
        <w:t>ДЕНЕЖНОЕ ДОВОЛЬСТВИЕ И СОЦИАЛЬНЫЕ ГАРАНТИИ ВОЕННОСЛУЖАЩИМ</w:t>
      </w:r>
    </w:p>
    <w:p w14:paraId="674E646C" w14:textId="77777777" w:rsidR="00E85F71" w:rsidRPr="00AB5633" w:rsidRDefault="00E85F71" w:rsidP="00E85F71">
      <w:pPr>
        <w:pStyle w:val="19"/>
        <w:spacing w:before="120"/>
        <w:ind w:right="-142"/>
        <w:jc w:val="center"/>
        <w:rPr>
          <w:b/>
          <w:bCs/>
          <w:sz w:val="28"/>
          <w:szCs w:val="28"/>
        </w:rPr>
      </w:pPr>
      <w:r w:rsidRPr="00AB5633">
        <w:rPr>
          <w:b/>
          <w:bCs/>
          <w:sz w:val="28"/>
          <w:szCs w:val="28"/>
        </w:rPr>
        <w:t xml:space="preserve">Рабочая программа дисциплины </w:t>
      </w:r>
    </w:p>
    <w:p w14:paraId="456F69F6" w14:textId="77777777" w:rsidR="00E85F71" w:rsidRPr="00AB5633" w:rsidRDefault="00E85F71" w:rsidP="00E85F71">
      <w:pPr>
        <w:pStyle w:val="19"/>
        <w:spacing w:before="120"/>
        <w:ind w:right="-142"/>
        <w:jc w:val="center"/>
        <w:rPr>
          <w:b/>
          <w:bCs/>
          <w:sz w:val="28"/>
          <w:szCs w:val="28"/>
        </w:rPr>
      </w:pPr>
    </w:p>
    <w:p w14:paraId="5E40DD54" w14:textId="77777777" w:rsidR="00E85F71" w:rsidRPr="00AB5633" w:rsidRDefault="00E85F71" w:rsidP="00E85F71">
      <w:pPr>
        <w:pStyle w:val="19"/>
        <w:ind w:right="-144"/>
        <w:jc w:val="center"/>
        <w:rPr>
          <w:sz w:val="28"/>
          <w:szCs w:val="28"/>
        </w:rPr>
      </w:pPr>
      <w:r w:rsidRPr="00AB5633">
        <w:rPr>
          <w:sz w:val="28"/>
          <w:szCs w:val="28"/>
        </w:rPr>
        <w:t xml:space="preserve">для студентов, обучающихся по направлению подготовки </w:t>
      </w:r>
    </w:p>
    <w:p w14:paraId="7977CCFC" w14:textId="77777777" w:rsidR="00E85F71" w:rsidRPr="00AB5633" w:rsidRDefault="00E85F71" w:rsidP="00E85F71">
      <w:pPr>
        <w:pStyle w:val="19"/>
        <w:ind w:right="-144"/>
        <w:jc w:val="center"/>
        <w:rPr>
          <w:sz w:val="28"/>
          <w:szCs w:val="28"/>
        </w:rPr>
      </w:pPr>
      <w:r w:rsidRPr="00AB5633">
        <w:rPr>
          <w:sz w:val="28"/>
          <w:szCs w:val="28"/>
        </w:rPr>
        <w:t>38.03.01 «Экономика», ОП «Экономика и финансы»,</w:t>
      </w:r>
    </w:p>
    <w:p w14:paraId="03FFC7DA" w14:textId="77777777" w:rsidR="00E85F71" w:rsidRPr="00AB5633" w:rsidRDefault="00E85F71" w:rsidP="00DE3764">
      <w:pPr>
        <w:pStyle w:val="19"/>
        <w:ind w:right="-144"/>
        <w:jc w:val="center"/>
        <w:rPr>
          <w:sz w:val="28"/>
          <w:szCs w:val="28"/>
        </w:rPr>
      </w:pPr>
      <w:r w:rsidRPr="00AB5633">
        <w:rPr>
          <w:sz w:val="28"/>
          <w:szCs w:val="28"/>
        </w:rPr>
        <w:t>Профил</w:t>
      </w:r>
      <w:r w:rsidR="00DE3764" w:rsidRPr="00AB5633">
        <w:rPr>
          <w:sz w:val="28"/>
          <w:szCs w:val="28"/>
        </w:rPr>
        <w:t>ь</w:t>
      </w:r>
      <w:r w:rsidRPr="00AB5633">
        <w:rPr>
          <w:sz w:val="28"/>
          <w:szCs w:val="28"/>
        </w:rPr>
        <w:t>: «</w:t>
      </w:r>
      <w:r w:rsidR="00DE3764" w:rsidRPr="00AB5633">
        <w:rPr>
          <w:sz w:val="28"/>
          <w:szCs w:val="28"/>
        </w:rPr>
        <w:t>Государственные и муниципальные финансы»</w:t>
      </w:r>
    </w:p>
    <w:p w14:paraId="06A2A3AE" w14:textId="77777777" w:rsidR="00E85F71" w:rsidRPr="00AB5633" w:rsidRDefault="00E85F71" w:rsidP="00E85F71">
      <w:pPr>
        <w:spacing w:line="360" w:lineRule="auto"/>
        <w:rPr>
          <w:i/>
          <w:iCs/>
          <w:sz w:val="28"/>
          <w:szCs w:val="28"/>
        </w:rPr>
      </w:pPr>
    </w:p>
    <w:p w14:paraId="286E0781" w14:textId="77777777" w:rsidR="00E85F71" w:rsidRPr="00AB5633" w:rsidRDefault="00E85F71" w:rsidP="00E85F71">
      <w:pPr>
        <w:spacing w:line="360" w:lineRule="auto"/>
        <w:rPr>
          <w:i/>
          <w:iCs/>
          <w:sz w:val="28"/>
          <w:szCs w:val="28"/>
        </w:rPr>
      </w:pPr>
    </w:p>
    <w:p w14:paraId="2022A9AB" w14:textId="77777777" w:rsidR="00E85F71" w:rsidRPr="00AB5633" w:rsidRDefault="00E85F71" w:rsidP="00E85F71">
      <w:pPr>
        <w:jc w:val="center"/>
      </w:pPr>
      <w:r w:rsidRPr="00AB5633">
        <w:rPr>
          <w:rFonts w:eastAsia="Calibri"/>
          <w:i/>
          <w:sz w:val="24"/>
          <w:szCs w:val="24"/>
        </w:rPr>
        <w:t xml:space="preserve">Рекомендовано Ученым советом Финансового факультета </w:t>
      </w:r>
    </w:p>
    <w:p w14:paraId="6CD3DBBC" w14:textId="42F8BEDC" w:rsidR="00E85F71" w:rsidRPr="00AB5633" w:rsidRDefault="00E85F71" w:rsidP="00E85F71">
      <w:pPr>
        <w:jc w:val="center"/>
      </w:pPr>
      <w:r w:rsidRPr="00AB5633">
        <w:rPr>
          <w:rFonts w:eastAsia="Calibri"/>
          <w:i/>
          <w:sz w:val="24"/>
          <w:szCs w:val="24"/>
        </w:rPr>
        <w:t>(протокол №</w:t>
      </w:r>
      <w:r w:rsidR="00C408EA">
        <w:rPr>
          <w:rFonts w:eastAsia="Calibri"/>
          <w:i/>
          <w:sz w:val="24"/>
          <w:szCs w:val="24"/>
        </w:rPr>
        <w:t xml:space="preserve"> 51</w:t>
      </w:r>
      <w:r w:rsidRPr="00AB5633">
        <w:rPr>
          <w:rFonts w:eastAsia="Calibri"/>
          <w:i/>
          <w:sz w:val="24"/>
          <w:szCs w:val="24"/>
        </w:rPr>
        <w:t xml:space="preserve"> от «</w:t>
      </w:r>
      <w:r w:rsidR="00C408EA">
        <w:rPr>
          <w:rFonts w:eastAsia="Calibri"/>
          <w:i/>
          <w:sz w:val="24"/>
          <w:szCs w:val="24"/>
        </w:rPr>
        <w:t>17</w:t>
      </w:r>
      <w:r w:rsidRPr="00AB5633">
        <w:rPr>
          <w:rFonts w:eastAsia="Calibri"/>
          <w:i/>
          <w:sz w:val="24"/>
          <w:szCs w:val="24"/>
        </w:rPr>
        <w:t xml:space="preserve">» </w:t>
      </w:r>
      <w:r w:rsidR="00C408EA">
        <w:rPr>
          <w:rFonts w:eastAsia="Calibri"/>
          <w:i/>
          <w:sz w:val="24"/>
          <w:szCs w:val="24"/>
        </w:rPr>
        <w:t>декабря</w:t>
      </w:r>
      <w:r w:rsidRPr="00AB5633">
        <w:rPr>
          <w:rFonts w:eastAsia="Calibri"/>
          <w:i/>
          <w:sz w:val="24"/>
          <w:szCs w:val="24"/>
        </w:rPr>
        <w:t xml:space="preserve"> 2024 г.)</w:t>
      </w:r>
    </w:p>
    <w:p w14:paraId="16A1BA9A" w14:textId="77777777" w:rsidR="00E85F71" w:rsidRPr="00AB5633" w:rsidRDefault="00E85F71" w:rsidP="00E85F71">
      <w:pPr>
        <w:jc w:val="center"/>
        <w:rPr>
          <w:rFonts w:eastAsia="Calibri"/>
          <w:b/>
          <w:sz w:val="24"/>
          <w:szCs w:val="24"/>
        </w:rPr>
      </w:pPr>
    </w:p>
    <w:p w14:paraId="558070CC" w14:textId="77777777" w:rsidR="00E85F71" w:rsidRPr="00AB5633" w:rsidRDefault="00E85F71" w:rsidP="00E85F71">
      <w:pPr>
        <w:jc w:val="center"/>
      </w:pPr>
      <w:r w:rsidRPr="00AB5633">
        <w:rPr>
          <w:rFonts w:eastAsia="Calibri"/>
          <w:i/>
          <w:sz w:val="24"/>
          <w:szCs w:val="24"/>
        </w:rPr>
        <w:t xml:space="preserve">Одобрено Кафедрой общественных финансов Финансового факультета </w:t>
      </w:r>
    </w:p>
    <w:p w14:paraId="3B742D8F" w14:textId="05044A7F" w:rsidR="00E85F71" w:rsidRPr="00AB5633" w:rsidRDefault="00E85F71" w:rsidP="00E85F71">
      <w:pPr>
        <w:jc w:val="center"/>
      </w:pPr>
      <w:r w:rsidRPr="00AB5633">
        <w:rPr>
          <w:rFonts w:eastAsia="Calibri"/>
          <w:i/>
          <w:sz w:val="24"/>
          <w:szCs w:val="24"/>
        </w:rPr>
        <w:t xml:space="preserve">(протокол </w:t>
      </w:r>
      <w:proofErr w:type="gramStart"/>
      <w:r w:rsidRPr="00AB5633">
        <w:rPr>
          <w:rFonts w:eastAsia="Calibri"/>
          <w:i/>
          <w:sz w:val="24"/>
          <w:szCs w:val="24"/>
        </w:rPr>
        <w:t>№ </w:t>
      </w:r>
      <w:r w:rsidR="00C408EA" w:rsidRPr="007E7456">
        <w:rPr>
          <w:rFonts w:eastAsia="Calibri"/>
          <w:i/>
          <w:sz w:val="24"/>
          <w:szCs w:val="24"/>
        </w:rPr>
        <w:t xml:space="preserve"> 03</w:t>
      </w:r>
      <w:proofErr w:type="gramEnd"/>
      <w:r w:rsidRPr="00AB5633">
        <w:rPr>
          <w:rFonts w:eastAsia="Calibri"/>
          <w:i/>
          <w:sz w:val="24"/>
          <w:szCs w:val="24"/>
        </w:rPr>
        <w:t xml:space="preserve"> от «</w:t>
      </w:r>
      <w:r w:rsidR="00C408EA" w:rsidRPr="007E7456">
        <w:rPr>
          <w:rFonts w:eastAsia="Calibri"/>
          <w:i/>
          <w:sz w:val="24"/>
          <w:szCs w:val="24"/>
        </w:rPr>
        <w:t>11</w:t>
      </w:r>
      <w:r w:rsidRPr="00AB5633">
        <w:rPr>
          <w:rFonts w:eastAsia="Calibri"/>
          <w:i/>
          <w:sz w:val="24"/>
          <w:szCs w:val="24"/>
        </w:rPr>
        <w:t xml:space="preserve">» </w:t>
      </w:r>
      <w:r w:rsidR="00C408EA">
        <w:rPr>
          <w:rFonts w:eastAsia="Calibri"/>
          <w:i/>
          <w:sz w:val="24"/>
          <w:szCs w:val="24"/>
        </w:rPr>
        <w:t>декабря</w:t>
      </w:r>
      <w:r w:rsidRPr="00AB5633">
        <w:rPr>
          <w:rFonts w:eastAsia="Calibri"/>
          <w:i/>
          <w:sz w:val="24"/>
          <w:szCs w:val="24"/>
        </w:rPr>
        <w:t xml:space="preserve"> 2024 г.)</w:t>
      </w:r>
    </w:p>
    <w:p w14:paraId="73048C8E" w14:textId="77777777" w:rsidR="00E85F71" w:rsidRPr="00AB5633" w:rsidRDefault="00E85F71" w:rsidP="00E85F71">
      <w:pPr>
        <w:spacing w:line="360" w:lineRule="auto"/>
        <w:rPr>
          <w:i/>
          <w:iCs/>
          <w:sz w:val="28"/>
          <w:szCs w:val="28"/>
        </w:rPr>
      </w:pPr>
    </w:p>
    <w:p w14:paraId="109119FA" w14:textId="77777777" w:rsidR="00E85F71" w:rsidRPr="00AB5633" w:rsidRDefault="00E85F71" w:rsidP="00E85F71">
      <w:pPr>
        <w:spacing w:line="360" w:lineRule="auto"/>
        <w:jc w:val="center"/>
        <w:rPr>
          <w:sz w:val="28"/>
          <w:szCs w:val="28"/>
        </w:rPr>
      </w:pPr>
    </w:p>
    <w:p w14:paraId="57CE0E3A" w14:textId="77777777" w:rsidR="0097757C" w:rsidRDefault="0097757C" w:rsidP="00E85F71">
      <w:pPr>
        <w:spacing w:line="360" w:lineRule="auto"/>
        <w:jc w:val="center"/>
        <w:rPr>
          <w:b/>
          <w:sz w:val="28"/>
          <w:szCs w:val="28"/>
        </w:rPr>
      </w:pPr>
    </w:p>
    <w:p w14:paraId="1704A136" w14:textId="77777777" w:rsidR="0097757C" w:rsidRDefault="0097757C" w:rsidP="00E85F71">
      <w:pPr>
        <w:spacing w:line="360" w:lineRule="auto"/>
        <w:jc w:val="center"/>
        <w:rPr>
          <w:b/>
          <w:sz w:val="28"/>
          <w:szCs w:val="28"/>
        </w:rPr>
      </w:pPr>
    </w:p>
    <w:p w14:paraId="27A95BCD" w14:textId="77777777" w:rsidR="0097757C" w:rsidRDefault="0097757C" w:rsidP="00E85F71">
      <w:pPr>
        <w:spacing w:line="360" w:lineRule="auto"/>
        <w:jc w:val="center"/>
        <w:rPr>
          <w:b/>
          <w:sz w:val="28"/>
          <w:szCs w:val="28"/>
        </w:rPr>
      </w:pPr>
    </w:p>
    <w:p w14:paraId="299E3EFF" w14:textId="77777777" w:rsidR="00E85F71" w:rsidRPr="00AB5633" w:rsidRDefault="00E85F71" w:rsidP="00E85F71">
      <w:pPr>
        <w:spacing w:line="360" w:lineRule="auto"/>
        <w:jc w:val="center"/>
        <w:rPr>
          <w:b/>
          <w:sz w:val="28"/>
          <w:szCs w:val="28"/>
        </w:rPr>
      </w:pPr>
      <w:r w:rsidRPr="00AB5633">
        <w:rPr>
          <w:b/>
          <w:sz w:val="28"/>
          <w:szCs w:val="28"/>
        </w:rPr>
        <w:t>Москва 2024</w:t>
      </w:r>
    </w:p>
    <w:p w14:paraId="2A4B3953" w14:textId="77777777" w:rsidR="00B75F28" w:rsidRDefault="00B75F28" w:rsidP="00B75F28">
      <w:pPr>
        <w:rPr>
          <w:b/>
          <w:sz w:val="28"/>
        </w:rPr>
      </w:pPr>
      <w:r w:rsidRPr="006928A2">
        <w:rPr>
          <w:b/>
          <w:sz w:val="28"/>
        </w:rPr>
        <w:lastRenderedPageBreak/>
        <w:t xml:space="preserve">УДК   355(073) </w:t>
      </w:r>
    </w:p>
    <w:p w14:paraId="22E2EAD6" w14:textId="77777777" w:rsidR="00B75F28" w:rsidRDefault="00B75F28" w:rsidP="00B75F28">
      <w:pPr>
        <w:rPr>
          <w:b/>
          <w:sz w:val="28"/>
        </w:rPr>
      </w:pPr>
      <w:r w:rsidRPr="006928A2">
        <w:rPr>
          <w:b/>
          <w:sz w:val="28"/>
        </w:rPr>
        <w:t xml:space="preserve">ББК   68.42 </w:t>
      </w:r>
    </w:p>
    <w:p w14:paraId="7657EABB" w14:textId="77777777" w:rsidR="00B75F28" w:rsidRDefault="00B75F28" w:rsidP="00B75F28">
      <w:pPr>
        <w:rPr>
          <w:b/>
          <w:sz w:val="28"/>
        </w:rPr>
      </w:pPr>
      <w:r w:rsidRPr="006928A2">
        <w:rPr>
          <w:b/>
          <w:sz w:val="28"/>
        </w:rPr>
        <w:t>Б20</w:t>
      </w:r>
    </w:p>
    <w:p w14:paraId="61E66982" w14:textId="77777777" w:rsidR="00B75F28" w:rsidRPr="00B75F28" w:rsidRDefault="00B75F28" w:rsidP="00E85F71">
      <w:pPr>
        <w:jc w:val="center"/>
        <w:rPr>
          <w:b/>
          <w:sz w:val="16"/>
          <w:szCs w:val="16"/>
        </w:rPr>
      </w:pPr>
    </w:p>
    <w:p w14:paraId="5AFA3244" w14:textId="4E34FD4E" w:rsidR="00E85F71" w:rsidRPr="00AB5633" w:rsidRDefault="00E85F71" w:rsidP="00E85F71">
      <w:pPr>
        <w:jc w:val="center"/>
        <w:rPr>
          <w:b/>
          <w:sz w:val="28"/>
        </w:rPr>
      </w:pPr>
      <w:r w:rsidRPr="00AB5633">
        <w:rPr>
          <w:b/>
          <w:sz w:val="28"/>
        </w:rPr>
        <w:t>СОДЕРЖАНИЕ</w:t>
      </w:r>
    </w:p>
    <w:tbl>
      <w:tblPr>
        <w:tblW w:w="9747" w:type="dxa"/>
        <w:tblLook w:val="04A0" w:firstRow="1" w:lastRow="0" w:firstColumn="1" w:lastColumn="0" w:noHBand="0" w:noVBand="1"/>
      </w:tblPr>
      <w:tblGrid>
        <w:gridCol w:w="9180"/>
        <w:gridCol w:w="567"/>
      </w:tblGrid>
      <w:tr w:rsidR="00E85F71" w:rsidRPr="00AB5633" w14:paraId="2D7B88D7" w14:textId="77777777" w:rsidTr="00030CEC">
        <w:tc>
          <w:tcPr>
            <w:tcW w:w="9180" w:type="dxa"/>
            <w:shd w:val="clear" w:color="auto" w:fill="auto"/>
          </w:tcPr>
          <w:p w14:paraId="4B6752D0" w14:textId="77777777" w:rsidR="00E85F71" w:rsidRPr="00AB5633" w:rsidRDefault="00E85F71" w:rsidP="00DE3764">
            <w:pPr>
              <w:autoSpaceDE w:val="0"/>
              <w:autoSpaceDN w:val="0"/>
              <w:adjustRightInd w:val="0"/>
              <w:jc w:val="both"/>
              <w:rPr>
                <w:rFonts w:eastAsia="Calibri"/>
                <w:bCs/>
                <w:sz w:val="28"/>
                <w:szCs w:val="28"/>
              </w:rPr>
            </w:pPr>
            <w:r w:rsidRPr="00AB5633">
              <w:rPr>
                <w:rFonts w:eastAsia="Calibri"/>
                <w:bCs/>
                <w:sz w:val="28"/>
                <w:szCs w:val="28"/>
              </w:rPr>
              <w:t>1. Наименование дисциплины…………………………………………………</w:t>
            </w:r>
          </w:p>
        </w:tc>
        <w:tc>
          <w:tcPr>
            <w:tcW w:w="567" w:type="dxa"/>
            <w:shd w:val="clear" w:color="auto" w:fill="auto"/>
          </w:tcPr>
          <w:p w14:paraId="55E0D5EB" w14:textId="77777777" w:rsidR="00E85F71" w:rsidRPr="00AB5633" w:rsidRDefault="00E85F71" w:rsidP="00DE3764">
            <w:pPr>
              <w:autoSpaceDE w:val="0"/>
              <w:autoSpaceDN w:val="0"/>
              <w:adjustRightInd w:val="0"/>
              <w:jc w:val="center"/>
              <w:rPr>
                <w:rFonts w:eastAsia="Calibri"/>
                <w:b/>
                <w:sz w:val="28"/>
                <w:szCs w:val="28"/>
              </w:rPr>
            </w:pPr>
            <w:r w:rsidRPr="00AB5633">
              <w:rPr>
                <w:rFonts w:eastAsia="Calibri"/>
                <w:b/>
                <w:sz w:val="28"/>
                <w:szCs w:val="28"/>
              </w:rPr>
              <w:t>3</w:t>
            </w:r>
          </w:p>
        </w:tc>
      </w:tr>
      <w:tr w:rsidR="00E85F71" w:rsidRPr="00AB5633" w14:paraId="4E21B0A2" w14:textId="77777777" w:rsidTr="00030CEC">
        <w:tc>
          <w:tcPr>
            <w:tcW w:w="9180" w:type="dxa"/>
            <w:shd w:val="clear" w:color="auto" w:fill="auto"/>
          </w:tcPr>
          <w:p w14:paraId="773D6C3B" w14:textId="77777777" w:rsidR="00E85F71" w:rsidRPr="00AB5633" w:rsidRDefault="001408FD" w:rsidP="00DE3764">
            <w:pPr>
              <w:tabs>
                <w:tab w:val="right" w:leader="dot" w:pos="9345"/>
              </w:tabs>
              <w:jc w:val="both"/>
              <w:rPr>
                <w:rFonts w:eastAsia="Calibri"/>
                <w:noProof/>
                <w:sz w:val="28"/>
                <w:szCs w:val="28"/>
              </w:rPr>
            </w:pPr>
            <w:hyperlink w:anchor="_Toc505877801" w:history="1">
              <w:r w:rsidR="00E85F71" w:rsidRPr="00AB5633">
                <w:rPr>
                  <w:rFonts w:eastAsia="Calibri"/>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r w:rsidR="00E85F71" w:rsidRPr="00AB5633">
              <w:rPr>
                <w:rFonts w:eastAsia="Calibri"/>
                <w:bCs/>
                <w:noProof/>
                <w:sz w:val="28"/>
                <w:szCs w:val="28"/>
              </w:rPr>
              <w:t>………..</w:t>
            </w:r>
          </w:p>
        </w:tc>
        <w:tc>
          <w:tcPr>
            <w:tcW w:w="567" w:type="dxa"/>
            <w:shd w:val="clear" w:color="auto" w:fill="auto"/>
          </w:tcPr>
          <w:p w14:paraId="0A6E0242" w14:textId="77777777" w:rsidR="00E85F71" w:rsidRPr="00AB5633" w:rsidRDefault="00E85F71" w:rsidP="00DE3764">
            <w:pPr>
              <w:autoSpaceDE w:val="0"/>
              <w:autoSpaceDN w:val="0"/>
              <w:adjustRightInd w:val="0"/>
              <w:jc w:val="center"/>
              <w:rPr>
                <w:rFonts w:eastAsia="Calibri"/>
                <w:b/>
                <w:sz w:val="28"/>
                <w:szCs w:val="28"/>
              </w:rPr>
            </w:pPr>
          </w:p>
          <w:p w14:paraId="395943F7" w14:textId="77777777" w:rsidR="00E85F71" w:rsidRPr="00AB5633" w:rsidRDefault="00E85F71" w:rsidP="00DE3764">
            <w:pPr>
              <w:autoSpaceDE w:val="0"/>
              <w:autoSpaceDN w:val="0"/>
              <w:adjustRightInd w:val="0"/>
              <w:jc w:val="center"/>
              <w:rPr>
                <w:rFonts w:eastAsia="Calibri"/>
                <w:b/>
                <w:sz w:val="28"/>
                <w:szCs w:val="28"/>
              </w:rPr>
            </w:pPr>
          </w:p>
          <w:p w14:paraId="30913818" w14:textId="77777777" w:rsidR="00E85F71" w:rsidRPr="00AB5633" w:rsidRDefault="00E85F71" w:rsidP="00DE3764">
            <w:pPr>
              <w:autoSpaceDE w:val="0"/>
              <w:autoSpaceDN w:val="0"/>
              <w:adjustRightInd w:val="0"/>
              <w:jc w:val="center"/>
              <w:rPr>
                <w:rFonts w:eastAsia="Calibri"/>
                <w:b/>
                <w:sz w:val="28"/>
                <w:szCs w:val="28"/>
              </w:rPr>
            </w:pPr>
            <w:r w:rsidRPr="00AB5633">
              <w:rPr>
                <w:rFonts w:eastAsia="Calibri"/>
                <w:b/>
                <w:sz w:val="28"/>
                <w:szCs w:val="28"/>
              </w:rPr>
              <w:t>3</w:t>
            </w:r>
          </w:p>
        </w:tc>
      </w:tr>
      <w:tr w:rsidR="00E85F71" w:rsidRPr="00AB5633" w14:paraId="75CE824F" w14:textId="77777777" w:rsidTr="00030CEC">
        <w:tc>
          <w:tcPr>
            <w:tcW w:w="9180" w:type="dxa"/>
            <w:shd w:val="clear" w:color="auto" w:fill="auto"/>
          </w:tcPr>
          <w:p w14:paraId="7D820E5D" w14:textId="77777777" w:rsidR="00E85F71" w:rsidRPr="00AB5633" w:rsidRDefault="001408FD" w:rsidP="00DE3764">
            <w:pPr>
              <w:tabs>
                <w:tab w:val="right" w:leader="dot" w:pos="9345"/>
              </w:tabs>
              <w:jc w:val="both"/>
              <w:rPr>
                <w:rFonts w:eastAsia="Calibri"/>
                <w:noProof/>
                <w:sz w:val="28"/>
                <w:szCs w:val="28"/>
              </w:rPr>
            </w:pPr>
            <w:hyperlink w:anchor="_Toc505877802" w:history="1">
              <w:r w:rsidR="00E85F71" w:rsidRPr="00AB5633">
                <w:rPr>
                  <w:rFonts w:eastAsia="Calibri"/>
                  <w:bCs/>
                  <w:noProof/>
                  <w:sz w:val="28"/>
                  <w:szCs w:val="28"/>
                </w:rPr>
                <w:t>3. Место дисциплины в структуре образовательной программы</w:t>
              </w:r>
            </w:hyperlink>
            <w:r w:rsidR="00E85F71" w:rsidRPr="00AB5633">
              <w:rPr>
                <w:rFonts w:eastAsia="Calibri"/>
                <w:bCs/>
                <w:noProof/>
                <w:sz w:val="28"/>
                <w:szCs w:val="28"/>
              </w:rPr>
              <w:t>……………</w:t>
            </w:r>
          </w:p>
        </w:tc>
        <w:tc>
          <w:tcPr>
            <w:tcW w:w="567" w:type="dxa"/>
            <w:shd w:val="clear" w:color="auto" w:fill="auto"/>
          </w:tcPr>
          <w:p w14:paraId="016E0BFC" w14:textId="77777777" w:rsidR="00E85F71" w:rsidRPr="00AB5633" w:rsidRDefault="00E85F71" w:rsidP="00DE3764">
            <w:pPr>
              <w:autoSpaceDE w:val="0"/>
              <w:autoSpaceDN w:val="0"/>
              <w:adjustRightInd w:val="0"/>
              <w:jc w:val="center"/>
              <w:rPr>
                <w:rFonts w:eastAsia="Calibri"/>
                <w:b/>
                <w:sz w:val="28"/>
                <w:szCs w:val="28"/>
              </w:rPr>
            </w:pPr>
            <w:r w:rsidRPr="00AB5633">
              <w:rPr>
                <w:rFonts w:eastAsia="Calibri"/>
                <w:b/>
                <w:sz w:val="28"/>
                <w:szCs w:val="28"/>
              </w:rPr>
              <w:t>4</w:t>
            </w:r>
          </w:p>
        </w:tc>
      </w:tr>
      <w:tr w:rsidR="00E85F71" w:rsidRPr="00AB5633" w14:paraId="27AABC72" w14:textId="77777777" w:rsidTr="00030CEC">
        <w:tc>
          <w:tcPr>
            <w:tcW w:w="9180" w:type="dxa"/>
            <w:shd w:val="clear" w:color="auto" w:fill="auto"/>
          </w:tcPr>
          <w:p w14:paraId="0E6A00A6" w14:textId="77777777" w:rsidR="00E85F71" w:rsidRPr="00AB5633" w:rsidRDefault="001408FD" w:rsidP="00DE3764">
            <w:pPr>
              <w:tabs>
                <w:tab w:val="right" w:leader="dot" w:pos="9345"/>
              </w:tabs>
              <w:jc w:val="both"/>
              <w:rPr>
                <w:rFonts w:eastAsia="Calibri"/>
                <w:noProof/>
                <w:sz w:val="28"/>
                <w:szCs w:val="28"/>
              </w:rPr>
            </w:pPr>
            <w:hyperlink w:anchor="_Toc505877803" w:history="1">
              <w:r w:rsidR="00E85F71" w:rsidRPr="00AB5633">
                <w:rPr>
                  <w:rFonts w:eastAsia="Calibri"/>
                  <w:bCs/>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r w:rsidR="00E85F71" w:rsidRPr="00AB5633">
              <w:rPr>
                <w:rFonts w:eastAsia="Calibri"/>
                <w:bCs/>
                <w:noProof/>
                <w:sz w:val="28"/>
                <w:szCs w:val="28"/>
              </w:rPr>
              <w:t>……………………………………….</w:t>
            </w:r>
          </w:p>
        </w:tc>
        <w:tc>
          <w:tcPr>
            <w:tcW w:w="567" w:type="dxa"/>
            <w:shd w:val="clear" w:color="auto" w:fill="auto"/>
          </w:tcPr>
          <w:p w14:paraId="13A78732" w14:textId="77777777" w:rsidR="00E85F71" w:rsidRPr="00AB5633" w:rsidRDefault="00E85F71" w:rsidP="00DE3764">
            <w:pPr>
              <w:autoSpaceDE w:val="0"/>
              <w:autoSpaceDN w:val="0"/>
              <w:adjustRightInd w:val="0"/>
              <w:jc w:val="center"/>
              <w:rPr>
                <w:rFonts w:eastAsia="Calibri"/>
                <w:b/>
                <w:sz w:val="28"/>
                <w:szCs w:val="28"/>
              </w:rPr>
            </w:pPr>
          </w:p>
          <w:p w14:paraId="1CFA470F" w14:textId="77777777" w:rsidR="00E85F71" w:rsidRPr="00AB5633" w:rsidRDefault="00E85F71" w:rsidP="00DE3764">
            <w:pPr>
              <w:autoSpaceDE w:val="0"/>
              <w:autoSpaceDN w:val="0"/>
              <w:adjustRightInd w:val="0"/>
              <w:jc w:val="center"/>
              <w:rPr>
                <w:rFonts w:eastAsia="Calibri"/>
                <w:b/>
                <w:sz w:val="28"/>
                <w:szCs w:val="28"/>
              </w:rPr>
            </w:pPr>
          </w:p>
          <w:p w14:paraId="4884BF46" w14:textId="77777777" w:rsidR="00E85F71" w:rsidRPr="00AB5633" w:rsidRDefault="00E85F71" w:rsidP="00DE3764">
            <w:pPr>
              <w:autoSpaceDE w:val="0"/>
              <w:autoSpaceDN w:val="0"/>
              <w:adjustRightInd w:val="0"/>
              <w:jc w:val="center"/>
              <w:rPr>
                <w:rFonts w:eastAsia="Calibri"/>
                <w:b/>
                <w:sz w:val="28"/>
                <w:szCs w:val="28"/>
              </w:rPr>
            </w:pPr>
            <w:r w:rsidRPr="00AB5633">
              <w:rPr>
                <w:rFonts w:eastAsia="Calibri"/>
                <w:b/>
                <w:sz w:val="28"/>
                <w:szCs w:val="28"/>
              </w:rPr>
              <w:t>4</w:t>
            </w:r>
          </w:p>
        </w:tc>
      </w:tr>
      <w:tr w:rsidR="00E85F71" w:rsidRPr="00AB5633" w14:paraId="4AB0A72C" w14:textId="77777777" w:rsidTr="00030CEC">
        <w:tc>
          <w:tcPr>
            <w:tcW w:w="9180" w:type="dxa"/>
            <w:shd w:val="clear" w:color="auto" w:fill="auto"/>
          </w:tcPr>
          <w:p w14:paraId="5C0C16FD" w14:textId="77777777" w:rsidR="00E85F71" w:rsidRPr="00AB5633" w:rsidRDefault="00E85F71" w:rsidP="00DE3764">
            <w:pPr>
              <w:autoSpaceDE w:val="0"/>
              <w:autoSpaceDN w:val="0"/>
              <w:adjustRightInd w:val="0"/>
              <w:jc w:val="both"/>
              <w:rPr>
                <w:rFonts w:eastAsia="Calibri"/>
                <w:bCs/>
                <w:sz w:val="28"/>
                <w:szCs w:val="28"/>
              </w:rPr>
            </w:pPr>
            <w:r w:rsidRPr="00AB5633">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shd w:val="clear" w:color="auto" w:fill="auto"/>
          </w:tcPr>
          <w:p w14:paraId="56DABCE1" w14:textId="77777777" w:rsidR="00E85F71" w:rsidRPr="00AB5633" w:rsidRDefault="00E85F71" w:rsidP="00DE3764">
            <w:pPr>
              <w:autoSpaceDE w:val="0"/>
              <w:autoSpaceDN w:val="0"/>
              <w:adjustRightInd w:val="0"/>
              <w:jc w:val="center"/>
              <w:rPr>
                <w:rFonts w:eastAsia="Calibri"/>
                <w:b/>
                <w:sz w:val="28"/>
                <w:szCs w:val="28"/>
              </w:rPr>
            </w:pPr>
          </w:p>
          <w:p w14:paraId="208CDCD5" w14:textId="77777777" w:rsidR="00E85F71" w:rsidRPr="00AB5633" w:rsidRDefault="00E85F71" w:rsidP="00DE3764">
            <w:pPr>
              <w:autoSpaceDE w:val="0"/>
              <w:autoSpaceDN w:val="0"/>
              <w:adjustRightInd w:val="0"/>
              <w:jc w:val="center"/>
              <w:rPr>
                <w:rFonts w:eastAsia="Calibri"/>
                <w:b/>
                <w:sz w:val="28"/>
                <w:szCs w:val="28"/>
              </w:rPr>
            </w:pPr>
          </w:p>
          <w:p w14:paraId="570089BB" w14:textId="0898E77A" w:rsidR="00E85F71" w:rsidRPr="00AB5633" w:rsidRDefault="00DE0132" w:rsidP="00DE3764">
            <w:pPr>
              <w:autoSpaceDE w:val="0"/>
              <w:autoSpaceDN w:val="0"/>
              <w:adjustRightInd w:val="0"/>
              <w:jc w:val="center"/>
              <w:rPr>
                <w:rFonts w:eastAsia="Calibri"/>
                <w:b/>
                <w:sz w:val="28"/>
                <w:szCs w:val="28"/>
              </w:rPr>
            </w:pPr>
            <w:r>
              <w:rPr>
                <w:rFonts w:eastAsia="Calibri"/>
                <w:b/>
                <w:sz w:val="28"/>
                <w:szCs w:val="28"/>
              </w:rPr>
              <w:t>5</w:t>
            </w:r>
          </w:p>
        </w:tc>
      </w:tr>
      <w:tr w:rsidR="00E85F71" w:rsidRPr="00AB5633" w14:paraId="4D172A08" w14:textId="77777777" w:rsidTr="00030CEC">
        <w:tc>
          <w:tcPr>
            <w:tcW w:w="9180" w:type="dxa"/>
            <w:shd w:val="clear" w:color="auto" w:fill="auto"/>
          </w:tcPr>
          <w:p w14:paraId="760A0D76" w14:textId="77777777" w:rsidR="00E85F71" w:rsidRPr="00AB5633" w:rsidRDefault="001408FD" w:rsidP="00DE3764">
            <w:pPr>
              <w:tabs>
                <w:tab w:val="right" w:leader="dot" w:pos="9345"/>
              </w:tabs>
              <w:jc w:val="both"/>
              <w:rPr>
                <w:rFonts w:eastAsia="Calibri"/>
                <w:noProof/>
                <w:sz w:val="28"/>
                <w:szCs w:val="28"/>
              </w:rPr>
            </w:pPr>
            <w:hyperlink w:anchor="_Toc505877805" w:history="1">
              <w:r w:rsidR="00E85F71" w:rsidRPr="00AB5633">
                <w:rPr>
                  <w:rFonts w:eastAsia="Calibri"/>
                  <w:bCs/>
                  <w:noProof/>
                  <w:sz w:val="28"/>
                  <w:szCs w:val="28"/>
                </w:rPr>
                <w:t>5.1. Содержание дисциплины</w:t>
              </w:r>
            </w:hyperlink>
            <w:r w:rsidR="00E85F71" w:rsidRPr="00AB5633">
              <w:rPr>
                <w:rFonts w:eastAsia="Calibri"/>
                <w:bCs/>
                <w:noProof/>
                <w:sz w:val="28"/>
                <w:szCs w:val="28"/>
              </w:rPr>
              <w:t>………………………………………………….</w:t>
            </w:r>
          </w:p>
        </w:tc>
        <w:tc>
          <w:tcPr>
            <w:tcW w:w="567" w:type="dxa"/>
            <w:shd w:val="clear" w:color="auto" w:fill="auto"/>
          </w:tcPr>
          <w:p w14:paraId="7AB356D5" w14:textId="0B8A533C" w:rsidR="00E85F71" w:rsidRPr="00AB5633" w:rsidRDefault="00DE0132" w:rsidP="00DE3764">
            <w:pPr>
              <w:autoSpaceDE w:val="0"/>
              <w:autoSpaceDN w:val="0"/>
              <w:adjustRightInd w:val="0"/>
              <w:jc w:val="center"/>
              <w:rPr>
                <w:rFonts w:eastAsia="Calibri"/>
                <w:b/>
                <w:sz w:val="28"/>
                <w:szCs w:val="28"/>
              </w:rPr>
            </w:pPr>
            <w:r>
              <w:rPr>
                <w:rFonts w:eastAsia="Calibri"/>
                <w:b/>
                <w:sz w:val="28"/>
                <w:szCs w:val="28"/>
              </w:rPr>
              <w:t>5</w:t>
            </w:r>
          </w:p>
        </w:tc>
      </w:tr>
      <w:tr w:rsidR="00E85F71" w:rsidRPr="00AB5633" w14:paraId="33FCBE9E" w14:textId="77777777" w:rsidTr="00030CEC">
        <w:tc>
          <w:tcPr>
            <w:tcW w:w="9180" w:type="dxa"/>
            <w:shd w:val="clear" w:color="auto" w:fill="auto"/>
          </w:tcPr>
          <w:p w14:paraId="0CB44A1A" w14:textId="77777777" w:rsidR="00E85F71" w:rsidRPr="00AB5633" w:rsidRDefault="001408FD" w:rsidP="00DE3764">
            <w:pPr>
              <w:tabs>
                <w:tab w:val="right" w:leader="dot" w:pos="9345"/>
              </w:tabs>
              <w:jc w:val="both"/>
              <w:rPr>
                <w:rFonts w:eastAsia="Calibri"/>
                <w:bCs/>
                <w:noProof/>
                <w:sz w:val="28"/>
                <w:szCs w:val="28"/>
              </w:rPr>
            </w:pPr>
            <w:hyperlink w:anchor="_Toc505877806" w:history="1">
              <w:r w:rsidR="00E85F71" w:rsidRPr="00AB5633">
                <w:rPr>
                  <w:rFonts w:eastAsia="Calibri"/>
                  <w:bCs/>
                  <w:noProof/>
                  <w:sz w:val="28"/>
                  <w:szCs w:val="28"/>
                </w:rPr>
                <w:t>5.2. Учебно-тематический план</w:t>
              </w:r>
            </w:hyperlink>
            <w:r w:rsidR="00E85F71" w:rsidRPr="00AB5633">
              <w:rPr>
                <w:rFonts w:eastAsia="Calibri"/>
                <w:bCs/>
                <w:noProof/>
                <w:sz w:val="28"/>
                <w:szCs w:val="28"/>
              </w:rPr>
              <w:t>………………………………………………..</w:t>
            </w:r>
          </w:p>
        </w:tc>
        <w:tc>
          <w:tcPr>
            <w:tcW w:w="567" w:type="dxa"/>
            <w:shd w:val="clear" w:color="auto" w:fill="auto"/>
          </w:tcPr>
          <w:p w14:paraId="7B8B8F13" w14:textId="4876AC34" w:rsidR="00E85F71" w:rsidRPr="00AB5633" w:rsidRDefault="00DE0132" w:rsidP="00DE3764">
            <w:pPr>
              <w:autoSpaceDE w:val="0"/>
              <w:autoSpaceDN w:val="0"/>
              <w:adjustRightInd w:val="0"/>
              <w:jc w:val="center"/>
              <w:rPr>
                <w:rFonts w:eastAsia="Calibri"/>
                <w:b/>
                <w:sz w:val="28"/>
                <w:szCs w:val="28"/>
              </w:rPr>
            </w:pPr>
            <w:r>
              <w:rPr>
                <w:rFonts w:eastAsia="Calibri"/>
                <w:b/>
                <w:sz w:val="28"/>
                <w:szCs w:val="28"/>
              </w:rPr>
              <w:t>9</w:t>
            </w:r>
          </w:p>
        </w:tc>
      </w:tr>
      <w:tr w:rsidR="00E85F71" w:rsidRPr="00AB5633" w14:paraId="74715585" w14:textId="77777777" w:rsidTr="00030CEC">
        <w:tc>
          <w:tcPr>
            <w:tcW w:w="9180" w:type="dxa"/>
            <w:shd w:val="clear" w:color="auto" w:fill="auto"/>
          </w:tcPr>
          <w:p w14:paraId="022990D7" w14:textId="77777777" w:rsidR="00E85F71" w:rsidRPr="00AB5633" w:rsidRDefault="001408FD" w:rsidP="00DE3764">
            <w:pPr>
              <w:tabs>
                <w:tab w:val="right" w:leader="dot" w:pos="9345"/>
              </w:tabs>
              <w:jc w:val="both"/>
              <w:rPr>
                <w:rFonts w:eastAsia="Calibri"/>
                <w:bCs/>
                <w:noProof/>
                <w:sz w:val="28"/>
                <w:szCs w:val="28"/>
              </w:rPr>
            </w:pPr>
            <w:hyperlink w:anchor="_Toc505877807" w:history="1">
              <w:r w:rsidR="00E85F71" w:rsidRPr="00AB5633">
                <w:rPr>
                  <w:rFonts w:eastAsia="Calibri"/>
                  <w:bCs/>
                  <w:noProof/>
                  <w:sz w:val="28"/>
                  <w:szCs w:val="28"/>
                </w:rPr>
                <w:t>5.3. Содержание семинаров,  практических занятий</w:t>
              </w:r>
            </w:hyperlink>
            <w:r w:rsidR="00E85F71" w:rsidRPr="00AB5633">
              <w:rPr>
                <w:rFonts w:eastAsia="Calibri"/>
                <w:bCs/>
                <w:noProof/>
                <w:sz w:val="28"/>
                <w:szCs w:val="28"/>
              </w:rPr>
              <w:t>…………………………</w:t>
            </w:r>
          </w:p>
        </w:tc>
        <w:tc>
          <w:tcPr>
            <w:tcW w:w="567" w:type="dxa"/>
            <w:shd w:val="clear" w:color="auto" w:fill="auto"/>
          </w:tcPr>
          <w:p w14:paraId="0FA628A1" w14:textId="2358508D" w:rsidR="00E85F71" w:rsidRPr="00AB5633" w:rsidRDefault="001F0565" w:rsidP="00DE3764">
            <w:pPr>
              <w:autoSpaceDE w:val="0"/>
              <w:autoSpaceDN w:val="0"/>
              <w:adjustRightInd w:val="0"/>
              <w:jc w:val="center"/>
              <w:rPr>
                <w:rFonts w:eastAsia="Calibri"/>
                <w:b/>
                <w:sz w:val="28"/>
                <w:szCs w:val="28"/>
              </w:rPr>
            </w:pPr>
            <w:r>
              <w:rPr>
                <w:rFonts w:eastAsia="Calibri"/>
                <w:b/>
                <w:sz w:val="28"/>
                <w:szCs w:val="28"/>
              </w:rPr>
              <w:t>12</w:t>
            </w:r>
          </w:p>
        </w:tc>
      </w:tr>
      <w:tr w:rsidR="001F0565" w:rsidRPr="00AB5633" w14:paraId="180302C2" w14:textId="77777777" w:rsidTr="00030CEC">
        <w:tc>
          <w:tcPr>
            <w:tcW w:w="9180" w:type="dxa"/>
            <w:shd w:val="clear" w:color="auto" w:fill="auto"/>
          </w:tcPr>
          <w:p w14:paraId="3AEAC687" w14:textId="77777777" w:rsidR="00E85F71" w:rsidRPr="00AB5633" w:rsidRDefault="001408FD" w:rsidP="00DE3764">
            <w:pPr>
              <w:tabs>
                <w:tab w:val="right" w:leader="dot" w:pos="9345"/>
              </w:tabs>
              <w:jc w:val="both"/>
              <w:rPr>
                <w:rFonts w:eastAsia="Calibri"/>
                <w:noProof/>
                <w:sz w:val="28"/>
                <w:szCs w:val="28"/>
              </w:rPr>
            </w:pPr>
            <w:hyperlink w:anchor="_Toc505877808" w:history="1">
              <w:r w:rsidR="00E85F71" w:rsidRPr="00AB5633">
                <w:rPr>
                  <w:rFonts w:eastAsia="Calibri"/>
                  <w:bCs/>
                  <w:noProof/>
                  <w:sz w:val="28"/>
                  <w:szCs w:val="28"/>
                </w:rPr>
                <w:t>6. Перечень учебно-методического обеспечения для самостоятельной работы обучающихся по дисциплине</w:t>
              </w:r>
            </w:hyperlink>
            <w:r w:rsidR="00E85F71" w:rsidRPr="00AB5633">
              <w:rPr>
                <w:rFonts w:eastAsia="Calibri"/>
                <w:bCs/>
                <w:noProof/>
                <w:sz w:val="28"/>
                <w:szCs w:val="28"/>
              </w:rPr>
              <w:t>…………………………………………</w:t>
            </w:r>
          </w:p>
        </w:tc>
        <w:tc>
          <w:tcPr>
            <w:tcW w:w="567" w:type="dxa"/>
            <w:shd w:val="clear" w:color="auto" w:fill="auto"/>
          </w:tcPr>
          <w:p w14:paraId="5BCF0295" w14:textId="77777777" w:rsidR="00E85F71" w:rsidRPr="00AB5633" w:rsidRDefault="00E85F71" w:rsidP="00DE3764">
            <w:pPr>
              <w:autoSpaceDE w:val="0"/>
              <w:autoSpaceDN w:val="0"/>
              <w:adjustRightInd w:val="0"/>
              <w:jc w:val="center"/>
              <w:rPr>
                <w:rFonts w:eastAsia="Calibri"/>
                <w:b/>
                <w:sz w:val="28"/>
                <w:szCs w:val="28"/>
              </w:rPr>
            </w:pPr>
          </w:p>
          <w:p w14:paraId="2FA2EA4B" w14:textId="0EA99212" w:rsidR="00E85F71" w:rsidRPr="00AB5633" w:rsidRDefault="00E85F71" w:rsidP="001F0565">
            <w:pPr>
              <w:autoSpaceDE w:val="0"/>
              <w:autoSpaceDN w:val="0"/>
              <w:adjustRightInd w:val="0"/>
              <w:jc w:val="center"/>
              <w:rPr>
                <w:rFonts w:eastAsia="Calibri"/>
                <w:b/>
                <w:sz w:val="28"/>
                <w:szCs w:val="28"/>
              </w:rPr>
            </w:pPr>
            <w:r w:rsidRPr="00AB5633">
              <w:rPr>
                <w:rFonts w:eastAsia="Calibri"/>
                <w:b/>
                <w:sz w:val="28"/>
                <w:szCs w:val="28"/>
              </w:rPr>
              <w:t>1</w:t>
            </w:r>
            <w:r w:rsidR="00944FD5">
              <w:rPr>
                <w:rFonts w:eastAsia="Calibri"/>
                <w:b/>
                <w:sz w:val="28"/>
                <w:szCs w:val="28"/>
              </w:rPr>
              <w:t>5</w:t>
            </w:r>
          </w:p>
        </w:tc>
      </w:tr>
      <w:tr w:rsidR="00840732" w:rsidRPr="00AB5633" w14:paraId="0078EFB4" w14:textId="77777777" w:rsidTr="00030CEC">
        <w:tc>
          <w:tcPr>
            <w:tcW w:w="9180" w:type="dxa"/>
            <w:shd w:val="clear" w:color="auto" w:fill="auto"/>
          </w:tcPr>
          <w:p w14:paraId="468D9934" w14:textId="77777777" w:rsidR="00E85F71" w:rsidRPr="00AB5633" w:rsidRDefault="001408FD" w:rsidP="00DE3764">
            <w:pPr>
              <w:keepNext/>
              <w:autoSpaceDE w:val="0"/>
              <w:autoSpaceDN w:val="0"/>
              <w:adjustRightInd w:val="0"/>
              <w:jc w:val="both"/>
              <w:rPr>
                <w:rFonts w:eastAsia="Calibri"/>
                <w:bCs/>
                <w:noProof/>
                <w:sz w:val="28"/>
                <w:szCs w:val="28"/>
              </w:rPr>
            </w:pPr>
            <w:hyperlink w:anchor="_Toc505877809" w:history="1">
              <w:r w:rsidR="00E85F71" w:rsidRPr="00AB5633">
                <w:rPr>
                  <w:rFonts w:eastAsia="Calibri"/>
                  <w:bCs/>
                  <w:noProof/>
                  <w:sz w:val="28"/>
                  <w:szCs w:val="28"/>
                </w:rPr>
                <w:t>6.1.</w:t>
              </w:r>
              <w:r w:rsidR="00E85F71" w:rsidRPr="00AB5633">
                <w:rPr>
                  <w:rFonts w:eastAsia="Calibri"/>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r w:rsidR="00E85F71" w:rsidRPr="00AB5633">
              <w:rPr>
                <w:rFonts w:eastAsia="Calibri"/>
                <w:bCs/>
                <w:sz w:val="28"/>
                <w:szCs w:val="28"/>
              </w:rPr>
              <w:t>…………..</w:t>
            </w:r>
          </w:p>
        </w:tc>
        <w:tc>
          <w:tcPr>
            <w:tcW w:w="567" w:type="dxa"/>
            <w:shd w:val="clear" w:color="auto" w:fill="auto"/>
          </w:tcPr>
          <w:p w14:paraId="413B39BB" w14:textId="77777777" w:rsidR="00E85F71" w:rsidRPr="00AB5633" w:rsidRDefault="00E85F71" w:rsidP="00DE3764">
            <w:pPr>
              <w:autoSpaceDE w:val="0"/>
              <w:autoSpaceDN w:val="0"/>
              <w:adjustRightInd w:val="0"/>
              <w:jc w:val="center"/>
              <w:rPr>
                <w:rFonts w:eastAsia="Calibri"/>
                <w:b/>
                <w:sz w:val="28"/>
                <w:szCs w:val="28"/>
              </w:rPr>
            </w:pPr>
          </w:p>
          <w:p w14:paraId="18228C9C" w14:textId="59CB65BA" w:rsidR="00E85F71" w:rsidRPr="00AB5633" w:rsidRDefault="00E85F71" w:rsidP="00944FD5">
            <w:pPr>
              <w:autoSpaceDE w:val="0"/>
              <w:autoSpaceDN w:val="0"/>
              <w:adjustRightInd w:val="0"/>
              <w:jc w:val="center"/>
              <w:rPr>
                <w:rFonts w:eastAsia="Calibri"/>
                <w:b/>
                <w:sz w:val="28"/>
                <w:szCs w:val="28"/>
              </w:rPr>
            </w:pPr>
            <w:r w:rsidRPr="00AB5633">
              <w:rPr>
                <w:rFonts w:eastAsia="Calibri"/>
                <w:b/>
                <w:sz w:val="28"/>
                <w:szCs w:val="28"/>
              </w:rPr>
              <w:t>1</w:t>
            </w:r>
            <w:r w:rsidR="00944FD5">
              <w:rPr>
                <w:rFonts w:eastAsia="Calibri"/>
                <w:b/>
                <w:sz w:val="28"/>
                <w:szCs w:val="28"/>
              </w:rPr>
              <w:t>5</w:t>
            </w:r>
          </w:p>
        </w:tc>
      </w:tr>
      <w:tr w:rsidR="00944FD5" w:rsidRPr="00AB5633" w14:paraId="2D6267B9" w14:textId="77777777" w:rsidTr="00030CEC">
        <w:tc>
          <w:tcPr>
            <w:tcW w:w="9180" w:type="dxa"/>
            <w:shd w:val="clear" w:color="auto" w:fill="auto"/>
          </w:tcPr>
          <w:p w14:paraId="3A907441" w14:textId="77777777" w:rsidR="00E85F71" w:rsidRPr="00AB5633" w:rsidRDefault="001408FD" w:rsidP="00DE3764">
            <w:pPr>
              <w:keepNext/>
              <w:autoSpaceDE w:val="0"/>
              <w:autoSpaceDN w:val="0"/>
              <w:adjustRightInd w:val="0"/>
              <w:jc w:val="both"/>
              <w:rPr>
                <w:rFonts w:eastAsia="Calibri"/>
                <w:bCs/>
                <w:noProof/>
                <w:sz w:val="28"/>
                <w:szCs w:val="28"/>
              </w:rPr>
            </w:pPr>
            <w:hyperlink w:anchor="_Toc505877810" w:history="1">
              <w:r w:rsidR="00E85F71" w:rsidRPr="00AB5633">
                <w:rPr>
                  <w:rFonts w:eastAsia="Calibri"/>
                  <w:bCs/>
                  <w:noProof/>
                  <w:sz w:val="28"/>
                  <w:szCs w:val="28"/>
                </w:rPr>
                <w:t xml:space="preserve">6.2. </w:t>
              </w:r>
              <w:r w:rsidR="00E85F71" w:rsidRPr="00AB5633">
                <w:rPr>
                  <w:rFonts w:eastAsia="Calibri"/>
                  <w:bCs/>
                  <w:sz w:val="28"/>
                  <w:szCs w:val="28"/>
                </w:rPr>
                <w:t>Перечень вопросов, заданий, тем для подготовки к текущему контролю</w:t>
              </w:r>
              <w:r w:rsidR="00E85F71" w:rsidRPr="00AB5633">
                <w:rPr>
                  <w:rFonts w:eastAsia="Calibri"/>
                  <w:bCs/>
                  <w:noProof/>
                  <w:webHidden/>
                  <w:sz w:val="28"/>
                  <w:szCs w:val="28"/>
                </w:rPr>
                <w:t>…</w:t>
              </w:r>
            </w:hyperlink>
            <w:r w:rsidR="00E85F71" w:rsidRPr="00AB5633">
              <w:rPr>
                <w:rFonts w:eastAsia="Calibri"/>
                <w:bCs/>
                <w:noProof/>
                <w:sz w:val="28"/>
                <w:szCs w:val="28"/>
              </w:rPr>
              <w:t>……………………………………………………………………..</w:t>
            </w:r>
          </w:p>
        </w:tc>
        <w:tc>
          <w:tcPr>
            <w:tcW w:w="567" w:type="dxa"/>
            <w:shd w:val="clear" w:color="auto" w:fill="auto"/>
          </w:tcPr>
          <w:p w14:paraId="351119EF" w14:textId="77777777" w:rsidR="00E85F71" w:rsidRDefault="00E85F71" w:rsidP="00DE3764">
            <w:pPr>
              <w:autoSpaceDE w:val="0"/>
              <w:autoSpaceDN w:val="0"/>
              <w:adjustRightInd w:val="0"/>
              <w:jc w:val="center"/>
              <w:rPr>
                <w:rFonts w:eastAsia="Calibri"/>
                <w:b/>
                <w:sz w:val="28"/>
                <w:szCs w:val="28"/>
              </w:rPr>
            </w:pPr>
          </w:p>
          <w:p w14:paraId="77AFC696" w14:textId="0E35DB0E" w:rsidR="00840732" w:rsidRPr="00AB5633" w:rsidRDefault="00840732" w:rsidP="00944FD5">
            <w:pPr>
              <w:autoSpaceDE w:val="0"/>
              <w:autoSpaceDN w:val="0"/>
              <w:adjustRightInd w:val="0"/>
              <w:jc w:val="center"/>
              <w:rPr>
                <w:rFonts w:eastAsia="Calibri"/>
                <w:b/>
                <w:sz w:val="28"/>
                <w:szCs w:val="28"/>
              </w:rPr>
            </w:pPr>
            <w:r>
              <w:rPr>
                <w:rFonts w:eastAsia="Calibri"/>
                <w:b/>
                <w:sz w:val="28"/>
                <w:szCs w:val="28"/>
              </w:rPr>
              <w:t>1</w:t>
            </w:r>
            <w:r w:rsidR="00944FD5">
              <w:rPr>
                <w:rFonts w:eastAsia="Calibri"/>
                <w:b/>
                <w:sz w:val="28"/>
                <w:szCs w:val="28"/>
              </w:rPr>
              <w:t>8</w:t>
            </w:r>
          </w:p>
        </w:tc>
      </w:tr>
      <w:tr w:rsidR="00E85F71" w:rsidRPr="00AB5633" w14:paraId="157916A1" w14:textId="77777777" w:rsidTr="00030CEC">
        <w:tc>
          <w:tcPr>
            <w:tcW w:w="9180" w:type="dxa"/>
            <w:shd w:val="clear" w:color="auto" w:fill="auto"/>
          </w:tcPr>
          <w:p w14:paraId="3331E82B" w14:textId="77777777" w:rsidR="00E85F71" w:rsidRPr="00AB5633" w:rsidRDefault="001408FD" w:rsidP="00DE3764">
            <w:pPr>
              <w:tabs>
                <w:tab w:val="right" w:leader="dot" w:pos="9345"/>
              </w:tabs>
              <w:jc w:val="both"/>
              <w:rPr>
                <w:rFonts w:eastAsia="Calibri"/>
                <w:noProof/>
                <w:sz w:val="28"/>
                <w:szCs w:val="28"/>
              </w:rPr>
            </w:pPr>
            <w:hyperlink w:anchor="_Toc505877811" w:history="1">
              <w:r w:rsidR="00E85F71" w:rsidRPr="00AB5633">
                <w:rPr>
                  <w:rFonts w:eastAsia="Calibri"/>
                  <w:bCs/>
                  <w:noProof/>
                  <w:sz w:val="28"/>
                  <w:szCs w:val="28"/>
                </w:rPr>
                <w:t>7. Фонд оценочных средств для проведения промежуточной аттестации обучающихся по дисциплине</w:t>
              </w:r>
            </w:hyperlink>
            <w:r w:rsidR="00E85F71" w:rsidRPr="00AB5633">
              <w:rPr>
                <w:rFonts w:eastAsia="Calibri"/>
                <w:bCs/>
                <w:noProof/>
                <w:sz w:val="28"/>
                <w:szCs w:val="28"/>
              </w:rPr>
              <w:t>………………………………………………….</w:t>
            </w:r>
          </w:p>
        </w:tc>
        <w:tc>
          <w:tcPr>
            <w:tcW w:w="567" w:type="dxa"/>
            <w:shd w:val="clear" w:color="auto" w:fill="auto"/>
          </w:tcPr>
          <w:p w14:paraId="25875337" w14:textId="77777777" w:rsidR="00E85F71" w:rsidRDefault="00E85F71" w:rsidP="00DE3764">
            <w:pPr>
              <w:autoSpaceDE w:val="0"/>
              <w:autoSpaceDN w:val="0"/>
              <w:adjustRightInd w:val="0"/>
              <w:jc w:val="center"/>
              <w:rPr>
                <w:rFonts w:eastAsia="Calibri"/>
                <w:b/>
                <w:sz w:val="28"/>
                <w:szCs w:val="28"/>
              </w:rPr>
            </w:pPr>
          </w:p>
          <w:p w14:paraId="6F471838" w14:textId="53903D78" w:rsidR="00840732" w:rsidRPr="00AB5633" w:rsidRDefault="00840732" w:rsidP="00DE3764">
            <w:pPr>
              <w:autoSpaceDE w:val="0"/>
              <w:autoSpaceDN w:val="0"/>
              <w:adjustRightInd w:val="0"/>
              <w:jc w:val="center"/>
              <w:rPr>
                <w:rFonts w:eastAsia="Calibri"/>
                <w:b/>
                <w:sz w:val="28"/>
                <w:szCs w:val="28"/>
              </w:rPr>
            </w:pPr>
            <w:r>
              <w:rPr>
                <w:rFonts w:eastAsia="Calibri"/>
                <w:b/>
                <w:sz w:val="28"/>
                <w:szCs w:val="28"/>
              </w:rPr>
              <w:t>22</w:t>
            </w:r>
          </w:p>
        </w:tc>
      </w:tr>
      <w:tr w:rsidR="00944FD5" w:rsidRPr="00AB5633" w14:paraId="4E8E7AD8" w14:textId="77777777" w:rsidTr="00030CEC">
        <w:tc>
          <w:tcPr>
            <w:tcW w:w="9180" w:type="dxa"/>
            <w:shd w:val="clear" w:color="auto" w:fill="auto"/>
          </w:tcPr>
          <w:p w14:paraId="6165E2BF" w14:textId="77777777" w:rsidR="00E85F71" w:rsidRPr="00AB5633" w:rsidRDefault="001408FD" w:rsidP="00DE3764">
            <w:pPr>
              <w:tabs>
                <w:tab w:val="right" w:leader="dot" w:pos="9345"/>
              </w:tabs>
              <w:jc w:val="both"/>
              <w:rPr>
                <w:rFonts w:eastAsia="Calibri"/>
                <w:noProof/>
                <w:sz w:val="28"/>
                <w:szCs w:val="28"/>
              </w:rPr>
            </w:pPr>
            <w:hyperlink w:anchor="_Toc505877816" w:history="1">
              <w:r w:rsidR="00E85F71" w:rsidRPr="00AB5633">
                <w:rPr>
                  <w:rFonts w:eastAsia="Calibri"/>
                  <w:bCs/>
                  <w:noProof/>
                  <w:sz w:val="28"/>
                  <w:szCs w:val="28"/>
                </w:rPr>
                <w:t>8. Перечень основной и дополнительной учебной литературы, необходимой для освоения дисциплины</w:t>
              </w:r>
            </w:hyperlink>
            <w:r w:rsidR="00E85F71" w:rsidRPr="00AB5633">
              <w:rPr>
                <w:rFonts w:eastAsia="Calibri"/>
                <w:bCs/>
                <w:noProof/>
                <w:sz w:val="28"/>
                <w:szCs w:val="28"/>
              </w:rPr>
              <w:t>……………………………………..</w:t>
            </w:r>
          </w:p>
        </w:tc>
        <w:tc>
          <w:tcPr>
            <w:tcW w:w="567" w:type="dxa"/>
            <w:shd w:val="clear" w:color="auto" w:fill="auto"/>
          </w:tcPr>
          <w:p w14:paraId="1CB8A570" w14:textId="77777777" w:rsidR="00E85F71" w:rsidRPr="00AB5633" w:rsidRDefault="00E85F71" w:rsidP="00DE3764">
            <w:pPr>
              <w:autoSpaceDE w:val="0"/>
              <w:autoSpaceDN w:val="0"/>
              <w:adjustRightInd w:val="0"/>
              <w:jc w:val="center"/>
              <w:rPr>
                <w:rFonts w:eastAsia="Calibri"/>
                <w:b/>
                <w:sz w:val="28"/>
                <w:szCs w:val="28"/>
              </w:rPr>
            </w:pPr>
          </w:p>
          <w:p w14:paraId="72AF6A50" w14:textId="72B3EA1E" w:rsidR="00E85F71" w:rsidRPr="00AB5633" w:rsidRDefault="00840732" w:rsidP="00944FD5">
            <w:pPr>
              <w:autoSpaceDE w:val="0"/>
              <w:autoSpaceDN w:val="0"/>
              <w:adjustRightInd w:val="0"/>
              <w:jc w:val="center"/>
              <w:rPr>
                <w:rFonts w:eastAsia="Calibri"/>
                <w:b/>
                <w:sz w:val="28"/>
                <w:szCs w:val="28"/>
              </w:rPr>
            </w:pPr>
            <w:r>
              <w:rPr>
                <w:rFonts w:eastAsia="Calibri"/>
                <w:b/>
                <w:sz w:val="28"/>
                <w:szCs w:val="28"/>
              </w:rPr>
              <w:t>2</w:t>
            </w:r>
            <w:r w:rsidR="00944FD5">
              <w:rPr>
                <w:rFonts w:eastAsia="Calibri"/>
                <w:b/>
                <w:sz w:val="28"/>
                <w:szCs w:val="28"/>
              </w:rPr>
              <w:t>8</w:t>
            </w:r>
          </w:p>
        </w:tc>
      </w:tr>
      <w:tr w:rsidR="00E85F71" w:rsidRPr="00AB5633" w14:paraId="7B4CEE70" w14:textId="77777777" w:rsidTr="00030CEC">
        <w:tc>
          <w:tcPr>
            <w:tcW w:w="9180" w:type="dxa"/>
            <w:shd w:val="clear" w:color="auto" w:fill="auto"/>
          </w:tcPr>
          <w:p w14:paraId="4B0B8D01" w14:textId="77777777" w:rsidR="00E85F71" w:rsidRPr="00AB5633" w:rsidRDefault="001408FD" w:rsidP="00DE3764">
            <w:pPr>
              <w:tabs>
                <w:tab w:val="right" w:leader="dot" w:pos="9345"/>
              </w:tabs>
              <w:jc w:val="both"/>
              <w:rPr>
                <w:rFonts w:eastAsia="Calibri"/>
                <w:noProof/>
                <w:sz w:val="28"/>
                <w:szCs w:val="28"/>
              </w:rPr>
            </w:pPr>
            <w:hyperlink w:anchor="_Toc505877817" w:history="1">
              <w:r w:rsidR="00E85F71" w:rsidRPr="00AB5633">
                <w:rPr>
                  <w:rFonts w:eastAsia="Calibri"/>
                  <w:bCs/>
                  <w:noProof/>
                  <w:sz w:val="28"/>
                  <w:szCs w:val="28"/>
                </w:rPr>
                <w:t>9. Перечень ресурсов информационно-телекоммуникационной сети «Интернет», необходимых для освоения дисциплины</w:t>
              </w:r>
            </w:hyperlink>
            <w:r w:rsidR="00E85F71" w:rsidRPr="00AB5633">
              <w:rPr>
                <w:rFonts w:eastAsia="Calibri"/>
                <w:bCs/>
                <w:noProof/>
                <w:sz w:val="28"/>
                <w:szCs w:val="28"/>
              </w:rPr>
              <w:t>………………………</w:t>
            </w:r>
          </w:p>
        </w:tc>
        <w:tc>
          <w:tcPr>
            <w:tcW w:w="567" w:type="dxa"/>
            <w:shd w:val="clear" w:color="auto" w:fill="auto"/>
          </w:tcPr>
          <w:p w14:paraId="152D45B8" w14:textId="77777777" w:rsidR="00E85F71" w:rsidRPr="00AB5633" w:rsidRDefault="00E85F71" w:rsidP="00DE3764">
            <w:pPr>
              <w:autoSpaceDE w:val="0"/>
              <w:autoSpaceDN w:val="0"/>
              <w:adjustRightInd w:val="0"/>
              <w:jc w:val="center"/>
              <w:rPr>
                <w:rFonts w:eastAsia="Calibri"/>
                <w:b/>
                <w:sz w:val="28"/>
                <w:szCs w:val="28"/>
              </w:rPr>
            </w:pPr>
          </w:p>
          <w:p w14:paraId="04D85BF8" w14:textId="41308A34" w:rsidR="00E85F71" w:rsidRPr="00AB5633" w:rsidRDefault="00944FD5" w:rsidP="00DE3764">
            <w:pPr>
              <w:autoSpaceDE w:val="0"/>
              <w:autoSpaceDN w:val="0"/>
              <w:adjustRightInd w:val="0"/>
              <w:jc w:val="center"/>
              <w:rPr>
                <w:rFonts w:eastAsia="Calibri"/>
                <w:b/>
                <w:sz w:val="28"/>
                <w:szCs w:val="28"/>
              </w:rPr>
            </w:pPr>
            <w:r>
              <w:rPr>
                <w:rFonts w:eastAsia="Calibri"/>
                <w:b/>
                <w:sz w:val="28"/>
                <w:szCs w:val="28"/>
              </w:rPr>
              <w:t>29</w:t>
            </w:r>
          </w:p>
        </w:tc>
      </w:tr>
      <w:tr w:rsidR="00E85F71" w:rsidRPr="00AB5633" w14:paraId="7E4C9F63" w14:textId="77777777" w:rsidTr="00030CEC">
        <w:tc>
          <w:tcPr>
            <w:tcW w:w="9180" w:type="dxa"/>
            <w:shd w:val="clear" w:color="auto" w:fill="auto"/>
          </w:tcPr>
          <w:p w14:paraId="51644B7A" w14:textId="77777777" w:rsidR="00E85F71" w:rsidRPr="00AB5633" w:rsidRDefault="001408FD" w:rsidP="00DE3764">
            <w:pPr>
              <w:tabs>
                <w:tab w:val="right" w:leader="dot" w:pos="9345"/>
              </w:tabs>
              <w:jc w:val="both"/>
              <w:rPr>
                <w:rFonts w:eastAsia="Calibri"/>
                <w:noProof/>
                <w:sz w:val="28"/>
                <w:szCs w:val="28"/>
              </w:rPr>
            </w:pPr>
            <w:hyperlink w:anchor="_Toc505877818" w:history="1">
              <w:r w:rsidR="00E85F71" w:rsidRPr="00AB5633">
                <w:rPr>
                  <w:rFonts w:eastAsia="Calibri"/>
                  <w:bCs/>
                  <w:noProof/>
                  <w:sz w:val="28"/>
                  <w:szCs w:val="28"/>
                </w:rPr>
                <w:t>10. Методические указания для обучающихся по освоению дисциплины</w:t>
              </w:r>
            </w:hyperlink>
            <w:r w:rsidR="00E85F71" w:rsidRPr="00AB5633">
              <w:rPr>
                <w:rFonts w:eastAsia="Calibri"/>
                <w:bCs/>
                <w:noProof/>
                <w:sz w:val="28"/>
                <w:szCs w:val="28"/>
              </w:rPr>
              <w:t>….</w:t>
            </w:r>
          </w:p>
        </w:tc>
        <w:tc>
          <w:tcPr>
            <w:tcW w:w="567" w:type="dxa"/>
            <w:shd w:val="clear" w:color="auto" w:fill="auto"/>
          </w:tcPr>
          <w:p w14:paraId="0FB06CDA" w14:textId="60D03BC0" w:rsidR="00E85F71" w:rsidRPr="00AB5633" w:rsidRDefault="00944FD5" w:rsidP="00DE3764">
            <w:pPr>
              <w:autoSpaceDE w:val="0"/>
              <w:autoSpaceDN w:val="0"/>
              <w:adjustRightInd w:val="0"/>
              <w:jc w:val="center"/>
              <w:rPr>
                <w:rFonts w:eastAsia="Calibri"/>
                <w:b/>
                <w:sz w:val="28"/>
                <w:szCs w:val="28"/>
              </w:rPr>
            </w:pPr>
            <w:r>
              <w:rPr>
                <w:rFonts w:eastAsia="Calibri"/>
                <w:b/>
                <w:sz w:val="28"/>
                <w:szCs w:val="28"/>
              </w:rPr>
              <w:t>29</w:t>
            </w:r>
          </w:p>
        </w:tc>
      </w:tr>
      <w:tr w:rsidR="00944FD5" w:rsidRPr="00AB5633" w14:paraId="7B121B24" w14:textId="77777777" w:rsidTr="00030CEC">
        <w:tc>
          <w:tcPr>
            <w:tcW w:w="9180" w:type="dxa"/>
            <w:shd w:val="clear" w:color="auto" w:fill="auto"/>
          </w:tcPr>
          <w:p w14:paraId="5C8BA202" w14:textId="77777777" w:rsidR="00E85F71" w:rsidRPr="00AB5633" w:rsidRDefault="001408FD" w:rsidP="00DE3764">
            <w:pPr>
              <w:tabs>
                <w:tab w:val="right" w:leader="dot" w:pos="9345"/>
              </w:tabs>
              <w:jc w:val="both"/>
              <w:rPr>
                <w:rFonts w:eastAsia="Calibri"/>
                <w:bCs/>
                <w:noProof/>
                <w:sz w:val="28"/>
                <w:szCs w:val="28"/>
              </w:rPr>
            </w:pPr>
            <w:hyperlink w:anchor="_Toc505877819" w:history="1">
              <w:r w:rsidR="00E85F71" w:rsidRPr="00AB5633">
                <w:rPr>
                  <w:rFonts w:eastAsia="Calibri"/>
                  <w:bCs/>
                  <w:noProof/>
                  <w:sz w:val="28"/>
                  <w:szCs w:val="28"/>
                </w:rPr>
                <w:t xml:space="preserve">11. </w:t>
              </w:r>
              <w:r w:rsidR="00E85F71" w:rsidRPr="00AB5633">
                <w:rPr>
                  <w:rFonts w:eastAsia="Calibri"/>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E85F71" w:rsidRPr="00AB5633">
              <w:rPr>
                <w:rFonts w:eastAsia="Calibri"/>
                <w:bCs/>
                <w:noProof/>
                <w:sz w:val="28"/>
                <w:szCs w:val="28"/>
              </w:rPr>
              <w:t xml:space="preserve"> ……………………………………</w:t>
            </w:r>
          </w:p>
        </w:tc>
        <w:tc>
          <w:tcPr>
            <w:tcW w:w="567" w:type="dxa"/>
            <w:shd w:val="clear" w:color="auto" w:fill="auto"/>
          </w:tcPr>
          <w:p w14:paraId="73D3091B" w14:textId="77777777" w:rsidR="00E85F71" w:rsidRPr="00AB5633" w:rsidRDefault="00E85F71" w:rsidP="00DE3764">
            <w:pPr>
              <w:autoSpaceDE w:val="0"/>
              <w:autoSpaceDN w:val="0"/>
              <w:adjustRightInd w:val="0"/>
              <w:jc w:val="center"/>
              <w:rPr>
                <w:rFonts w:eastAsia="Calibri"/>
                <w:b/>
                <w:sz w:val="28"/>
                <w:szCs w:val="28"/>
              </w:rPr>
            </w:pPr>
          </w:p>
          <w:p w14:paraId="02113D9C" w14:textId="77777777" w:rsidR="00E85F71" w:rsidRPr="00AB5633" w:rsidRDefault="00E85F71" w:rsidP="00DE3764">
            <w:pPr>
              <w:autoSpaceDE w:val="0"/>
              <w:autoSpaceDN w:val="0"/>
              <w:adjustRightInd w:val="0"/>
              <w:jc w:val="center"/>
              <w:rPr>
                <w:rFonts w:eastAsia="Calibri"/>
                <w:b/>
                <w:sz w:val="28"/>
                <w:szCs w:val="28"/>
              </w:rPr>
            </w:pPr>
          </w:p>
          <w:p w14:paraId="6A753341" w14:textId="77777777" w:rsidR="00E85F71" w:rsidRPr="00AB5633" w:rsidRDefault="00E85F71" w:rsidP="00DE3764">
            <w:pPr>
              <w:autoSpaceDE w:val="0"/>
              <w:autoSpaceDN w:val="0"/>
              <w:adjustRightInd w:val="0"/>
              <w:jc w:val="center"/>
              <w:rPr>
                <w:rFonts w:eastAsia="Calibri"/>
                <w:b/>
                <w:sz w:val="28"/>
                <w:szCs w:val="28"/>
              </w:rPr>
            </w:pPr>
          </w:p>
          <w:p w14:paraId="2D3C3D8D" w14:textId="7AABD760" w:rsidR="00E85F71" w:rsidRPr="00AB5633" w:rsidRDefault="00840732" w:rsidP="00944FD5">
            <w:pPr>
              <w:autoSpaceDE w:val="0"/>
              <w:autoSpaceDN w:val="0"/>
              <w:adjustRightInd w:val="0"/>
              <w:jc w:val="center"/>
              <w:rPr>
                <w:rFonts w:eastAsia="Calibri"/>
                <w:b/>
                <w:sz w:val="28"/>
                <w:szCs w:val="28"/>
              </w:rPr>
            </w:pPr>
            <w:r>
              <w:rPr>
                <w:rFonts w:eastAsia="Calibri"/>
                <w:b/>
                <w:sz w:val="28"/>
                <w:szCs w:val="28"/>
              </w:rPr>
              <w:t>3</w:t>
            </w:r>
            <w:r w:rsidR="00944FD5">
              <w:rPr>
                <w:rFonts w:eastAsia="Calibri"/>
                <w:b/>
                <w:sz w:val="28"/>
                <w:szCs w:val="28"/>
              </w:rPr>
              <w:t>0</w:t>
            </w:r>
          </w:p>
        </w:tc>
      </w:tr>
      <w:tr w:rsidR="00D41588" w:rsidRPr="00AB5633" w14:paraId="4A288834" w14:textId="77777777" w:rsidTr="00030CEC">
        <w:trPr>
          <w:trHeight w:val="671"/>
        </w:trPr>
        <w:tc>
          <w:tcPr>
            <w:tcW w:w="9180" w:type="dxa"/>
            <w:shd w:val="clear" w:color="auto" w:fill="auto"/>
          </w:tcPr>
          <w:p w14:paraId="00A83AE1" w14:textId="77777777" w:rsidR="00E85F71" w:rsidRPr="00AB5633" w:rsidRDefault="001408FD" w:rsidP="00DE3764">
            <w:pPr>
              <w:tabs>
                <w:tab w:val="right" w:leader="dot" w:pos="9345"/>
              </w:tabs>
              <w:jc w:val="both"/>
              <w:rPr>
                <w:rFonts w:eastAsia="Calibri"/>
                <w:noProof/>
                <w:sz w:val="28"/>
                <w:szCs w:val="28"/>
              </w:rPr>
            </w:pPr>
            <w:hyperlink w:anchor="_Toc505877820" w:history="1">
              <w:r w:rsidR="00E85F71" w:rsidRPr="00AB5633">
                <w:rPr>
                  <w:rFonts w:eastAsia="Calibri"/>
                  <w:bCs/>
                  <w:noProof/>
                  <w:sz w:val="28"/>
                  <w:szCs w:val="28"/>
                </w:rPr>
                <w:t>12. Описание материально-технической базы, необходимой для осуществления образовательного процесса по дисциплине</w:t>
              </w:r>
            </w:hyperlink>
            <w:r w:rsidR="00E85F71" w:rsidRPr="00AB5633">
              <w:rPr>
                <w:rFonts w:eastAsia="Calibri"/>
                <w:bCs/>
                <w:noProof/>
                <w:sz w:val="28"/>
                <w:szCs w:val="28"/>
              </w:rPr>
              <w:t>…………………</w:t>
            </w:r>
          </w:p>
        </w:tc>
        <w:tc>
          <w:tcPr>
            <w:tcW w:w="567" w:type="dxa"/>
            <w:shd w:val="clear" w:color="auto" w:fill="auto"/>
          </w:tcPr>
          <w:p w14:paraId="50E77486" w14:textId="77777777" w:rsidR="00E85F71" w:rsidRPr="00AB5633" w:rsidRDefault="00E85F71" w:rsidP="00DE3764">
            <w:pPr>
              <w:autoSpaceDE w:val="0"/>
              <w:autoSpaceDN w:val="0"/>
              <w:adjustRightInd w:val="0"/>
              <w:jc w:val="center"/>
              <w:rPr>
                <w:rFonts w:eastAsia="Calibri"/>
                <w:b/>
                <w:sz w:val="28"/>
                <w:szCs w:val="28"/>
              </w:rPr>
            </w:pPr>
          </w:p>
          <w:p w14:paraId="5A6E07A7" w14:textId="1C501788" w:rsidR="00E85F71" w:rsidRPr="00AB5633" w:rsidRDefault="00840732" w:rsidP="00944FD5">
            <w:pPr>
              <w:autoSpaceDE w:val="0"/>
              <w:autoSpaceDN w:val="0"/>
              <w:adjustRightInd w:val="0"/>
              <w:jc w:val="center"/>
              <w:rPr>
                <w:rFonts w:eastAsia="Calibri"/>
                <w:b/>
                <w:sz w:val="28"/>
                <w:szCs w:val="28"/>
              </w:rPr>
            </w:pPr>
            <w:r>
              <w:rPr>
                <w:rFonts w:eastAsia="Calibri"/>
                <w:b/>
                <w:sz w:val="28"/>
                <w:szCs w:val="28"/>
              </w:rPr>
              <w:t>3</w:t>
            </w:r>
            <w:r w:rsidR="00944FD5">
              <w:rPr>
                <w:rFonts w:eastAsia="Calibri"/>
                <w:b/>
                <w:sz w:val="28"/>
                <w:szCs w:val="28"/>
              </w:rPr>
              <w:t>0</w:t>
            </w:r>
          </w:p>
        </w:tc>
      </w:tr>
    </w:tbl>
    <w:p w14:paraId="0FFE1A5F" w14:textId="77777777" w:rsidR="00E85F71" w:rsidRPr="00AB5633" w:rsidRDefault="00E85F71" w:rsidP="00E85F71">
      <w:pPr>
        <w:jc w:val="center"/>
        <w:rPr>
          <w:b/>
          <w:sz w:val="28"/>
        </w:rPr>
      </w:pPr>
    </w:p>
    <w:p w14:paraId="22465C12" w14:textId="77777777" w:rsidR="00E85F71" w:rsidRPr="00AB5633" w:rsidRDefault="00E85F71" w:rsidP="00E85F71">
      <w:pPr>
        <w:pStyle w:val="1"/>
        <w:spacing w:before="0"/>
        <w:rPr>
          <w:rFonts w:ascii="Times New Roman" w:hAnsi="Times New Roman" w:cs="Times New Roman"/>
          <w:b/>
          <w:color w:val="auto"/>
          <w:sz w:val="28"/>
          <w:szCs w:val="28"/>
        </w:rPr>
        <w:sectPr w:rsidR="00E85F71" w:rsidRPr="00AB5633" w:rsidSect="00DE3764">
          <w:headerReference w:type="default" r:id="rId8"/>
          <w:footerReference w:type="default" r:id="rId9"/>
          <w:footerReference w:type="first" r:id="rId10"/>
          <w:pgSz w:w="11906" w:h="16838"/>
          <w:pgMar w:top="1134" w:right="567" w:bottom="1134" w:left="1134" w:header="709" w:footer="709" w:gutter="0"/>
          <w:pgNumType w:start="1"/>
          <w:cols w:space="720"/>
          <w:formProt w:val="0"/>
          <w:docGrid w:linePitch="360"/>
        </w:sectPr>
      </w:pPr>
      <w:bookmarkStart w:id="1" w:name="_Toc137763914"/>
      <w:bookmarkStart w:id="2" w:name="_Toc154661299"/>
    </w:p>
    <w:p w14:paraId="0046E2CE" w14:textId="77777777" w:rsidR="00E85F71" w:rsidRPr="00AB5633" w:rsidRDefault="00E85F71" w:rsidP="00E85F71">
      <w:pPr>
        <w:pStyle w:val="1"/>
        <w:spacing w:before="0"/>
        <w:rPr>
          <w:rFonts w:ascii="Times New Roman" w:hAnsi="Times New Roman" w:cs="Times New Roman"/>
          <w:b/>
          <w:color w:val="auto"/>
          <w:sz w:val="28"/>
          <w:szCs w:val="28"/>
        </w:rPr>
      </w:pPr>
      <w:r w:rsidRPr="00AB5633">
        <w:rPr>
          <w:rFonts w:ascii="Times New Roman" w:hAnsi="Times New Roman" w:cs="Times New Roman"/>
          <w:b/>
          <w:color w:val="auto"/>
          <w:sz w:val="28"/>
          <w:szCs w:val="28"/>
        </w:rPr>
        <w:lastRenderedPageBreak/>
        <w:t>1. Наименование дисциплины</w:t>
      </w:r>
      <w:bookmarkEnd w:id="1"/>
      <w:bookmarkEnd w:id="2"/>
      <w:r w:rsidRPr="00AB5633">
        <w:rPr>
          <w:rFonts w:ascii="Times New Roman" w:hAnsi="Times New Roman" w:cs="Times New Roman"/>
          <w:b/>
          <w:color w:val="auto"/>
          <w:sz w:val="28"/>
          <w:szCs w:val="28"/>
        </w:rPr>
        <w:t xml:space="preserve"> </w:t>
      </w:r>
    </w:p>
    <w:p w14:paraId="3A779828" w14:textId="77777777" w:rsidR="00E85F71" w:rsidRPr="00AB5633" w:rsidRDefault="00E85F71" w:rsidP="00E85F71">
      <w:pPr>
        <w:ind w:firstLine="709"/>
        <w:contextualSpacing/>
        <w:jc w:val="both"/>
        <w:rPr>
          <w:rFonts w:eastAsia="Calibri"/>
          <w:sz w:val="28"/>
          <w:szCs w:val="28"/>
        </w:rPr>
      </w:pPr>
      <w:r w:rsidRPr="00AB5633">
        <w:rPr>
          <w:rFonts w:eastAsia="Calibri"/>
          <w:sz w:val="28"/>
          <w:szCs w:val="28"/>
        </w:rPr>
        <w:t>Дисциплина «</w:t>
      </w:r>
      <w:r w:rsidRPr="00AB5633">
        <w:rPr>
          <w:bCs/>
          <w:sz w:val="28"/>
          <w:szCs w:val="28"/>
        </w:rPr>
        <w:t>Денежное довольствие и социальные гарантии военнослужащим</w:t>
      </w:r>
      <w:r w:rsidRPr="00AB5633">
        <w:rPr>
          <w:rFonts w:eastAsia="Calibri"/>
          <w:sz w:val="28"/>
          <w:szCs w:val="28"/>
        </w:rPr>
        <w:t>».</w:t>
      </w:r>
    </w:p>
    <w:p w14:paraId="19150D87" w14:textId="77777777" w:rsidR="00E85F71" w:rsidRPr="00AB5633" w:rsidRDefault="00E85F71" w:rsidP="00E85F71">
      <w:pPr>
        <w:pStyle w:val="1"/>
        <w:spacing w:before="0"/>
        <w:jc w:val="both"/>
        <w:rPr>
          <w:rFonts w:ascii="Times New Roman" w:hAnsi="Times New Roman" w:cs="Times New Roman"/>
          <w:b/>
          <w:color w:val="auto"/>
          <w:sz w:val="28"/>
          <w:szCs w:val="28"/>
        </w:rPr>
      </w:pPr>
      <w:bookmarkStart w:id="3" w:name="_Toc137763915"/>
      <w:bookmarkStart w:id="4" w:name="_Toc154661300"/>
      <w:r w:rsidRPr="00AB5633">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57B4B17C" w14:textId="77777777" w:rsidR="00E85F71" w:rsidRPr="00AB5633" w:rsidRDefault="00E85F71" w:rsidP="00E85F71">
      <w:pPr>
        <w:tabs>
          <w:tab w:val="left" w:pos="0"/>
        </w:tabs>
        <w:ind w:firstLine="709"/>
        <w:contextualSpacing/>
        <w:jc w:val="both"/>
        <w:rPr>
          <w:sz w:val="28"/>
          <w:szCs w:val="28"/>
        </w:rPr>
      </w:pPr>
      <w:r w:rsidRPr="00AB5633">
        <w:rPr>
          <w:sz w:val="28"/>
          <w:szCs w:val="28"/>
        </w:rPr>
        <w:t>В результате освоения дисциплины «</w:t>
      </w:r>
      <w:r w:rsidRPr="00AB5633">
        <w:rPr>
          <w:bCs/>
          <w:sz w:val="28"/>
          <w:szCs w:val="28"/>
        </w:rPr>
        <w:t>Денежное довольствие и социальные гарантии военнослужащим</w:t>
      </w:r>
      <w:r w:rsidRPr="00AB5633">
        <w:rPr>
          <w:sz w:val="28"/>
          <w:szCs w:val="28"/>
        </w:rPr>
        <w:t>» обучающийся должен обладать следующими компетенциями:</w:t>
      </w:r>
    </w:p>
    <w:p w14:paraId="4A09B9CA" w14:textId="77777777" w:rsidR="00E85F71" w:rsidRPr="00AB5633" w:rsidRDefault="00E85F71" w:rsidP="00E85F71">
      <w:pPr>
        <w:tabs>
          <w:tab w:val="left" w:pos="0"/>
        </w:tabs>
        <w:ind w:firstLine="709"/>
        <w:contextualSpacing/>
        <w:jc w:val="center"/>
        <w:rPr>
          <w:sz w:val="28"/>
          <w:szCs w:val="28"/>
        </w:rPr>
      </w:pPr>
      <w:r w:rsidRPr="00AB5633">
        <w:rPr>
          <w:sz w:val="28"/>
          <w:szCs w:val="28"/>
        </w:rPr>
        <w:t xml:space="preserve">                                                                                             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2408"/>
        <w:gridCol w:w="2695"/>
        <w:gridCol w:w="3538"/>
      </w:tblGrid>
      <w:tr w:rsidR="00E85F71" w:rsidRPr="00AB5633" w14:paraId="5D651D5D" w14:textId="77777777" w:rsidTr="007068D0">
        <w:tc>
          <w:tcPr>
            <w:tcW w:w="1554" w:type="dxa"/>
            <w:vAlign w:val="center"/>
          </w:tcPr>
          <w:p w14:paraId="722948C1" w14:textId="77777777" w:rsidR="00E85F71" w:rsidRPr="00AB5633" w:rsidRDefault="00E85F71" w:rsidP="00DE3764">
            <w:pPr>
              <w:tabs>
                <w:tab w:val="left" w:pos="540"/>
              </w:tabs>
              <w:contextualSpacing/>
              <w:jc w:val="center"/>
              <w:rPr>
                <w:b/>
                <w:sz w:val="22"/>
                <w:szCs w:val="22"/>
              </w:rPr>
            </w:pPr>
            <w:r w:rsidRPr="00AB5633">
              <w:rPr>
                <w:b/>
                <w:sz w:val="22"/>
                <w:szCs w:val="22"/>
              </w:rPr>
              <w:t>Код компетенции</w:t>
            </w:r>
          </w:p>
        </w:tc>
        <w:tc>
          <w:tcPr>
            <w:tcW w:w="2408" w:type="dxa"/>
            <w:vAlign w:val="center"/>
          </w:tcPr>
          <w:p w14:paraId="34D9142B" w14:textId="77777777" w:rsidR="00E85F71" w:rsidRPr="00AB5633" w:rsidRDefault="00E85F71" w:rsidP="00DE3764">
            <w:pPr>
              <w:tabs>
                <w:tab w:val="left" w:pos="540"/>
              </w:tabs>
              <w:contextualSpacing/>
              <w:jc w:val="center"/>
              <w:rPr>
                <w:b/>
                <w:sz w:val="22"/>
                <w:szCs w:val="22"/>
              </w:rPr>
            </w:pPr>
            <w:r w:rsidRPr="00AB5633">
              <w:rPr>
                <w:b/>
                <w:sz w:val="22"/>
                <w:szCs w:val="22"/>
              </w:rPr>
              <w:t>Наименование компетенции</w:t>
            </w:r>
          </w:p>
        </w:tc>
        <w:tc>
          <w:tcPr>
            <w:tcW w:w="2695" w:type="dxa"/>
            <w:vAlign w:val="center"/>
          </w:tcPr>
          <w:p w14:paraId="06E7796F" w14:textId="77777777" w:rsidR="00E85F71" w:rsidRPr="00AB5633" w:rsidRDefault="00E85F71" w:rsidP="00DE3764">
            <w:pPr>
              <w:tabs>
                <w:tab w:val="left" w:pos="540"/>
              </w:tabs>
              <w:contextualSpacing/>
              <w:jc w:val="center"/>
              <w:rPr>
                <w:b/>
                <w:sz w:val="22"/>
                <w:szCs w:val="22"/>
              </w:rPr>
            </w:pPr>
            <w:r w:rsidRPr="00AB5633">
              <w:rPr>
                <w:b/>
                <w:sz w:val="22"/>
                <w:szCs w:val="22"/>
              </w:rPr>
              <w:t>Индикаторы достижения компетенции</w:t>
            </w:r>
          </w:p>
        </w:tc>
        <w:tc>
          <w:tcPr>
            <w:tcW w:w="3538" w:type="dxa"/>
            <w:vAlign w:val="center"/>
          </w:tcPr>
          <w:p w14:paraId="792A598F" w14:textId="77777777" w:rsidR="00E85F71" w:rsidRPr="00AB5633" w:rsidRDefault="00E85F71" w:rsidP="00DE3764">
            <w:pPr>
              <w:tabs>
                <w:tab w:val="left" w:pos="540"/>
              </w:tabs>
              <w:contextualSpacing/>
              <w:jc w:val="center"/>
              <w:rPr>
                <w:b/>
                <w:sz w:val="22"/>
                <w:szCs w:val="22"/>
              </w:rPr>
            </w:pPr>
            <w:r w:rsidRPr="00AB5633">
              <w:rPr>
                <w:b/>
                <w:sz w:val="22"/>
                <w:szCs w:val="22"/>
              </w:rPr>
              <w:t xml:space="preserve">Результаты обучения </w:t>
            </w:r>
          </w:p>
          <w:p w14:paraId="68BAB2AA" w14:textId="77777777" w:rsidR="00E85F71" w:rsidRPr="00AB5633" w:rsidRDefault="00E85F71" w:rsidP="00DE3764">
            <w:pPr>
              <w:tabs>
                <w:tab w:val="left" w:pos="540"/>
              </w:tabs>
              <w:contextualSpacing/>
              <w:jc w:val="center"/>
              <w:rPr>
                <w:b/>
                <w:sz w:val="22"/>
                <w:szCs w:val="22"/>
              </w:rPr>
            </w:pPr>
            <w:r w:rsidRPr="00AB5633">
              <w:rPr>
                <w:b/>
                <w:sz w:val="22"/>
                <w:szCs w:val="22"/>
              </w:rPr>
              <w:t>(умения и знания), соотнесенные с индикаторами достижения компетенции</w:t>
            </w:r>
          </w:p>
        </w:tc>
      </w:tr>
      <w:tr w:rsidR="00A10D02" w:rsidRPr="00AB5633" w14:paraId="4CF1995A" w14:textId="77777777" w:rsidTr="00DC579A">
        <w:trPr>
          <w:trHeight w:val="2385"/>
        </w:trPr>
        <w:tc>
          <w:tcPr>
            <w:tcW w:w="1554" w:type="dxa"/>
            <w:vMerge w:val="restart"/>
          </w:tcPr>
          <w:p w14:paraId="0B24716C" w14:textId="77777777" w:rsidR="00DC579A" w:rsidRPr="00AB5633" w:rsidRDefault="00DC579A" w:rsidP="00DC579A">
            <w:pPr>
              <w:tabs>
                <w:tab w:val="left" w:pos="540"/>
              </w:tabs>
              <w:contextualSpacing/>
              <w:jc w:val="center"/>
              <w:rPr>
                <w:sz w:val="24"/>
                <w:szCs w:val="24"/>
              </w:rPr>
            </w:pPr>
            <w:r w:rsidRPr="00AB5633">
              <w:rPr>
                <w:sz w:val="24"/>
                <w:szCs w:val="24"/>
              </w:rPr>
              <w:t>ПКН-2</w:t>
            </w:r>
          </w:p>
        </w:tc>
        <w:tc>
          <w:tcPr>
            <w:tcW w:w="2408" w:type="dxa"/>
            <w:vMerge w:val="restart"/>
          </w:tcPr>
          <w:p w14:paraId="102000A6" w14:textId="07D4280A" w:rsidR="00DC579A" w:rsidRPr="00AB5633" w:rsidRDefault="00DC579A" w:rsidP="00DC579A">
            <w:pPr>
              <w:tabs>
                <w:tab w:val="left" w:pos="540"/>
              </w:tabs>
              <w:rPr>
                <w:sz w:val="24"/>
                <w:szCs w:val="24"/>
              </w:rPr>
            </w:pPr>
            <w:r w:rsidRPr="00AB5633">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695" w:type="dxa"/>
          </w:tcPr>
          <w:p w14:paraId="321DAB2A" w14:textId="77777777" w:rsidR="00DC579A" w:rsidRPr="00AB5633" w:rsidRDefault="00DC579A" w:rsidP="00DC579A">
            <w:pPr>
              <w:jc w:val="both"/>
              <w:rPr>
                <w:sz w:val="24"/>
                <w:szCs w:val="24"/>
              </w:rPr>
            </w:pPr>
            <w:r w:rsidRPr="00AB5633">
              <w:rPr>
                <w:sz w:val="24"/>
                <w:szCs w:val="24"/>
              </w:rPr>
              <w:t>1. Применяет нормативно-правовую базу, регламентирующую порядок расчета финансово-экономических показателей.</w:t>
            </w:r>
          </w:p>
          <w:p w14:paraId="36C58D90" w14:textId="72154EF6" w:rsidR="00DC579A" w:rsidRPr="00AB5633" w:rsidRDefault="00DC579A" w:rsidP="00DC579A">
            <w:pPr>
              <w:rPr>
                <w:sz w:val="24"/>
                <w:szCs w:val="24"/>
              </w:rPr>
            </w:pPr>
          </w:p>
        </w:tc>
        <w:tc>
          <w:tcPr>
            <w:tcW w:w="3538" w:type="dxa"/>
          </w:tcPr>
          <w:p w14:paraId="2E4AF65A" w14:textId="74EC9AF4" w:rsidR="00BA2EF1" w:rsidRPr="00AB5633" w:rsidRDefault="00DC579A" w:rsidP="00BA2EF1">
            <w:pPr>
              <w:tabs>
                <w:tab w:val="left" w:pos="540"/>
              </w:tabs>
              <w:contextualSpacing/>
              <w:jc w:val="both"/>
              <w:rPr>
                <w:i/>
                <w:iCs/>
                <w:sz w:val="24"/>
                <w:szCs w:val="24"/>
              </w:rPr>
            </w:pPr>
            <w:r w:rsidRPr="00AB5633">
              <w:rPr>
                <w:i/>
                <w:iCs/>
                <w:sz w:val="24"/>
                <w:szCs w:val="24"/>
              </w:rPr>
              <w:t>Знать:</w:t>
            </w:r>
            <w:r w:rsidR="00BA2EF1" w:rsidRPr="00AB5633">
              <w:rPr>
                <w:i/>
                <w:iCs/>
                <w:sz w:val="24"/>
                <w:szCs w:val="24"/>
              </w:rPr>
              <w:t xml:space="preserve"> </w:t>
            </w:r>
            <w:r w:rsidR="00BA2EF1" w:rsidRPr="00AB5633">
              <w:rPr>
                <w:sz w:val="24"/>
                <w:szCs w:val="24"/>
              </w:rPr>
              <w:t>нормативно-правовое регулирование организации денежного довольствия и социальных гарантий военнослужащим</w:t>
            </w:r>
          </w:p>
          <w:p w14:paraId="5F975DAD" w14:textId="1CD4EEFA" w:rsidR="00DC579A" w:rsidRPr="00AB5633" w:rsidRDefault="00DC579A" w:rsidP="00A10D02">
            <w:pPr>
              <w:tabs>
                <w:tab w:val="left" w:pos="540"/>
              </w:tabs>
              <w:contextualSpacing/>
              <w:rPr>
                <w:i/>
                <w:iCs/>
                <w:sz w:val="24"/>
                <w:szCs w:val="24"/>
              </w:rPr>
            </w:pPr>
            <w:r w:rsidRPr="00AB5633">
              <w:rPr>
                <w:i/>
                <w:iCs/>
                <w:sz w:val="24"/>
                <w:szCs w:val="24"/>
              </w:rPr>
              <w:t xml:space="preserve"> Уметь: </w:t>
            </w:r>
            <w:r w:rsidR="00BA2EF1" w:rsidRPr="00AB5633">
              <w:rPr>
                <w:sz w:val="24"/>
                <w:szCs w:val="24"/>
              </w:rPr>
              <w:t>использовать нормативно-правовое регулирование организации денежного довольствия и социальных гарантий военнослужащим</w:t>
            </w:r>
          </w:p>
        </w:tc>
      </w:tr>
      <w:tr w:rsidR="00A10D02" w:rsidRPr="00AB5633" w14:paraId="5C3773FE" w14:textId="77777777" w:rsidTr="00DC579A">
        <w:trPr>
          <w:trHeight w:val="1515"/>
        </w:trPr>
        <w:tc>
          <w:tcPr>
            <w:tcW w:w="1554" w:type="dxa"/>
            <w:vMerge/>
          </w:tcPr>
          <w:p w14:paraId="4D7B11FB" w14:textId="77777777" w:rsidR="00DC579A" w:rsidRPr="00AB5633" w:rsidRDefault="00DC579A" w:rsidP="00DC579A">
            <w:pPr>
              <w:tabs>
                <w:tab w:val="left" w:pos="540"/>
              </w:tabs>
              <w:contextualSpacing/>
              <w:jc w:val="center"/>
              <w:rPr>
                <w:sz w:val="24"/>
                <w:szCs w:val="24"/>
              </w:rPr>
            </w:pPr>
          </w:p>
        </w:tc>
        <w:tc>
          <w:tcPr>
            <w:tcW w:w="2408" w:type="dxa"/>
            <w:vMerge/>
          </w:tcPr>
          <w:p w14:paraId="056DAB85" w14:textId="77777777" w:rsidR="00DC579A" w:rsidRPr="00AB5633" w:rsidRDefault="00DC579A" w:rsidP="00DC579A">
            <w:pPr>
              <w:tabs>
                <w:tab w:val="left" w:pos="540"/>
              </w:tabs>
              <w:rPr>
                <w:sz w:val="24"/>
                <w:szCs w:val="24"/>
              </w:rPr>
            </w:pPr>
          </w:p>
        </w:tc>
        <w:tc>
          <w:tcPr>
            <w:tcW w:w="2695" w:type="dxa"/>
          </w:tcPr>
          <w:p w14:paraId="11DF354E" w14:textId="77777777" w:rsidR="00DC579A" w:rsidRPr="00AB5633" w:rsidRDefault="00DC579A" w:rsidP="00DC579A">
            <w:pPr>
              <w:jc w:val="both"/>
              <w:rPr>
                <w:sz w:val="24"/>
                <w:szCs w:val="24"/>
              </w:rPr>
            </w:pPr>
            <w:r w:rsidRPr="00AB5633">
              <w:rPr>
                <w:sz w:val="24"/>
                <w:szCs w:val="24"/>
              </w:rPr>
              <w:t>2. Производит расчет финансово-экономических показателей на макро-, мезо- и микроуровнях.</w:t>
            </w:r>
          </w:p>
          <w:p w14:paraId="5B59BEEB" w14:textId="3518B15F" w:rsidR="00DC579A" w:rsidRPr="00AB5633" w:rsidRDefault="00DC579A" w:rsidP="00DC579A">
            <w:pPr>
              <w:rPr>
                <w:sz w:val="24"/>
                <w:szCs w:val="24"/>
              </w:rPr>
            </w:pPr>
          </w:p>
        </w:tc>
        <w:tc>
          <w:tcPr>
            <w:tcW w:w="3538" w:type="dxa"/>
          </w:tcPr>
          <w:p w14:paraId="615C6CF3" w14:textId="714BDA43" w:rsidR="00BA2EF1" w:rsidRPr="00AB5633" w:rsidRDefault="00DC579A" w:rsidP="00DC579A">
            <w:pPr>
              <w:tabs>
                <w:tab w:val="left" w:pos="540"/>
              </w:tabs>
              <w:contextualSpacing/>
              <w:rPr>
                <w:sz w:val="24"/>
                <w:szCs w:val="24"/>
              </w:rPr>
            </w:pPr>
            <w:r w:rsidRPr="00AB5633">
              <w:rPr>
                <w:i/>
                <w:iCs/>
                <w:sz w:val="24"/>
                <w:szCs w:val="24"/>
              </w:rPr>
              <w:t>Знать:</w:t>
            </w:r>
            <w:r w:rsidR="00BA2EF1" w:rsidRPr="00AB5633">
              <w:rPr>
                <w:i/>
                <w:iCs/>
                <w:sz w:val="24"/>
                <w:szCs w:val="24"/>
              </w:rPr>
              <w:t xml:space="preserve"> </w:t>
            </w:r>
            <w:r w:rsidR="00432662" w:rsidRPr="00AB5633">
              <w:rPr>
                <w:sz w:val="24"/>
                <w:szCs w:val="24"/>
              </w:rPr>
              <w:t>методики определения объёмов денежного довольствия и социальных гарантий военнослужащих</w:t>
            </w:r>
            <w:r w:rsidR="00BA2EF1" w:rsidRPr="00AB5633">
              <w:rPr>
                <w:sz w:val="24"/>
                <w:szCs w:val="24"/>
              </w:rPr>
              <w:t xml:space="preserve"> </w:t>
            </w:r>
          </w:p>
          <w:p w14:paraId="1CFE20A7" w14:textId="58F943B1" w:rsidR="00DC579A" w:rsidRPr="00AB5633" w:rsidRDefault="00DC579A" w:rsidP="00A10D02">
            <w:pPr>
              <w:tabs>
                <w:tab w:val="left" w:pos="540"/>
              </w:tabs>
              <w:contextualSpacing/>
              <w:rPr>
                <w:i/>
                <w:iCs/>
                <w:sz w:val="24"/>
                <w:szCs w:val="24"/>
              </w:rPr>
            </w:pPr>
            <w:r w:rsidRPr="00AB5633">
              <w:rPr>
                <w:sz w:val="24"/>
                <w:szCs w:val="24"/>
              </w:rPr>
              <w:t xml:space="preserve"> </w:t>
            </w:r>
            <w:r w:rsidRPr="00AB5633">
              <w:rPr>
                <w:i/>
                <w:iCs/>
                <w:sz w:val="24"/>
                <w:szCs w:val="24"/>
              </w:rPr>
              <w:t xml:space="preserve">Уметь: </w:t>
            </w:r>
            <w:r w:rsidR="00432662" w:rsidRPr="00AB5633">
              <w:rPr>
                <w:sz w:val="24"/>
                <w:szCs w:val="24"/>
              </w:rPr>
              <w:t xml:space="preserve">применять </w:t>
            </w:r>
            <w:r w:rsidR="007A1EBD" w:rsidRPr="00AB5633">
              <w:rPr>
                <w:sz w:val="24"/>
                <w:szCs w:val="24"/>
              </w:rPr>
              <w:t xml:space="preserve">методики </w:t>
            </w:r>
            <w:r w:rsidR="00432662" w:rsidRPr="00AB5633">
              <w:rPr>
                <w:sz w:val="24"/>
                <w:szCs w:val="24"/>
              </w:rPr>
              <w:t>определения объёмов денежного довольствия и социальных гарантий военнослужащих при осуществлении практических расчётов с учётом параметров конкретной ситуации</w:t>
            </w:r>
          </w:p>
        </w:tc>
      </w:tr>
      <w:tr w:rsidR="00DC579A" w:rsidRPr="00AB5633" w14:paraId="78F25995" w14:textId="77777777" w:rsidTr="00BA2EF1">
        <w:trPr>
          <w:trHeight w:val="2533"/>
        </w:trPr>
        <w:tc>
          <w:tcPr>
            <w:tcW w:w="1554" w:type="dxa"/>
            <w:vMerge/>
          </w:tcPr>
          <w:p w14:paraId="115191D5" w14:textId="77777777" w:rsidR="00DC579A" w:rsidRPr="00AB5633" w:rsidRDefault="00DC579A" w:rsidP="00DC579A">
            <w:pPr>
              <w:tabs>
                <w:tab w:val="left" w:pos="540"/>
              </w:tabs>
              <w:contextualSpacing/>
              <w:jc w:val="center"/>
              <w:rPr>
                <w:sz w:val="24"/>
                <w:szCs w:val="24"/>
              </w:rPr>
            </w:pPr>
          </w:p>
        </w:tc>
        <w:tc>
          <w:tcPr>
            <w:tcW w:w="2408" w:type="dxa"/>
            <w:vMerge/>
          </w:tcPr>
          <w:p w14:paraId="0154517A" w14:textId="77777777" w:rsidR="00DC579A" w:rsidRPr="00AB5633" w:rsidRDefault="00DC579A" w:rsidP="00DC579A">
            <w:pPr>
              <w:tabs>
                <w:tab w:val="left" w:pos="540"/>
              </w:tabs>
              <w:rPr>
                <w:sz w:val="24"/>
                <w:szCs w:val="24"/>
              </w:rPr>
            </w:pPr>
          </w:p>
        </w:tc>
        <w:tc>
          <w:tcPr>
            <w:tcW w:w="2695" w:type="dxa"/>
          </w:tcPr>
          <w:p w14:paraId="1AC67889" w14:textId="77777777" w:rsidR="00DC579A" w:rsidRPr="00AB5633" w:rsidRDefault="00DC579A" w:rsidP="00DC579A">
            <w:pPr>
              <w:rPr>
                <w:sz w:val="24"/>
                <w:szCs w:val="24"/>
              </w:rPr>
            </w:pPr>
            <w:r w:rsidRPr="00AB5633">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38" w:type="dxa"/>
          </w:tcPr>
          <w:p w14:paraId="7918F119" w14:textId="5BDBDAA5" w:rsidR="00DC579A" w:rsidRPr="00AB5633" w:rsidRDefault="00DC579A" w:rsidP="00DC579A">
            <w:pPr>
              <w:tabs>
                <w:tab w:val="left" w:pos="540"/>
              </w:tabs>
              <w:contextualSpacing/>
              <w:rPr>
                <w:i/>
                <w:iCs/>
                <w:sz w:val="24"/>
                <w:szCs w:val="24"/>
              </w:rPr>
            </w:pPr>
            <w:r w:rsidRPr="00AB5633">
              <w:rPr>
                <w:i/>
                <w:iCs/>
                <w:sz w:val="24"/>
                <w:szCs w:val="24"/>
              </w:rPr>
              <w:t xml:space="preserve">Знать: </w:t>
            </w:r>
            <w:r w:rsidR="00CE7562" w:rsidRPr="00AB5633">
              <w:rPr>
                <w:sz w:val="24"/>
                <w:szCs w:val="24"/>
              </w:rPr>
              <w:t>основания, определяющие корректировку</w:t>
            </w:r>
            <w:r w:rsidR="00432662" w:rsidRPr="00AB5633">
              <w:rPr>
                <w:sz w:val="24"/>
                <w:szCs w:val="24"/>
              </w:rPr>
              <w:t xml:space="preserve"> денежного довольствия</w:t>
            </w:r>
            <w:r w:rsidR="00CE7562" w:rsidRPr="00AB5633">
              <w:rPr>
                <w:sz w:val="24"/>
                <w:szCs w:val="24"/>
              </w:rPr>
              <w:t xml:space="preserve"> военнослужащих</w:t>
            </w:r>
            <w:r w:rsidR="00432662" w:rsidRPr="00AB5633">
              <w:rPr>
                <w:sz w:val="24"/>
                <w:szCs w:val="24"/>
              </w:rPr>
              <w:t xml:space="preserve"> и </w:t>
            </w:r>
            <w:r w:rsidR="00CE7562" w:rsidRPr="00AB5633">
              <w:rPr>
                <w:sz w:val="24"/>
                <w:szCs w:val="24"/>
              </w:rPr>
              <w:t xml:space="preserve">реализацию ими права на получение </w:t>
            </w:r>
            <w:r w:rsidR="00432662" w:rsidRPr="00AB5633">
              <w:rPr>
                <w:sz w:val="24"/>
                <w:szCs w:val="24"/>
              </w:rPr>
              <w:t xml:space="preserve">социальных гарантий </w:t>
            </w:r>
          </w:p>
          <w:p w14:paraId="4CE63308" w14:textId="61E3808A" w:rsidR="00DC579A" w:rsidRPr="00AB5633" w:rsidRDefault="00DC579A" w:rsidP="00DC579A">
            <w:pPr>
              <w:tabs>
                <w:tab w:val="left" w:pos="540"/>
              </w:tabs>
              <w:contextualSpacing/>
              <w:rPr>
                <w:sz w:val="24"/>
                <w:szCs w:val="24"/>
              </w:rPr>
            </w:pPr>
            <w:r w:rsidRPr="00AB5633">
              <w:rPr>
                <w:i/>
                <w:iCs/>
                <w:sz w:val="24"/>
                <w:szCs w:val="24"/>
              </w:rPr>
              <w:t xml:space="preserve">Уметь: </w:t>
            </w:r>
            <w:r w:rsidR="00CE7562" w:rsidRPr="00AB5633">
              <w:rPr>
                <w:sz w:val="24"/>
                <w:szCs w:val="24"/>
              </w:rPr>
              <w:t>определять ситуации, при которых осуществляется корректировка денежного довольствия военнослужащих и осуществляется реализац</w:t>
            </w:r>
            <w:r w:rsidR="00CE7562" w:rsidRPr="007E7456">
              <w:rPr>
                <w:sz w:val="24"/>
                <w:szCs w:val="24"/>
              </w:rPr>
              <w:t>и</w:t>
            </w:r>
            <w:r w:rsidR="00B258FE" w:rsidRPr="007E7456">
              <w:rPr>
                <w:sz w:val="24"/>
                <w:szCs w:val="24"/>
              </w:rPr>
              <w:t>я</w:t>
            </w:r>
            <w:r w:rsidR="00CE7562" w:rsidRPr="00AB5633">
              <w:rPr>
                <w:sz w:val="24"/>
                <w:szCs w:val="24"/>
              </w:rPr>
              <w:t xml:space="preserve"> ими права на получение социальных гарантий</w:t>
            </w:r>
          </w:p>
          <w:p w14:paraId="4B0AD0A0" w14:textId="77777777" w:rsidR="00DC579A" w:rsidRPr="00AB5633" w:rsidRDefault="00DC579A" w:rsidP="00DC579A">
            <w:pPr>
              <w:tabs>
                <w:tab w:val="left" w:pos="540"/>
              </w:tabs>
              <w:contextualSpacing/>
              <w:rPr>
                <w:i/>
                <w:iCs/>
                <w:sz w:val="24"/>
                <w:szCs w:val="24"/>
              </w:rPr>
            </w:pPr>
          </w:p>
        </w:tc>
      </w:tr>
      <w:tr w:rsidR="00A10D02" w:rsidRPr="00AB5633" w14:paraId="55DD8740" w14:textId="77777777" w:rsidTr="00DC579A">
        <w:trPr>
          <w:trHeight w:val="495"/>
        </w:trPr>
        <w:tc>
          <w:tcPr>
            <w:tcW w:w="1554" w:type="dxa"/>
            <w:vMerge w:val="restart"/>
          </w:tcPr>
          <w:p w14:paraId="6B94F3ED" w14:textId="77777777" w:rsidR="00DC579A" w:rsidRPr="00AB5633" w:rsidRDefault="00DC579A" w:rsidP="00DC579A">
            <w:pPr>
              <w:tabs>
                <w:tab w:val="left" w:pos="540"/>
              </w:tabs>
              <w:contextualSpacing/>
              <w:jc w:val="center"/>
              <w:rPr>
                <w:sz w:val="24"/>
                <w:szCs w:val="24"/>
              </w:rPr>
            </w:pPr>
            <w:r w:rsidRPr="00AB5633">
              <w:rPr>
                <w:sz w:val="24"/>
                <w:szCs w:val="24"/>
              </w:rPr>
              <w:lastRenderedPageBreak/>
              <w:t>ПКП-2</w:t>
            </w:r>
          </w:p>
          <w:p w14:paraId="4C5EA9F5" w14:textId="77777777" w:rsidR="00DC579A" w:rsidRPr="00AB5633" w:rsidRDefault="00DC579A" w:rsidP="00DC579A">
            <w:pPr>
              <w:tabs>
                <w:tab w:val="left" w:pos="540"/>
              </w:tabs>
              <w:contextualSpacing/>
              <w:jc w:val="center"/>
              <w:rPr>
                <w:sz w:val="24"/>
                <w:szCs w:val="24"/>
              </w:rPr>
            </w:pPr>
          </w:p>
          <w:p w14:paraId="66AAF458" w14:textId="77777777" w:rsidR="00DC579A" w:rsidRPr="00AB5633" w:rsidRDefault="00DC579A" w:rsidP="00DC579A">
            <w:pPr>
              <w:tabs>
                <w:tab w:val="left" w:pos="540"/>
              </w:tabs>
              <w:contextualSpacing/>
              <w:jc w:val="center"/>
              <w:rPr>
                <w:sz w:val="24"/>
                <w:szCs w:val="24"/>
              </w:rPr>
            </w:pPr>
          </w:p>
        </w:tc>
        <w:tc>
          <w:tcPr>
            <w:tcW w:w="2408" w:type="dxa"/>
            <w:vMerge w:val="restart"/>
          </w:tcPr>
          <w:p w14:paraId="476CB3BA" w14:textId="736219F3" w:rsidR="00DC579A" w:rsidRPr="00AB5633" w:rsidRDefault="00DC579A" w:rsidP="00DC579A">
            <w:pPr>
              <w:tabs>
                <w:tab w:val="left" w:pos="540"/>
              </w:tabs>
              <w:rPr>
                <w:sz w:val="24"/>
                <w:szCs w:val="24"/>
              </w:rPr>
            </w:pPr>
            <w:r w:rsidRPr="00AB5633">
              <w:rPr>
                <w:sz w:val="24"/>
                <w:szCs w:val="24"/>
              </w:rPr>
              <w:t>Способность выбирать и использовать оптимальные методы и методики расчета финансовых показателей</w:t>
            </w:r>
          </w:p>
        </w:tc>
        <w:tc>
          <w:tcPr>
            <w:tcW w:w="2695" w:type="dxa"/>
          </w:tcPr>
          <w:p w14:paraId="3037C5A8" w14:textId="24FBB8BD" w:rsidR="00DC579A" w:rsidRPr="00AB5633" w:rsidRDefault="00DC579A" w:rsidP="00DC579A">
            <w:pPr>
              <w:rPr>
                <w:sz w:val="24"/>
                <w:szCs w:val="24"/>
              </w:rPr>
            </w:pPr>
            <w:r w:rsidRPr="00AB5633">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538" w:type="dxa"/>
          </w:tcPr>
          <w:p w14:paraId="66A684C3" w14:textId="7F72886F" w:rsidR="00DC579A" w:rsidRPr="00AB5633" w:rsidRDefault="00DC579A" w:rsidP="00FF1093">
            <w:pPr>
              <w:tabs>
                <w:tab w:val="left" w:pos="540"/>
              </w:tabs>
              <w:contextualSpacing/>
              <w:jc w:val="both"/>
              <w:rPr>
                <w:i/>
                <w:iCs/>
                <w:sz w:val="24"/>
                <w:szCs w:val="24"/>
              </w:rPr>
            </w:pPr>
            <w:r w:rsidRPr="00AB5633">
              <w:rPr>
                <w:i/>
                <w:iCs/>
                <w:sz w:val="24"/>
                <w:szCs w:val="24"/>
              </w:rPr>
              <w:t xml:space="preserve">Знать: </w:t>
            </w:r>
            <w:r w:rsidR="00FF1093" w:rsidRPr="00AB5633">
              <w:rPr>
                <w:sz w:val="24"/>
                <w:szCs w:val="24"/>
              </w:rPr>
              <w:t>источники и конкретные инструменты организации финансового обеспечения расходов на предоставление денежного довольствия и социальных гарантий военнослужащим</w:t>
            </w:r>
          </w:p>
          <w:p w14:paraId="3EFEF3D8" w14:textId="6DA6C5AC" w:rsidR="00F764D7" w:rsidRPr="00AB5633" w:rsidRDefault="00DC579A" w:rsidP="00A10D02">
            <w:pPr>
              <w:tabs>
                <w:tab w:val="left" w:pos="540"/>
              </w:tabs>
              <w:contextualSpacing/>
              <w:jc w:val="both"/>
              <w:rPr>
                <w:sz w:val="24"/>
                <w:szCs w:val="24"/>
              </w:rPr>
            </w:pPr>
            <w:r w:rsidRPr="00AB5633">
              <w:rPr>
                <w:i/>
                <w:iCs/>
                <w:sz w:val="24"/>
                <w:szCs w:val="24"/>
              </w:rPr>
              <w:t xml:space="preserve">Уметь: </w:t>
            </w:r>
            <w:r w:rsidR="00F764D7" w:rsidRPr="00AB5633">
              <w:rPr>
                <w:sz w:val="24"/>
                <w:szCs w:val="24"/>
              </w:rPr>
              <w:t>определять объёмы расходов бюджетов бюджетной системы Российской Федерации на предоставление денежного довольствия и социальных гарантий военнослужащим</w:t>
            </w:r>
          </w:p>
        </w:tc>
      </w:tr>
      <w:tr w:rsidR="00DC579A" w:rsidRPr="00AB5633" w14:paraId="33218BB4" w14:textId="77777777" w:rsidTr="007068D0">
        <w:trPr>
          <w:trHeight w:val="330"/>
        </w:trPr>
        <w:tc>
          <w:tcPr>
            <w:tcW w:w="1554" w:type="dxa"/>
            <w:vMerge/>
          </w:tcPr>
          <w:p w14:paraId="4FD7CBDA" w14:textId="77777777" w:rsidR="00DC579A" w:rsidRPr="00AB5633" w:rsidRDefault="00DC579A" w:rsidP="00DC579A">
            <w:pPr>
              <w:tabs>
                <w:tab w:val="left" w:pos="540"/>
              </w:tabs>
              <w:contextualSpacing/>
              <w:jc w:val="center"/>
              <w:rPr>
                <w:sz w:val="24"/>
                <w:szCs w:val="24"/>
              </w:rPr>
            </w:pPr>
          </w:p>
        </w:tc>
        <w:tc>
          <w:tcPr>
            <w:tcW w:w="2408" w:type="dxa"/>
            <w:vMerge/>
          </w:tcPr>
          <w:p w14:paraId="24B45D23" w14:textId="77777777" w:rsidR="00DC579A" w:rsidRPr="00AB5633" w:rsidRDefault="00DC579A" w:rsidP="00DC579A">
            <w:pPr>
              <w:tabs>
                <w:tab w:val="left" w:pos="540"/>
              </w:tabs>
              <w:rPr>
                <w:sz w:val="24"/>
                <w:szCs w:val="24"/>
              </w:rPr>
            </w:pPr>
          </w:p>
        </w:tc>
        <w:tc>
          <w:tcPr>
            <w:tcW w:w="2695" w:type="dxa"/>
          </w:tcPr>
          <w:p w14:paraId="3665D39E" w14:textId="42017EA4" w:rsidR="00DC579A" w:rsidRPr="00AB5633" w:rsidRDefault="00DC579A" w:rsidP="00DC579A">
            <w:pPr>
              <w:rPr>
                <w:sz w:val="24"/>
                <w:szCs w:val="24"/>
              </w:rPr>
            </w:pPr>
            <w:r w:rsidRPr="00AB5633">
              <w:rPr>
                <w:sz w:val="24"/>
                <w:szCs w:val="24"/>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38" w:type="dxa"/>
          </w:tcPr>
          <w:p w14:paraId="5BCD7E59" w14:textId="1FEB4DCC" w:rsidR="00DC579A" w:rsidRPr="00AB5633" w:rsidRDefault="00DC579A" w:rsidP="003C2F6E">
            <w:pPr>
              <w:tabs>
                <w:tab w:val="left" w:pos="540"/>
              </w:tabs>
              <w:contextualSpacing/>
              <w:jc w:val="both"/>
              <w:rPr>
                <w:sz w:val="24"/>
                <w:szCs w:val="24"/>
              </w:rPr>
            </w:pPr>
            <w:r w:rsidRPr="00AB5633">
              <w:rPr>
                <w:i/>
                <w:iCs/>
                <w:sz w:val="24"/>
                <w:szCs w:val="24"/>
              </w:rPr>
              <w:t xml:space="preserve">Знать: </w:t>
            </w:r>
            <w:r w:rsidR="007A1EBD" w:rsidRPr="00AB5633">
              <w:rPr>
                <w:sz w:val="24"/>
                <w:szCs w:val="24"/>
              </w:rPr>
              <w:t xml:space="preserve">источники </w:t>
            </w:r>
            <w:r w:rsidR="003C2F6E" w:rsidRPr="00AB5633">
              <w:rPr>
                <w:sz w:val="24"/>
                <w:szCs w:val="24"/>
              </w:rPr>
              <w:t>открытого доступа с информацией, характеризующей денежное довольствие и социальные гарантии военнослужащим</w:t>
            </w:r>
          </w:p>
          <w:p w14:paraId="7B742E4F" w14:textId="51F498B3" w:rsidR="0005612E" w:rsidRPr="00AB5633" w:rsidRDefault="0005612E" w:rsidP="003C2F6E">
            <w:pPr>
              <w:tabs>
                <w:tab w:val="left" w:pos="540"/>
              </w:tabs>
              <w:contextualSpacing/>
              <w:jc w:val="both"/>
              <w:rPr>
                <w:i/>
                <w:iCs/>
                <w:sz w:val="24"/>
                <w:szCs w:val="24"/>
              </w:rPr>
            </w:pPr>
            <w:r w:rsidRPr="00AB5633">
              <w:rPr>
                <w:i/>
                <w:iCs/>
                <w:sz w:val="24"/>
                <w:szCs w:val="24"/>
              </w:rPr>
              <w:t xml:space="preserve">Уметь: </w:t>
            </w:r>
            <w:r w:rsidRPr="00AB5633">
              <w:rPr>
                <w:sz w:val="24"/>
                <w:szCs w:val="24"/>
              </w:rPr>
              <w:t xml:space="preserve">интерпретировать </w:t>
            </w:r>
            <w:r w:rsidR="003C2F6E" w:rsidRPr="00AB5633">
              <w:rPr>
                <w:sz w:val="24"/>
                <w:szCs w:val="24"/>
              </w:rPr>
              <w:t>данные, содержащиеся в источниках открытого доступа с информацией, характеризующей денежное довольствие и социальные гарантии военнослужащим</w:t>
            </w:r>
          </w:p>
        </w:tc>
      </w:tr>
    </w:tbl>
    <w:p w14:paraId="2E9A7DAA" w14:textId="77777777" w:rsidR="00E85F71" w:rsidRPr="00AB5633" w:rsidRDefault="00E85F71" w:rsidP="00E85F71">
      <w:pPr>
        <w:tabs>
          <w:tab w:val="left" w:pos="0"/>
        </w:tabs>
        <w:contextualSpacing/>
        <w:rPr>
          <w:sz w:val="28"/>
          <w:szCs w:val="28"/>
        </w:rPr>
      </w:pPr>
    </w:p>
    <w:p w14:paraId="77D3AD4F" w14:textId="77777777" w:rsidR="00E85F71" w:rsidRPr="00AB5633" w:rsidRDefault="00E85F71" w:rsidP="00E85F71">
      <w:pPr>
        <w:pStyle w:val="1"/>
        <w:spacing w:before="0"/>
        <w:jc w:val="both"/>
        <w:rPr>
          <w:rFonts w:ascii="Times New Roman" w:hAnsi="Times New Roman" w:cs="Times New Roman"/>
          <w:b/>
          <w:color w:val="auto"/>
          <w:sz w:val="28"/>
          <w:szCs w:val="28"/>
        </w:rPr>
      </w:pPr>
      <w:bookmarkStart w:id="5" w:name="_Hlk137677761"/>
      <w:bookmarkStart w:id="6" w:name="_Toc137763916"/>
      <w:bookmarkStart w:id="7" w:name="_Toc154661301"/>
      <w:bookmarkEnd w:id="5"/>
      <w:r w:rsidRPr="00AB5633">
        <w:rPr>
          <w:rFonts w:ascii="Times New Roman" w:hAnsi="Times New Roman" w:cs="Times New Roman"/>
          <w:b/>
          <w:color w:val="auto"/>
          <w:sz w:val="28"/>
          <w:szCs w:val="28"/>
        </w:rPr>
        <w:t>3. Место дисциплины в структуре образовательной программы</w:t>
      </w:r>
      <w:bookmarkEnd w:id="6"/>
      <w:bookmarkEnd w:id="7"/>
    </w:p>
    <w:p w14:paraId="55E611C0" w14:textId="0A1FFD9D" w:rsidR="008C0113" w:rsidRDefault="00E85F71" w:rsidP="008C0113">
      <w:pPr>
        <w:ind w:firstLine="709"/>
        <w:jc w:val="both"/>
        <w:rPr>
          <w:sz w:val="28"/>
          <w:szCs w:val="28"/>
        </w:rPr>
      </w:pPr>
      <w:r w:rsidRPr="00AB5633">
        <w:rPr>
          <w:sz w:val="28"/>
          <w:szCs w:val="28"/>
        </w:rPr>
        <w:t>Дисциплина «</w:t>
      </w:r>
      <w:r w:rsidRPr="00AB5633">
        <w:rPr>
          <w:bCs/>
          <w:sz w:val="28"/>
          <w:szCs w:val="28"/>
        </w:rPr>
        <w:t>Денежное довольствие и социальные гарантии военнослужащим</w:t>
      </w:r>
      <w:r w:rsidRPr="00AB5633">
        <w:rPr>
          <w:sz w:val="28"/>
          <w:szCs w:val="28"/>
        </w:rPr>
        <w:t xml:space="preserve">» </w:t>
      </w:r>
      <w:r w:rsidR="008C0113">
        <w:rPr>
          <w:sz w:val="28"/>
          <w:szCs w:val="28"/>
        </w:rPr>
        <w:t xml:space="preserve">предусмотрена учебным планом </w:t>
      </w:r>
      <w:r w:rsidR="008C0113" w:rsidRPr="008C0113">
        <w:rPr>
          <w:sz w:val="28"/>
          <w:szCs w:val="28"/>
        </w:rPr>
        <w:t>направлени</w:t>
      </w:r>
      <w:r w:rsidR="008C0113">
        <w:rPr>
          <w:sz w:val="28"/>
          <w:szCs w:val="28"/>
        </w:rPr>
        <w:t>я</w:t>
      </w:r>
      <w:r w:rsidR="008C0113" w:rsidRPr="008C0113">
        <w:rPr>
          <w:sz w:val="28"/>
          <w:szCs w:val="28"/>
        </w:rPr>
        <w:t xml:space="preserve"> подготовки 38.03.01 - Экономика, ОП </w:t>
      </w:r>
      <w:r w:rsidR="008C0113">
        <w:rPr>
          <w:sz w:val="28"/>
          <w:szCs w:val="28"/>
        </w:rPr>
        <w:t>«</w:t>
      </w:r>
      <w:r w:rsidR="008C0113" w:rsidRPr="008C0113">
        <w:rPr>
          <w:sz w:val="28"/>
          <w:szCs w:val="28"/>
        </w:rPr>
        <w:t>Экономика и финансы</w:t>
      </w:r>
      <w:r w:rsidR="008C0113">
        <w:rPr>
          <w:sz w:val="28"/>
          <w:szCs w:val="28"/>
        </w:rPr>
        <w:t>»</w:t>
      </w:r>
      <w:r w:rsidR="008C0113" w:rsidRPr="008C0113">
        <w:rPr>
          <w:sz w:val="28"/>
          <w:szCs w:val="28"/>
        </w:rPr>
        <w:t xml:space="preserve">, </w:t>
      </w:r>
      <w:r w:rsidR="008C0113">
        <w:rPr>
          <w:sz w:val="28"/>
          <w:szCs w:val="28"/>
        </w:rPr>
        <w:t>п</w:t>
      </w:r>
      <w:r w:rsidR="008C0113" w:rsidRPr="008C0113">
        <w:rPr>
          <w:sz w:val="28"/>
          <w:szCs w:val="28"/>
        </w:rPr>
        <w:t xml:space="preserve">рофиль </w:t>
      </w:r>
      <w:r w:rsidR="008C0113">
        <w:rPr>
          <w:sz w:val="28"/>
          <w:szCs w:val="28"/>
        </w:rPr>
        <w:t>«</w:t>
      </w:r>
      <w:r w:rsidR="008C0113" w:rsidRPr="008C0113">
        <w:rPr>
          <w:sz w:val="28"/>
          <w:szCs w:val="28"/>
        </w:rPr>
        <w:t>Государственные и муниципальные финансы</w:t>
      </w:r>
      <w:r w:rsidR="008C0113">
        <w:rPr>
          <w:sz w:val="28"/>
          <w:szCs w:val="28"/>
        </w:rPr>
        <w:t>»</w:t>
      </w:r>
      <w:r w:rsidR="00A10D02">
        <w:rPr>
          <w:sz w:val="28"/>
          <w:szCs w:val="28"/>
        </w:rPr>
        <w:t>,</w:t>
      </w:r>
      <w:r w:rsidR="008C0113">
        <w:rPr>
          <w:sz w:val="28"/>
          <w:szCs w:val="28"/>
        </w:rPr>
        <w:t xml:space="preserve"> относится к ц</w:t>
      </w:r>
      <w:r w:rsidR="008C0113" w:rsidRPr="008C0113">
        <w:rPr>
          <w:sz w:val="28"/>
          <w:szCs w:val="28"/>
        </w:rPr>
        <w:t>икл</w:t>
      </w:r>
      <w:r w:rsidR="008C0113">
        <w:rPr>
          <w:sz w:val="28"/>
          <w:szCs w:val="28"/>
        </w:rPr>
        <w:t>у</w:t>
      </w:r>
      <w:r w:rsidR="008C0113" w:rsidRPr="008C0113">
        <w:rPr>
          <w:sz w:val="28"/>
          <w:szCs w:val="28"/>
        </w:rPr>
        <w:t xml:space="preserve"> профиля (элективный)</w:t>
      </w:r>
      <w:r w:rsidR="008C0113">
        <w:rPr>
          <w:sz w:val="28"/>
          <w:szCs w:val="28"/>
        </w:rPr>
        <w:t>.</w:t>
      </w:r>
      <w:bookmarkStart w:id="8" w:name="_Toc137763917"/>
      <w:bookmarkStart w:id="9" w:name="_Toc154661302"/>
    </w:p>
    <w:p w14:paraId="105B3476" w14:textId="7643D5CD" w:rsidR="00E85F71" w:rsidRDefault="00E85F71" w:rsidP="00A10D02">
      <w:pPr>
        <w:jc w:val="both"/>
        <w:rPr>
          <w:b/>
          <w:sz w:val="28"/>
          <w:szCs w:val="28"/>
        </w:rPr>
      </w:pPr>
      <w:r w:rsidRPr="00AB5633">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AB5633">
        <w:rPr>
          <w:b/>
          <w:sz w:val="28"/>
          <w:szCs w:val="28"/>
        </w:rPr>
        <w:t xml:space="preserve"> </w:t>
      </w:r>
    </w:p>
    <w:p w14:paraId="31FA58A9" w14:textId="77777777" w:rsidR="00A10D02" w:rsidRDefault="00A10D02" w:rsidP="008C0113">
      <w:pPr>
        <w:ind w:firstLine="709"/>
        <w:jc w:val="both"/>
        <w:rPr>
          <w:b/>
          <w:sz w:val="28"/>
          <w:szCs w:val="28"/>
        </w:rPr>
      </w:pPr>
    </w:p>
    <w:p w14:paraId="15F848F8" w14:textId="77777777" w:rsidR="00E85F71" w:rsidRPr="00AB5633" w:rsidRDefault="00E85F71" w:rsidP="00E85F71">
      <w:pPr>
        <w:jc w:val="both"/>
        <w:rPr>
          <w:sz w:val="28"/>
          <w:szCs w:val="28"/>
        </w:rPr>
      </w:pPr>
      <w:r w:rsidRPr="00AB5633">
        <w:rPr>
          <w:sz w:val="28"/>
          <w:szCs w:val="28"/>
        </w:rPr>
        <w:t xml:space="preserve">                                     </w:t>
      </w:r>
      <w:r w:rsidRPr="00AB5633">
        <w:rPr>
          <w:sz w:val="28"/>
          <w:szCs w:val="28"/>
        </w:rPr>
        <w:tab/>
      </w:r>
      <w:r w:rsidRPr="00AB5633">
        <w:rPr>
          <w:sz w:val="28"/>
          <w:szCs w:val="28"/>
        </w:rPr>
        <w:tab/>
      </w:r>
      <w:r w:rsidRPr="00AB5633">
        <w:rPr>
          <w:sz w:val="28"/>
          <w:szCs w:val="28"/>
        </w:rPr>
        <w:tab/>
      </w:r>
      <w:r w:rsidRPr="00AB5633">
        <w:rPr>
          <w:sz w:val="28"/>
          <w:szCs w:val="28"/>
        </w:rPr>
        <w:tab/>
      </w:r>
      <w:r w:rsidRPr="00AB5633">
        <w:rPr>
          <w:sz w:val="28"/>
          <w:szCs w:val="28"/>
        </w:rPr>
        <w:tab/>
        <w:t xml:space="preserve">                                         Таблица 2</w:t>
      </w:r>
    </w:p>
    <w:tbl>
      <w:tblPr>
        <w:tblW w:w="5000" w:type="pct"/>
        <w:tblLook w:val="04A0" w:firstRow="1" w:lastRow="0" w:firstColumn="1" w:lastColumn="0" w:noHBand="0" w:noVBand="1"/>
      </w:tblPr>
      <w:tblGrid>
        <w:gridCol w:w="5237"/>
        <w:gridCol w:w="2550"/>
        <w:gridCol w:w="2408"/>
      </w:tblGrid>
      <w:tr w:rsidR="00E85F71" w:rsidRPr="00AB5633" w14:paraId="09C7AC40" w14:textId="77777777" w:rsidTr="007068D0">
        <w:trPr>
          <w:trHeight w:val="817"/>
        </w:trPr>
        <w:tc>
          <w:tcPr>
            <w:tcW w:w="5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40B1D" w14:textId="77777777" w:rsidR="00E85F71" w:rsidRPr="00AB5633" w:rsidRDefault="00E85F71" w:rsidP="00DE3764">
            <w:pPr>
              <w:jc w:val="center"/>
              <w:rPr>
                <w:b/>
                <w:sz w:val="24"/>
                <w:szCs w:val="24"/>
              </w:rPr>
            </w:pPr>
            <w:r w:rsidRPr="00AB5633">
              <w:rPr>
                <w:b/>
                <w:sz w:val="24"/>
                <w:szCs w:val="24"/>
              </w:rPr>
              <w:t>Вид учебной работы по дисциплине</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B3A24" w14:textId="77777777" w:rsidR="00E85F71" w:rsidRPr="00AB5633" w:rsidRDefault="00E85F71" w:rsidP="00DE3764">
            <w:pPr>
              <w:jc w:val="center"/>
              <w:rPr>
                <w:b/>
                <w:sz w:val="24"/>
                <w:szCs w:val="24"/>
              </w:rPr>
            </w:pPr>
            <w:r w:rsidRPr="00AB5633">
              <w:rPr>
                <w:b/>
                <w:sz w:val="24"/>
                <w:szCs w:val="24"/>
              </w:rPr>
              <w:t>Всего</w:t>
            </w:r>
          </w:p>
          <w:p w14:paraId="48F2526A" w14:textId="77777777" w:rsidR="00E85F71" w:rsidRPr="00AB5633" w:rsidRDefault="00E85F71" w:rsidP="00DE3764">
            <w:pPr>
              <w:jc w:val="center"/>
              <w:rPr>
                <w:b/>
                <w:sz w:val="24"/>
                <w:szCs w:val="24"/>
              </w:rPr>
            </w:pPr>
            <w:r w:rsidRPr="00AB5633">
              <w:rPr>
                <w:b/>
                <w:sz w:val="24"/>
                <w:szCs w:val="24"/>
              </w:rPr>
              <w:t>(в з/е и часах)</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09676" w14:textId="77777777" w:rsidR="00E85F71" w:rsidRPr="00AB5633" w:rsidRDefault="00E85F71" w:rsidP="00DE3764">
            <w:pPr>
              <w:jc w:val="center"/>
              <w:rPr>
                <w:b/>
                <w:sz w:val="24"/>
                <w:szCs w:val="24"/>
              </w:rPr>
            </w:pPr>
            <w:r w:rsidRPr="00AB5633">
              <w:rPr>
                <w:b/>
                <w:sz w:val="24"/>
                <w:szCs w:val="24"/>
              </w:rPr>
              <w:t>Семестр 7</w:t>
            </w:r>
          </w:p>
          <w:p w14:paraId="15A8DA34" w14:textId="77777777" w:rsidR="00E85F71" w:rsidRPr="00AB5633" w:rsidRDefault="00E85F71" w:rsidP="00DE3764">
            <w:pPr>
              <w:jc w:val="center"/>
              <w:rPr>
                <w:b/>
                <w:sz w:val="24"/>
                <w:szCs w:val="24"/>
              </w:rPr>
            </w:pPr>
            <w:r w:rsidRPr="00AB5633">
              <w:rPr>
                <w:b/>
                <w:sz w:val="24"/>
                <w:szCs w:val="24"/>
              </w:rPr>
              <w:t xml:space="preserve"> (в часах)</w:t>
            </w:r>
          </w:p>
        </w:tc>
      </w:tr>
      <w:tr w:rsidR="007068D0" w:rsidRPr="00AB5633" w14:paraId="1282D826" w14:textId="77777777" w:rsidTr="007068D0">
        <w:trPr>
          <w:trHeight w:val="267"/>
        </w:trPr>
        <w:tc>
          <w:tcPr>
            <w:tcW w:w="5237" w:type="dxa"/>
            <w:tcBorders>
              <w:top w:val="single" w:sz="4" w:space="0" w:color="000000"/>
              <w:left w:val="single" w:sz="4" w:space="0" w:color="000000"/>
              <w:bottom w:val="single" w:sz="4" w:space="0" w:color="000000"/>
              <w:right w:val="single" w:sz="4" w:space="0" w:color="000000"/>
            </w:tcBorders>
            <w:shd w:val="clear" w:color="auto" w:fill="auto"/>
          </w:tcPr>
          <w:p w14:paraId="4C27BEEF" w14:textId="77777777" w:rsidR="007068D0" w:rsidRPr="00AB5633" w:rsidRDefault="007068D0" w:rsidP="007068D0">
            <w:pPr>
              <w:rPr>
                <w:b/>
                <w:sz w:val="24"/>
                <w:szCs w:val="24"/>
              </w:rPr>
            </w:pPr>
            <w:r w:rsidRPr="00AB5633">
              <w:rPr>
                <w:b/>
                <w:sz w:val="24"/>
                <w:szCs w:val="24"/>
              </w:rPr>
              <w:t xml:space="preserve">Общая трудоемкость дисциплины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D4ACB2" w14:textId="77777777" w:rsidR="007068D0" w:rsidRPr="00AB5633" w:rsidRDefault="007068D0" w:rsidP="007068D0">
            <w:pPr>
              <w:jc w:val="center"/>
              <w:rPr>
                <w:b/>
                <w:i/>
                <w:sz w:val="24"/>
                <w:szCs w:val="24"/>
              </w:rPr>
            </w:pPr>
            <w:r w:rsidRPr="00AB5633">
              <w:rPr>
                <w:b/>
                <w:i/>
                <w:sz w:val="24"/>
                <w:szCs w:val="24"/>
              </w:rPr>
              <w:t>3/108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8F1E249" w14:textId="77777777" w:rsidR="007068D0" w:rsidRPr="00AB5633" w:rsidRDefault="007068D0" w:rsidP="007068D0">
            <w:pPr>
              <w:jc w:val="center"/>
              <w:rPr>
                <w:b/>
                <w:i/>
                <w:sz w:val="24"/>
                <w:szCs w:val="24"/>
              </w:rPr>
            </w:pPr>
            <w:r w:rsidRPr="00AB5633">
              <w:rPr>
                <w:b/>
                <w:i/>
                <w:sz w:val="24"/>
                <w:szCs w:val="24"/>
              </w:rPr>
              <w:t>108</w:t>
            </w:r>
          </w:p>
        </w:tc>
      </w:tr>
      <w:tr w:rsidR="007068D0" w:rsidRPr="00AB5633" w14:paraId="0828A0BD" w14:textId="77777777" w:rsidTr="007068D0">
        <w:trPr>
          <w:trHeight w:val="267"/>
        </w:trPr>
        <w:tc>
          <w:tcPr>
            <w:tcW w:w="5237" w:type="dxa"/>
            <w:tcBorders>
              <w:top w:val="single" w:sz="4" w:space="0" w:color="000000"/>
              <w:left w:val="single" w:sz="4" w:space="0" w:color="000000"/>
              <w:bottom w:val="single" w:sz="4" w:space="0" w:color="000000"/>
              <w:right w:val="single" w:sz="4" w:space="0" w:color="000000"/>
            </w:tcBorders>
            <w:shd w:val="clear" w:color="auto" w:fill="auto"/>
          </w:tcPr>
          <w:p w14:paraId="40AAE42D" w14:textId="77777777" w:rsidR="007068D0" w:rsidRPr="00AB5633" w:rsidRDefault="007068D0" w:rsidP="007068D0">
            <w:pPr>
              <w:rPr>
                <w:b/>
                <w:i/>
                <w:sz w:val="24"/>
                <w:szCs w:val="24"/>
              </w:rPr>
            </w:pPr>
            <w:r w:rsidRPr="00AB5633">
              <w:rPr>
                <w:b/>
                <w:i/>
                <w:sz w:val="24"/>
                <w:szCs w:val="24"/>
              </w:rPr>
              <w:t xml:space="preserve">Контактная работа - Аудиторные занятия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70058ED" w14:textId="77777777" w:rsidR="007068D0" w:rsidRPr="00AB5633" w:rsidRDefault="007068D0" w:rsidP="007068D0">
            <w:pPr>
              <w:jc w:val="center"/>
              <w:rPr>
                <w:b/>
                <w:i/>
                <w:sz w:val="24"/>
                <w:szCs w:val="24"/>
              </w:rPr>
            </w:pPr>
            <w:r w:rsidRPr="00AB5633">
              <w:rPr>
                <w:b/>
                <w:i/>
                <w:sz w:val="24"/>
                <w:szCs w:val="24"/>
              </w:rPr>
              <w:t>34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3608058" w14:textId="77777777" w:rsidR="007068D0" w:rsidRPr="00AB5633" w:rsidRDefault="007068D0" w:rsidP="007068D0">
            <w:pPr>
              <w:jc w:val="center"/>
              <w:rPr>
                <w:b/>
                <w:i/>
                <w:sz w:val="24"/>
                <w:szCs w:val="24"/>
              </w:rPr>
            </w:pPr>
            <w:r w:rsidRPr="00AB5633">
              <w:rPr>
                <w:b/>
                <w:i/>
                <w:sz w:val="24"/>
                <w:szCs w:val="24"/>
              </w:rPr>
              <w:t>34</w:t>
            </w:r>
          </w:p>
        </w:tc>
      </w:tr>
      <w:tr w:rsidR="007068D0" w:rsidRPr="00AB5633" w14:paraId="0E80889C" w14:textId="77777777" w:rsidTr="007068D0">
        <w:trPr>
          <w:trHeight w:val="267"/>
        </w:trPr>
        <w:tc>
          <w:tcPr>
            <w:tcW w:w="5237" w:type="dxa"/>
            <w:tcBorders>
              <w:top w:val="single" w:sz="4" w:space="0" w:color="000000"/>
              <w:left w:val="single" w:sz="4" w:space="0" w:color="000000"/>
              <w:bottom w:val="single" w:sz="4" w:space="0" w:color="000000"/>
              <w:right w:val="single" w:sz="4" w:space="0" w:color="000000"/>
            </w:tcBorders>
            <w:shd w:val="clear" w:color="auto" w:fill="auto"/>
          </w:tcPr>
          <w:p w14:paraId="19AB344D" w14:textId="77777777" w:rsidR="007068D0" w:rsidRPr="00AB5633" w:rsidRDefault="007068D0" w:rsidP="007068D0">
            <w:pPr>
              <w:rPr>
                <w:i/>
                <w:sz w:val="24"/>
                <w:szCs w:val="24"/>
              </w:rPr>
            </w:pPr>
            <w:r w:rsidRPr="00AB5633">
              <w:rPr>
                <w:i/>
                <w:sz w:val="24"/>
                <w:szCs w:val="24"/>
              </w:rPr>
              <w:t xml:space="preserve">Лекции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80225F1" w14:textId="77777777" w:rsidR="007068D0" w:rsidRPr="00AB5633" w:rsidRDefault="007068D0" w:rsidP="007068D0">
            <w:pPr>
              <w:jc w:val="center"/>
              <w:rPr>
                <w:i/>
                <w:sz w:val="24"/>
                <w:szCs w:val="24"/>
              </w:rPr>
            </w:pPr>
            <w:r w:rsidRPr="00AB5633">
              <w:rPr>
                <w:i/>
                <w:sz w:val="24"/>
                <w:szCs w:val="24"/>
              </w:rPr>
              <w:t>16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57682B0" w14:textId="77777777" w:rsidR="007068D0" w:rsidRPr="00AB5633" w:rsidRDefault="007068D0" w:rsidP="007068D0">
            <w:pPr>
              <w:jc w:val="center"/>
              <w:rPr>
                <w:i/>
                <w:sz w:val="24"/>
                <w:szCs w:val="24"/>
              </w:rPr>
            </w:pPr>
            <w:r w:rsidRPr="00AB5633">
              <w:rPr>
                <w:i/>
                <w:sz w:val="24"/>
                <w:szCs w:val="24"/>
              </w:rPr>
              <w:t>16</w:t>
            </w:r>
          </w:p>
        </w:tc>
      </w:tr>
      <w:tr w:rsidR="007068D0" w:rsidRPr="00AB5633" w14:paraId="5CD4A59D" w14:textId="77777777" w:rsidTr="007068D0">
        <w:trPr>
          <w:trHeight w:val="267"/>
        </w:trPr>
        <w:tc>
          <w:tcPr>
            <w:tcW w:w="5237" w:type="dxa"/>
            <w:tcBorders>
              <w:top w:val="single" w:sz="4" w:space="0" w:color="000000"/>
              <w:left w:val="single" w:sz="4" w:space="0" w:color="000000"/>
              <w:bottom w:val="single" w:sz="4" w:space="0" w:color="000000"/>
              <w:right w:val="single" w:sz="4" w:space="0" w:color="000000"/>
            </w:tcBorders>
            <w:shd w:val="clear" w:color="auto" w:fill="auto"/>
          </w:tcPr>
          <w:p w14:paraId="74058702" w14:textId="77777777" w:rsidR="007068D0" w:rsidRPr="00AB5633" w:rsidRDefault="007068D0" w:rsidP="007068D0">
            <w:pPr>
              <w:rPr>
                <w:i/>
                <w:sz w:val="24"/>
                <w:szCs w:val="24"/>
              </w:rPr>
            </w:pPr>
            <w:r w:rsidRPr="00AB5633">
              <w:rPr>
                <w:i/>
                <w:sz w:val="24"/>
                <w:szCs w:val="24"/>
              </w:rPr>
              <w:t xml:space="preserve">Семинары, практические занятия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3195CBA" w14:textId="77777777" w:rsidR="007068D0" w:rsidRPr="00AB5633" w:rsidRDefault="007068D0" w:rsidP="007068D0">
            <w:pPr>
              <w:jc w:val="center"/>
              <w:rPr>
                <w:i/>
                <w:sz w:val="24"/>
                <w:szCs w:val="24"/>
              </w:rPr>
            </w:pPr>
            <w:r w:rsidRPr="00AB5633">
              <w:rPr>
                <w:i/>
                <w:sz w:val="24"/>
                <w:szCs w:val="24"/>
              </w:rPr>
              <w:t>18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F070EEE" w14:textId="77777777" w:rsidR="007068D0" w:rsidRPr="00AB5633" w:rsidRDefault="007068D0" w:rsidP="007068D0">
            <w:pPr>
              <w:jc w:val="center"/>
              <w:rPr>
                <w:i/>
                <w:sz w:val="24"/>
                <w:szCs w:val="24"/>
              </w:rPr>
            </w:pPr>
            <w:r w:rsidRPr="00AB5633">
              <w:rPr>
                <w:i/>
                <w:sz w:val="24"/>
                <w:szCs w:val="24"/>
              </w:rPr>
              <w:t>18</w:t>
            </w:r>
          </w:p>
        </w:tc>
      </w:tr>
      <w:tr w:rsidR="007068D0" w:rsidRPr="00AB5633" w14:paraId="04FA4B49" w14:textId="77777777" w:rsidTr="007068D0">
        <w:trPr>
          <w:trHeight w:val="267"/>
        </w:trPr>
        <w:tc>
          <w:tcPr>
            <w:tcW w:w="5237" w:type="dxa"/>
            <w:tcBorders>
              <w:top w:val="single" w:sz="4" w:space="0" w:color="000000"/>
              <w:left w:val="single" w:sz="4" w:space="0" w:color="000000"/>
              <w:bottom w:val="single" w:sz="4" w:space="0" w:color="000000"/>
              <w:right w:val="single" w:sz="4" w:space="0" w:color="000000"/>
            </w:tcBorders>
            <w:shd w:val="clear" w:color="auto" w:fill="auto"/>
          </w:tcPr>
          <w:p w14:paraId="64E25A1D" w14:textId="77777777" w:rsidR="007068D0" w:rsidRPr="00AB5633" w:rsidRDefault="007068D0" w:rsidP="007068D0">
            <w:pPr>
              <w:rPr>
                <w:b/>
                <w:i/>
                <w:sz w:val="24"/>
                <w:szCs w:val="24"/>
              </w:rPr>
            </w:pPr>
            <w:r w:rsidRPr="00AB5633">
              <w:rPr>
                <w:b/>
                <w:i/>
                <w:sz w:val="24"/>
                <w:szCs w:val="24"/>
              </w:rPr>
              <w:t>Самостоятельная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AA801D2" w14:textId="77777777" w:rsidR="007068D0" w:rsidRPr="00AB5633" w:rsidRDefault="007068D0" w:rsidP="007068D0">
            <w:pPr>
              <w:jc w:val="center"/>
              <w:rPr>
                <w:b/>
                <w:i/>
                <w:sz w:val="24"/>
                <w:szCs w:val="24"/>
              </w:rPr>
            </w:pPr>
            <w:r w:rsidRPr="00AB5633">
              <w:rPr>
                <w:b/>
                <w:i/>
                <w:sz w:val="24"/>
                <w:szCs w:val="24"/>
              </w:rPr>
              <w:t>74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5AB5B8" w14:textId="77777777" w:rsidR="007068D0" w:rsidRPr="00AB5633" w:rsidRDefault="007068D0" w:rsidP="007068D0">
            <w:pPr>
              <w:jc w:val="center"/>
              <w:rPr>
                <w:b/>
                <w:i/>
                <w:sz w:val="24"/>
                <w:szCs w:val="24"/>
              </w:rPr>
            </w:pPr>
            <w:r w:rsidRPr="00AB5633">
              <w:rPr>
                <w:b/>
                <w:i/>
                <w:sz w:val="24"/>
                <w:szCs w:val="24"/>
              </w:rPr>
              <w:t>74</w:t>
            </w:r>
          </w:p>
        </w:tc>
      </w:tr>
      <w:tr w:rsidR="00E85F71" w:rsidRPr="00AB5633" w14:paraId="7181AECC" w14:textId="77777777" w:rsidTr="007068D0">
        <w:trPr>
          <w:trHeight w:val="549"/>
        </w:trPr>
        <w:tc>
          <w:tcPr>
            <w:tcW w:w="5237" w:type="dxa"/>
            <w:tcBorders>
              <w:top w:val="single" w:sz="4" w:space="0" w:color="000000"/>
              <w:left w:val="single" w:sz="4" w:space="0" w:color="000000"/>
              <w:bottom w:val="single" w:sz="4" w:space="0" w:color="000000"/>
              <w:right w:val="single" w:sz="4" w:space="0" w:color="000000"/>
            </w:tcBorders>
            <w:shd w:val="clear" w:color="auto" w:fill="auto"/>
          </w:tcPr>
          <w:p w14:paraId="1126D151" w14:textId="77777777" w:rsidR="00E85F71" w:rsidRPr="00AB5633" w:rsidRDefault="00E85F71" w:rsidP="00DE3764">
            <w:pPr>
              <w:rPr>
                <w:sz w:val="24"/>
                <w:szCs w:val="24"/>
              </w:rPr>
            </w:pPr>
            <w:r w:rsidRPr="00AB5633">
              <w:rPr>
                <w:sz w:val="24"/>
                <w:szCs w:val="24"/>
              </w:rPr>
              <w:t xml:space="preserve">Вид текущего контроля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38C0D5" w14:textId="77777777" w:rsidR="007068D0" w:rsidRPr="00AB5633" w:rsidRDefault="007068D0" w:rsidP="00DE3764">
            <w:pPr>
              <w:jc w:val="center"/>
              <w:rPr>
                <w:i/>
                <w:sz w:val="24"/>
                <w:szCs w:val="24"/>
              </w:rPr>
            </w:pPr>
            <w:r w:rsidRPr="00AB5633">
              <w:rPr>
                <w:i/>
                <w:sz w:val="24"/>
                <w:szCs w:val="24"/>
              </w:rPr>
              <w:t>Контрольная</w:t>
            </w:r>
          </w:p>
          <w:p w14:paraId="314A6BE5" w14:textId="77777777" w:rsidR="00E85F71" w:rsidRPr="00AB5633" w:rsidRDefault="007068D0" w:rsidP="00DE3764">
            <w:pPr>
              <w:jc w:val="center"/>
              <w:rPr>
                <w:i/>
                <w:sz w:val="24"/>
                <w:szCs w:val="24"/>
              </w:rPr>
            </w:pPr>
            <w:r w:rsidRPr="00AB5633">
              <w:rPr>
                <w:i/>
                <w:sz w:val="24"/>
                <w:szCs w:val="24"/>
              </w:rPr>
              <w:t xml:space="preserve"> работа</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F19F2BB" w14:textId="77777777" w:rsidR="00E85F71" w:rsidRPr="00AB5633" w:rsidRDefault="007068D0" w:rsidP="00DE3764">
            <w:pPr>
              <w:jc w:val="center"/>
              <w:rPr>
                <w:i/>
                <w:sz w:val="24"/>
                <w:szCs w:val="24"/>
              </w:rPr>
            </w:pPr>
            <w:r w:rsidRPr="00AB5633">
              <w:rPr>
                <w:i/>
                <w:sz w:val="24"/>
                <w:szCs w:val="24"/>
              </w:rPr>
              <w:t>Контрольная работа</w:t>
            </w:r>
          </w:p>
        </w:tc>
      </w:tr>
      <w:tr w:rsidR="00E85F71" w:rsidRPr="00AB5633" w14:paraId="3996AA4A" w14:textId="77777777" w:rsidTr="007068D0">
        <w:trPr>
          <w:trHeight w:val="252"/>
        </w:trPr>
        <w:tc>
          <w:tcPr>
            <w:tcW w:w="5237" w:type="dxa"/>
            <w:tcBorders>
              <w:top w:val="single" w:sz="4" w:space="0" w:color="000000"/>
              <w:left w:val="single" w:sz="4" w:space="0" w:color="000000"/>
              <w:bottom w:val="single" w:sz="4" w:space="0" w:color="000000"/>
              <w:right w:val="single" w:sz="4" w:space="0" w:color="000000"/>
            </w:tcBorders>
            <w:shd w:val="clear" w:color="auto" w:fill="auto"/>
          </w:tcPr>
          <w:p w14:paraId="171BB129" w14:textId="77777777" w:rsidR="00E85F71" w:rsidRPr="00AB5633" w:rsidRDefault="00E85F71" w:rsidP="00DE3764">
            <w:pPr>
              <w:rPr>
                <w:sz w:val="24"/>
                <w:szCs w:val="24"/>
              </w:rPr>
            </w:pPr>
            <w:r w:rsidRPr="00AB5633">
              <w:rPr>
                <w:sz w:val="24"/>
                <w:szCs w:val="24"/>
              </w:rPr>
              <w:t>Вид промежуточной аттестации</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C683ED9" w14:textId="1E5E8194" w:rsidR="00E85F71" w:rsidRPr="00AB5633" w:rsidRDefault="00035930" w:rsidP="00DE3764">
            <w:pPr>
              <w:jc w:val="center"/>
              <w:rPr>
                <w:i/>
                <w:sz w:val="24"/>
                <w:szCs w:val="24"/>
              </w:rPr>
            </w:pPr>
            <w:r w:rsidRPr="00AB5633">
              <w:rPr>
                <w:i/>
                <w:sz w:val="24"/>
                <w:szCs w:val="24"/>
              </w:rPr>
              <w:t>Зачёт</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63FD336" w14:textId="2979D375" w:rsidR="00E85F71" w:rsidRPr="00AB5633" w:rsidRDefault="00035930" w:rsidP="00DE3764">
            <w:pPr>
              <w:jc w:val="center"/>
              <w:rPr>
                <w:i/>
                <w:sz w:val="24"/>
                <w:szCs w:val="24"/>
              </w:rPr>
            </w:pPr>
            <w:r w:rsidRPr="00AB5633">
              <w:rPr>
                <w:i/>
                <w:sz w:val="24"/>
                <w:szCs w:val="24"/>
              </w:rPr>
              <w:t>Зачёт</w:t>
            </w:r>
          </w:p>
        </w:tc>
      </w:tr>
    </w:tbl>
    <w:p w14:paraId="640FB365" w14:textId="77777777" w:rsidR="00E85F71" w:rsidRPr="00AB5633" w:rsidRDefault="00E85F71" w:rsidP="00E85F71">
      <w:pPr>
        <w:rPr>
          <w:sz w:val="24"/>
          <w:szCs w:val="24"/>
        </w:rPr>
      </w:pPr>
    </w:p>
    <w:p w14:paraId="496213B7" w14:textId="08513739" w:rsidR="00E85F71" w:rsidRPr="00AB5633" w:rsidRDefault="00E85F71" w:rsidP="00E85F71">
      <w:pPr>
        <w:widowControl/>
        <w:jc w:val="both"/>
        <w:rPr>
          <w:b/>
          <w:sz w:val="28"/>
          <w:szCs w:val="28"/>
        </w:rPr>
      </w:pPr>
      <w:bookmarkStart w:id="10" w:name="_Toc137763918"/>
      <w:bookmarkStart w:id="11" w:name="_Toc154661303"/>
      <w:r w:rsidRPr="00AB5633">
        <w:rPr>
          <w:b/>
          <w:sz w:val="28"/>
          <w:szCs w:val="28"/>
        </w:rPr>
        <w:lastRenderedPageBreak/>
        <w:t xml:space="preserve">5. </w:t>
      </w:r>
      <w:bookmarkStart w:id="12" w:name="_Toc92533359"/>
      <w:bookmarkStart w:id="13" w:name="_Toc28560383"/>
      <w:r w:rsidRPr="00AB5633">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bookmarkEnd w:id="12"/>
      <w:bookmarkEnd w:id="13"/>
    </w:p>
    <w:p w14:paraId="529B2E25" w14:textId="27FC5FCF" w:rsidR="00E85F71" w:rsidRDefault="00E85F71" w:rsidP="00E85F71">
      <w:pPr>
        <w:pStyle w:val="1"/>
        <w:spacing w:before="0"/>
        <w:rPr>
          <w:rFonts w:ascii="Times New Roman" w:hAnsi="Times New Roman" w:cs="Times New Roman"/>
          <w:b/>
          <w:color w:val="auto"/>
          <w:sz w:val="28"/>
          <w:szCs w:val="28"/>
        </w:rPr>
      </w:pPr>
      <w:bookmarkStart w:id="14" w:name="_Toc137763919"/>
      <w:bookmarkStart w:id="15" w:name="_Toc154661304"/>
      <w:r w:rsidRPr="00AB5633">
        <w:rPr>
          <w:rFonts w:ascii="Times New Roman" w:hAnsi="Times New Roman" w:cs="Times New Roman"/>
          <w:b/>
          <w:color w:val="auto"/>
          <w:sz w:val="28"/>
          <w:szCs w:val="28"/>
        </w:rPr>
        <w:t>5.1. Содержание дисциплины</w:t>
      </w:r>
      <w:bookmarkEnd w:id="14"/>
      <w:bookmarkEnd w:id="15"/>
    </w:p>
    <w:p w14:paraId="17F44079" w14:textId="77777777" w:rsidR="00B75F28" w:rsidRPr="00B75F28" w:rsidRDefault="00B75F28" w:rsidP="00B75F28"/>
    <w:p w14:paraId="2646130A" w14:textId="3CD48FAE" w:rsidR="00E85F71" w:rsidRPr="00AB5633" w:rsidRDefault="00E85F71" w:rsidP="00E85F71">
      <w:pPr>
        <w:jc w:val="center"/>
        <w:rPr>
          <w:b/>
          <w:sz w:val="28"/>
          <w:szCs w:val="28"/>
        </w:rPr>
      </w:pPr>
      <w:bookmarkStart w:id="16" w:name="_Toc137763920"/>
      <w:bookmarkStart w:id="17" w:name="_Toc154661305"/>
      <w:r w:rsidRPr="00AB5633">
        <w:rPr>
          <w:b/>
          <w:sz w:val="28"/>
          <w:szCs w:val="28"/>
        </w:rPr>
        <w:t xml:space="preserve">Тема 1. </w:t>
      </w:r>
      <w:r w:rsidR="00DC579A" w:rsidRPr="00AB5633">
        <w:rPr>
          <w:b/>
          <w:sz w:val="28"/>
          <w:szCs w:val="28"/>
        </w:rPr>
        <w:t>Организационно-правовые</w:t>
      </w:r>
      <w:r w:rsidRPr="00AB5633">
        <w:rPr>
          <w:b/>
          <w:sz w:val="28"/>
          <w:szCs w:val="28"/>
        </w:rPr>
        <w:t xml:space="preserve"> основы денежного довольствия военнослужащих</w:t>
      </w:r>
    </w:p>
    <w:p w14:paraId="6955390D" w14:textId="77777777" w:rsidR="00E85F71" w:rsidRPr="00AB5633" w:rsidRDefault="00E85F71" w:rsidP="00E85F71">
      <w:pPr>
        <w:ind w:firstLine="709"/>
        <w:jc w:val="both"/>
        <w:rPr>
          <w:sz w:val="28"/>
          <w:szCs w:val="28"/>
        </w:rPr>
      </w:pPr>
      <w:r w:rsidRPr="00AB5633">
        <w:rPr>
          <w:sz w:val="28"/>
          <w:szCs w:val="28"/>
        </w:rPr>
        <w:t>Военная служба и воинский труд: особенности и отличительные черты по сравнению с работой в гражданских организациях.</w:t>
      </w:r>
    </w:p>
    <w:p w14:paraId="50F70C67" w14:textId="77777777" w:rsidR="00CB48F5" w:rsidRPr="00AB5633" w:rsidRDefault="00CB48F5" w:rsidP="00CB48F5">
      <w:pPr>
        <w:ind w:firstLine="709"/>
        <w:jc w:val="both"/>
        <w:rPr>
          <w:sz w:val="28"/>
          <w:szCs w:val="28"/>
        </w:rPr>
      </w:pPr>
      <w:r w:rsidRPr="00AB5633">
        <w:rPr>
          <w:sz w:val="28"/>
          <w:szCs w:val="28"/>
        </w:rPr>
        <w:t>Понятие и элементы денежного обеспечения военнослужащих.</w:t>
      </w:r>
    </w:p>
    <w:p w14:paraId="28E2CE55" w14:textId="77777777" w:rsidR="00126F04" w:rsidRPr="00AB5633" w:rsidRDefault="00126F04" w:rsidP="00126F04">
      <w:pPr>
        <w:ind w:firstLine="709"/>
        <w:jc w:val="both"/>
        <w:rPr>
          <w:sz w:val="28"/>
          <w:szCs w:val="28"/>
        </w:rPr>
      </w:pPr>
      <w:r w:rsidRPr="00AB5633">
        <w:rPr>
          <w:sz w:val="28"/>
          <w:szCs w:val="28"/>
        </w:rPr>
        <w:t xml:space="preserve">Денежное довольствие как экономическая категория.  Денежное довольствие как финансовая категория. Понятие денежного довольствия военнослужащих. Основные функции денежного довольствия: воспроизводственная, стимулирующая, регулирующая. </w:t>
      </w:r>
    </w:p>
    <w:p w14:paraId="086E01E5" w14:textId="77777777" w:rsidR="00E85F71" w:rsidRPr="00AB5633" w:rsidRDefault="00E85F71" w:rsidP="00E85F71">
      <w:pPr>
        <w:ind w:firstLine="709"/>
        <w:jc w:val="both"/>
        <w:rPr>
          <w:sz w:val="28"/>
          <w:szCs w:val="28"/>
        </w:rPr>
      </w:pPr>
      <w:r w:rsidRPr="00AB5633">
        <w:rPr>
          <w:sz w:val="28"/>
          <w:szCs w:val="28"/>
        </w:rPr>
        <w:t xml:space="preserve">Основные элементы системы денежного довольствия военнослужащих. Отличия денежного довольствия военнослужащих от других видов оплаты труда. </w:t>
      </w:r>
    </w:p>
    <w:p w14:paraId="0853A14A" w14:textId="7EC31FB5" w:rsidR="00E85F71" w:rsidRPr="00AB5633" w:rsidRDefault="00E85F71" w:rsidP="00DC579A">
      <w:pPr>
        <w:ind w:firstLine="709"/>
        <w:jc w:val="both"/>
        <w:rPr>
          <w:sz w:val="28"/>
          <w:szCs w:val="28"/>
        </w:rPr>
      </w:pPr>
      <w:r w:rsidRPr="00AB5633">
        <w:rPr>
          <w:sz w:val="28"/>
          <w:szCs w:val="28"/>
        </w:rPr>
        <w:t>Принципы построения денежного довольствия военнослужащих. Классификация видов денежного довольствия.</w:t>
      </w:r>
      <w:r w:rsidR="00DC579A" w:rsidRPr="00AB5633">
        <w:rPr>
          <w:b/>
          <w:sz w:val="28"/>
          <w:szCs w:val="28"/>
        </w:rPr>
        <w:t xml:space="preserve"> </w:t>
      </w:r>
      <w:r w:rsidR="00216EA1" w:rsidRPr="00AB5633">
        <w:rPr>
          <w:bCs/>
          <w:sz w:val="28"/>
          <w:szCs w:val="28"/>
        </w:rPr>
        <w:t>Сроки выплаты денежного довольствия.</w:t>
      </w:r>
    </w:p>
    <w:p w14:paraId="08688C4E" w14:textId="648E9A03" w:rsidR="00BE2D4D" w:rsidRPr="00AB5633" w:rsidRDefault="00C809D2" w:rsidP="0040123A">
      <w:pPr>
        <w:ind w:firstLine="709"/>
        <w:jc w:val="both"/>
        <w:rPr>
          <w:sz w:val="28"/>
          <w:szCs w:val="28"/>
        </w:rPr>
      </w:pPr>
      <w:r w:rsidRPr="00AB5633">
        <w:rPr>
          <w:sz w:val="28"/>
          <w:szCs w:val="28"/>
        </w:rPr>
        <w:t xml:space="preserve">Правовое регулирование денежного довольствия. Система правовых актов, регулирующих денежное довольствие военнослужащих. </w:t>
      </w:r>
    </w:p>
    <w:p w14:paraId="3DDC6C63" w14:textId="77777777" w:rsidR="00BE2D4D" w:rsidRPr="00AB5633" w:rsidRDefault="00BE2D4D" w:rsidP="0040123A">
      <w:pPr>
        <w:ind w:firstLine="709"/>
        <w:jc w:val="both"/>
        <w:rPr>
          <w:sz w:val="28"/>
          <w:szCs w:val="28"/>
        </w:rPr>
      </w:pPr>
      <w:r w:rsidRPr="00AB5633">
        <w:rPr>
          <w:sz w:val="28"/>
          <w:szCs w:val="28"/>
        </w:rPr>
        <w:t>Ведомственная специфика порядка обеспечения военнослужащих денежным довольствием и отдельными выплатами (сравнительная характеристика на примере войск национальной гвардии Российской Федерации, спасательных воинских формирований МЧС России и других ведомств).</w:t>
      </w:r>
    </w:p>
    <w:p w14:paraId="6346CED0" w14:textId="11F340A1" w:rsidR="005B60DE" w:rsidRPr="00AB5633" w:rsidRDefault="005B60DE" w:rsidP="005B60DE">
      <w:pPr>
        <w:ind w:firstLine="709"/>
        <w:jc w:val="both"/>
        <w:rPr>
          <w:sz w:val="28"/>
          <w:szCs w:val="28"/>
        </w:rPr>
      </w:pPr>
      <w:r w:rsidRPr="00AB5633">
        <w:rPr>
          <w:sz w:val="28"/>
          <w:szCs w:val="28"/>
        </w:rPr>
        <w:t xml:space="preserve">Денежный аттестат военнослужащих </w:t>
      </w:r>
      <w:r w:rsidR="00F8392E" w:rsidRPr="00AB5633">
        <w:rPr>
          <w:sz w:val="28"/>
          <w:szCs w:val="28"/>
        </w:rPr>
        <w:t>Вооруженных сил Российской Федерации (</w:t>
      </w:r>
      <w:r w:rsidRPr="00AB5633">
        <w:rPr>
          <w:sz w:val="28"/>
          <w:szCs w:val="28"/>
        </w:rPr>
        <w:t>ВС РФ</w:t>
      </w:r>
      <w:r w:rsidR="00F8392E" w:rsidRPr="00AB5633">
        <w:rPr>
          <w:sz w:val="28"/>
          <w:szCs w:val="28"/>
        </w:rPr>
        <w:t>)</w:t>
      </w:r>
      <w:r w:rsidRPr="00AB5633">
        <w:rPr>
          <w:sz w:val="28"/>
          <w:szCs w:val="28"/>
        </w:rPr>
        <w:t>. Порядок зачисления на денежное довольствие военнослужащих ВС РФ, имеющих денежный аттестат и без денежного аттестата.</w:t>
      </w:r>
    </w:p>
    <w:p w14:paraId="11CEFEF8" w14:textId="4D181A47" w:rsidR="00AB1C41" w:rsidRPr="00AB5633" w:rsidRDefault="00216EA1" w:rsidP="00AB1C41">
      <w:pPr>
        <w:ind w:firstLine="709"/>
        <w:jc w:val="both"/>
        <w:rPr>
          <w:sz w:val="28"/>
          <w:szCs w:val="28"/>
        </w:rPr>
      </w:pPr>
      <w:r w:rsidRPr="00AB5633">
        <w:rPr>
          <w:sz w:val="28"/>
          <w:szCs w:val="28"/>
        </w:rPr>
        <w:t>Порядок выплаты денежного довольствия при убытии военнослужащего к новому месту военной службы. Обеспечение денежным довольствием военнослужащих и предоставление им отдельных выплат при увольнении с военной службы.</w:t>
      </w:r>
      <w:r w:rsidR="00AB1C41" w:rsidRPr="00AB1C41">
        <w:rPr>
          <w:sz w:val="28"/>
          <w:szCs w:val="28"/>
        </w:rPr>
        <w:t xml:space="preserve"> </w:t>
      </w:r>
      <w:r w:rsidR="00AB1C41" w:rsidRPr="00AB5633">
        <w:rPr>
          <w:sz w:val="28"/>
          <w:szCs w:val="28"/>
        </w:rPr>
        <w:t xml:space="preserve">Особенности выплат денежного довольствия в отдельных случаях (за период болезни и отпуска по болезни, при временном исполнении должностей и др.). </w:t>
      </w:r>
    </w:p>
    <w:p w14:paraId="216B033B" w14:textId="3C031889" w:rsidR="00FC264A" w:rsidRDefault="00FC264A" w:rsidP="00E85F71">
      <w:pPr>
        <w:ind w:firstLine="709"/>
        <w:jc w:val="both"/>
        <w:rPr>
          <w:sz w:val="28"/>
          <w:szCs w:val="28"/>
        </w:rPr>
      </w:pPr>
      <w:r w:rsidRPr="00AB5633">
        <w:rPr>
          <w:sz w:val="28"/>
          <w:szCs w:val="28"/>
        </w:rPr>
        <w:t xml:space="preserve">Удержания из денежного довольствия. Обязанности финансовых органов </w:t>
      </w:r>
      <w:r w:rsidR="00A70800" w:rsidRPr="00AB5633">
        <w:rPr>
          <w:sz w:val="28"/>
          <w:szCs w:val="28"/>
        </w:rPr>
        <w:t xml:space="preserve">ВС РФ </w:t>
      </w:r>
      <w:r w:rsidRPr="00AB5633">
        <w:rPr>
          <w:sz w:val="28"/>
          <w:szCs w:val="28"/>
        </w:rPr>
        <w:t>по удержанию денежных сумм из денежного довольствия.</w:t>
      </w:r>
    </w:p>
    <w:p w14:paraId="4207F105" w14:textId="77777777" w:rsidR="00BA7997" w:rsidRPr="00AB5633" w:rsidRDefault="00BA7997" w:rsidP="00E85F71">
      <w:pPr>
        <w:ind w:firstLine="709"/>
        <w:jc w:val="both"/>
        <w:rPr>
          <w:sz w:val="28"/>
          <w:szCs w:val="28"/>
        </w:rPr>
      </w:pPr>
    </w:p>
    <w:p w14:paraId="2167A06A" w14:textId="34F51D6E" w:rsidR="00E85F71" w:rsidRPr="00AB5633" w:rsidRDefault="00E85F71" w:rsidP="00E85F71">
      <w:pPr>
        <w:jc w:val="center"/>
        <w:rPr>
          <w:b/>
          <w:sz w:val="28"/>
          <w:szCs w:val="28"/>
        </w:rPr>
      </w:pPr>
      <w:r w:rsidRPr="00AB5633">
        <w:rPr>
          <w:b/>
          <w:sz w:val="28"/>
          <w:szCs w:val="28"/>
        </w:rPr>
        <w:t xml:space="preserve">Тема </w:t>
      </w:r>
      <w:r w:rsidR="00DC579A" w:rsidRPr="00AB5633">
        <w:rPr>
          <w:b/>
          <w:sz w:val="28"/>
          <w:szCs w:val="28"/>
        </w:rPr>
        <w:t>2</w:t>
      </w:r>
      <w:r w:rsidRPr="00AB5633">
        <w:rPr>
          <w:b/>
          <w:sz w:val="28"/>
          <w:szCs w:val="28"/>
        </w:rPr>
        <w:t>. Оклады денежного содержания военнослужащих</w:t>
      </w:r>
    </w:p>
    <w:p w14:paraId="1F81BBE8" w14:textId="77777777" w:rsidR="00E85F71" w:rsidRPr="00AB5633" w:rsidRDefault="00E85F71" w:rsidP="00E85F71">
      <w:pPr>
        <w:ind w:firstLine="709"/>
        <w:jc w:val="both"/>
        <w:rPr>
          <w:sz w:val="28"/>
          <w:szCs w:val="28"/>
        </w:rPr>
      </w:pPr>
      <w:r w:rsidRPr="00AB5633">
        <w:rPr>
          <w:sz w:val="28"/>
          <w:szCs w:val="28"/>
        </w:rPr>
        <w:t>Правовые основы присвоения воинских званий и назначения на воинские должности. Состав оклада месячного денежного содержания военнослужащих.</w:t>
      </w:r>
    </w:p>
    <w:p w14:paraId="4F126C00" w14:textId="77777777" w:rsidR="00E85F71" w:rsidRPr="00AB5633" w:rsidRDefault="00E85F71" w:rsidP="00E85F71">
      <w:pPr>
        <w:ind w:firstLine="709"/>
        <w:jc w:val="both"/>
        <w:rPr>
          <w:bCs/>
          <w:sz w:val="28"/>
          <w:szCs w:val="28"/>
        </w:rPr>
      </w:pPr>
      <w:r w:rsidRPr="00AB5633">
        <w:rPr>
          <w:rFonts w:eastAsiaTheme="majorEastAsia"/>
          <w:bCs/>
          <w:sz w:val="28"/>
          <w:szCs w:val="28"/>
        </w:rPr>
        <w:t xml:space="preserve">Оклады </w:t>
      </w:r>
      <w:r w:rsidRPr="00AB5633">
        <w:rPr>
          <w:sz w:val="28"/>
          <w:szCs w:val="28"/>
        </w:rPr>
        <w:t xml:space="preserve">в соответствии с присвоенным воинским званием (оклады по воинским званиям) </w:t>
      </w:r>
      <w:r w:rsidRPr="00AB5633">
        <w:rPr>
          <w:rFonts w:eastAsiaTheme="majorEastAsia"/>
          <w:bCs/>
          <w:sz w:val="28"/>
          <w:szCs w:val="28"/>
        </w:rPr>
        <w:t>военнослужащих, проходящих военную службу по контракту</w:t>
      </w:r>
      <w:r w:rsidRPr="00AB5633">
        <w:rPr>
          <w:bCs/>
          <w:sz w:val="28"/>
          <w:szCs w:val="28"/>
        </w:rPr>
        <w:t xml:space="preserve">. </w:t>
      </w:r>
    </w:p>
    <w:p w14:paraId="24F71043" w14:textId="5DD11483" w:rsidR="003442E0" w:rsidRPr="00AB5633" w:rsidRDefault="00E85F71" w:rsidP="00E85F71">
      <w:pPr>
        <w:ind w:firstLine="709"/>
        <w:jc w:val="both"/>
        <w:rPr>
          <w:bCs/>
          <w:sz w:val="28"/>
          <w:szCs w:val="28"/>
        </w:rPr>
      </w:pPr>
      <w:r w:rsidRPr="00AB5633">
        <w:rPr>
          <w:sz w:val="28"/>
          <w:szCs w:val="28"/>
        </w:rPr>
        <w:t>Оклады в соответствии с за</w:t>
      </w:r>
      <w:r w:rsidRPr="00AB5633">
        <w:rPr>
          <w:sz w:val="28"/>
          <w:szCs w:val="28"/>
        </w:rPr>
        <w:softHyphen/>
        <w:t xml:space="preserve">нимаемой воинской должностью (оклады по воинской должности) </w:t>
      </w:r>
      <w:r w:rsidRPr="00AB5633">
        <w:rPr>
          <w:rFonts w:eastAsiaTheme="majorEastAsia"/>
          <w:bCs/>
          <w:sz w:val="28"/>
          <w:szCs w:val="28"/>
        </w:rPr>
        <w:t>военнослужащих, проходящих военную службу по контракту</w:t>
      </w:r>
      <w:r w:rsidRPr="00AB5633">
        <w:rPr>
          <w:bCs/>
          <w:sz w:val="28"/>
          <w:szCs w:val="28"/>
        </w:rPr>
        <w:t>.</w:t>
      </w:r>
    </w:p>
    <w:p w14:paraId="33E8A751" w14:textId="77777777" w:rsidR="003442E0" w:rsidRPr="00AB5633" w:rsidRDefault="00E85F71" w:rsidP="00E85F71">
      <w:pPr>
        <w:ind w:firstLine="709"/>
        <w:jc w:val="both"/>
        <w:rPr>
          <w:bCs/>
          <w:sz w:val="28"/>
          <w:szCs w:val="28"/>
        </w:rPr>
      </w:pPr>
      <w:r w:rsidRPr="00AB5633">
        <w:rPr>
          <w:rFonts w:eastAsiaTheme="majorEastAsia"/>
          <w:bCs/>
          <w:sz w:val="28"/>
          <w:szCs w:val="28"/>
        </w:rPr>
        <w:t>Оклады по воинским должностям военнослужащих, проходящих военную службу по призыву</w:t>
      </w:r>
      <w:r w:rsidRPr="00AB5633">
        <w:rPr>
          <w:bCs/>
          <w:sz w:val="28"/>
          <w:szCs w:val="28"/>
        </w:rPr>
        <w:t xml:space="preserve">. </w:t>
      </w:r>
    </w:p>
    <w:p w14:paraId="10C62919" w14:textId="7F679DEC" w:rsidR="00E85F71" w:rsidRPr="00AB5633" w:rsidRDefault="00E85F71" w:rsidP="00E85F71">
      <w:pPr>
        <w:ind w:firstLine="709"/>
        <w:jc w:val="both"/>
        <w:rPr>
          <w:sz w:val="28"/>
          <w:szCs w:val="28"/>
        </w:rPr>
      </w:pPr>
      <w:r w:rsidRPr="00AB5633">
        <w:rPr>
          <w:rFonts w:eastAsiaTheme="majorEastAsia"/>
          <w:bCs/>
          <w:sz w:val="28"/>
          <w:szCs w:val="28"/>
        </w:rPr>
        <w:lastRenderedPageBreak/>
        <w:t>Увеличение</w:t>
      </w:r>
      <w:r w:rsidRPr="00AB5633">
        <w:rPr>
          <w:bCs/>
          <w:sz w:val="28"/>
          <w:szCs w:val="28"/>
        </w:rPr>
        <w:t xml:space="preserve"> (повышение)</w:t>
      </w:r>
      <w:r w:rsidRPr="00AB5633">
        <w:rPr>
          <w:rFonts w:eastAsiaTheme="majorEastAsia"/>
          <w:bCs/>
          <w:sz w:val="28"/>
          <w:szCs w:val="28"/>
        </w:rPr>
        <w:t xml:space="preserve"> окладов по воинским должностям</w:t>
      </w:r>
      <w:r w:rsidRPr="00AB5633">
        <w:rPr>
          <w:bCs/>
          <w:sz w:val="28"/>
          <w:szCs w:val="28"/>
        </w:rPr>
        <w:t>.</w:t>
      </w:r>
    </w:p>
    <w:p w14:paraId="1D23698B" w14:textId="492394E9" w:rsidR="00E85F71" w:rsidRPr="00AB5633" w:rsidRDefault="00E85F71" w:rsidP="00E85F71">
      <w:pPr>
        <w:ind w:firstLine="709"/>
        <w:jc w:val="both"/>
        <w:rPr>
          <w:sz w:val="28"/>
          <w:szCs w:val="28"/>
        </w:rPr>
      </w:pPr>
      <w:r w:rsidRPr="00AB5633">
        <w:rPr>
          <w:sz w:val="28"/>
          <w:szCs w:val="28"/>
        </w:rPr>
        <w:t>Особенности установления окладов по воинским должностям отдельным категориям военнослужащих (за участие в одном из видов деятельности в области ядерного оружейного комплекса Р</w:t>
      </w:r>
      <w:r w:rsidR="00F8392E" w:rsidRPr="00AB5633">
        <w:rPr>
          <w:sz w:val="28"/>
          <w:szCs w:val="28"/>
        </w:rPr>
        <w:t xml:space="preserve">оссийской </w:t>
      </w:r>
      <w:r w:rsidRPr="00AB5633">
        <w:rPr>
          <w:sz w:val="28"/>
          <w:szCs w:val="28"/>
        </w:rPr>
        <w:t>Ф</w:t>
      </w:r>
      <w:r w:rsidR="00F8392E" w:rsidRPr="00AB5633">
        <w:rPr>
          <w:sz w:val="28"/>
          <w:szCs w:val="28"/>
        </w:rPr>
        <w:t>едерации</w:t>
      </w:r>
      <w:r w:rsidRPr="00AB5633">
        <w:rPr>
          <w:sz w:val="28"/>
          <w:szCs w:val="28"/>
        </w:rPr>
        <w:t xml:space="preserve">, за работу с химическим оружием). </w:t>
      </w:r>
    </w:p>
    <w:p w14:paraId="47A08FB6" w14:textId="78B09B88" w:rsidR="00216EA1" w:rsidRPr="00AB5633" w:rsidRDefault="00216EA1" w:rsidP="00E85F71">
      <w:pPr>
        <w:ind w:firstLine="709"/>
        <w:jc w:val="both"/>
        <w:rPr>
          <w:sz w:val="28"/>
          <w:szCs w:val="28"/>
        </w:rPr>
      </w:pPr>
      <w:r w:rsidRPr="00AB5633">
        <w:rPr>
          <w:sz w:val="28"/>
          <w:szCs w:val="28"/>
        </w:rPr>
        <w:t>Порядок выплаты окладов денежного содержания военнослужащим.</w:t>
      </w:r>
    </w:p>
    <w:p w14:paraId="7294BB95" w14:textId="12934DDD" w:rsidR="00493E09" w:rsidRDefault="00216EA1" w:rsidP="00E85F71">
      <w:pPr>
        <w:ind w:firstLine="709"/>
        <w:jc w:val="both"/>
        <w:rPr>
          <w:sz w:val="28"/>
          <w:szCs w:val="28"/>
        </w:rPr>
      </w:pPr>
      <w:r w:rsidRPr="00AB5633">
        <w:rPr>
          <w:sz w:val="28"/>
          <w:szCs w:val="28"/>
        </w:rPr>
        <w:t>Выплата окладов по воинским должностям при освобождении военнослужащих от воинских должностей.</w:t>
      </w:r>
    </w:p>
    <w:p w14:paraId="7782D1E0" w14:textId="77777777" w:rsidR="00BA7997" w:rsidRPr="00AB5633" w:rsidRDefault="00BA7997" w:rsidP="00E85F71">
      <w:pPr>
        <w:ind w:firstLine="709"/>
        <w:jc w:val="both"/>
        <w:rPr>
          <w:sz w:val="28"/>
          <w:szCs w:val="28"/>
        </w:rPr>
      </w:pPr>
    </w:p>
    <w:p w14:paraId="4EED24E9" w14:textId="7C73B9F8" w:rsidR="00E85F71" w:rsidRPr="00AB5633" w:rsidRDefault="00E85F71" w:rsidP="00E85F71">
      <w:pPr>
        <w:jc w:val="center"/>
        <w:rPr>
          <w:b/>
          <w:sz w:val="28"/>
          <w:szCs w:val="28"/>
        </w:rPr>
      </w:pPr>
      <w:r w:rsidRPr="00AB5633">
        <w:rPr>
          <w:b/>
          <w:sz w:val="28"/>
          <w:szCs w:val="28"/>
        </w:rPr>
        <w:t xml:space="preserve">Тема </w:t>
      </w:r>
      <w:r w:rsidR="00DC579A" w:rsidRPr="00AB5633">
        <w:rPr>
          <w:b/>
          <w:sz w:val="28"/>
          <w:szCs w:val="28"/>
        </w:rPr>
        <w:t>3</w:t>
      </w:r>
      <w:r w:rsidRPr="00AB5633">
        <w:rPr>
          <w:b/>
          <w:sz w:val="28"/>
          <w:szCs w:val="28"/>
        </w:rPr>
        <w:t>. Ежемесячные и иные дополнительные выплаты</w:t>
      </w:r>
    </w:p>
    <w:p w14:paraId="7AADDA21" w14:textId="77777777" w:rsidR="00E85F71" w:rsidRPr="00AB5633" w:rsidRDefault="00E85F71" w:rsidP="00E85F71">
      <w:pPr>
        <w:ind w:firstLine="709"/>
        <w:jc w:val="both"/>
        <w:rPr>
          <w:sz w:val="28"/>
          <w:szCs w:val="28"/>
        </w:rPr>
      </w:pPr>
      <w:r w:rsidRPr="00AB5633">
        <w:rPr>
          <w:sz w:val="28"/>
          <w:szCs w:val="28"/>
        </w:rPr>
        <w:t xml:space="preserve">Ежемесячная надбавка за выслугу лет. Право на получение и размеры ежемесячной надбавки за выслугу лет. Периоды, не засчитываемые в срок военной службы. </w:t>
      </w:r>
    </w:p>
    <w:p w14:paraId="7A961BDF" w14:textId="77777777" w:rsidR="00E85F71" w:rsidRPr="00AB5633" w:rsidRDefault="00E85F71" w:rsidP="00E85F71">
      <w:pPr>
        <w:ind w:firstLine="709"/>
        <w:jc w:val="both"/>
        <w:rPr>
          <w:sz w:val="28"/>
          <w:szCs w:val="28"/>
        </w:rPr>
      </w:pPr>
      <w:r w:rsidRPr="00AB5633">
        <w:rPr>
          <w:sz w:val="28"/>
          <w:szCs w:val="28"/>
        </w:rPr>
        <w:t>Стимулирующие дополнительные выплаты. Отличие стимулирующих дополнительных выплат от поощрительных выплат военнослужащим. Премия за добросовестное и эффективное исполнение должностных обязанностей. Классная квалификация: понятие, документы, регламентирующие присвоение, изменение и лишение классной квалификации (квалификационной категории, квалификационного класса). Ежемесячная надбавка за классную квалификацию (квалификационную категорию, квалификационный класс). Присвоение квалификационных категорий военнослужащим, занимающим отдельные должности (например, медицинского и фармацевтического персонала).</w:t>
      </w:r>
    </w:p>
    <w:p w14:paraId="6BB82BD3" w14:textId="77777777" w:rsidR="00E85F71" w:rsidRPr="00AB5633" w:rsidRDefault="00E85F71" w:rsidP="00E85F71">
      <w:pPr>
        <w:ind w:firstLine="709"/>
        <w:jc w:val="both"/>
        <w:rPr>
          <w:bCs/>
          <w:iCs/>
          <w:sz w:val="28"/>
          <w:szCs w:val="28"/>
        </w:rPr>
      </w:pPr>
      <w:r w:rsidRPr="00AB5633">
        <w:rPr>
          <w:sz w:val="28"/>
          <w:szCs w:val="28"/>
        </w:rPr>
        <w:t xml:space="preserve">Компенсационные дополнительные выплаты военнослужащим. Ежегодная материальная помощь, ее отличие от единовременной материальной помощи. Ежемесячная надбавка за работу со сведениями, составляющими государственную тайну. Процентная надбавка за стаж работы в структурных подразделениях по защите государственной тайны. Ежемесячная надбавка за особые условия военной службы. Ежемесячная надбавка за выполнение задач, непосредственно связанных с риском для жизни и здоровья в мирное время. </w:t>
      </w:r>
      <w:r w:rsidRPr="00AB5633">
        <w:rPr>
          <w:rFonts w:eastAsiaTheme="majorEastAsia"/>
          <w:bCs/>
          <w:iCs/>
          <w:sz w:val="28"/>
          <w:szCs w:val="28"/>
        </w:rPr>
        <w:t>Ежемесячная надбавка за особые достижения в службе</w:t>
      </w:r>
      <w:r w:rsidRPr="00AB5633">
        <w:rPr>
          <w:bCs/>
          <w:iCs/>
          <w:sz w:val="28"/>
          <w:szCs w:val="28"/>
        </w:rPr>
        <w:t>.</w:t>
      </w:r>
    </w:p>
    <w:p w14:paraId="35765412" w14:textId="77777777" w:rsidR="00C919EC" w:rsidRDefault="00E85F71" w:rsidP="00E85F71">
      <w:pPr>
        <w:ind w:firstLine="709"/>
        <w:jc w:val="both"/>
        <w:rPr>
          <w:sz w:val="28"/>
          <w:szCs w:val="28"/>
        </w:rPr>
      </w:pPr>
      <w:r w:rsidRPr="00AB5633">
        <w:rPr>
          <w:sz w:val="28"/>
          <w:szCs w:val="28"/>
        </w:rPr>
        <w:t xml:space="preserve">Коэффициенты и процентные надбавки, устанавливаемые к денежному довольствию военнослужащих. </w:t>
      </w:r>
    </w:p>
    <w:p w14:paraId="397AB4D9" w14:textId="77777777" w:rsidR="00BA7997" w:rsidRPr="00AB5633" w:rsidRDefault="00BA7997" w:rsidP="00E85F71">
      <w:pPr>
        <w:ind w:firstLine="709"/>
        <w:jc w:val="both"/>
        <w:rPr>
          <w:sz w:val="28"/>
          <w:szCs w:val="28"/>
        </w:rPr>
      </w:pPr>
    </w:p>
    <w:p w14:paraId="39B151FF" w14:textId="2F679EF7" w:rsidR="00E85F71" w:rsidRPr="00AB5633" w:rsidRDefault="00E85F71" w:rsidP="00E85F71">
      <w:pPr>
        <w:jc w:val="center"/>
        <w:rPr>
          <w:b/>
          <w:sz w:val="28"/>
          <w:szCs w:val="28"/>
        </w:rPr>
      </w:pPr>
      <w:r w:rsidRPr="00AB5633">
        <w:rPr>
          <w:b/>
          <w:sz w:val="28"/>
          <w:szCs w:val="28"/>
        </w:rPr>
        <w:t xml:space="preserve">Тема </w:t>
      </w:r>
      <w:r w:rsidR="00DC579A" w:rsidRPr="00AB5633">
        <w:rPr>
          <w:b/>
          <w:sz w:val="28"/>
          <w:szCs w:val="28"/>
        </w:rPr>
        <w:t>4.</w:t>
      </w:r>
      <w:r w:rsidRPr="00AB5633">
        <w:rPr>
          <w:b/>
          <w:sz w:val="28"/>
          <w:szCs w:val="28"/>
        </w:rPr>
        <w:t xml:space="preserve"> </w:t>
      </w:r>
      <w:r w:rsidR="00F8392E" w:rsidRPr="00AB5633">
        <w:rPr>
          <w:b/>
          <w:sz w:val="28"/>
          <w:szCs w:val="28"/>
        </w:rPr>
        <w:t>Основы построения системы социальных гарантий военнослужащим</w:t>
      </w:r>
    </w:p>
    <w:p w14:paraId="4B9F5BBA" w14:textId="0CB124F6" w:rsidR="00A0601B" w:rsidRPr="00AB5633" w:rsidRDefault="00A61182" w:rsidP="00291B61">
      <w:pPr>
        <w:ind w:firstLine="709"/>
        <w:jc w:val="both"/>
        <w:rPr>
          <w:bCs/>
          <w:sz w:val="28"/>
          <w:szCs w:val="28"/>
        </w:rPr>
      </w:pPr>
      <w:r w:rsidRPr="00AB5633">
        <w:rPr>
          <w:bCs/>
          <w:sz w:val="28"/>
          <w:szCs w:val="28"/>
        </w:rPr>
        <w:t xml:space="preserve">Экономическая сущность социальных гарантий военнослужащим, гражданам, уволенным с военной службы, и членам их семей. </w:t>
      </w:r>
      <w:r w:rsidR="00F8392E" w:rsidRPr="00AB5633">
        <w:rPr>
          <w:bCs/>
          <w:sz w:val="28"/>
          <w:szCs w:val="28"/>
        </w:rPr>
        <w:t xml:space="preserve">Организационно-правовое регулирование социальных гарантий военнослужащим. Подходы к классификации социальных гарантий военнослужащим и членам их семей. </w:t>
      </w:r>
    </w:p>
    <w:p w14:paraId="3B513F35" w14:textId="0E488E85" w:rsidR="00D4794E" w:rsidRPr="00AB5633" w:rsidRDefault="00D4794E" w:rsidP="00291B61">
      <w:pPr>
        <w:ind w:firstLine="709"/>
        <w:jc w:val="both"/>
        <w:rPr>
          <w:bCs/>
          <w:sz w:val="28"/>
          <w:szCs w:val="28"/>
        </w:rPr>
      </w:pPr>
      <w:r w:rsidRPr="00AB5633">
        <w:rPr>
          <w:bCs/>
          <w:sz w:val="28"/>
          <w:szCs w:val="28"/>
        </w:rPr>
        <w:t xml:space="preserve">Финансовые и организационные аспекты реализации права военнослужащих на образование и культуру. </w:t>
      </w:r>
    </w:p>
    <w:p w14:paraId="1E93FAD9" w14:textId="7666F4EF" w:rsidR="005D7D5F" w:rsidRPr="00AB5633" w:rsidRDefault="00490BC6" w:rsidP="00291B61">
      <w:pPr>
        <w:ind w:firstLine="709"/>
        <w:jc w:val="both"/>
        <w:rPr>
          <w:bCs/>
          <w:sz w:val="28"/>
          <w:szCs w:val="28"/>
        </w:rPr>
      </w:pPr>
      <w:r>
        <w:rPr>
          <w:bCs/>
          <w:sz w:val="28"/>
          <w:szCs w:val="28"/>
        </w:rPr>
        <w:t>С</w:t>
      </w:r>
      <w:r w:rsidR="001F2DFA" w:rsidRPr="00AB5633">
        <w:rPr>
          <w:bCs/>
          <w:sz w:val="28"/>
          <w:szCs w:val="28"/>
        </w:rPr>
        <w:t>оциальные гарантии военнослужащим в связи со служебным перемещением (</w:t>
      </w:r>
      <w:r w:rsidRPr="00AB5633">
        <w:rPr>
          <w:bCs/>
          <w:sz w:val="28"/>
          <w:szCs w:val="28"/>
        </w:rPr>
        <w:t>подъ</w:t>
      </w:r>
      <w:r w:rsidR="00815BB5">
        <w:rPr>
          <w:bCs/>
          <w:sz w:val="28"/>
          <w:szCs w:val="28"/>
        </w:rPr>
        <w:t>ё</w:t>
      </w:r>
      <w:r w:rsidRPr="00AB5633">
        <w:rPr>
          <w:bCs/>
          <w:sz w:val="28"/>
          <w:szCs w:val="28"/>
        </w:rPr>
        <w:t>мное пособие</w:t>
      </w:r>
      <w:r>
        <w:rPr>
          <w:bCs/>
          <w:sz w:val="28"/>
          <w:szCs w:val="28"/>
        </w:rPr>
        <w:t xml:space="preserve">, </w:t>
      </w:r>
      <w:r w:rsidRPr="00AB5633">
        <w:rPr>
          <w:bCs/>
          <w:sz w:val="28"/>
          <w:szCs w:val="28"/>
        </w:rPr>
        <w:t>на</w:t>
      </w:r>
      <w:r w:rsidR="00815BB5">
        <w:rPr>
          <w:bCs/>
          <w:sz w:val="28"/>
          <w:szCs w:val="28"/>
        </w:rPr>
        <w:t>ё</w:t>
      </w:r>
      <w:r w:rsidRPr="00AB5633">
        <w:rPr>
          <w:bCs/>
          <w:sz w:val="28"/>
          <w:szCs w:val="28"/>
        </w:rPr>
        <w:t>м жилого помещения</w:t>
      </w:r>
      <w:r>
        <w:rPr>
          <w:bCs/>
          <w:sz w:val="28"/>
          <w:szCs w:val="28"/>
        </w:rPr>
        <w:t xml:space="preserve">, </w:t>
      </w:r>
      <w:r w:rsidR="001F2DFA" w:rsidRPr="00AB5633">
        <w:rPr>
          <w:bCs/>
          <w:sz w:val="28"/>
          <w:szCs w:val="28"/>
        </w:rPr>
        <w:t>суточные</w:t>
      </w:r>
      <w:r>
        <w:rPr>
          <w:bCs/>
          <w:sz w:val="28"/>
          <w:szCs w:val="28"/>
        </w:rPr>
        <w:t xml:space="preserve"> и др.</w:t>
      </w:r>
      <w:r w:rsidR="001F2DFA" w:rsidRPr="00AB5633">
        <w:rPr>
          <w:bCs/>
          <w:sz w:val="28"/>
          <w:szCs w:val="28"/>
        </w:rPr>
        <w:t xml:space="preserve">). </w:t>
      </w:r>
    </w:p>
    <w:p w14:paraId="20A3A4BE" w14:textId="7008AD68" w:rsidR="005D7D5F" w:rsidRPr="00AB5633" w:rsidRDefault="005D7D5F" w:rsidP="00291B61">
      <w:pPr>
        <w:ind w:firstLine="709"/>
        <w:jc w:val="both"/>
        <w:rPr>
          <w:bCs/>
          <w:sz w:val="28"/>
          <w:szCs w:val="28"/>
        </w:rPr>
      </w:pPr>
      <w:r w:rsidRPr="00AB5633">
        <w:rPr>
          <w:bCs/>
          <w:sz w:val="28"/>
          <w:szCs w:val="28"/>
        </w:rPr>
        <w:t xml:space="preserve">Дополнительные меры социальной поддержки гражданам, проходящим военную службу по контракту в Вооруженных силах Российской Федерации. </w:t>
      </w:r>
    </w:p>
    <w:p w14:paraId="78C5484C" w14:textId="4B208424" w:rsidR="005D7D5F" w:rsidRPr="00AB5633" w:rsidRDefault="000A4CA5" w:rsidP="00291B61">
      <w:pPr>
        <w:ind w:firstLine="709"/>
        <w:jc w:val="both"/>
        <w:rPr>
          <w:bCs/>
          <w:sz w:val="28"/>
          <w:szCs w:val="28"/>
        </w:rPr>
      </w:pPr>
      <w:r w:rsidRPr="00AB5633">
        <w:rPr>
          <w:bCs/>
          <w:sz w:val="28"/>
          <w:szCs w:val="28"/>
        </w:rPr>
        <w:t xml:space="preserve">Меры по улучшению материального положения инвалидов вследствие военной </w:t>
      </w:r>
      <w:r w:rsidRPr="00AB5633">
        <w:rPr>
          <w:bCs/>
          <w:sz w:val="28"/>
          <w:szCs w:val="28"/>
        </w:rPr>
        <w:lastRenderedPageBreak/>
        <w:t xml:space="preserve">травмы.  </w:t>
      </w:r>
      <w:r w:rsidR="005D7D5F" w:rsidRPr="00AB5633">
        <w:rPr>
          <w:bCs/>
          <w:sz w:val="28"/>
          <w:szCs w:val="28"/>
        </w:rPr>
        <w:t>Социальная адаптация граждан, уволенных с военной службы. Особенности социальной защиты граждан, подвергшихся радиации.</w:t>
      </w:r>
    </w:p>
    <w:p w14:paraId="46FD6FAD" w14:textId="77777777" w:rsidR="00C95F13" w:rsidRPr="00AB5633" w:rsidRDefault="00685C0F" w:rsidP="00C95F13">
      <w:pPr>
        <w:ind w:firstLine="709"/>
        <w:jc w:val="both"/>
        <w:rPr>
          <w:bCs/>
          <w:sz w:val="28"/>
          <w:szCs w:val="28"/>
        </w:rPr>
      </w:pPr>
      <w:r w:rsidRPr="00AB5633">
        <w:rPr>
          <w:bCs/>
          <w:sz w:val="28"/>
          <w:szCs w:val="28"/>
        </w:rPr>
        <w:t xml:space="preserve">Налоговые льготы лицам, проходившим военную службу. </w:t>
      </w:r>
    </w:p>
    <w:p w14:paraId="320F0373" w14:textId="1C5A15A7" w:rsidR="00BD2CA1" w:rsidRPr="00AB5633" w:rsidRDefault="00BD2CA1" w:rsidP="00C95F13">
      <w:pPr>
        <w:ind w:firstLine="709"/>
        <w:jc w:val="both"/>
        <w:rPr>
          <w:bCs/>
          <w:sz w:val="28"/>
          <w:szCs w:val="28"/>
        </w:rPr>
      </w:pPr>
      <w:r w:rsidRPr="00AB5633">
        <w:rPr>
          <w:bCs/>
          <w:sz w:val="28"/>
          <w:szCs w:val="28"/>
        </w:rPr>
        <w:t>Особенности обеспечения трудовых прав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14:paraId="0DBC90BF" w14:textId="3DFB6867" w:rsidR="00177266" w:rsidRPr="00AB5633" w:rsidRDefault="00C95F13" w:rsidP="00177266">
      <w:pPr>
        <w:ind w:firstLine="709"/>
        <w:jc w:val="both"/>
        <w:rPr>
          <w:bCs/>
          <w:sz w:val="28"/>
          <w:szCs w:val="28"/>
        </w:rPr>
      </w:pPr>
      <w:r w:rsidRPr="00AB5633">
        <w:rPr>
          <w:bCs/>
          <w:sz w:val="28"/>
          <w:szCs w:val="28"/>
        </w:rPr>
        <w:t>Социальные гарантии гражданам, уволенным с военной службы</w:t>
      </w:r>
      <w:r w:rsidR="00177266" w:rsidRPr="00AB5633">
        <w:rPr>
          <w:bCs/>
          <w:sz w:val="28"/>
          <w:szCs w:val="28"/>
        </w:rPr>
        <w:t>. Единовременное пособие при увольнении с военной службы военнослужащих, проходивших военную службу по контракту.</w:t>
      </w:r>
      <w:r w:rsidR="00177266" w:rsidRPr="00AB5633">
        <w:t xml:space="preserve"> </w:t>
      </w:r>
      <w:r w:rsidR="00177266" w:rsidRPr="00AB5633">
        <w:rPr>
          <w:bCs/>
          <w:sz w:val="28"/>
          <w:szCs w:val="28"/>
        </w:rPr>
        <w:t>Единовременное пособие при увольнении с военной службы военнослужащих, проходивших военную службу по призыву.</w:t>
      </w:r>
    </w:p>
    <w:p w14:paraId="6003C3F7" w14:textId="1609A50A" w:rsidR="00C95F13" w:rsidRDefault="00C95F13" w:rsidP="00C95F13">
      <w:pPr>
        <w:ind w:firstLine="709"/>
        <w:jc w:val="both"/>
        <w:rPr>
          <w:bCs/>
          <w:sz w:val="28"/>
          <w:szCs w:val="28"/>
        </w:rPr>
      </w:pPr>
      <w:r w:rsidRPr="00AB5633">
        <w:rPr>
          <w:bCs/>
          <w:sz w:val="28"/>
          <w:szCs w:val="28"/>
        </w:rPr>
        <w:t>Социальные гарантии ветеранам боевых действий.</w:t>
      </w:r>
    </w:p>
    <w:p w14:paraId="37DFF40A" w14:textId="77777777" w:rsidR="00BA7997" w:rsidRPr="00AB5633" w:rsidRDefault="00BA7997" w:rsidP="00C95F13">
      <w:pPr>
        <w:ind w:firstLine="709"/>
        <w:jc w:val="both"/>
        <w:rPr>
          <w:bCs/>
          <w:sz w:val="28"/>
          <w:szCs w:val="28"/>
        </w:rPr>
      </w:pPr>
    </w:p>
    <w:p w14:paraId="62A37981" w14:textId="7A60089E" w:rsidR="00E85F71" w:rsidRPr="00AB5633" w:rsidRDefault="00E85F71" w:rsidP="00E85F71">
      <w:pPr>
        <w:jc w:val="center"/>
        <w:rPr>
          <w:b/>
          <w:sz w:val="28"/>
          <w:szCs w:val="28"/>
        </w:rPr>
      </w:pPr>
      <w:r w:rsidRPr="00AB5633">
        <w:rPr>
          <w:b/>
          <w:sz w:val="28"/>
          <w:szCs w:val="28"/>
        </w:rPr>
        <w:t xml:space="preserve">Тема </w:t>
      </w:r>
      <w:r w:rsidR="00DC579A" w:rsidRPr="00AB5633">
        <w:rPr>
          <w:b/>
          <w:sz w:val="28"/>
          <w:szCs w:val="28"/>
        </w:rPr>
        <w:t>5</w:t>
      </w:r>
      <w:r w:rsidRPr="00AB5633">
        <w:rPr>
          <w:b/>
          <w:sz w:val="28"/>
          <w:szCs w:val="28"/>
        </w:rPr>
        <w:t>.</w:t>
      </w:r>
      <w:r w:rsidR="000A4CA5" w:rsidRPr="00AB5633">
        <w:rPr>
          <w:b/>
          <w:sz w:val="28"/>
          <w:szCs w:val="28"/>
        </w:rPr>
        <w:t xml:space="preserve"> Социальные гарантии военнослужащим в сфере охраны здоровья</w:t>
      </w:r>
    </w:p>
    <w:p w14:paraId="697B3C5A" w14:textId="62183639" w:rsidR="00D4794E" w:rsidRPr="00AB5633" w:rsidRDefault="00D4794E" w:rsidP="00BC3C4C">
      <w:pPr>
        <w:ind w:firstLine="709"/>
        <w:jc w:val="both"/>
        <w:rPr>
          <w:bCs/>
          <w:sz w:val="28"/>
          <w:szCs w:val="28"/>
        </w:rPr>
      </w:pPr>
      <w:r w:rsidRPr="00AB5633">
        <w:rPr>
          <w:bCs/>
          <w:sz w:val="28"/>
          <w:szCs w:val="28"/>
        </w:rPr>
        <w:t xml:space="preserve">Особенности охраны здоровья военнослужащих. Медицинская помощь, предоставляемая военнослужащим, гражданам, призванным на военные сборы, и гражданам, пребывающим в добровольческих формированиях, бесплатно. </w:t>
      </w:r>
    </w:p>
    <w:p w14:paraId="68E1C37A" w14:textId="69947BCB" w:rsidR="00D4794E" w:rsidRPr="00AB5633" w:rsidRDefault="00D4794E" w:rsidP="00BC3C4C">
      <w:pPr>
        <w:ind w:firstLine="709"/>
        <w:jc w:val="both"/>
        <w:rPr>
          <w:bCs/>
          <w:sz w:val="28"/>
          <w:szCs w:val="28"/>
        </w:rPr>
      </w:pPr>
      <w:r w:rsidRPr="00AB5633">
        <w:rPr>
          <w:bCs/>
          <w:sz w:val="28"/>
          <w:szCs w:val="28"/>
        </w:rPr>
        <w:t xml:space="preserve">Организационные и финансовые аспекты прохождения военнослужащими Вооруженных Сил Российской Федерации медицинских осмотров и диспансеризации. </w:t>
      </w:r>
    </w:p>
    <w:p w14:paraId="4FD6E1FC" w14:textId="38BA988D" w:rsidR="00BC3C4C" w:rsidRPr="00AB5633" w:rsidRDefault="00BC3C4C" w:rsidP="00BC3C4C">
      <w:pPr>
        <w:ind w:firstLine="709"/>
        <w:jc w:val="both"/>
        <w:rPr>
          <w:bCs/>
          <w:sz w:val="28"/>
          <w:szCs w:val="28"/>
        </w:rPr>
      </w:pPr>
      <w:r w:rsidRPr="00AB5633">
        <w:rPr>
          <w:bCs/>
          <w:sz w:val="28"/>
          <w:szCs w:val="28"/>
        </w:rPr>
        <w:t>Обязательное государственное страхование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w:t>
      </w:r>
      <w:r w:rsidR="0021181C" w:rsidRPr="00AB5633">
        <w:rPr>
          <w:bCs/>
          <w:sz w:val="28"/>
          <w:szCs w:val="28"/>
        </w:rPr>
        <w:t>: объекты, субъекты, страховые случаи и страховые суммы. Выплата компенсации: порядок и условия предоставления, особенности финансового обеспечения. Основания освобождения страховщика от выплаты страховой суммы.</w:t>
      </w:r>
    </w:p>
    <w:p w14:paraId="7986457B" w14:textId="56B2728B" w:rsidR="00F834B2" w:rsidRPr="00AB5633" w:rsidRDefault="00F834B2" w:rsidP="00F834B2">
      <w:pPr>
        <w:ind w:firstLine="709"/>
        <w:jc w:val="both"/>
        <w:rPr>
          <w:bCs/>
          <w:sz w:val="28"/>
          <w:szCs w:val="28"/>
        </w:rPr>
      </w:pPr>
      <w:r w:rsidRPr="00AB5633">
        <w:rPr>
          <w:bCs/>
          <w:sz w:val="28"/>
          <w:szCs w:val="28"/>
        </w:rPr>
        <w:t xml:space="preserve">Правила возмещения медицинским организациям государственной и муниципальной систем здравоохранения расходов на оказание медицинской помощи, проведение медицинских осмотров, диспансеризации военнослужащих. </w:t>
      </w:r>
    </w:p>
    <w:p w14:paraId="69CC0114" w14:textId="614B2C00" w:rsidR="00BC3C4C" w:rsidRPr="00AB5633" w:rsidRDefault="00BC3C4C" w:rsidP="00A0601B">
      <w:pPr>
        <w:ind w:firstLine="709"/>
        <w:jc w:val="both"/>
        <w:rPr>
          <w:bCs/>
          <w:sz w:val="28"/>
          <w:szCs w:val="28"/>
        </w:rPr>
      </w:pPr>
      <w:r w:rsidRPr="00AB5633">
        <w:rPr>
          <w:bCs/>
          <w:sz w:val="28"/>
          <w:szCs w:val="28"/>
        </w:rPr>
        <w:t>Меры по обеспечению обязательного государственного страхования жизни и здоровья граждан Российской Федерации, пребывающих в добровольческих формированиях</w:t>
      </w:r>
      <w:r w:rsidR="0040580F" w:rsidRPr="00AB5633">
        <w:rPr>
          <w:bCs/>
          <w:sz w:val="28"/>
          <w:szCs w:val="28"/>
        </w:rPr>
        <w:t xml:space="preserve">. </w:t>
      </w:r>
    </w:p>
    <w:p w14:paraId="51A4A592" w14:textId="54B99974" w:rsidR="00BC3C4C" w:rsidRPr="00AB5633" w:rsidRDefault="00BC3C4C" w:rsidP="00A0601B">
      <w:pPr>
        <w:ind w:firstLine="709"/>
        <w:jc w:val="both"/>
        <w:rPr>
          <w:bCs/>
          <w:sz w:val="28"/>
          <w:szCs w:val="28"/>
        </w:rPr>
      </w:pPr>
      <w:r w:rsidRPr="00AB5633">
        <w:rPr>
          <w:bCs/>
          <w:sz w:val="28"/>
          <w:szCs w:val="28"/>
        </w:rPr>
        <w:t>Особенности</w:t>
      </w:r>
      <w:r w:rsidR="00F834B2" w:rsidRPr="00AB5633">
        <w:rPr>
          <w:bCs/>
          <w:sz w:val="28"/>
          <w:szCs w:val="28"/>
        </w:rPr>
        <w:t xml:space="preserve"> </w:t>
      </w:r>
      <w:r w:rsidRPr="00AB5633">
        <w:rPr>
          <w:bCs/>
          <w:sz w:val="28"/>
          <w:szCs w:val="28"/>
        </w:rPr>
        <w:t xml:space="preserve">оказания услуги по проведению медико-социальной экспертизы военнослужащим. </w:t>
      </w:r>
    </w:p>
    <w:p w14:paraId="03E99FD9" w14:textId="65EACB0D" w:rsidR="00F834B2" w:rsidRPr="00AB5633" w:rsidRDefault="00F834B2" w:rsidP="00A0601B">
      <w:pPr>
        <w:ind w:firstLine="709"/>
        <w:jc w:val="both"/>
        <w:rPr>
          <w:bCs/>
          <w:sz w:val="28"/>
          <w:szCs w:val="28"/>
        </w:rPr>
      </w:pPr>
      <w:r w:rsidRPr="00AB5633">
        <w:rPr>
          <w:bCs/>
          <w:sz w:val="28"/>
          <w:szCs w:val="28"/>
        </w:rPr>
        <w:t xml:space="preserve">Оказание медицинской помощи гражданам Российской Федерации из числа лиц гражданского персонала воинских формирований Российской Федерации, дислоцированных на территориях некоторых иностранных государств, членов их семей и членам семей военнослужащих, проходящих военную службу по контракту в этих воинских формированиях, особенности её оплаты. </w:t>
      </w:r>
    </w:p>
    <w:p w14:paraId="20CAB660" w14:textId="45D3A462" w:rsidR="003C3845" w:rsidRDefault="003C3845" w:rsidP="00A0601B">
      <w:pPr>
        <w:ind w:firstLine="709"/>
        <w:jc w:val="both"/>
        <w:rPr>
          <w:bCs/>
          <w:sz w:val="28"/>
          <w:szCs w:val="28"/>
        </w:rPr>
      </w:pPr>
      <w:r w:rsidRPr="00AB5633">
        <w:rPr>
          <w:bCs/>
          <w:sz w:val="28"/>
          <w:szCs w:val="28"/>
        </w:rPr>
        <w:t xml:space="preserve">Единовременные выплаты в связи с ущербом жизни и здоровью, </w:t>
      </w:r>
      <w:r w:rsidRPr="00AB5633">
        <w:rPr>
          <w:bCs/>
          <w:sz w:val="28"/>
          <w:szCs w:val="28"/>
        </w:rPr>
        <w:lastRenderedPageBreak/>
        <w:t>выплачиваемые военнослужащим и членам их семей. Ежемесячные выплаты в связи с ущербом жизни и здоровью, выплачиваемые военнослужащим и членам их семей.</w:t>
      </w:r>
    </w:p>
    <w:p w14:paraId="534953D5" w14:textId="77777777" w:rsidR="00BA7997" w:rsidRPr="00AB5633" w:rsidRDefault="00BA7997" w:rsidP="00A0601B">
      <w:pPr>
        <w:ind w:firstLine="709"/>
        <w:jc w:val="both"/>
        <w:rPr>
          <w:bCs/>
          <w:sz w:val="28"/>
          <w:szCs w:val="28"/>
        </w:rPr>
      </w:pPr>
    </w:p>
    <w:p w14:paraId="661638DB" w14:textId="5A81BD24" w:rsidR="000A4CA5" w:rsidRPr="00AB5633" w:rsidRDefault="000A4CA5" w:rsidP="00E85F71">
      <w:pPr>
        <w:jc w:val="center"/>
        <w:rPr>
          <w:b/>
          <w:sz w:val="28"/>
          <w:szCs w:val="28"/>
        </w:rPr>
      </w:pPr>
      <w:r w:rsidRPr="00AB5633">
        <w:rPr>
          <w:b/>
          <w:sz w:val="28"/>
          <w:szCs w:val="28"/>
        </w:rPr>
        <w:t xml:space="preserve">Тема </w:t>
      </w:r>
      <w:r w:rsidR="00DC579A" w:rsidRPr="00AB5633">
        <w:rPr>
          <w:b/>
          <w:sz w:val="28"/>
          <w:szCs w:val="28"/>
        </w:rPr>
        <w:t>6</w:t>
      </w:r>
      <w:r w:rsidRPr="00AB5633">
        <w:rPr>
          <w:b/>
          <w:sz w:val="28"/>
          <w:szCs w:val="28"/>
        </w:rPr>
        <w:t xml:space="preserve">. </w:t>
      </w:r>
      <w:r w:rsidR="00291B61" w:rsidRPr="00AB5633">
        <w:rPr>
          <w:b/>
          <w:sz w:val="28"/>
          <w:szCs w:val="28"/>
        </w:rPr>
        <w:t>Социальные гарантии семьям военнослужащих</w:t>
      </w:r>
    </w:p>
    <w:p w14:paraId="1CA3454B" w14:textId="415D711F" w:rsidR="00177266" w:rsidRPr="00AB5633" w:rsidRDefault="00177266" w:rsidP="00177266">
      <w:pPr>
        <w:ind w:firstLine="709"/>
        <w:jc w:val="both"/>
        <w:rPr>
          <w:sz w:val="28"/>
          <w:szCs w:val="28"/>
        </w:rPr>
      </w:pPr>
      <w:r w:rsidRPr="00AB5633">
        <w:rPr>
          <w:sz w:val="28"/>
          <w:szCs w:val="28"/>
        </w:rPr>
        <w:t xml:space="preserve">Состав социальных гарантий семьям военнослужащих, порядок финансового обеспечения </w:t>
      </w:r>
      <w:r w:rsidR="002568FB" w:rsidRPr="00AB5633">
        <w:rPr>
          <w:sz w:val="28"/>
          <w:szCs w:val="28"/>
        </w:rPr>
        <w:t>реализации права на их предоставление</w:t>
      </w:r>
      <w:r w:rsidRPr="00AB5633">
        <w:rPr>
          <w:sz w:val="28"/>
          <w:szCs w:val="28"/>
        </w:rPr>
        <w:t xml:space="preserve">. </w:t>
      </w:r>
    </w:p>
    <w:p w14:paraId="11AAED9C" w14:textId="42A09551" w:rsidR="00177266" w:rsidRPr="00AB5633" w:rsidRDefault="00F37817" w:rsidP="00177266">
      <w:pPr>
        <w:ind w:firstLine="709"/>
        <w:jc w:val="both"/>
        <w:rPr>
          <w:sz w:val="28"/>
          <w:szCs w:val="28"/>
        </w:rPr>
      </w:pPr>
      <w:r w:rsidRPr="00AB5633">
        <w:rPr>
          <w:sz w:val="28"/>
          <w:szCs w:val="28"/>
        </w:rPr>
        <w:t xml:space="preserve">Денежные выплаты военнослужащим в связи с рождением ребёнка и осуществлением ухода за ним. </w:t>
      </w:r>
      <w:r w:rsidR="00177266" w:rsidRPr="00AB5633">
        <w:rPr>
          <w:sz w:val="28"/>
          <w:szCs w:val="28"/>
        </w:rPr>
        <w:t xml:space="preserve">Единовременное пособие беременной жене военнослужащего, проходящего военную службу по призыву. </w:t>
      </w:r>
    </w:p>
    <w:p w14:paraId="592CB1DD" w14:textId="09663559" w:rsidR="00FC7CAB" w:rsidRPr="00AB5633" w:rsidRDefault="00177266" w:rsidP="00D82ED3">
      <w:pPr>
        <w:ind w:firstLine="709"/>
        <w:jc w:val="both"/>
        <w:rPr>
          <w:sz w:val="28"/>
          <w:szCs w:val="28"/>
        </w:rPr>
      </w:pPr>
      <w:r w:rsidRPr="00AB5633">
        <w:rPr>
          <w:sz w:val="28"/>
          <w:szCs w:val="28"/>
        </w:rPr>
        <w:t>Особенности выплаты женам военнослужащих, проходящих военную службу по контракту, выходного пособия в случаях расторжения ими трудового договора в связи с перемещением военнослужащих к новому месту военной службы в другую местность</w:t>
      </w:r>
      <w:r w:rsidR="00F37817" w:rsidRPr="00AB5633">
        <w:rPr>
          <w:sz w:val="28"/>
          <w:szCs w:val="28"/>
        </w:rPr>
        <w:t>.</w:t>
      </w:r>
    </w:p>
    <w:p w14:paraId="70B669E0" w14:textId="40C753E8" w:rsidR="000A4CA5" w:rsidRPr="00AB5633" w:rsidRDefault="00FC7CAB" w:rsidP="00BD2CA1">
      <w:pPr>
        <w:ind w:firstLine="709"/>
        <w:jc w:val="both"/>
        <w:rPr>
          <w:bCs/>
          <w:sz w:val="28"/>
          <w:szCs w:val="28"/>
        </w:rPr>
      </w:pPr>
      <w:r w:rsidRPr="00AB5633">
        <w:rPr>
          <w:bCs/>
          <w:sz w:val="28"/>
          <w:szCs w:val="28"/>
        </w:rPr>
        <w:t>Социальные гарантии членам семей погибших (умерших) граждан, проходивших военную службу.</w:t>
      </w:r>
      <w:r w:rsidR="00BD2CA1" w:rsidRPr="00AB5633">
        <w:t xml:space="preserve"> </w:t>
      </w:r>
      <w:r w:rsidR="00BD2CA1" w:rsidRPr="00AB5633">
        <w:rPr>
          <w:bCs/>
          <w:sz w:val="28"/>
          <w:szCs w:val="28"/>
        </w:rPr>
        <w:t>Гарантии супруге (супругу) погибшего (умершего) ветерана боевых действий из числа мобилизованных, контрактников, добровольцев.</w:t>
      </w:r>
      <w:r w:rsidR="00BD2CA1" w:rsidRPr="00AB5633">
        <w:t xml:space="preserve"> </w:t>
      </w:r>
      <w:r w:rsidR="00BD2CA1" w:rsidRPr="00AB5633">
        <w:rPr>
          <w:bCs/>
          <w:sz w:val="28"/>
          <w:szCs w:val="28"/>
        </w:rPr>
        <w:t>Гарантии родителю, если другой родитель является мобилизованным, контрактником или добровольцем.</w:t>
      </w:r>
    </w:p>
    <w:p w14:paraId="081BE8E0" w14:textId="4ED47C01" w:rsidR="00BD2CA1" w:rsidRPr="00AB5633" w:rsidRDefault="00BD2CA1" w:rsidP="00BD2CA1">
      <w:pPr>
        <w:ind w:firstLine="709"/>
        <w:jc w:val="both"/>
        <w:rPr>
          <w:bCs/>
          <w:sz w:val="28"/>
          <w:szCs w:val="28"/>
        </w:rPr>
      </w:pPr>
      <w:r w:rsidRPr="00AB5633">
        <w:rPr>
          <w:bCs/>
          <w:sz w:val="28"/>
          <w:szCs w:val="28"/>
        </w:rPr>
        <w:t xml:space="preserve">Особенности учёта доходов граждан, призванных на военную службу по мобилизации, при определении нуждаемости в рамках расчёта социальных выплат семьям мобилизованных. </w:t>
      </w:r>
    </w:p>
    <w:p w14:paraId="025727F9" w14:textId="0ED71F70" w:rsidR="00F37817" w:rsidRPr="00AB5633" w:rsidRDefault="00F37817" w:rsidP="00BD2CA1">
      <w:pPr>
        <w:ind w:firstLine="709"/>
        <w:jc w:val="both"/>
        <w:rPr>
          <w:bCs/>
          <w:sz w:val="28"/>
          <w:szCs w:val="28"/>
        </w:rPr>
      </w:pPr>
      <w:r w:rsidRPr="00AB5633">
        <w:rPr>
          <w:bCs/>
          <w:sz w:val="28"/>
          <w:szCs w:val="28"/>
        </w:rPr>
        <w:t xml:space="preserve">Порядок обеспечения жильём семей военнослужащих. Особенности предоставления субсидии для приобретения или строительства жилого помещения. </w:t>
      </w:r>
    </w:p>
    <w:p w14:paraId="5D32379B" w14:textId="0199EEAE" w:rsidR="00D82ED3" w:rsidRPr="00AB5633" w:rsidRDefault="00D82ED3" w:rsidP="00D82ED3">
      <w:pPr>
        <w:ind w:firstLine="709"/>
        <w:jc w:val="both"/>
        <w:rPr>
          <w:bCs/>
          <w:sz w:val="28"/>
          <w:szCs w:val="28"/>
        </w:rPr>
      </w:pPr>
      <w:r w:rsidRPr="00AB5633">
        <w:rPr>
          <w:bCs/>
          <w:sz w:val="28"/>
          <w:szCs w:val="28"/>
        </w:rPr>
        <w:t>Особенности взимания платы с родителей (законных представителей) за присмотр и уход за ребенком в дошкольных образовательных организациях Министерства обороны Российской Федерации, осуществляющих образовательную деятельность.</w:t>
      </w:r>
    </w:p>
    <w:p w14:paraId="287129E9" w14:textId="31B739D4" w:rsidR="00685C0F" w:rsidRDefault="00D82ED3" w:rsidP="00D82ED3">
      <w:pPr>
        <w:ind w:firstLine="709"/>
        <w:jc w:val="both"/>
        <w:rPr>
          <w:bCs/>
          <w:sz w:val="28"/>
          <w:szCs w:val="28"/>
        </w:rPr>
      </w:pPr>
      <w:r w:rsidRPr="00AB5633">
        <w:rPr>
          <w:bCs/>
          <w:sz w:val="28"/>
          <w:szCs w:val="28"/>
        </w:rPr>
        <w:t>Ежегодная выплата на летний оздоровительный отдых ребенка.</w:t>
      </w:r>
    </w:p>
    <w:p w14:paraId="175E04C1" w14:textId="77777777" w:rsidR="00BA7997" w:rsidRPr="00AB5633" w:rsidRDefault="00BA7997" w:rsidP="00D82ED3">
      <w:pPr>
        <w:ind w:firstLine="709"/>
        <w:jc w:val="both"/>
        <w:rPr>
          <w:bCs/>
          <w:sz w:val="28"/>
          <w:szCs w:val="28"/>
        </w:rPr>
      </w:pPr>
    </w:p>
    <w:p w14:paraId="42AE8C00" w14:textId="26963DFB" w:rsidR="000A4CA5" w:rsidRPr="00AB5633" w:rsidRDefault="000A4CA5" w:rsidP="000A4CA5">
      <w:pPr>
        <w:jc w:val="center"/>
        <w:rPr>
          <w:b/>
          <w:sz w:val="28"/>
          <w:szCs w:val="28"/>
        </w:rPr>
      </w:pPr>
      <w:r w:rsidRPr="00AB5633">
        <w:rPr>
          <w:b/>
          <w:sz w:val="28"/>
          <w:szCs w:val="28"/>
        </w:rPr>
        <w:t xml:space="preserve">Тема </w:t>
      </w:r>
      <w:r w:rsidR="00DC579A" w:rsidRPr="00AB5633">
        <w:rPr>
          <w:b/>
          <w:sz w:val="28"/>
          <w:szCs w:val="28"/>
        </w:rPr>
        <w:t>7</w:t>
      </w:r>
      <w:r w:rsidRPr="00AB5633">
        <w:rPr>
          <w:b/>
          <w:sz w:val="28"/>
          <w:szCs w:val="28"/>
        </w:rPr>
        <w:t xml:space="preserve">. </w:t>
      </w:r>
      <w:r w:rsidR="003C3845" w:rsidRPr="00AB5633">
        <w:rPr>
          <w:b/>
          <w:sz w:val="28"/>
          <w:szCs w:val="28"/>
        </w:rPr>
        <w:t xml:space="preserve">Социальные гарантии лицам, проходившим военную службу, и членам их семей в Российской Федерации  </w:t>
      </w:r>
    </w:p>
    <w:p w14:paraId="750DD6D1" w14:textId="1DFD9334" w:rsidR="003C3845" w:rsidRPr="00AB5633" w:rsidRDefault="003C3845" w:rsidP="000A4CA5">
      <w:pPr>
        <w:ind w:firstLine="567"/>
        <w:jc w:val="both"/>
        <w:rPr>
          <w:bCs/>
          <w:sz w:val="28"/>
          <w:szCs w:val="28"/>
        </w:rPr>
      </w:pPr>
      <w:r w:rsidRPr="00AB5633">
        <w:rPr>
          <w:bCs/>
          <w:sz w:val="28"/>
          <w:szCs w:val="28"/>
        </w:rPr>
        <w:t>Нормативно-правовое регулирование социальных гарантий гражданам, уволенным с военной службы, и членам их семей. Выплаты, производимые гражданам, пребывающим в запасе, привлекаемым к исполнению обязанностей военной службы. Выплаты, производимые гражданам, пребывающим в запасе, находящимся в резерве ВС РФ. Порядок выплаты оклада по воинскому званию при увольнении без права на пенсию.</w:t>
      </w:r>
      <w:r w:rsidR="00C07244" w:rsidRPr="00AB5633">
        <w:rPr>
          <w:bCs/>
          <w:sz w:val="28"/>
          <w:szCs w:val="28"/>
        </w:rPr>
        <w:t xml:space="preserve"> Социальная адаптация </w:t>
      </w:r>
      <w:r w:rsidR="00C405A1" w:rsidRPr="00AB5633">
        <w:rPr>
          <w:bCs/>
          <w:sz w:val="28"/>
          <w:szCs w:val="28"/>
        </w:rPr>
        <w:t>граждан, уволенных с военной службы.</w:t>
      </w:r>
    </w:p>
    <w:p w14:paraId="27565077" w14:textId="12557FA0" w:rsidR="0040580F" w:rsidRPr="00AB5633" w:rsidRDefault="000A4CA5" w:rsidP="000A4CA5">
      <w:pPr>
        <w:ind w:firstLine="567"/>
        <w:jc w:val="both"/>
        <w:rPr>
          <w:bCs/>
          <w:sz w:val="28"/>
          <w:szCs w:val="28"/>
        </w:rPr>
      </w:pPr>
      <w:r w:rsidRPr="00AB5633">
        <w:rPr>
          <w:bCs/>
          <w:sz w:val="28"/>
          <w:szCs w:val="28"/>
        </w:rPr>
        <w:t xml:space="preserve">Финансовый механизм пенсионного обеспечения лиц, проходивших военную службу. Источник финансового обеспечения пенсионных выплат лицам, проходивши военную службу. </w:t>
      </w:r>
    </w:p>
    <w:p w14:paraId="4E96AC20" w14:textId="053E3DB8" w:rsidR="0040580F" w:rsidRPr="00AB5633" w:rsidRDefault="0040580F" w:rsidP="000A4CA5">
      <w:pPr>
        <w:ind w:firstLine="567"/>
        <w:jc w:val="both"/>
        <w:rPr>
          <w:bCs/>
          <w:sz w:val="28"/>
          <w:szCs w:val="28"/>
        </w:rPr>
      </w:pPr>
      <w:r w:rsidRPr="00AB5633">
        <w:rPr>
          <w:bCs/>
          <w:sz w:val="28"/>
          <w:szCs w:val="28"/>
        </w:rPr>
        <w:t xml:space="preserve">Лица, приравненные по пенсионному обеспечению к проходившим военную службу в качестве офицеров или по контракту и их семьям. </w:t>
      </w:r>
    </w:p>
    <w:p w14:paraId="5A552F66" w14:textId="3E7B021D" w:rsidR="00E44065" w:rsidRPr="00AB5633" w:rsidRDefault="00E44065" w:rsidP="000A4CA5">
      <w:pPr>
        <w:ind w:firstLine="567"/>
        <w:jc w:val="both"/>
        <w:rPr>
          <w:bCs/>
          <w:sz w:val="28"/>
          <w:szCs w:val="28"/>
        </w:rPr>
      </w:pPr>
      <w:r w:rsidRPr="00AB5633">
        <w:rPr>
          <w:bCs/>
          <w:sz w:val="28"/>
          <w:szCs w:val="28"/>
        </w:rPr>
        <w:t xml:space="preserve">Виды пенсий, назначаемых лицам, проходившим военную службу. </w:t>
      </w:r>
    </w:p>
    <w:p w14:paraId="57C713B9" w14:textId="604EB75C" w:rsidR="00E44065" w:rsidRPr="00AB5633" w:rsidRDefault="009A5BF2" w:rsidP="000A4CA5">
      <w:pPr>
        <w:ind w:firstLine="567"/>
        <w:jc w:val="both"/>
        <w:rPr>
          <w:bCs/>
          <w:sz w:val="28"/>
          <w:szCs w:val="28"/>
        </w:rPr>
      </w:pPr>
      <w:r w:rsidRPr="00AB5633">
        <w:rPr>
          <w:bCs/>
          <w:sz w:val="28"/>
          <w:szCs w:val="28"/>
        </w:rPr>
        <w:t xml:space="preserve">Условия, определяющие право на пенсию за выслугу лет. Условия, </w:t>
      </w:r>
      <w:r w:rsidRPr="00AB5633">
        <w:rPr>
          <w:bCs/>
          <w:sz w:val="28"/>
          <w:szCs w:val="28"/>
        </w:rPr>
        <w:lastRenderedPageBreak/>
        <w:t xml:space="preserve">определяющие право на пенсию по инвалидности. </w:t>
      </w:r>
    </w:p>
    <w:p w14:paraId="2FB5D5C9" w14:textId="59090038" w:rsidR="009A5BF2" w:rsidRPr="00AB5633" w:rsidRDefault="009A5BF2" w:rsidP="000A4CA5">
      <w:pPr>
        <w:ind w:firstLine="567"/>
        <w:jc w:val="both"/>
        <w:rPr>
          <w:bCs/>
          <w:sz w:val="28"/>
          <w:szCs w:val="28"/>
        </w:rPr>
      </w:pPr>
      <w:r w:rsidRPr="00AB5633">
        <w:rPr>
          <w:bCs/>
          <w:sz w:val="28"/>
          <w:szCs w:val="28"/>
        </w:rPr>
        <w:t xml:space="preserve">Надбавки к пенсии за выслугу лет. Надбавки к пенсии по инвалидности. Надбавки к пенсии по случаю потери кормильца. </w:t>
      </w:r>
    </w:p>
    <w:p w14:paraId="4793165A" w14:textId="5C683A9B" w:rsidR="009A5BF2" w:rsidRPr="00AB5633" w:rsidRDefault="009A5BF2" w:rsidP="000A4CA5">
      <w:pPr>
        <w:ind w:firstLine="567"/>
        <w:jc w:val="both"/>
        <w:rPr>
          <w:bCs/>
          <w:sz w:val="28"/>
          <w:szCs w:val="28"/>
        </w:rPr>
      </w:pPr>
      <w:r w:rsidRPr="00AB5633">
        <w:rPr>
          <w:bCs/>
          <w:sz w:val="28"/>
          <w:szCs w:val="28"/>
        </w:rPr>
        <w:t>Размер пенсии лица, проходившего военную службу, сроки и порядок его индексации. Повышение пенсий некоторым категориям пенсионеров.</w:t>
      </w:r>
    </w:p>
    <w:p w14:paraId="296AABCD" w14:textId="6E57FD0F" w:rsidR="00F834B2" w:rsidRPr="00AB5633" w:rsidRDefault="00F834B2" w:rsidP="00F834B2">
      <w:pPr>
        <w:ind w:firstLine="567"/>
        <w:jc w:val="both"/>
        <w:rPr>
          <w:bCs/>
          <w:sz w:val="28"/>
          <w:szCs w:val="28"/>
        </w:rPr>
      </w:pPr>
      <w:r w:rsidRPr="00AB5633">
        <w:rPr>
          <w:bCs/>
          <w:sz w:val="28"/>
          <w:szCs w:val="28"/>
        </w:rPr>
        <w:t>Особенности учёта стажа в выслугу лет для военнослужащих, проходящих военную службу по контракту на территориях государств Закавказья, Прибалтики и Республики Таджикистан. Особенности учёта стажа в выслугу лет военнослужащим, выполняющим задачи в условиях чрезвычайного положения и при вооруженных конфликтах, для назначения пенсии засчитывается в выслугу лет и трудовой стаж один месяц военной службы за три месяца.</w:t>
      </w:r>
    </w:p>
    <w:p w14:paraId="2DBE657B" w14:textId="77777777" w:rsidR="009A5BF2" w:rsidRPr="00AB5633" w:rsidRDefault="009A5BF2" w:rsidP="009A5BF2">
      <w:pPr>
        <w:ind w:firstLine="567"/>
        <w:jc w:val="both"/>
        <w:rPr>
          <w:bCs/>
          <w:sz w:val="28"/>
          <w:szCs w:val="28"/>
        </w:rPr>
      </w:pPr>
      <w:r w:rsidRPr="00AB5633">
        <w:rPr>
          <w:bCs/>
          <w:sz w:val="28"/>
          <w:szCs w:val="28"/>
        </w:rPr>
        <w:t xml:space="preserve">Особенности реализации лицом, проходившим военную службу, права на получение страховой пенсии по старости: условия и порядок назначения, финансовый механизм. </w:t>
      </w:r>
    </w:p>
    <w:p w14:paraId="3D3DAD5F" w14:textId="3559BC39" w:rsidR="000A4CA5" w:rsidRPr="00AB5633" w:rsidRDefault="001E033E" w:rsidP="000A4CA5">
      <w:pPr>
        <w:ind w:firstLine="567"/>
        <w:jc w:val="both"/>
        <w:rPr>
          <w:bCs/>
          <w:sz w:val="28"/>
          <w:szCs w:val="28"/>
        </w:rPr>
      </w:pPr>
      <w:r w:rsidRPr="00AB5633">
        <w:rPr>
          <w:bCs/>
          <w:sz w:val="28"/>
          <w:szCs w:val="28"/>
        </w:rPr>
        <w:t xml:space="preserve">Особенности организации выплаты оклада по воинскому званию гражданам, уволенным без права на пенсию. </w:t>
      </w:r>
    </w:p>
    <w:p w14:paraId="0229C7A4" w14:textId="05015B97" w:rsidR="00177266" w:rsidRPr="00AB5633" w:rsidRDefault="00177266" w:rsidP="000A4CA5">
      <w:pPr>
        <w:ind w:firstLine="567"/>
        <w:jc w:val="both"/>
        <w:rPr>
          <w:bCs/>
          <w:sz w:val="28"/>
          <w:szCs w:val="28"/>
        </w:rPr>
      </w:pPr>
      <w:r w:rsidRPr="00AB5633">
        <w:rPr>
          <w:bCs/>
          <w:sz w:val="28"/>
          <w:szCs w:val="28"/>
        </w:rPr>
        <w:t xml:space="preserve">Дополнительное ежемесячное материальное обеспечение за выдающиеся достижения и особые заслуги. </w:t>
      </w:r>
    </w:p>
    <w:p w14:paraId="27473776" w14:textId="77777777" w:rsidR="00E85F71" w:rsidRPr="00AB5633" w:rsidRDefault="00E85F71" w:rsidP="00E85F71">
      <w:pPr>
        <w:ind w:firstLine="709"/>
        <w:jc w:val="both"/>
        <w:rPr>
          <w:sz w:val="28"/>
          <w:szCs w:val="28"/>
        </w:rPr>
      </w:pPr>
    </w:p>
    <w:p w14:paraId="7227643C" w14:textId="77777777" w:rsidR="00E85F71" w:rsidRPr="00AB5633" w:rsidRDefault="00E85F71" w:rsidP="00E85F71">
      <w:pPr>
        <w:pStyle w:val="1"/>
        <w:spacing w:before="0"/>
        <w:rPr>
          <w:rFonts w:ascii="Times New Roman" w:hAnsi="Times New Roman" w:cs="Times New Roman"/>
          <w:b/>
          <w:color w:val="auto"/>
          <w:sz w:val="28"/>
          <w:szCs w:val="28"/>
        </w:rPr>
      </w:pPr>
      <w:r w:rsidRPr="00AB5633">
        <w:rPr>
          <w:rFonts w:ascii="Times New Roman" w:hAnsi="Times New Roman" w:cs="Times New Roman"/>
          <w:b/>
          <w:color w:val="auto"/>
          <w:sz w:val="28"/>
          <w:szCs w:val="28"/>
        </w:rPr>
        <w:t>5.2. Учебно-тематический план</w:t>
      </w:r>
      <w:bookmarkEnd w:id="16"/>
      <w:bookmarkEnd w:id="17"/>
    </w:p>
    <w:p w14:paraId="6C3D3EBE" w14:textId="77777777" w:rsidR="00E85F71" w:rsidRPr="00AB5633" w:rsidRDefault="00E85F71" w:rsidP="00E85F71">
      <w:pPr>
        <w:tabs>
          <w:tab w:val="right" w:pos="851"/>
          <w:tab w:val="left" w:pos="1050"/>
          <w:tab w:val="right" w:pos="10205"/>
        </w:tabs>
        <w:rPr>
          <w:sz w:val="28"/>
          <w:szCs w:val="28"/>
        </w:rPr>
      </w:pPr>
      <w:r w:rsidRPr="00AB5633">
        <w:rPr>
          <w:sz w:val="28"/>
          <w:szCs w:val="28"/>
        </w:rPr>
        <w:t xml:space="preserve">                                                                                                                      Таблица 3</w:t>
      </w:r>
    </w:p>
    <w:tbl>
      <w:tblPr>
        <w:tblW w:w="4864" w:type="pct"/>
        <w:tblLayout w:type="fixed"/>
        <w:tblLook w:val="04A0" w:firstRow="1" w:lastRow="0" w:firstColumn="1" w:lastColumn="0" w:noHBand="0" w:noVBand="1"/>
      </w:tblPr>
      <w:tblGrid>
        <w:gridCol w:w="704"/>
        <w:gridCol w:w="1746"/>
        <w:gridCol w:w="947"/>
        <w:gridCol w:w="993"/>
        <w:gridCol w:w="850"/>
        <w:gridCol w:w="1559"/>
        <w:gridCol w:w="1276"/>
        <w:gridCol w:w="1843"/>
      </w:tblGrid>
      <w:tr w:rsidR="00E85F71" w:rsidRPr="00AB5633" w14:paraId="320B5F9B" w14:textId="77777777" w:rsidTr="00DE3764">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9CDD10" w14:textId="77777777" w:rsidR="00E85F71" w:rsidRPr="00AB5633" w:rsidRDefault="00E85F71" w:rsidP="00DE3764">
            <w:pPr>
              <w:tabs>
                <w:tab w:val="right" w:pos="851"/>
              </w:tabs>
              <w:jc w:val="center"/>
              <w:rPr>
                <w:b/>
                <w:sz w:val="22"/>
                <w:szCs w:val="22"/>
              </w:rPr>
            </w:pPr>
            <w:r w:rsidRPr="00AB5633">
              <w:rPr>
                <w:b/>
                <w:sz w:val="22"/>
                <w:szCs w:val="22"/>
              </w:rPr>
              <w:t>№</w:t>
            </w:r>
          </w:p>
          <w:p w14:paraId="10D960CB" w14:textId="77777777" w:rsidR="00E85F71" w:rsidRPr="00AB5633" w:rsidRDefault="00E85F71" w:rsidP="00DE3764">
            <w:pPr>
              <w:tabs>
                <w:tab w:val="right" w:pos="851"/>
              </w:tabs>
              <w:jc w:val="center"/>
              <w:rPr>
                <w:b/>
                <w:sz w:val="22"/>
                <w:szCs w:val="22"/>
              </w:rPr>
            </w:pPr>
            <w:r w:rsidRPr="00AB5633">
              <w:rPr>
                <w:b/>
                <w:sz w:val="22"/>
                <w:szCs w:val="22"/>
              </w:rPr>
              <w:t>п/п</w:t>
            </w:r>
          </w:p>
        </w:tc>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630523" w14:textId="77777777" w:rsidR="00E85F71" w:rsidRPr="00AB5633" w:rsidRDefault="00E85F71" w:rsidP="00DE3764">
            <w:pPr>
              <w:tabs>
                <w:tab w:val="right" w:pos="851"/>
              </w:tabs>
              <w:jc w:val="center"/>
              <w:rPr>
                <w:b/>
                <w:sz w:val="22"/>
                <w:szCs w:val="22"/>
              </w:rPr>
            </w:pPr>
            <w:r w:rsidRPr="00AB5633">
              <w:rPr>
                <w:b/>
                <w:sz w:val="22"/>
                <w:szCs w:val="22"/>
              </w:rPr>
              <w:t>Наименование тем дисциплины</w:t>
            </w:r>
          </w:p>
        </w:tc>
        <w:tc>
          <w:tcPr>
            <w:tcW w:w="5625" w:type="dxa"/>
            <w:gridSpan w:val="5"/>
            <w:tcBorders>
              <w:top w:val="single" w:sz="4" w:space="0" w:color="000000"/>
              <w:left w:val="single" w:sz="4" w:space="0" w:color="000000"/>
              <w:bottom w:val="single" w:sz="4" w:space="0" w:color="000000"/>
              <w:right w:val="single" w:sz="4" w:space="0" w:color="000000"/>
            </w:tcBorders>
            <w:vAlign w:val="center"/>
          </w:tcPr>
          <w:p w14:paraId="37C9152A" w14:textId="77777777" w:rsidR="00E85F71" w:rsidRPr="00AB5633" w:rsidRDefault="00E85F71" w:rsidP="00DE3764">
            <w:pPr>
              <w:tabs>
                <w:tab w:val="right" w:pos="851"/>
              </w:tabs>
              <w:ind w:firstLine="709"/>
              <w:jc w:val="center"/>
              <w:rPr>
                <w:b/>
                <w:sz w:val="22"/>
                <w:szCs w:val="22"/>
              </w:rPr>
            </w:pPr>
            <w:r w:rsidRPr="00AB5633">
              <w:rPr>
                <w:b/>
                <w:sz w:val="22"/>
                <w:szCs w:val="22"/>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3DB311" w14:textId="77777777" w:rsidR="00E85F71" w:rsidRPr="00AB5633" w:rsidRDefault="00E85F71" w:rsidP="00DE3764">
            <w:pPr>
              <w:tabs>
                <w:tab w:val="right" w:pos="851"/>
              </w:tabs>
              <w:jc w:val="center"/>
              <w:rPr>
                <w:b/>
                <w:sz w:val="22"/>
                <w:szCs w:val="22"/>
              </w:rPr>
            </w:pPr>
            <w:r w:rsidRPr="00AB5633">
              <w:rPr>
                <w:b/>
                <w:sz w:val="22"/>
                <w:szCs w:val="22"/>
              </w:rPr>
              <w:t>Формы текущего контроля успеваемости</w:t>
            </w:r>
          </w:p>
        </w:tc>
      </w:tr>
      <w:tr w:rsidR="00E85F71" w:rsidRPr="00AB5633" w14:paraId="6A53761B" w14:textId="77777777" w:rsidTr="00DE3764">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795F7B45" w14:textId="77777777" w:rsidR="00E85F71" w:rsidRPr="00AB5633" w:rsidRDefault="00E85F71" w:rsidP="00DE3764">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14:paraId="5F090E96" w14:textId="77777777" w:rsidR="00E85F71" w:rsidRPr="00AB5633" w:rsidRDefault="00E85F71" w:rsidP="00DE3764">
            <w:pPr>
              <w:tabs>
                <w:tab w:val="right" w:pos="851"/>
              </w:tabs>
              <w:ind w:firstLine="709"/>
              <w:jc w:val="both"/>
              <w:rPr>
                <w:sz w:val="24"/>
                <w:szCs w:val="24"/>
              </w:rPr>
            </w:pPr>
          </w:p>
        </w:tc>
        <w:tc>
          <w:tcPr>
            <w:tcW w:w="9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816888" w14:textId="77777777" w:rsidR="00E85F71" w:rsidRPr="00AB5633" w:rsidRDefault="00E85F71" w:rsidP="00DE3764">
            <w:pPr>
              <w:tabs>
                <w:tab w:val="right" w:pos="851"/>
              </w:tabs>
              <w:jc w:val="center"/>
              <w:rPr>
                <w:b/>
                <w:sz w:val="22"/>
                <w:szCs w:val="22"/>
              </w:rPr>
            </w:pPr>
            <w:r w:rsidRPr="00AB5633">
              <w:rPr>
                <w:b/>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9413A7" w14:textId="77777777" w:rsidR="00E85F71" w:rsidRPr="00AB5633" w:rsidRDefault="00E85F71" w:rsidP="00DE3764">
            <w:pPr>
              <w:tabs>
                <w:tab w:val="right" w:pos="851"/>
              </w:tabs>
              <w:jc w:val="center"/>
              <w:rPr>
                <w:b/>
                <w:sz w:val="22"/>
                <w:szCs w:val="22"/>
              </w:rPr>
            </w:pPr>
            <w:r w:rsidRPr="00AB5633">
              <w:rPr>
                <w:b/>
                <w:sz w:val="22"/>
                <w:szCs w:val="22"/>
              </w:rPr>
              <w:t>Контактная работа* –</w:t>
            </w:r>
          </w:p>
          <w:p w14:paraId="6FC2DD62" w14:textId="77777777" w:rsidR="00E85F71" w:rsidRPr="00AB5633" w:rsidRDefault="00E85F71" w:rsidP="00DE3764">
            <w:pPr>
              <w:tabs>
                <w:tab w:val="right" w:pos="851"/>
              </w:tabs>
              <w:jc w:val="center"/>
              <w:rPr>
                <w:b/>
                <w:sz w:val="22"/>
                <w:szCs w:val="22"/>
              </w:rPr>
            </w:pPr>
            <w:r w:rsidRPr="00AB5633">
              <w:rPr>
                <w:b/>
                <w:sz w:val="22"/>
                <w:szCs w:val="22"/>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B3F236" w14:textId="77777777" w:rsidR="00E85F71" w:rsidRPr="00AB5633" w:rsidRDefault="00E85F71" w:rsidP="00DE3764">
            <w:pPr>
              <w:tabs>
                <w:tab w:val="right" w:pos="851"/>
              </w:tabs>
              <w:jc w:val="center"/>
              <w:rPr>
                <w:b/>
                <w:sz w:val="22"/>
                <w:szCs w:val="22"/>
              </w:rPr>
            </w:pPr>
            <w:r w:rsidRPr="00AB5633">
              <w:rPr>
                <w:b/>
                <w:sz w:val="22"/>
                <w:szCs w:val="22"/>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FD3F7" w14:textId="77777777" w:rsidR="00E85F71" w:rsidRPr="00AB5633" w:rsidRDefault="00E85F71" w:rsidP="00DE3764">
            <w:pPr>
              <w:tabs>
                <w:tab w:val="right" w:pos="851"/>
              </w:tabs>
              <w:jc w:val="center"/>
              <w:rPr>
                <w:sz w:val="24"/>
                <w:szCs w:val="24"/>
              </w:rPr>
            </w:pPr>
          </w:p>
        </w:tc>
      </w:tr>
      <w:tr w:rsidR="00E85F71" w:rsidRPr="00AB5633" w14:paraId="46BAE646" w14:textId="77777777" w:rsidTr="00DE3764">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1EE6DFAC" w14:textId="77777777" w:rsidR="00E85F71" w:rsidRPr="00AB5633" w:rsidRDefault="00E85F71" w:rsidP="00DE3764">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14:paraId="1A1F989C" w14:textId="77777777" w:rsidR="00E85F71" w:rsidRPr="00AB5633" w:rsidRDefault="00E85F71" w:rsidP="00DE3764">
            <w:pPr>
              <w:tabs>
                <w:tab w:val="right" w:pos="851"/>
              </w:tabs>
              <w:ind w:firstLine="709"/>
              <w:jc w:val="both"/>
              <w:rPr>
                <w:sz w:val="24"/>
                <w:szCs w:val="24"/>
              </w:rPr>
            </w:pP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tcPr>
          <w:p w14:paraId="492E6B51" w14:textId="77777777" w:rsidR="00E85F71" w:rsidRPr="00AB5633" w:rsidRDefault="00E85F71" w:rsidP="00DE3764">
            <w:pPr>
              <w:tabs>
                <w:tab w:val="right" w:pos="851"/>
              </w:tabs>
              <w:ind w:firstLine="709"/>
              <w:jc w:val="both"/>
              <w:rPr>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7E9AE" w14:textId="77777777" w:rsidR="00E85F71" w:rsidRPr="00AB5633" w:rsidRDefault="00E85F71" w:rsidP="00DE3764">
            <w:pPr>
              <w:tabs>
                <w:tab w:val="right" w:pos="851"/>
              </w:tabs>
              <w:jc w:val="center"/>
              <w:rPr>
                <w:sz w:val="22"/>
                <w:szCs w:val="22"/>
              </w:rPr>
            </w:pPr>
            <w:r w:rsidRPr="00AB5633">
              <w:rPr>
                <w:sz w:val="22"/>
                <w:szCs w:val="22"/>
              </w:rPr>
              <w:t>Общая,</w:t>
            </w:r>
          </w:p>
          <w:p w14:paraId="3A2C773A" w14:textId="77777777" w:rsidR="00E85F71" w:rsidRPr="00AB5633" w:rsidRDefault="00E85F71" w:rsidP="00DE3764">
            <w:pPr>
              <w:tabs>
                <w:tab w:val="right" w:pos="851"/>
              </w:tabs>
              <w:jc w:val="center"/>
              <w:rPr>
                <w:sz w:val="22"/>
                <w:szCs w:val="22"/>
              </w:rPr>
            </w:pPr>
            <w:r w:rsidRPr="00AB5633">
              <w:rPr>
                <w:sz w:val="22"/>
                <w:szCs w:val="22"/>
              </w:rPr>
              <w:t>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6BCB1" w14:textId="77777777" w:rsidR="00E85F71" w:rsidRPr="00AB5633" w:rsidRDefault="00E85F71" w:rsidP="00DE3764">
            <w:pPr>
              <w:tabs>
                <w:tab w:val="right" w:pos="851"/>
              </w:tabs>
              <w:jc w:val="center"/>
              <w:rPr>
                <w:sz w:val="22"/>
                <w:szCs w:val="22"/>
              </w:rPr>
            </w:pPr>
            <w:r w:rsidRPr="00AB5633">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BD39" w14:textId="77777777" w:rsidR="00E85F71" w:rsidRPr="00AB5633" w:rsidRDefault="00E85F71" w:rsidP="00DE3764">
            <w:pPr>
              <w:tabs>
                <w:tab w:val="right" w:pos="851"/>
              </w:tabs>
              <w:jc w:val="center"/>
              <w:rPr>
                <w:bCs/>
                <w:sz w:val="22"/>
                <w:szCs w:val="22"/>
              </w:rPr>
            </w:pPr>
            <w:r w:rsidRPr="00AB5633">
              <w:rPr>
                <w:bCs/>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2B251544" w14:textId="77777777" w:rsidR="00E85F71" w:rsidRPr="00AB5633" w:rsidRDefault="00E85F71" w:rsidP="00DE3764">
            <w:pPr>
              <w:tabs>
                <w:tab w:val="right" w:pos="851"/>
              </w:tabs>
              <w:ind w:firstLine="709"/>
              <w:jc w:val="both"/>
              <w:rPr>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8AD985C" w14:textId="77777777" w:rsidR="00E85F71" w:rsidRPr="00AB5633" w:rsidRDefault="00E85F71" w:rsidP="00DE3764">
            <w:pPr>
              <w:tabs>
                <w:tab w:val="right" w:pos="851"/>
              </w:tabs>
              <w:ind w:firstLine="709"/>
              <w:jc w:val="both"/>
              <w:rPr>
                <w:sz w:val="24"/>
                <w:szCs w:val="24"/>
              </w:rPr>
            </w:pPr>
          </w:p>
        </w:tc>
      </w:tr>
      <w:tr w:rsidR="00D75DA9" w:rsidRPr="00AB5633" w14:paraId="17244504"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B20F801" w14:textId="77777777" w:rsidR="00E85F71" w:rsidRPr="00AB5633" w:rsidRDefault="00E85F71" w:rsidP="00DE3764">
            <w:pPr>
              <w:pStyle w:val="af7"/>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0AD6F969" w14:textId="10E565BA" w:rsidR="00E85F71" w:rsidRPr="00AB5633" w:rsidRDefault="00C66F70" w:rsidP="00DE3764">
            <w:pPr>
              <w:tabs>
                <w:tab w:val="right" w:pos="851"/>
              </w:tabs>
              <w:jc w:val="both"/>
              <w:rPr>
                <w:sz w:val="24"/>
                <w:szCs w:val="24"/>
              </w:rPr>
            </w:pPr>
            <w:r w:rsidRPr="00AB5633">
              <w:rPr>
                <w:sz w:val="24"/>
                <w:szCs w:val="24"/>
              </w:rPr>
              <w:t>Организационно-правовые</w:t>
            </w:r>
            <w:r w:rsidR="00E85F71" w:rsidRPr="00AB5633">
              <w:rPr>
                <w:sz w:val="24"/>
                <w:szCs w:val="24"/>
              </w:rPr>
              <w:t xml:space="preserve"> основы денежного довольствия военнослужащих</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742AE9B6" w14:textId="62B72219" w:rsidR="00E85F71" w:rsidRPr="00AB5633" w:rsidRDefault="00B0065E" w:rsidP="00DE3764">
            <w:pPr>
              <w:tabs>
                <w:tab w:val="right" w:pos="851"/>
              </w:tabs>
              <w:jc w:val="center"/>
              <w:rPr>
                <w:sz w:val="24"/>
                <w:szCs w:val="24"/>
              </w:rPr>
            </w:pPr>
            <w:r>
              <w:rPr>
                <w:sz w:val="24"/>
                <w:szCs w:val="24"/>
              </w:rPr>
              <w:t>15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54F0A4" w14:textId="1EDDEDFC" w:rsidR="00E85F71" w:rsidRPr="00AB5633" w:rsidRDefault="00B0065E" w:rsidP="00DE3764">
            <w:pPr>
              <w:tabs>
                <w:tab w:val="right" w:pos="851"/>
              </w:tabs>
              <w:jc w:val="center"/>
              <w:rPr>
                <w:sz w:val="24"/>
                <w:szCs w:val="24"/>
              </w:rPr>
            </w:pPr>
            <w:r>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EA0916E" w14:textId="6FE225C8" w:rsidR="00E85F71" w:rsidRPr="00AB5633" w:rsidRDefault="00505FF0" w:rsidP="00DE3764">
            <w:pPr>
              <w:tabs>
                <w:tab w:val="right" w:pos="851"/>
              </w:tabs>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F7F83C" w14:textId="2D668F6C" w:rsidR="00E85F71" w:rsidRPr="00AB5633" w:rsidRDefault="0013189F" w:rsidP="00DE3764">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FAF662" w14:textId="3BB8D233" w:rsidR="00E85F71" w:rsidRPr="00AB5633" w:rsidRDefault="00AA1F12" w:rsidP="00DE3764">
            <w:pPr>
              <w:tabs>
                <w:tab w:val="right" w:pos="851"/>
              </w:tabs>
              <w:jc w:val="center"/>
              <w:rPr>
                <w:sz w:val="24"/>
                <w:szCs w:val="24"/>
              </w:rPr>
            </w:pPr>
            <w:r>
              <w:rPr>
                <w:sz w:val="24"/>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6DCAC63F" w14:textId="019954CD" w:rsidR="001867F6" w:rsidRPr="00AB5633" w:rsidRDefault="00AD5404" w:rsidP="00D75DA9">
            <w:pPr>
              <w:tabs>
                <w:tab w:val="right" w:pos="851"/>
              </w:tabs>
              <w:jc w:val="both"/>
              <w:rPr>
                <w:sz w:val="24"/>
                <w:szCs w:val="24"/>
              </w:rPr>
            </w:pPr>
            <w:r w:rsidRPr="00AB5633">
              <w:rPr>
                <w:color w:val="000000"/>
                <w:sz w:val="24"/>
                <w:szCs w:val="24"/>
              </w:rPr>
              <w:t>О</w:t>
            </w:r>
            <w:r w:rsidR="001867F6" w:rsidRPr="00AB5633">
              <w:rPr>
                <w:color w:val="000000"/>
                <w:sz w:val="24"/>
                <w:szCs w:val="24"/>
              </w:rPr>
              <w:t>бсуждение вопросов темы и результатов самостоятельной работы, решение тестовых заданий, решение практических, в т.ч. ситуационных задач</w:t>
            </w:r>
          </w:p>
        </w:tc>
      </w:tr>
      <w:tr w:rsidR="00E85F71" w:rsidRPr="00AB5633" w14:paraId="1DC70C3D"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187EE9C" w14:textId="77777777" w:rsidR="00E85F71" w:rsidRPr="00AB5633" w:rsidRDefault="00E85F71" w:rsidP="00DE3764">
            <w:pPr>
              <w:pStyle w:val="af7"/>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76D9A56B" w14:textId="77777777" w:rsidR="00E85F71" w:rsidRPr="00AB5633" w:rsidRDefault="00E85F71" w:rsidP="00DE3764">
            <w:pPr>
              <w:tabs>
                <w:tab w:val="right" w:pos="851"/>
              </w:tabs>
              <w:jc w:val="both"/>
              <w:rPr>
                <w:sz w:val="24"/>
                <w:szCs w:val="24"/>
              </w:rPr>
            </w:pPr>
            <w:r w:rsidRPr="00AB5633">
              <w:rPr>
                <w:sz w:val="24"/>
                <w:szCs w:val="24"/>
              </w:rPr>
              <w:t>Оклады денежного содержания военнослужащих</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16ABF668" w14:textId="21F96BA4" w:rsidR="00E85F71" w:rsidRPr="00AB5633" w:rsidRDefault="00B0065E" w:rsidP="00DE3764">
            <w:pPr>
              <w:tabs>
                <w:tab w:val="right" w:pos="851"/>
              </w:tabs>
              <w:jc w:val="center"/>
              <w:rPr>
                <w:sz w:val="24"/>
                <w:szCs w:val="24"/>
              </w:rPr>
            </w:pPr>
            <w:r>
              <w:rPr>
                <w:sz w:val="24"/>
                <w:szCs w:val="24"/>
              </w:rPr>
              <w:t>15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E18A30F" w14:textId="77777777" w:rsidR="00E85F71" w:rsidRPr="00AB5633" w:rsidRDefault="00C147C5" w:rsidP="00DE3764">
            <w:pPr>
              <w:tabs>
                <w:tab w:val="right" w:pos="851"/>
              </w:tabs>
              <w:jc w:val="center"/>
              <w:rPr>
                <w:sz w:val="24"/>
                <w:szCs w:val="24"/>
              </w:rPr>
            </w:pPr>
            <w:r w:rsidRPr="00AB5633">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3467E3" w14:textId="77777777" w:rsidR="00E85F71" w:rsidRPr="00AB5633" w:rsidRDefault="00C147C5" w:rsidP="00DE3764">
            <w:pPr>
              <w:tabs>
                <w:tab w:val="right" w:pos="851"/>
              </w:tabs>
              <w:jc w:val="center"/>
              <w:rPr>
                <w:sz w:val="24"/>
                <w:szCs w:val="24"/>
              </w:rPr>
            </w:pPr>
            <w:r w:rsidRPr="00AB5633">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826FD1" w14:textId="77777777" w:rsidR="00E85F71" w:rsidRPr="00AB5633" w:rsidRDefault="00C147C5" w:rsidP="00DE3764">
            <w:pPr>
              <w:tabs>
                <w:tab w:val="right" w:pos="851"/>
              </w:tabs>
              <w:jc w:val="center"/>
              <w:rPr>
                <w:sz w:val="24"/>
                <w:szCs w:val="24"/>
              </w:rPr>
            </w:pPr>
            <w:r w:rsidRPr="00AB5633">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08849C" w14:textId="191B1ADC" w:rsidR="00E85F71" w:rsidRPr="00AB5633" w:rsidRDefault="00AA1F12" w:rsidP="00DE3764">
            <w:pPr>
              <w:tabs>
                <w:tab w:val="right" w:pos="851"/>
              </w:tabs>
              <w:jc w:val="center"/>
              <w:rPr>
                <w:sz w:val="24"/>
                <w:szCs w:val="24"/>
              </w:rPr>
            </w:pPr>
            <w:r>
              <w:rPr>
                <w:sz w:val="24"/>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23D42CCA" w14:textId="4559D037" w:rsidR="00E85F71" w:rsidRPr="00AB5633" w:rsidRDefault="00AD5404" w:rsidP="00DE3764">
            <w:pPr>
              <w:tabs>
                <w:tab w:val="right" w:pos="851"/>
              </w:tabs>
              <w:rPr>
                <w:sz w:val="24"/>
                <w:szCs w:val="24"/>
              </w:rPr>
            </w:pPr>
            <w:r w:rsidRPr="00AB5633">
              <w:rPr>
                <w:color w:val="000000"/>
                <w:sz w:val="24"/>
                <w:szCs w:val="24"/>
              </w:rPr>
              <w:t>О</w:t>
            </w:r>
            <w:r w:rsidR="00D75DA9" w:rsidRPr="00AB5633">
              <w:rPr>
                <w:color w:val="000000"/>
                <w:sz w:val="24"/>
                <w:szCs w:val="24"/>
              </w:rPr>
              <w:t xml:space="preserve">бсуждение вопросов темы и результатов самостоятельной работы, решение тестовых заданий, решение </w:t>
            </w:r>
            <w:r w:rsidR="00D75DA9" w:rsidRPr="00AB5633">
              <w:rPr>
                <w:color w:val="000000"/>
                <w:sz w:val="24"/>
                <w:szCs w:val="24"/>
              </w:rPr>
              <w:lastRenderedPageBreak/>
              <w:t>практических, в т.ч. ситуационных задач</w:t>
            </w:r>
          </w:p>
        </w:tc>
      </w:tr>
      <w:tr w:rsidR="00E85F71" w:rsidRPr="00AB5633" w14:paraId="7012AA82"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82D453E" w14:textId="77777777" w:rsidR="00E85F71" w:rsidRPr="00AB5633" w:rsidRDefault="00E85F71" w:rsidP="00DE3764">
            <w:pPr>
              <w:pStyle w:val="af7"/>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7BC6477E" w14:textId="77777777" w:rsidR="00E85F71" w:rsidRPr="00AB5633" w:rsidRDefault="00E85F71" w:rsidP="00DE3764">
            <w:pPr>
              <w:tabs>
                <w:tab w:val="right" w:pos="851"/>
              </w:tabs>
              <w:jc w:val="both"/>
              <w:rPr>
                <w:sz w:val="24"/>
                <w:szCs w:val="24"/>
              </w:rPr>
            </w:pPr>
            <w:r w:rsidRPr="00AB5633">
              <w:rPr>
                <w:sz w:val="24"/>
                <w:szCs w:val="24"/>
              </w:rPr>
              <w:t>Ежемесячные и иные дополнительные выплаты</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00B1A33D" w14:textId="71E1A806" w:rsidR="00E85F71" w:rsidRPr="00AB5633" w:rsidRDefault="00B0065E" w:rsidP="00DE3764">
            <w:pPr>
              <w:tabs>
                <w:tab w:val="right" w:pos="851"/>
              </w:tabs>
              <w:jc w:val="center"/>
              <w:rPr>
                <w:sz w:val="24"/>
                <w:szCs w:val="24"/>
              </w:rPr>
            </w:pPr>
            <w:r>
              <w:rPr>
                <w:sz w:val="24"/>
                <w:szCs w:val="24"/>
              </w:rPr>
              <w:t>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9D01561" w14:textId="64A22EBE" w:rsidR="00E85F71" w:rsidRPr="00AB5633" w:rsidRDefault="0013189F" w:rsidP="00DE3764">
            <w:pPr>
              <w:tabs>
                <w:tab w:val="right" w:pos="851"/>
              </w:tabs>
              <w:jc w:val="center"/>
              <w:rPr>
                <w:sz w:val="24"/>
                <w:szCs w:val="24"/>
              </w:rPr>
            </w:pPr>
            <w:r>
              <w:rPr>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ED1093F" w14:textId="20E74901" w:rsidR="00E85F71" w:rsidRPr="00AB5633" w:rsidRDefault="0013189F" w:rsidP="00DE3764">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5CA77B" w14:textId="77777777" w:rsidR="00E85F71" w:rsidRPr="00AB5633" w:rsidRDefault="00C147C5" w:rsidP="00DE3764">
            <w:pPr>
              <w:tabs>
                <w:tab w:val="right" w:pos="851"/>
              </w:tabs>
              <w:jc w:val="center"/>
              <w:rPr>
                <w:sz w:val="24"/>
                <w:szCs w:val="24"/>
              </w:rPr>
            </w:pPr>
            <w:r w:rsidRPr="00AB5633">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91DB3E" w14:textId="37B8C3BE" w:rsidR="00E85F71" w:rsidRPr="00AB5633" w:rsidRDefault="00AA1F12" w:rsidP="00DE3764">
            <w:pPr>
              <w:tabs>
                <w:tab w:val="right" w:pos="851"/>
              </w:tabs>
              <w:jc w:val="center"/>
              <w:rPr>
                <w:sz w:val="24"/>
                <w:szCs w:val="24"/>
              </w:rPr>
            </w:pPr>
            <w:r>
              <w:rPr>
                <w:sz w:val="24"/>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3394D741" w14:textId="22D2FA3C" w:rsidR="00E85F71" w:rsidRPr="00AB5633" w:rsidRDefault="00AD5404" w:rsidP="00DE3764">
            <w:pPr>
              <w:pStyle w:val="af7"/>
              <w:tabs>
                <w:tab w:val="right" w:pos="851"/>
              </w:tabs>
              <w:ind w:left="0"/>
              <w:rPr>
                <w:sz w:val="24"/>
                <w:szCs w:val="24"/>
              </w:rPr>
            </w:pPr>
            <w:r w:rsidRPr="00AB5633">
              <w:rPr>
                <w:color w:val="000000"/>
                <w:sz w:val="24"/>
                <w:szCs w:val="24"/>
              </w:rPr>
              <w:t>О</w:t>
            </w:r>
            <w:r w:rsidR="00D75DA9" w:rsidRPr="00AB5633">
              <w:rPr>
                <w:color w:val="000000"/>
                <w:sz w:val="24"/>
                <w:szCs w:val="24"/>
              </w:rPr>
              <w:t>бсуждение вопросов темы и результатов самостоятельной работы, решение тестовых заданий, решение практических, в т.ч. ситуационных задач, выполнение контрольной работы</w:t>
            </w:r>
          </w:p>
        </w:tc>
      </w:tr>
      <w:tr w:rsidR="00E85F71" w:rsidRPr="00AB5633" w14:paraId="7E336CA9"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7242B86" w14:textId="77777777" w:rsidR="00E85F71" w:rsidRPr="00AB5633" w:rsidRDefault="00E85F71" w:rsidP="00DE3764">
            <w:pPr>
              <w:pStyle w:val="af7"/>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61A6758A" w14:textId="3FDED27F" w:rsidR="00E85F71" w:rsidRPr="00AB5633" w:rsidRDefault="00C66F70" w:rsidP="00DE3764">
            <w:pPr>
              <w:tabs>
                <w:tab w:val="right" w:pos="851"/>
              </w:tabs>
              <w:jc w:val="both"/>
              <w:rPr>
                <w:sz w:val="24"/>
                <w:szCs w:val="24"/>
              </w:rPr>
            </w:pPr>
            <w:r w:rsidRPr="00AB5633">
              <w:rPr>
                <w:sz w:val="24"/>
                <w:szCs w:val="24"/>
              </w:rPr>
              <w:t>Основы построения системы социальных гарантий военнослужащим</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49F8225F" w14:textId="34BDC03D" w:rsidR="00E85F71" w:rsidRPr="00AB5633" w:rsidRDefault="00B0065E" w:rsidP="00DE3764">
            <w:pPr>
              <w:tabs>
                <w:tab w:val="right" w:pos="851"/>
              </w:tabs>
              <w:jc w:val="center"/>
              <w:rPr>
                <w:sz w:val="24"/>
                <w:szCs w:val="24"/>
              </w:rPr>
            </w:pPr>
            <w:r>
              <w:rPr>
                <w:sz w:val="24"/>
                <w:szCs w:val="24"/>
              </w:rPr>
              <w:t>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4B7E49" w14:textId="3AD7E499" w:rsidR="00E85F71" w:rsidRPr="00AB5633" w:rsidRDefault="00C66F70" w:rsidP="00DE3764">
            <w:pPr>
              <w:tabs>
                <w:tab w:val="right" w:pos="851"/>
              </w:tabs>
              <w:jc w:val="center"/>
              <w:rPr>
                <w:sz w:val="24"/>
                <w:szCs w:val="24"/>
              </w:rPr>
            </w:pPr>
            <w:r w:rsidRPr="00AB5633">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E38A651" w14:textId="67CBC6CD" w:rsidR="00E85F71" w:rsidRPr="00AB5633" w:rsidRDefault="00C66F70" w:rsidP="00DE3764">
            <w:pPr>
              <w:tabs>
                <w:tab w:val="right" w:pos="851"/>
              </w:tabs>
              <w:jc w:val="center"/>
              <w:rPr>
                <w:sz w:val="24"/>
                <w:szCs w:val="24"/>
              </w:rPr>
            </w:pPr>
            <w:r w:rsidRPr="00AB5633">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512533" w14:textId="524C6D12" w:rsidR="00E85F71" w:rsidRPr="00AB5633" w:rsidRDefault="00C66F70" w:rsidP="00DE3764">
            <w:pPr>
              <w:tabs>
                <w:tab w:val="right" w:pos="851"/>
              </w:tabs>
              <w:jc w:val="center"/>
              <w:rPr>
                <w:sz w:val="24"/>
                <w:szCs w:val="24"/>
              </w:rPr>
            </w:pPr>
            <w:r w:rsidRPr="00AB5633">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A0D0313" w14:textId="01689A40" w:rsidR="00E85F71" w:rsidRPr="00AB5633" w:rsidRDefault="00AA1F12" w:rsidP="00DE3764">
            <w:pPr>
              <w:tabs>
                <w:tab w:val="right" w:pos="851"/>
              </w:tabs>
              <w:jc w:val="center"/>
              <w:rPr>
                <w:sz w:val="24"/>
                <w:szCs w:val="24"/>
              </w:rPr>
            </w:pPr>
            <w:r>
              <w:rPr>
                <w:sz w:val="24"/>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303BB8F5" w14:textId="24422363" w:rsidR="00E85F71" w:rsidRPr="00AB5633" w:rsidRDefault="005770C8" w:rsidP="00DE3764">
            <w:pPr>
              <w:pStyle w:val="af7"/>
              <w:tabs>
                <w:tab w:val="right" w:pos="851"/>
              </w:tabs>
              <w:ind w:left="0"/>
              <w:rPr>
                <w:sz w:val="24"/>
                <w:szCs w:val="24"/>
              </w:rPr>
            </w:pPr>
            <w:r w:rsidRPr="00AB5633">
              <w:rPr>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E85F71" w:rsidRPr="00AB5633" w14:paraId="6CE09934"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5DC918C" w14:textId="77777777" w:rsidR="00E85F71" w:rsidRPr="00AB5633" w:rsidRDefault="00E85F71" w:rsidP="00DE3764">
            <w:pPr>
              <w:pStyle w:val="af7"/>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49C86EF7" w14:textId="06EC1B7E" w:rsidR="00E85F71" w:rsidRPr="00AB5633" w:rsidRDefault="00C66F70" w:rsidP="00DE3764">
            <w:pPr>
              <w:tabs>
                <w:tab w:val="right" w:pos="851"/>
              </w:tabs>
              <w:rPr>
                <w:sz w:val="24"/>
                <w:szCs w:val="24"/>
              </w:rPr>
            </w:pPr>
            <w:r w:rsidRPr="00AB5633">
              <w:rPr>
                <w:sz w:val="24"/>
                <w:szCs w:val="24"/>
              </w:rPr>
              <w:t>Социальные гарантии военнослужащим в сфере охраны здоровья</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2955E208" w14:textId="453CCECC" w:rsidR="00E85F71" w:rsidRPr="00AB5633" w:rsidRDefault="00B0065E" w:rsidP="00DE3764">
            <w:pPr>
              <w:tabs>
                <w:tab w:val="right" w:pos="851"/>
              </w:tabs>
              <w:jc w:val="center"/>
              <w:rPr>
                <w:sz w:val="24"/>
                <w:szCs w:val="24"/>
              </w:rPr>
            </w:pPr>
            <w:r>
              <w:rPr>
                <w:sz w:val="24"/>
                <w:szCs w:val="24"/>
              </w:rPr>
              <w:t>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ECD20C0" w14:textId="07698D1D" w:rsidR="00E85F71" w:rsidRPr="00AB5633" w:rsidRDefault="00C66F70" w:rsidP="00DE3764">
            <w:pPr>
              <w:tabs>
                <w:tab w:val="right" w:pos="851"/>
              </w:tabs>
              <w:jc w:val="center"/>
              <w:rPr>
                <w:sz w:val="24"/>
                <w:szCs w:val="24"/>
              </w:rPr>
            </w:pPr>
            <w:r w:rsidRPr="00AB5633">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E6E4967" w14:textId="0F96A3C2" w:rsidR="00E85F71" w:rsidRPr="00AB5633" w:rsidRDefault="00C66F70" w:rsidP="00DE3764">
            <w:pPr>
              <w:tabs>
                <w:tab w:val="right" w:pos="851"/>
              </w:tabs>
              <w:jc w:val="center"/>
              <w:rPr>
                <w:sz w:val="24"/>
                <w:szCs w:val="24"/>
              </w:rPr>
            </w:pPr>
            <w:r w:rsidRPr="00AB5633">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02E495" w14:textId="59012D8B" w:rsidR="00E85F71" w:rsidRPr="00AB5633" w:rsidRDefault="00C66F70" w:rsidP="00DE3764">
            <w:pPr>
              <w:tabs>
                <w:tab w:val="right" w:pos="851"/>
              </w:tabs>
              <w:jc w:val="center"/>
              <w:rPr>
                <w:sz w:val="24"/>
                <w:szCs w:val="24"/>
              </w:rPr>
            </w:pPr>
            <w:r w:rsidRPr="00AB5633">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208252F" w14:textId="525AC305" w:rsidR="00E85F71" w:rsidRPr="00AB5633" w:rsidRDefault="00B0065E" w:rsidP="00DE3764">
            <w:pPr>
              <w:tabs>
                <w:tab w:val="right" w:pos="851"/>
              </w:tabs>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14:paraId="1D875BFC" w14:textId="73B8EAF7" w:rsidR="00E85F71" w:rsidRPr="00AB5633" w:rsidRDefault="005770C8" w:rsidP="00DE3764">
            <w:pPr>
              <w:tabs>
                <w:tab w:val="right" w:pos="851"/>
              </w:tabs>
              <w:rPr>
                <w:sz w:val="24"/>
                <w:szCs w:val="24"/>
              </w:rPr>
            </w:pPr>
            <w:r w:rsidRPr="00AB5633">
              <w:rPr>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E85F71" w:rsidRPr="00AB5633" w14:paraId="797C2C37"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F6244BE" w14:textId="77777777" w:rsidR="00E85F71" w:rsidRPr="00AB5633" w:rsidRDefault="00E85F71" w:rsidP="00DE3764">
            <w:pPr>
              <w:pStyle w:val="af7"/>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77F419BE" w14:textId="063104BE" w:rsidR="00E85F71" w:rsidRPr="00AB5633" w:rsidRDefault="00C66F70" w:rsidP="00DE3764">
            <w:pPr>
              <w:tabs>
                <w:tab w:val="right" w:pos="2020"/>
              </w:tabs>
              <w:ind w:right="-99"/>
              <w:rPr>
                <w:sz w:val="24"/>
                <w:szCs w:val="24"/>
              </w:rPr>
            </w:pPr>
            <w:r w:rsidRPr="00AB5633">
              <w:rPr>
                <w:sz w:val="24"/>
                <w:szCs w:val="24"/>
              </w:rPr>
              <w:t>Социальные гарантии семьям военнослужащих</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6A8C7D71" w14:textId="0A4D3BA5" w:rsidR="00E85F71" w:rsidRPr="00AB5633" w:rsidRDefault="00B0065E" w:rsidP="00DE3764">
            <w:pPr>
              <w:tabs>
                <w:tab w:val="right" w:pos="851"/>
              </w:tabs>
              <w:jc w:val="center"/>
              <w:rPr>
                <w:sz w:val="24"/>
                <w:szCs w:val="24"/>
              </w:rPr>
            </w:pPr>
            <w:r>
              <w:rPr>
                <w:sz w:val="24"/>
                <w:szCs w:val="24"/>
              </w:rPr>
              <w:t>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AB535CA" w14:textId="7757489B" w:rsidR="00E85F71" w:rsidRPr="00AB5633" w:rsidRDefault="00C66F70" w:rsidP="00DE3764">
            <w:pPr>
              <w:tabs>
                <w:tab w:val="right" w:pos="851"/>
              </w:tabs>
              <w:jc w:val="center"/>
              <w:rPr>
                <w:sz w:val="24"/>
                <w:szCs w:val="24"/>
              </w:rPr>
            </w:pPr>
            <w:r w:rsidRPr="00AB5633">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4DD42C7" w14:textId="2114F191" w:rsidR="00E85F71" w:rsidRPr="00AB5633" w:rsidRDefault="00C66F70" w:rsidP="00DE3764">
            <w:pPr>
              <w:tabs>
                <w:tab w:val="right" w:pos="851"/>
              </w:tabs>
              <w:jc w:val="center"/>
              <w:rPr>
                <w:sz w:val="24"/>
                <w:szCs w:val="24"/>
              </w:rPr>
            </w:pPr>
            <w:r w:rsidRPr="00AB5633">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578F34" w14:textId="1D3D1DD1" w:rsidR="00E85F71" w:rsidRPr="00AB5633" w:rsidRDefault="00C66F70" w:rsidP="00DE3764">
            <w:pPr>
              <w:tabs>
                <w:tab w:val="right" w:pos="851"/>
              </w:tabs>
              <w:jc w:val="center"/>
              <w:rPr>
                <w:sz w:val="24"/>
                <w:szCs w:val="24"/>
              </w:rPr>
            </w:pPr>
            <w:r w:rsidRPr="00AB5633">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1D9F99" w14:textId="118502B2" w:rsidR="00E85F71" w:rsidRPr="00AB5633" w:rsidRDefault="00B0065E" w:rsidP="00DE3764">
            <w:pPr>
              <w:tabs>
                <w:tab w:val="right" w:pos="851"/>
              </w:tabs>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C808507" w14:textId="5E11B6DE" w:rsidR="00E85F71" w:rsidRPr="00AB5633" w:rsidRDefault="005770C8" w:rsidP="00DE3764">
            <w:pPr>
              <w:pStyle w:val="af7"/>
              <w:tabs>
                <w:tab w:val="right" w:pos="851"/>
              </w:tabs>
              <w:ind w:left="0"/>
              <w:rPr>
                <w:sz w:val="24"/>
                <w:szCs w:val="24"/>
              </w:rPr>
            </w:pPr>
            <w:r w:rsidRPr="00AB5633">
              <w:rPr>
                <w:color w:val="000000"/>
                <w:sz w:val="24"/>
                <w:szCs w:val="24"/>
              </w:rPr>
              <w:t xml:space="preserve">Обсуждение вопросов темы и результатов самостоятельной работы, решение </w:t>
            </w:r>
            <w:r w:rsidRPr="00AB5633">
              <w:rPr>
                <w:color w:val="000000"/>
                <w:sz w:val="24"/>
                <w:szCs w:val="24"/>
              </w:rPr>
              <w:lastRenderedPageBreak/>
              <w:t>тестовых заданий, решение практических, в т.ч. ситуационных задач</w:t>
            </w:r>
          </w:p>
        </w:tc>
      </w:tr>
      <w:tr w:rsidR="00E85F71" w:rsidRPr="00AB5633" w14:paraId="57C5A381"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BB92F8B" w14:textId="77777777" w:rsidR="00E85F71" w:rsidRPr="00AB5633" w:rsidRDefault="00E85F71" w:rsidP="00DE3764">
            <w:pPr>
              <w:pStyle w:val="af7"/>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7A61C12F" w14:textId="497EC7AF" w:rsidR="00E85F71" w:rsidRPr="00AB5633" w:rsidRDefault="001510F9" w:rsidP="00DE3764">
            <w:pPr>
              <w:tabs>
                <w:tab w:val="right" w:pos="2020"/>
              </w:tabs>
              <w:ind w:right="-99"/>
              <w:jc w:val="both"/>
              <w:rPr>
                <w:sz w:val="24"/>
                <w:szCs w:val="24"/>
              </w:rPr>
            </w:pPr>
            <w:r w:rsidRPr="001510F9">
              <w:rPr>
                <w:sz w:val="24"/>
                <w:szCs w:val="24"/>
              </w:rPr>
              <w:t xml:space="preserve">Социальные гарантии лицам, проходившим военную службу, и членам их семей в Российской Федерации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133D122D" w14:textId="464036AE" w:rsidR="00E85F71" w:rsidRPr="00AB5633" w:rsidRDefault="00B0065E" w:rsidP="00DE3764">
            <w:pPr>
              <w:tabs>
                <w:tab w:val="right" w:pos="851"/>
              </w:tabs>
              <w:jc w:val="center"/>
              <w:rPr>
                <w:sz w:val="24"/>
                <w:szCs w:val="24"/>
              </w:rPr>
            </w:pPr>
            <w:r>
              <w:rPr>
                <w:sz w:val="24"/>
                <w:szCs w:val="24"/>
              </w:rPr>
              <w:t>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8EF039E" w14:textId="6A894F8D" w:rsidR="00E85F71" w:rsidRPr="00AB5633" w:rsidRDefault="00C66F70" w:rsidP="00DE3764">
            <w:pPr>
              <w:tabs>
                <w:tab w:val="right" w:pos="851"/>
              </w:tabs>
              <w:jc w:val="center"/>
              <w:rPr>
                <w:sz w:val="24"/>
                <w:szCs w:val="24"/>
              </w:rPr>
            </w:pPr>
            <w:r w:rsidRPr="00AB5633">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46A91DF" w14:textId="3B8401F8" w:rsidR="00E85F71" w:rsidRPr="00AB5633" w:rsidRDefault="00C66F70" w:rsidP="00DE3764">
            <w:pPr>
              <w:tabs>
                <w:tab w:val="right" w:pos="851"/>
              </w:tabs>
              <w:jc w:val="center"/>
              <w:rPr>
                <w:sz w:val="24"/>
                <w:szCs w:val="24"/>
              </w:rPr>
            </w:pPr>
            <w:r w:rsidRPr="00AB5633">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6B112C" w14:textId="4CAD991E" w:rsidR="00E85F71" w:rsidRPr="00AB5633" w:rsidRDefault="00C66F70" w:rsidP="00DE3764">
            <w:pPr>
              <w:tabs>
                <w:tab w:val="right" w:pos="851"/>
              </w:tabs>
              <w:jc w:val="center"/>
              <w:rPr>
                <w:sz w:val="24"/>
                <w:szCs w:val="24"/>
              </w:rPr>
            </w:pPr>
            <w:r w:rsidRPr="00AB5633">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17E93E3" w14:textId="0896D269" w:rsidR="00E85F71" w:rsidRPr="00AB5633" w:rsidRDefault="00B0065E" w:rsidP="00DE3764">
            <w:pPr>
              <w:tabs>
                <w:tab w:val="right" w:pos="851"/>
              </w:tabs>
              <w:jc w:val="center"/>
              <w:rPr>
                <w:sz w:val="24"/>
                <w:szCs w:val="24"/>
              </w:rPr>
            </w:pPr>
            <w:r>
              <w:rPr>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14:paraId="0FFC2936" w14:textId="0D666FE7" w:rsidR="00E85F71" w:rsidRPr="00AB5633" w:rsidRDefault="005770C8" w:rsidP="00DE3764">
            <w:pPr>
              <w:tabs>
                <w:tab w:val="right" w:pos="851"/>
              </w:tabs>
              <w:rPr>
                <w:sz w:val="24"/>
                <w:szCs w:val="24"/>
              </w:rPr>
            </w:pPr>
            <w:r w:rsidRPr="00AB5633">
              <w:rPr>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E85F71" w:rsidRPr="00AB5633" w14:paraId="617461AE"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F6CE3A5" w14:textId="77777777" w:rsidR="00E85F71" w:rsidRPr="00AB5633" w:rsidRDefault="00E85F71" w:rsidP="00DE3764">
            <w:pPr>
              <w:tabs>
                <w:tab w:val="right" w:pos="851"/>
              </w:tabs>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0F663186" w14:textId="77777777" w:rsidR="00E85F71" w:rsidRPr="00AB5633" w:rsidRDefault="00E85F71" w:rsidP="00DE3764">
            <w:pPr>
              <w:tabs>
                <w:tab w:val="right" w:pos="851"/>
              </w:tabs>
              <w:jc w:val="both"/>
              <w:rPr>
                <w:sz w:val="24"/>
                <w:szCs w:val="24"/>
              </w:rPr>
            </w:pPr>
            <w:r w:rsidRPr="00AB5633">
              <w:rPr>
                <w:sz w:val="24"/>
                <w:szCs w:val="24"/>
              </w:rPr>
              <w:t>В целом по дисциплине</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5E868977" w14:textId="0BA449EA" w:rsidR="00E85F71" w:rsidRPr="00AB5633" w:rsidRDefault="00E85F71" w:rsidP="00DE3764">
            <w:pPr>
              <w:tabs>
                <w:tab w:val="right" w:pos="851"/>
              </w:tabs>
              <w:jc w:val="center"/>
              <w:rPr>
                <w:sz w:val="24"/>
                <w:szCs w:val="24"/>
              </w:rPr>
            </w:pPr>
            <w:r w:rsidRPr="00AB5633">
              <w:rPr>
                <w:sz w:val="24"/>
                <w:szCs w:val="24"/>
              </w:rPr>
              <w:t>10</w:t>
            </w:r>
            <w:r w:rsidR="00C66F70" w:rsidRPr="00AB5633">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A548560" w14:textId="77777777" w:rsidR="00E85F71" w:rsidRPr="00AB5633" w:rsidRDefault="00681A93" w:rsidP="00DE3764">
            <w:pPr>
              <w:tabs>
                <w:tab w:val="right" w:pos="851"/>
              </w:tabs>
              <w:jc w:val="center"/>
              <w:rPr>
                <w:sz w:val="24"/>
                <w:szCs w:val="24"/>
              </w:rPr>
            </w:pPr>
            <w:r w:rsidRPr="00AB5633">
              <w:rPr>
                <w:sz w:val="24"/>
                <w:szCs w:val="24"/>
              </w:rPr>
              <w:t>34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8DAA56" w14:textId="77777777" w:rsidR="00E85F71" w:rsidRPr="00AB5633" w:rsidRDefault="00681A93" w:rsidP="00DE3764">
            <w:pPr>
              <w:tabs>
                <w:tab w:val="right" w:pos="851"/>
              </w:tabs>
              <w:jc w:val="center"/>
              <w:rPr>
                <w:sz w:val="24"/>
                <w:szCs w:val="24"/>
              </w:rPr>
            </w:pPr>
            <w:r w:rsidRPr="00AB5633">
              <w:rPr>
                <w:sz w:val="24"/>
                <w:szCs w:val="24"/>
              </w:rP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CC85C1" w14:textId="77777777" w:rsidR="00E85F71" w:rsidRPr="00AB5633" w:rsidRDefault="00681A93" w:rsidP="00DE3764">
            <w:pPr>
              <w:tabs>
                <w:tab w:val="right" w:pos="851"/>
              </w:tabs>
              <w:jc w:val="center"/>
              <w:rPr>
                <w:sz w:val="24"/>
                <w:szCs w:val="24"/>
              </w:rPr>
            </w:pPr>
            <w:r w:rsidRPr="00AB5633">
              <w:rPr>
                <w:sz w:val="24"/>
                <w:szCs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33EECA" w14:textId="77777777" w:rsidR="00E85F71" w:rsidRPr="00AB5633" w:rsidRDefault="00681A93" w:rsidP="00DE3764">
            <w:pPr>
              <w:tabs>
                <w:tab w:val="right" w:pos="851"/>
              </w:tabs>
              <w:jc w:val="center"/>
              <w:rPr>
                <w:sz w:val="24"/>
                <w:szCs w:val="24"/>
              </w:rPr>
            </w:pPr>
            <w:r w:rsidRPr="00AB5633">
              <w:rPr>
                <w:sz w:val="24"/>
                <w:szCs w:val="24"/>
              </w:rPr>
              <w:t>74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05CA5A2" w14:textId="77777777" w:rsidR="00E85F71" w:rsidRPr="00AB5633" w:rsidRDefault="00E85F71" w:rsidP="00DE3764">
            <w:pPr>
              <w:tabs>
                <w:tab w:val="right" w:pos="851"/>
              </w:tabs>
              <w:rPr>
                <w:sz w:val="24"/>
                <w:szCs w:val="24"/>
              </w:rPr>
            </w:pPr>
            <w:r w:rsidRPr="00AB5633">
              <w:rPr>
                <w:sz w:val="24"/>
                <w:szCs w:val="24"/>
              </w:rPr>
              <w:t>Согласно учебному плану:</w:t>
            </w:r>
          </w:p>
          <w:p w14:paraId="1D4B010F" w14:textId="0015D896" w:rsidR="00E85F71" w:rsidRPr="00AB5633" w:rsidRDefault="00C66F70" w:rsidP="00DE3764">
            <w:pPr>
              <w:tabs>
                <w:tab w:val="right" w:pos="851"/>
              </w:tabs>
              <w:rPr>
                <w:sz w:val="24"/>
                <w:szCs w:val="24"/>
              </w:rPr>
            </w:pPr>
            <w:r w:rsidRPr="00AB5633">
              <w:rPr>
                <w:sz w:val="24"/>
                <w:szCs w:val="24"/>
              </w:rPr>
              <w:t>Контрольная работа</w:t>
            </w:r>
          </w:p>
        </w:tc>
      </w:tr>
      <w:tr w:rsidR="00E85F71" w:rsidRPr="00AB5633" w14:paraId="2BC96013" w14:textId="77777777" w:rsidTr="00DE3764">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8D44A1E" w14:textId="77777777" w:rsidR="00E85F71" w:rsidRPr="00AB5633" w:rsidRDefault="00E85F71" w:rsidP="00DE3764">
            <w:pPr>
              <w:tabs>
                <w:tab w:val="right" w:pos="851"/>
              </w:tabs>
              <w:ind w:firstLine="709"/>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132C4F0C" w14:textId="77777777" w:rsidR="00E85F71" w:rsidRPr="00AB5633" w:rsidRDefault="00E85F71" w:rsidP="00DE3764">
            <w:pPr>
              <w:tabs>
                <w:tab w:val="right" w:pos="851"/>
              </w:tabs>
              <w:jc w:val="both"/>
              <w:rPr>
                <w:sz w:val="24"/>
                <w:szCs w:val="24"/>
              </w:rPr>
            </w:pPr>
            <w:r w:rsidRPr="00AB5633">
              <w:rPr>
                <w:sz w:val="24"/>
                <w:szCs w:val="24"/>
              </w:rPr>
              <w:t>Итого в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25E13349" w14:textId="77777777" w:rsidR="00E85F71" w:rsidRPr="00AB5633" w:rsidRDefault="00E85F71" w:rsidP="00DE3764">
            <w:pPr>
              <w:tabs>
                <w:tab w:val="right" w:pos="851"/>
              </w:tabs>
              <w:jc w:val="center"/>
              <w:rPr>
                <w:sz w:val="24"/>
                <w:szCs w:val="24"/>
              </w:rPr>
            </w:pPr>
            <w:r w:rsidRPr="00AB5633">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B794CA3" w14:textId="77777777" w:rsidR="00E85F71" w:rsidRPr="00AB5633" w:rsidRDefault="00E85F71" w:rsidP="00DE3764">
            <w:pPr>
              <w:tabs>
                <w:tab w:val="right" w:pos="851"/>
              </w:tabs>
              <w:jc w:val="center"/>
              <w:rPr>
                <w:sz w:val="24"/>
                <w:szCs w:val="24"/>
              </w:rPr>
            </w:pPr>
            <w:r w:rsidRPr="00AB5633">
              <w:rPr>
                <w:sz w:val="24"/>
                <w:szCs w:val="24"/>
              </w:rP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77DF03F" w14:textId="77777777" w:rsidR="00E85F71" w:rsidRPr="00AB5633" w:rsidRDefault="00E85F71" w:rsidP="00DE3764">
            <w:pPr>
              <w:tabs>
                <w:tab w:val="right" w:pos="851"/>
              </w:tabs>
              <w:jc w:val="center"/>
              <w:rPr>
                <w:sz w:val="24"/>
                <w:szCs w:val="24"/>
              </w:rPr>
            </w:pPr>
            <w:r w:rsidRPr="00AB5633">
              <w:rPr>
                <w:sz w:val="24"/>
                <w:szCs w:val="24"/>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764B00" w14:textId="77777777" w:rsidR="00E85F71" w:rsidRPr="00AB5633" w:rsidRDefault="00E85F71" w:rsidP="00DE3764">
            <w:pPr>
              <w:tabs>
                <w:tab w:val="right" w:pos="851"/>
              </w:tabs>
              <w:jc w:val="center"/>
              <w:rPr>
                <w:sz w:val="24"/>
                <w:szCs w:val="24"/>
              </w:rPr>
            </w:pPr>
            <w:r w:rsidRPr="00AB5633">
              <w:rPr>
                <w:sz w:val="24"/>
                <w:szCs w:val="24"/>
              </w:rPr>
              <w:t>50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27F5A0" w14:textId="77777777" w:rsidR="00E85F71" w:rsidRPr="00AB5633" w:rsidRDefault="00E85F71" w:rsidP="00DE3764">
            <w:pPr>
              <w:tabs>
                <w:tab w:val="right" w:pos="851"/>
              </w:tabs>
              <w:jc w:val="center"/>
              <w:rPr>
                <w:sz w:val="24"/>
                <w:szCs w:val="24"/>
              </w:rPr>
            </w:pPr>
            <w:r w:rsidRPr="00AB5633">
              <w:rPr>
                <w:sz w:val="24"/>
                <w:szCs w:val="24"/>
              </w:rPr>
              <w:t>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606BE8F" w14:textId="77777777" w:rsidR="00E85F71" w:rsidRPr="00AB5633" w:rsidRDefault="00E85F71" w:rsidP="00DE3764">
            <w:pPr>
              <w:tabs>
                <w:tab w:val="right" w:pos="851"/>
              </w:tabs>
              <w:ind w:firstLine="709"/>
              <w:jc w:val="both"/>
              <w:rPr>
                <w:sz w:val="24"/>
                <w:szCs w:val="24"/>
              </w:rPr>
            </w:pPr>
          </w:p>
        </w:tc>
      </w:tr>
    </w:tbl>
    <w:p w14:paraId="6777707F" w14:textId="77777777" w:rsidR="00E85F71" w:rsidRPr="00AB5633" w:rsidRDefault="00E85F71" w:rsidP="00E85F71">
      <w:pPr>
        <w:jc w:val="both"/>
        <w:rPr>
          <w:sz w:val="22"/>
          <w:szCs w:val="22"/>
        </w:rPr>
      </w:pPr>
      <w:r w:rsidRPr="00AB5633">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23AFCB" w14:textId="77777777" w:rsidR="00E85F71" w:rsidRPr="00AB5633" w:rsidRDefault="00E85F71" w:rsidP="00E85F71">
      <w:pPr>
        <w:rPr>
          <w:sz w:val="28"/>
          <w:szCs w:val="28"/>
        </w:rPr>
      </w:pPr>
    </w:p>
    <w:p w14:paraId="301C0206" w14:textId="77777777" w:rsidR="00E85F71" w:rsidRPr="00AB5633" w:rsidRDefault="00E85F71" w:rsidP="00E85F71"/>
    <w:p w14:paraId="3D865CA6" w14:textId="77777777" w:rsidR="00E85F71" w:rsidRPr="00AB5633" w:rsidRDefault="00E85F71" w:rsidP="00E85F71">
      <w:pPr>
        <w:pStyle w:val="1"/>
        <w:spacing w:before="0"/>
        <w:rPr>
          <w:rFonts w:ascii="Times New Roman" w:hAnsi="Times New Roman" w:cs="Times New Roman"/>
          <w:b/>
          <w:color w:val="auto"/>
          <w:sz w:val="28"/>
          <w:szCs w:val="28"/>
        </w:rPr>
      </w:pPr>
      <w:bookmarkStart w:id="18" w:name="_Toc137763921"/>
      <w:bookmarkStart w:id="19" w:name="_Toc154661306"/>
      <w:r w:rsidRPr="00AB5633">
        <w:rPr>
          <w:rFonts w:ascii="Times New Roman" w:hAnsi="Times New Roman" w:cs="Times New Roman"/>
          <w:b/>
          <w:color w:val="auto"/>
          <w:sz w:val="28"/>
          <w:szCs w:val="28"/>
        </w:rPr>
        <w:t>5.3. Содержание семинаров, практических занятий</w:t>
      </w:r>
      <w:bookmarkEnd w:id="18"/>
      <w:bookmarkEnd w:id="19"/>
      <w:r w:rsidRPr="00AB5633">
        <w:rPr>
          <w:rFonts w:ascii="Times New Roman" w:hAnsi="Times New Roman" w:cs="Times New Roman"/>
          <w:b/>
          <w:color w:val="auto"/>
          <w:sz w:val="28"/>
          <w:szCs w:val="28"/>
        </w:rPr>
        <w:t xml:space="preserve"> </w:t>
      </w:r>
    </w:p>
    <w:p w14:paraId="669D162F" w14:textId="77777777" w:rsidR="00E85F71" w:rsidRPr="00AB5633" w:rsidRDefault="00E85F71" w:rsidP="00E85F71">
      <w:pPr>
        <w:jc w:val="right"/>
        <w:rPr>
          <w:sz w:val="28"/>
          <w:szCs w:val="28"/>
        </w:rPr>
      </w:pPr>
      <w:r w:rsidRPr="00AB5633">
        <w:rPr>
          <w:sz w:val="28"/>
          <w:szCs w:val="28"/>
        </w:rPr>
        <w:t>Таблица 4</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869"/>
        <w:gridCol w:w="2171"/>
      </w:tblGrid>
      <w:tr w:rsidR="0040123A" w:rsidRPr="00AB5633" w14:paraId="6C46244E" w14:textId="77777777" w:rsidTr="00681A93">
        <w:tc>
          <w:tcPr>
            <w:tcW w:w="2155" w:type="dxa"/>
          </w:tcPr>
          <w:p w14:paraId="3368E6A9" w14:textId="77777777" w:rsidR="00E85F71" w:rsidRPr="00AB5633" w:rsidRDefault="00E85F71" w:rsidP="00DE3764">
            <w:pPr>
              <w:jc w:val="center"/>
              <w:rPr>
                <w:b/>
                <w:sz w:val="24"/>
                <w:szCs w:val="24"/>
              </w:rPr>
            </w:pPr>
            <w:r w:rsidRPr="00AB5633">
              <w:rPr>
                <w:b/>
                <w:sz w:val="24"/>
                <w:szCs w:val="24"/>
              </w:rPr>
              <w:t>Наименование тем (разделов) дисциплины</w:t>
            </w:r>
          </w:p>
        </w:tc>
        <w:tc>
          <w:tcPr>
            <w:tcW w:w="5869" w:type="dxa"/>
          </w:tcPr>
          <w:p w14:paraId="5A65B636" w14:textId="77777777" w:rsidR="00E85F71" w:rsidRPr="00AB5633" w:rsidRDefault="00E85F71" w:rsidP="00DE3764">
            <w:pPr>
              <w:jc w:val="both"/>
              <w:rPr>
                <w:b/>
                <w:sz w:val="24"/>
                <w:szCs w:val="24"/>
              </w:rPr>
            </w:pPr>
            <w:r w:rsidRPr="00AB5633">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1" w:type="dxa"/>
          </w:tcPr>
          <w:p w14:paraId="0B0C2723" w14:textId="77777777" w:rsidR="00E85F71" w:rsidRPr="00AB5633" w:rsidRDefault="00E85F71" w:rsidP="00DE3764">
            <w:pPr>
              <w:jc w:val="center"/>
              <w:rPr>
                <w:b/>
                <w:sz w:val="24"/>
                <w:szCs w:val="24"/>
              </w:rPr>
            </w:pPr>
            <w:r w:rsidRPr="00AB5633">
              <w:rPr>
                <w:b/>
                <w:sz w:val="24"/>
                <w:szCs w:val="24"/>
              </w:rPr>
              <w:t>Формы проведения занятий</w:t>
            </w:r>
          </w:p>
        </w:tc>
      </w:tr>
      <w:tr w:rsidR="0040123A" w:rsidRPr="00AB5633" w14:paraId="38374B58" w14:textId="77777777" w:rsidTr="00681A93">
        <w:tc>
          <w:tcPr>
            <w:tcW w:w="2155" w:type="dxa"/>
            <w:shd w:val="clear" w:color="auto" w:fill="auto"/>
          </w:tcPr>
          <w:p w14:paraId="59EBC62F" w14:textId="26B5D639" w:rsidR="00E85F71" w:rsidRPr="00AB5633" w:rsidRDefault="00217689" w:rsidP="00217689">
            <w:pPr>
              <w:tabs>
                <w:tab w:val="right" w:pos="851"/>
              </w:tabs>
              <w:rPr>
                <w:sz w:val="24"/>
                <w:szCs w:val="24"/>
              </w:rPr>
            </w:pPr>
            <w:r w:rsidRPr="007E7456">
              <w:rPr>
                <w:sz w:val="24"/>
                <w:szCs w:val="24"/>
              </w:rPr>
              <w:t>Организационно-правовые основы</w:t>
            </w:r>
            <w:r>
              <w:rPr>
                <w:sz w:val="24"/>
                <w:szCs w:val="24"/>
              </w:rPr>
              <w:t xml:space="preserve"> </w:t>
            </w:r>
            <w:r w:rsidR="00E85F71" w:rsidRPr="00AB5633">
              <w:rPr>
                <w:sz w:val="24"/>
                <w:szCs w:val="24"/>
              </w:rPr>
              <w:t>денежного довольствия военнослужащих</w:t>
            </w:r>
          </w:p>
        </w:tc>
        <w:tc>
          <w:tcPr>
            <w:tcW w:w="5869" w:type="dxa"/>
            <w:shd w:val="clear" w:color="auto" w:fill="auto"/>
          </w:tcPr>
          <w:p w14:paraId="451EF109"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1. Понятие и элементы денежного обеспечения военнослужащих.</w:t>
            </w:r>
          </w:p>
          <w:p w14:paraId="4F11B8B1"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2. Денежное довольствие как экономическая категория.</w:t>
            </w:r>
          </w:p>
          <w:p w14:paraId="75E730A5"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 xml:space="preserve">3. Денежное довольствие как финансовая категория. </w:t>
            </w:r>
          </w:p>
          <w:p w14:paraId="41421BAF"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4. Понятие денежного довольствия военнослужащих.</w:t>
            </w:r>
          </w:p>
          <w:p w14:paraId="202CD83A"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 xml:space="preserve">5. Основные функции денежного довольствия: воспроизводственная, стимулирующая, регулирующая. </w:t>
            </w:r>
          </w:p>
          <w:p w14:paraId="736FDFC4"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 xml:space="preserve">6. Основные элементы системы денежного довольствия военнослужащих. </w:t>
            </w:r>
          </w:p>
          <w:p w14:paraId="25E852F9"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 xml:space="preserve">7. Отличия денежного довольствия военнослужащих от других видов оплаты труда. </w:t>
            </w:r>
          </w:p>
          <w:p w14:paraId="5CC3DC2B"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 xml:space="preserve">8. Принципы построения денежного довольствия военнослужащих. </w:t>
            </w:r>
          </w:p>
          <w:p w14:paraId="60E242EC" w14:textId="77777777" w:rsidR="00E85F71" w:rsidRPr="00AB5633" w:rsidRDefault="00E85F71" w:rsidP="00DE3764">
            <w:pPr>
              <w:pStyle w:val="af7"/>
              <w:ind w:left="0"/>
              <w:jc w:val="both"/>
              <w:rPr>
                <w:rFonts w:eastAsiaTheme="minorHAnsi"/>
                <w:sz w:val="24"/>
                <w:szCs w:val="24"/>
                <w:lang w:eastAsia="en-US"/>
              </w:rPr>
            </w:pPr>
            <w:r w:rsidRPr="00AB5633">
              <w:rPr>
                <w:rFonts w:eastAsiaTheme="minorHAnsi"/>
                <w:sz w:val="24"/>
                <w:szCs w:val="24"/>
                <w:lang w:eastAsia="en-US"/>
              </w:rPr>
              <w:t>9. Классификация видов денежного довольствия.</w:t>
            </w:r>
          </w:p>
          <w:p w14:paraId="57807503" w14:textId="350130FE" w:rsidR="00DC579A" w:rsidRPr="00AB5633" w:rsidRDefault="00DC579A" w:rsidP="00DC579A">
            <w:pPr>
              <w:pStyle w:val="af7"/>
              <w:ind w:left="4"/>
              <w:jc w:val="both"/>
              <w:rPr>
                <w:sz w:val="24"/>
                <w:szCs w:val="24"/>
                <w:lang w:eastAsia="en-US"/>
              </w:rPr>
            </w:pPr>
            <w:r w:rsidRPr="00AB5633">
              <w:rPr>
                <w:sz w:val="24"/>
                <w:szCs w:val="24"/>
                <w:lang w:eastAsia="en-US"/>
              </w:rPr>
              <w:lastRenderedPageBreak/>
              <w:t xml:space="preserve">10. Правовое регулирование денежного довольствия. Система правовых актов, регулирующих денежное довольствие военнослужащих. </w:t>
            </w:r>
          </w:p>
          <w:p w14:paraId="6245583A" w14:textId="630C4413" w:rsidR="007B326D" w:rsidRPr="00AB5633" w:rsidRDefault="00DC579A" w:rsidP="00DC579A">
            <w:pPr>
              <w:pStyle w:val="af7"/>
              <w:ind w:left="4"/>
              <w:jc w:val="both"/>
              <w:rPr>
                <w:sz w:val="24"/>
                <w:szCs w:val="24"/>
                <w:lang w:eastAsia="en-US"/>
              </w:rPr>
            </w:pPr>
            <w:r w:rsidRPr="00AB5633">
              <w:rPr>
                <w:sz w:val="24"/>
                <w:szCs w:val="24"/>
                <w:lang w:eastAsia="en-US"/>
              </w:rPr>
              <w:t>1</w:t>
            </w:r>
            <w:r w:rsidR="007B326D" w:rsidRPr="00AB5633">
              <w:rPr>
                <w:sz w:val="24"/>
                <w:szCs w:val="24"/>
                <w:lang w:eastAsia="en-US"/>
              </w:rPr>
              <w:t>1</w:t>
            </w:r>
            <w:r w:rsidRPr="00AB5633">
              <w:rPr>
                <w:sz w:val="24"/>
                <w:szCs w:val="24"/>
                <w:lang w:eastAsia="en-US"/>
              </w:rPr>
              <w:t>. Денежный аттестат военнослужащих ВС РФ.</w:t>
            </w:r>
          </w:p>
          <w:p w14:paraId="3D19DA2D" w14:textId="689C7EB7" w:rsidR="00DC579A" w:rsidRPr="00AB5633" w:rsidRDefault="007B326D" w:rsidP="00DC579A">
            <w:pPr>
              <w:pStyle w:val="af7"/>
              <w:ind w:left="4"/>
              <w:jc w:val="both"/>
              <w:rPr>
                <w:sz w:val="24"/>
                <w:szCs w:val="24"/>
                <w:lang w:eastAsia="en-US"/>
              </w:rPr>
            </w:pPr>
            <w:r w:rsidRPr="00AB5633">
              <w:rPr>
                <w:sz w:val="24"/>
                <w:szCs w:val="24"/>
                <w:lang w:eastAsia="en-US"/>
              </w:rPr>
              <w:t>1</w:t>
            </w:r>
            <w:r w:rsidR="005B3010" w:rsidRPr="00AB5633">
              <w:rPr>
                <w:sz w:val="24"/>
                <w:szCs w:val="24"/>
                <w:lang w:eastAsia="en-US"/>
              </w:rPr>
              <w:t>2</w:t>
            </w:r>
            <w:r w:rsidRPr="00AB5633">
              <w:rPr>
                <w:sz w:val="24"/>
                <w:szCs w:val="24"/>
                <w:lang w:eastAsia="en-US"/>
              </w:rPr>
              <w:t xml:space="preserve">. </w:t>
            </w:r>
            <w:r w:rsidR="00DC579A" w:rsidRPr="00AB5633">
              <w:rPr>
                <w:sz w:val="24"/>
                <w:szCs w:val="24"/>
                <w:lang w:eastAsia="en-US"/>
              </w:rPr>
              <w:t>Порядок зачисления на денежное довольствие военнослужащих ВС РФ, имеющих денежный аттестат</w:t>
            </w:r>
          </w:p>
          <w:p w14:paraId="23D3D115" w14:textId="77777777" w:rsidR="00DC579A" w:rsidRPr="00AB5633" w:rsidRDefault="00DC579A" w:rsidP="00DC579A">
            <w:pPr>
              <w:pStyle w:val="af7"/>
              <w:ind w:left="4"/>
              <w:jc w:val="both"/>
              <w:rPr>
                <w:sz w:val="24"/>
                <w:szCs w:val="24"/>
                <w:lang w:eastAsia="en-US"/>
              </w:rPr>
            </w:pPr>
            <w:r w:rsidRPr="00AB5633">
              <w:rPr>
                <w:sz w:val="24"/>
                <w:szCs w:val="24"/>
                <w:lang w:eastAsia="en-US"/>
              </w:rPr>
              <w:t>и без денежного аттестата.</w:t>
            </w:r>
          </w:p>
          <w:p w14:paraId="257EC9CE" w14:textId="77777777" w:rsidR="005A602F" w:rsidRPr="005A602F" w:rsidRDefault="00DC579A" w:rsidP="005A602F">
            <w:pPr>
              <w:jc w:val="both"/>
              <w:rPr>
                <w:sz w:val="24"/>
                <w:szCs w:val="24"/>
              </w:rPr>
            </w:pPr>
            <w:r w:rsidRPr="005A602F">
              <w:rPr>
                <w:sz w:val="24"/>
                <w:szCs w:val="24"/>
                <w:lang w:eastAsia="en-US"/>
              </w:rPr>
              <w:t>1</w:t>
            </w:r>
            <w:r w:rsidR="005B3010" w:rsidRPr="005A602F">
              <w:rPr>
                <w:sz w:val="24"/>
                <w:szCs w:val="24"/>
                <w:lang w:eastAsia="en-US"/>
              </w:rPr>
              <w:t>3</w:t>
            </w:r>
            <w:r w:rsidRPr="005A602F">
              <w:rPr>
                <w:sz w:val="24"/>
                <w:szCs w:val="24"/>
                <w:lang w:eastAsia="en-US"/>
              </w:rPr>
              <w:t>.Удержания из денежного довольствия.</w:t>
            </w:r>
            <w:r w:rsidR="003E7F70" w:rsidRPr="005A602F">
              <w:rPr>
                <w:sz w:val="24"/>
                <w:szCs w:val="24"/>
                <w:lang w:eastAsia="en-US"/>
              </w:rPr>
              <w:t xml:space="preserve"> </w:t>
            </w:r>
            <w:r w:rsidR="005A602F" w:rsidRPr="005A602F">
              <w:rPr>
                <w:sz w:val="24"/>
                <w:szCs w:val="24"/>
              </w:rPr>
              <w:t>Обязанности финансовых органов ВС РФ по удержанию денежных сумм из денежного довольствия.</w:t>
            </w:r>
          </w:p>
          <w:p w14:paraId="46C2C5B3" w14:textId="773B5F2F" w:rsidR="000A1656" w:rsidRDefault="00E85F71" w:rsidP="00DE3764">
            <w:pPr>
              <w:pStyle w:val="af7"/>
              <w:ind w:left="4"/>
              <w:jc w:val="both"/>
              <w:rPr>
                <w:sz w:val="24"/>
                <w:szCs w:val="24"/>
              </w:rPr>
            </w:pPr>
            <w:r w:rsidRPr="00AB5633">
              <w:rPr>
                <w:sz w:val="24"/>
                <w:szCs w:val="24"/>
              </w:rPr>
              <w:t>Раздел 8а)</w:t>
            </w:r>
            <w:r w:rsidR="00880431">
              <w:rPr>
                <w:sz w:val="24"/>
                <w:szCs w:val="24"/>
              </w:rPr>
              <w:t>1-9</w:t>
            </w:r>
            <w:r w:rsidRPr="00AB5633">
              <w:rPr>
                <w:sz w:val="24"/>
                <w:szCs w:val="24"/>
              </w:rPr>
              <w:t>; 8б)</w:t>
            </w:r>
            <w:r w:rsidR="00880431">
              <w:rPr>
                <w:sz w:val="24"/>
                <w:szCs w:val="24"/>
              </w:rPr>
              <w:t>10</w:t>
            </w:r>
            <w:r w:rsidRPr="00AB5633">
              <w:rPr>
                <w:sz w:val="24"/>
                <w:szCs w:val="24"/>
              </w:rPr>
              <w:t>; 8в)</w:t>
            </w:r>
            <w:r w:rsidR="000A1656">
              <w:rPr>
                <w:sz w:val="24"/>
                <w:szCs w:val="24"/>
              </w:rPr>
              <w:t xml:space="preserve"> 11,12,13,14,15,16,17</w:t>
            </w:r>
            <w:r w:rsidR="009413BA">
              <w:rPr>
                <w:sz w:val="24"/>
                <w:szCs w:val="24"/>
              </w:rPr>
              <w:t>;</w:t>
            </w:r>
          </w:p>
          <w:p w14:paraId="2CCA6FEE" w14:textId="39274117" w:rsidR="00E85F71" w:rsidRPr="00AB5633" w:rsidRDefault="00880431" w:rsidP="00DE3764">
            <w:pPr>
              <w:pStyle w:val="af7"/>
              <w:ind w:left="4"/>
              <w:jc w:val="both"/>
              <w:rPr>
                <w:sz w:val="24"/>
                <w:szCs w:val="24"/>
              </w:rPr>
            </w:pPr>
            <w:r>
              <w:rPr>
                <w:sz w:val="24"/>
                <w:szCs w:val="24"/>
              </w:rPr>
              <w:t>Раздел 9:1,2,3</w:t>
            </w:r>
          </w:p>
        </w:tc>
        <w:tc>
          <w:tcPr>
            <w:tcW w:w="2171" w:type="dxa"/>
            <w:shd w:val="clear" w:color="auto" w:fill="auto"/>
          </w:tcPr>
          <w:p w14:paraId="586866A9" w14:textId="4C732433" w:rsidR="00E85F71" w:rsidRPr="00AB5633" w:rsidRDefault="00AD5404" w:rsidP="00DE3764">
            <w:pPr>
              <w:jc w:val="both"/>
              <w:rPr>
                <w:sz w:val="24"/>
                <w:szCs w:val="24"/>
              </w:rPr>
            </w:pPr>
            <w:r w:rsidRPr="00AB5633">
              <w:rPr>
                <w:color w:val="000000"/>
                <w:sz w:val="24"/>
                <w:szCs w:val="24"/>
              </w:rPr>
              <w:lastRenderedPageBreak/>
              <w:t>Обсуждение вопросов темы и результатов самостоятельной работы, решение тестовых заданий, решение практических, в т.ч. ситуационных задач</w:t>
            </w:r>
          </w:p>
        </w:tc>
      </w:tr>
      <w:tr w:rsidR="0040123A" w:rsidRPr="00AB5633" w14:paraId="1571706B" w14:textId="77777777" w:rsidTr="00681A93">
        <w:tc>
          <w:tcPr>
            <w:tcW w:w="2155" w:type="dxa"/>
            <w:shd w:val="clear" w:color="auto" w:fill="auto"/>
          </w:tcPr>
          <w:p w14:paraId="3F09732A" w14:textId="77777777" w:rsidR="00E85F71" w:rsidRPr="00AB5633" w:rsidRDefault="00E85F71" w:rsidP="00DE3764">
            <w:pPr>
              <w:tabs>
                <w:tab w:val="right" w:pos="851"/>
              </w:tabs>
              <w:jc w:val="both"/>
              <w:rPr>
                <w:sz w:val="24"/>
                <w:szCs w:val="24"/>
              </w:rPr>
            </w:pPr>
            <w:r w:rsidRPr="00AB5633">
              <w:rPr>
                <w:sz w:val="24"/>
                <w:szCs w:val="24"/>
              </w:rPr>
              <w:t>Оклады денежного содержания военнослужащих</w:t>
            </w:r>
          </w:p>
        </w:tc>
        <w:tc>
          <w:tcPr>
            <w:tcW w:w="5869" w:type="dxa"/>
          </w:tcPr>
          <w:p w14:paraId="6893FB15" w14:textId="77777777" w:rsidR="00E85F71" w:rsidRPr="00AB5633" w:rsidRDefault="00E85F71" w:rsidP="00DE3764">
            <w:pPr>
              <w:widowControl/>
              <w:jc w:val="both"/>
              <w:rPr>
                <w:rFonts w:eastAsiaTheme="minorHAnsi"/>
                <w:sz w:val="24"/>
                <w:szCs w:val="24"/>
                <w:lang w:eastAsia="en-US"/>
              </w:rPr>
            </w:pPr>
            <w:r w:rsidRPr="00AB5633">
              <w:rPr>
                <w:rFonts w:eastAsiaTheme="minorHAnsi"/>
                <w:sz w:val="24"/>
                <w:szCs w:val="24"/>
                <w:lang w:eastAsia="en-US"/>
              </w:rPr>
              <w:t xml:space="preserve">1. Правовые основы присвоения воинских званий и назначения на воинские должности. </w:t>
            </w:r>
          </w:p>
          <w:p w14:paraId="101432E4" w14:textId="77777777" w:rsidR="00E85F71" w:rsidRPr="00AB5633" w:rsidRDefault="00E85F71" w:rsidP="00DE3764">
            <w:pPr>
              <w:widowControl/>
              <w:jc w:val="both"/>
              <w:rPr>
                <w:rFonts w:eastAsiaTheme="minorHAnsi"/>
                <w:sz w:val="24"/>
                <w:szCs w:val="24"/>
                <w:lang w:eastAsia="en-US"/>
              </w:rPr>
            </w:pPr>
            <w:r w:rsidRPr="00AB5633">
              <w:rPr>
                <w:rFonts w:eastAsiaTheme="minorHAnsi"/>
                <w:sz w:val="24"/>
                <w:szCs w:val="24"/>
                <w:lang w:eastAsia="en-US"/>
              </w:rPr>
              <w:t>2. Состав оклада месячного денежного содержания военнослужащих.</w:t>
            </w:r>
          </w:p>
          <w:p w14:paraId="71F11BA2" w14:textId="77777777" w:rsidR="00E85F71" w:rsidRPr="00AB5633" w:rsidRDefault="00E85F71" w:rsidP="00DE3764">
            <w:pPr>
              <w:widowControl/>
              <w:jc w:val="both"/>
              <w:rPr>
                <w:rFonts w:eastAsiaTheme="minorHAnsi"/>
                <w:sz w:val="24"/>
                <w:szCs w:val="24"/>
                <w:lang w:eastAsia="en-US"/>
              </w:rPr>
            </w:pPr>
            <w:r w:rsidRPr="00AB5633">
              <w:rPr>
                <w:rFonts w:eastAsiaTheme="minorHAnsi"/>
                <w:sz w:val="24"/>
                <w:szCs w:val="24"/>
                <w:lang w:eastAsia="en-US"/>
              </w:rPr>
              <w:t xml:space="preserve">3. Оклады в соответствии с присвоенным воинским званием (оклады по воинским званиям) военнослужащих, проходящих военную службу по контракту. </w:t>
            </w:r>
          </w:p>
          <w:p w14:paraId="49BE08A4" w14:textId="77777777" w:rsidR="00E85F71" w:rsidRPr="00AB5633" w:rsidRDefault="00E85F71" w:rsidP="00DE3764">
            <w:pPr>
              <w:widowControl/>
              <w:jc w:val="both"/>
              <w:rPr>
                <w:rFonts w:eastAsiaTheme="minorHAnsi"/>
                <w:sz w:val="24"/>
                <w:szCs w:val="24"/>
                <w:lang w:eastAsia="en-US"/>
              </w:rPr>
            </w:pPr>
            <w:r w:rsidRPr="00AB5633">
              <w:rPr>
                <w:rFonts w:eastAsiaTheme="minorHAnsi"/>
                <w:sz w:val="24"/>
                <w:szCs w:val="24"/>
                <w:lang w:eastAsia="en-US"/>
              </w:rPr>
              <w:t xml:space="preserve">4. Оклады в соответствии с занимаемой воинской должностью (оклады по воинской должности) военнослужащих, проходящих военную службу по контракту. </w:t>
            </w:r>
          </w:p>
          <w:p w14:paraId="1A5E5FE9" w14:textId="77777777" w:rsidR="00E85F71" w:rsidRPr="00AB5633" w:rsidRDefault="00E85F71" w:rsidP="00DE3764">
            <w:pPr>
              <w:widowControl/>
              <w:jc w:val="both"/>
              <w:rPr>
                <w:rFonts w:eastAsiaTheme="minorHAnsi"/>
                <w:sz w:val="24"/>
                <w:szCs w:val="24"/>
                <w:lang w:eastAsia="en-US"/>
              </w:rPr>
            </w:pPr>
            <w:r w:rsidRPr="00AB5633">
              <w:rPr>
                <w:rFonts w:eastAsiaTheme="minorHAnsi"/>
                <w:sz w:val="24"/>
                <w:szCs w:val="24"/>
                <w:lang w:eastAsia="en-US"/>
              </w:rPr>
              <w:t xml:space="preserve">5. Оклады по воинским должностям военнослужащих, проходящих военную службу по призыву. </w:t>
            </w:r>
          </w:p>
          <w:p w14:paraId="31922970" w14:textId="77777777" w:rsidR="00E85F71" w:rsidRPr="00AB5633" w:rsidRDefault="00E85F71" w:rsidP="00DE3764">
            <w:pPr>
              <w:widowControl/>
              <w:jc w:val="both"/>
              <w:rPr>
                <w:rFonts w:eastAsiaTheme="minorHAnsi"/>
                <w:sz w:val="24"/>
                <w:szCs w:val="24"/>
                <w:lang w:eastAsia="en-US"/>
              </w:rPr>
            </w:pPr>
            <w:r w:rsidRPr="00AB5633">
              <w:rPr>
                <w:rFonts w:eastAsiaTheme="minorHAnsi"/>
                <w:sz w:val="24"/>
                <w:szCs w:val="24"/>
                <w:lang w:eastAsia="en-US"/>
              </w:rPr>
              <w:t>6. Увеличение (повышение) окладов по воинским должностям.</w:t>
            </w:r>
          </w:p>
          <w:p w14:paraId="188C37A4" w14:textId="27354D17" w:rsidR="000A1656" w:rsidRDefault="00880431" w:rsidP="00880431">
            <w:pPr>
              <w:widowControl/>
              <w:jc w:val="both"/>
              <w:rPr>
                <w:sz w:val="24"/>
                <w:szCs w:val="24"/>
              </w:rPr>
            </w:pPr>
            <w:r w:rsidRPr="00AB5633">
              <w:rPr>
                <w:sz w:val="24"/>
                <w:szCs w:val="24"/>
              </w:rPr>
              <w:t>Раздел 8а)</w:t>
            </w:r>
            <w:r>
              <w:rPr>
                <w:sz w:val="24"/>
                <w:szCs w:val="24"/>
              </w:rPr>
              <w:t>1-9</w:t>
            </w:r>
            <w:r w:rsidRPr="00AB5633">
              <w:rPr>
                <w:sz w:val="24"/>
                <w:szCs w:val="24"/>
              </w:rPr>
              <w:t>; 8б)</w:t>
            </w:r>
            <w:r>
              <w:rPr>
                <w:sz w:val="24"/>
                <w:szCs w:val="24"/>
              </w:rPr>
              <w:t>10</w:t>
            </w:r>
            <w:r w:rsidRPr="00AB5633">
              <w:rPr>
                <w:sz w:val="24"/>
                <w:szCs w:val="24"/>
              </w:rPr>
              <w:t>; 8в)</w:t>
            </w:r>
            <w:r w:rsidR="000A1656">
              <w:rPr>
                <w:sz w:val="24"/>
                <w:szCs w:val="24"/>
              </w:rPr>
              <w:t xml:space="preserve"> 11,12,13,14,15,16,17</w:t>
            </w:r>
            <w:r w:rsidR="009413BA">
              <w:rPr>
                <w:sz w:val="24"/>
                <w:szCs w:val="24"/>
              </w:rPr>
              <w:t>;</w:t>
            </w:r>
          </w:p>
          <w:p w14:paraId="268BDFB7" w14:textId="563F4127" w:rsidR="00E85F71" w:rsidRPr="00AB5633" w:rsidRDefault="00880431" w:rsidP="00880431">
            <w:pPr>
              <w:widowControl/>
              <w:jc w:val="both"/>
              <w:rPr>
                <w:bCs/>
                <w:sz w:val="24"/>
                <w:szCs w:val="24"/>
              </w:rPr>
            </w:pPr>
            <w:r>
              <w:rPr>
                <w:sz w:val="24"/>
                <w:szCs w:val="24"/>
              </w:rPr>
              <w:t>Раздел 9:1,2,3</w:t>
            </w:r>
          </w:p>
        </w:tc>
        <w:tc>
          <w:tcPr>
            <w:tcW w:w="2171" w:type="dxa"/>
          </w:tcPr>
          <w:p w14:paraId="051BC56C" w14:textId="5F199EE1" w:rsidR="00E85F71" w:rsidRPr="00AB5633" w:rsidRDefault="00AD5404" w:rsidP="00DE3764">
            <w:pPr>
              <w:jc w:val="both"/>
              <w:rPr>
                <w:sz w:val="24"/>
                <w:szCs w:val="24"/>
              </w:rPr>
            </w:pPr>
            <w:r w:rsidRPr="00AB5633">
              <w:rPr>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40123A" w:rsidRPr="00AB5633" w14:paraId="098A3ADB" w14:textId="77777777" w:rsidTr="00681A93">
        <w:tc>
          <w:tcPr>
            <w:tcW w:w="2155" w:type="dxa"/>
            <w:shd w:val="clear" w:color="auto" w:fill="auto"/>
          </w:tcPr>
          <w:p w14:paraId="3BF2647B" w14:textId="77777777" w:rsidR="00E85F71" w:rsidRPr="00AB5633" w:rsidRDefault="00E85F71" w:rsidP="00DE3764">
            <w:pPr>
              <w:tabs>
                <w:tab w:val="right" w:pos="851"/>
              </w:tabs>
              <w:jc w:val="both"/>
              <w:rPr>
                <w:sz w:val="24"/>
                <w:szCs w:val="24"/>
              </w:rPr>
            </w:pPr>
            <w:r w:rsidRPr="00AB5633">
              <w:rPr>
                <w:sz w:val="24"/>
                <w:szCs w:val="24"/>
              </w:rPr>
              <w:t>Ежемесячные и иные дополнительные выплаты</w:t>
            </w:r>
          </w:p>
        </w:tc>
        <w:tc>
          <w:tcPr>
            <w:tcW w:w="5869" w:type="dxa"/>
          </w:tcPr>
          <w:p w14:paraId="5D059195"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1. Ежемесячная надбавка за выслугу лет. Право на получение и размеры ежемесячной надбавки за выслугу лет. Периоды, не засчитываемые в срок военной службы. </w:t>
            </w:r>
          </w:p>
          <w:p w14:paraId="39AEE53C"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2. Стимулирующие дополнительные выплаты. Отличие стимулирующих дополнительных выплат от поощрительных выплат военнослужащим. </w:t>
            </w:r>
          </w:p>
          <w:p w14:paraId="059CFC0D"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3. Премия за добросовестное и эффективное исполнение должностных обязанностей. </w:t>
            </w:r>
          </w:p>
          <w:p w14:paraId="727E3C9C"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4. Классная квалификация: понятие, документы, регламентирующие присвоение, изменение и лишение классной квалификации (квалификационной категории, квалификационного класса). </w:t>
            </w:r>
          </w:p>
          <w:p w14:paraId="6FE82E38"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5. Ежемесячная надбавка за классную квалификацию (квалификационную категорию, квалификационный класс). </w:t>
            </w:r>
          </w:p>
          <w:p w14:paraId="39421CCB"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6. Компенсационные дополнительные выплаты военнослужащим. </w:t>
            </w:r>
          </w:p>
          <w:p w14:paraId="38577ABA" w14:textId="77777777" w:rsidR="00E85F71" w:rsidRPr="00AB5633" w:rsidRDefault="00E85F71" w:rsidP="00DE3764">
            <w:pPr>
              <w:pStyle w:val="af7"/>
              <w:widowControl/>
              <w:tabs>
                <w:tab w:val="right" w:pos="851"/>
              </w:tabs>
              <w:ind w:left="0"/>
              <w:jc w:val="both"/>
              <w:rPr>
                <w:sz w:val="24"/>
                <w:szCs w:val="24"/>
              </w:rPr>
            </w:pPr>
            <w:r w:rsidRPr="00AB5633">
              <w:rPr>
                <w:sz w:val="24"/>
                <w:szCs w:val="24"/>
              </w:rPr>
              <w:t>7. Ежегодная материальная помощь, ее отличие от единовременной материальной помощи.</w:t>
            </w:r>
          </w:p>
          <w:p w14:paraId="0F0C0964" w14:textId="77777777" w:rsidR="00E85F71" w:rsidRPr="00AB5633" w:rsidRDefault="00E85F71" w:rsidP="00DE3764">
            <w:pPr>
              <w:pStyle w:val="af7"/>
              <w:widowControl/>
              <w:tabs>
                <w:tab w:val="right" w:pos="851"/>
              </w:tabs>
              <w:ind w:left="0"/>
              <w:jc w:val="both"/>
              <w:rPr>
                <w:sz w:val="24"/>
                <w:szCs w:val="24"/>
              </w:rPr>
            </w:pPr>
            <w:r w:rsidRPr="00AB5633">
              <w:rPr>
                <w:sz w:val="24"/>
                <w:szCs w:val="24"/>
              </w:rPr>
              <w:t>8.  Ежемесячная надбавка за работу со сведениями, составляющими государственную тайну.</w:t>
            </w:r>
          </w:p>
          <w:p w14:paraId="5BD0F04F" w14:textId="77777777" w:rsidR="00E85F71" w:rsidRPr="00AB5633" w:rsidRDefault="00E85F71" w:rsidP="00DE3764">
            <w:pPr>
              <w:pStyle w:val="af7"/>
              <w:widowControl/>
              <w:tabs>
                <w:tab w:val="right" w:pos="851"/>
              </w:tabs>
              <w:ind w:left="0"/>
              <w:jc w:val="both"/>
              <w:rPr>
                <w:sz w:val="24"/>
                <w:szCs w:val="24"/>
              </w:rPr>
            </w:pPr>
            <w:r w:rsidRPr="00AB5633">
              <w:rPr>
                <w:sz w:val="24"/>
                <w:szCs w:val="24"/>
              </w:rPr>
              <w:lastRenderedPageBreak/>
              <w:t xml:space="preserve">9. Ежемесячная надбавка за особые условия военной службы. </w:t>
            </w:r>
          </w:p>
          <w:p w14:paraId="799FDC44"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10. Ежемесячная надбавка за выполнение задач, непосредственно связанных с риском для жизни и здоровья в мирное время. </w:t>
            </w:r>
          </w:p>
          <w:p w14:paraId="04D2072E" w14:textId="77777777" w:rsidR="00E85F71" w:rsidRPr="00AB5633" w:rsidRDefault="00E85F71" w:rsidP="00DE3764">
            <w:pPr>
              <w:pStyle w:val="af7"/>
              <w:widowControl/>
              <w:tabs>
                <w:tab w:val="right" w:pos="851"/>
              </w:tabs>
              <w:ind w:left="0"/>
              <w:jc w:val="both"/>
              <w:rPr>
                <w:sz w:val="24"/>
                <w:szCs w:val="24"/>
              </w:rPr>
            </w:pPr>
            <w:r w:rsidRPr="00AB5633">
              <w:rPr>
                <w:sz w:val="24"/>
                <w:szCs w:val="24"/>
              </w:rPr>
              <w:t xml:space="preserve">11. Коэффициенты и процентные надбавки, устанавливаемые к денежному довольствию военнослужащих. </w:t>
            </w:r>
          </w:p>
          <w:p w14:paraId="6D9610CB" w14:textId="42DB2307" w:rsidR="000A1656" w:rsidRDefault="00880431" w:rsidP="00880431">
            <w:pPr>
              <w:pStyle w:val="af7"/>
              <w:widowControl/>
              <w:tabs>
                <w:tab w:val="right" w:pos="851"/>
              </w:tabs>
              <w:ind w:left="0"/>
              <w:jc w:val="both"/>
              <w:rPr>
                <w:sz w:val="24"/>
                <w:szCs w:val="24"/>
              </w:rPr>
            </w:pPr>
            <w:r w:rsidRPr="00AB5633">
              <w:rPr>
                <w:sz w:val="24"/>
                <w:szCs w:val="24"/>
              </w:rPr>
              <w:t>Раздел 8а)</w:t>
            </w:r>
            <w:r>
              <w:rPr>
                <w:sz w:val="24"/>
                <w:szCs w:val="24"/>
              </w:rPr>
              <w:t>1-9</w:t>
            </w:r>
            <w:r w:rsidRPr="00AB5633">
              <w:rPr>
                <w:sz w:val="24"/>
                <w:szCs w:val="24"/>
              </w:rPr>
              <w:t>; 8б)</w:t>
            </w:r>
            <w:r>
              <w:rPr>
                <w:sz w:val="24"/>
                <w:szCs w:val="24"/>
              </w:rPr>
              <w:t>10</w:t>
            </w:r>
            <w:r w:rsidRPr="00AB5633">
              <w:rPr>
                <w:sz w:val="24"/>
                <w:szCs w:val="24"/>
              </w:rPr>
              <w:t>; 8в)</w:t>
            </w:r>
            <w:r w:rsidR="000A1656">
              <w:rPr>
                <w:sz w:val="24"/>
                <w:szCs w:val="24"/>
              </w:rPr>
              <w:t xml:space="preserve"> 11,12,13,14,15,16,17</w:t>
            </w:r>
            <w:r w:rsidR="009413BA">
              <w:rPr>
                <w:sz w:val="24"/>
                <w:szCs w:val="24"/>
              </w:rPr>
              <w:t>;</w:t>
            </w:r>
          </w:p>
          <w:p w14:paraId="79E89B37" w14:textId="310F24DF" w:rsidR="00E85F71" w:rsidRPr="00AB5633" w:rsidRDefault="00880431" w:rsidP="00880431">
            <w:pPr>
              <w:pStyle w:val="af7"/>
              <w:widowControl/>
              <w:tabs>
                <w:tab w:val="right" w:pos="851"/>
              </w:tabs>
              <w:ind w:left="0"/>
              <w:jc w:val="both"/>
              <w:rPr>
                <w:sz w:val="24"/>
                <w:szCs w:val="24"/>
              </w:rPr>
            </w:pPr>
            <w:r>
              <w:rPr>
                <w:sz w:val="24"/>
                <w:szCs w:val="24"/>
              </w:rPr>
              <w:t>Раздел 9:1,2,3</w:t>
            </w:r>
          </w:p>
        </w:tc>
        <w:tc>
          <w:tcPr>
            <w:tcW w:w="2171" w:type="dxa"/>
          </w:tcPr>
          <w:p w14:paraId="3197043C" w14:textId="07D27E8A" w:rsidR="00E85F71" w:rsidRPr="00AB5633" w:rsidRDefault="00AD5404" w:rsidP="005770C8">
            <w:pPr>
              <w:jc w:val="both"/>
              <w:rPr>
                <w:sz w:val="24"/>
                <w:szCs w:val="24"/>
              </w:rPr>
            </w:pPr>
            <w:r w:rsidRPr="00AB5633">
              <w:rPr>
                <w:color w:val="000000"/>
                <w:sz w:val="24"/>
                <w:szCs w:val="24"/>
              </w:rPr>
              <w:lastRenderedPageBreak/>
              <w:t xml:space="preserve">Обсуждение вопросов темы и результатов самостоятельной работы, решение тестовых заданий, решение практических, в т.ч. ситуационных задач, выполнение </w:t>
            </w:r>
            <w:r w:rsidR="00FD2C0F" w:rsidRPr="00AB5633">
              <w:rPr>
                <w:color w:val="000000"/>
                <w:sz w:val="24"/>
                <w:szCs w:val="24"/>
              </w:rPr>
              <w:t xml:space="preserve">внеаудиторной </w:t>
            </w:r>
            <w:r w:rsidRPr="00AB5633">
              <w:rPr>
                <w:color w:val="000000"/>
                <w:sz w:val="24"/>
                <w:szCs w:val="24"/>
              </w:rPr>
              <w:t>контрольной работы</w:t>
            </w:r>
          </w:p>
        </w:tc>
      </w:tr>
      <w:tr w:rsidR="0040123A" w:rsidRPr="00AB5633" w14:paraId="587C20C6" w14:textId="77777777" w:rsidTr="00681A93">
        <w:tc>
          <w:tcPr>
            <w:tcW w:w="2155" w:type="dxa"/>
            <w:shd w:val="clear" w:color="auto" w:fill="auto"/>
          </w:tcPr>
          <w:p w14:paraId="17009ADC" w14:textId="48594718" w:rsidR="00C61CE4" w:rsidRPr="00AB5633" w:rsidRDefault="00C61CE4" w:rsidP="00C61CE4">
            <w:pPr>
              <w:tabs>
                <w:tab w:val="right" w:pos="851"/>
              </w:tabs>
              <w:jc w:val="both"/>
              <w:rPr>
                <w:sz w:val="24"/>
                <w:szCs w:val="24"/>
              </w:rPr>
            </w:pPr>
            <w:r w:rsidRPr="00AB5633">
              <w:rPr>
                <w:sz w:val="24"/>
                <w:szCs w:val="24"/>
              </w:rPr>
              <w:t>Основы построения системы социальных гарантий военнослужащим</w:t>
            </w:r>
          </w:p>
        </w:tc>
        <w:tc>
          <w:tcPr>
            <w:tcW w:w="5869" w:type="dxa"/>
          </w:tcPr>
          <w:p w14:paraId="72E2BE03" w14:textId="77777777" w:rsidR="00C61CE4" w:rsidRPr="00AB5633" w:rsidRDefault="00C61CE4" w:rsidP="00C61CE4">
            <w:pPr>
              <w:pStyle w:val="af9"/>
              <w:widowControl w:val="0"/>
              <w:spacing w:beforeAutospacing="0" w:afterAutospacing="0"/>
              <w:jc w:val="both"/>
            </w:pPr>
            <w:r w:rsidRPr="00AB5633">
              <w:t xml:space="preserve">1. Классификация социальных гарантий военнослужащим и членам их семей: многообразие подходов. </w:t>
            </w:r>
          </w:p>
          <w:p w14:paraId="5EBEA5F5" w14:textId="77777777" w:rsidR="00C61CE4" w:rsidRPr="00AB5633" w:rsidRDefault="00C61CE4" w:rsidP="00C61CE4">
            <w:pPr>
              <w:pStyle w:val="af9"/>
              <w:widowControl w:val="0"/>
              <w:spacing w:beforeAutospacing="0" w:afterAutospacing="0"/>
              <w:jc w:val="both"/>
            </w:pPr>
            <w:r w:rsidRPr="00AB5633">
              <w:t>2. Порядок выплаты денежной компенсации за наём (поднаём) жилых помещений военнослужащим.</w:t>
            </w:r>
          </w:p>
          <w:p w14:paraId="7EF40479" w14:textId="4081658F" w:rsidR="00C61CE4" w:rsidRPr="00AB5633" w:rsidRDefault="00C61CE4" w:rsidP="00D75E9A">
            <w:pPr>
              <w:pStyle w:val="af9"/>
              <w:widowControl w:val="0"/>
              <w:spacing w:beforeAutospacing="0" w:afterAutospacing="0"/>
              <w:jc w:val="both"/>
            </w:pPr>
            <w:r w:rsidRPr="00AB5633">
              <w:t xml:space="preserve">3.Особенности выплаты денежной компенсации за наём (поднаём) жилых помещений военнослужащим. </w:t>
            </w:r>
          </w:p>
          <w:p w14:paraId="4177DC8C" w14:textId="133B871D" w:rsidR="00C61CE4" w:rsidRPr="00AB5633" w:rsidRDefault="00D75E9A" w:rsidP="00C61CE4">
            <w:pPr>
              <w:pStyle w:val="af9"/>
              <w:widowControl w:val="0"/>
              <w:spacing w:beforeAutospacing="0" w:afterAutospacing="0"/>
              <w:jc w:val="both"/>
            </w:pPr>
            <w:r w:rsidRPr="00AB5633">
              <w:t>4</w:t>
            </w:r>
            <w:r w:rsidR="00C61CE4" w:rsidRPr="00AB5633">
              <w:t xml:space="preserve">. Дополнительные меры социальной поддержки гражданам, проходящим военную службу по контракту в Вооруженных силах Российской Федерации. </w:t>
            </w:r>
          </w:p>
          <w:p w14:paraId="2681AAD6" w14:textId="3D40A1D5" w:rsidR="00C61CE4" w:rsidRPr="00AB5633" w:rsidRDefault="00D75E9A" w:rsidP="00C61CE4">
            <w:pPr>
              <w:pStyle w:val="af9"/>
              <w:widowControl w:val="0"/>
              <w:spacing w:beforeAutospacing="0" w:afterAutospacing="0"/>
              <w:jc w:val="both"/>
            </w:pPr>
            <w:r w:rsidRPr="00AB5633">
              <w:t>5</w:t>
            </w:r>
            <w:r w:rsidR="00C61CE4" w:rsidRPr="00AB5633">
              <w:t>. Меры по улучшению материального положения инвалидов вследствие военной травмы.</w:t>
            </w:r>
          </w:p>
          <w:p w14:paraId="0FBBAA19" w14:textId="0B88C329" w:rsidR="00C61CE4" w:rsidRPr="00AB5633" w:rsidRDefault="00D75E9A" w:rsidP="00C61CE4">
            <w:pPr>
              <w:pStyle w:val="af9"/>
              <w:widowControl w:val="0"/>
              <w:spacing w:beforeAutospacing="0" w:afterAutospacing="0"/>
              <w:jc w:val="both"/>
            </w:pPr>
            <w:r w:rsidRPr="00AB5633">
              <w:t>6</w:t>
            </w:r>
            <w:r w:rsidR="00C61CE4" w:rsidRPr="00AB5633">
              <w:t>. Налоговые льготы лицам, проходившим военную службу.</w:t>
            </w:r>
          </w:p>
          <w:p w14:paraId="1CE52F01" w14:textId="3FBAA86D" w:rsidR="00C61CE4" w:rsidRPr="00AB5633" w:rsidRDefault="00D75E9A" w:rsidP="00C61CE4">
            <w:pPr>
              <w:pStyle w:val="af9"/>
              <w:widowControl w:val="0"/>
              <w:spacing w:beforeAutospacing="0" w:afterAutospacing="0"/>
              <w:jc w:val="both"/>
            </w:pPr>
            <w:r w:rsidRPr="00AB5633">
              <w:t>7</w:t>
            </w:r>
            <w:r w:rsidR="00C61CE4" w:rsidRPr="00AB5633">
              <w:t xml:space="preserve">. Социальные гарантии гражданам, уволенным с военной службы. </w:t>
            </w:r>
          </w:p>
          <w:p w14:paraId="0A864CC6" w14:textId="26C69798" w:rsidR="00C61CE4" w:rsidRPr="00AB5633" w:rsidRDefault="00D75E9A" w:rsidP="00C61CE4">
            <w:pPr>
              <w:pStyle w:val="af9"/>
              <w:widowControl w:val="0"/>
              <w:spacing w:beforeAutospacing="0" w:afterAutospacing="0"/>
              <w:jc w:val="both"/>
            </w:pPr>
            <w:r w:rsidRPr="00AB5633">
              <w:t>8</w:t>
            </w:r>
            <w:r w:rsidR="00C61CE4" w:rsidRPr="00AB5633">
              <w:t xml:space="preserve">.Единовременное пособие при увольнении с военной службы военнослужащих, проходивших военную службу по контракту. </w:t>
            </w:r>
          </w:p>
          <w:p w14:paraId="1A939437" w14:textId="3D247765" w:rsidR="00C61CE4" w:rsidRPr="00AB5633" w:rsidRDefault="00D75E9A" w:rsidP="00C61CE4">
            <w:pPr>
              <w:pStyle w:val="af9"/>
              <w:widowControl w:val="0"/>
              <w:spacing w:beforeAutospacing="0" w:afterAutospacing="0"/>
              <w:jc w:val="both"/>
            </w:pPr>
            <w:r w:rsidRPr="00AB5633">
              <w:t>9</w:t>
            </w:r>
            <w:r w:rsidR="00C61CE4" w:rsidRPr="00AB5633">
              <w:t>.Единовременное пособие при увольнении с военной службы военнослужащих, проходивших военную службу по призыву.</w:t>
            </w:r>
          </w:p>
          <w:p w14:paraId="50049842" w14:textId="53DF5AAE" w:rsidR="00C61CE4" w:rsidRPr="00AB5633" w:rsidRDefault="00C61CE4" w:rsidP="00C61CE4">
            <w:pPr>
              <w:pStyle w:val="af9"/>
              <w:widowControl w:val="0"/>
              <w:spacing w:beforeAutospacing="0" w:afterAutospacing="0"/>
              <w:jc w:val="both"/>
            </w:pPr>
            <w:r w:rsidRPr="00AB5633">
              <w:t>1</w:t>
            </w:r>
            <w:r w:rsidR="00D75E9A" w:rsidRPr="00AB5633">
              <w:t>0</w:t>
            </w:r>
            <w:r w:rsidRPr="00AB5633">
              <w:t>.Социальные гарантии ветеранам боевых действий.</w:t>
            </w:r>
          </w:p>
          <w:p w14:paraId="7D2C5B8C" w14:textId="6BDB9BCE" w:rsidR="00880431" w:rsidRPr="00AB5633" w:rsidRDefault="00880431" w:rsidP="00880431">
            <w:pPr>
              <w:pStyle w:val="af7"/>
              <w:ind w:left="4"/>
              <w:jc w:val="both"/>
              <w:rPr>
                <w:sz w:val="24"/>
                <w:szCs w:val="24"/>
              </w:rPr>
            </w:pPr>
            <w:r w:rsidRPr="00AB5633">
              <w:rPr>
                <w:sz w:val="24"/>
                <w:szCs w:val="24"/>
              </w:rPr>
              <w:t>Раздел 8а)</w:t>
            </w:r>
            <w:r>
              <w:rPr>
                <w:sz w:val="24"/>
                <w:szCs w:val="24"/>
              </w:rPr>
              <w:t>1-9</w:t>
            </w:r>
            <w:r w:rsidRPr="00AB5633">
              <w:rPr>
                <w:sz w:val="24"/>
                <w:szCs w:val="24"/>
              </w:rPr>
              <w:t>; 8б)</w:t>
            </w:r>
            <w:r>
              <w:rPr>
                <w:sz w:val="24"/>
                <w:szCs w:val="24"/>
              </w:rPr>
              <w:t>10</w:t>
            </w:r>
            <w:r w:rsidRPr="00AB5633">
              <w:rPr>
                <w:sz w:val="24"/>
                <w:szCs w:val="24"/>
              </w:rPr>
              <w:t>; 8в)</w:t>
            </w:r>
            <w:r w:rsidR="000A1656">
              <w:rPr>
                <w:sz w:val="24"/>
                <w:szCs w:val="24"/>
              </w:rPr>
              <w:t xml:space="preserve"> 11,12,13,14,15,16,17</w:t>
            </w:r>
            <w:r w:rsidR="009413BA">
              <w:rPr>
                <w:sz w:val="24"/>
                <w:szCs w:val="24"/>
              </w:rPr>
              <w:t>;</w:t>
            </w:r>
          </w:p>
          <w:p w14:paraId="4FCE311E" w14:textId="29C0F981" w:rsidR="00C61CE4" w:rsidRPr="00AB5633" w:rsidRDefault="00880431" w:rsidP="00880431">
            <w:pPr>
              <w:pStyle w:val="af9"/>
              <w:widowControl w:val="0"/>
              <w:spacing w:beforeAutospacing="0" w:afterAutospacing="0"/>
              <w:jc w:val="both"/>
            </w:pPr>
            <w:r>
              <w:t>Раздел 9:1,2,3</w:t>
            </w:r>
          </w:p>
        </w:tc>
        <w:tc>
          <w:tcPr>
            <w:tcW w:w="2171" w:type="dxa"/>
          </w:tcPr>
          <w:p w14:paraId="5537CB39" w14:textId="115F4F3D" w:rsidR="00C61CE4" w:rsidRPr="00AB5633" w:rsidRDefault="005770C8" w:rsidP="00C61CE4">
            <w:pPr>
              <w:jc w:val="both"/>
              <w:rPr>
                <w:sz w:val="24"/>
                <w:szCs w:val="24"/>
              </w:rPr>
            </w:pPr>
            <w:r w:rsidRPr="00AB5633">
              <w:rPr>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40123A" w:rsidRPr="00AB5633" w14:paraId="22F2A95C" w14:textId="77777777" w:rsidTr="00681A93">
        <w:tc>
          <w:tcPr>
            <w:tcW w:w="2155" w:type="dxa"/>
            <w:shd w:val="clear" w:color="auto" w:fill="auto"/>
          </w:tcPr>
          <w:p w14:paraId="2D022851" w14:textId="240943C7" w:rsidR="00C61CE4" w:rsidRPr="00AB5633" w:rsidRDefault="00C61CE4" w:rsidP="00C61CE4">
            <w:pPr>
              <w:tabs>
                <w:tab w:val="right" w:pos="851"/>
              </w:tabs>
              <w:rPr>
                <w:sz w:val="24"/>
                <w:szCs w:val="24"/>
              </w:rPr>
            </w:pPr>
            <w:r w:rsidRPr="00AB5633">
              <w:rPr>
                <w:sz w:val="24"/>
                <w:szCs w:val="24"/>
              </w:rPr>
              <w:t>Социальные гарантии военнослужащим в сфере охраны здоровья</w:t>
            </w:r>
          </w:p>
        </w:tc>
        <w:tc>
          <w:tcPr>
            <w:tcW w:w="5869" w:type="dxa"/>
          </w:tcPr>
          <w:p w14:paraId="0C11D2DD" w14:textId="25A18E2D" w:rsidR="00582A82" w:rsidRPr="00AB5633" w:rsidRDefault="00C61CE4" w:rsidP="00C61CE4">
            <w:pPr>
              <w:widowControl/>
              <w:jc w:val="both"/>
              <w:rPr>
                <w:sz w:val="24"/>
                <w:szCs w:val="24"/>
                <w:lang w:eastAsia="en-US"/>
              </w:rPr>
            </w:pPr>
            <w:r w:rsidRPr="00AB5633">
              <w:rPr>
                <w:sz w:val="24"/>
                <w:szCs w:val="24"/>
                <w:lang w:eastAsia="en-US"/>
              </w:rPr>
              <w:t>1.Особенности охраны здоровья военнослужащих. 2.Медицинская помощь, предоставляемая военнослужащим</w:t>
            </w:r>
            <w:r w:rsidR="00582A82" w:rsidRPr="00AB5633">
              <w:rPr>
                <w:sz w:val="24"/>
                <w:szCs w:val="24"/>
                <w:lang w:eastAsia="en-US"/>
              </w:rPr>
              <w:t xml:space="preserve"> бесплатно.</w:t>
            </w:r>
            <w:r w:rsidRPr="00AB5633">
              <w:rPr>
                <w:sz w:val="24"/>
                <w:szCs w:val="24"/>
                <w:lang w:eastAsia="en-US"/>
              </w:rPr>
              <w:t xml:space="preserve"> </w:t>
            </w:r>
          </w:p>
          <w:p w14:paraId="530F081C" w14:textId="4B70134F" w:rsidR="00C61CE4" w:rsidRPr="00AB5633" w:rsidRDefault="00582A82" w:rsidP="00C61CE4">
            <w:pPr>
              <w:widowControl/>
              <w:jc w:val="both"/>
              <w:rPr>
                <w:sz w:val="24"/>
                <w:szCs w:val="24"/>
                <w:lang w:eastAsia="en-US"/>
              </w:rPr>
            </w:pPr>
            <w:r w:rsidRPr="00AB5633">
              <w:rPr>
                <w:sz w:val="24"/>
                <w:szCs w:val="24"/>
                <w:lang w:eastAsia="en-US"/>
              </w:rPr>
              <w:t xml:space="preserve">3. Медицинская помощь, предоставляемая </w:t>
            </w:r>
            <w:r w:rsidR="00C61CE4" w:rsidRPr="00AB5633">
              <w:rPr>
                <w:sz w:val="24"/>
                <w:szCs w:val="24"/>
                <w:lang w:eastAsia="en-US"/>
              </w:rPr>
              <w:t>гражданам, призванным на военные сборы</w:t>
            </w:r>
            <w:r w:rsidRPr="00AB5633">
              <w:rPr>
                <w:sz w:val="24"/>
                <w:szCs w:val="24"/>
                <w:lang w:eastAsia="en-US"/>
              </w:rPr>
              <w:t xml:space="preserve">, бесплатно. </w:t>
            </w:r>
          </w:p>
          <w:p w14:paraId="46D183D7" w14:textId="2F6B88E9" w:rsidR="00C61CE4" w:rsidRPr="00AB5633" w:rsidRDefault="00582A82" w:rsidP="00C61CE4">
            <w:pPr>
              <w:widowControl/>
              <w:jc w:val="both"/>
              <w:rPr>
                <w:sz w:val="24"/>
                <w:szCs w:val="24"/>
                <w:lang w:eastAsia="en-US"/>
              </w:rPr>
            </w:pPr>
            <w:r w:rsidRPr="00AB5633">
              <w:rPr>
                <w:sz w:val="24"/>
                <w:szCs w:val="24"/>
                <w:lang w:eastAsia="en-US"/>
              </w:rPr>
              <w:t>4</w:t>
            </w:r>
            <w:r w:rsidR="00C61CE4" w:rsidRPr="00AB5633">
              <w:rPr>
                <w:sz w:val="24"/>
                <w:szCs w:val="24"/>
                <w:lang w:eastAsia="en-US"/>
              </w:rPr>
              <w:t>.</w:t>
            </w:r>
            <w:r w:rsidRPr="00AB5633">
              <w:rPr>
                <w:sz w:val="24"/>
                <w:szCs w:val="24"/>
                <w:lang w:eastAsia="en-US"/>
              </w:rPr>
              <w:t xml:space="preserve"> Медицинская помощь, предоставляемая </w:t>
            </w:r>
            <w:r w:rsidR="00C61CE4" w:rsidRPr="00AB5633">
              <w:rPr>
                <w:sz w:val="24"/>
                <w:szCs w:val="24"/>
                <w:lang w:eastAsia="en-US"/>
              </w:rPr>
              <w:t>гражданам, пребывающим в добровольческих формированиях, бесплатно.</w:t>
            </w:r>
          </w:p>
          <w:p w14:paraId="20820B4A" w14:textId="77777777" w:rsidR="00582A82" w:rsidRPr="00AB5633" w:rsidRDefault="00582A82" w:rsidP="00C61CE4">
            <w:pPr>
              <w:widowControl/>
              <w:jc w:val="both"/>
              <w:rPr>
                <w:sz w:val="24"/>
                <w:szCs w:val="24"/>
                <w:lang w:eastAsia="en-US"/>
              </w:rPr>
            </w:pPr>
            <w:r w:rsidRPr="00AB5633">
              <w:rPr>
                <w:sz w:val="24"/>
                <w:szCs w:val="24"/>
                <w:lang w:eastAsia="en-US"/>
              </w:rPr>
              <w:t xml:space="preserve">5. Обязательное государственное страхование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w:t>
            </w:r>
            <w:r w:rsidRPr="00AB5633">
              <w:rPr>
                <w:sz w:val="24"/>
                <w:szCs w:val="24"/>
                <w:lang w:eastAsia="en-US"/>
              </w:rPr>
              <w:lastRenderedPageBreak/>
              <w:t xml:space="preserve">Российской Федерации: объекты, субъекты, страховые случаи и страховые суммы. </w:t>
            </w:r>
          </w:p>
          <w:p w14:paraId="55CF75FE" w14:textId="5D01D9C7" w:rsidR="00582A82" w:rsidRPr="00AB5633" w:rsidRDefault="00582A82" w:rsidP="00C61CE4">
            <w:pPr>
              <w:widowControl/>
              <w:jc w:val="both"/>
              <w:rPr>
                <w:sz w:val="24"/>
                <w:szCs w:val="24"/>
                <w:lang w:eastAsia="en-US"/>
              </w:rPr>
            </w:pPr>
            <w:r w:rsidRPr="00AB5633">
              <w:rPr>
                <w:sz w:val="24"/>
                <w:szCs w:val="24"/>
                <w:lang w:eastAsia="en-US"/>
              </w:rPr>
              <w:t xml:space="preserve">6. Выплата компенсации в рамках обязательного государственного страхования жизни и здоровья военнослужащих и граждан, призванных на военные сборы: порядок и условия предоставления, особенности финансового обеспечения. </w:t>
            </w:r>
          </w:p>
          <w:p w14:paraId="1829B5E5" w14:textId="41E72EF9" w:rsidR="00582A82" w:rsidRPr="00AB5633" w:rsidRDefault="00582A82" w:rsidP="00C61CE4">
            <w:pPr>
              <w:widowControl/>
              <w:jc w:val="both"/>
              <w:rPr>
                <w:sz w:val="24"/>
                <w:szCs w:val="24"/>
                <w:lang w:eastAsia="en-US"/>
              </w:rPr>
            </w:pPr>
            <w:r w:rsidRPr="00AB5633">
              <w:rPr>
                <w:sz w:val="24"/>
                <w:szCs w:val="24"/>
                <w:lang w:eastAsia="en-US"/>
              </w:rPr>
              <w:t>7. Основания освобождения страховщика от выплаты страховой суммы в рамках обязательного государственного страхования жизни и здоровья военнослужащих и граждан, призванных на военные сборы.</w:t>
            </w:r>
          </w:p>
          <w:p w14:paraId="51600ECF" w14:textId="2B0C8089" w:rsidR="00582A82" w:rsidRPr="00AB5633" w:rsidRDefault="00582A82" w:rsidP="00C61CE4">
            <w:pPr>
              <w:widowControl/>
              <w:jc w:val="both"/>
              <w:rPr>
                <w:sz w:val="24"/>
                <w:szCs w:val="24"/>
                <w:lang w:eastAsia="en-US"/>
              </w:rPr>
            </w:pPr>
            <w:r w:rsidRPr="00AB5633">
              <w:rPr>
                <w:sz w:val="24"/>
                <w:szCs w:val="24"/>
                <w:lang w:eastAsia="en-US"/>
              </w:rPr>
              <w:t>8. Оказание медицинской помощи гражданам Российской Федерации из числа лиц гражданского персонала воинских формирований Российской Федерации, дислоцированных на территориях некоторых иностранных государств, членов их семей и членам семей военнослужащих, проходящих военную службу по контракту в этих воинских формированиях, особенности её оплаты.</w:t>
            </w:r>
          </w:p>
          <w:p w14:paraId="41FF9957" w14:textId="72CBC930" w:rsidR="00880431" w:rsidRPr="00AB5633" w:rsidRDefault="00880431" w:rsidP="00880431">
            <w:pPr>
              <w:pStyle w:val="af7"/>
              <w:ind w:left="4"/>
              <w:jc w:val="both"/>
              <w:rPr>
                <w:sz w:val="24"/>
                <w:szCs w:val="24"/>
              </w:rPr>
            </w:pPr>
            <w:r w:rsidRPr="00AB5633">
              <w:rPr>
                <w:sz w:val="24"/>
                <w:szCs w:val="24"/>
              </w:rPr>
              <w:t>Раздел 8а)</w:t>
            </w:r>
            <w:r>
              <w:rPr>
                <w:sz w:val="24"/>
                <w:szCs w:val="24"/>
              </w:rPr>
              <w:t>1-9</w:t>
            </w:r>
            <w:r w:rsidRPr="00AB5633">
              <w:rPr>
                <w:sz w:val="24"/>
                <w:szCs w:val="24"/>
              </w:rPr>
              <w:t>; 8б)</w:t>
            </w:r>
            <w:r>
              <w:rPr>
                <w:sz w:val="24"/>
                <w:szCs w:val="24"/>
              </w:rPr>
              <w:t>10</w:t>
            </w:r>
            <w:r w:rsidRPr="00AB5633">
              <w:rPr>
                <w:sz w:val="24"/>
                <w:szCs w:val="24"/>
              </w:rPr>
              <w:t>; 8в)</w:t>
            </w:r>
            <w:r w:rsidR="000A1656">
              <w:rPr>
                <w:sz w:val="24"/>
                <w:szCs w:val="24"/>
              </w:rPr>
              <w:t xml:space="preserve"> 11,12,13,14,15,16,17</w:t>
            </w:r>
            <w:r w:rsidR="009413BA">
              <w:rPr>
                <w:sz w:val="24"/>
                <w:szCs w:val="24"/>
              </w:rPr>
              <w:t>;</w:t>
            </w:r>
          </w:p>
          <w:p w14:paraId="323B8758" w14:textId="05AA8509" w:rsidR="00C61CE4" w:rsidRPr="00AB5633" w:rsidRDefault="00880431" w:rsidP="00880431">
            <w:pPr>
              <w:pStyle w:val="af9"/>
              <w:widowControl w:val="0"/>
              <w:spacing w:beforeAutospacing="0" w:afterAutospacing="0"/>
              <w:jc w:val="both"/>
            </w:pPr>
            <w:r>
              <w:t>Раздел 9:1,2,3</w:t>
            </w:r>
          </w:p>
        </w:tc>
        <w:tc>
          <w:tcPr>
            <w:tcW w:w="2171" w:type="dxa"/>
          </w:tcPr>
          <w:p w14:paraId="20602185" w14:textId="18CC943E" w:rsidR="00C61CE4" w:rsidRPr="00AB5633" w:rsidRDefault="005770C8" w:rsidP="00C61CE4">
            <w:pPr>
              <w:rPr>
                <w:sz w:val="24"/>
                <w:szCs w:val="24"/>
              </w:rPr>
            </w:pPr>
            <w:r w:rsidRPr="00AB5633">
              <w:rPr>
                <w:color w:val="000000"/>
                <w:sz w:val="24"/>
                <w:szCs w:val="24"/>
              </w:rPr>
              <w:lastRenderedPageBreak/>
              <w:t>Обсуждение вопросов темы и результатов самостоятельной работы, решение тестовых заданий, решение практических, в т.ч. ситуационных задач</w:t>
            </w:r>
          </w:p>
        </w:tc>
      </w:tr>
      <w:tr w:rsidR="0040123A" w:rsidRPr="00AB5633" w14:paraId="53597B96" w14:textId="77777777" w:rsidTr="00681A93">
        <w:tc>
          <w:tcPr>
            <w:tcW w:w="2155" w:type="dxa"/>
            <w:shd w:val="clear" w:color="auto" w:fill="auto"/>
          </w:tcPr>
          <w:p w14:paraId="5257F12F" w14:textId="1279FDE4" w:rsidR="00C61CE4" w:rsidRPr="00AB5633" w:rsidRDefault="00C61CE4" w:rsidP="00C61CE4">
            <w:pPr>
              <w:tabs>
                <w:tab w:val="right" w:pos="851"/>
              </w:tabs>
              <w:jc w:val="both"/>
              <w:rPr>
                <w:sz w:val="24"/>
                <w:szCs w:val="24"/>
              </w:rPr>
            </w:pPr>
            <w:r w:rsidRPr="00AB5633">
              <w:rPr>
                <w:sz w:val="24"/>
                <w:szCs w:val="24"/>
              </w:rPr>
              <w:t>Социальные гарантии семьям военнослужащих</w:t>
            </w:r>
          </w:p>
        </w:tc>
        <w:tc>
          <w:tcPr>
            <w:tcW w:w="5869" w:type="dxa"/>
            <w:shd w:val="clear" w:color="auto" w:fill="auto"/>
          </w:tcPr>
          <w:p w14:paraId="547F66F1" w14:textId="34554111" w:rsidR="00582A82" w:rsidRPr="00AB5633" w:rsidRDefault="00D75E9A" w:rsidP="00582A82">
            <w:pPr>
              <w:jc w:val="both"/>
              <w:rPr>
                <w:sz w:val="24"/>
                <w:szCs w:val="24"/>
              </w:rPr>
            </w:pPr>
            <w:r w:rsidRPr="00AB5633">
              <w:rPr>
                <w:sz w:val="24"/>
                <w:szCs w:val="24"/>
              </w:rPr>
              <w:t>1.</w:t>
            </w:r>
            <w:r w:rsidR="00582A82" w:rsidRPr="00AB5633">
              <w:rPr>
                <w:sz w:val="24"/>
                <w:szCs w:val="24"/>
              </w:rPr>
              <w:t xml:space="preserve">Состав социальных гарантий семьям военнослужащих, порядок финансового обеспечения реализации права на их предоставление. </w:t>
            </w:r>
          </w:p>
          <w:p w14:paraId="12CC6BD9" w14:textId="035355A2" w:rsidR="00C61CE4" w:rsidRPr="00AB5633" w:rsidRDefault="00D75E9A" w:rsidP="00582A82">
            <w:pPr>
              <w:pStyle w:val="af7"/>
              <w:ind w:left="0"/>
              <w:jc w:val="both"/>
              <w:rPr>
                <w:sz w:val="24"/>
                <w:szCs w:val="24"/>
              </w:rPr>
            </w:pPr>
            <w:r w:rsidRPr="00AB5633">
              <w:rPr>
                <w:sz w:val="24"/>
                <w:szCs w:val="24"/>
              </w:rPr>
              <w:t>2.</w:t>
            </w:r>
            <w:r w:rsidR="00582A82" w:rsidRPr="00AB5633">
              <w:rPr>
                <w:sz w:val="24"/>
                <w:szCs w:val="24"/>
              </w:rPr>
              <w:t xml:space="preserve">Денежные выплаты военнослужащим в связи с рождением ребёнка и осуществлением ухода за ним. </w:t>
            </w:r>
            <w:r w:rsidRPr="00AB5633">
              <w:rPr>
                <w:sz w:val="24"/>
                <w:szCs w:val="24"/>
              </w:rPr>
              <w:t>3.</w:t>
            </w:r>
            <w:r w:rsidR="00582A82" w:rsidRPr="00AB5633">
              <w:rPr>
                <w:sz w:val="24"/>
                <w:szCs w:val="24"/>
              </w:rPr>
              <w:t>Единовременное пособие беременной жене военнослужащего, проходящего военную службу по призыву.</w:t>
            </w:r>
          </w:p>
          <w:p w14:paraId="2F7A5155" w14:textId="77777777" w:rsidR="00D75E9A" w:rsidRPr="00AB5633" w:rsidRDefault="00D75E9A" w:rsidP="00582A82">
            <w:pPr>
              <w:pStyle w:val="af7"/>
              <w:ind w:left="0"/>
              <w:jc w:val="both"/>
              <w:rPr>
                <w:sz w:val="24"/>
                <w:szCs w:val="24"/>
              </w:rPr>
            </w:pPr>
            <w:r w:rsidRPr="00AB5633">
              <w:rPr>
                <w:sz w:val="24"/>
                <w:szCs w:val="24"/>
              </w:rPr>
              <w:t>4.</w:t>
            </w:r>
            <w:r w:rsidR="00582A82" w:rsidRPr="00AB5633">
              <w:rPr>
                <w:sz w:val="24"/>
                <w:szCs w:val="24"/>
              </w:rPr>
              <w:t xml:space="preserve">Социальные гарантии членам семей погибших (умерших) граждан, проходивших военную службу. </w:t>
            </w:r>
            <w:r w:rsidRPr="00AB5633">
              <w:rPr>
                <w:sz w:val="24"/>
                <w:szCs w:val="24"/>
              </w:rPr>
              <w:t>5.</w:t>
            </w:r>
            <w:r w:rsidR="00582A82" w:rsidRPr="00AB5633">
              <w:rPr>
                <w:sz w:val="24"/>
                <w:szCs w:val="24"/>
              </w:rPr>
              <w:t xml:space="preserve">Гарантии супруге (супругу) погибшего (умершего) ветерана боевых действий из числа мобилизованных, контрактников, добровольцев. </w:t>
            </w:r>
          </w:p>
          <w:p w14:paraId="10A8A232" w14:textId="6AB9A854" w:rsidR="00582A82" w:rsidRPr="00AB5633" w:rsidRDefault="00D75E9A" w:rsidP="00582A82">
            <w:pPr>
              <w:pStyle w:val="af7"/>
              <w:ind w:left="0"/>
              <w:jc w:val="both"/>
              <w:rPr>
                <w:sz w:val="24"/>
                <w:szCs w:val="24"/>
              </w:rPr>
            </w:pPr>
            <w:r w:rsidRPr="00AB5633">
              <w:rPr>
                <w:sz w:val="24"/>
                <w:szCs w:val="24"/>
              </w:rPr>
              <w:t xml:space="preserve">6. </w:t>
            </w:r>
            <w:r w:rsidR="00582A82" w:rsidRPr="00AB5633">
              <w:rPr>
                <w:sz w:val="24"/>
                <w:szCs w:val="24"/>
              </w:rPr>
              <w:t>Гарантии родителю, если другой родитель является мобилизованным, контрактником или добровольцем.</w:t>
            </w:r>
          </w:p>
          <w:p w14:paraId="70848CF9" w14:textId="77777777" w:rsidR="00D75E9A" w:rsidRPr="00AB5633" w:rsidRDefault="00D75E9A" w:rsidP="00582A82">
            <w:pPr>
              <w:pStyle w:val="af7"/>
              <w:ind w:left="0"/>
              <w:jc w:val="both"/>
              <w:rPr>
                <w:sz w:val="24"/>
                <w:szCs w:val="24"/>
              </w:rPr>
            </w:pPr>
            <w:r w:rsidRPr="00AB5633">
              <w:rPr>
                <w:sz w:val="24"/>
                <w:szCs w:val="24"/>
              </w:rPr>
              <w:t xml:space="preserve">7. </w:t>
            </w:r>
            <w:r w:rsidR="00582A82" w:rsidRPr="00AB5633">
              <w:rPr>
                <w:sz w:val="24"/>
                <w:szCs w:val="24"/>
              </w:rPr>
              <w:t xml:space="preserve">Порядок обеспечения жильём семей военнослужащих. </w:t>
            </w:r>
          </w:p>
          <w:p w14:paraId="15F7571B" w14:textId="7AE628D7" w:rsidR="00582A82" w:rsidRPr="00AB5633" w:rsidRDefault="00D75E9A" w:rsidP="00582A82">
            <w:pPr>
              <w:pStyle w:val="af7"/>
              <w:ind w:left="0"/>
              <w:jc w:val="both"/>
              <w:rPr>
                <w:sz w:val="24"/>
                <w:szCs w:val="24"/>
              </w:rPr>
            </w:pPr>
            <w:r w:rsidRPr="00AB5633">
              <w:rPr>
                <w:sz w:val="24"/>
                <w:szCs w:val="24"/>
              </w:rPr>
              <w:t xml:space="preserve">8. </w:t>
            </w:r>
            <w:r w:rsidR="00582A82" w:rsidRPr="00AB5633">
              <w:rPr>
                <w:sz w:val="24"/>
                <w:szCs w:val="24"/>
              </w:rPr>
              <w:t>Особенности предоставления субсидии для приобретения или строительства жилого помещения.</w:t>
            </w:r>
          </w:p>
          <w:p w14:paraId="18DCC604" w14:textId="0EF22A21" w:rsidR="00880431" w:rsidRPr="00AB5633" w:rsidRDefault="00880431" w:rsidP="00880431">
            <w:pPr>
              <w:pStyle w:val="af7"/>
              <w:ind w:left="4"/>
              <w:jc w:val="both"/>
              <w:rPr>
                <w:sz w:val="24"/>
                <w:szCs w:val="24"/>
              </w:rPr>
            </w:pPr>
            <w:r w:rsidRPr="00AB5633">
              <w:rPr>
                <w:sz w:val="24"/>
                <w:szCs w:val="24"/>
              </w:rPr>
              <w:t>Раздел 8а)</w:t>
            </w:r>
            <w:r>
              <w:rPr>
                <w:sz w:val="24"/>
                <w:szCs w:val="24"/>
              </w:rPr>
              <w:t>1-9</w:t>
            </w:r>
            <w:r w:rsidRPr="00AB5633">
              <w:rPr>
                <w:sz w:val="24"/>
                <w:szCs w:val="24"/>
              </w:rPr>
              <w:t>; 8б)</w:t>
            </w:r>
            <w:r>
              <w:rPr>
                <w:sz w:val="24"/>
                <w:szCs w:val="24"/>
              </w:rPr>
              <w:t>10</w:t>
            </w:r>
            <w:r w:rsidRPr="00AB5633">
              <w:rPr>
                <w:sz w:val="24"/>
                <w:szCs w:val="24"/>
              </w:rPr>
              <w:t>; 8в)</w:t>
            </w:r>
            <w:r w:rsidR="000A1656">
              <w:rPr>
                <w:sz w:val="24"/>
                <w:szCs w:val="24"/>
              </w:rPr>
              <w:t xml:space="preserve"> 11,12,13,14,15,16,17</w:t>
            </w:r>
            <w:r w:rsidR="009413BA">
              <w:rPr>
                <w:sz w:val="24"/>
                <w:szCs w:val="24"/>
              </w:rPr>
              <w:t>;</w:t>
            </w:r>
          </w:p>
          <w:p w14:paraId="33C23E75" w14:textId="68A547F7" w:rsidR="00C61CE4" w:rsidRPr="00AB5633" w:rsidRDefault="00880431" w:rsidP="00880431">
            <w:pPr>
              <w:pStyle w:val="af7"/>
              <w:ind w:left="0"/>
              <w:jc w:val="both"/>
              <w:rPr>
                <w:sz w:val="24"/>
                <w:szCs w:val="24"/>
              </w:rPr>
            </w:pPr>
            <w:r>
              <w:rPr>
                <w:sz w:val="24"/>
                <w:szCs w:val="24"/>
              </w:rPr>
              <w:t>Раздел 9:1,2,3</w:t>
            </w:r>
          </w:p>
        </w:tc>
        <w:tc>
          <w:tcPr>
            <w:tcW w:w="2171" w:type="dxa"/>
            <w:shd w:val="clear" w:color="auto" w:fill="auto"/>
          </w:tcPr>
          <w:p w14:paraId="56FA1737" w14:textId="24296598" w:rsidR="00C61CE4" w:rsidRPr="00AB5633" w:rsidRDefault="005770C8" w:rsidP="00C61CE4">
            <w:pPr>
              <w:jc w:val="both"/>
              <w:rPr>
                <w:sz w:val="24"/>
                <w:szCs w:val="24"/>
              </w:rPr>
            </w:pPr>
            <w:r w:rsidRPr="00AB5633">
              <w:rPr>
                <w:color w:val="000000"/>
                <w:sz w:val="24"/>
                <w:szCs w:val="24"/>
              </w:rPr>
              <w:t>Обсуждение вопросов темы и результатов самостоятельной работы, решение тестовых заданий, решение практических, в т.ч. ситуационных задач</w:t>
            </w:r>
          </w:p>
        </w:tc>
      </w:tr>
      <w:tr w:rsidR="0040123A" w:rsidRPr="00AB5633" w14:paraId="54450835" w14:textId="77777777" w:rsidTr="00681A93">
        <w:tc>
          <w:tcPr>
            <w:tcW w:w="2155" w:type="dxa"/>
            <w:shd w:val="clear" w:color="auto" w:fill="auto"/>
          </w:tcPr>
          <w:p w14:paraId="2AE704D5" w14:textId="3BC1AAA1" w:rsidR="00C61CE4" w:rsidRPr="00AB5633" w:rsidRDefault="001510F9" w:rsidP="00C61CE4">
            <w:pPr>
              <w:tabs>
                <w:tab w:val="right" w:pos="851"/>
              </w:tabs>
              <w:jc w:val="both"/>
              <w:rPr>
                <w:sz w:val="24"/>
                <w:szCs w:val="24"/>
              </w:rPr>
            </w:pPr>
            <w:r w:rsidRPr="001510F9">
              <w:rPr>
                <w:sz w:val="24"/>
                <w:szCs w:val="24"/>
              </w:rPr>
              <w:t xml:space="preserve">Социальные гарантии лицам, проходившим военную службу, и членам их семей в Российской Федерации  </w:t>
            </w:r>
          </w:p>
        </w:tc>
        <w:tc>
          <w:tcPr>
            <w:tcW w:w="5869" w:type="dxa"/>
          </w:tcPr>
          <w:p w14:paraId="51FEF222" w14:textId="77777777" w:rsidR="00D75E9A" w:rsidRPr="00AB5633" w:rsidRDefault="00D75E9A" w:rsidP="00C61CE4">
            <w:pPr>
              <w:widowControl/>
              <w:jc w:val="both"/>
              <w:rPr>
                <w:rFonts w:eastAsiaTheme="minorHAnsi"/>
                <w:sz w:val="24"/>
                <w:szCs w:val="24"/>
                <w:lang w:eastAsia="en-US"/>
              </w:rPr>
            </w:pPr>
            <w:r w:rsidRPr="00AB5633">
              <w:rPr>
                <w:rFonts w:eastAsiaTheme="minorHAnsi"/>
                <w:sz w:val="24"/>
                <w:szCs w:val="24"/>
                <w:lang w:eastAsia="en-US"/>
              </w:rPr>
              <w:t xml:space="preserve">1.Финансовый механизм пенсионного обеспечения лиц, проходивших военную службу. </w:t>
            </w:r>
          </w:p>
          <w:p w14:paraId="7BB122F6" w14:textId="740FEC96" w:rsidR="00C61CE4" w:rsidRPr="00AB5633" w:rsidRDefault="00D75E9A" w:rsidP="00C61CE4">
            <w:pPr>
              <w:widowControl/>
              <w:jc w:val="both"/>
              <w:rPr>
                <w:rFonts w:eastAsiaTheme="minorHAnsi"/>
                <w:sz w:val="24"/>
                <w:szCs w:val="24"/>
                <w:lang w:eastAsia="en-US"/>
              </w:rPr>
            </w:pPr>
            <w:r w:rsidRPr="00AB5633">
              <w:rPr>
                <w:rFonts w:eastAsiaTheme="minorHAnsi"/>
                <w:sz w:val="24"/>
                <w:szCs w:val="24"/>
                <w:lang w:eastAsia="en-US"/>
              </w:rPr>
              <w:t>2. Источник финансового обеспечения пенсионных выплат лицам, проходивши военную службу.</w:t>
            </w:r>
          </w:p>
          <w:p w14:paraId="064040DB" w14:textId="5129AC9F"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3. Виды пенсий, назначаемых лицам, проходившим военную службу. </w:t>
            </w:r>
          </w:p>
          <w:p w14:paraId="62AA0E4F"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4. Условия, определяющие право на пенсию за выслугу лет. </w:t>
            </w:r>
          </w:p>
          <w:p w14:paraId="6A04C82E" w14:textId="0CFEA03F"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lastRenderedPageBreak/>
              <w:t xml:space="preserve">5. Условия, определяющие право на пенсию по инвалидности. </w:t>
            </w:r>
          </w:p>
          <w:p w14:paraId="52A2AA47"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6. Надбавки к пенсии за выслугу лет. </w:t>
            </w:r>
          </w:p>
          <w:p w14:paraId="4D587BAD"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7. Надбавки к пенсии по инвалидности. </w:t>
            </w:r>
          </w:p>
          <w:p w14:paraId="54807682" w14:textId="0053951A"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8. Надбавки к пенсии по случаю потери кормильца. </w:t>
            </w:r>
          </w:p>
          <w:p w14:paraId="5FA70D70"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9. Размер пенсии лица, проходившего военную службу, сроки и порядок его индексации. </w:t>
            </w:r>
          </w:p>
          <w:p w14:paraId="6695D693" w14:textId="7FE86842"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10. Повышение пенсий некоторым категориям пенсионеров.</w:t>
            </w:r>
          </w:p>
          <w:p w14:paraId="5597316D" w14:textId="7B9934B2" w:rsidR="00C61CE4" w:rsidRPr="00AB5633" w:rsidRDefault="00D75E9A" w:rsidP="00C61CE4">
            <w:pPr>
              <w:tabs>
                <w:tab w:val="right" w:pos="851"/>
              </w:tabs>
              <w:ind w:left="4"/>
              <w:rPr>
                <w:sz w:val="24"/>
                <w:szCs w:val="24"/>
              </w:rPr>
            </w:pPr>
            <w:r w:rsidRPr="00AB5633">
              <w:rPr>
                <w:sz w:val="24"/>
                <w:szCs w:val="24"/>
              </w:rPr>
              <w:t>11. Особенности реализации лицом, проходившим военную службу, права на получение страховой пенсии по старости: условия и порядок назначения, финансовый механизм.</w:t>
            </w:r>
          </w:p>
          <w:p w14:paraId="184D7AA8" w14:textId="3B4F8901" w:rsidR="00D75E9A" w:rsidRPr="00AB5633" w:rsidRDefault="00D75E9A" w:rsidP="00D75E9A">
            <w:pPr>
              <w:tabs>
                <w:tab w:val="right" w:pos="851"/>
              </w:tabs>
              <w:ind w:left="4"/>
              <w:rPr>
                <w:sz w:val="24"/>
                <w:szCs w:val="24"/>
              </w:rPr>
            </w:pPr>
            <w:r w:rsidRPr="00AB5633">
              <w:rPr>
                <w:sz w:val="24"/>
                <w:szCs w:val="24"/>
              </w:rPr>
              <w:t xml:space="preserve">12.Дополнительное ежемесячное материальное обеспечение за выдающиеся достижения и особые заслуги: основания для назначения. </w:t>
            </w:r>
          </w:p>
          <w:p w14:paraId="3FFC3FEF" w14:textId="35301272" w:rsidR="00D75E9A" w:rsidRPr="00AB5633" w:rsidRDefault="00D75E9A" w:rsidP="00D75E9A">
            <w:pPr>
              <w:tabs>
                <w:tab w:val="right" w:pos="851"/>
              </w:tabs>
              <w:ind w:left="4"/>
              <w:rPr>
                <w:sz w:val="24"/>
                <w:szCs w:val="24"/>
              </w:rPr>
            </w:pPr>
            <w:r w:rsidRPr="00AB5633">
              <w:rPr>
                <w:sz w:val="24"/>
                <w:szCs w:val="24"/>
              </w:rPr>
              <w:t>13.Финансовый механизм предоставления дополнительного ежемесячного материального обеспечения за выдающиеся достижения и особые заслуги.</w:t>
            </w:r>
          </w:p>
          <w:p w14:paraId="0D7F80B8" w14:textId="6CC573E5" w:rsidR="00880431" w:rsidRPr="00AB5633" w:rsidRDefault="00880431" w:rsidP="00880431">
            <w:pPr>
              <w:pStyle w:val="af7"/>
              <w:ind w:left="4"/>
              <w:jc w:val="both"/>
              <w:rPr>
                <w:sz w:val="24"/>
                <w:szCs w:val="24"/>
              </w:rPr>
            </w:pPr>
            <w:r w:rsidRPr="00AB5633">
              <w:rPr>
                <w:sz w:val="24"/>
                <w:szCs w:val="24"/>
              </w:rPr>
              <w:t>Раздел 8а)</w:t>
            </w:r>
            <w:r>
              <w:rPr>
                <w:sz w:val="24"/>
                <w:szCs w:val="24"/>
              </w:rPr>
              <w:t>1-9</w:t>
            </w:r>
            <w:r w:rsidRPr="00AB5633">
              <w:rPr>
                <w:sz w:val="24"/>
                <w:szCs w:val="24"/>
              </w:rPr>
              <w:t>; 8б)</w:t>
            </w:r>
            <w:r>
              <w:rPr>
                <w:sz w:val="24"/>
                <w:szCs w:val="24"/>
              </w:rPr>
              <w:t>10</w:t>
            </w:r>
            <w:r w:rsidRPr="00AB5633">
              <w:rPr>
                <w:sz w:val="24"/>
                <w:szCs w:val="24"/>
              </w:rPr>
              <w:t>; 8в)</w:t>
            </w:r>
            <w:r>
              <w:rPr>
                <w:sz w:val="24"/>
                <w:szCs w:val="24"/>
              </w:rPr>
              <w:t>11,12,13,14</w:t>
            </w:r>
            <w:r w:rsidR="00D41588">
              <w:rPr>
                <w:sz w:val="24"/>
                <w:szCs w:val="24"/>
              </w:rPr>
              <w:t>,15</w:t>
            </w:r>
            <w:r w:rsidR="000A1656">
              <w:rPr>
                <w:sz w:val="24"/>
                <w:szCs w:val="24"/>
              </w:rPr>
              <w:t>,16,17</w:t>
            </w:r>
            <w:r w:rsidR="009413BA">
              <w:rPr>
                <w:sz w:val="24"/>
                <w:szCs w:val="24"/>
              </w:rPr>
              <w:t>;</w:t>
            </w:r>
          </w:p>
          <w:p w14:paraId="2AF8ED58" w14:textId="6F79D587" w:rsidR="00C61CE4" w:rsidRPr="00AB5633" w:rsidRDefault="00880431" w:rsidP="00880431">
            <w:pPr>
              <w:widowControl/>
              <w:jc w:val="both"/>
              <w:rPr>
                <w:sz w:val="24"/>
                <w:szCs w:val="24"/>
              </w:rPr>
            </w:pPr>
            <w:r>
              <w:rPr>
                <w:sz w:val="24"/>
                <w:szCs w:val="24"/>
              </w:rPr>
              <w:t>Раздел 9:1,2,3</w:t>
            </w:r>
          </w:p>
        </w:tc>
        <w:tc>
          <w:tcPr>
            <w:tcW w:w="2171" w:type="dxa"/>
          </w:tcPr>
          <w:p w14:paraId="272BBED7" w14:textId="0FA19F01" w:rsidR="00C61CE4" w:rsidRPr="00AB5633" w:rsidRDefault="005770C8" w:rsidP="00C61CE4">
            <w:pPr>
              <w:jc w:val="both"/>
              <w:rPr>
                <w:sz w:val="24"/>
                <w:szCs w:val="24"/>
              </w:rPr>
            </w:pPr>
            <w:r w:rsidRPr="00AB5633">
              <w:rPr>
                <w:color w:val="000000"/>
                <w:sz w:val="24"/>
                <w:szCs w:val="24"/>
              </w:rPr>
              <w:lastRenderedPageBreak/>
              <w:t xml:space="preserve">Обсуждение вопросов темы и результатов самостоятельной работы, решение тестовых заданий, решение практических, в т.ч. ситуационных </w:t>
            </w:r>
            <w:r w:rsidRPr="00AB5633">
              <w:rPr>
                <w:color w:val="000000"/>
                <w:sz w:val="24"/>
                <w:szCs w:val="24"/>
              </w:rPr>
              <w:lastRenderedPageBreak/>
              <w:t>задач</w:t>
            </w:r>
          </w:p>
        </w:tc>
      </w:tr>
    </w:tbl>
    <w:p w14:paraId="7758CBBE" w14:textId="77777777" w:rsidR="00E85F71" w:rsidRPr="00AB5633" w:rsidRDefault="00E85F71" w:rsidP="00E85F71">
      <w:pPr>
        <w:pStyle w:val="1"/>
        <w:spacing w:before="0"/>
        <w:jc w:val="both"/>
        <w:rPr>
          <w:rFonts w:ascii="Times New Roman" w:hAnsi="Times New Roman" w:cs="Times New Roman"/>
          <w:b/>
          <w:color w:val="auto"/>
          <w:sz w:val="28"/>
          <w:szCs w:val="28"/>
        </w:rPr>
      </w:pPr>
      <w:bookmarkStart w:id="20" w:name="_Toc137763922"/>
      <w:bookmarkStart w:id="21" w:name="_Toc154661307"/>
    </w:p>
    <w:p w14:paraId="248D26D8" w14:textId="77777777" w:rsidR="00E85F71" w:rsidRPr="00AB5633" w:rsidRDefault="00E85F71" w:rsidP="00E85F71">
      <w:pPr>
        <w:pStyle w:val="1"/>
        <w:spacing w:before="0"/>
        <w:jc w:val="both"/>
        <w:rPr>
          <w:rFonts w:ascii="Times New Roman" w:hAnsi="Times New Roman" w:cs="Times New Roman"/>
          <w:b/>
          <w:color w:val="auto"/>
          <w:sz w:val="28"/>
          <w:szCs w:val="28"/>
        </w:rPr>
      </w:pPr>
      <w:r w:rsidRPr="00AB5633">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20"/>
      <w:bookmarkEnd w:id="21"/>
    </w:p>
    <w:p w14:paraId="5617F8D2" w14:textId="77777777" w:rsidR="00E85F71" w:rsidRPr="00AB5633" w:rsidRDefault="00E85F71" w:rsidP="00E85F71">
      <w:pPr>
        <w:pStyle w:val="1"/>
        <w:spacing w:before="0"/>
        <w:jc w:val="both"/>
        <w:rPr>
          <w:rFonts w:ascii="Times New Roman" w:hAnsi="Times New Roman" w:cs="Times New Roman"/>
          <w:b/>
          <w:color w:val="auto"/>
          <w:sz w:val="28"/>
          <w:szCs w:val="28"/>
        </w:rPr>
      </w:pPr>
      <w:bookmarkStart w:id="22" w:name="_Toc137763923"/>
      <w:bookmarkStart w:id="23" w:name="_Toc154661308"/>
      <w:r w:rsidRPr="00AB5633">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14:paraId="70B16DA6" w14:textId="77777777" w:rsidR="00E85F71" w:rsidRPr="00AB5633" w:rsidRDefault="00E85F71" w:rsidP="00E85F71">
      <w:pPr>
        <w:ind w:firstLine="709"/>
        <w:jc w:val="right"/>
        <w:rPr>
          <w:sz w:val="28"/>
          <w:szCs w:val="28"/>
        </w:rPr>
      </w:pPr>
      <w:r w:rsidRPr="00AB5633">
        <w:rPr>
          <w:sz w:val="28"/>
          <w:szCs w:val="28"/>
        </w:rPr>
        <w:t>Таблица 5</w:t>
      </w:r>
    </w:p>
    <w:tbl>
      <w:tblPr>
        <w:tblW w:w="5000" w:type="pct"/>
        <w:tblLook w:val="04A0" w:firstRow="1" w:lastRow="0" w:firstColumn="1" w:lastColumn="0" w:noHBand="0" w:noVBand="1"/>
      </w:tblPr>
      <w:tblGrid>
        <w:gridCol w:w="2578"/>
        <w:gridCol w:w="4077"/>
        <w:gridCol w:w="3540"/>
      </w:tblGrid>
      <w:tr w:rsidR="00E85F71" w:rsidRPr="00AB5633" w14:paraId="154D2EE0" w14:textId="77777777" w:rsidTr="00681A93">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61C85F94" w14:textId="77777777" w:rsidR="00E85F71" w:rsidRPr="00AB5633" w:rsidRDefault="00E85F71" w:rsidP="00DE3764">
            <w:pPr>
              <w:jc w:val="center"/>
              <w:rPr>
                <w:b/>
                <w:sz w:val="24"/>
                <w:szCs w:val="24"/>
              </w:rPr>
            </w:pPr>
            <w:r w:rsidRPr="00AB5633">
              <w:rPr>
                <w:b/>
                <w:sz w:val="24"/>
                <w:szCs w:val="24"/>
              </w:rPr>
              <w:t>Наименование тем (разделов) дисциплины</w:t>
            </w:r>
          </w:p>
        </w:tc>
        <w:tc>
          <w:tcPr>
            <w:tcW w:w="4077" w:type="dxa"/>
            <w:tcBorders>
              <w:top w:val="single" w:sz="4" w:space="0" w:color="000000"/>
              <w:left w:val="single" w:sz="4" w:space="0" w:color="000000"/>
              <w:bottom w:val="single" w:sz="4" w:space="0" w:color="000000"/>
              <w:right w:val="single" w:sz="4" w:space="0" w:color="000000"/>
            </w:tcBorders>
            <w:shd w:val="clear" w:color="auto" w:fill="auto"/>
          </w:tcPr>
          <w:p w14:paraId="5F07AEB8" w14:textId="77777777" w:rsidR="00E85F71" w:rsidRPr="00AB5633" w:rsidRDefault="00E85F71" w:rsidP="00DE3764">
            <w:pPr>
              <w:jc w:val="center"/>
              <w:rPr>
                <w:b/>
                <w:sz w:val="24"/>
                <w:szCs w:val="24"/>
              </w:rPr>
            </w:pPr>
            <w:r w:rsidRPr="00AB5633">
              <w:rPr>
                <w:b/>
                <w:sz w:val="24"/>
                <w:szCs w:val="24"/>
              </w:rPr>
              <w:t xml:space="preserve">Перечень вопросов, отводимых на самостоятельное освоение </w:t>
            </w:r>
          </w:p>
        </w:tc>
        <w:tc>
          <w:tcPr>
            <w:tcW w:w="3540" w:type="dxa"/>
            <w:tcBorders>
              <w:top w:val="single" w:sz="4" w:space="0" w:color="000000"/>
              <w:left w:val="single" w:sz="4" w:space="0" w:color="000000"/>
              <w:bottom w:val="single" w:sz="4" w:space="0" w:color="000000"/>
              <w:right w:val="single" w:sz="4" w:space="0" w:color="000000"/>
            </w:tcBorders>
          </w:tcPr>
          <w:p w14:paraId="44C6AFA5" w14:textId="77777777" w:rsidR="00E85F71" w:rsidRPr="00AB5633" w:rsidRDefault="00E85F71" w:rsidP="00DE3764">
            <w:pPr>
              <w:jc w:val="center"/>
              <w:rPr>
                <w:b/>
                <w:sz w:val="24"/>
                <w:szCs w:val="24"/>
              </w:rPr>
            </w:pPr>
            <w:r w:rsidRPr="00AB5633">
              <w:rPr>
                <w:b/>
                <w:sz w:val="24"/>
                <w:szCs w:val="24"/>
              </w:rPr>
              <w:t>Формы внеаудиторной самостоятельной работы</w:t>
            </w:r>
          </w:p>
        </w:tc>
      </w:tr>
      <w:tr w:rsidR="00E85F71" w:rsidRPr="00AB5633" w14:paraId="6704BA3D" w14:textId="77777777" w:rsidTr="00681A93">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4D0C0A5C" w14:textId="2FC0E473" w:rsidR="00E85F71" w:rsidRPr="00AB5633" w:rsidRDefault="00D75E9A" w:rsidP="00DE3764">
            <w:pPr>
              <w:tabs>
                <w:tab w:val="right" w:pos="851"/>
              </w:tabs>
              <w:rPr>
                <w:sz w:val="24"/>
                <w:szCs w:val="24"/>
              </w:rPr>
            </w:pPr>
            <w:r w:rsidRPr="00AB5633">
              <w:rPr>
                <w:sz w:val="24"/>
                <w:szCs w:val="24"/>
              </w:rPr>
              <w:t>Организационно-правовые</w:t>
            </w:r>
            <w:r w:rsidR="00E85F71" w:rsidRPr="00AB5633">
              <w:rPr>
                <w:sz w:val="24"/>
                <w:szCs w:val="24"/>
              </w:rPr>
              <w:t xml:space="preserve"> основы денежного довольствия военнослужащих</w:t>
            </w:r>
          </w:p>
        </w:tc>
        <w:tc>
          <w:tcPr>
            <w:tcW w:w="4077" w:type="dxa"/>
            <w:tcBorders>
              <w:top w:val="single" w:sz="4" w:space="0" w:color="000000"/>
              <w:left w:val="single" w:sz="4" w:space="0" w:color="000000"/>
              <w:bottom w:val="single" w:sz="4" w:space="0" w:color="000000"/>
              <w:right w:val="single" w:sz="4" w:space="0" w:color="000000"/>
            </w:tcBorders>
            <w:shd w:val="clear" w:color="auto" w:fill="auto"/>
          </w:tcPr>
          <w:p w14:paraId="61F65418" w14:textId="77777777" w:rsidR="00E85F71" w:rsidRPr="00AB5633" w:rsidRDefault="00E85F71" w:rsidP="00DE3764">
            <w:pPr>
              <w:pStyle w:val="af7"/>
              <w:ind w:left="4"/>
              <w:jc w:val="both"/>
              <w:rPr>
                <w:sz w:val="24"/>
                <w:szCs w:val="24"/>
              </w:rPr>
            </w:pPr>
            <w:r w:rsidRPr="00AB5633">
              <w:rPr>
                <w:sz w:val="24"/>
                <w:szCs w:val="24"/>
              </w:rPr>
              <w:t>1. Военная служба и воинский труд: особенности и отличительные черты по сравнению с работой в гражданских организациях.</w:t>
            </w:r>
          </w:p>
          <w:p w14:paraId="0A06A2DA" w14:textId="5C560E45" w:rsidR="007B326D" w:rsidRPr="00AB5633" w:rsidRDefault="007B326D" w:rsidP="0040123A">
            <w:pPr>
              <w:pStyle w:val="af7"/>
              <w:ind w:left="4"/>
              <w:jc w:val="both"/>
              <w:rPr>
                <w:sz w:val="24"/>
                <w:szCs w:val="24"/>
              </w:rPr>
            </w:pPr>
            <w:r w:rsidRPr="00AB5633">
              <w:rPr>
                <w:bCs/>
                <w:sz w:val="24"/>
                <w:szCs w:val="24"/>
              </w:rPr>
              <w:t>2. Сроки выплаты денежного довольствия.</w:t>
            </w:r>
          </w:p>
          <w:p w14:paraId="555D6EC6" w14:textId="77777777" w:rsidR="003B15E1" w:rsidRPr="00AB5633" w:rsidRDefault="007B326D" w:rsidP="0040123A">
            <w:pPr>
              <w:pStyle w:val="af7"/>
              <w:ind w:left="4"/>
              <w:jc w:val="both"/>
              <w:rPr>
                <w:sz w:val="24"/>
                <w:szCs w:val="24"/>
              </w:rPr>
            </w:pPr>
            <w:r w:rsidRPr="00AB5633">
              <w:rPr>
                <w:sz w:val="24"/>
                <w:szCs w:val="24"/>
              </w:rPr>
              <w:t xml:space="preserve">3. </w:t>
            </w:r>
            <w:r w:rsidR="003B15E1" w:rsidRPr="00AB5633">
              <w:rPr>
                <w:sz w:val="24"/>
                <w:szCs w:val="24"/>
              </w:rPr>
              <w:t>Ведомственная специфика порядка обеспечения военнослужащих денежным довольствием и отдельными выплатами (сравнительная характеристика на примере войск национальной гвардии Российской Федерации, спасательных воинских формирований МЧС России и других ведомств).</w:t>
            </w:r>
          </w:p>
          <w:p w14:paraId="0C6454ED" w14:textId="5EC90542" w:rsidR="007B326D" w:rsidRPr="00AB5633" w:rsidRDefault="003B15E1" w:rsidP="0040123A">
            <w:pPr>
              <w:pStyle w:val="af7"/>
              <w:ind w:left="4"/>
              <w:jc w:val="both"/>
              <w:rPr>
                <w:sz w:val="24"/>
                <w:szCs w:val="24"/>
              </w:rPr>
            </w:pPr>
            <w:r w:rsidRPr="00AB5633">
              <w:rPr>
                <w:sz w:val="24"/>
                <w:szCs w:val="24"/>
              </w:rPr>
              <w:t>4.</w:t>
            </w:r>
            <w:r w:rsidR="007B326D" w:rsidRPr="00AB5633">
              <w:rPr>
                <w:sz w:val="24"/>
                <w:szCs w:val="24"/>
              </w:rPr>
              <w:t xml:space="preserve">Порядок выплаты денежного довольствия при убытии военнослужащего к новому месту военной службы. </w:t>
            </w:r>
          </w:p>
          <w:p w14:paraId="72FBA736" w14:textId="77777777" w:rsidR="005A602F" w:rsidRDefault="003B15E1" w:rsidP="005A602F">
            <w:pPr>
              <w:pStyle w:val="af7"/>
              <w:ind w:left="4"/>
              <w:jc w:val="both"/>
              <w:rPr>
                <w:sz w:val="24"/>
                <w:szCs w:val="24"/>
              </w:rPr>
            </w:pPr>
            <w:r w:rsidRPr="00AB5633">
              <w:rPr>
                <w:sz w:val="24"/>
                <w:szCs w:val="24"/>
              </w:rPr>
              <w:lastRenderedPageBreak/>
              <w:t>5</w:t>
            </w:r>
            <w:r w:rsidR="007B326D" w:rsidRPr="00AB5633">
              <w:rPr>
                <w:sz w:val="24"/>
                <w:szCs w:val="24"/>
              </w:rPr>
              <w:t>. Обеспечение денежным довольствием военнослужащих и предоставление им отдельных выплат при увольнении с военной службы.</w:t>
            </w:r>
          </w:p>
          <w:p w14:paraId="42051368" w14:textId="7BC0CA9F" w:rsidR="00E85F71" w:rsidRPr="00AB5633" w:rsidRDefault="005A602F" w:rsidP="005A602F">
            <w:pPr>
              <w:pStyle w:val="af7"/>
              <w:ind w:left="4"/>
              <w:jc w:val="both"/>
              <w:rPr>
                <w:sz w:val="24"/>
                <w:szCs w:val="24"/>
              </w:rPr>
            </w:pPr>
            <w:r>
              <w:rPr>
                <w:sz w:val="24"/>
                <w:szCs w:val="24"/>
              </w:rPr>
              <w:t xml:space="preserve">6. </w:t>
            </w:r>
            <w:r w:rsidRPr="005A602F">
              <w:rPr>
                <w:sz w:val="24"/>
                <w:szCs w:val="24"/>
              </w:rPr>
              <w:t xml:space="preserve">Особенности выплат денежного довольствия в отдельных случаях (за период болезни и отпуска по болезни, при временном исполнении должностей и др.). </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14:paraId="7ED90794" w14:textId="3FA04A01" w:rsidR="00E85F71" w:rsidRPr="00AB5633" w:rsidRDefault="00E135AC" w:rsidP="00DE3764">
            <w:pPr>
              <w:jc w:val="both"/>
              <w:rPr>
                <w:sz w:val="24"/>
                <w:szCs w:val="24"/>
              </w:rPr>
            </w:pPr>
            <w:r w:rsidRPr="00AB5633">
              <w:rPr>
                <w:color w:val="000000"/>
                <w:sz w:val="24"/>
              </w:rPr>
              <w:lastRenderedPageBreak/>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E85F71" w:rsidRPr="00AB5633" w14:paraId="373D3A49" w14:textId="77777777" w:rsidTr="002C6362">
        <w:tc>
          <w:tcPr>
            <w:tcW w:w="2578" w:type="dxa"/>
            <w:tcBorders>
              <w:top w:val="single" w:sz="4" w:space="0" w:color="000000"/>
              <w:left w:val="single" w:sz="4" w:space="0" w:color="000000"/>
              <w:bottom w:val="single" w:sz="4" w:space="0" w:color="auto"/>
              <w:right w:val="single" w:sz="4" w:space="0" w:color="000000"/>
            </w:tcBorders>
            <w:shd w:val="clear" w:color="auto" w:fill="auto"/>
          </w:tcPr>
          <w:p w14:paraId="16BE0500" w14:textId="77777777" w:rsidR="00E85F71" w:rsidRPr="00AB5633" w:rsidRDefault="00E85F71" w:rsidP="00DE3764">
            <w:pPr>
              <w:tabs>
                <w:tab w:val="right" w:pos="851"/>
              </w:tabs>
              <w:rPr>
                <w:sz w:val="24"/>
                <w:szCs w:val="24"/>
              </w:rPr>
            </w:pPr>
            <w:r w:rsidRPr="00AB5633">
              <w:rPr>
                <w:sz w:val="24"/>
                <w:szCs w:val="24"/>
              </w:rPr>
              <w:t>Оклады денежного содержания военнослужащих</w:t>
            </w:r>
          </w:p>
        </w:tc>
        <w:tc>
          <w:tcPr>
            <w:tcW w:w="4077" w:type="dxa"/>
            <w:tcBorders>
              <w:top w:val="single" w:sz="4" w:space="0" w:color="000000"/>
              <w:left w:val="single" w:sz="4" w:space="0" w:color="000000"/>
              <w:bottom w:val="single" w:sz="4" w:space="0" w:color="auto"/>
              <w:right w:val="single" w:sz="4" w:space="0" w:color="000000"/>
            </w:tcBorders>
          </w:tcPr>
          <w:p w14:paraId="12D289E0" w14:textId="017793A5" w:rsidR="00E85F71" w:rsidRPr="00AB5633" w:rsidRDefault="00493E09" w:rsidP="00DE3764">
            <w:pPr>
              <w:ind w:firstLine="4"/>
              <w:jc w:val="both"/>
              <w:rPr>
                <w:sz w:val="24"/>
                <w:szCs w:val="24"/>
              </w:rPr>
            </w:pPr>
            <w:r w:rsidRPr="00AB5633">
              <w:rPr>
                <w:sz w:val="24"/>
                <w:szCs w:val="24"/>
              </w:rPr>
              <w:t>1.</w:t>
            </w:r>
            <w:r w:rsidR="00E85F71" w:rsidRPr="00AB5633">
              <w:rPr>
                <w:sz w:val="24"/>
                <w:szCs w:val="24"/>
              </w:rPr>
              <w:t>Особенности установления окладов по воинским должностям отдельным категориям военнослужащих (за участие в одном из видов деятельности в области ядерного оружейного комплекса Р</w:t>
            </w:r>
            <w:r w:rsidR="00BA2EF1" w:rsidRPr="00AB5633">
              <w:rPr>
                <w:sz w:val="24"/>
                <w:szCs w:val="24"/>
              </w:rPr>
              <w:t xml:space="preserve">оссийской </w:t>
            </w:r>
            <w:r w:rsidR="00E85F71" w:rsidRPr="00AB5633">
              <w:rPr>
                <w:sz w:val="24"/>
                <w:szCs w:val="24"/>
              </w:rPr>
              <w:t>Ф</w:t>
            </w:r>
            <w:r w:rsidR="00BA2EF1" w:rsidRPr="00AB5633">
              <w:rPr>
                <w:sz w:val="24"/>
                <w:szCs w:val="24"/>
              </w:rPr>
              <w:t>едерации</w:t>
            </w:r>
            <w:r w:rsidR="00E85F71" w:rsidRPr="00AB5633">
              <w:rPr>
                <w:sz w:val="24"/>
                <w:szCs w:val="24"/>
              </w:rPr>
              <w:t xml:space="preserve">, за работу с химическим оружием). </w:t>
            </w:r>
          </w:p>
          <w:p w14:paraId="02E4320C" w14:textId="4D771DC8" w:rsidR="003442E0" w:rsidRPr="00AB5633" w:rsidRDefault="00493E09" w:rsidP="003442E0">
            <w:pPr>
              <w:jc w:val="both"/>
              <w:rPr>
                <w:sz w:val="24"/>
                <w:szCs w:val="24"/>
              </w:rPr>
            </w:pPr>
            <w:r w:rsidRPr="00AB5633">
              <w:rPr>
                <w:sz w:val="24"/>
                <w:szCs w:val="24"/>
              </w:rPr>
              <w:t xml:space="preserve">2. </w:t>
            </w:r>
            <w:r w:rsidR="003442E0" w:rsidRPr="00AB5633">
              <w:rPr>
                <w:sz w:val="24"/>
                <w:szCs w:val="24"/>
              </w:rPr>
              <w:t>Порядок выплаты окладов денежного содержания военнослужащим.</w:t>
            </w:r>
          </w:p>
          <w:p w14:paraId="320004AF" w14:textId="48B2D805" w:rsidR="00E85F71" w:rsidRPr="00AB5633" w:rsidRDefault="003442E0" w:rsidP="0040123A">
            <w:pPr>
              <w:jc w:val="both"/>
              <w:rPr>
                <w:bCs/>
                <w:sz w:val="24"/>
                <w:szCs w:val="24"/>
              </w:rPr>
            </w:pPr>
            <w:r w:rsidRPr="00AB5633">
              <w:rPr>
                <w:sz w:val="24"/>
                <w:szCs w:val="24"/>
              </w:rPr>
              <w:t>3. Выплата окладов по воинским должностям при освобождении военнослужащих от воинских должностей.</w:t>
            </w:r>
          </w:p>
        </w:tc>
        <w:tc>
          <w:tcPr>
            <w:tcW w:w="3540" w:type="dxa"/>
            <w:tcBorders>
              <w:top w:val="single" w:sz="4" w:space="0" w:color="000000"/>
              <w:left w:val="single" w:sz="4" w:space="0" w:color="000000"/>
              <w:bottom w:val="single" w:sz="4" w:space="0" w:color="000000"/>
              <w:right w:val="single" w:sz="4" w:space="0" w:color="000000"/>
            </w:tcBorders>
          </w:tcPr>
          <w:p w14:paraId="45390337" w14:textId="3AD69E46" w:rsidR="00E85F71" w:rsidRPr="00AB5633" w:rsidRDefault="007F60CF" w:rsidP="00DE3764">
            <w:pPr>
              <w:jc w:val="both"/>
              <w:rPr>
                <w:sz w:val="24"/>
                <w:szCs w:val="24"/>
              </w:rPr>
            </w:pPr>
            <w:r w:rsidRPr="00AB5633">
              <w:rPr>
                <w:color w:val="000000"/>
                <w:sz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E85F71" w:rsidRPr="00AB5633" w14:paraId="7246430E" w14:textId="77777777" w:rsidTr="002C6362">
        <w:tc>
          <w:tcPr>
            <w:tcW w:w="2578" w:type="dxa"/>
            <w:tcBorders>
              <w:top w:val="single" w:sz="4" w:space="0" w:color="auto"/>
              <w:left w:val="single" w:sz="4" w:space="0" w:color="auto"/>
              <w:bottom w:val="single" w:sz="4" w:space="0" w:color="auto"/>
              <w:right w:val="single" w:sz="4" w:space="0" w:color="auto"/>
            </w:tcBorders>
            <w:shd w:val="clear" w:color="auto" w:fill="auto"/>
          </w:tcPr>
          <w:p w14:paraId="42F1CC2D" w14:textId="77777777" w:rsidR="00E85F71" w:rsidRPr="00AB5633" w:rsidRDefault="00E85F71" w:rsidP="00DE3764">
            <w:pPr>
              <w:tabs>
                <w:tab w:val="right" w:pos="851"/>
              </w:tabs>
              <w:rPr>
                <w:sz w:val="24"/>
                <w:szCs w:val="24"/>
              </w:rPr>
            </w:pPr>
            <w:r w:rsidRPr="00AB5633">
              <w:rPr>
                <w:sz w:val="24"/>
                <w:szCs w:val="24"/>
              </w:rPr>
              <w:t>Ежемесячные и иные дополнительные выплаты</w:t>
            </w:r>
          </w:p>
        </w:tc>
        <w:tc>
          <w:tcPr>
            <w:tcW w:w="4077" w:type="dxa"/>
            <w:tcBorders>
              <w:top w:val="single" w:sz="4" w:space="0" w:color="auto"/>
              <w:left w:val="single" w:sz="4" w:space="0" w:color="auto"/>
              <w:bottom w:val="single" w:sz="4" w:space="0" w:color="auto"/>
              <w:right w:val="single" w:sz="4" w:space="0" w:color="auto"/>
            </w:tcBorders>
          </w:tcPr>
          <w:p w14:paraId="5132A307" w14:textId="77777777" w:rsidR="00E85F71" w:rsidRPr="00AB5633" w:rsidRDefault="00E85F71" w:rsidP="00DE3764">
            <w:pPr>
              <w:pStyle w:val="af7"/>
              <w:widowControl/>
              <w:ind w:left="0"/>
              <w:jc w:val="both"/>
              <w:rPr>
                <w:sz w:val="24"/>
                <w:szCs w:val="24"/>
              </w:rPr>
            </w:pPr>
            <w:r w:rsidRPr="00AB5633">
              <w:rPr>
                <w:sz w:val="24"/>
                <w:szCs w:val="24"/>
              </w:rPr>
              <w:t>1. Присвоение квалификационных категорий военнослужащим, занимающим отдельные должности (например, медицинского и фармацевтического персонала).</w:t>
            </w:r>
          </w:p>
          <w:p w14:paraId="1EA524BA" w14:textId="77777777" w:rsidR="00E85F71" w:rsidRPr="00AB5633" w:rsidRDefault="00E85F71" w:rsidP="00DE3764">
            <w:pPr>
              <w:pStyle w:val="af7"/>
              <w:widowControl/>
              <w:ind w:left="0"/>
              <w:jc w:val="both"/>
              <w:rPr>
                <w:sz w:val="24"/>
                <w:szCs w:val="24"/>
              </w:rPr>
            </w:pPr>
            <w:r w:rsidRPr="00AB5633">
              <w:rPr>
                <w:sz w:val="24"/>
                <w:szCs w:val="24"/>
              </w:rPr>
              <w:t>2. Процентная надбавка за стаж работы в структурных подразделениях по защите государственной тайны.</w:t>
            </w:r>
          </w:p>
          <w:p w14:paraId="407EBD9A" w14:textId="77777777" w:rsidR="00E85F71" w:rsidRPr="00AB5633" w:rsidRDefault="00E85F71" w:rsidP="00DE3764">
            <w:pPr>
              <w:pStyle w:val="af7"/>
              <w:widowControl/>
              <w:ind w:left="0"/>
              <w:jc w:val="both"/>
              <w:rPr>
                <w:bCs/>
                <w:iCs/>
                <w:sz w:val="24"/>
                <w:szCs w:val="24"/>
              </w:rPr>
            </w:pPr>
            <w:r w:rsidRPr="00AB5633">
              <w:rPr>
                <w:sz w:val="24"/>
                <w:szCs w:val="24"/>
              </w:rPr>
              <w:t xml:space="preserve">3. </w:t>
            </w:r>
            <w:r w:rsidRPr="00AB5633">
              <w:rPr>
                <w:bCs/>
                <w:iCs/>
                <w:sz w:val="24"/>
                <w:szCs w:val="24"/>
              </w:rPr>
              <w:t>Ежемесячная надбавка за особые достижения в службе.</w:t>
            </w:r>
          </w:p>
          <w:p w14:paraId="01581264" w14:textId="7FFBA92E" w:rsidR="00E85F71" w:rsidRPr="00AB5633" w:rsidRDefault="00E85F71" w:rsidP="00BB35D5">
            <w:pPr>
              <w:pStyle w:val="af7"/>
              <w:widowControl/>
              <w:ind w:left="0"/>
              <w:jc w:val="both"/>
              <w:rPr>
                <w:sz w:val="24"/>
                <w:szCs w:val="24"/>
              </w:rPr>
            </w:pPr>
            <w:r w:rsidRPr="00AB5633">
              <w:rPr>
                <w:bCs/>
                <w:iCs/>
                <w:sz w:val="24"/>
                <w:szCs w:val="24"/>
              </w:rPr>
              <w:t xml:space="preserve">4. Особенности выплат денежного довольствия в отдельных случаях (за период болезни и отпуска по болезни, при временном исполнении должностей и др.). </w:t>
            </w:r>
          </w:p>
        </w:tc>
        <w:tc>
          <w:tcPr>
            <w:tcW w:w="3540" w:type="dxa"/>
            <w:tcBorders>
              <w:top w:val="single" w:sz="4" w:space="0" w:color="000000"/>
              <w:left w:val="single" w:sz="4" w:space="0" w:color="auto"/>
              <w:bottom w:val="single" w:sz="4" w:space="0" w:color="000000"/>
              <w:right w:val="single" w:sz="4" w:space="0" w:color="000000"/>
            </w:tcBorders>
          </w:tcPr>
          <w:p w14:paraId="4BAE2174" w14:textId="19B675D0" w:rsidR="00E85F71" w:rsidRPr="00AB5633" w:rsidRDefault="00E135AC" w:rsidP="00DE3764">
            <w:pPr>
              <w:jc w:val="both"/>
              <w:rPr>
                <w:sz w:val="24"/>
                <w:szCs w:val="24"/>
              </w:rPr>
            </w:pPr>
            <w:r w:rsidRPr="00AB5633">
              <w:rPr>
                <w:color w:val="000000"/>
                <w:sz w:val="24"/>
              </w:rPr>
              <w:t xml:space="preserve">Повторение лекционного материала, изучение источников литературы и информационных ресурсов, рассмотрение вопросов для самостоятельного изучения, </w:t>
            </w:r>
            <w:r w:rsidRPr="00AB5633">
              <w:rPr>
                <w:sz w:val="24"/>
                <w:szCs w:val="24"/>
              </w:rPr>
              <w:t xml:space="preserve">подготовка </w:t>
            </w:r>
            <w:r w:rsidR="00FD2C0F" w:rsidRPr="00AB5633">
              <w:rPr>
                <w:sz w:val="24"/>
                <w:szCs w:val="24"/>
              </w:rPr>
              <w:t xml:space="preserve">внеаудиторной </w:t>
            </w:r>
            <w:r w:rsidRPr="00AB5633">
              <w:rPr>
                <w:sz w:val="24"/>
                <w:szCs w:val="24"/>
              </w:rPr>
              <w:t>контрольной работы</w:t>
            </w:r>
          </w:p>
        </w:tc>
      </w:tr>
      <w:tr w:rsidR="00D75E9A" w:rsidRPr="00AB5633" w14:paraId="14D9EAB1" w14:textId="77777777" w:rsidTr="002C6362">
        <w:tc>
          <w:tcPr>
            <w:tcW w:w="2578" w:type="dxa"/>
            <w:tcBorders>
              <w:top w:val="single" w:sz="4" w:space="0" w:color="auto"/>
              <w:left w:val="single" w:sz="4" w:space="0" w:color="auto"/>
              <w:bottom w:val="single" w:sz="4" w:space="0" w:color="auto"/>
              <w:right w:val="single" w:sz="4" w:space="0" w:color="auto"/>
            </w:tcBorders>
            <w:shd w:val="clear" w:color="auto" w:fill="auto"/>
          </w:tcPr>
          <w:p w14:paraId="0C87656D" w14:textId="13042FA8" w:rsidR="00D75E9A" w:rsidRPr="00AB5633" w:rsidRDefault="00D75E9A" w:rsidP="00D75E9A">
            <w:pPr>
              <w:tabs>
                <w:tab w:val="right" w:pos="851"/>
              </w:tabs>
              <w:jc w:val="both"/>
              <w:rPr>
                <w:sz w:val="24"/>
                <w:szCs w:val="24"/>
              </w:rPr>
            </w:pPr>
            <w:r w:rsidRPr="00AB5633">
              <w:rPr>
                <w:sz w:val="24"/>
                <w:szCs w:val="24"/>
              </w:rPr>
              <w:t>Основы построения системы социальных гарантий военнослужащим</w:t>
            </w:r>
          </w:p>
        </w:tc>
        <w:tc>
          <w:tcPr>
            <w:tcW w:w="4077" w:type="dxa"/>
            <w:tcBorders>
              <w:top w:val="single" w:sz="4" w:space="0" w:color="auto"/>
              <w:left w:val="single" w:sz="4" w:space="0" w:color="auto"/>
              <w:bottom w:val="single" w:sz="4" w:space="0" w:color="auto"/>
              <w:right w:val="single" w:sz="4" w:space="0" w:color="auto"/>
            </w:tcBorders>
          </w:tcPr>
          <w:p w14:paraId="330A48E5"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1.</w:t>
            </w:r>
            <w:r w:rsidRPr="00AB5633">
              <w:t xml:space="preserve"> </w:t>
            </w:r>
            <w:r w:rsidRPr="00AB5633">
              <w:rPr>
                <w:rFonts w:eastAsiaTheme="minorHAnsi"/>
                <w:sz w:val="24"/>
                <w:szCs w:val="24"/>
                <w:lang w:eastAsia="en-US"/>
              </w:rPr>
              <w:t>Организационно-правовое регулирование социальных гарантий военнослужащим.</w:t>
            </w:r>
          </w:p>
          <w:p w14:paraId="24BB8C4F"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2.</w:t>
            </w:r>
            <w:r w:rsidRPr="00AB5633">
              <w:t xml:space="preserve"> </w:t>
            </w:r>
            <w:r w:rsidRPr="00AB5633">
              <w:rPr>
                <w:rFonts w:eastAsiaTheme="minorHAnsi"/>
                <w:sz w:val="24"/>
                <w:szCs w:val="24"/>
                <w:lang w:eastAsia="en-US"/>
              </w:rPr>
              <w:t>Финансовые и организационные аспекты реализации права военнослужащих на образование и культуру</w:t>
            </w:r>
          </w:p>
          <w:p w14:paraId="17D8865B"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3.</w:t>
            </w:r>
            <w:r w:rsidRPr="00AB5633">
              <w:t xml:space="preserve"> </w:t>
            </w:r>
            <w:r w:rsidRPr="00AB5633">
              <w:rPr>
                <w:rFonts w:eastAsiaTheme="minorHAnsi"/>
                <w:sz w:val="24"/>
                <w:szCs w:val="24"/>
                <w:lang w:eastAsia="en-US"/>
              </w:rPr>
              <w:t xml:space="preserve">Социальная адаптация граждан, уволенных с военной службы. </w:t>
            </w:r>
          </w:p>
          <w:p w14:paraId="6A5D2DD4" w14:textId="7777777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4. Особенности социальной защиты граждан, подвергшихся радиации.</w:t>
            </w:r>
          </w:p>
          <w:p w14:paraId="414ACB75" w14:textId="67A1CC96"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lastRenderedPageBreak/>
              <w:t>6. Особенности обеспечения трудовых прав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tc>
        <w:tc>
          <w:tcPr>
            <w:tcW w:w="3540" w:type="dxa"/>
            <w:tcBorders>
              <w:top w:val="single" w:sz="4" w:space="0" w:color="000000"/>
              <w:left w:val="single" w:sz="4" w:space="0" w:color="auto"/>
              <w:bottom w:val="single" w:sz="4" w:space="0" w:color="000000"/>
              <w:right w:val="single" w:sz="4" w:space="0" w:color="000000"/>
            </w:tcBorders>
          </w:tcPr>
          <w:p w14:paraId="3CD36517" w14:textId="4B5C5D23" w:rsidR="00D75E9A" w:rsidRPr="00AB5633" w:rsidRDefault="005A2904" w:rsidP="00D75E9A">
            <w:pPr>
              <w:pStyle w:val="af9"/>
              <w:widowControl w:val="0"/>
              <w:tabs>
                <w:tab w:val="left" w:pos="323"/>
              </w:tabs>
              <w:spacing w:beforeAutospacing="0" w:afterAutospacing="0"/>
              <w:jc w:val="both"/>
            </w:pPr>
            <w:r w:rsidRPr="00AB5633">
              <w:rPr>
                <w:color w:val="000000"/>
              </w:rPr>
              <w:lastRenderedPageBreak/>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5E9A" w:rsidRPr="00AB5633" w14:paraId="03D48881" w14:textId="77777777" w:rsidTr="002C6362">
        <w:tc>
          <w:tcPr>
            <w:tcW w:w="2578" w:type="dxa"/>
            <w:tcBorders>
              <w:top w:val="single" w:sz="4" w:space="0" w:color="auto"/>
              <w:left w:val="single" w:sz="4" w:space="0" w:color="000000"/>
              <w:bottom w:val="single" w:sz="4" w:space="0" w:color="000000"/>
              <w:right w:val="single" w:sz="4" w:space="0" w:color="000000"/>
            </w:tcBorders>
            <w:shd w:val="clear" w:color="auto" w:fill="auto"/>
          </w:tcPr>
          <w:p w14:paraId="070D38C8" w14:textId="22A50963" w:rsidR="00D75E9A" w:rsidRPr="00AB5633" w:rsidRDefault="00D75E9A" w:rsidP="00D75E9A">
            <w:pPr>
              <w:tabs>
                <w:tab w:val="right" w:pos="851"/>
              </w:tabs>
              <w:jc w:val="both"/>
              <w:rPr>
                <w:sz w:val="24"/>
                <w:szCs w:val="24"/>
              </w:rPr>
            </w:pPr>
            <w:r w:rsidRPr="00AB5633">
              <w:rPr>
                <w:sz w:val="24"/>
                <w:szCs w:val="24"/>
              </w:rPr>
              <w:t>Социальные гарантии военнослужащим в сфере охраны здоровья</w:t>
            </w:r>
          </w:p>
        </w:tc>
        <w:tc>
          <w:tcPr>
            <w:tcW w:w="4077" w:type="dxa"/>
            <w:tcBorders>
              <w:top w:val="single" w:sz="4" w:space="0" w:color="auto"/>
              <w:left w:val="single" w:sz="4" w:space="0" w:color="000000"/>
              <w:bottom w:val="single" w:sz="4" w:space="0" w:color="000000"/>
              <w:right w:val="single" w:sz="4" w:space="0" w:color="000000"/>
            </w:tcBorders>
            <w:shd w:val="clear" w:color="auto" w:fill="auto"/>
          </w:tcPr>
          <w:p w14:paraId="38DE62D2" w14:textId="16467C07"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1.Организационные и финансовые аспекты прохождения военнослужащими Вооруженных Сил Российской Федерации медицинских осмотров и диспансеризации.</w:t>
            </w:r>
          </w:p>
          <w:p w14:paraId="3E779A59" w14:textId="07E225CA"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2.Правила возмещения медицинским организациям государственной и муниципальной систем здравоохранения расходов на оказание медицинской помощи, проведение медицинских осмотров, диспансеризации военнослужащих. </w:t>
            </w:r>
          </w:p>
          <w:p w14:paraId="0D692459" w14:textId="1B884DF3"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 xml:space="preserve">3.Меры по обеспечению обязательного государственного страхования жизни и здоровья граждан Российской Федерации, пребывающих в добровольческих формированиях. </w:t>
            </w:r>
          </w:p>
          <w:p w14:paraId="21481824" w14:textId="7AC4BDE8" w:rsidR="00D75E9A" w:rsidRPr="00AB5633" w:rsidRDefault="00D75E9A" w:rsidP="00D75E9A">
            <w:pPr>
              <w:widowControl/>
              <w:jc w:val="both"/>
              <w:rPr>
                <w:rFonts w:eastAsiaTheme="minorHAnsi"/>
                <w:sz w:val="24"/>
                <w:szCs w:val="24"/>
                <w:lang w:eastAsia="en-US"/>
              </w:rPr>
            </w:pPr>
            <w:r w:rsidRPr="00AB5633">
              <w:rPr>
                <w:rFonts w:eastAsiaTheme="minorHAnsi"/>
                <w:sz w:val="24"/>
                <w:szCs w:val="24"/>
                <w:lang w:eastAsia="en-US"/>
              </w:rPr>
              <w:t>4.Особенности оказания услуги по проведению медико-социальной экспертизы военнослужащим.</w:t>
            </w:r>
          </w:p>
        </w:tc>
        <w:tc>
          <w:tcPr>
            <w:tcW w:w="3540" w:type="dxa"/>
            <w:tcBorders>
              <w:top w:val="single" w:sz="4" w:space="0" w:color="000000"/>
              <w:left w:val="single" w:sz="4" w:space="0" w:color="000000"/>
              <w:bottom w:val="single" w:sz="4" w:space="0" w:color="000000"/>
              <w:right w:val="single" w:sz="4" w:space="0" w:color="000000"/>
            </w:tcBorders>
          </w:tcPr>
          <w:p w14:paraId="74C9FBF9" w14:textId="5DEBE7D8" w:rsidR="00D75E9A" w:rsidRPr="00AB5633" w:rsidRDefault="005A2904" w:rsidP="00D75E9A">
            <w:pPr>
              <w:jc w:val="both"/>
              <w:rPr>
                <w:sz w:val="24"/>
                <w:szCs w:val="24"/>
              </w:rPr>
            </w:pPr>
            <w:r w:rsidRPr="00AB5633">
              <w:rPr>
                <w:color w:val="000000"/>
                <w:sz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5E9A" w:rsidRPr="00AB5633" w14:paraId="3610A4F5" w14:textId="77777777" w:rsidTr="00681A93">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0B8578E2" w14:textId="3065EE23" w:rsidR="00D75E9A" w:rsidRPr="00AB5633" w:rsidRDefault="00D75E9A" w:rsidP="00D75E9A">
            <w:pPr>
              <w:tabs>
                <w:tab w:val="right" w:pos="851"/>
              </w:tabs>
              <w:jc w:val="both"/>
              <w:rPr>
                <w:sz w:val="24"/>
                <w:szCs w:val="24"/>
              </w:rPr>
            </w:pPr>
            <w:r w:rsidRPr="00AB5633">
              <w:rPr>
                <w:sz w:val="24"/>
                <w:szCs w:val="24"/>
              </w:rPr>
              <w:t>Социальные гарантии семьям военнослужащих</w:t>
            </w:r>
          </w:p>
        </w:tc>
        <w:tc>
          <w:tcPr>
            <w:tcW w:w="4077" w:type="dxa"/>
            <w:tcBorders>
              <w:top w:val="single" w:sz="4" w:space="0" w:color="000000"/>
              <w:left w:val="single" w:sz="4" w:space="0" w:color="000000"/>
              <w:bottom w:val="single" w:sz="4" w:space="0" w:color="000000"/>
              <w:right w:val="single" w:sz="4" w:space="0" w:color="000000"/>
            </w:tcBorders>
          </w:tcPr>
          <w:p w14:paraId="16609F83" w14:textId="084D2BF1" w:rsidR="00D75E9A" w:rsidRPr="00AB5633" w:rsidRDefault="00D75E9A" w:rsidP="00D75E9A">
            <w:pPr>
              <w:rPr>
                <w:sz w:val="24"/>
                <w:szCs w:val="24"/>
              </w:rPr>
            </w:pPr>
            <w:r w:rsidRPr="00AB5633">
              <w:rPr>
                <w:sz w:val="24"/>
                <w:szCs w:val="24"/>
              </w:rPr>
              <w:t>1.Особенности выплаты женам военнослужащих, проходящих военную службу по контракту, выходного пособия в случаях расторжения ими трудового договора в связи с перемещением военнослужащих к новому месту военной службы в другую местность.</w:t>
            </w:r>
          </w:p>
          <w:p w14:paraId="1B1F76A6" w14:textId="16F0103D" w:rsidR="00D75E9A" w:rsidRPr="00AB5633" w:rsidRDefault="00D75E9A" w:rsidP="00D75E9A">
            <w:pPr>
              <w:rPr>
                <w:sz w:val="24"/>
                <w:szCs w:val="24"/>
              </w:rPr>
            </w:pPr>
            <w:r w:rsidRPr="00AB5633">
              <w:rPr>
                <w:sz w:val="24"/>
                <w:szCs w:val="24"/>
              </w:rPr>
              <w:t>2. Особенности учёта доходов граждан, призванных на военную службу по мобилизации, при определении нуждаемости в рамках расчёта социальных выплат семьям мобилизованных.</w:t>
            </w:r>
          </w:p>
          <w:p w14:paraId="1613EDE6" w14:textId="14318C1D" w:rsidR="00D75E9A" w:rsidRPr="00AB5633" w:rsidRDefault="00D75E9A" w:rsidP="00D75E9A">
            <w:pPr>
              <w:rPr>
                <w:sz w:val="24"/>
                <w:szCs w:val="24"/>
              </w:rPr>
            </w:pPr>
            <w:r w:rsidRPr="00AB5633">
              <w:rPr>
                <w:sz w:val="24"/>
                <w:szCs w:val="24"/>
              </w:rPr>
              <w:t xml:space="preserve">3. Особенности взимания платы с родителей (законных представителей) за присмотр и уход за ребенком в дошкольных образовательных организациях </w:t>
            </w:r>
            <w:r w:rsidRPr="00AB5633">
              <w:rPr>
                <w:sz w:val="24"/>
                <w:szCs w:val="24"/>
              </w:rPr>
              <w:lastRenderedPageBreak/>
              <w:t>Министерства обороны Российской Федерации, осуществляющих образовательную деятельность.</w:t>
            </w:r>
          </w:p>
          <w:p w14:paraId="43FCBAC8" w14:textId="77777777" w:rsidR="00D75E9A" w:rsidRPr="00AB5633" w:rsidRDefault="00D75E9A" w:rsidP="00D75E9A">
            <w:pPr>
              <w:rPr>
                <w:sz w:val="24"/>
                <w:szCs w:val="24"/>
              </w:rPr>
            </w:pPr>
            <w:r w:rsidRPr="00AB5633">
              <w:rPr>
                <w:sz w:val="24"/>
                <w:szCs w:val="24"/>
              </w:rPr>
              <w:t>4. Ежегодная выплата на летний оздоровительный отдых ребенка.</w:t>
            </w:r>
          </w:p>
          <w:p w14:paraId="1A7B3C89" w14:textId="3E3396E6" w:rsidR="00D75E9A" w:rsidRPr="00AB5633" w:rsidRDefault="00D75E9A" w:rsidP="00D75E9A">
            <w:pPr>
              <w:rPr>
                <w:sz w:val="24"/>
                <w:szCs w:val="24"/>
              </w:rPr>
            </w:pPr>
            <w:r w:rsidRPr="00AB5633">
              <w:rPr>
                <w:sz w:val="24"/>
                <w:szCs w:val="24"/>
              </w:rPr>
              <w:t xml:space="preserve">5.Модернизация системы социальных гарантий семьям военнослужащих. </w:t>
            </w:r>
          </w:p>
        </w:tc>
        <w:tc>
          <w:tcPr>
            <w:tcW w:w="3540" w:type="dxa"/>
            <w:tcBorders>
              <w:top w:val="single" w:sz="4" w:space="0" w:color="000000"/>
              <w:left w:val="single" w:sz="4" w:space="0" w:color="000000"/>
              <w:bottom w:val="single" w:sz="4" w:space="0" w:color="000000"/>
              <w:right w:val="single" w:sz="4" w:space="0" w:color="000000"/>
            </w:tcBorders>
          </w:tcPr>
          <w:p w14:paraId="0A77EECB" w14:textId="7508F7CB" w:rsidR="00D75E9A" w:rsidRPr="00AB5633" w:rsidRDefault="005A2904" w:rsidP="00D75E9A">
            <w:pPr>
              <w:pStyle w:val="Default"/>
              <w:jc w:val="both"/>
              <w:rPr>
                <w:color w:val="auto"/>
              </w:rPr>
            </w:pPr>
            <w:r w:rsidRPr="00AB5633">
              <w:rPr>
                <w:rFonts w:eastAsia="Times New Roman"/>
              </w:rPr>
              <w:lastRenderedPageBreak/>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5E9A" w:rsidRPr="00AB5633" w14:paraId="071076E1" w14:textId="77777777" w:rsidTr="00681A93">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3319C54F" w14:textId="273CBAD0" w:rsidR="00D75E9A" w:rsidRPr="00AB5633" w:rsidRDefault="001510F9" w:rsidP="00D75E9A">
            <w:pPr>
              <w:tabs>
                <w:tab w:val="right" w:pos="851"/>
              </w:tabs>
              <w:jc w:val="both"/>
              <w:rPr>
                <w:sz w:val="24"/>
                <w:szCs w:val="24"/>
              </w:rPr>
            </w:pPr>
            <w:r w:rsidRPr="001510F9">
              <w:rPr>
                <w:sz w:val="24"/>
                <w:szCs w:val="24"/>
              </w:rPr>
              <w:t xml:space="preserve">Социальные гарантии лицам, проходившим военную службу, и членам их семей в Российской Федерации  </w:t>
            </w:r>
          </w:p>
        </w:tc>
        <w:tc>
          <w:tcPr>
            <w:tcW w:w="4077" w:type="dxa"/>
            <w:tcBorders>
              <w:top w:val="single" w:sz="4" w:space="0" w:color="000000"/>
              <w:left w:val="single" w:sz="4" w:space="0" w:color="000000"/>
              <w:bottom w:val="single" w:sz="4" w:space="0" w:color="000000"/>
              <w:right w:val="single" w:sz="4" w:space="0" w:color="000000"/>
            </w:tcBorders>
          </w:tcPr>
          <w:p w14:paraId="33A5702F" w14:textId="77777777" w:rsidR="00D75E9A" w:rsidRPr="00AB5633" w:rsidRDefault="00D75E9A" w:rsidP="00D75E9A">
            <w:pPr>
              <w:rPr>
                <w:sz w:val="24"/>
                <w:szCs w:val="24"/>
              </w:rPr>
            </w:pPr>
            <w:r w:rsidRPr="00AB5633">
              <w:rPr>
                <w:sz w:val="24"/>
                <w:szCs w:val="24"/>
              </w:rPr>
              <w:t>1. Лица, приравненные по пенсионному обеспечению к проходившим военную службу в качестве офицеров или по контракту и их семьям.</w:t>
            </w:r>
          </w:p>
          <w:p w14:paraId="02B4AAB0" w14:textId="77777777" w:rsidR="00D75E9A" w:rsidRPr="00AB5633" w:rsidRDefault="00D75E9A" w:rsidP="00D75E9A">
            <w:pPr>
              <w:rPr>
                <w:sz w:val="24"/>
                <w:szCs w:val="24"/>
              </w:rPr>
            </w:pPr>
            <w:r w:rsidRPr="00AB5633">
              <w:rPr>
                <w:sz w:val="24"/>
                <w:szCs w:val="24"/>
              </w:rPr>
              <w:t xml:space="preserve">2. Особенности учёта стажа в выслугу лет для военнослужащих, проходящих военную службу по контракту на территориях государств Закавказья, Прибалтики и Республики Таджикистан. </w:t>
            </w:r>
          </w:p>
          <w:p w14:paraId="753DE6CC" w14:textId="77777777" w:rsidR="00D75E9A" w:rsidRPr="00AB5633" w:rsidRDefault="00D75E9A" w:rsidP="00D75E9A">
            <w:pPr>
              <w:rPr>
                <w:sz w:val="24"/>
                <w:szCs w:val="24"/>
              </w:rPr>
            </w:pPr>
            <w:r w:rsidRPr="00AB5633">
              <w:rPr>
                <w:sz w:val="24"/>
                <w:szCs w:val="24"/>
              </w:rPr>
              <w:t>3.Особенности учёта стажа в выслугу лет военнослужащим, выполняющим задачи в условиях чрезвычайного положения и при вооруженных конфликтах, для назначения пенсии засчитывается в выслугу лет и трудовой стаж один месяц военной службы за три месяца.</w:t>
            </w:r>
          </w:p>
          <w:p w14:paraId="7EB3377F" w14:textId="4C211B49" w:rsidR="00D75E9A" w:rsidRPr="00AB5633" w:rsidRDefault="00D75E9A" w:rsidP="00D75E9A">
            <w:pPr>
              <w:rPr>
                <w:sz w:val="24"/>
                <w:szCs w:val="24"/>
              </w:rPr>
            </w:pPr>
            <w:r w:rsidRPr="00AB5633">
              <w:rPr>
                <w:sz w:val="24"/>
                <w:szCs w:val="24"/>
              </w:rPr>
              <w:t>4. Особенности организации выплаты оклада по воинскому званию гражданам, уволенным без права на пенсию.</w:t>
            </w:r>
          </w:p>
        </w:tc>
        <w:tc>
          <w:tcPr>
            <w:tcW w:w="3540" w:type="dxa"/>
            <w:tcBorders>
              <w:top w:val="single" w:sz="4" w:space="0" w:color="000000"/>
              <w:left w:val="single" w:sz="4" w:space="0" w:color="000000"/>
              <w:bottom w:val="single" w:sz="4" w:space="0" w:color="000000"/>
              <w:right w:val="single" w:sz="4" w:space="0" w:color="000000"/>
            </w:tcBorders>
          </w:tcPr>
          <w:p w14:paraId="3C64EE23" w14:textId="37EA8244" w:rsidR="00D75E9A" w:rsidRPr="00AB5633" w:rsidRDefault="005A2904" w:rsidP="00D75E9A">
            <w:pPr>
              <w:jc w:val="both"/>
              <w:rPr>
                <w:sz w:val="24"/>
                <w:szCs w:val="24"/>
              </w:rPr>
            </w:pPr>
            <w:r w:rsidRPr="00AB5633">
              <w:rPr>
                <w:color w:val="000000"/>
                <w:sz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bl>
    <w:p w14:paraId="37952239" w14:textId="77777777" w:rsidR="00E85F71" w:rsidRPr="00AB5633" w:rsidRDefault="00E85F71" w:rsidP="00E85F71">
      <w:pPr>
        <w:pStyle w:val="afb"/>
      </w:pPr>
    </w:p>
    <w:p w14:paraId="4B77CC8D" w14:textId="1DCB062D" w:rsidR="00E85F71" w:rsidRPr="00AB5633" w:rsidRDefault="00E85F71" w:rsidP="00BA2EF1">
      <w:pPr>
        <w:pStyle w:val="1"/>
        <w:spacing w:before="0"/>
        <w:jc w:val="both"/>
        <w:rPr>
          <w:rFonts w:ascii="Times New Roman" w:hAnsi="Times New Roman" w:cs="Times New Roman"/>
          <w:b/>
          <w:color w:val="auto"/>
          <w:sz w:val="28"/>
          <w:szCs w:val="28"/>
        </w:rPr>
      </w:pPr>
      <w:bookmarkStart w:id="24" w:name="_Toc137763924"/>
      <w:bookmarkStart w:id="25" w:name="_Toc154661309"/>
      <w:r w:rsidRPr="00AB5633">
        <w:rPr>
          <w:rFonts w:ascii="Times New Roman" w:hAnsi="Times New Roman" w:cs="Times New Roman"/>
          <w:b/>
          <w:color w:val="auto"/>
          <w:sz w:val="28"/>
          <w:szCs w:val="28"/>
        </w:rPr>
        <w:t>6.2. Перечень вопросов, заданий, тем для подготовки к текущему контролю</w:t>
      </w:r>
      <w:bookmarkEnd w:id="24"/>
      <w:bookmarkEnd w:id="25"/>
    </w:p>
    <w:p w14:paraId="17426308" w14:textId="77777777" w:rsidR="00BA2EF1" w:rsidRPr="00AB5633" w:rsidRDefault="00BA2EF1" w:rsidP="00BA2EF1"/>
    <w:p w14:paraId="4DEF23F3" w14:textId="77777777" w:rsidR="00681A93" w:rsidRPr="00AB5633" w:rsidRDefault="00EA4AEE" w:rsidP="000F1955">
      <w:pPr>
        <w:ind w:firstLine="709"/>
        <w:rPr>
          <w:b/>
          <w:sz w:val="28"/>
          <w:szCs w:val="28"/>
        </w:rPr>
      </w:pPr>
      <w:r w:rsidRPr="00AB5633">
        <w:rPr>
          <w:b/>
          <w:sz w:val="28"/>
          <w:szCs w:val="28"/>
          <w:shd w:val="clear" w:color="auto" w:fill="FFFFFF"/>
        </w:rPr>
        <w:t>З</w:t>
      </w:r>
      <w:r w:rsidR="00681A93" w:rsidRPr="00AB5633">
        <w:rPr>
          <w:b/>
          <w:sz w:val="28"/>
          <w:szCs w:val="28"/>
          <w:shd w:val="clear" w:color="auto" w:fill="FFFFFF"/>
        </w:rPr>
        <w:t>адани</w:t>
      </w:r>
      <w:r w:rsidRPr="00AB5633">
        <w:rPr>
          <w:b/>
          <w:sz w:val="28"/>
          <w:szCs w:val="28"/>
          <w:shd w:val="clear" w:color="auto" w:fill="FFFFFF"/>
        </w:rPr>
        <w:t>я</w:t>
      </w:r>
      <w:r w:rsidR="00681A93" w:rsidRPr="00AB5633">
        <w:rPr>
          <w:b/>
          <w:sz w:val="28"/>
          <w:szCs w:val="28"/>
        </w:rPr>
        <w:t xml:space="preserve"> для</w:t>
      </w:r>
      <w:r w:rsidRPr="00AB5633">
        <w:rPr>
          <w:b/>
          <w:sz w:val="28"/>
          <w:szCs w:val="28"/>
        </w:rPr>
        <w:t xml:space="preserve"> внеаудиторной</w:t>
      </w:r>
      <w:r w:rsidR="00681A93" w:rsidRPr="00AB5633">
        <w:rPr>
          <w:b/>
          <w:sz w:val="28"/>
          <w:szCs w:val="28"/>
        </w:rPr>
        <w:t xml:space="preserve"> контрольной работы</w:t>
      </w:r>
    </w:p>
    <w:p w14:paraId="336B4B9D" w14:textId="61B147AE" w:rsidR="00DC579A" w:rsidRPr="00AB5633" w:rsidRDefault="00DC579A" w:rsidP="000F1955">
      <w:pPr>
        <w:ind w:firstLine="709"/>
        <w:jc w:val="both"/>
        <w:rPr>
          <w:bCs/>
          <w:sz w:val="28"/>
          <w:szCs w:val="28"/>
          <w:shd w:val="clear" w:color="auto" w:fill="FFFFFF"/>
        </w:rPr>
      </w:pPr>
      <w:r w:rsidRPr="00AB5633">
        <w:rPr>
          <w:bCs/>
          <w:sz w:val="28"/>
          <w:szCs w:val="28"/>
          <w:shd w:val="clear" w:color="auto" w:fill="FFFFFF"/>
        </w:rPr>
        <w:t>Внеаудиторная контрольная работа практико-ориентированная и состоит из 2 частей: одно задание посвящено наглядному представлению заявленного вопроса</w:t>
      </w:r>
      <w:r w:rsidR="006515C1" w:rsidRPr="00AB5633">
        <w:rPr>
          <w:bCs/>
          <w:sz w:val="28"/>
          <w:szCs w:val="28"/>
          <w:shd w:val="clear" w:color="auto" w:fill="FFFFFF"/>
        </w:rPr>
        <w:t xml:space="preserve"> (в виде схем)</w:t>
      </w:r>
      <w:r w:rsidRPr="00AB5633">
        <w:rPr>
          <w:bCs/>
          <w:sz w:val="28"/>
          <w:szCs w:val="28"/>
          <w:shd w:val="clear" w:color="auto" w:fill="FFFFFF"/>
        </w:rPr>
        <w:t xml:space="preserve">, а второе является расчётным.  </w:t>
      </w:r>
    </w:p>
    <w:p w14:paraId="3E231C2C" w14:textId="77777777" w:rsidR="00646948" w:rsidRPr="00AB5633" w:rsidRDefault="00646948" w:rsidP="000F1955">
      <w:pPr>
        <w:ind w:firstLine="709"/>
        <w:jc w:val="both"/>
        <w:rPr>
          <w:bCs/>
          <w:sz w:val="28"/>
          <w:szCs w:val="28"/>
          <w:shd w:val="clear" w:color="auto" w:fill="FFFFFF"/>
        </w:rPr>
      </w:pPr>
    </w:p>
    <w:p w14:paraId="47EF4C13" w14:textId="59CD2EFF" w:rsidR="00EA4AEE" w:rsidRPr="00AB5633" w:rsidRDefault="00DC579A" w:rsidP="000F1955">
      <w:pPr>
        <w:ind w:firstLine="709"/>
        <w:jc w:val="both"/>
        <w:rPr>
          <w:b/>
          <w:bCs/>
          <w:i/>
          <w:iCs/>
          <w:sz w:val="28"/>
          <w:szCs w:val="28"/>
          <w:shd w:val="clear" w:color="auto" w:fill="FFFFFF"/>
        </w:rPr>
      </w:pPr>
      <w:r w:rsidRPr="00AB5633">
        <w:rPr>
          <w:b/>
          <w:bCs/>
          <w:i/>
          <w:iCs/>
          <w:sz w:val="28"/>
          <w:szCs w:val="28"/>
          <w:shd w:val="clear" w:color="auto" w:fill="FFFFFF"/>
        </w:rPr>
        <w:t>Примерный перечень вопросов первой части</w:t>
      </w:r>
      <w:r w:rsidR="007F2B6B">
        <w:rPr>
          <w:b/>
          <w:bCs/>
          <w:i/>
          <w:iCs/>
          <w:sz w:val="28"/>
          <w:szCs w:val="28"/>
          <w:shd w:val="clear" w:color="auto" w:fill="FFFFFF"/>
        </w:rPr>
        <w:t xml:space="preserve"> </w:t>
      </w:r>
      <w:r w:rsidR="007F2B6B" w:rsidRPr="00AB5633">
        <w:rPr>
          <w:rFonts w:eastAsiaTheme="minorHAnsi"/>
          <w:b/>
          <w:i/>
          <w:iCs/>
          <w:sz w:val="28"/>
          <w:szCs w:val="28"/>
        </w:rPr>
        <w:t>внеаудиторной контрольной работы</w:t>
      </w:r>
      <w:r w:rsidRPr="00AB5633">
        <w:rPr>
          <w:b/>
          <w:bCs/>
          <w:i/>
          <w:iCs/>
          <w:sz w:val="28"/>
          <w:szCs w:val="28"/>
          <w:shd w:val="clear" w:color="auto" w:fill="FFFFFF"/>
        </w:rPr>
        <w:t xml:space="preserve">: </w:t>
      </w:r>
    </w:p>
    <w:p w14:paraId="0DF10459" w14:textId="4FABC8FF" w:rsidR="00C5546A" w:rsidRPr="00AB5633" w:rsidRDefault="006515C1" w:rsidP="000F1955">
      <w:pPr>
        <w:widowControl/>
        <w:numPr>
          <w:ilvl w:val="0"/>
          <w:numId w:val="33"/>
        </w:numPr>
        <w:suppressAutoHyphens w:val="0"/>
        <w:autoSpaceDE w:val="0"/>
        <w:autoSpaceDN w:val="0"/>
        <w:adjustRightInd w:val="0"/>
        <w:ind w:left="0" w:firstLine="709"/>
        <w:contextualSpacing/>
        <w:jc w:val="both"/>
        <w:rPr>
          <w:rFonts w:eastAsiaTheme="minorHAnsi"/>
          <w:sz w:val="28"/>
          <w:szCs w:val="28"/>
        </w:rPr>
      </w:pPr>
      <w:r w:rsidRPr="00AB5633">
        <w:rPr>
          <w:rFonts w:eastAsiaTheme="minorHAnsi"/>
          <w:sz w:val="28"/>
          <w:szCs w:val="28"/>
        </w:rPr>
        <w:t xml:space="preserve">Основания, влияющие на оклады военнослужащих, проходящих военную службу по контракту и призыву. </w:t>
      </w:r>
    </w:p>
    <w:p w14:paraId="093F4FEC" w14:textId="28DBFA45" w:rsidR="006515C1" w:rsidRPr="00AB5633" w:rsidRDefault="006515C1"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П</w:t>
      </w:r>
      <w:r w:rsidR="00C5546A" w:rsidRPr="00AB5633">
        <w:rPr>
          <w:rFonts w:eastAsiaTheme="minorHAnsi"/>
          <w:sz w:val="28"/>
          <w:szCs w:val="28"/>
        </w:rPr>
        <w:t>орядок выплаты денежного довольствия военнослужащим</w:t>
      </w:r>
      <w:r w:rsidR="00C5546A" w:rsidRPr="00AB5633">
        <w:rPr>
          <w:rFonts w:asciiTheme="minorHAnsi" w:eastAsiaTheme="minorHAnsi" w:hAnsiTheme="minorHAnsi" w:cstheme="minorBidi"/>
          <w:sz w:val="22"/>
          <w:szCs w:val="22"/>
          <w:lang w:eastAsia="en-US"/>
        </w:rPr>
        <w:t xml:space="preserve"> </w:t>
      </w:r>
      <w:r w:rsidR="00C5546A" w:rsidRPr="00AB5633">
        <w:rPr>
          <w:rFonts w:eastAsiaTheme="minorHAnsi"/>
          <w:sz w:val="28"/>
          <w:szCs w:val="28"/>
          <w:lang w:eastAsia="en-US"/>
        </w:rPr>
        <w:t>п</w:t>
      </w:r>
      <w:r w:rsidR="00C5546A" w:rsidRPr="00AB5633">
        <w:rPr>
          <w:rFonts w:eastAsiaTheme="minorHAnsi"/>
          <w:sz w:val="28"/>
          <w:szCs w:val="28"/>
        </w:rPr>
        <w:t>ри временном исполнении обязанностей по воинским должностям.</w:t>
      </w:r>
    </w:p>
    <w:p w14:paraId="756E7361" w14:textId="653C1901" w:rsidR="00C5546A" w:rsidRPr="00AB5633" w:rsidRDefault="006515C1"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П</w:t>
      </w:r>
      <w:r w:rsidR="00C5546A" w:rsidRPr="00AB5633">
        <w:rPr>
          <w:rFonts w:eastAsiaTheme="minorHAnsi"/>
          <w:sz w:val="28"/>
          <w:szCs w:val="28"/>
        </w:rPr>
        <w:t>орядок выплаты денежного довольствия военнослужащим</w:t>
      </w:r>
      <w:r w:rsidR="00C5546A" w:rsidRPr="00AB5633">
        <w:rPr>
          <w:rFonts w:asciiTheme="minorHAnsi" w:eastAsiaTheme="minorHAnsi" w:hAnsiTheme="minorHAnsi" w:cstheme="minorBidi"/>
          <w:sz w:val="22"/>
          <w:szCs w:val="22"/>
          <w:lang w:eastAsia="en-US"/>
        </w:rPr>
        <w:t xml:space="preserve"> </w:t>
      </w:r>
      <w:r w:rsidR="00C5546A" w:rsidRPr="00AB5633">
        <w:rPr>
          <w:rFonts w:eastAsiaTheme="minorHAnsi"/>
          <w:sz w:val="28"/>
          <w:szCs w:val="28"/>
        </w:rPr>
        <w:t>в период нахождения в распоряжении командиров (начальников).</w:t>
      </w:r>
    </w:p>
    <w:p w14:paraId="294D3A43" w14:textId="77777777" w:rsidR="00C5546A" w:rsidRPr="00AB5633" w:rsidRDefault="00C5546A"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lastRenderedPageBreak/>
        <w:t>Порядок выплаты денежного довольствия военнослужащим</w:t>
      </w:r>
      <w:r w:rsidRPr="00AB5633">
        <w:rPr>
          <w:rFonts w:asciiTheme="minorHAnsi" w:eastAsiaTheme="minorHAnsi" w:hAnsiTheme="minorHAnsi" w:cstheme="minorBidi"/>
          <w:sz w:val="22"/>
          <w:szCs w:val="22"/>
          <w:lang w:eastAsia="en-US"/>
        </w:rPr>
        <w:t xml:space="preserve"> </w:t>
      </w:r>
      <w:r w:rsidRPr="00AB5633">
        <w:rPr>
          <w:rFonts w:eastAsiaTheme="minorHAnsi"/>
          <w:sz w:val="28"/>
          <w:szCs w:val="28"/>
        </w:rPr>
        <w:t>в период нахождения в отпусках, в том числе в отпуске по беременности, родам и по уходу за ребенком.</w:t>
      </w:r>
    </w:p>
    <w:p w14:paraId="12C0F715" w14:textId="77777777" w:rsidR="00C5546A" w:rsidRPr="00AB5633" w:rsidRDefault="00C5546A"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 xml:space="preserve">Порядок выплаты денежного довольствия </w:t>
      </w:r>
      <w:r w:rsidRPr="00AB5633">
        <w:rPr>
          <w:rFonts w:eastAsiaTheme="minorHAnsi"/>
          <w:sz w:val="28"/>
          <w:szCs w:val="28"/>
          <w:lang w:eastAsia="en-US"/>
        </w:rPr>
        <w:t>в</w:t>
      </w:r>
      <w:r w:rsidRPr="00AB5633">
        <w:rPr>
          <w:rFonts w:eastAsiaTheme="minorHAnsi"/>
          <w:sz w:val="28"/>
          <w:szCs w:val="28"/>
        </w:rPr>
        <w:t xml:space="preserve"> случае самовольного оставления военнослужащими воинской части или места военной службы.</w:t>
      </w:r>
    </w:p>
    <w:p w14:paraId="0FD392D6" w14:textId="77777777" w:rsidR="00C5546A" w:rsidRPr="00AB5633" w:rsidRDefault="00C5546A"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 xml:space="preserve">Порядок выплаты денежного довольствия </w:t>
      </w:r>
      <w:r w:rsidRPr="00AB5633">
        <w:rPr>
          <w:rFonts w:eastAsiaTheme="minorHAnsi"/>
          <w:sz w:val="28"/>
          <w:szCs w:val="28"/>
          <w:lang w:eastAsia="en-US"/>
        </w:rPr>
        <w:t>в</w:t>
      </w:r>
      <w:r w:rsidRPr="00AB5633">
        <w:rPr>
          <w:rFonts w:eastAsiaTheme="minorHAnsi"/>
          <w:sz w:val="28"/>
          <w:szCs w:val="28"/>
        </w:rPr>
        <w:t xml:space="preserve"> случае смерти (гибели) военнослужащего.</w:t>
      </w:r>
    </w:p>
    <w:p w14:paraId="42B4C3AE" w14:textId="77777777" w:rsidR="00C5546A" w:rsidRPr="00AB5633" w:rsidRDefault="00C5546A"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Правила выплаты окладов по воинским должностям при переходе воинской части на новый штат.</w:t>
      </w:r>
    </w:p>
    <w:p w14:paraId="592A64B0" w14:textId="5DC427F7" w:rsidR="006515C1" w:rsidRPr="00AB5633" w:rsidRDefault="00C5546A"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Порядок выплаты денежного довольствия военнослужащим</w:t>
      </w:r>
      <w:r w:rsidRPr="00AB5633">
        <w:rPr>
          <w:rFonts w:asciiTheme="minorHAnsi" w:eastAsiaTheme="minorHAnsi" w:hAnsiTheme="minorHAnsi" w:cstheme="minorBidi"/>
          <w:sz w:val="22"/>
          <w:szCs w:val="22"/>
          <w:lang w:eastAsia="en-US"/>
        </w:rPr>
        <w:t xml:space="preserve"> з</w:t>
      </w:r>
      <w:r w:rsidRPr="00AB5633">
        <w:rPr>
          <w:rFonts w:eastAsiaTheme="minorHAnsi"/>
          <w:sz w:val="28"/>
          <w:szCs w:val="28"/>
        </w:rPr>
        <w:t>а время прохождения военных сборов.</w:t>
      </w:r>
    </w:p>
    <w:p w14:paraId="4E7855E0" w14:textId="00EA7E22"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Классификация социальных гарантий военнослужащим и членам их семей.</w:t>
      </w:r>
    </w:p>
    <w:p w14:paraId="51524EEF" w14:textId="758814A1"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 xml:space="preserve">Налоговые льготы лицам, проходившим военную службу. </w:t>
      </w:r>
    </w:p>
    <w:p w14:paraId="33A1D075" w14:textId="245E3DDF"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 xml:space="preserve">Порядок финансового обеспечения расходов на оказание медицинской помощи военнослужащим. </w:t>
      </w:r>
    </w:p>
    <w:p w14:paraId="12127B85" w14:textId="1F3B60D5"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Особенности оказания услуги по проведению медико-социальной экспертизы военнослужащим.</w:t>
      </w:r>
    </w:p>
    <w:p w14:paraId="17DC2C23" w14:textId="304DFCFA"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Состав социальных гарантий семьям военнослужащих, порядок финансового обеспечения реализации права на их предоставление.</w:t>
      </w:r>
    </w:p>
    <w:p w14:paraId="74B17DCF" w14:textId="6CE67D5E"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Социальные гарантии ветеранам боевых действий.</w:t>
      </w:r>
    </w:p>
    <w:p w14:paraId="633AC245" w14:textId="2CE92BE5"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Финансовый механизм пенсионного обеспечения лиц, проходивших военную службу.</w:t>
      </w:r>
    </w:p>
    <w:p w14:paraId="771F9530" w14:textId="258B7238"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Размер пенсии лица, проходившего военную службу, сроки и порядок его индексации.</w:t>
      </w:r>
    </w:p>
    <w:p w14:paraId="10A0DE8D" w14:textId="53039A19"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Особенности реализации лицом, проходившим военную службу, права на получение страховой пенсии по старости: условия и порядок назначения, финансовый механизм.</w:t>
      </w:r>
    </w:p>
    <w:p w14:paraId="26BA09F7" w14:textId="1A14CC10" w:rsidR="003C2F6E" w:rsidRPr="00AB5633" w:rsidRDefault="003C2F6E" w:rsidP="000F1955">
      <w:pPr>
        <w:widowControl/>
        <w:numPr>
          <w:ilvl w:val="0"/>
          <w:numId w:val="33"/>
        </w:numPr>
        <w:suppressAutoHyphens w:val="0"/>
        <w:autoSpaceDE w:val="0"/>
        <w:autoSpaceDN w:val="0"/>
        <w:adjustRightInd w:val="0"/>
        <w:spacing w:after="160"/>
        <w:ind w:left="0" w:firstLine="709"/>
        <w:contextualSpacing/>
        <w:jc w:val="both"/>
        <w:rPr>
          <w:rFonts w:eastAsiaTheme="minorHAnsi"/>
          <w:sz w:val="28"/>
          <w:szCs w:val="28"/>
        </w:rPr>
      </w:pPr>
      <w:r w:rsidRPr="00AB5633">
        <w:rPr>
          <w:rFonts w:eastAsiaTheme="minorHAnsi"/>
          <w:sz w:val="28"/>
          <w:szCs w:val="28"/>
        </w:rPr>
        <w:t>Дополнительное ежемесячное материальное обеспечение за выдающиеся достижения и особые заслуги.</w:t>
      </w:r>
    </w:p>
    <w:p w14:paraId="164708A3" w14:textId="77777777" w:rsidR="00646948" w:rsidRPr="00AB5633" w:rsidRDefault="00646948" w:rsidP="000F1955">
      <w:pPr>
        <w:widowControl/>
        <w:suppressAutoHyphens w:val="0"/>
        <w:autoSpaceDE w:val="0"/>
        <w:autoSpaceDN w:val="0"/>
        <w:adjustRightInd w:val="0"/>
        <w:spacing w:after="160"/>
        <w:ind w:firstLine="709"/>
        <w:contextualSpacing/>
        <w:jc w:val="both"/>
        <w:rPr>
          <w:rFonts w:eastAsiaTheme="minorHAnsi"/>
          <w:b/>
          <w:i/>
          <w:iCs/>
          <w:sz w:val="28"/>
          <w:szCs w:val="28"/>
        </w:rPr>
      </w:pPr>
    </w:p>
    <w:p w14:paraId="36A3756B" w14:textId="11A24C45" w:rsidR="006515C1" w:rsidRPr="00AB5633" w:rsidRDefault="006515C1" w:rsidP="000F1955">
      <w:pPr>
        <w:widowControl/>
        <w:suppressAutoHyphens w:val="0"/>
        <w:autoSpaceDE w:val="0"/>
        <w:autoSpaceDN w:val="0"/>
        <w:adjustRightInd w:val="0"/>
        <w:spacing w:after="160"/>
        <w:ind w:firstLine="709"/>
        <w:contextualSpacing/>
        <w:jc w:val="both"/>
        <w:rPr>
          <w:rFonts w:eastAsiaTheme="minorHAnsi"/>
          <w:b/>
          <w:i/>
          <w:iCs/>
          <w:sz w:val="28"/>
          <w:szCs w:val="28"/>
        </w:rPr>
      </w:pPr>
      <w:r w:rsidRPr="00AB5633">
        <w:rPr>
          <w:rFonts w:eastAsiaTheme="minorHAnsi"/>
          <w:b/>
          <w:i/>
          <w:iCs/>
          <w:sz w:val="28"/>
          <w:szCs w:val="28"/>
        </w:rPr>
        <w:t xml:space="preserve">Примерный перечень </w:t>
      </w:r>
      <w:r w:rsidR="00BA2EF1" w:rsidRPr="00AB5633">
        <w:rPr>
          <w:rFonts w:eastAsiaTheme="minorHAnsi"/>
          <w:b/>
          <w:i/>
          <w:iCs/>
          <w:sz w:val="28"/>
          <w:szCs w:val="28"/>
        </w:rPr>
        <w:t xml:space="preserve">заданий </w:t>
      </w:r>
      <w:r w:rsidRPr="00AB5633">
        <w:rPr>
          <w:rFonts w:eastAsiaTheme="minorHAnsi"/>
          <w:b/>
          <w:i/>
          <w:iCs/>
          <w:sz w:val="28"/>
          <w:szCs w:val="28"/>
        </w:rPr>
        <w:t>для</w:t>
      </w:r>
      <w:r w:rsidR="00BA2EF1" w:rsidRPr="00AB5633">
        <w:rPr>
          <w:rFonts w:eastAsiaTheme="minorHAnsi"/>
          <w:b/>
          <w:i/>
          <w:iCs/>
          <w:sz w:val="28"/>
          <w:szCs w:val="28"/>
        </w:rPr>
        <w:t xml:space="preserve"> второй части</w:t>
      </w:r>
      <w:r w:rsidR="00FD2C0F" w:rsidRPr="00AB5633">
        <w:rPr>
          <w:rFonts w:eastAsiaTheme="minorHAnsi"/>
          <w:b/>
          <w:i/>
          <w:iCs/>
          <w:sz w:val="28"/>
          <w:szCs w:val="28"/>
        </w:rPr>
        <w:t xml:space="preserve"> </w:t>
      </w:r>
      <w:r w:rsidRPr="00AB5633">
        <w:rPr>
          <w:rFonts w:eastAsiaTheme="minorHAnsi"/>
          <w:b/>
          <w:i/>
          <w:iCs/>
          <w:sz w:val="28"/>
          <w:szCs w:val="28"/>
        </w:rPr>
        <w:t>внеаудиторной контрольной работы</w:t>
      </w:r>
      <w:r w:rsidR="00FD2C0F" w:rsidRPr="00AB5633">
        <w:rPr>
          <w:rFonts w:eastAsiaTheme="minorHAnsi"/>
          <w:b/>
          <w:i/>
          <w:iCs/>
          <w:sz w:val="28"/>
          <w:szCs w:val="28"/>
        </w:rPr>
        <w:t>:</w:t>
      </w:r>
    </w:p>
    <w:p w14:paraId="251DAC46" w14:textId="05874FC7" w:rsidR="00BA2EF1" w:rsidRPr="00AB5633" w:rsidRDefault="00BA2EF1" w:rsidP="000F1955">
      <w:pPr>
        <w:ind w:firstLine="709"/>
        <w:jc w:val="both"/>
        <w:rPr>
          <w:sz w:val="28"/>
          <w:szCs w:val="28"/>
        </w:rPr>
      </w:pPr>
      <w:r w:rsidRPr="00AB5633">
        <w:rPr>
          <w:sz w:val="28"/>
          <w:szCs w:val="28"/>
        </w:rPr>
        <w:t>Зада</w:t>
      </w:r>
      <w:r w:rsidR="00BA7997">
        <w:rPr>
          <w:sz w:val="28"/>
          <w:szCs w:val="28"/>
        </w:rPr>
        <w:t>ние</w:t>
      </w:r>
      <w:r w:rsidRPr="00AB5633">
        <w:rPr>
          <w:sz w:val="28"/>
          <w:szCs w:val="28"/>
        </w:rPr>
        <w:t xml:space="preserve"> 1.</w:t>
      </w:r>
    </w:p>
    <w:p w14:paraId="7E66AF73" w14:textId="77777777" w:rsidR="00BA2EF1" w:rsidRPr="00AB5633" w:rsidRDefault="00BA2EF1" w:rsidP="000F1955">
      <w:pPr>
        <w:ind w:firstLine="709"/>
        <w:jc w:val="both"/>
        <w:rPr>
          <w:sz w:val="28"/>
          <w:szCs w:val="28"/>
        </w:rPr>
      </w:pPr>
      <w:r w:rsidRPr="00AB5633">
        <w:rPr>
          <w:sz w:val="28"/>
          <w:szCs w:val="28"/>
        </w:rPr>
        <w:t xml:space="preserve">Произвести перерасчет процентной надбавки при переводе военнослужащего, имеющего необходимый для получения надбавки стаж службы (работы), к новому месту службы в воинскую часть, расположенную в другой отдаленной местности. Исходные данные: военнослужащий, имеющий стаж 2 года 6 месяцев 23 дня, из местности </w:t>
      </w:r>
      <w:r w:rsidRPr="00AB5633">
        <w:rPr>
          <w:sz w:val="28"/>
          <w:szCs w:val="28"/>
          <w:lang w:val="en-US"/>
        </w:rPr>
        <w:t>I</w:t>
      </w:r>
      <w:r w:rsidRPr="00AB5633">
        <w:rPr>
          <w:sz w:val="28"/>
          <w:szCs w:val="28"/>
        </w:rPr>
        <w:t xml:space="preserve"> или </w:t>
      </w:r>
      <w:r w:rsidRPr="00AB5633">
        <w:rPr>
          <w:sz w:val="28"/>
          <w:szCs w:val="28"/>
          <w:lang w:val="en-US"/>
        </w:rPr>
        <w:t>II</w:t>
      </w:r>
      <w:r w:rsidRPr="00AB5633">
        <w:rPr>
          <w:sz w:val="28"/>
          <w:szCs w:val="28"/>
        </w:rPr>
        <w:t xml:space="preserve"> группы переехал в местность </w:t>
      </w:r>
      <w:r w:rsidRPr="00AB5633">
        <w:rPr>
          <w:sz w:val="28"/>
          <w:szCs w:val="28"/>
          <w:lang w:val="en-US"/>
        </w:rPr>
        <w:t>III</w:t>
      </w:r>
      <w:r w:rsidRPr="00AB5633">
        <w:rPr>
          <w:sz w:val="28"/>
          <w:szCs w:val="28"/>
        </w:rPr>
        <w:t xml:space="preserve"> группы.</w:t>
      </w:r>
    </w:p>
    <w:p w14:paraId="4465CD8E" w14:textId="11A703BB" w:rsidR="00BA2EF1" w:rsidRPr="00AB5633" w:rsidRDefault="00BA2EF1" w:rsidP="000F1955">
      <w:pPr>
        <w:ind w:firstLine="709"/>
        <w:jc w:val="both"/>
        <w:rPr>
          <w:bCs/>
          <w:iCs/>
          <w:sz w:val="28"/>
          <w:szCs w:val="28"/>
        </w:rPr>
      </w:pPr>
      <w:r w:rsidRPr="00AB5633">
        <w:rPr>
          <w:bCs/>
          <w:iCs/>
          <w:sz w:val="28"/>
          <w:szCs w:val="28"/>
        </w:rPr>
        <w:t>Зада</w:t>
      </w:r>
      <w:r w:rsidR="00BA7997">
        <w:rPr>
          <w:bCs/>
          <w:iCs/>
          <w:sz w:val="28"/>
          <w:szCs w:val="28"/>
        </w:rPr>
        <w:t>ние</w:t>
      </w:r>
      <w:r w:rsidRPr="00AB5633">
        <w:rPr>
          <w:bCs/>
          <w:iCs/>
          <w:sz w:val="28"/>
          <w:szCs w:val="28"/>
        </w:rPr>
        <w:t xml:space="preserve"> 2.</w:t>
      </w:r>
    </w:p>
    <w:p w14:paraId="108BA751" w14:textId="77777777" w:rsidR="00BA2EF1" w:rsidRPr="00AB5633" w:rsidRDefault="00BA2EF1" w:rsidP="000F1955">
      <w:pPr>
        <w:ind w:firstLine="709"/>
        <w:jc w:val="both"/>
        <w:rPr>
          <w:bCs/>
          <w:iCs/>
          <w:sz w:val="28"/>
          <w:szCs w:val="28"/>
        </w:rPr>
      </w:pPr>
      <w:r w:rsidRPr="00AB5633">
        <w:rPr>
          <w:bCs/>
          <w:iCs/>
          <w:sz w:val="28"/>
          <w:szCs w:val="28"/>
        </w:rPr>
        <w:t xml:space="preserve">Оклады по воинским званиям (ОВЗ) выплачиваются только военнослужащим по контракту. Какой единый размер ОВЗ будет установлен для старшего лейтенанта? Каким нормативным правовым актом регулируется установление единых размеров окладов по воинским званиям? </w:t>
      </w:r>
    </w:p>
    <w:p w14:paraId="589E8306" w14:textId="69431A23" w:rsidR="00BA2EF1" w:rsidRPr="00AB5633" w:rsidRDefault="00BA2EF1" w:rsidP="000F1955">
      <w:pPr>
        <w:ind w:firstLine="709"/>
        <w:jc w:val="both"/>
        <w:rPr>
          <w:bCs/>
          <w:iCs/>
          <w:sz w:val="28"/>
          <w:szCs w:val="28"/>
        </w:rPr>
      </w:pPr>
      <w:r w:rsidRPr="00AB5633">
        <w:rPr>
          <w:bCs/>
          <w:iCs/>
          <w:sz w:val="28"/>
          <w:szCs w:val="28"/>
        </w:rPr>
        <w:t>Зада</w:t>
      </w:r>
      <w:r w:rsidR="00BA7997">
        <w:rPr>
          <w:bCs/>
          <w:iCs/>
          <w:sz w:val="28"/>
          <w:szCs w:val="28"/>
        </w:rPr>
        <w:t>ние</w:t>
      </w:r>
      <w:r w:rsidRPr="00AB5633">
        <w:rPr>
          <w:bCs/>
          <w:iCs/>
          <w:sz w:val="28"/>
          <w:szCs w:val="28"/>
        </w:rPr>
        <w:t xml:space="preserve"> 3. Определите перечень социальных гарантий семье военнослужащего, </w:t>
      </w:r>
      <w:r w:rsidRPr="00AB5633">
        <w:rPr>
          <w:bCs/>
          <w:iCs/>
          <w:sz w:val="28"/>
          <w:szCs w:val="28"/>
        </w:rPr>
        <w:lastRenderedPageBreak/>
        <w:t xml:space="preserve">состоящей из военнослужащего, проходящего службу по контракту, его жены и 3 детей, постоянно проживающих в Московской области. Укажите нормативные правовые акты, определяющие основания для получения соответствующих мер социальной поддержки. </w:t>
      </w:r>
    </w:p>
    <w:p w14:paraId="54156AA6" w14:textId="73A18B60" w:rsidR="00BA2EF1" w:rsidRPr="00AB5633" w:rsidRDefault="00BA2EF1" w:rsidP="000F1955">
      <w:pPr>
        <w:ind w:firstLine="709"/>
        <w:jc w:val="both"/>
        <w:rPr>
          <w:bCs/>
          <w:iCs/>
          <w:sz w:val="28"/>
          <w:szCs w:val="28"/>
        </w:rPr>
      </w:pPr>
      <w:r w:rsidRPr="00AB5633">
        <w:rPr>
          <w:bCs/>
          <w:iCs/>
          <w:sz w:val="28"/>
          <w:szCs w:val="28"/>
        </w:rPr>
        <w:t>Зада</w:t>
      </w:r>
      <w:r w:rsidR="00BA7997">
        <w:rPr>
          <w:bCs/>
          <w:iCs/>
          <w:sz w:val="28"/>
          <w:szCs w:val="28"/>
        </w:rPr>
        <w:t>ние</w:t>
      </w:r>
      <w:r w:rsidRPr="00AB5633">
        <w:rPr>
          <w:bCs/>
          <w:iCs/>
          <w:sz w:val="28"/>
          <w:szCs w:val="28"/>
        </w:rPr>
        <w:t xml:space="preserve"> 4.  Определите размер пенсии бывшему военнослужащему, имеющим выслугу 26 лет, являющемуся на момент увольнения с воинской службы подполковником, по должности командиром батальона. Дата назначения пенсии – 05.02.2025 года. </w:t>
      </w:r>
    </w:p>
    <w:p w14:paraId="02DC1488" w14:textId="77777777" w:rsidR="00AD5C61" w:rsidRPr="00AB5633" w:rsidRDefault="00BA2EF1" w:rsidP="000F1955">
      <w:pPr>
        <w:ind w:firstLine="709"/>
        <w:jc w:val="both"/>
        <w:rPr>
          <w:rFonts w:eastAsiaTheme="minorHAnsi"/>
          <w:sz w:val="28"/>
          <w:szCs w:val="28"/>
        </w:rPr>
      </w:pPr>
      <w:r w:rsidRPr="00AB5633">
        <w:rPr>
          <w:rFonts w:eastAsiaTheme="minorHAnsi"/>
          <w:sz w:val="28"/>
          <w:szCs w:val="28"/>
        </w:rPr>
        <w:t>Задание 5. Проанализируйте изменение доли учитываемого денежного довольствия при назначении пенсии по выслуге лет военнослужащ</w:t>
      </w:r>
      <w:r w:rsidR="00AD5C61" w:rsidRPr="00AB5633">
        <w:rPr>
          <w:rFonts w:eastAsiaTheme="minorHAnsi"/>
          <w:sz w:val="28"/>
          <w:szCs w:val="28"/>
        </w:rPr>
        <w:t xml:space="preserve">им в период 2012-2024 гг. Какие факторы на это оказали влияние? Укажите нормативные правовые акты, регулирующие данные изменения. Сравните полученные результаты с коэффициентом замещения пенсией утраченного заработка в рамках назначения пенсий по обязательному пенсионному страхованию. </w:t>
      </w:r>
    </w:p>
    <w:p w14:paraId="3704455F" w14:textId="26DD6685" w:rsidR="00AD5C61" w:rsidRPr="00AB5633" w:rsidRDefault="00AD5C61" w:rsidP="000F1955">
      <w:pPr>
        <w:ind w:firstLine="709"/>
        <w:jc w:val="both"/>
        <w:rPr>
          <w:rFonts w:eastAsiaTheme="minorHAnsi"/>
          <w:sz w:val="28"/>
          <w:szCs w:val="28"/>
        </w:rPr>
      </w:pPr>
      <w:r w:rsidRPr="00AB5633">
        <w:rPr>
          <w:rFonts w:eastAsiaTheme="minorHAnsi"/>
          <w:sz w:val="28"/>
          <w:szCs w:val="28"/>
        </w:rPr>
        <w:t>Задание 6. Командиру отделения сержанту Иванову И.Н., проходящему службу по контракту, приказом от 6 мая присвоено воинское звание «старший сержант». Выписка из приказа поступила в часть 10 мая. Приказом командира части от 11 мая он назначен на должность фельдшера, в исполнение которой вступил 13 мая. Начислить денежное довольствие старшему сержанту Иванову И.Н. за май и июнь.</w:t>
      </w:r>
    </w:p>
    <w:p w14:paraId="39E61D9C" w14:textId="2AC225B1" w:rsidR="00AD5C61" w:rsidRPr="00AB5633" w:rsidRDefault="00AD5C61" w:rsidP="000F1955">
      <w:pPr>
        <w:ind w:firstLine="709"/>
        <w:jc w:val="both"/>
        <w:rPr>
          <w:rFonts w:eastAsiaTheme="minorHAnsi"/>
          <w:sz w:val="28"/>
          <w:szCs w:val="28"/>
        </w:rPr>
      </w:pPr>
      <w:r w:rsidRPr="00AB5633">
        <w:rPr>
          <w:rFonts w:eastAsiaTheme="minorHAnsi"/>
          <w:sz w:val="28"/>
          <w:szCs w:val="28"/>
        </w:rPr>
        <w:t>Задание 7. Командир роты воинской части ВДВ капитан Ткаченко П.И. 17 июня в составе воинской части убыл в новый пункт ее постоянной дислокации в г. Хабаровск (1.2, IV). 23 июня воинская часть прибыла в новый пункт, о чем объявлено в приказе по части. Капитан Ткаченко П.И. по состоянию на 1 июня имеет выслугу лет – 6 лет 3 месяца 28 дней. ЕНОДС установлена в размере 90% и ЕНС – в размере 10%. Начислить денежное довольствие капитану Ткаченко П.И.  за июнь и июль, учитывая районные коэффициенты и процентную надбавку за службу в районах крайнего севера и приравненных к ним местностях.</w:t>
      </w:r>
    </w:p>
    <w:p w14:paraId="29A24735" w14:textId="16A06B9B" w:rsidR="00AD5C61" w:rsidRPr="00AB5633" w:rsidRDefault="00AD5C61" w:rsidP="000F1955">
      <w:pPr>
        <w:ind w:firstLine="709"/>
        <w:jc w:val="both"/>
        <w:rPr>
          <w:rFonts w:eastAsiaTheme="minorHAnsi"/>
          <w:sz w:val="28"/>
          <w:szCs w:val="28"/>
        </w:rPr>
      </w:pPr>
      <w:r w:rsidRPr="00AB5633">
        <w:rPr>
          <w:rFonts w:eastAsiaTheme="minorHAnsi"/>
          <w:sz w:val="28"/>
          <w:szCs w:val="28"/>
        </w:rPr>
        <w:t xml:space="preserve">Задание 8. Раскройте основные условия выплаты процентной надбавки к денежному довольствию военнослужащим, проходящим военную службу в районах Крайнего Севера, приравненным к ним местностям и местностям с неблагоприятными климатическими условиями. </w:t>
      </w:r>
    </w:p>
    <w:p w14:paraId="5192817D" w14:textId="5025BA74" w:rsidR="00AD5C61" w:rsidRPr="00AB5633" w:rsidRDefault="00AD5C61" w:rsidP="000F1955">
      <w:pPr>
        <w:ind w:firstLine="709"/>
        <w:jc w:val="both"/>
        <w:rPr>
          <w:rFonts w:eastAsiaTheme="minorHAnsi"/>
          <w:sz w:val="28"/>
          <w:szCs w:val="28"/>
        </w:rPr>
      </w:pPr>
      <w:r w:rsidRPr="00AB5633">
        <w:rPr>
          <w:rFonts w:eastAsiaTheme="minorHAnsi"/>
          <w:sz w:val="28"/>
          <w:szCs w:val="28"/>
        </w:rPr>
        <w:t>Задание 9. Лейтенант Сидоренко Р.Д. прибыл к новому месту службы без денежного аттестата, в связи с чем ему не была произведена выплата денежного довольствия. Правомерны ли действия администрации воинской части? Каким образом необходимо разрешить сложившуюся ситуацию?</w:t>
      </w:r>
    </w:p>
    <w:p w14:paraId="2A617424" w14:textId="6491B9C9" w:rsidR="00DC579A" w:rsidRPr="00AB5633" w:rsidRDefault="00AD5C61" w:rsidP="000F1955">
      <w:pPr>
        <w:ind w:firstLine="709"/>
        <w:jc w:val="both"/>
        <w:rPr>
          <w:rFonts w:eastAsiaTheme="minorHAnsi"/>
          <w:sz w:val="28"/>
          <w:szCs w:val="28"/>
        </w:rPr>
      </w:pPr>
      <w:r w:rsidRPr="00AB5633">
        <w:rPr>
          <w:rFonts w:eastAsiaTheme="minorHAnsi"/>
          <w:sz w:val="28"/>
          <w:szCs w:val="28"/>
        </w:rPr>
        <w:t>Задание 10. Воинское звание: сержант. Должность: водитель. Сержант относится к 3-й категории военнослужащих. Согласно должностным обязанностям, сержанту установлены следующие коэффициенты: служба на установленных должностях: 1,5; за особые условия: 1,2. Рассчитать надбавку за выслугу лет, надбавку за особые условия службы и общую сумму денежного довольствия.</w:t>
      </w:r>
      <w:r w:rsidR="00BA2EF1" w:rsidRPr="00AB5633">
        <w:rPr>
          <w:rFonts w:eastAsiaTheme="minorHAnsi"/>
          <w:sz w:val="28"/>
          <w:szCs w:val="28"/>
        </w:rPr>
        <w:t xml:space="preserve"> </w:t>
      </w:r>
    </w:p>
    <w:p w14:paraId="6FAA0ACC" w14:textId="5EA72FCF" w:rsidR="00AD5C61" w:rsidRPr="00AB5633" w:rsidRDefault="00AD5C61" w:rsidP="000F1955">
      <w:pPr>
        <w:ind w:firstLine="709"/>
        <w:jc w:val="both"/>
        <w:rPr>
          <w:rFonts w:eastAsiaTheme="minorHAnsi"/>
          <w:sz w:val="28"/>
          <w:szCs w:val="28"/>
          <w:lang w:eastAsia="en-US"/>
        </w:rPr>
      </w:pPr>
      <w:r w:rsidRPr="00AB5633">
        <w:rPr>
          <w:rFonts w:eastAsiaTheme="minorHAnsi"/>
          <w:sz w:val="28"/>
          <w:szCs w:val="28"/>
          <w:lang w:eastAsia="en-US"/>
        </w:rPr>
        <w:t xml:space="preserve">Задание 11. </w:t>
      </w:r>
      <w:r w:rsidR="00B81A2C" w:rsidRPr="00AB5633">
        <w:rPr>
          <w:rFonts w:eastAsiaTheme="minorHAnsi"/>
          <w:sz w:val="28"/>
          <w:szCs w:val="28"/>
          <w:lang w:eastAsia="en-US"/>
        </w:rPr>
        <w:t xml:space="preserve">Военный пенсионер, уволившийся со службы в 2012 году, на протяжении 12 лет работал управляющим кадрового обеспечения в крупной коммерческой организации. Имеет ли он право на назначение второй пенсии - страховой пенсии по старости? Обоснуйте свой ответ указанием ссылок на нормативные правовые акты с приведением конкретных статей и пунктов.  В чём </w:t>
      </w:r>
      <w:r w:rsidR="00B81A2C" w:rsidRPr="00AB5633">
        <w:rPr>
          <w:rFonts w:eastAsiaTheme="minorHAnsi"/>
          <w:sz w:val="28"/>
          <w:szCs w:val="28"/>
          <w:lang w:eastAsia="en-US"/>
        </w:rPr>
        <w:lastRenderedPageBreak/>
        <w:t xml:space="preserve">особенности назначения данной пенсии в качестве второй для военного пенсионера? </w:t>
      </w:r>
    </w:p>
    <w:p w14:paraId="63FC9E59" w14:textId="77777777" w:rsidR="00646948" w:rsidRPr="00AB5633" w:rsidRDefault="00646948" w:rsidP="000F1955">
      <w:pPr>
        <w:tabs>
          <w:tab w:val="left" w:pos="-180"/>
        </w:tabs>
        <w:ind w:right="70" w:firstLine="720"/>
        <w:jc w:val="both"/>
        <w:rPr>
          <w:b/>
          <w:sz w:val="28"/>
          <w:szCs w:val="28"/>
        </w:rPr>
      </w:pPr>
    </w:p>
    <w:p w14:paraId="614DF875" w14:textId="49F34FBE" w:rsidR="00E85F71" w:rsidRPr="00AB5633" w:rsidRDefault="00E85F71" w:rsidP="000F1955">
      <w:pPr>
        <w:tabs>
          <w:tab w:val="left" w:pos="-180"/>
        </w:tabs>
        <w:ind w:right="70" w:firstLine="720"/>
        <w:jc w:val="both"/>
        <w:rPr>
          <w:b/>
          <w:sz w:val="28"/>
          <w:szCs w:val="28"/>
        </w:rPr>
      </w:pPr>
      <w:r w:rsidRPr="00AB5633">
        <w:rPr>
          <w:b/>
          <w:sz w:val="28"/>
          <w:szCs w:val="28"/>
        </w:rPr>
        <w:t>Критерии балльной оценки различных форм текущего контроля успеваемости</w:t>
      </w:r>
      <w:r w:rsidR="00646948" w:rsidRPr="00AB5633">
        <w:rPr>
          <w:b/>
          <w:sz w:val="28"/>
          <w:szCs w:val="28"/>
        </w:rPr>
        <w:t>.</w:t>
      </w:r>
    </w:p>
    <w:p w14:paraId="07418AC2" w14:textId="77777777" w:rsidR="00E85F71" w:rsidRPr="00AB5633" w:rsidRDefault="00E85F71" w:rsidP="000F1955">
      <w:pPr>
        <w:ind w:firstLine="709"/>
        <w:jc w:val="both"/>
        <w:rPr>
          <w:sz w:val="28"/>
        </w:rPr>
      </w:pPr>
      <w:r w:rsidRPr="00AB563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Pr="00AB5633">
        <w:rPr>
          <w:sz w:val="28"/>
        </w:rPr>
        <w:t xml:space="preserve"> общественных финансов.</w:t>
      </w:r>
    </w:p>
    <w:p w14:paraId="7874D751" w14:textId="77777777" w:rsidR="00E85F71" w:rsidRPr="00AB5633" w:rsidRDefault="00E85F71" w:rsidP="000F1955">
      <w:pPr>
        <w:tabs>
          <w:tab w:val="left" w:pos="-180"/>
        </w:tabs>
        <w:ind w:right="68" w:firstLine="720"/>
        <w:jc w:val="both"/>
        <w:rPr>
          <w:sz w:val="28"/>
          <w:szCs w:val="28"/>
        </w:rPr>
        <w:sectPr w:rsidR="00E85F71" w:rsidRPr="00AB5633" w:rsidSect="00DE3764">
          <w:pgSz w:w="11906" w:h="16838"/>
          <w:pgMar w:top="1134" w:right="567" w:bottom="1134" w:left="1134" w:header="709" w:footer="709" w:gutter="0"/>
          <w:pgNumType w:start="1"/>
          <w:cols w:space="720"/>
          <w:formProt w:val="0"/>
          <w:titlePg/>
          <w:docGrid w:linePitch="360"/>
        </w:sectPr>
      </w:pPr>
    </w:p>
    <w:p w14:paraId="35752A06" w14:textId="77777777" w:rsidR="00E85F71" w:rsidRPr="00AB5633" w:rsidRDefault="00E85F71" w:rsidP="00E85F71">
      <w:pPr>
        <w:pStyle w:val="1"/>
        <w:spacing w:before="0"/>
        <w:jc w:val="both"/>
        <w:rPr>
          <w:rFonts w:ascii="Times New Roman" w:hAnsi="Times New Roman" w:cs="Times New Roman"/>
          <w:b/>
          <w:color w:val="auto"/>
          <w:sz w:val="28"/>
          <w:szCs w:val="28"/>
        </w:rPr>
      </w:pPr>
      <w:bookmarkStart w:id="26" w:name="_Toc137763926"/>
      <w:bookmarkStart w:id="27" w:name="_Toc154661310"/>
      <w:r w:rsidRPr="00AB5633">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w:t>
      </w:r>
      <w:bookmarkEnd w:id="26"/>
      <w:r w:rsidRPr="00AB5633">
        <w:rPr>
          <w:rFonts w:ascii="Times New Roman" w:hAnsi="Times New Roman" w:cs="Times New Roman"/>
          <w:b/>
          <w:color w:val="auto"/>
          <w:sz w:val="28"/>
          <w:szCs w:val="28"/>
        </w:rPr>
        <w:t>е</w:t>
      </w:r>
      <w:bookmarkEnd w:id="27"/>
    </w:p>
    <w:p w14:paraId="6AD9FBB9" w14:textId="77777777" w:rsidR="00E85F71" w:rsidRPr="00AB5633" w:rsidRDefault="00E85F71" w:rsidP="00E85F71">
      <w:pPr>
        <w:ind w:firstLine="708"/>
        <w:jc w:val="both"/>
        <w:rPr>
          <w:sz w:val="28"/>
        </w:rPr>
      </w:pPr>
      <w:r w:rsidRPr="00AB5633">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B5633">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9AD65A" w14:textId="77777777" w:rsidR="00E85F71" w:rsidRPr="00AB5633" w:rsidRDefault="00E85F71" w:rsidP="00E85F71">
      <w:pPr>
        <w:ind w:firstLine="709"/>
        <w:jc w:val="both"/>
        <w:rPr>
          <w:b/>
          <w:sz w:val="28"/>
          <w:szCs w:val="28"/>
        </w:rPr>
      </w:pPr>
    </w:p>
    <w:p w14:paraId="1A1E1523" w14:textId="77777777" w:rsidR="00E85F71" w:rsidRPr="00AB5633" w:rsidRDefault="00E85F71" w:rsidP="00E85F71">
      <w:pPr>
        <w:ind w:firstLine="709"/>
        <w:jc w:val="both"/>
        <w:rPr>
          <w:b/>
          <w:sz w:val="28"/>
          <w:szCs w:val="28"/>
        </w:rPr>
      </w:pPr>
      <w:r w:rsidRPr="00AB563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F1D9C69" w14:textId="77777777" w:rsidR="00E85F71" w:rsidRPr="00AB5633" w:rsidRDefault="00E85F71" w:rsidP="00E85F71"/>
    <w:p w14:paraId="7E062090" w14:textId="77777777" w:rsidR="00E85F71" w:rsidRPr="00AB5633" w:rsidRDefault="00E85F71" w:rsidP="00E85F71">
      <w:pPr>
        <w:ind w:firstLine="709"/>
        <w:jc w:val="right"/>
        <w:rPr>
          <w:sz w:val="28"/>
          <w:szCs w:val="28"/>
        </w:rPr>
      </w:pPr>
      <w:r w:rsidRPr="00AB5633">
        <w:rPr>
          <w:sz w:val="28"/>
          <w:szCs w:val="28"/>
        </w:rPr>
        <w:t>Таблица 6</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638"/>
        <w:gridCol w:w="3388"/>
        <w:gridCol w:w="5681"/>
      </w:tblGrid>
      <w:tr w:rsidR="00E85F71" w:rsidRPr="00AB5633" w14:paraId="165E48C0" w14:textId="77777777" w:rsidTr="00181606">
        <w:tc>
          <w:tcPr>
            <w:tcW w:w="2853" w:type="dxa"/>
            <w:vAlign w:val="center"/>
          </w:tcPr>
          <w:p w14:paraId="4C1C2BE6" w14:textId="77777777" w:rsidR="00E85F71" w:rsidRPr="00AB5633" w:rsidRDefault="00E85F71" w:rsidP="00DE3764">
            <w:pPr>
              <w:jc w:val="center"/>
              <w:rPr>
                <w:sz w:val="24"/>
                <w:szCs w:val="24"/>
              </w:rPr>
            </w:pPr>
            <w:r w:rsidRPr="00AB5633">
              <w:rPr>
                <w:b/>
                <w:bCs/>
                <w:sz w:val="24"/>
                <w:szCs w:val="24"/>
              </w:rPr>
              <w:t>Наименование компетенции</w:t>
            </w:r>
          </w:p>
        </w:tc>
        <w:tc>
          <w:tcPr>
            <w:tcW w:w="2638" w:type="dxa"/>
            <w:vAlign w:val="center"/>
          </w:tcPr>
          <w:p w14:paraId="6FCCEC7F" w14:textId="77777777" w:rsidR="00E85F71" w:rsidRPr="00AB5633" w:rsidRDefault="00E85F71" w:rsidP="00DE3764">
            <w:pPr>
              <w:jc w:val="center"/>
              <w:rPr>
                <w:b/>
                <w:bCs/>
                <w:sz w:val="24"/>
                <w:szCs w:val="24"/>
              </w:rPr>
            </w:pPr>
            <w:r w:rsidRPr="00AB5633">
              <w:rPr>
                <w:b/>
                <w:bCs/>
                <w:sz w:val="24"/>
                <w:szCs w:val="24"/>
              </w:rPr>
              <w:t>Наименование индикаторов</w:t>
            </w:r>
          </w:p>
          <w:p w14:paraId="2399AB17" w14:textId="77777777" w:rsidR="00E85F71" w:rsidRPr="00AB5633" w:rsidRDefault="00E85F71" w:rsidP="00DE3764">
            <w:pPr>
              <w:jc w:val="center"/>
              <w:rPr>
                <w:sz w:val="24"/>
                <w:szCs w:val="24"/>
              </w:rPr>
            </w:pPr>
            <w:r w:rsidRPr="00AB5633">
              <w:rPr>
                <w:b/>
                <w:bCs/>
                <w:sz w:val="24"/>
                <w:szCs w:val="24"/>
              </w:rPr>
              <w:t>достижения компетенции</w:t>
            </w:r>
          </w:p>
        </w:tc>
        <w:tc>
          <w:tcPr>
            <w:tcW w:w="3388" w:type="dxa"/>
            <w:vAlign w:val="center"/>
          </w:tcPr>
          <w:p w14:paraId="59455B02" w14:textId="77777777" w:rsidR="00E85F71" w:rsidRPr="00AB5633" w:rsidRDefault="00E85F71" w:rsidP="00DE3764">
            <w:pPr>
              <w:jc w:val="center"/>
              <w:rPr>
                <w:sz w:val="24"/>
                <w:szCs w:val="24"/>
              </w:rPr>
            </w:pPr>
            <w:r w:rsidRPr="00AB5633">
              <w:rPr>
                <w:b/>
                <w:bCs/>
                <w:sz w:val="24"/>
                <w:szCs w:val="24"/>
              </w:rPr>
              <w:t>Результаты обучения (умения и знания), соотнесенные с индикаторами достижения компетенции</w:t>
            </w:r>
          </w:p>
        </w:tc>
        <w:tc>
          <w:tcPr>
            <w:tcW w:w="5681" w:type="dxa"/>
            <w:vAlign w:val="center"/>
          </w:tcPr>
          <w:p w14:paraId="54C14AC5" w14:textId="77777777" w:rsidR="00E85F71" w:rsidRPr="00AB5633" w:rsidRDefault="00E85F71" w:rsidP="00DE3764">
            <w:pPr>
              <w:jc w:val="center"/>
              <w:rPr>
                <w:sz w:val="24"/>
                <w:szCs w:val="24"/>
              </w:rPr>
            </w:pPr>
            <w:r w:rsidRPr="00AB5633">
              <w:rPr>
                <w:b/>
                <w:bCs/>
                <w:sz w:val="24"/>
                <w:szCs w:val="24"/>
              </w:rPr>
              <w:t>Типовые контрольные задания</w:t>
            </w:r>
          </w:p>
        </w:tc>
      </w:tr>
      <w:tr w:rsidR="003C2F6E" w:rsidRPr="00AB5633" w14:paraId="5E7C7F31" w14:textId="77777777" w:rsidTr="00181606">
        <w:tc>
          <w:tcPr>
            <w:tcW w:w="2853" w:type="dxa"/>
          </w:tcPr>
          <w:p w14:paraId="3A19B7C8" w14:textId="464AC436" w:rsidR="003C2F6E" w:rsidRPr="00AB5633" w:rsidRDefault="003C2F6E" w:rsidP="003C2F6E">
            <w:pPr>
              <w:tabs>
                <w:tab w:val="left" w:pos="540"/>
              </w:tabs>
              <w:rPr>
                <w:sz w:val="24"/>
                <w:szCs w:val="24"/>
              </w:rPr>
            </w:pPr>
            <w:r w:rsidRPr="00AB5633">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638" w:type="dxa"/>
          </w:tcPr>
          <w:p w14:paraId="3D5637BD" w14:textId="77777777" w:rsidR="003C2F6E" w:rsidRPr="00AB5633" w:rsidRDefault="003C2F6E" w:rsidP="003C2F6E">
            <w:pPr>
              <w:jc w:val="both"/>
              <w:rPr>
                <w:sz w:val="24"/>
                <w:szCs w:val="24"/>
              </w:rPr>
            </w:pPr>
            <w:r w:rsidRPr="00AB5633">
              <w:rPr>
                <w:sz w:val="24"/>
                <w:szCs w:val="24"/>
              </w:rPr>
              <w:t>1. Применяет нормативно-правовую базу, регламентирующую порядок расчета финансово-экономических показателей.</w:t>
            </w:r>
          </w:p>
          <w:p w14:paraId="07AC38D2" w14:textId="77777777" w:rsidR="003C2F6E" w:rsidRPr="00AB5633" w:rsidRDefault="003C2F6E" w:rsidP="003C2F6E">
            <w:pPr>
              <w:rPr>
                <w:sz w:val="24"/>
                <w:szCs w:val="24"/>
              </w:rPr>
            </w:pPr>
          </w:p>
        </w:tc>
        <w:tc>
          <w:tcPr>
            <w:tcW w:w="3388" w:type="dxa"/>
          </w:tcPr>
          <w:p w14:paraId="2FA52B9F" w14:textId="77777777" w:rsidR="003C2F6E" w:rsidRPr="00AB5633" w:rsidRDefault="003C2F6E" w:rsidP="003C2F6E">
            <w:pPr>
              <w:tabs>
                <w:tab w:val="left" w:pos="540"/>
              </w:tabs>
              <w:contextualSpacing/>
              <w:jc w:val="both"/>
              <w:rPr>
                <w:i/>
                <w:iCs/>
                <w:sz w:val="24"/>
                <w:szCs w:val="24"/>
              </w:rPr>
            </w:pPr>
            <w:r w:rsidRPr="00AB5633">
              <w:rPr>
                <w:i/>
                <w:iCs/>
                <w:sz w:val="24"/>
                <w:szCs w:val="24"/>
              </w:rPr>
              <w:t xml:space="preserve">Знать: </w:t>
            </w:r>
            <w:r w:rsidRPr="00AB5633">
              <w:rPr>
                <w:sz w:val="24"/>
                <w:szCs w:val="24"/>
              </w:rPr>
              <w:t>нормативно-правовое регулирование организации денежного довольствия и социальных гарантий военнослужащим</w:t>
            </w:r>
          </w:p>
          <w:p w14:paraId="750C7680" w14:textId="41E6053F" w:rsidR="003C2F6E" w:rsidRPr="00AB5633" w:rsidRDefault="003C2F6E" w:rsidP="00970526">
            <w:pPr>
              <w:tabs>
                <w:tab w:val="left" w:pos="540"/>
              </w:tabs>
              <w:contextualSpacing/>
              <w:rPr>
                <w:sz w:val="24"/>
                <w:szCs w:val="24"/>
              </w:rPr>
            </w:pPr>
            <w:r w:rsidRPr="00AB5633">
              <w:rPr>
                <w:i/>
                <w:iCs/>
                <w:sz w:val="24"/>
                <w:szCs w:val="24"/>
              </w:rPr>
              <w:t xml:space="preserve"> Уметь: </w:t>
            </w:r>
            <w:r w:rsidRPr="00AB5633">
              <w:rPr>
                <w:sz w:val="24"/>
                <w:szCs w:val="24"/>
              </w:rPr>
              <w:t>использовать нормативно-правовое регулирование организации денежного довольствия и социальных гарантий военнослужащим</w:t>
            </w:r>
          </w:p>
        </w:tc>
        <w:tc>
          <w:tcPr>
            <w:tcW w:w="5681" w:type="dxa"/>
          </w:tcPr>
          <w:p w14:paraId="00A3287B" w14:textId="77777777" w:rsidR="00D673D1" w:rsidRPr="00AB5633" w:rsidRDefault="00D673D1" w:rsidP="003C2F6E">
            <w:pPr>
              <w:tabs>
                <w:tab w:val="left" w:pos="34"/>
              </w:tabs>
              <w:jc w:val="both"/>
              <w:rPr>
                <w:sz w:val="24"/>
                <w:szCs w:val="24"/>
              </w:rPr>
            </w:pPr>
            <w:r w:rsidRPr="00AB5633">
              <w:rPr>
                <w:sz w:val="24"/>
                <w:szCs w:val="24"/>
              </w:rPr>
              <w:t>1.</w:t>
            </w:r>
            <w:r w:rsidRPr="00AB5633">
              <w:t xml:space="preserve"> </w:t>
            </w:r>
            <w:r w:rsidRPr="00AB5633">
              <w:rPr>
                <w:sz w:val="24"/>
                <w:szCs w:val="24"/>
              </w:rPr>
              <w:t>Укажите основные характеристики надбавки к денежному довольствию военнослужащих за работу со сведениями, составляющими государственную тайну.</w:t>
            </w:r>
          </w:p>
          <w:p w14:paraId="7A2AFEC3" w14:textId="4A960A45" w:rsidR="00D673D1" w:rsidRPr="00AB5633" w:rsidRDefault="00D673D1" w:rsidP="003C2F6E">
            <w:pPr>
              <w:tabs>
                <w:tab w:val="left" w:pos="34"/>
              </w:tabs>
              <w:jc w:val="both"/>
              <w:rPr>
                <w:sz w:val="24"/>
                <w:szCs w:val="24"/>
              </w:rPr>
            </w:pPr>
            <w:r w:rsidRPr="00AB5633">
              <w:rPr>
                <w:sz w:val="24"/>
                <w:szCs w:val="24"/>
              </w:rPr>
              <w:t xml:space="preserve">2. Схематично отобразите классификацию социальных гарантий военнослужащих с приведением конкретных нормативных правовых актов, определяющих порядок реализации права на их предоставление. </w:t>
            </w:r>
          </w:p>
        </w:tc>
      </w:tr>
      <w:tr w:rsidR="003C2F6E" w:rsidRPr="00AB5633" w14:paraId="50216916" w14:textId="77777777" w:rsidTr="00181606">
        <w:tc>
          <w:tcPr>
            <w:tcW w:w="2853" w:type="dxa"/>
          </w:tcPr>
          <w:p w14:paraId="275740F0" w14:textId="77777777" w:rsidR="003C2F6E" w:rsidRPr="00AB5633" w:rsidRDefault="003C2F6E" w:rsidP="003C2F6E">
            <w:pPr>
              <w:tabs>
                <w:tab w:val="left" w:pos="540"/>
              </w:tabs>
              <w:rPr>
                <w:sz w:val="24"/>
                <w:szCs w:val="24"/>
              </w:rPr>
            </w:pPr>
          </w:p>
        </w:tc>
        <w:tc>
          <w:tcPr>
            <w:tcW w:w="2638" w:type="dxa"/>
          </w:tcPr>
          <w:p w14:paraId="0F283C41" w14:textId="77777777" w:rsidR="003C2F6E" w:rsidRPr="00AB5633" w:rsidRDefault="003C2F6E" w:rsidP="003C2F6E">
            <w:pPr>
              <w:jc w:val="both"/>
              <w:rPr>
                <w:sz w:val="24"/>
                <w:szCs w:val="24"/>
              </w:rPr>
            </w:pPr>
            <w:r w:rsidRPr="00AB5633">
              <w:rPr>
                <w:sz w:val="24"/>
                <w:szCs w:val="24"/>
              </w:rPr>
              <w:t>2. Производит расчет финансово-экономических показателей на макро-, мезо- и микроуровнях.</w:t>
            </w:r>
          </w:p>
          <w:p w14:paraId="5962FF6B" w14:textId="77777777" w:rsidR="003C2F6E" w:rsidRPr="00AB5633" w:rsidRDefault="003C2F6E" w:rsidP="003C2F6E">
            <w:pPr>
              <w:rPr>
                <w:sz w:val="24"/>
                <w:szCs w:val="24"/>
              </w:rPr>
            </w:pPr>
          </w:p>
        </w:tc>
        <w:tc>
          <w:tcPr>
            <w:tcW w:w="3388" w:type="dxa"/>
          </w:tcPr>
          <w:p w14:paraId="159C537F" w14:textId="77777777" w:rsidR="003C2F6E" w:rsidRPr="00AB5633" w:rsidRDefault="003C2F6E" w:rsidP="003C2F6E">
            <w:pPr>
              <w:tabs>
                <w:tab w:val="left" w:pos="540"/>
              </w:tabs>
              <w:contextualSpacing/>
              <w:rPr>
                <w:sz w:val="24"/>
                <w:szCs w:val="24"/>
              </w:rPr>
            </w:pPr>
            <w:r w:rsidRPr="00AB5633">
              <w:rPr>
                <w:i/>
                <w:iCs/>
                <w:sz w:val="24"/>
                <w:szCs w:val="24"/>
              </w:rPr>
              <w:t xml:space="preserve">Знать: </w:t>
            </w:r>
            <w:r w:rsidRPr="00AB5633">
              <w:rPr>
                <w:sz w:val="24"/>
                <w:szCs w:val="24"/>
              </w:rPr>
              <w:t xml:space="preserve">методики определения объёмов денежного довольствия и социальных гарантий военнослужащих </w:t>
            </w:r>
          </w:p>
          <w:p w14:paraId="7A012C3D" w14:textId="30641249" w:rsidR="003C2F6E" w:rsidRPr="00AB5633" w:rsidRDefault="003C2F6E" w:rsidP="003C2F6E">
            <w:pPr>
              <w:tabs>
                <w:tab w:val="left" w:pos="540"/>
              </w:tabs>
              <w:contextualSpacing/>
              <w:rPr>
                <w:i/>
                <w:iCs/>
                <w:sz w:val="24"/>
                <w:szCs w:val="24"/>
              </w:rPr>
            </w:pPr>
            <w:r w:rsidRPr="00AB5633">
              <w:rPr>
                <w:sz w:val="24"/>
                <w:szCs w:val="24"/>
              </w:rPr>
              <w:t xml:space="preserve"> </w:t>
            </w:r>
            <w:r w:rsidRPr="00AB5633">
              <w:rPr>
                <w:i/>
                <w:iCs/>
                <w:sz w:val="24"/>
                <w:szCs w:val="24"/>
              </w:rPr>
              <w:t xml:space="preserve">Уметь: </w:t>
            </w:r>
            <w:r w:rsidRPr="00AB5633">
              <w:rPr>
                <w:sz w:val="24"/>
                <w:szCs w:val="24"/>
              </w:rPr>
              <w:t xml:space="preserve">применять методики определения объёмов денежного довольствия и </w:t>
            </w:r>
            <w:r w:rsidRPr="00AB5633">
              <w:rPr>
                <w:sz w:val="24"/>
                <w:szCs w:val="24"/>
              </w:rPr>
              <w:lastRenderedPageBreak/>
              <w:t>социальных гарантий военнослужащих при осуществлении практических расчётов с учётом параметров конкретной ситуации</w:t>
            </w:r>
          </w:p>
          <w:p w14:paraId="45ED899B" w14:textId="77777777" w:rsidR="003C2F6E" w:rsidRPr="00AB5633" w:rsidRDefault="003C2F6E" w:rsidP="003C2F6E">
            <w:pPr>
              <w:tabs>
                <w:tab w:val="left" w:pos="540"/>
              </w:tabs>
              <w:contextualSpacing/>
              <w:rPr>
                <w:sz w:val="24"/>
                <w:szCs w:val="24"/>
              </w:rPr>
            </w:pPr>
          </w:p>
        </w:tc>
        <w:tc>
          <w:tcPr>
            <w:tcW w:w="5681" w:type="dxa"/>
          </w:tcPr>
          <w:p w14:paraId="1F2ABACD" w14:textId="40E6F036" w:rsidR="003C2F6E" w:rsidRPr="00AB5633" w:rsidRDefault="00D673D1" w:rsidP="003C2F6E">
            <w:pPr>
              <w:tabs>
                <w:tab w:val="left" w:pos="34"/>
              </w:tabs>
              <w:jc w:val="both"/>
              <w:rPr>
                <w:sz w:val="24"/>
                <w:szCs w:val="24"/>
              </w:rPr>
            </w:pPr>
            <w:r w:rsidRPr="00AB5633">
              <w:rPr>
                <w:sz w:val="24"/>
                <w:szCs w:val="24"/>
              </w:rPr>
              <w:lastRenderedPageBreak/>
              <w:t xml:space="preserve">1. Командир роты воинской части ВДВ капитан Ткаченко П.И. 17 июня в составе воинской части убыл в новый пункт ее постоянной дислокации в г. Хабаровск (1.2, IV). 23 июня воинская часть прибыла в новый пункт, о чем объявлено в приказе по части. Капитан Ткаченко П.И. по состоянию на 1 июня имеет выслугу лет – 6 лет 3 месяца 28 дней. ЕНОДС </w:t>
            </w:r>
            <w:r w:rsidRPr="00AB5633">
              <w:rPr>
                <w:sz w:val="24"/>
                <w:szCs w:val="24"/>
              </w:rPr>
              <w:lastRenderedPageBreak/>
              <w:t>установлена в размере 90% и ЕНС – в размере 10%. Необходимо начислить денежное довольствие капитану Ткаченко П.И.  за июнь и июль, учитывая районные коэффициенты и процентную надбавку за службу в районах крайнего севера и приравненных к ним местностях.</w:t>
            </w:r>
          </w:p>
          <w:p w14:paraId="44C4E210" w14:textId="0964A575" w:rsidR="00D673D1" w:rsidRPr="00AB5633" w:rsidRDefault="00D673D1" w:rsidP="003C2F6E">
            <w:pPr>
              <w:tabs>
                <w:tab w:val="left" w:pos="34"/>
              </w:tabs>
              <w:jc w:val="both"/>
              <w:rPr>
                <w:sz w:val="24"/>
                <w:szCs w:val="24"/>
              </w:rPr>
            </w:pPr>
            <w:r w:rsidRPr="00AB5633">
              <w:rPr>
                <w:sz w:val="24"/>
                <w:szCs w:val="24"/>
              </w:rPr>
              <w:t>2. Определите размер пенсии бывшему военнослужащему, имеющему выслугу 28 лет, являющемуся на момент увольнения с воинской службы подполковником, по должности командиром батальона. Дата назначения пенсии – 02.03.2025 года.</w:t>
            </w:r>
          </w:p>
        </w:tc>
      </w:tr>
      <w:tr w:rsidR="003C2F6E" w:rsidRPr="00AB5633" w14:paraId="3CEDCD27" w14:textId="77777777" w:rsidTr="00181606">
        <w:tc>
          <w:tcPr>
            <w:tcW w:w="2853" w:type="dxa"/>
          </w:tcPr>
          <w:p w14:paraId="22DE6F57" w14:textId="77777777" w:rsidR="003C2F6E" w:rsidRPr="00AB5633" w:rsidRDefault="003C2F6E" w:rsidP="003C2F6E">
            <w:pPr>
              <w:tabs>
                <w:tab w:val="left" w:pos="540"/>
              </w:tabs>
              <w:rPr>
                <w:sz w:val="24"/>
                <w:szCs w:val="24"/>
              </w:rPr>
            </w:pPr>
          </w:p>
        </w:tc>
        <w:tc>
          <w:tcPr>
            <w:tcW w:w="2638" w:type="dxa"/>
          </w:tcPr>
          <w:p w14:paraId="4A62195F" w14:textId="1A0B11AE" w:rsidR="003C2F6E" w:rsidRPr="00AB5633" w:rsidRDefault="003C2F6E" w:rsidP="003C2F6E">
            <w:pPr>
              <w:rPr>
                <w:sz w:val="24"/>
                <w:szCs w:val="24"/>
              </w:rPr>
            </w:pPr>
            <w:r w:rsidRPr="00AB5633">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88" w:type="dxa"/>
          </w:tcPr>
          <w:p w14:paraId="35B1FAE1" w14:textId="77777777" w:rsidR="003C2F6E" w:rsidRPr="00AB5633" w:rsidRDefault="003C2F6E" w:rsidP="003C2F6E">
            <w:pPr>
              <w:tabs>
                <w:tab w:val="left" w:pos="540"/>
              </w:tabs>
              <w:contextualSpacing/>
              <w:rPr>
                <w:i/>
                <w:iCs/>
                <w:sz w:val="24"/>
                <w:szCs w:val="24"/>
              </w:rPr>
            </w:pPr>
            <w:r w:rsidRPr="00AB5633">
              <w:rPr>
                <w:i/>
                <w:iCs/>
                <w:sz w:val="24"/>
                <w:szCs w:val="24"/>
              </w:rPr>
              <w:t xml:space="preserve">Знать: </w:t>
            </w:r>
            <w:r w:rsidRPr="00AB5633">
              <w:rPr>
                <w:sz w:val="24"/>
                <w:szCs w:val="24"/>
              </w:rPr>
              <w:t xml:space="preserve">основания, определяющие корректировку денежного довольствия военнослужащих и реализацию ими права на получение социальных гарантий </w:t>
            </w:r>
          </w:p>
          <w:p w14:paraId="30743744" w14:textId="4ED434CE" w:rsidR="003C2F6E" w:rsidRPr="00AB5633" w:rsidRDefault="003C2F6E" w:rsidP="00217689">
            <w:pPr>
              <w:tabs>
                <w:tab w:val="left" w:pos="540"/>
              </w:tabs>
              <w:contextualSpacing/>
              <w:rPr>
                <w:sz w:val="24"/>
                <w:szCs w:val="24"/>
              </w:rPr>
            </w:pPr>
            <w:r w:rsidRPr="00AB5633">
              <w:rPr>
                <w:i/>
                <w:iCs/>
                <w:sz w:val="24"/>
                <w:szCs w:val="24"/>
              </w:rPr>
              <w:t xml:space="preserve">Уметь: </w:t>
            </w:r>
            <w:r w:rsidRPr="00AB5633">
              <w:rPr>
                <w:sz w:val="24"/>
                <w:szCs w:val="24"/>
              </w:rPr>
              <w:t>определять ситуации, при которых осуществляется корректировка денежного довольствия военнослужащих и осуществляется реализац</w:t>
            </w:r>
            <w:r w:rsidRPr="007E7456">
              <w:rPr>
                <w:sz w:val="24"/>
                <w:szCs w:val="24"/>
              </w:rPr>
              <w:t>и</w:t>
            </w:r>
            <w:r w:rsidR="00217689" w:rsidRPr="007E7456">
              <w:rPr>
                <w:sz w:val="24"/>
                <w:szCs w:val="24"/>
              </w:rPr>
              <w:t>я</w:t>
            </w:r>
            <w:r w:rsidRPr="00AB5633">
              <w:rPr>
                <w:sz w:val="24"/>
                <w:szCs w:val="24"/>
              </w:rPr>
              <w:t xml:space="preserve"> ими права на получение социальных гарантий</w:t>
            </w:r>
          </w:p>
        </w:tc>
        <w:tc>
          <w:tcPr>
            <w:tcW w:w="5681" w:type="dxa"/>
          </w:tcPr>
          <w:p w14:paraId="46B41064" w14:textId="77777777" w:rsidR="00D673D1" w:rsidRDefault="00D673D1" w:rsidP="003C2F6E">
            <w:pPr>
              <w:tabs>
                <w:tab w:val="left" w:pos="34"/>
              </w:tabs>
              <w:jc w:val="both"/>
              <w:rPr>
                <w:sz w:val="24"/>
                <w:szCs w:val="24"/>
              </w:rPr>
            </w:pPr>
            <w:r w:rsidRPr="00AB5633">
              <w:t xml:space="preserve"> </w:t>
            </w:r>
            <w:r w:rsidR="00C07244" w:rsidRPr="00AB5633">
              <w:t xml:space="preserve">1. </w:t>
            </w:r>
            <w:r w:rsidRPr="00AB5633">
              <w:rPr>
                <w:sz w:val="24"/>
                <w:szCs w:val="24"/>
              </w:rPr>
              <w:t>Командиру отделения сержанту Иванову И.Н., проходящему службу по контракту, приказом от 6 мая присвоено воинское звание «старший сержант». Выписка из приказа поступила в часть 10 мая. Приказом командира части от 11 мая он назначен на должность фельдшера, в исполнение которой вступил 13 мая. Необходимо начислить денежное довольствие старшему сержанту Иванову И.Н. за май и июнь.</w:t>
            </w:r>
          </w:p>
          <w:p w14:paraId="7578F8CD" w14:textId="25B6CA46" w:rsidR="00BA7997" w:rsidRPr="00AB5633" w:rsidRDefault="00BA7997" w:rsidP="003C2F6E">
            <w:pPr>
              <w:tabs>
                <w:tab w:val="left" w:pos="34"/>
              </w:tabs>
              <w:jc w:val="both"/>
              <w:rPr>
                <w:sz w:val="24"/>
                <w:szCs w:val="24"/>
              </w:rPr>
            </w:pPr>
            <w:r>
              <w:rPr>
                <w:sz w:val="24"/>
                <w:szCs w:val="24"/>
              </w:rPr>
              <w:t>2.</w:t>
            </w:r>
            <w:r>
              <w:t xml:space="preserve"> </w:t>
            </w:r>
            <w:r>
              <w:rPr>
                <w:sz w:val="24"/>
                <w:szCs w:val="24"/>
              </w:rPr>
              <w:t>Изобразите схематично кл</w:t>
            </w:r>
            <w:r w:rsidRPr="00BA7997">
              <w:rPr>
                <w:sz w:val="24"/>
                <w:szCs w:val="24"/>
              </w:rPr>
              <w:t>ассификаци</w:t>
            </w:r>
            <w:r>
              <w:rPr>
                <w:sz w:val="24"/>
                <w:szCs w:val="24"/>
              </w:rPr>
              <w:t>ю</w:t>
            </w:r>
            <w:r w:rsidRPr="00BA7997">
              <w:rPr>
                <w:sz w:val="24"/>
                <w:szCs w:val="24"/>
              </w:rPr>
              <w:t xml:space="preserve"> социальных гарантий военнослужащим и членам их семей.</w:t>
            </w:r>
          </w:p>
        </w:tc>
      </w:tr>
      <w:tr w:rsidR="003C2F6E" w:rsidRPr="00AB5633" w14:paraId="0E44B703" w14:textId="77777777" w:rsidTr="00181606">
        <w:tc>
          <w:tcPr>
            <w:tcW w:w="2853" w:type="dxa"/>
          </w:tcPr>
          <w:p w14:paraId="6294E88F" w14:textId="3FB69181" w:rsidR="003C2F6E" w:rsidRPr="00AB5633" w:rsidRDefault="003C2F6E" w:rsidP="003C2F6E">
            <w:pPr>
              <w:tabs>
                <w:tab w:val="left" w:pos="540"/>
              </w:tabs>
              <w:rPr>
                <w:sz w:val="24"/>
                <w:szCs w:val="24"/>
              </w:rPr>
            </w:pPr>
            <w:r w:rsidRPr="00AB5633">
              <w:rPr>
                <w:sz w:val="24"/>
                <w:szCs w:val="24"/>
              </w:rPr>
              <w:t>Способность выбирать и использовать оптимальные методы и методики расчета финансовых показателей</w:t>
            </w:r>
          </w:p>
        </w:tc>
        <w:tc>
          <w:tcPr>
            <w:tcW w:w="2638" w:type="dxa"/>
          </w:tcPr>
          <w:p w14:paraId="05AAB1F6" w14:textId="59F8D4CF" w:rsidR="003C2F6E" w:rsidRPr="00AB5633" w:rsidRDefault="003C2F6E" w:rsidP="003C2F6E">
            <w:pPr>
              <w:rPr>
                <w:sz w:val="24"/>
                <w:szCs w:val="24"/>
              </w:rPr>
            </w:pPr>
            <w:r w:rsidRPr="00AB5633">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388" w:type="dxa"/>
          </w:tcPr>
          <w:p w14:paraId="3A08E5F6" w14:textId="77777777" w:rsidR="003C2F6E" w:rsidRPr="00AB5633" w:rsidRDefault="003C2F6E" w:rsidP="003C2F6E">
            <w:pPr>
              <w:tabs>
                <w:tab w:val="left" w:pos="540"/>
              </w:tabs>
              <w:contextualSpacing/>
              <w:jc w:val="both"/>
              <w:rPr>
                <w:i/>
                <w:iCs/>
                <w:sz w:val="24"/>
                <w:szCs w:val="24"/>
              </w:rPr>
            </w:pPr>
            <w:r w:rsidRPr="00AB5633">
              <w:rPr>
                <w:i/>
                <w:iCs/>
                <w:sz w:val="24"/>
                <w:szCs w:val="24"/>
              </w:rPr>
              <w:t xml:space="preserve">Знать: </w:t>
            </w:r>
            <w:r w:rsidRPr="00AB5633">
              <w:rPr>
                <w:sz w:val="24"/>
                <w:szCs w:val="24"/>
              </w:rPr>
              <w:t>источники и конкретные инструменты организации финансового обеспечения расходов на предоставление денежного довольствия и социальных гарантий военнослужащим</w:t>
            </w:r>
          </w:p>
          <w:p w14:paraId="0079CF16" w14:textId="480485B0" w:rsidR="003C2F6E" w:rsidRPr="00AB5633" w:rsidRDefault="003C2F6E" w:rsidP="00970526">
            <w:pPr>
              <w:tabs>
                <w:tab w:val="left" w:pos="540"/>
              </w:tabs>
              <w:contextualSpacing/>
              <w:jc w:val="both"/>
              <w:rPr>
                <w:sz w:val="24"/>
                <w:szCs w:val="24"/>
              </w:rPr>
            </w:pPr>
            <w:r w:rsidRPr="00AB5633">
              <w:rPr>
                <w:i/>
                <w:iCs/>
                <w:sz w:val="24"/>
                <w:szCs w:val="24"/>
              </w:rPr>
              <w:t xml:space="preserve">Уметь: </w:t>
            </w:r>
            <w:r w:rsidRPr="00AB5633">
              <w:rPr>
                <w:sz w:val="24"/>
                <w:szCs w:val="24"/>
              </w:rPr>
              <w:t xml:space="preserve">определять объёмы расходов бюджетов </w:t>
            </w:r>
            <w:r w:rsidRPr="00AB5633">
              <w:rPr>
                <w:sz w:val="24"/>
                <w:szCs w:val="24"/>
              </w:rPr>
              <w:lastRenderedPageBreak/>
              <w:t>бюджетной системы Российской Федерации на предоставление денежного довольствия и социальных гарантий военнослужащим</w:t>
            </w:r>
          </w:p>
        </w:tc>
        <w:tc>
          <w:tcPr>
            <w:tcW w:w="5681" w:type="dxa"/>
          </w:tcPr>
          <w:p w14:paraId="055620EA" w14:textId="00737C21" w:rsidR="003C2F6E" w:rsidRPr="00AB5633" w:rsidRDefault="00D673D1" w:rsidP="003C2F6E">
            <w:pPr>
              <w:tabs>
                <w:tab w:val="left" w:pos="34"/>
              </w:tabs>
              <w:jc w:val="both"/>
              <w:rPr>
                <w:sz w:val="24"/>
                <w:szCs w:val="24"/>
              </w:rPr>
            </w:pPr>
            <w:r w:rsidRPr="00AB5633">
              <w:rPr>
                <w:sz w:val="24"/>
                <w:szCs w:val="24"/>
              </w:rPr>
              <w:lastRenderedPageBreak/>
              <w:t>1.</w:t>
            </w:r>
            <w:r w:rsidR="00E85166" w:rsidRPr="00AB5633">
              <w:rPr>
                <w:sz w:val="24"/>
                <w:szCs w:val="24"/>
              </w:rPr>
              <w:t xml:space="preserve">Укажите источники финансового обеспечения </w:t>
            </w:r>
            <w:r w:rsidR="00035930" w:rsidRPr="00AB5633">
              <w:rPr>
                <w:sz w:val="24"/>
                <w:szCs w:val="24"/>
              </w:rPr>
              <w:t xml:space="preserve">пенсионных выплат военнослужащим. Зарисуйте механизм финансирования пенсионных выплат схематично.  </w:t>
            </w:r>
          </w:p>
          <w:p w14:paraId="5C0A329E" w14:textId="2D8AD3CE" w:rsidR="00D673D1" w:rsidRPr="00AB5633" w:rsidRDefault="00D673D1" w:rsidP="003C2F6E">
            <w:pPr>
              <w:tabs>
                <w:tab w:val="left" w:pos="34"/>
              </w:tabs>
              <w:jc w:val="both"/>
              <w:rPr>
                <w:sz w:val="24"/>
                <w:szCs w:val="24"/>
              </w:rPr>
            </w:pPr>
            <w:r w:rsidRPr="00AB5633">
              <w:rPr>
                <w:sz w:val="24"/>
                <w:szCs w:val="24"/>
              </w:rPr>
              <w:t>2.</w:t>
            </w:r>
            <w:r w:rsidR="00035930" w:rsidRPr="00AB5633">
              <w:rPr>
                <w:sz w:val="24"/>
                <w:szCs w:val="24"/>
              </w:rPr>
              <w:t xml:space="preserve"> Определите объём расходов федерального бюджета на 2025-2027 гг. на пенсионное обеспечение военнослужащих, а также выплату дополнительного ежемесячного материального обеспечения. </w:t>
            </w:r>
          </w:p>
        </w:tc>
      </w:tr>
      <w:tr w:rsidR="003C2F6E" w:rsidRPr="00AB5633" w14:paraId="62FAAF4A" w14:textId="77777777" w:rsidTr="00181606">
        <w:tc>
          <w:tcPr>
            <w:tcW w:w="2853" w:type="dxa"/>
          </w:tcPr>
          <w:p w14:paraId="24BC179F" w14:textId="77777777" w:rsidR="003C2F6E" w:rsidRPr="00AB5633" w:rsidRDefault="003C2F6E" w:rsidP="003C2F6E">
            <w:pPr>
              <w:tabs>
                <w:tab w:val="left" w:pos="540"/>
              </w:tabs>
              <w:rPr>
                <w:sz w:val="24"/>
                <w:szCs w:val="24"/>
              </w:rPr>
            </w:pPr>
          </w:p>
        </w:tc>
        <w:tc>
          <w:tcPr>
            <w:tcW w:w="2638" w:type="dxa"/>
          </w:tcPr>
          <w:p w14:paraId="5EE2FFFC" w14:textId="0397B2B6" w:rsidR="003C2F6E" w:rsidRPr="00AB5633" w:rsidRDefault="003C2F6E" w:rsidP="003C2F6E">
            <w:pPr>
              <w:rPr>
                <w:sz w:val="24"/>
                <w:szCs w:val="24"/>
              </w:rPr>
            </w:pPr>
            <w:r w:rsidRPr="00AB5633">
              <w:rPr>
                <w:sz w:val="24"/>
                <w:szCs w:val="24"/>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388" w:type="dxa"/>
          </w:tcPr>
          <w:p w14:paraId="6DAF9641" w14:textId="77777777" w:rsidR="003C2F6E" w:rsidRPr="00AB5633" w:rsidRDefault="003C2F6E" w:rsidP="003C2F6E">
            <w:pPr>
              <w:tabs>
                <w:tab w:val="left" w:pos="540"/>
              </w:tabs>
              <w:contextualSpacing/>
              <w:jc w:val="both"/>
              <w:rPr>
                <w:sz w:val="24"/>
                <w:szCs w:val="24"/>
              </w:rPr>
            </w:pPr>
            <w:r w:rsidRPr="00AB5633">
              <w:rPr>
                <w:i/>
                <w:iCs/>
                <w:sz w:val="24"/>
                <w:szCs w:val="24"/>
              </w:rPr>
              <w:t xml:space="preserve">Знать: </w:t>
            </w:r>
            <w:r w:rsidRPr="00AB5633">
              <w:rPr>
                <w:sz w:val="24"/>
                <w:szCs w:val="24"/>
              </w:rPr>
              <w:t>источники открытого доступа с информацией, характеризующей денежное довольствие и социальные гарантии военнослужащим</w:t>
            </w:r>
          </w:p>
          <w:p w14:paraId="45833C7D" w14:textId="5DA2697A" w:rsidR="003C2F6E" w:rsidRPr="00AB5633" w:rsidRDefault="003C2F6E" w:rsidP="003C2F6E">
            <w:pPr>
              <w:tabs>
                <w:tab w:val="left" w:pos="540"/>
              </w:tabs>
              <w:contextualSpacing/>
              <w:rPr>
                <w:sz w:val="24"/>
                <w:szCs w:val="24"/>
              </w:rPr>
            </w:pPr>
            <w:r w:rsidRPr="00AB5633">
              <w:rPr>
                <w:i/>
                <w:iCs/>
                <w:sz w:val="24"/>
                <w:szCs w:val="24"/>
              </w:rPr>
              <w:t xml:space="preserve">Уметь: </w:t>
            </w:r>
            <w:r w:rsidRPr="00AB5633">
              <w:rPr>
                <w:sz w:val="24"/>
                <w:szCs w:val="24"/>
              </w:rPr>
              <w:t>интерпретировать данные, содержащиеся в источниках открытого доступа с информацией, характеризующей денежное довольствие и социальные гарантии военнослужащим</w:t>
            </w:r>
          </w:p>
        </w:tc>
        <w:tc>
          <w:tcPr>
            <w:tcW w:w="5681" w:type="dxa"/>
          </w:tcPr>
          <w:p w14:paraId="0863569D" w14:textId="50C80749" w:rsidR="003C2F6E" w:rsidRPr="00AB5633" w:rsidRDefault="00D673D1" w:rsidP="003C2F6E">
            <w:pPr>
              <w:tabs>
                <w:tab w:val="left" w:pos="34"/>
              </w:tabs>
              <w:jc w:val="both"/>
              <w:rPr>
                <w:sz w:val="24"/>
                <w:szCs w:val="24"/>
              </w:rPr>
            </w:pPr>
            <w:r w:rsidRPr="00AB5633">
              <w:rPr>
                <w:sz w:val="24"/>
                <w:szCs w:val="24"/>
              </w:rPr>
              <w:t>1.</w:t>
            </w:r>
            <w:r w:rsidR="00E85166" w:rsidRPr="00AB5633">
              <w:rPr>
                <w:sz w:val="24"/>
                <w:szCs w:val="24"/>
              </w:rPr>
              <w:t xml:space="preserve">Перечислите официальные источники открытого доступа с указанием содержания информации, характеризующей денежное довольствие и социальные гарантии военнослужащим. </w:t>
            </w:r>
          </w:p>
          <w:p w14:paraId="56B46E5C" w14:textId="597F4250" w:rsidR="00D673D1" w:rsidRPr="00AB5633" w:rsidRDefault="00D673D1" w:rsidP="003C2F6E">
            <w:pPr>
              <w:tabs>
                <w:tab w:val="left" w:pos="34"/>
              </w:tabs>
              <w:jc w:val="both"/>
              <w:rPr>
                <w:sz w:val="24"/>
                <w:szCs w:val="24"/>
              </w:rPr>
            </w:pPr>
            <w:r w:rsidRPr="00AB5633">
              <w:rPr>
                <w:sz w:val="24"/>
                <w:szCs w:val="24"/>
              </w:rPr>
              <w:t>2.</w:t>
            </w:r>
            <w:r w:rsidRPr="00AB5633">
              <w:t xml:space="preserve"> </w:t>
            </w:r>
            <w:r w:rsidRPr="00AB5633">
              <w:rPr>
                <w:sz w:val="24"/>
                <w:szCs w:val="24"/>
              </w:rPr>
              <w:t>Проанализируйте изменение доли учитываемого денежного довольствия при назначении пенсии по выслуге лет военнослужащим в период 2012–</w:t>
            </w:r>
            <w:proofErr w:type="gramStart"/>
            <w:r w:rsidRPr="00AB5633">
              <w:rPr>
                <w:sz w:val="24"/>
                <w:szCs w:val="24"/>
              </w:rPr>
              <w:t>2025  гг.</w:t>
            </w:r>
            <w:proofErr w:type="gramEnd"/>
            <w:r w:rsidRPr="00AB5633">
              <w:rPr>
                <w:sz w:val="24"/>
                <w:szCs w:val="24"/>
              </w:rPr>
              <w:t xml:space="preserve"> Какие факторы на это оказали влияние? Отличаются ли эти результаты при проведении сравнения с коэффициентом замещения пенсией утраченного заработка в рамках назначения пенсий по обязательному пенсионному страхованию.</w:t>
            </w:r>
          </w:p>
        </w:tc>
      </w:tr>
    </w:tbl>
    <w:p w14:paraId="107B238A" w14:textId="77777777" w:rsidR="00E85F71" w:rsidRPr="00AB5633" w:rsidRDefault="00E85F71" w:rsidP="00E85F71">
      <w:pPr>
        <w:sectPr w:rsidR="00E85F71" w:rsidRPr="00AB5633">
          <w:headerReference w:type="default" r:id="rId11"/>
          <w:footerReference w:type="default" r:id="rId12"/>
          <w:footerReference w:type="first" r:id="rId13"/>
          <w:pgSz w:w="16838" w:h="11906" w:orient="landscape"/>
          <w:pgMar w:top="1134" w:right="1134" w:bottom="766" w:left="1134" w:header="709" w:footer="709" w:gutter="0"/>
          <w:cols w:space="720"/>
          <w:formProt w:val="0"/>
          <w:titlePg/>
          <w:docGrid w:linePitch="360"/>
        </w:sectPr>
      </w:pPr>
    </w:p>
    <w:p w14:paraId="5F0F184F" w14:textId="2EC0A4C1" w:rsidR="00E85F71" w:rsidRPr="00AB5633" w:rsidRDefault="00E85F71" w:rsidP="00977099">
      <w:pPr>
        <w:jc w:val="center"/>
        <w:rPr>
          <w:b/>
          <w:sz w:val="28"/>
          <w:szCs w:val="28"/>
        </w:rPr>
      </w:pPr>
      <w:r w:rsidRPr="00AB5633">
        <w:rPr>
          <w:b/>
          <w:sz w:val="28"/>
          <w:szCs w:val="28"/>
        </w:rPr>
        <w:lastRenderedPageBreak/>
        <w:t xml:space="preserve">Примерный перечень вопросов для подготовки к </w:t>
      </w:r>
      <w:r w:rsidR="006515C1" w:rsidRPr="00AB5633">
        <w:rPr>
          <w:b/>
          <w:sz w:val="28"/>
          <w:szCs w:val="28"/>
        </w:rPr>
        <w:t>зачёту</w:t>
      </w:r>
    </w:p>
    <w:p w14:paraId="61246ADC"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Понятие и элементы денежного обеспечения военнослужащих.</w:t>
      </w:r>
    </w:p>
    <w:p w14:paraId="4D2463CC" w14:textId="5B5366BB" w:rsidR="00E85F71" w:rsidRPr="00AB5633" w:rsidRDefault="00E85F71" w:rsidP="00035930">
      <w:pPr>
        <w:pStyle w:val="af7"/>
        <w:numPr>
          <w:ilvl w:val="0"/>
          <w:numId w:val="28"/>
        </w:numPr>
        <w:ind w:left="0" w:firstLine="709"/>
        <w:jc w:val="both"/>
        <w:rPr>
          <w:sz w:val="28"/>
          <w:szCs w:val="28"/>
        </w:rPr>
      </w:pPr>
      <w:r w:rsidRPr="00AB5633">
        <w:rPr>
          <w:sz w:val="28"/>
          <w:szCs w:val="28"/>
        </w:rPr>
        <w:t xml:space="preserve">Денежное довольствие как экономическая </w:t>
      </w:r>
      <w:r w:rsidR="00461876">
        <w:rPr>
          <w:sz w:val="28"/>
          <w:szCs w:val="28"/>
        </w:rPr>
        <w:t xml:space="preserve">и финансовая </w:t>
      </w:r>
      <w:r w:rsidRPr="00AB5633">
        <w:rPr>
          <w:sz w:val="28"/>
          <w:szCs w:val="28"/>
        </w:rPr>
        <w:t xml:space="preserve">категория.  </w:t>
      </w:r>
    </w:p>
    <w:p w14:paraId="358ACC95"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 xml:space="preserve">Понятие денежного довольствия военнослужащих. Основные функции денежного довольствия: воспроизводственная, стимулирующая, регулирующая. </w:t>
      </w:r>
    </w:p>
    <w:p w14:paraId="0236966C" w14:textId="3D345181" w:rsidR="006A136B" w:rsidRPr="006A136B" w:rsidRDefault="00E85F71" w:rsidP="006A136B">
      <w:pPr>
        <w:pStyle w:val="af7"/>
        <w:numPr>
          <w:ilvl w:val="0"/>
          <w:numId w:val="28"/>
        </w:numPr>
        <w:ind w:left="0" w:firstLine="709"/>
        <w:jc w:val="both"/>
        <w:rPr>
          <w:sz w:val="28"/>
          <w:szCs w:val="28"/>
        </w:rPr>
      </w:pPr>
      <w:r w:rsidRPr="006A136B">
        <w:rPr>
          <w:sz w:val="28"/>
          <w:szCs w:val="28"/>
        </w:rPr>
        <w:t>Основные элементы системы денежного довольствия военнослужащих.</w:t>
      </w:r>
      <w:r w:rsidR="006A136B">
        <w:rPr>
          <w:sz w:val="28"/>
          <w:szCs w:val="28"/>
        </w:rPr>
        <w:t xml:space="preserve"> </w:t>
      </w:r>
      <w:r w:rsidR="006A136B" w:rsidRPr="006A136B">
        <w:rPr>
          <w:sz w:val="28"/>
          <w:szCs w:val="28"/>
        </w:rPr>
        <w:t xml:space="preserve">Отличия денежного довольствия военнослужащих от других видов оплаты труда. </w:t>
      </w:r>
    </w:p>
    <w:p w14:paraId="65042EDC" w14:textId="14365DB7" w:rsidR="00E85F71" w:rsidRPr="006A136B" w:rsidRDefault="00E85F71" w:rsidP="00035930">
      <w:pPr>
        <w:pStyle w:val="af7"/>
        <w:numPr>
          <w:ilvl w:val="0"/>
          <w:numId w:val="28"/>
        </w:numPr>
        <w:ind w:left="0" w:firstLine="709"/>
        <w:jc w:val="both"/>
        <w:rPr>
          <w:sz w:val="28"/>
          <w:szCs w:val="28"/>
        </w:rPr>
      </w:pPr>
      <w:r w:rsidRPr="006A136B">
        <w:rPr>
          <w:sz w:val="28"/>
          <w:szCs w:val="28"/>
        </w:rPr>
        <w:t>Принципы построения денежного довольствия военнослужащих.</w:t>
      </w:r>
    </w:p>
    <w:p w14:paraId="0B661710" w14:textId="631ACD68" w:rsidR="006A136B" w:rsidRPr="00337B05" w:rsidRDefault="00E85F71" w:rsidP="00337B05">
      <w:pPr>
        <w:pStyle w:val="af7"/>
        <w:numPr>
          <w:ilvl w:val="0"/>
          <w:numId w:val="28"/>
        </w:numPr>
        <w:ind w:left="0" w:firstLine="709"/>
        <w:jc w:val="both"/>
        <w:rPr>
          <w:sz w:val="28"/>
          <w:szCs w:val="28"/>
        </w:rPr>
      </w:pPr>
      <w:r w:rsidRPr="00337B05">
        <w:rPr>
          <w:sz w:val="28"/>
          <w:szCs w:val="28"/>
        </w:rPr>
        <w:t>Классификация видов денежного довольствия.</w:t>
      </w:r>
      <w:r w:rsidR="00337B05">
        <w:rPr>
          <w:sz w:val="28"/>
          <w:szCs w:val="28"/>
        </w:rPr>
        <w:t xml:space="preserve"> </w:t>
      </w:r>
      <w:r w:rsidR="006A136B" w:rsidRPr="00337B05">
        <w:rPr>
          <w:bCs/>
          <w:sz w:val="28"/>
          <w:szCs w:val="28"/>
        </w:rPr>
        <w:t>Сроки выплаты денежного довольствия.</w:t>
      </w:r>
    </w:p>
    <w:p w14:paraId="04154759" w14:textId="05916F9D" w:rsidR="00E85F71" w:rsidRPr="00AB5633" w:rsidRDefault="006A136B" w:rsidP="00035930">
      <w:pPr>
        <w:pStyle w:val="af7"/>
        <w:numPr>
          <w:ilvl w:val="0"/>
          <w:numId w:val="28"/>
        </w:numPr>
        <w:ind w:left="0" w:firstLine="709"/>
        <w:jc w:val="both"/>
        <w:rPr>
          <w:sz w:val="28"/>
          <w:szCs w:val="28"/>
        </w:rPr>
      </w:pPr>
      <w:r w:rsidRPr="00AB5633">
        <w:rPr>
          <w:sz w:val="28"/>
          <w:szCs w:val="28"/>
        </w:rPr>
        <w:t xml:space="preserve">Правовое регулирование денежного довольствия. </w:t>
      </w:r>
      <w:r w:rsidR="00E85F71" w:rsidRPr="00AB5633">
        <w:rPr>
          <w:sz w:val="28"/>
          <w:szCs w:val="28"/>
        </w:rPr>
        <w:t xml:space="preserve">Система правовых актов, регулирующих денежное довольствие военнослужащих. </w:t>
      </w:r>
    </w:p>
    <w:p w14:paraId="3F5EC705" w14:textId="77777777" w:rsidR="005F67EC" w:rsidRPr="00AB5633" w:rsidRDefault="005F67EC" w:rsidP="00035930">
      <w:pPr>
        <w:pStyle w:val="af7"/>
        <w:numPr>
          <w:ilvl w:val="0"/>
          <w:numId w:val="28"/>
        </w:numPr>
        <w:ind w:left="0" w:firstLine="709"/>
        <w:jc w:val="both"/>
        <w:rPr>
          <w:sz w:val="28"/>
          <w:szCs w:val="28"/>
        </w:rPr>
      </w:pPr>
      <w:r w:rsidRPr="00AB5633">
        <w:rPr>
          <w:sz w:val="28"/>
          <w:szCs w:val="28"/>
        </w:rPr>
        <w:t>Ведомственная специфика порядка обеспечения военнослужащих денежным довольствием.</w:t>
      </w:r>
    </w:p>
    <w:p w14:paraId="3205F2AB"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 xml:space="preserve">Денежный аттестат военнослужащих ВС РФ. Порядок зачисления на денежное довольствие военнослужащих ВС РФ, имеющих денежный аттестат и без денежного аттестата. </w:t>
      </w:r>
    </w:p>
    <w:p w14:paraId="7B9AFF20" w14:textId="77777777" w:rsidR="006A136B" w:rsidRDefault="006A136B" w:rsidP="006A136B">
      <w:pPr>
        <w:pStyle w:val="af7"/>
        <w:numPr>
          <w:ilvl w:val="0"/>
          <w:numId w:val="28"/>
        </w:numPr>
        <w:ind w:left="0" w:firstLine="709"/>
        <w:jc w:val="both"/>
        <w:rPr>
          <w:sz w:val="28"/>
          <w:szCs w:val="28"/>
        </w:rPr>
      </w:pPr>
      <w:r w:rsidRPr="006A136B">
        <w:rPr>
          <w:sz w:val="28"/>
          <w:szCs w:val="28"/>
        </w:rPr>
        <w:t xml:space="preserve">Порядок выплаты денежного довольствия при убытии военнослужащего к новому месту военной службы. </w:t>
      </w:r>
    </w:p>
    <w:p w14:paraId="3CA26FF5" w14:textId="043A611F" w:rsidR="006A136B" w:rsidRDefault="006A136B" w:rsidP="006A136B">
      <w:pPr>
        <w:pStyle w:val="af7"/>
        <w:numPr>
          <w:ilvl w:val="0"/>
          <w:numId w:val="28"/>
        </w:numPr>
        <w:ind w:left="0" w:firstLine="709"/>
        <w:jc w:val="both"/>
        <w:rPr>
          <w:sz w:val="28"/>
          <w:szCs w:val="28"/>
        </w:rPr>
      </w:pPr>
      <w:r w:rsidRPr="006A136B">
        <w:rPr>
          <w:sz w:val="28"/>
          <w:szCs w:val="28"/>
        </w:rPr>
        <w:t>Обеспечение денежным довольствием военнослужащих и предоставление им отдельных выплат при увольнении с военной службы.</w:t>
      </w:r>
    </w:p>
    <w:p w14:paraId="3E1D2491" w14:textId="77777777" w:rsidR="00DF2472" w:rsidRPr="00AB5633" w:rsidRDefault="00DF2472" w:rsidP="00DF2472">
      <w:pPr>
        <w:pStyle w:val="af7"/>
        <w:numPr>
          <w:ilvl w:val="0"/>
          <w:numId w:val="28"/>
        </w:numPr>
        <w:ind w:left="0" w:firstLine="709"/>
        <w:jc w:val="both"/>
        <w:rPr>
          <w:bCs/>
          <w:sz w:val="28"/>
          <w:szCs w:val="28"/>
        </w:rPr>
      </w:pPr>
      <w:r w:rsidRPr="00AB5633">
        <w:rPr>
          <w:sz w:val="28"/>
          <w:szCs w:val="28"/>
        </w:rPr>
        <w:t>Особенности выплат денежного довольствия в отдельных случаях (за период болезни и отпуска по болезни, при временном исполнении должностей и др.).</w:t>
      </w:r>
    </w:p>
    <w:p w14:paraId="650C7655" w14:textId="77777777" w:rsidR="005F67EC" w:rsidRPr="00AB5633" w:rsidRDefault="005F67EC" w:rsidP="00035930">
      <w:pPr>
        <w:pStyle w:val="af7"/>
        <w:numPr>
          <w:ilvl w:val="0"/>
          <w:numId w:val="28"/>
        </w:numPr>
        <w:ind w:left="0" w:firstLine="709"/>
        <w:jc w:val="both"/>
        <w:rPr>
          <w:sz w:val="28"/>
          <w:szCs w:val="28"/>
        </w:rPr>
      </w:pPr>
      <w:r w:rsidRPr="00AB5633">
        <w:rPr>
          <w:sz w:val="28"/>
          <w:szCs w:val="28"/>
        </w:rPr>
        <w:t xml:space="preserve"> Удержания из денежного довольствия. Обязанности финансовых органов ВС РФ по удержанию денежных сумм из денежного довольствия.</w:t>
      </w:r>
    </w:p>
    <w:p w14:paraId="2A2488CD" w14:textId="77777777" w:rsidR="00E85F71" w:rsidRPr="00AB5633" w:rsidRDefault="005F67EC" w:rsidP="00035930">
      <w:pPr>
        <w:pStyle w:val="af7"/>
        <w:numPr>
          <w:ilvl w:val="0"/>
          <w:numId w:val="28"/>
        </w:numPr>
        <w:ind w:left="0" w:firstLine="709"/>
        <w:jc w:val="both"/>
        <w:rPr>
          <w:sz w:val="28"/>
          <w:szCs w:val="28"/>
        </w:rPr>
      </w:pPr>
      <w:r w:rsidRPr="00AB5633">
        <w:rPr>
          <w:sz w:val="28"/>
          <w:szCs w:val="28"/>
        </w:rPr>
        <w:t xml:space="preserve"> </w:t>
      </w:r>
      <w:r w:rsidR="00E85F71" w:rsidRPr="00AB5633">
        <w:rPr>
          <w:sz w:val="28"/>
          <w:szCs w:val="28"/>
        </w:rPr>
        <w:t xml:space="preserve">Правовые основы присвоения воинских званий и назначения на воинские должности. </w:t>
      </w:r>
    </w:p>
    <w:p w14:paraId="56A0E5DB" w14:textId="77777777" w:rsidR="00E85F71" w:rsidRPr="00AB5633" w:rsidRDefault="00E85F71" w:rsidP="00035930">
      <w:pPr>
        <w:pStyle w:val="af7"/>
        <w:numPr>
          <w:ilvl w:val="0"/>
          <w:numId w:val="28"/>
        </w:numPr>
        <w:ind w:left="0" w:firstLine="709"/>
        <w:jc w:val="both"/>
        <w:rPr>
          <w:bCs/>
          <w:sz w:val="28"/>
          <w:szCs w:val="28"/>
        </w:rPr>
      </w:pPr>
      <w:r w:rsidRPr="00AB5633">
        <w:rPr>
          <w:sz w:val="28"/>
          <w:szCs w:val="28"/>
        </w:rPr>
        <w:t>Состав оклада месячного денежного содержания военнослужащих.</w:t>
      </w:r>
    </w:p>
    <w:p w14:paraId="759EE40A" w14:textId="77777777" w:rsidR="00E85F71" w:rsidRPr="00AB5633" w:rsidRDefault="00E85F71" w:rsidP="00035930">
      <w:pPr>
        <w:pStyle w:val="af7"/>
        <w:numPr>
          <w:ilvl w:val="0"/>
          <w:numId w:val="28"/>
        </w:numPr>
        <w:ind w:left="0" w:firstLine="709"/>
        <w:jc w:val="both"/>
        <w:rPr>
          <w:bCs/>
          <w:sz w:val="28"/>
          <w:szCs w:val="28"/>
        </w:rPr>
      </w:pPr>
      <w:r w:rsidRPr="00AB5633">
        <w:rPr>
          <w:rFonts w:eastAsiaTheme="majorEastAsia"/>
          <w:bCs/>
          <w:sz w:val="28"/>
          <w:szCs w:val="28"/>
        </w:rPr>
        <w:t xml:space="preserve">Оклады </w:t>
      </w:r>
      <w:r w:rsidRPr="00AB5633">
        <w:rPr>
          <w:sz w:val="28"/>
          <w:szCs w:val="28"/>
        </w:rPr>
        <w:t xml:space="preserve">в соответствии с присвоенным воинским званием (оклады по воинским званиям) </w:t>
      </w:r>
      <w:r w:rsidRPr="00AB5633">
        <w:rPr>
          <w:rFonts w:eastAsiaTheme="majorEastAsia"/>
          <w:bCs/>
          <w:sz w:val="28"/>
          <w:szCs w:val="28"/>
        </w:rPr>
        <w:t>военнослужащих, проходящих военную службу по контракту</w:t>
      </w:r>
      <w:r w:rsidRPr="00AB5633">
        <w:rPr>
          <w:bCs/>
          <w:sz w:val="28"/>
          <w:szCs w:val="28"/>
        </w:rPr>
        <w:t xml:space="preserve">. </w:t>
      </w:r>
    </w:p>
    <w:p w14:paraId="6B9F3988"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Оклады в соответствии с за</w:t>
      </w:r>
      <w:r w:rsidRPr="00AB5633">
        <w:rPr>
          <w:sz w:val="28"/>
          <w:szCs w:val="28"/>
        </w:rPr>
        <w:softHyphen/>
        <w:t xml:space="preserve">нимаемой воинской должностью (оклады по воинской должности) </w:t>
      </w:r>
      <w:r w:rsidRPr="00AB5633">
        <w:rPr>
          <w:rFonts w:eastAsiaTheme="majorEastAsia"/>
          <w:bCs/>
          <w:sz w:val="28"/>
          <w:szCs w:val="28"/>
        </w:rPr>
        <w:t>военнослужащих, проходящих военную службу по контракту</w:t>
      </w:r>
      <w:r w:rsidRPr="00AB5633">
        <w:rPr>
          <w:bCs/>
          <w:sz w:val="28"/>
          <w:szCs w:val="28"/>
        </w:rPr>
        <w:t xml:space="preserve">. </w:t>
      </w:r>
    </w:p>
    <w:p w14:paraId="566F17CE" w14:textId="77777777" w:rsidR="00E85F71" w:rsidRPr="00AB5633" w:rsidRDefault="00E85F71" w:rsidP="00035930">
      <w:pPr>
        <w:pStyle w:val="af7"/>
        <w:numPr>
          <w:ilvl w:val="0"/>
          <w:numId w:val="28"/>
        </w:numPr>
        <w:ind w:left="0" w:firstLine="709"/>
        <w:jc w:val="both"/>
        <w:rPr>
          <w:sz w:val="28"/>
          <w:szCs w:val="28"/>
        </w:rPr>
      </w:pPr>
      <w:r w:rsidRPr="00AB5633">
        <w:rPr>
          <w:rFonts w:eastAsiaTheme="majorEastAsia"/>
          <w:bCs/>
          <w:sz w:val="28"/>
          <w:szCs w:val="28"/>
        </w:rPr>
        <w:t>Оклады по воинским должностям военнослужащих, проходящих военную службу по призыву</w:t>
      </w:r>
      <w:r w:rsidRPr="00AB5633">
        <w:rPr>
          <w:bCs/>
          <w:sz w:val="28"/>
          <w:szCs w:val="28"/>
        </w:rPr>
        <w:t xml:space="preserve">. </w:t>
      </w:r>
    </w:p>
    <w:p w14:paraId="7EF12E59" w14:textId="77777777" w:rsidR="00E85F71" w:rsidRPr="00AB5633" w:rsidRDefault="00E85F71" w:rsidP="00035930">
      <w:pPr>
        <w:pStyle w:val="af7"/>
        <w:numPr>
          <w:ilvl w:val="0"/>
          <w:numId w:val="28"/>
        </w:numPr>
        <w:ind w:left="0" w:firstLine="709"/>
        <w:jc w:val="both"/>
        <w:rPr>
          <w:sz w:val="28"/>
          <w:szCs w:val="28"/>
        </w:rPr>
      </w:pPr>
      <w:r w:rsidRPr="00AB5633">
        <w:rPr>
          <w:rFonts w:eastAsiaTheme="majorEastAsia"/>
          <w:bCs/>
          <w:sz w:val="28"/>
          <w:szCs w:val="28"/>
        </w:rPr>
        <w:t>Увеличение</w:t>
      </w:r>
      <w:r w:rsidRPr="00AB5633">
        <w:rPr>
          <w:bCs/>
          <w:sz w:val="28"/>
          <w:szCs w:val="28"/>
        </w:rPr>
        <w:t xml:space="preserve"> (повышение)</w:t>
      </w:r>
      <w:r w:rsidRPr="00AB5633">
        <w:rPr>
          <w:rFonts w:eastAsiaTheme="majorEastAsia"/>
          <w:bCs/>
          <w:sz w:val="28"/>
          <w:szCs w:val="28"/>
        </w:rPr>
        <w:t xml:space="preserve"> окладов по воинским должностям</w:t>
      </w:r>
      <w:r w:rsidRPr="00AB5633">
        <w:rPr>
          <w:bCs/>
          <w:sz w:val="28"/>
          <w:szCs w:val="28"/>
        </w:rPr>
        <w:t>.</w:t>
      </w:r>
    </w:p>
    <w:p w14:paraId="058BF77C" w14:textId="0634A6ED" w:rsidR="00E85F71" w:rsidRDefault="00E85F71" w:rsidP="00035930">
      <w:pPr>
        <w:pStyle w:val="af7"/>
        <w:numPr>
          <w:ilvl w:val="0"/>
          <w:numId w:val="28"/>
        </w:numPr>
        <w:ind w:left="0" w:firstLine="709"/>
        <w:jc w:val="both"/>
        <w:rPr>
          <w:sz w:val="28"/>
          <w:szCs w:val="28"/>
        </w:rPr>
      </w:pPr>
      <w:r w:rsidRPr="00AB5633">
        <w:rPr>
          <w:sz w:val="28"/>
          <w:szCs w:val="28"/>
        </w:rPr>
        <w:t>Особенности установления окладов по воинским должностям отдельным категориям военнослужащих (за участие в одном из видов деятельности в области ядерного оружейного комплекса Р</w:t>
      </w:r>
      <w:r w:rsidR="00B81A2C" w:rsidRPr="00AB5633">
        <w:rPr>
          <w:sz w:val="28"/>
          <w:szCs w:val="28"/>
        </w:rPr>
        <w:t>оссийской Федерации</w:t>
      </w:r>
      <w:r w:rsidRPr="00AB5633">
        <w:rPr>
          <w:sz w:val="28"/>
          <w:szCs w:val="28"/>
        </w:rPr>
        <w:t xml:space="preserve">, за работу с химическим оружием). </w:t>
      </w:r>
    </w:p>
    <w:p w14:paraId="5CEB9E90" w14:textId="77777777" w:rsidR="00461876" w:rsidRPr="00461876" w:rsidRDefault="00461876" w:rsidP="00461876">
      <w:pPr>
        <w:pStyle w:val="af7"/>
        <w:numPr>
          <w:ilvl w:val="0"/>
          <w:numId w:val="28"/>
        </w:numPr>
        <w:ind w:left="0" w:firstLine="709"/>
        <w:jc w:val="both"/>
        <w:rPr>
          <w:sz w:val="28"/>
          <w:szCs w:val="28"/>
        </w:rPr>
      </w:pPr>
      <w:r w:rsidRPr="00461876">
        <w:rPr>
          <w:sz w:val="28"/>
          <w:szCs w:val="28"/>
        </w:rPr>
        <w:t>Порядок выплаты окладов денежного содержания военнослужащим.</w:t>
      </w:r>
    </w:p>
    <w:p w14:paraId="562EDE91" w14:textId="77777777" w:rsidR="00461876" w:rsidRPr="00461876" w:rsidRDefault="00461876" w:rsidP="00461876">
      <w:pPr>
        <w:pStyle w:val="af7"/>
        <w:numPr>
          <w:ilvl w:val="0"/>
          <w:numId w:val="28"/>
        </w:numPr>
        <w:ind w:left="0" w:firstLine="709"/>
        <w:jc w:val="both"/>
        <w:rPr>
          <w:sz w:val="28"/>
          <w:szCs w:val="28"/>
        </w:rPr>
      </w:pPr>
      <w:r w:rsidRPr="00461876">
        <w:rPr>
          <w:sz w:val="28"/>
          <w:szCs w:val="28"/>
        </w:rPr>
        <w:t>Выплата окладов по воинским должностям при освобождении военнослужащих от воинских должностей.</w:t>
      </w:r>
    </w:p>
    <w:p w14:paraId="65A1F9EE"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 xml:space="preserve">Ежемесячная надбавка за выслугу лет. Право на получение и размеры ежемесячной надбавки за выслугу лет. Периоды, не засчитываемые в срок военной службы. </w:t>
      </w:r>
    </w:p>
    <w:p w14:paraId="11FE0DE9"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lastRenderedPageBreak/>
        <w:t>Стимулирующие дополнительные выплаты. Отличие стимулирующих дополнительных выплат от поощрительных выплат военнослужащим.</w:t>
      </w:r>
    </w:p>
    <w:p w14:paraId="5A684D14"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 xml:space="preserve">Премия за добросовестное и эффективное исполнение должностных обязанностей. </w:t>
      </w:r>
    </w:p>
    <w:p w14:paraId="6E61E343"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 xml:space="preserve">Классная квалификация: понятие, документы, регламентирующие присвоение, изменение и лишение классной квалификации (квалификационной категории, квалификационного класса). Ежемесячная надбавка за классную квалификацию (квалификационную категорию, квалификационный класс). </w:t>
      </w:r>
    </w:p>
    <w:p w14:paraId="3C5869DE" w14:textId="77777777" w:rsidR="00E85F71" w:rsidRPr="00AB5633" w:rsidRDefault="00E85F71" w:rsidP="00035930">
      <w:pPr>
        <w:pStyle w:val="af7"/>
        <w:numPr>
          <w:ilvl w:val="0"/>
          <w:numId w:val="28"/>
        </w:numPr>
        <w:ind w:left="0" w:firstLine="709"/>
        <w:jc w:val="both"/>
        <w:rPr>
          <w:sz w:val="28"/>
          <w:szCs w:val="28"/>
        </w:rPr>
      </w:pPr>
      <w:r w:rsidRPr="00AB5633">
        <w:rPr>
          <w:sz w:val="28"/>
          <w:szCs w:val="28"/>
        </w:rPr>
        <w:t>Присвоение квалификационных категорий военнослужащим, занимающим отдельные должности.</w:t>
      </w:r>
    </w:p>
    <w:p w14:paraId="26E22C1D" w14:textId="77777777" w:rsidR="00E85F71" w:rsidRPr="00AB5633" w:rsidRDefault="00E85F71" w:rsidP="00035930">
      <w:pPr>
        <w:pStyle w:val="af7"/>
        <w:numPr>
          <w:ilvl w:val="0"/>
          <w:numId w:val="28"/>
        </w:numPr>
        <w:ind w:left="0" w:firstLine="709"/>
        <w:jc w:val="both"/>
        <w:rPr>
          <w:bCs/>
          <w:iCs/>
          <w:sz w:val="28"/>
          <w:szCs w:val="28"/>
        </w:rPr>
      </w:pPr>
      <w:r w:rsidRPr="00AB5633">
        <w:rPr>
          <w:sz w:val="28"/>
          <w:szCs w:val="28"/>
        </w:rPr>
        <w:t>Компенсационные дополнительные выплаты военнослужащим.</w:t>
      </w:r>
    </w:p>
    <w:p w14:paraId="4DC30C6E" w14:textId="77777777" w:rsidR="00E85F71" w:rsidRPr="00AB5633" w:rsidRDefault="00E85F71" w:rsidP="00035930">
      <w:pPr>
        <w:pStyle w:val="af7"/>
        <w:numPr>
          <w:ilvl w:val="0"/>
          <w:numId w:val="28"/>
        </w:numPr>
        <w:ind w:left="0" w:firstLine="709"/>
        <w:jc w:val="both"/>
        <w:rPr>
          <w:bCs/>
          <w:iCs/>
          <w:sz w:val="28"/>
          <w:szCs w:val="28"/>
        </w:rPr>
      </w:pPr>
      <w:r w:rsidRPr="00AB5633">
        <w:rPr>
          <w:sz w:val="28"/>
          <w:szCs w:val="28"/>
        </w:rPr>
        <w:t xml:space="preserve">Ежегодная материальная помощь, ее отличие от единовременной материальной помощи. </w:t>
      </w:r>
    </w:p>
    <w:p w14:paraId="4EC0C522" w14:textId="77777777" w:rsidR="00E85F71" w:rsidRPr="00AB5633" w:rsidRDefault="00E85F71" w:rsidP="00035930">
      <w:pPr>
        <w:pStyle w:val="af7"/>
        <w:numPr>
          <w:ilvl w:val="0"/>
          <w:numId w:val="28"/>
        </w:numPr>
        <w:ind w:left="0" w:firstLine="709"/>
        <w:jc w:val="both"/>
        <w:rPr>
          <w:bCs/>
          <w:iCs/>
          <w:sz w:val="28"/>
          <w:szCs w:val="28"/>
        </w:rPr>
      </w:pPr>
      <w:r w:rsidRPr="00AB5633">
        <w:rPr>
          <w:sz w:val="28"/>
          <w:szCs w:val="28"/>
        </w:rPr>
        <w:t xml:space="preserve">Ежемесячная надбавка за работу со сведениями, составляющими государственную тайну. </w:t>
      </w:r>
    </w:p>
    <w:p w14:paraId="545775C7" w14:textId="77777777" w:rsidR="00E85F71" w:rsidRPr="00AB5633" w:rsidRDefault="00E85F71" w:rsidP="00035930">
      <w:pPr>
        <w:pStyle w:val="af7"/>
        <w:numPr>
          <w:ilvl w:val="0"/>
          <w:numId w:val="28"/>
        </w:numPr>
        <w:ind w:left="0" w:firstLine="709"/>
        <w:jc w:val="both"/>
        <w:rPr>
          <w:bCs/>
          <w:iCs/>
          <w:sz w:val="28"/>
          <w:szCs w:val="28"/>
        </w:rPr>
      </w:pPr>
      <w:r w:rsidRPr="00AB5633">
        <w:rPr>
          <w:sz w:val="28"/>
          <w:szCs w:val="28"/>
        </w:rPr>
        <w:t xml:space="preserve">Процентная надбавка за стаж работы в структурных подразделениях по защите государственной тайны. </w:t>
      </w:r>
    </w:p>
    <w:p w14:paraId="3A4E379F" w14:textId="77777777" w:rsidR="00E85F71" w:rsidRPr="00AB5633" w:rsidRDefault="00E85F71" w:rsidP="00035930">
      <w:pPr>
        <w:pStyle w:val="af7"/>
        <w:numPr>
          <w:ilvl w:val="0"/>
          <w:numId w:val="28"/>
        </w:numPr>
        <w:ind w:left="0" w:firstLine="709"/>
        <w:jc w:val="both"/>
        <w:rPr>
          <w:bCs/>
          <w:iCs/>
          <w:sz w:val="28"/>
          <w:szCs w:val="28"/>
        </w:rPr>
      </w:pPr>
      <w:r w:rsidRPr="00AB5633">
        <w:rPr>
          <w:sz w:val="28"/>
          <w:szCs w:val="28"/>
        </w:rPr>
        <w:t>Ежемесячная надбавка за особые условия военной службы.</w:t>
      </w:r>
    </w:p>
    <w:p w14:paraId="65B8B0EA" w14:textId="77777777" w:rsidR="00E85F71" w:rsidRPr="00AB5633" w:rsidRDefault="00E85F71" w:rsidP="00035930">
      <w:pPr>
        <w:pStyle w:val="af7"/>
        <w:numPr>
          <w:ilvl w:val="0"/>
          <w:numId w:val="28"/>
        </w:numPr>
        <w:ind w:left="0" w:firstLine="709"/>
        <w:jc w:val="both"/>
        <w:rPr>
          <w:bCs/>
          <w:iCs/>
          <w:sz w:val="28"/>
          <w:szCs w:val="28"/>
        </w:rPr>
      </w:pPr>
      <w:r w:rsidRPr="00AB5633">
        <w:rPr>
          <w:sz w:val="28"/>
          <w:szCs w:val="28"/>
        </w:rPr>
        <w:t xml:space="preserve">Ежемесячная надбавка за выполнение задач, непосредственно связанных с риском для жизни и здоровья в мирное время. </w:t>
      </w:r>
    </w:p>
    <w:p w14:paraId="7967FF42" w14:textId="77777777" w:rsidR="00E85F71" w:rsidRPr="00AB5633" w:rsidRDefault="00E85F71" w:rsidP="00035930">
      <w:pPr>
        <w:pStyle w:val="af7"/>
        <w:numPr>
          <w:ilvl w:val="0"/>
          <w:numId w:val="28"/>
        </w:numPr>
        <w:ind w:left="0" w:firstLine="709"/>
        <w:jc w:val="both"/>
        <w:rPr>
          <w:bCs/>
          <w:iCs/>
          <w:sz w:val="28"/>
          <w:szCs w:val="28"/>
        </w:rPr>
      </w:pPr>
      <w:r w:rsidRPr="00AB5633">
        <w:rPr>
          <w:rFonts w:eastAsiaTheme="majorEastAsia"/>
          <w:bCs/>
          <w:iCs/>
          <w:sz w:val="28"/>
          <w:szCs w:val="28"/>
        </w:rPr>
        <w:t>Ежемесячная надбавка за особые достижения в службе</w:t>
      </w:r>
      <w:r w:rsidRPr="00AB5633">
        <w:rPr>
          <w:bCs/>
          <w:iCs/>
          <w:sz w:val="28"/>
          <w:szCs w:val="28"/>
        </w:rPr>
        <w:t>.</w:t>
      </w:r>
    </w:p>
    <w:p w14:paraId="25B889A7" w14:textId="77777777" w:rsidR="00E85F71" w:rsidRPr="00AB5633" w:rsidRDefault="00E85F71" w:rsidP="00035930">
      <w:pPr>
        <w:pStyle w:val="af7"/>
        <w:numPr>
          <w:ilvl w:val="0"/>
          <w:numId w:val="28"/>
        </w:numPr>
        <w:ind w:left="0" w:firstLine="709"/>
        <w:jc w:val="both"/>
        <w:rPr>
          <w:bCs/>
          <w:sz w:val="28"/>
          <w:szCs w:val="28"/>
        </w:rPr>
      </w:pPr>
      <w:r w:rsidRPr="00AB5633">
        <w:rPr>
          <w:sz w:val="28"/>
          <w:szCs w:val="28"/>
        </w:rPr>
        <w:t xml:space="preserve">Коэффициенты и процентные надбавки, устанавливаемые к денежному довольствию военнослужащих. </w:t>
      </w:r>
    </w:p>
    <w:p w14:paraId="3C242631" w14:textId="437501DB" w:rsidR="00E85F71" w:rsidRPr="00BB35D5" w:rsidRDefault="00B81A2C" w:rsidP="00461876">
      <w:pPr>
        <w:pStyle w:val="af7"/>
        <w:numPr>
          <w:ilvl w:val="0"/>
          <w:numId w:val="28"/>
        </w:numPr>
        <w:ind w:left="0" w:firstLine="709"/>
        <w:jc w:val="both"/>
        <w:rPr>
          <w:bCs/>
          <w:sz w:val="28"/>
          <w:szCs w:val="28"/>
        </w:rPr>
      </w:pPr>
      <w:r w:rsidRPr="00BB35D5">
        <w:rPr>
          <w:bCs/>
          <w:sz w:val="28"/>
          <w:szCs w:val="28"/>
        </w:rPr>
        <w:t xml:space="preserve">Классификация социальных гарантий военнослужащим и членам их семей. </w:t>
      </w:r>
    </w:p>
    <w:p w14:paraId="329F8DEB" w14:textId="35AD61A9" w:rsidR="00522C0E" w:rsidRPr="00AB5633" w:rsidRDefault="00522C0E" w:rsidP="00461876">
      <w:pPr>
        <w:pStyle w:val="af7"/>
        <w:numPr>
          <w:ilvl w:val="0"/>
          <w:numId w:val="28"/>
        </w:numPr>
        <w:ind w:left="0" w:firstLine="709"/>
        <w:jc w:val="both"/>
        <w:rPr>
          <w:bCs/>
          <w:sz w:val="28"/>
          <w:szCs w:val="28"/>
        </w:rPr>
      </w:pPr>
      <w:r w:rsidRPr="00AB5633">
        <w:rPr>
          <w:bCs/>
          <w:sz w:val="28"/>
          <w:szCs w:val="28"/>
        </w:rPr>
        <w:t xml:space="preserve">Реализация права военнослужащих на образование и культуру: финансовые и организационные аспекты. </w:t>
      </w:r>
    </w:p>
    <w:p w14:paraId="51D9F06E" w14:textId="610437A5" w:rsidR="00E85F71" w:rsidRPr="00AB5633" w:rsidRDefault="009C58D5" w:rsidP="00461876">
      <w:pPr>
        <w:pStyle w:val="af7"/>
        <w:numPr>
          <w:ilvl w:val="0"/>
          <w:numId w:val="28"/>
        </w:numPr>
        <w:ind w:left="0" w:firstLine="709"/>
        <w:jc w:val="both"/>
        <w:rPr>
          <w:bCs/>
          <w:sz w:val="28"/>
          <w:szCs w:val="28"/>
        </w:rPr>
      </w:pPr>
      <w:r w:rsidRPr="00AB5633">
        <w:rPr>
          <w:b/>
          <w:sz w:val="28"/>
          <w:szCs w:val="28"/>
        </w:rPr>
        <w:t xml:space="preserve"> </w:t>
      </w:r>
      <w:r w:rsidRPr="00AB5633">
        <w:rPr>
          <w:bCs/>
          <w:sz w:val="28"/>
          <w:szCs w:val="28"/>
        </w:rPr>
        <w:t>Д</w:t>
      </w:r>
      <w:r w:rsidR="00522C0E" w:rsidRPr="00AB5633">
        <w:rPr>
          <w:bCs/>
          <w:sz w:val="28"/>
          <w:szCs w:val="28"/>
        </w:rPr>
        <w:t>енежн</w:t>
      </w:r>
      <w:r w:rsidRPr="00AB5633">
        <w:rPr>
          <w:bCs/>
          <w:sz w:val="28"/>
          <w:szCs w:val="28"/>
        </w:rPr>
        <w:t>ая</w:t>
      </w:r>
      <w:r w:rsidR="00522C0E" w:rsidRPr="00AB5633">
        <w:rPr>
          <w:bCs/>
          <w:sz w:val="28"/>
          <w:szCs w:val="28"/>
        </w:rPr>
        <w:t xml:space="preserve"> компенсаци</w:t>
      </w:r>
      <w:r w:rsidRPr="00AB5633">
        <w:rPr>
          <w:bCs/>
          <w:sz w:val="28"/>
          <w:szCs w:val="28"/>
        </w:rPr>
        <w:t>я</w:t>
      </w:r>
      <w:r w:rsidR="00522C0E" w:rsidRPr="00AB5633">
        <w:rPr>
          <w:bCs/>
          <w:sz w:val="28"/>
          <w:szCs w:val="28"/>
        </w:rPr>
        <w:t xml:space="preserve"> за наём (поднаём) жилых помещений военнослужащим</w:t>
      </w:r>
      <w:r w:rsidRPr="00AB5633">
        <w:rPr>
          <w:bCs/>
          <w:sz w:val="28"/>
          <w:szCs w:val="28"/>
        </w:rPr>
        <w:t xml:space="preserve">: ключевые особенности. </w:t>
      </w:r>
    </w:p>
    <w:p w14:paraId="354DABB6" w14:textId="48AC458F" w:rsidR="00522C0E" w:rsidRPr="00AB5633" w:rsidRDefault="009C58D5" w:rsidP="00461876">
      <w:pPr>
        <w:pStyle w:val="af7"/>
        <w:numPr>
          <w:ilvl w:val="0"/>
          <w:numId w:val="28"/>
        </w:numPr>
        <w:ind w:left="0" w:firstLine="709"/>
        <w:jc w:val="both"/>
        <w:rPr>
          <w:bCs/>
          <w:sz w:val="28"/>
          <w:szCs w:val="28"/>
        </w:rPr>
      </w:pPr>
      <w:r w:rsidRPr="00AB5633">
        <w:rPr>
          <w:bCs/>
          <w:sz w:val="28"/>
          <w:szCs w:val="28"/>
        </w:rPr>
        <w:t>Содержание и значение д</w:t>
      </w:r>
      <w:r w:rsidR="00522C0E" w:rsidRPr="00AB5633">
        <w:rPr>
          <w:bCs/>
          <w:sz w:val="28"/>
          <w:szCs w:val="28"/>
        </w:rPr>
        <w:t>ополнительны</w:t>
      </w:r>
      <w:r w:rsidRPr="00AB5633">
        <w:rPr>
          <w:bCs/>
          <w:sz w:val="28"/>
          <w:szCs w:val="28"/>
        </w:rPr>
        <w:t>х</w:t>
      </w:r>
      <w:r w:rsidR="00522C0E" w:rsidRPr="00AB5633">
        <w:rPr>
          <w:bCs/>
          <w:sz w:val="28"/>
          <w:szCs w:val="28"/>
        </w:rPr>
        <w:t xml:space="preserve"> мер социальной поддержки гражданам, проходящим военную службу по контракту в Вооруженных силах Российской Федерации. </w:t>
      </w:r>
    </w:p>
    <w:p w14:paraId="44DDC041" w14:textId="769AFAD1" w:rsidR="009C58D5" w:rsidRPr="00AB5633" w:rsidRDefault="009C58D5" w:rsidP="00461876">
      <w:pPr>
        <w:pStyle w:val="af7"/>
        <w:numPr>
          <w:ilvl w:val="0"/>
          <w:numId w:val="28"/>
        </w:numPr>
        <w:ind w:left="0" w:firstLine="709"/>
        <w:jc w:val="both"/>
        <w:rPr>
          <w:bCs/>
          <w:sz w:val="28"/>
          <w:szCs w:val="28"/>
        </w:rPr>
      </w:pPr>
      <w:r w:rsidRPr="00AB5633">
        <w:rPr>
          <w:bCs/>
          <w:sz w:val="28"/>
          <w:szCs w:val="28"/>
        </w:rPr>
        <w:t>Состав мер</w:t>
      </w:r>
      <w:r w:rsidR="00522C0E" w:rsidRPr="00AB5633">
        <w:rPr>
          <w:bCs/>
          <w:sz w:val="28"/>
          <w:szCs w:val="28"/>
        </w:rPr>
        <w:t xml:space="preserve"> по улучшению материального положения инвалидов вследствие военной травмы</w:t>
      </w:r>
      <w:r w:rsidRPr="00AB5633">
        <w:rPr>
          <w:bCs/>
          <w:sz w:val="28"/>
          <w:szCs w:val="28"/>
        </w:rPr>
        <w:t xml:space="preserve">, особенности финансового обеспечения их предоставления. </w:t>
      </w:r>
    </w:p>
    <w:p w14:paraId="7FC1365F" w14:textId="284D0EF5" w:rsidR="00522C0E" w:rsidRPr="00AB5633" w:rsidRDefault="00522C0E" w:rsidP="00461876">
      <w:pPr>
        <w:pStyle w:val="af7"/>
        <w:numPr>
          <w:ilvl w:val="0"/>
          <w:numId w:val="28"/>
        </w:numPr>
        <w:ind w:left="0" w:firstLine="709"/>
        <w:jc w:val="both"/>
        <w:rPr>
          <w:bCs/>
          <w:sz w:val="28"/>
          <w:szCs w:val="28"/>
        </w:rPr>
      </w:pPr>
      <w:r w:rsidRPr="00AB5633">
        <w:rPr>
          <w:bCs/>
          <w:sz w:val="28"/>
          <w:szCs w:val="28"/>
        </w:rPr>
        <w:t xml:space="preserve"> </w:t>
      </w:r>
      <w:r w:rsidR="009C58D5" w:rsidRPr="00AB5633">
        <w:rPr>
          <w:bCs/>
          <w:sz w:val="28"/>
          <w:szCs w:val="28"/>
        </w:rPr>
        <w:t>Содержание и значение с</w:t>
      </w:r>
      <w:r w:rsidRPr="00AB5633">
        <w:rPr>
          <w:bCs/>
          <w:sz w:val="28"/>
          <w:szCs w:val="28"/>
        </w:rPr>
        <w:t>оциальн</w:t>
      </w:r>
      <w:r w:rsidR="009C58D5" w:rsidRPr="00AB5633">
        <w:rPr>
          <w:bCs/>
          <w:sz w:val="28"/>
          <w:szCs w:val="28"/>
        </w:rPr>
        <w:t xml:space="preserve">ой </w:t>
      </w:r>
      <w:r w:rsidRPr="00AB5633">
        <w:rPr>
          <w:bCs/>
          <w:sz w:val="28"/>
          <w:szCs w:val="28"/>
        </w:rPr>
        <w:t>адаптаци</w:t>
      </w:r>
      <w:r w:rsidR="009C58D5" w:rsidRPr="00AB5633">
        <w:rPr>
          <w:bCs/>
          <w:sz w:val="28"/>
          <w:szCs w:val="28"/>
        </w:rPr>
        <w:t>и</w:t>
      </w:r>
      <w:r w:rsidRPr="00AB5633">
        <w:rPr>
          <w:bCs/>
          <w:sz w:val="28"/>
          <w:szCs w:val="28"/>
        </w:rPr>
        <w:t xml:space="preserve"> граждан, уволенных с военной службы. </w:t>
      </w:r>
    </w:p>
    <w:p w14:paraId="324FD95E" w14:textId="58F65FF4" w:rsidR="00522C0E" w:rsidRPr="00AB5633" w:rsidRDefault="009C58D5" w:rsidP="00461876">
      <w:pPr>
        <w:pStyle w:val="af7"/>
        <w:numPr>
          <w:ilvl w:val="0"/>
          <w:numId w:val="28"/>
        </w:numPr>
        <w:ind w:left="0" w:firstLine="709"/>
        <w:jc w:val="both"/>
        <w:rPr>
          <w:bCs/>
          <w:sz w:val="28"/>
          <w:szCs w:val="28"/>
        </w:rPr>
      </w:pPr>
      <w:r w:rsidRPr="00AB5633">
        <w:rPr>
          <w:bCs/>
          <w:sz w:val="28"/>
          <w:szCs w:val="28"/>
        </w:rPr>
        <w:t>Содержание н</w:t>
      </w:r>
      <w:r w:rsidR="00522C0E" w:rsidRPr="00AB5633">
        <w:rPr>
          <w:bCs/>
          <w:sz w:val="28"/>
          <w:szCs w:val="28"/>
        </w:rPr>
        <w:t>алоговы</w:t>
      </w:r>
      <w:r w:rsidRPr="00AB5633">
        <w:rPr>
          <w:bCs/>
          <w:sz w:val="28"/>
          <w:szCs w:val="28"/>
        </w:rPr>
        <w:t>х</w:t>
      </w:r>
      <w:r w:rsidR="00522C0E" w:rsidRPr="00AB5633">
        <w:rPr>
          <w:bCs/>
          <w:sz w:val="28"/>
          <w:szCs w:val="28"/>
        </w:rPr>
        <w:t xml:space="preserve"> льгот</w:t>
      </w:r>
      <w:r w:rsidRPr="00AB5633">
        <w:rPr>
          <w:bCs/>
          <w:sz w:val="28"/>
          <w:szCs w:val="28"/>
        </w:rPr>
        <w:t xml:space="preserve"> </w:t>
      </w:r>
      <w:r w:rsidR="00522C0E" w:rsidRPr="00AB5633">
        <w:rPr>
          <w:bCs/>
          <w:sz w:val="28"/>
          <w:szCs w:val="28"/>
        </w:rPr>
        <w:t xml:space="preserve">лицам, проходившим военную службу. </w:t>
      </w:r>
    </w:p>
    <w:p w14:paraId="3C52B28E" w14:textId="4117BBA5" w:rsidR="00522C0E" w:rsidRPr="00AB5633" w:rsidRDefault="00063EAA" w:rsidP="00461876">
      <w:pPr>
        <w:pStyle w:val="af7"/>
        <w:numPr>
          <w:ilvl w:val="0"/>
          <w:numId w:val="28"/>
        </w:numPr>
        <w:ind w:left="0" w:firstLine="709"/>
        <w:jc w:val="both"/>
        <w:rPr>
          <w:bCs/>
          <w:sz w:val="28"/>
          <w:szCs w:val="28"/>
        </w:rPr>
      </w:pPr>
      <w:r w:rsidRPr="00AB5633">
        <w:rPr>
          <w:bCs/>
          <w:sz w:val="28"/>
          <w:szCs w:val="28"/>
        </w:rPr>
        <w:t>Трудовые</w:t>
      </w:r>
      <w:r w:rsidR="00522C0E" w:rsidRPr="00AB5633">
        <w:rPr>
          <w:bCs/>
          <w:sz w:val="28"/>
          <w:szCs w:val="28"/>
        </w:rPr>
        <w:t xml:space="preserve"> прав</w:t>
      </w:r>
      <w:r w:rsidRPr="00AB5633">
        <w:rPr>
          <w:bCs/>
          <w:sz w:val="28"/>
          <w:szCs w:val="28"/>
        </w:rPr>
        <w:t>а</w:t>
      </w:r>
      <w:r w:rsidR="00522C0E" w:rsidRPr="00AB5633">
        <w:rPr>
          <w:bCs/>
          <w:sz w:val="28"/>
          <w:szCs w:val="28"/>
        </w:rPr>
        <w:t xml:space="preserve">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r w:rsidRPr="00AB5633">
        <w:rPr>
          <w:bCs/>
          <w:sz w:val="28"/>
          <w:szCs w:val="28"/>
        </w:rPr>
        <w:t xml:space="preserve">, порядок их обеспечения. </w:t>
      </w:r>
    </w:p>
    <w:p w14:paraId="4B98CF65" w14:textId="48DBED62" w:rsidR="00522C0E" w:rsidRPr="00AB5633" w:rsidRDefault="00522C0E" w:rsidP="00461876">
      <w:pPr>
        <w:pStyle w:val="af7"/>
        <w:numPr>
          <w:ilvl w:val="0"/>
          <w:numId w:val="28"/>
        </w:numPr>
        <w:ind w:left="0" w:firstLine="709"/>
        <w:jc w:val="both"/>
        <w:rPr>
          <w:bCs/>
          <w:sz w:val="28"/>
          <w:szCs w:val="28"/>
        </w:rPr>
      </w:pPr>
      <w:r w:rsidRPr="00AB5633">
        <w:rPr>
          <w:bCs/>
          <w:sz w:val="28"/>
          <w:szCs w:val="28"/>
        </w:rPr>
        <w:t>Со</w:t>
      </w:r>
      <w:r w:rsidR="00063EAA" w:rsidRPr="00AB5633">
        <w:rPr>
          <w:bCs/>
          <w:sz w:val="28"/>
          <w:szCs w:val="28"/>
        </w:rPr>
        <w:t>став со</w:t>
      </w:r>
      <w:r w:rsidRPr="00AB5633">
        <w:rPr>
          <w:bCs/>
          <w:sz w:val="28"/>
          <w:szCs w:val="28"/>
        </w:rPr>
        <w:t>циальны</w:t>
      </w:r>
      <w:r w:rsidR="00063EAA" w:rsidRPr="00AB5633">
        <w:rPr>
          <w:bCs/>
          <w:sz w:val="28"/>
          <w:szCs w:val="28"/>
        </w:rPr>
        <w:t>х</w:t>
      </w:r>
      <w:r w:rsidRPr="00AB5633">
        <w:rPr>
          <w:bCs/>
          <w:sz w:val="28"/>
          <w:szCs w:val="28"/>
        </w:rPr>
        <w:t xml:space="preserve"> гаранти</w:t>
      </w:r>
      <w:r w:rsidR="00063EAA" w:rsidRPr="00AB5633">
        <w:rPr>
          <w:bCs/>
          <w:sz w:val="28"/>
          <w:szCs w:val="28"/>
        </w:rPr>
        <w:t>й</w:t>
      </w:r>
      <w:r w:rsidRPr="00AB5633">
        <w:rPr>
          <w:bCs/>
          <w:sz w:val="28"/>
          <w:szCs w:val="28"/>
        </w:rPr>
        <w:t xml:space="preserve"> гражданам, уволенным с военной службы</w:t>
      </w:r>
      <w:r w:rsidR="00063EAA" w:rsidRPr="00AB5633">
        <w:rPr>
          <w:bCs/>
          <w:sz w:val="28"/>
          <w:szCs w:val="28"/>
        </w:rPr>
        <w:t xml:space="preserve"> (при прохождении её по призыву и по контракту), механизм финансового </w:t>
      </w:r>
      <w:r w:rsidR="00063EAA" w:rsidRPr="00AB5633">
        <w:rPr>
          <w:bCs/>
          <w:sz w:val="28"/>
          <w:szCs w:val="28"/>
        </w:rPr>
        <w:lastRenderedPageBreak/>
        <w:t xml:space="preserve">обеспечения реализации права на них. </w:t>
      </w:r>
    </w:p>
    <w:p w14:paraId="30E98281" w14:textId="5C79E87C" w:rsidR="00E85F71" w:rsidRPr="00AB5633" w:rsidRDefault="00522C0E" w:rsidP="00461876">
      <w:pPr>
        <w:pStyle w:val="af7"/>
        <w:numPr>
          <w:ilvl w:val="0"/>
          <w:numId w:val="28"/>
        </w:numPr>
        <w:ind w:left="0" w:firstLine="709"/>
        <w:jc w:val="both"/>
        <w:rPr>
          <w:bCs/>
          <w:sz w:val="28"/>
          <w:szCs w:val="28"/>
        </w:rPr>
      </w:pPr>
      <w:r w:rsidRPr="00AB5633">
        <w:rPr>
          <w:bCs/>
          <w:sz w:val="28"/>
          <w:szCs w:val="28"/>
        </w:rPr>
        <w:t>С</w:t>
      </w:r>
      <w:r w:rsidR="00063EAA" w:rsidRPr="00AB5633">
        <w:rPr>
          <w:bCs/>
          <w:sz w:val="28"/>
          <w:szCs w:val="28"/>
        </w:rPr>
        <w:t>остав с</w:t>
      </w:r>
      <w:r w:rsidRPr="00AB5633">
        <w:rPr>
          <w:bCs/>
          <w:sz w:val="28"/>
          <w:szCs w:val="28"/>
        </w:rPr>
        <w:t>оциальны</w:t>
      </w:r>
      <w:r w:rsidR="00063EAA" w:rsidRPr="00AB5633">
        <w:rPr>
          <w:bCs/>
          <w:sz w:val="28"/>
          <w:szCs w:val="28"/>
        </w:rPr>
        <w:t>х</w:t>
      </w:r>
      <w:r w:rsidRPr="00AB5633">
        <w:rPr>
          <w:bCs/>
          <w:sz w:val="28"/>
          <w:szCs w:val="28"/>
        </w:rPr>
        <w:t xml:space="preserve"> гаранти</w:t>
      </w:r>
      <w:r w:rsidR="00063EAA" w:rsidRPr="00AB5633">
        <w:rPr>
          <w:bCs/>
          <w:sz w:val="28"/>
          <w:szCs w:val="28"/>
        </w:rPr>
        <w:t>й</w:t>
      </w:r>
      <w:r w:rsidRPr="00AB5633">
        <w:rPr>
          <w:bCs/>
          <w:sz w:val="28"/>
          <w:szCs w:val="28"/>
        </w:rPr>
        <w:t xml:space="preserve"> ветеранам боевых действий</w:t>
      </w:r>
      <w:r w:rsidR="00063EAA" w:rsidRPr="00AB5633">
        <w:rPr>
          <w:bCs/>
          <w:sz w:val="28"/>
          <w:szCs w:val="28"/>
        </w:rPr>
        <w:t xml:space="preserve">, особенности финансового обеспечения реализации права на них. </w:t>
      </w:r>
    </w:p>
    <w:p w14:paraId="31BCEE08" w14:textId="0AACABC1" w:rsidR="00522C0E" w:rsidRPr="00AB5633" w:rsidRDefault="00063EAA" w:rsidP="00461876">
      <w:pPr>
        <w:pStyle w:val="af7"/>
        <w:numPr>
          <w:ilvl w:val="0"/>
          <w:numId w:val="28"/>
        </w:numPr>
        <w:ind w:left="0" w:firstLine="709"/>
        <w:jc w:val="both"/>
        <w:rPr>
          <w:bCs/>
          <w:sz w:val="28"/>
          <w:szCs w:val="28"/>
        </w:rPr>
      </w:pPr>
      <w:r w:rsidRPr="00AB5633">
        <w:rPr>
          <w:bCs/>
          <w:sz w:val="28"/>
          <w:szCs w:val="28"/>
        </w:rPr>
        <w:t>О</w:t>
      </w:r>
      <w:r w:rsidR="00522C0E" w:rsidRPr="00AB5633">
        <w:rPr>
          <w:bCs/>
          <w:sz w:val="28"/>
          <w:szCs w:val="28"/>
        </w:rPr>
        <w:t>хран</w:t>
      </w:r>
      <w:r w:rsidRPr="00AB5633">
        <w:rPr>
          <w:bCs/>
          <w:sz w:val="28"/>
          <w:szCs w:val="28"/>
        </w:rPr>
        <w:t>а</w:t>
      </w:r>
      <w:r w:rsidR="00522C0E" w:rsidRPr="00AB5633">
        <w:rPr>
          <w:bCs/>
          <w:sz w:val="28"/>
          <w:szCs w:val="28"/>
        </w:rPr>
        <w:t xml:space="preserve"> здоровья военнослужащих</w:t>
      </w:r>
      <w:r w:rsidRPr="00AB5633">
        <w:rPr>
          <w:bCs/>
          <w:sz w:val="28"/>
          <w:szCs w:val="28"/>
        </w:rPr>
        <w:t xml:space="preserve">: содержание и особенности финансового обеспечения предоставления медицинской помощи. </w:t>
      </w:r>
      <w:r w:rsidR="00522C0E" w:rsidRPr="00AB5633">
        <w:rPr>
          <w:bCs/>
          <w:sz w:val="28"/>
          <w:szCs w:val="28"/>
        </w:rPr>
        <w:t xml:space="preserve"> </w:t>
      </w:r>
    </w:p>
    <w:p w14:paraId="38046659"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Организационные и финансовые аспекты прохождения военнослужащими Вооруженных Сил Российской Федерации медицинских осмотров и диспансеризации. </w:t>
      </w:r>
    </w:p>
    <w:p w14:paraId="1BD73C13" w14:textId="25435B5C" w:rsidR="00522C0E" w:rsidRPr="00AB5633" w:rsidRDefault="00063EAA" w:rsidP="00035930">
      <w:pPr>
        <w:pStyle w:val="af7"/>
        <w:numPr>
          <w:ilvl w:val="0"/>
          <w:numId w:val="28"/>
        </w:numPr>
        <w:ind w:left="0" w:firstLine="709"/>
        <w:jc w:val="both"/>
        <w:rPr>
          <w:bCs/>
          <w:sz w:val="28"/>
          <w:szCs w:val="28"/>
        </w:rPr>
      </w:pPr>
      <w:r w:rsidRPr="00AB5633">
        <w:rPr>
          <w:bCs/>
          <w:sz w:val="28"/>
          <w:szCs w:val="28"/>
        </w:rPr>
        <w:t>Особенности организации о</w:t>
      </w:r>
      <w:r w:rsidR="00522C0E" w:rsidRPr="00AB5633">
        <w:rPr>
          <w:bCs/>
          <w:sz w:val="28"/>
          <w:szCs w:val="28"/>
        </w:rPr>
        <w:t>бязательно</w:t>
      </w:r>
      <w:r w:rsidRPr="00AB5633">
        <w:rPr>
          <w:bCs/>
          <w:sz w:val="28"/>
          <w:szCs w:val="28"/>
        </w:rPr>
        <w:t>го</w:t>
      </w:r>
      <w:r w:rsidR="00522C0E" w:rsidRPr="00AB5633">
        <w:rPr>
          <w:bCs/>
          <w:sz w:val="28"/>
          <w:szCs w:val="28"/>
        </w:rPr>
        <w:t xml:space="preserve"> государственно</w:t>
      </w:r>
      <w:r w:rsidRPr="00AB5633">
        <w:rPr>
          <w:bCs/>
          <w:sz w:val="28"/>
          <w:szCs w:val="28"/>
        </w:rPr>
        <w:t>го</w:t>
      </w:r>
      <w:r w:rsidR="00522C0E" w:rsidRPr="00AB5633">
        <w:rPr>
          <w:bCs/>
          <w:sz w:val="28"/>
          <w:szCs w:val="28"/>
        </w:rPr>
        <w:t xml:space="preserve"> страховани</w:t>
      </w:r>
      <w:r w:rsidRPr="00AB5633">
        <w:rPr>
          <w:bCs/>
          <w:sz w:val="28"/>
          <w:szCs w:val="28"/>
        </w:rPr>
        <w:t>я</w:t>
      </w:r>
      <w:r w:rsidR="00522C0E" w:rsidRPr="00AB5633">
        <w:rPr>
          <w:bCs/>
          <w:sz w:val="28"/>
          <w:szCs w:val="28"/>
        </w:rPr>
        <w:t xml:space="preserve"> жизни и здоровья военнослужащих, граждан, призванных на военные сборы</w:t>
      </w:r>
      <w:r w:rsidRPr="00AB5633">
        <w:rPr>
          <w:bCs/>
          <w:sz w:val="28"/>
          <w:szCs w:val="28"/>
        </w:rPr>
        <w:t xml:space="preserve">. </w:t>
      </w:r>
    </w:p>
    <w:p w14:paraId="094060D7" w14:textId="3733A3B0" w:rsidR="00E85F71" w:rsidRPr="00AB5633" w:rsidRDefault="00063EAA" w:rsidP="00035930">
      <w:pPr>
        <w:pStyle w:val="af7"/>
        <w:numPr>
          <w:ilvl w:val="0"/>
          <w:numId w:val="28"/>
        </w:numPr>
        <w:ind w:left="0" w:firstLine="709"/>
        <w:jc w:val="both"/>
        <w:rPr>
          <w:bCs/>
          <w:sz w:val="28"/>
          <w:szCs w:val="28"/>
        </w:rPr>
      </w:pPr>
      <w:r w:rsidRPr="00AB5633">
        <w:rPr>
          <w:bCs/>
          <w:sz w:val="28"/>
          <w:szCs w:val="28"/>
        </w:rPr>
        <w:t>Предоставление</w:t>
      </w:r>
      <w:r w:rsidR="00522C0E" w:rsidRPr="00AB5633">
        <w:rPr>
          <w:bCs/>
          <w:sz w:val="28"/>
          <w:szCs w:val="28"/>
        </w:rPr>
        <w:t xml:space="preserve"> медицинской помощи гражданам Российской Федерации из числа лиц гражданского персонала воинских формирований Российской Федерации, дислоцированных на территориях некоторых иностранных государств, членов их семей и членам семей военнослужащих, проходящих военную службу по контракту в этих воинских формированиях</w:t>
      </w:r>
      <w:r w:rsidRPr="00AB5633">
        <w:rPr>
          <w:bCs/>
          <w:sz w:val="28"/>
          <w:szCs w:val="28"/>
        </w:rPr>
        <w:t xml:space="preserve">, особенности финансирования. </w:t>
      </w:r>
    </w:p>
    <w:p w14:paraId="2C41BFD5"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Состав социальных гарантий семьям военнослужащих, порядок финансового обеспечения реализации права на их предоставление. </w:t>
      </w:r>
    </w:p>
    <w:p w14:paraId="3C08318A" w14:textId="77777777" w:rsidR="00063EAA" w:rsidRPr="00AB5633" w:rsidRDefault="00522C0E" w:rsidP="00035930">
      <w:pPr>
        <w:pStyle w:val="af7"/>
        <w:numPr>
          <w:ilvl w:val="0"/>
          <w:numId w:val="28"/>
        </w:numPr>
        <w:ind w:left="0" w:firstLine="709"/>
        <w:jc w:val="both"/>
        <w:rPr>
          <w:bCs/>
          <w:sz w:val="28"/>
          <w:szCs w:val="28"/>
        </w:rPr>
      </w:pPr>
      <w:r w:rsidRPr="00AB5633">
        <w:rPr>
          <w:bCs/>
          <w:sz w:val="28"/>
          <w:szCs w:val="28"/>
        </w:rPr>
        <w:t xml:space="preserve">Денежные выплаты военнослужащим в связи с рождением ребёнка и осуществлением ухода за ним. </w:t>
      </w:r>
    </w:p>
    <w:p w14:paraId="71692358" w14:textId="7FA019BC"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Единовременное пособие беременной жене военнослужащего, проходящего военную службу по призыву. </w:t>
      </w:r>
    </w:p>
    <w:p w14:paraId="697DE66B"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t>Особенности выплаты женам военнослужащих, проходящих военную службу по контракту, выходного пособия в случаях расторжения ими трудового договора в связи с перемещением военнослужащих к новому месту военной службы в другую местность.</w:t>
      </w:r>
    </w:p>
    <w:p w14:paraId="2E9B1F68" w14:textId="77777777" w:rsidR="00063EAA" w:rsidRPr="00AB5633" w:rsidRDefault="00522C0E" w:rsidP="00035930">
      <w:pPr>
        <w:pStyle w:val="af7"/>
        <w:numPr>
          <w:ilvl w:val="0"/>
          <w:numId w:val="28"/>
        </w:numPr>
        <w:ind w:left="0" w:firstLine="709"/>
        <w:jc w:val="both"/>
        <w:rPr>
          <w:bCs/>
          <w:sz w:val="28"/>
          <w:szCs w:val="28"/>
        </w:rPr>
      </w:pPr>
      <w:r w:rsidRPr="00AB5633">
        <w:rPr>
          <w:bCs/>
          <w:sz w:val="28"/>
          <w:szCs w:val="28"/>
        </w:rPr>
        <w:t xml:space="preserve">Социальные гарантии членам семей погибших (умерших) граждан, проходивших военную службу. </w:t>
      </w:r>
    </w:p>
    <w:p w14:paraId="56469C2B" w14:textId="77777777" w:rsidR="00063EAA" w:rsidRPr="00AB5633" w:rsidRDefault="00522C0E" w:rsidP="00035930">
      <w:pPr>
        <w:pStyle w:val="af7"/>
        <w:numPr>
          <w:ilvl w:val="0"/>
          <w:numId w:val="28"/>
        </w:numPr>
        <w:ind w:left="0" w:firstLine="709"/>
        <w:jc w:val="both"/>
        <w:rPr>
          <w:bCs/>
          <w:sz w:val="28"/>
          <w:szCs w:val="28"/>
        </w:rPr>
      </w:pPr>
      <w:r w:rsidRPr="00AB5633">
        <w:rPr>
          <w:bCs/>
          <w:sz w:val="28"/>
          <w:szCs w:val="28"/>
        </w:rPr>
        <w:t>Гарантии супруге (супругу) погибшего (умершего) ветерана боевых действий из числа мобилизованных, контрактников, добровольцев.</w:t>
      </w:r>
    </w:p>
    <w:p w14:paraId="24714763"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Особенности учёта доходов граждан, призванных на военную службу по мобилизации, при определении нуждаемости в рамках расчёта социальных выплат семьям мобилизованных. </w:t>
      </w:r>
    </w:p>
    <w:p w14:paraId="28CC6753"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Порядок обеспечения жильём семей военнослужащих. Особенности предоставления субсидии для приобретения или строительства жилого помещения. </w:t>
      </w:r>
    </w:p>
    <w:p w14:paraId="44A4A422"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t>Особенности взимания платы с родителей (законных представителей) за присмотр и уход за ребенком в дошкольных образовательных организациях Министерства обороны Российской Федерации, осуществляющих образовательную деятельность.</w:t>
      </w:r>
    </w:p>
    <w:p w14:paraId="5131D408" w14:textId="77777777" w:rsidR="00063EAA" w:rsidRPr="00AB5633" w:rsidRDefault="00522C0E" w:rsidP="00035930">
      <w:pPr>
        <w:pStyle w:val="af7"/>
        <w:numPr>
          <w:ilvl w:val="0"/>
          <w:numId w:val="28"/>
        </w:numPr>
        <w:ind w:left="0" w:firstLine="709"/>
        <w:jc w:val="both"/>
        <w:rPr>
          <w:bCs/>
          <w:sz w:val="28"/>
          <w:szCs w:val="28"/>
        </w:rPr>
      </w:pPr>
      <w:r w:rsidRPr="00AB5633">
        <w:rPr>
          <w:bCs/>
          <w:sz w:val="28"/>
          <w:szCs w:val="28"/>
        </w:rPr>
        <w:t xml:space="preserve">Финансовый механизм пенсионного обеспечения лиц, проходивших военную службу. </w:t>
      </w:r>
    </w:p>
    <w:p w14:paraId="2CA7C890" w14:textId="79F543AA"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Источник финансового обеспечения пенсионных выплат лицам, проходивши военную службу. </w:t>
      </w:r>
    </w:p>
    <w:p w14:paraId="35C33094"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Виды пенсий, назначаемых лицам, проходившим военную службу. </w:t>
      </w:r>
    </w:p>
    <w:p w14:paraId="4998727D" w14:textId="51B077EB" w:rsidR="00522C0E" w:rsidRPr="00AB5633" w:rsidRDefault="00063EAA" w:rsidP="00035930">
      <w:pPr>
        <w:pStyle w:val="af7"/>
        <w:numPr>
          <w:ilvl w:val="0"/>
          <w:numId w:val="28"/>
        </w:numPr>
        <w:ind w:left="0" w:firstLine="709"/>
        <w:jc w:val="both"/>
        <w:rPr>
          <w:bCs/>
          <w:sz w:val="28"/>
          <w:szCs w:val="28"/>
        </w:rPr>
      </w:pPr>
      <w:r w:rsidRPr="00AB5633">
        <w:rPr>
          <w:bCs/>
          <w:sz w:val="28"/>
          <w:szCs w:val="28"/>
        </w:rPr>
        <w:t>Виды н</w:t>
      </w:r>
      <w:r w:rsidR="00522C0E" w:rsidRPr="00AB5633">
        <w:rPr>
          <w:bCs/>
          <w:sz w:val="28"/>
          <w:szCs w:val="28"/>
        </w:rPr>
        <w:t>адбав</w:t>
      </w:r>
      <w:r w:rsidRPr="00AB5633">
        <w:rPr>
          <w:bCs/>
          <w:sz w:val="28"/>
          <w:szCs w:val="28"/>
        </w:rPr>
        <w:t>ок</w:t>
      </w:r>
      <w:r w:rsidR="00522C0E" w:rsidRPr="00AB5633">
        <w:rPr>
          <w:bCs/>
          <w:sz w:val="28"/>
          <w:szCs w:val="28"/>
        </w:rPr>
        <w:t xml:space="preserve"> к пенсии </w:t>
      </w:r>
      <w:r w:rsidRPr="00AB5633">
        <w:rPr>
          <w:bCs/>
          <w:sz w:val="28"/>
          <w:szCs w:val="28"/>
        </w:rPr>
        <w:t xml:space="preserve">военнослужащих </w:t>
      </w:r>
      <w:r w:rsidR="00522C0E" w:rsidRPr="00AB5633">
        <w:rPr>
          <w:bCs/>
          <w:sz w:val="28"/>
          <w:szCs w:val="28"/>
        </w:rPr>
        <w:t>за выслугу лет</w:t>
      </w:r>
      <w:r w:rsidRPr="00AB5633">
        <w:rPr>
          <w:bCs/>
          <w:sz w:val="28"/>
          <w:szCs w:val="28"/>
        </w:rPr>
        <w:t>, по инвалидности.</w:t>
      </w:r>
      <w:r w:rsidR="00522C0E" w:rsidRPr="00AB5633">
        <w:rPr>
          <w:bCs/>
          <w:sz w:val="28"/>
          <w:szCs w:val="28"/>
        </w:rPr>
        <w:t xml:space="preserve"> </w:t>
      </w:r>
    </w:p>
    <w:p w14:paraId="17E5717A" w14:textId="77777777" w:rsidR="00522C0E" w:rsidRPr="00AB5633" w:rsidRDefault="00522C0E" w:rsidP="00035930">
      <w:pPr>
        <w:pStyle w:val="af7"/>
        <w:numPr>
          <w:ilvl w:val="0"/>
          <w:numId w:val="28"/>
        </w:numPr>
        <w:ind w:left="0" w:firstLine="709"/>
        <w:jc w:val="both"/>
        <w:rPr>
          <w:bCs/>
          <w:sz w:val="28"/>
          <w:szCs w:val="28"/>
        </w:rPr>
      </w:pPr>
      <w:r w:rsidRPr="00AB5633">
        <w:rPr>
          <w:bCs/>
          <w:sz w:val="28"/>
          <w:szCs w:val="28"/>
        </w:rPr>
        <w:lastRenderedPageBreak/>
        <w:t xml:space="preserve">Особенности реализации лицом, проходившим военную службу, права на получение страховой пенсии по старости: условия и порядок назначения, финансовый механизм. </w:t>
      </w:r>
    </w:p>
    <w:p w14:paraId="583F20B2" w14:textId="69F0097F" w:rsidR="00522C0E" w:rsidRPr="00AB5633" w:rsidRDefault="00522C0E" w:rsidP="00035930">
      <w:pPr>
        <w:pStyle w:val="af7"/>
        <w:numPr>
          <w:ilvl w:val="0"/>
          <w:numId w:val="28"/>
        </w:numPr>
        <w:ind w:left="0" w:firstLine="709"/>
        <w:jc w:val="both"/>
        <w:rPr>
          <w:bCs/>
          <w:sz w:val="28"/>
          <w:szCs w:val="28"/>
        </w:rPr>
      </w:pPr>
      <w:r w:rsidRPr="00AB5633">
        <w:rPr>
          <w:bCs/>
          <w:sz w:val="28"/>
          <w:szCs w:val="28"/>
        </w:rPr>
        <w:t xml:space="preserve"> </w:t>
      </w:r>
      <w:r w:rsidR="009C58D5" w:rsidRPr="00AB5633">
        <w:rPr>
          <w:bCs/>
          <w:sz w:val="28"/>
          <w:szCs w:val="28"/>
        </w:rPr>
        <w:t>В</w:t>
      </w:r>
      <w:r w:rsidRPr="00AB5633">
        <w:rPr>
          <w:bCs/>
          <w:sz w:val="28"/>
          <w:szCs w:val="28"/>
        </w:rPr>
        <w:t>ыплат</w:t>
      </w:r>
      <w:r w:rsidR="009C58D5" w:rsidRPr="00AB5633">
        <w:rPr>
          <w:bCs/>
          <w:sz w:val="28"/>
          <w:szCs w:val="28"/>
        </w:rPr>
        <w:t>а</w:t>
      </w:r>
      <w:r w:rsidRPr="00AB5633">
        <w:rPr>
          <w:bCs/>
          <w:sz w:val="28"/>
          <w:szCs w:val="28"/>
        </w:rPr>
        <w:t xml:space="preserve"> оклада по воинскому званию гражданам, уволенным без права на пенсию</w:t>
      </w:r>
      <w:r w:rsidR="009C58D5" w:rsidRPr="00AB5633">
        <w:rPr>
          <w:bCs/>
          <w:sz w:val="28"/>
          <w:szCs w:val="28"/>
        </w:rPr>
        <w:t xml:space="preserve">: порядок и ключевые особенности. </w:t>
      </w:r>
      <w:r w:rsidRPr="00AB5633">
        <w:rPr>
          <w:bCs/>
          <w:sz w:val="28"/>
          <w:szCs w:val="28"/>
        </w:rPr>
        <w:t xml:space="preserve"> </w:t>
      </w:r>
    </w:p>
    <w:p w14:paraId="14A8DFE3" w14:textId="7BE0F1BC" w:rsidR="00522C0E" w:rsidRPr="00AB5633" w:rsidRDefault="009C58D5" w:rsidP="00035930">
      <w:pPr>
        <w:pStyle w:val="af7"/>
        <w:numPr>
          <w:ilvl w:val="0"/>
          <w:numId w:val="28"/>
        </w:numPr>
        <w:ind w:left="0" w:firstLine="709"/>
        <w:jc w:val="both"/>
        <w:rPr>
          <w:bCs/>
          <w:sz w:val="28"/>
          <w:szCs w:val="28"/>
        </w:rPr>
      </w:pPr>
      <w:r w:rsidRPr="00AB5633">
        <w:rPr>
          <w:bCs/>
          <w:sz w:val="28"/>
          <w:szCs w:val="28"/>
        </w:rPr>
        <w:t>Основания предоставления д</w:t>
      </w:r>
      <w:r w:rsidR="00522C0E" w:rsidRPr="00AB5633">
        <w:rPr>
          <w:bCs/>
          <w:sz w:val="28"/>
          <w:szCs w:val="28"/>
        </w:rPr>
        <w:t>ополнительно</w:t>
      </w:r>
      <w:r w:rsidRPr="00AB5633">
        <w:rPr>
          <w:bCs/>
          <w:sz w:val="28"/>
          <w:szCs w:val="28"/>
        </w:rPr>
        <w:t>го</w:t>
      </w:r>
      <w:r w:rsidR="00522C0E" w:rsidRPr="00AB5633">
        <w:rPr>
          <w:bCs/>
          <w:sz w:val="28"/>
          <w:szCs w:val="28"/>
        </w:rPr>
        <w:t xml:space="preserve"> ежемесячно</w:t>
      </w:r>
      <w:r w:rsidRPr="00AB5633">
        <w:rPr>
          <w:bCs/>
          <w:sz w:val="28"/>
          <w:szCs w:val="28"/>
        </w:rPr>
        <w:t>го</w:t>
      </w:r>
      <w:r w:rsidR="00522C0E" w:rsidRPr="00AB5633">
        <w:rPr>
          <w:bCs/>
          <w:sz w:val="28"/>
          <w:szCs w:val="28"/>
        </w:rPr>
        <w:t xml:space="preserve"> материально</w:t>
      </w:r>
      <w:r w:rsidRPr="00AB5633">
        <w:rPr>
          <w:bCs/>
          <w:sz w:val="28"/>
          <w:szCs w:val="28"/>
        </w:rPr>
        <w:t xml:space="preserve">го </w:t>
      </w:r>
      <w:r w:rsidR="00522C0E" w:rsidRPr="00AB5633">
        <w:rPr>
          <w:bCs/>
          <w:sz w:val="28"/>
          <w:szCs w:val="28"/>
        </w:rPr>
        <w:t>обеспечени</w:t>
      </w:r>
      <w:r w:rsidRPr="00AB5633">
        <w:rPr>
          <w:bCs/>
          <w:sz w:val="28"/>
          <w:szCs w:val="28"/>
        </w:rPr>
        <w:t>я</w:t>
      </w:r>
      <w:r w:rsidR="00522C0E" w:rsidRPr="00AB5633">
        <w:rPr>
          <w:bCs/>
          <w:sz w:val="28"/>
          <w:szCs w:val="28"/>
        </w:rPr>
        <w:t xml:space="preserve"> за выдающиеся достижения и особые заслуг</w:t>
      </w:r>
      <w:r w:rsidRPr="00AB5633">
        <w:rPr>
          <w:bCs/>
          <w:sz w:val="28"/>
          <w:szCs w:val="28"/>
        </w:rPr>
        <w:t xml:space="preserve">и. Особенности финансового обеспечения предоставления данной меры социальной поддержки. </w:t>
      </w:r>
    </w:p>
    <w:p w14:paraId="0E1E37B0" w14:textId="77777777" w:rsidR="00E85F71" w:rsidRPr="00AB5633" w:rsidRDefault="00E85F71" w:rsidP="006515C1">
      <w:pPr>
        <w:rPr>
          <w:b/>
          <w:sz w:val="28"/>
          <w:szCs w:val="28"/>
        </w:rPr>
      </w:pPr>
    </w:p>
    <w:p w14:paraId="12A12A3C" w14:textId="77777777" w:rsidR="00E85F71" w:rsidRPr="00AB5633" w:rsidRDefault="00E85F71" w:rsidP="00E85F71">
      <w:pPr>
        <w:pStyle w:val="1"/>
        <w:spacing w:before="0"/>
        <w:rPr>
          <w:rFonts w:ascii="Times New Roman" w:hAnsi="Times New Roman" w:cs="Times New Roman"/>
          <w:b/>
          <w:color w:val="auto"/>
          <w:sz w:val="28"/>
          <w:szCs w:val="28"/>
        </w:rPr>
      </w:pPr>
      <w:bookmarkStart w:id="28" w:name="_Toc137763927"/>
      <w:bookmarkStart w:id="29" w:name="_Toc154661311"/>
      <w:r w:rsidRPr="00AB5633">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8"/>
      <w:bookmarkEnd w:id="29"/>
    </w:p>
    <w:p w14:paraId="4BDE0B06" w14:textId="77777777" w:rsidR="00E85F71" w:rsidRPr="00AB5633" w:rsidRDefault="00E85F71" w:rsidP="00E85F71"/>
    <w:p w14:paraId="2B7DB093" w14:textId="77777777" w:rsidR="00B75F28" w:rsidRPr="00AB5633" w:rsidRDefault="00B75F28" w:rsidP="00B75F28">
      <w:pPr>
        <w:ind w:firstLine="709"/>
        <w:rPr>
          <w:b/>
          <w:sz w:val="28"/>
          <w:szCs w:val="28"/>
        </w:rPr>
      </w:pPr>
      <w:bookmarkStart w:id="30" w:name="_Toc160953477"/>
      <w:bookmarkStart w:id="31" w:name="_Toc160511754"/>
      <w:bookmarkStart w:id="32" w:name="_Toc159654947"/>
      <w:bookmarkStart w:id="33" w:name="_Toc154230111"/>
      <w:bookmarkStart w:id="34" w:name="_Toc154230040"/>
      <w:bookmarkStart w:id="35" w:name="_Toc392083599"/>
      <w:bookmarkStart w:id="36" w:name="_Toc391497683"/>
      <w:bookmarkStart w:id="37" w:name="_Toc353009752"/>
      <w:bookmarkStart w:id="38" w:name="_Toc201759332"/>
      <w:bookmarkStart w:id="39" w:name="_Toc137763929"/>
      <w:bookmarkStart w:id="40" w:name="_Toc154661313"/>
      <w:bookmarkEnd w:id="30"/>
      <w:bookmarkEnd w:id="31"/>
      <w:bookmarkEnd w:id="32"/>
      <w:bookmarkEnd w:id="33"/>
      <w:bookmarkEnd w:id="34"/>
      <w:r w:rsidRPr="00AB5633">
        <w:rPr>
          <w:b/>
          <w:sz w:val="28"/>
          <w:szCs w:val="28"/>
        </w:rPr>
        <w:t>а) Нормативные правовые акты</w:t>
      </w:r>
      <w:bookmarkEnd w:id="35"/>
      <w:bookmarkEnd w:id="36"/>
      <w:bookmarkEnd w:id="37"/>
      <w:bookmarkEnd w:id="38"/>
    </w:p>
    <w:p w14:paraId="0FEBBD50"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61CA6B98"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Федеральный закон от 07.11.2011 № 306-ФЗ «О денежном довольствии военнослужащих и предоставлении им отдельных выплат».</w:t>
      </w:r>
    </w:p>
    <w:p w14:paraId="2D8E95A3"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 xml:space="preserve">Федеральный закон от 28.03.1998 № 53-ФЗ «О воинской обязанности и военной службе». </w:t>
      </w:r>
    </w:p>
    <w:p w14:paraId="520F6BE0"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 xml:space="preserve">Федеральный закон от 27.05.1998 № 76-ФЗ «О статусе военнослужащих». </w:t>
      </w:r>
    </w:p>
    <w:p w14:paraId="34AA4C2A"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Федеральный закон от 28 марта 1998 г. №52-ФЗ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w:t>
      </w:r>
    </w:p>
    <w:p w14:paraId="0438AE4B"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Закон Российской Федерации от 12.02.1993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p>
    <w:p w14:paraId="0D832E38"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Указ Президента Российской Федерации от 03.08.2023 №582 «О мерах по обеспечению обязательного государственного страхования жизни и здоровья граждан Российской Федерации, пребывающих в добровольческих формированиях».</w:t>
      </w:r>
    </w:p>
    <w:p w14:paraId="7C90CBF1"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Постановление Правительства Российской Федерации от 1.10.2012 г. № 1000 «О порядке формирования фонда денежного довольствия военнослужащих федерального органа исполнительной власти, федерального государственного органа, в котором федеральным законом предусмотрена военная служба».</w:t>
      </w:r>
    </w:p>
    <w:p w14:paraId="59ECE631" w14:textId="77777777" w:rsidR="00B75F28" w:rsidRPr="00AB5633" w:rsidRDefault="00B75F28" w:rsidP="00B75F28">
      <w:pPr>
        <w:pStyle w:val="af7"/>
        <w:numPr>
          <w:ilvl w:val="0"/>
          <w:numId w:val="25"/>
        </w:numPr>
        <w:tabs>
          <w:tab w:val="left" w:pos="0"/>
        </w:tabs>
        <w:ind w:left="0" w:firstLine="709"/>
        <w:contextualSpacing/>
        <w:jc w:val="both"/>
        <w:rPr>
          <w:bCs/>
          <w:sz w:val="28"/>
          <w:szCs w:val="28"/>
        </w:rPr>
      </w:pPr>
      <w:r w:rsidRPr="00AB5633">
        <w:rPr>
          <w:bCs/>
          <w:sz w:val="28"/>
          <w:szCs w:val="28"/>
        </w:rPr>
        <w:t>Приказ Министра обороны Российской Федерации от 30.12.2011 № 2700 «Об утверждении Порядка обеспечения денежным довольствием военнослужащих Вооруженных Сил Российской Федерации». </w:t>
      </w:r>
    </w:p>
    <w:p w14:paraId="7047D990" w14:textId="77777777" w:rsidR="00B75F28" w:rsidRPr="00AB5633" w:rsidRDefault="00B75F28" w:rsidP="00B75F28">
      <w:pPr>
        <w:tabs>
          <w:tab w:val="left" w:pos="0"/>
        </w:tabs>
        <w:ind w:firstLine="709"/>
        <w:jc w:val="both"/>
        <w:rPr>
          <w:sz w:val="28"/>
          <w:szCs w:val="28"/>
        </w:rPr>
      </w:pPr>
      <w:r w:rsidRPr="00AB5633">
        <w:rPr>
          <w:b/>
          <w:sz w:val="28"/>
          <w:szCs w:val="28"/>
        </w:rPr>
        <w:lastRenderedPageBreak/>
        <w:t>б) Основная литература</w:t>
      </w:r>
    </w:p>
    <w:p w14:paraId="0F725B82" w14:textId="77777777" w:rsidR="00B75F28" w:rsidRPr="00AB5633" w:rsidRDefault="00B75F28" w:rsidP="00B75F28">
      <w:pPr>
        <w:pStyle w:val="af7"/>
        <w:tabs>
          <w:tab w:val="left" w:pos="0"/>
        </w:tabs>
        <w:ind w:left="0" w:firstLine="709"/>
        <w:rPr>
          <w:sz w:val="28"/>
          <w:szCs w:val="28"/>
        </w:rPr>
      </w:pPr>
      <w:bookmarkStart w:id="41" w:name="_Toc1609534771"/>
      <w:bookmarkStart w:id="42" w:name="_Toc1605117541"/>
      <w:bookmarkStart w:id="43" w:name="_Toc1596549471"/>
      <w:bookmarkStart w:id="44" w:name="_Toc1542301111"/>
      <w:bookmarkStart w:id="45" w:name="_Toc1542300401"/>
      <w:bookmarkStart w:id="46" w:name="_Toc1609534761"/>
      <w:bookmarkStart w:id="47" w:name="_Toc1605117531"/>
      <w:bookmarkStart w:id="48" w:name="_Toc1596549461"/>
      <w:bookmarkStart w:id="49" w:name="_Toc1542301101"/>
      <w:bookmarkStart w:id="50" w:name="_Toc1542300391"/>
      <w:bookmarkEnd w:id="41"/>
      <w:bookmarkEnd w:id="42"/>
      <w:bookmarkEnd w:id="43"/>
      <w:bookmarkEnd w:id="44"/>
      <w:bookmarkEnd w:id="45"/>
      <w:bookmarkEnd w:id="46"/>
      <w:bookmarkEnd w:id="47"/>
      <w:bookmarkEnd w:id="48"/>
      <w:bookmarkEnd w:id="49"/>
      <w:bookmarkEnd w:id="50"/>
      <w:r w:rsidRPr="00AB5633">
        <w:rPr>
          <w:sz w:val="28"/>
          <w:szCs w:val="28"/>
        </w:rPr>
        <w:t>10.</w:t>
      </w:r>
      <w:r w:rsidRPr="00AB5633">
        <w:rPr>
          <w:sz w:val="28"/>
          <w:szCs w:val="28"/>
        </w:rPr>
        <w:tab/>
      </w:r>
      <w:r w:rsidRPr="00764802">
        <w:rPr>
          <w:sz w:val="28"/>
          <w:szCs w:val="28"/>
        </w:rPr>
        <w:t xml:space="preserve">Корякин, В. М., Военное право. </w:t>
      </w:r>
      <w:proofErr w:type="gramStart"/>
      <w:r w:rsidRPr="00764802">
        <w:rPr>
          <w:sz w:val="28"/>
          <w:szCs w:val="28"/>
        </w:rPr>
        <w:t>Практикум :</w:t>
      </w:r>
      <w:proofErr w:type="gramEnd"/>
      <w:r w:rsidRPr="00764802">
        <w:rPr>
          <w:sz w:val="28"/>
          <w:szCs w:val="28"/>
        </w:rPr>
        <w:t xml:space="preserve"> учебное пособие / В. М. Коря</w:t>
      </w:r>
      <w:r>
        <w:rPr>
          <w:sz w:val="28"/>
          <w:szCs w:val="28"/>
        </w:rPr>
        <w:t xml:space="preserve">кин.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w:t>
      </w:r>
      <w:r w:rsidRPr="00764802">
        <w:rPr>
          <w:sz w:val="28"/>
          <w:szCs w:val="28"/>
        </w:rPr>
        <w:t xml:space="preserve"> — URL: </w:t>
      </w:r>
      <w:r w:rsidRPr="0077000D">
        <w:rPr>
          <w:sz w:val="28"/>
          <w:szCs w:val="28"/>
          <w:u w:val="single"/>
        </w:rPr>
        <w:t>https://book.ru/book/954847</w:t>
      </w:r>
      <w:r w:rsidRPr="00764802">
        <w:rPr>
          <w:sz w:val="28"/>
          <w:szCs w:val="28"/>
        </w:rPr>
        <w:t xml:space="preserve"> (дата обращения: 26.11.2024). — </w:t>
      </w:r>
      <w:proofErr w:type="gramStart"/>
      <w:r w:rsidRPr="00764802">
        <w:rPr>
          <w:sz w:val="28"/>
          <w:szCs w:val="28"/>
        </w:rPr>
        <w:t>Текст :</w:t>
      </w:r>
      <w:proofErr w:type="gramEnd"/>
      <w:r w:rsidRPr="00764802">
        <w:rPr>
          <w:sz w:val="28"/>
          <w:szCs w:val="28"/>
        </w:rPr>
        <w:t xml:space="preserve"> электронный.</w:t>
      </w:r>
    </w:p>
    <w:p w14:paraId="312D36CF" w14:textId="77777777" w:rsidR="00B75F28" w:rsidRDefault="00B75F28" w:rsidP="00B75F28">
      <w:pPr>
        <w:tabs>
          <w:tab w:val="left" w:pos="0"/>
        </w:tabs>
        <w:ind w:firstLine="709"/>
        <w:jc w:val="both"/>
        <w:rPr>
          <w:b/>
          <w:sz w:val="28"/>
          <w:szCs w:val="28"/>
        </w:rPr>
      </w:pPr>
      <w:bookmarkStart w:id="51" w:name="_Toc160953478"/>
      <w:bookmarkStart w:id="52" w:name="_Toc160511755"/>
      <w:bookmarkStart w:id="53" w:name="_Toc159654948"/>
      <w:bookmarkStart w:id="54" w:name="_Toc154230112"/>
      <w:bookmarkStart w:id="55" w:name="_Toc154230041"/>
      <w:r w:rsidRPr="00AB5633">
        <w:rPr>
          <w:b/>
          <w:sz w:val="28"/>
          <w:szCs w:val="28"/>
        </w:rPr>
        <w:t>в) Дополнительн</w:t>
      </w:r>
      <w:bookmarkEnd w:id="51"/>
      <w:bookmarkEnd w:id="52"/>
      <w:bookmarkEnd w:id="53"/>
      <w:bookmarkEnd w:id="54"/>
      <w:bookmarkEnd w:id="55"/>
      <w:r w:rsidRPr="00AB5633">
        <w:rPr>
          <w:b/>
          <w:sz w:val="28"/>
          <w:szCs w:val="28"/>
        </w:rPr>
        <w:t>ая литература</w:t>
      </w:r>
    </w:p>
    <w:p w14:paraId="2E9C7FF6" w14:textId="77777777" w:rsidR="00B75F28" w:rsidRDefault="00B75F28" w:rsidP="00B75F28">
      <w:pPr>
        <w:tabs>
          <w:tab w:val="left" w:pos="0"/>
        </w:tabs>
        <w:ind w:firstLine="709"/>
        <w:jc w:val="both"/>
        <w:rPr>
          <w:sz w:val="28"/>
          <w:szCs w:val="28"/>
        </w:rPr>
      </w:pPr>
      <w:r>
        <w:rPr>
          <w:sz w:val="28"/>
          <w:szCs w:val="28"/>
        </w:rPr>
        <w:t>11.</w:t>
      </w:r>
      <w:r w:rsidRPr="005A0162">
        <w:t xml:space="preserve"> </w:t>
      </w:r>
      <w:proofErr w:type="spellStart"/>
      <w:r w:rsidRPr="005A0162">
        <w:rPr>
          <w:sz w:val="28"/>
          <w:szCs w:val="28"/>
        </w:rPr>
        <w:t>Намитулина</w:t>
      </w:r>
      <w:proofErr w:type="spellEnd"/>
      <w:r w:rsidRPr="005A0162">
        <w:rPr>
          <w:sz w:val="28"/>
          <w:szCs w:val="28"/>
        </w:rPr>
        <w:t xml:space="preserve"> А.З. Бюджет и бюджетное устройство Российской Федерации: учебное пособие для студентов, обучающихся по направлению </w:t>
      </w:r>
      <w:proofErr w:type="spellStart"/>
      <w:r w:rsidRPr="005A0162">
        <w:rPr>
          <w:sz w:val="28"/>
          <w:szCs w:val="28"/>
        </w:rPr>
        <w:t>бакалавриата</w:t>
      </w:r>
      <w:proofErr w:type="spellEnd"/>
      <w:r w:rsidRPr="005A0162">
        <w:rPr>
          <w:sz w:val="28"/>
          <w:szCs w:val="28"/>
        </w:rPr>
        <w:t xml:space="preserve"> "Государственное и </w:t>
      </w:r>
      <w:proofErr w:type="spellStart"/>
      <w:r w:rsidRPr="005A0162">
        <w:rPr>
          <w:sz w:val="28"/>
          <w:szCs w:val="28"/>
        </w:rPr>
        <w:t>мниципальное</w:t>
      </w:r>
      <w:proofErr w:type="spellEnd"/>
      <w:r w:rsidRPr="005A0162">
        <w:rPr>
          <w:sz w:val="28"/>
          <w:szCs w:val="28"/>
        </w:rPr>
        <w:t xml:space="preserve"> управление" / А.З. </w:t>
      </w:r>
      <w:proofErr w:type="spellStart"/>
      <w:r w:rsidRPr="005A0162">
        <w:rPr>
          <w:sz w:val="28"/>
          <w:szCs w:val="28"/>
        </w:rPr>
        <w:t>Намитулина</w:t>
      </w:r>
      <w:proofErr w:type="spellEnd"/>
      <w:r w:rsidRPr="005A0162">
        <w:rPr>
          <w:sz w:val="28"/>
          <w:szCs w:val="28"/>
        </w:rPr>
        <w:t xml:space="preserve">, Г.Н. </w:t>
      </w:r>
      <w:proofErr w:type="spellStart"/>
      <w:r w:rsidRPr="005A0162">
        <w:rPr>
          <w:sz w:val="28"/>
          <w:szCs w:val="28"/>
        </w:rPr>
        <w:t>Куцури</w:t>
      </w:r>
      <w:proofErr w:type="spellEnd"/>
      <w:r w:rsidRPr="005A0162">
        <w:rPr>
          <w:sz w:val="28"/>
          <w:szCs w:val="28"/>
        </w:rPr>
        <w:t xml:space="preserve">; </w:t>
      </w:r>
      <w:proofErr w:type="spellStart"/>
      <w:r w:rsidRPr="005A0162">
        <w:rPr>
          <w:sz w:val="28"/>
          <w:szCs w:val="28"/>
        </w:rPr>
        <w:t>Финуниверситет</w:t>
      </w:r>
      <w:proofErr w:type="spellEnd"/>
      <w:r w:rsidRPr="005A0162">
        <w:rPr>
          <w:sz w:val="28"/>
          <w:szCs w:val="28"/>
        </w:rPr>
        <w:t xml:space="preserve"> — Москва: </w:t>
      </w:r>
      <w:proofErr w:type="spellStart"/>
      <w:r w:rsidRPr="005A0162">
        <w:rPr>
          <w:sz w:val="28"/>
          <w:szCs w:val="28"/>
        </w:rPr>
        <w:t>Кнорус</w:t>
      </w:r>
      <w:proofErr w:type="spellEnd"/>
      <w:r w:rsidRPr="005A0162">
        <w:rPr>
          <w:sz w:val="28"/>
          <w:szCs w:val="28"/>
        </w:rPr>
        <w:t xml:space="preserve">, 2021. — 144 с. — Бакалавриат. — </w:t>
      </w:r>
      <w:proofErr w:type="gramStart"/>
      <w:r w:rsidRPr="005A0162">
        <w:rPr>
          <w:sz w:val="28"/>
          <w:szCs w:val="28"/>
        </w:rPr>
        <w:t>Текст :</w:t>
      </w:r>
      <w:proofErr w:type="gramEnd"/>
      <w:r w:rsidRPr="005A0162">
        <w:rPr>
          <w:sz w:val="28"/>
          <w:szCs w:val="28"/>
        </w:rPr>
        <w:t xml:space="preserve"> непосредственный. — То же. — ЭБС BOOK.ru. — URL: </w:t>
      </w:r>
      <w:r w:rsidRPr="005A0162">
        <w:rPr>
          <w:sz w:val="28"/>
          <w:szCs w:val="28"/>
          <w:u w:val="single"/>
        </w:rPr>
        <w:t>https://book.ru/book/941840</w:t>
      </w:r>
      <w:r w:rsidRPr="005A0162">
        <w:rPr>
          <w:sz w:val="28"/>
          <w:szCs w:val="28"/>
        </w:rPr>
        <w:t xml:space="preserve"> (дата обращения: 26.1</w:t>
      </w:r>
      <w:r>
        <w:rPr>
          <w:sz w:val="28"/>
          <w:szCs w:val="28"/>
        </w:rPr>
        <w:t xml:space="preserve">1.2021). — </w:t>
      </w:r>
      <w:proofErr w:type="gramStart"/>
      <w:r>
        <w:rPr>
          <w:sz w:val="28"/>
          <w:szCs w:val="28"/>
        </w:rPr>
        <w:t>Текст :</w:t>
      </w:r>
      <w:proofErr w:type="gramEnd"/>
      <w:r>
        <w:rPr>
          <w:sz w:val="28"/>
          <w:szCs w:val="28"/>
        </w:rPr>
        <w:t xml:space="preserve"> электронный. </w:t>
      </w:r>
    </w:p>
    <w:p w14:paraId="44E5D543" w14:textId="77777777" w:rsidR="00B75F28" w:rsidRDefault="00B75F28" w:rsidP="00B75F28">
      <w:pPr>
        <w:tabs>
          <w:tab w:val="left" w:pos="0"/>
        </w:tabs>
        <w:ind w:firstLine="709"/>
        <w:jc w:val="both"/>
        <w:rPr>
          <w:sz w:val="28"/>
          <w:szCs w:val="28"/>
        </w:rPr>
      </w:pPr>
      <w:r>
        <w:rPr>
          <w:sz w:val="28"/>
          <w:szCs w:val="28"/>
        </w:rPr>
        <w:t xml:space="preserve">12.Намитулина, А. З. </w:t>
      </w:r>
      <w:r w:rsidRPr="00216515">
        <w:rPr>
          <w:sz w:val="28"/>
          <w:szCs w:val="28"/>
        </w:rPr>
        <w:t xml:space="preserve">Бюджет и бюджетное устройство Российской </w:t>
      </w:r>
      <w:proofErr w:type="gramStart"/>
      <w:r w:rsidRPr="00216515">
        <w:rPr>
          <w:sz w:val="28"/>
          <w:szCs w:val="28"/>
        </w:rPr>
        <w:t>Федерации :</w:t>
      </w:r>
      <w:proofErr w:type="gramEnd"/>
      <w:r w:rsidRPr="00216515">
        <w:rPr>
          <w:sz w:val="28"/>
          <w:szCs w:val="28"/>
        </w:rPr>
        <w:t xml:space="preserve"> учебное пособие / А. З. </w:t>
      </w:r>
      <w:proofErr w:type="spellStart"/>
      <w:r w:rsidRPr="00216515">
        <w:rPr>
          <w:sz w:val="28"/>
          <w:szCs w:val="28"/>
        </w:rPr>
        <w:t>Намитулина</w:t>
      </w:r>
      <w:proofErr w:type="spellEnd"/>
      <w:r w:rsidRPr="00216515">
        <w:rPr>
          <w:sz w:val="28"/>
          <w:szCs w:val="28"/>
        </w:rPr>
        <w:t xml:space="preserve">, Г. Н. </w:t>
      </w:r>
      <w:proofErr w:type="spellStart"/>
      <w:r w:rsidRPr="00216515">
        <w:rPr>
          <w:sz w:val="28"/>
          <w:szCs w:val="28"/>
        </w:rPr>
        <w:t>Куцури</w:t>
      </w:r>
      <w:proofErr w:type="spellEnd"/>
      <w:r w:rsidRPr="00216515">
        <w:rPr>
          <w:sz w:val="28"/>
          <w:szCs w:val="28"/>
        </w:rPr>
        <w:t xml:space="preserve">. — </w:t>
      </w:r>
      <w:proofErr w:type="gramStart"/>
      <w:r w:rsidRPr="00216515">
        <w:rPr>
          <w:sz w:val="28"/>
          <w:szCs w:val="28"/>
        </w:rPr>
        <w:t>Москва :</w:t>
      </w:r>
      <w:proofErr w:type="gramEnd"/>
      <w:r w:rsidRPr="00216515">
        <w:rPr>
          <w:sz w:val="28"/>
          <w:szCs w:val="28"/>
        </w:rPr>
        <w:t xml:space="preserve"> </w:t>
      </w:r>
      <w:proofErr w:type="spellStart"/>
      <w:r w:rsidRPr="00216515">
        <w:rPr>
          <w:sz w:val="28"/>
          <w:szCs w:val="28"/>
        </w:rPr>
        <w:t>Русайнс</w:t>
      </w:r>
      <w:proofErr w:type="spellEnd"/>
      <w:r w:rsidRPr="00216515">
        <w:rPr>
          <w:sz w:val="28"/>
          <w:szCs w:val="28"/>
        </w:rPr>
        <w:t xml:space="preserve">, 2024. — 95 с.  — URL: </w:t>
      </w:r>
      <w:r w:rsidRPr="00906396">
        <w:rPr>
          <w:sz w:val="28"/>
          <w:szCs w:val="28"/>
          <w:u w:val="single"/>
        </w:rPr>
        <w:t>https://book.ru/book/953039</w:t>
      </w:r>
      <w:r w:rsidRPr="00216515">
        <w:rPr>
          <w:sz w:val="28"/>
          <w:szCs w:val="28"/>
        </w:rPr>
        <w:t xml:space="preserve"> (дата обращения: 26.11.2024). — </w:t>
      </w:r>
      <w:proofErr w:type="gramStart"/>
      <w:r w:rsidRPr="00216515">
        <w:rPr>
          <w:sz w:val="28"/>
          <w:szCs w:val="28"/>
        </w:rPr>
        <w:t>Текст :</w:t>
      </w:r>
      <w:proofErr w:type="gramEnd"/>
      <w:r w:rsidRPr="00216515">
        <w:rPr>
          <w:sz w:val="28"/>
          <w:szCs w:val="28"/>
        </w:rPr>
        <w:t xml:space="preserve"> электронный.</w:t>
      </w:r>
    </w:p>
    <w:p w14:paraId="40333D76" w14:textId="77777777" w:rsidR="00B75F28" w:rsidRPr="00803B49" w:rsidRDefault="00B75F28" w:rsidP="00B75F28">
      <w:pPr>
        <w:pStyle w:val="af7"/>
        <w:widowControl/>
        <w:tabs>
          <w:tab w:val="left" w:pos="0"/>
        </w:tabs>
        <w:ind w:left="0" w:firstLine="709"/>
        <w:jc w:val="both"/>
        <w:rPr>
          <w:sz w:val="28"/>
          <w:szCs w:val="28"/>
        </w:rPr>
      </w:pPr>
      <w:r>
        <w:rPr>
          <w:sz w:val="28"/>
          <w:szCs w:val="28"/>
        </w:rPr>
        <w:t xml:space="preserve">13. </w:t>
      </w:r>
      <w:r w:rsidRPr="00803B49">
        <w:rPr>
          <w:sz w:val="28"/>
          <w:szCs w:val="28"/>
        </w:rPr>
        <w:t xml:space="preserve">Актуальные проблемы функционирования финансовой системы </w:t>
      </w:r>
      <w:proofErr w:type="gramStart"/>
      <w:r w:rsidRPr="00803B49">
        <w:rPr>
          <w:sz w:val="28"/>
          <w:szCs w:val="28"/>
        </w:rPr>
        <w:t>России :</w:t>
      </w:r>
      <w:proofErr w:type="gramEnd"/>
      <w:r w:rsidRPr="00803B49">
        <w:rPr>
          <w:sz w:val="28"/>
          <w:szCs w:val="28"/>
        </w:rPr>
        <w:t xml:space="preserve"> монография / О. В. Макашина, Н. В. Виноградов, Л. Д. </w:t>
      </w:r>
      <w:proofErr w:type="spellStart"/>
      <w:r w:rsidRPr="00803B49">
        <w:rPr>
          <w:sz w:val="28"/>
          <w:szCs w:val="28"/>
        </w:rPr>
        <w:t>Сангинова</w:t>
      </w:r>
      <w:proofErr w:type="spellEnd"/>
      <w:r w:rsidRPr="00803B49">
        <w:rPr>
          <w:sz w:val="28"/>
          <w:szCs w:val="28"/>
        </w:rPr>
        <w:t xml:space="preserve"> [и др.] ; под ред. О. В. </w:t>
      </w:r>
      <w:proofErr w:type="spellStart"/>
      <w:r w:rsidRPr="00803B49">
        <w:rPr>
          <w:sz w:val="28"/>
          <w:szCs w:val="28"/>
        </w:rPr>
        <w:t>Макашиной</w:t>
      </w:r>
      <w:proofErr w:type="spellEnd"/>
      <w:r w:rsidRPr="00803B49">
        <w:rPr>
          <w:sz w:val="28"/>
          <w:szCs w:val="28"/>
        </w:rPr>
        <w:t xml:space="preserve">. — </w:t>
      </w:r>
      <w:proofErr w:type="gramStart"/>
      <w:r w:rsidRPr="00803B49">
        <w:rPr>
          <w:sz w:val="28"/>
          <w:szCs w:val="28"/>
        </w:rPr>
        <w:t>Москва :</w:t>
      </w:r>
      <w:proofErr w:type="gramEnd"/>
      <w:r w:rsidRPr="00803B49">
        <w:rPr>
          <w:sz w:val="28"/>
          <w:szCs w:val="28"/>
        </w:rPr>
        <w:t xml:space="preserve"> </w:t>
      </w:r>
      <w:proofErr w:type="spellStart"/>
      <w:r w:rsidRPr="00803B49">
        <w:rPr>
          <w:sz w:val="28"/>
          <w:szCs w:val="28"/>
        </w:rPr>
        <w:t>КноР</w:t>
      </w:r>
      <w:r>
        <w:rPr>
          <w:sz w:val="28"/>
          <w:szCs w:val="28"/>
        </w:rPr>
        <w:t>ус</w:t>
      </w:r>
      <w:proofErr w:type="spellEnd"/>
      <w:r>
        <w:rPr>
          <w:sz w:val="28"/>
          <w:szCs w:val="28"/>
        </w:rPr>
        <w:t>, 2021. — 340 с.</w:t>
      </w:r>
      <w:r w:rsidRPr="00803B49">
        <w:rPr>
          <w:sz w:val="28"/>
          <w:szCs w:val="28"/>
        </w:rPr>
        <w:t xml:space="preserve"> — URL: </w:t>
      </w:r>
      <w:r w:rsidRPr="009F5E27">
        <w:rPr>
          <w:sz w:val="28"/>
          <w:szCs w:val="28"/>
          <w:u w:val="single"/>
        </w:rPr>
        <w:t>https://book.ru/book/941839</w:t>
      </w:r>
      <w:r w:rsidRPr="00803B49">
        <w:rPr>
          <w:sz w:val="28"/>
          <w:szCs w:val="28"/>
        </w:rPr>
        <w:t xml:space="preserve"> (дата обращения: 26.11.2024). — </w:t>
      </w:r>
      <w:proofErr w:type="gramStart"/>
      <w:r w:rsidRPr="00803B49">
        <w:rPr>
          <w:sz w:val="28"/>
          <w:szCs w:val="28"/>
        </w:rPr>
        <w:t>Текст :</w:t>
      </w:r>
      <w:proofErr w:type="gramEnd"/>
      <w:r w:rsidRPr="00803B49">
        <w:rPr>
          <w:sz w:val="28"/>
          <w:szCs w:val="28"/>
        </w:rPr>
        <w:t xml:space="preserve"> электронный.</w:t>
      </w:r>
    </w:p>
    <w:p w14:paraId="08C9B4B5" w14:textId="77777777" w:rsidR="00B75F28" w:rsidRDefault="00B75F28" w:rsidP="00B75F28">
      <w:pPr>
        <w:pStyle w:val="af7"/>
        <w:widowControl/>
        <w:tabs>
          <w:tab w:val="left" w:pos="0"/>
        </w:tabs>
        <w:ind w:left="0" w:firstLine="709"/>
        <w:jc w:val="both"/>
        <w:rPr>
          <w:sz w:val="28"/>
          <w:szCs w:val="28"/>
        </w:rPr>
      </w:pPr>
      <w:r>
        <w:rPr>
          <w:sz w:val="28"/>
          <w:szCs w:val="28"/>
        </w:rPr>
        <w:t>14</w:t>
      </w:r>
      <w:r w:rsidRPr="00803B49">
        <w:rPr>
          <w:sz w:val="28"/>
          <w:szCs w:val="28"/>
        </w:rPr>
        <w:t>.</w:t>
      </w:r>
      <w:r w:rsidRPr="00803B49">
        <w:t xml:space="preserve"> </w:t>
      </w:r>
      <w:r w:rsidRPr="00803B49">
        <w:rPr>
          <w:sz w:val="28"/>
          <w:szCs w:val="28"/>
        </w:rPr>
        <w:t>Чернов</w:t>
      </w:r>
      <w:r w:rsidRPr="003631BB">
        <w:rPr>
          <w:sz w:val="28"/>
          <w:szCs w:val="28"/>
        </w:rPr>
        <w:t xml:space="preserve">, А. Ю., Экономика и финансы домашних хозяйств в современной </w:t>
      </w:r>
      <w:proofErr w:type="gramStart"/>
      <w:r w:rsidRPr="003631BB">
        <w:rPr>
          <w:sz w:val="28"/>
          <w:szCs w:val="28"/>
        </w:rPr>
        <w:t>неопределенности :</w:t>
      </w:r>
      <w:proofErr w:type="gramEnd"/>
      <w:r w:rsidRPr="003631BB">
        <w:rPr>
          <w:sz w:val="28"/>
          <w:szCs w:val="28"/>
        </w:rPr>
        <w:t xml:space="preserve"> монография / А. Ю. Чернов. — </w:t>
      </w:r>
      <w:proofErr w:type="gramStart"/>
      <w:r w:rsidRPr="003631BB">
        <w:rPr>
          <w:sz w:val="28"/>
          <w:szCs w:val="28"/>
        </w:rPr>
        <w:t>Москва :</w:t>
      </w:r>
      <w:proofErr w:type="gramEnd"/>
      <w:r w:rsidRPr="003631BB">
        <w:rPr>
          <w:sz w:val="28"/>
          <w:szCs w:val="28"/>
        </w:rPr>
        <w:t xml:space="preserve"> </w:t>
      </w:r>
      <w:proofErr w:type="spellStart"/>
      <w:r w:rsidRPr="003631BB">
        <w:rPr>
          <w:sz w:val="28"/>
          <w:szCs w:val="28"/>
        </w:rPr>
        <w:t>Русайнс</w:t>
      </w:r>
      <w:proofErr w:type="spellEnd"/>
      <w:r w:rsidRPr="003631BB">
        <w:rPr>
          <w:sz w:val="28"/>
          <w:szCs w:val="28"/>
        </w:rPr>
        <w:t xml:space="preserve">, 2024. — </w:t>
      </w:r>
      <w:r>
        <w:rPr>
          <w:sz w:val="28"/>
          <w:szCs w:val="28"/>
        </w:rPr>
        <w:t xml:space="preserve">166 с. </w:t>
      </w:r>
      <w:r w:rsidRPr="003631BB">
        <w:rPr>
          <w:sz w:val="28"/>
          <w:szCs w:val="28"/>
        </w:rPr>
        <w:t xml:space="preserve"> — URL: </w:t>
      </w:r>
      <w:r w:rsidRPr="009F5E27">
        <w:rPr>
          <w:sz w:val="28"/>
          <w:szCs w:val="28"/>
          <w:u w:val="single"/>
        </w:rPr>
        <w:t>https://book.ru/book/952785</w:t>
      </w:r>
      <w:r w:rsidRPr="003631BB">
        <w:rPr>
          <w:sz w:val="28"/>
          <w:szCs w:val="28"/>
        </w:rPr>
        <w:t xml:space="preserve"> (дата обращения: 26.11.2024). — </w:t>
      </w:r>
      <w:proofErr w:type="gramStart"/>
      <w:r w:rsidRPr="003631BB">
        <w:rPr>
          <w:sz w:val="28"/>
          <w:szCs w:val="28"/>
        </w:rPr>
        <w:t>Текст :</w:t>
      </w:r>
      <w:proofErr w:type="gramEnd"/>
      <w:r w:rsidRPr="003631BB">
        <w:rPr>
          <w:sz w:val="28"/>
          <w:szCs w:val="28"/>
        </w:rPr>
        <w:t xml:space="preserve"> электронный.</w:t>
      </w:r>
    </w:p>
    <w:p w14:paraId="3D263941" w14:textId="77777777" w:rsidR="00B75F28" w:rsidRDefault="00B75F28" w:rsidP="00B75F28">
      <w:pPr>
        <w:pStyle w:val="af7"/>
        <w:widowControl/>
        <w:tabs>
          <w:tab w:val="left" w:pos="0"/>
        </w:tabs>
        <w:ind w:left="0" w:firstLine="709"/>
        <w:jc w:val="both"/>
        <w:rPr>
          <w:b/>
          <w:sz w:val="28"/>
          <w:szCs w:val="28"/>
        </w:rPr>
      </w:pPr>
      <w:r w:rsidRPr="00411B29">
        <w:rPr>
          <w:b/>
          <w:sz w:val="28"/>
          <w:szCs w:val="28"/>
        </w:rPr>
        <w:t>г) Периодические издания</w:t>
      </w:r>
    </w:p>
    <w:p w14:paraId="7E6F409C" w14:textId="77777777" w:rsidR="00B75F28" w:rsidRPr="003D5BD8" w:rsidRDefault="00B75F28" w:rsidP="00B75F28">
      <w:pPr>
        <w:pStyle w:val="af7"/>
        <w:widowControl/>
        <w:tabs>
          <w:tab w:val="left" w:pos="0"/>
        </w:tabs>
        <w:ind w:left="0" w:firstLine="709"/>
        <w:jc w:val="both"/>
        <w:rPr>
          <w:sz w:val="28"/>
          <w:szCs w:val="28"/>
        </w:rPr>
      </w:pPr>
      <w:r w:rsidRPr="003D5BD8">
        <w:rPr>
          <w:sz w:val="28"/>
          <w:szCs w:val="28"/>
        </w:rPr>
        <w:t>14.</w:t>
      </w:r>
      <w:r w:rsidRPr="003D5BD8">
        <w:rPr>
          <w:sz w:val="28"/>
          <w:szCs w:val="28"/>
        </w:rPr>
        <w:tab/>
        <w:t>Лукашева, А. Ю. Актуальные проблемы денежного обеспечения военнослужащих Российской армии / А. Ю. Лукашева // Актуальные проблемы гуманитарных и социально-экономических наук. – 2022. – Т. 3, № S (89). – С. 8–13.</w:t>
      </w:r>
    </w:p>
    <w:p w14:paraId="0D0EA440" w14:textId="77777777" w:rsidR="00B75F28" w:rsidRPr="003D5BD8" w:rsidRDefault="00B75F28" w:rsidP="00B75F28">
      <w:pPr>
        <w:pStyle w:val="af7"/>
        <w:widowControl/>
        <w:tabs>
          <w:tab w:val="left" w:pos="0"/>
        </w:tabs>
        <w:ind w:left="0" w:firstLine="709"/>
        <w:jc w:val="both"/>
        <w:rPr>
          <w:sz w:val="28"/>
          <w:szCs w:val="28"/>
        </w:rPr>
      </w:pPr>
      <w:r w:rsidRPr="003D5BD8">
        <w:rPr>
          <w:sz w:val="28"/>
          <w:szCs w:val="28"/>
        </w:rPr>
        <w:t>15.</w:t>
      </w:r>
      <w:r w:rsidRPr="003D5BD8">
        <w:rPr>
          <w:sz w:val="28"/>
          <w:szCs w:val="28"/>
        </w:rPr>
        <w:tab/>
        <w:t xml:space="preserve">Гасанова, А. Д. Анализ системы денежного довольствия военнослужащим </w:t>
      </w:r>
      <w:proofErr w:type="spellStart"/>
      <w:r w:rsidRPr="003D5BD8">
        <w:rPr>
          <w:sz w:val="28"/>
          <w:szCs w:val="28"/>
        </w:rPr>
        <w:t>Росгвардии</w:t>
      </w:r>
      <w:proofErr w:type="spellEnd"/>
      <w:r w:rsidRPr="003D5BD8">
        <w:rPr>
          <w:sz w:val="28"/>
          <w:szCs w:val="28"/>
        </w:rPr>
        <w:t xml:space="preserve"> / А. Д. Гасанова, Д. А. Усов // Актуальные вопросы учетно-аналитического обеспечения современных бизнес-</w:t>
      </w:r>
      <w:proofErr w:type="gramStart"/>
      <w:r w:rsidRPr="003D5BD8">
        <w:rPr>
          <w:sz w:val="28"/>
          <w:szCs w:val="28"/>
        </w:rPr>
        <w:t>структур :</w:t>
      </w:r>
      <w:proofErr w:type="gramEnd"/>
      <w:r w:rsidRPr="003D5BD8">
        <w:rPr>
          <w:sz w:val="28"/>
          <w:szCs w:val="28"/>
        </w:rPr>
        <w:t xml:space="preserve"> материалы национальной научно-практической конференции, Москва, 18 мая 2021 года. – Москва: Издательство "Канцлер", 2021. – С. 42–45.</w:t>
      </w:r>
    </w:p>
    <w:p w14:paraId="05BFDD3B" w14:textId="77777777" w:rsidR="00B75F28" w:rsidRPr="003D5BD8" w:rsidRDefault="00B75F28" w:rsidP="00B75F28">
      <w:pPr>
        <w:pStyle w:val="af7"/>
        <w:widowControl/>
        <w:tabs>
          <w:tab w:val="left" w:pos="0"/>
        </w:tabs>
        <w:ind w:left="0" w:firstLine="709"/>
        <w:jc w:val="both"/>
        <w:rPr>
          <w:sz w:val="28"/>
          <w:szCs w:val="28"/>
        </w:rPr>
      </w:pPr>
      <w:r w:rsidRPr="003D5BD8">
        <w:rPr>
          <w:sz w:val="28"/>
          <w:szCs w:val="28"/>
        </w:rPr>
        <w:t>16.</w:t>
      </w:r>
      <w:r w:rsidRPr="003D5BD8">
        <w:rPr>
          <w:sz w:val="28"/>
          <w:szCs w:val="28"/>
        </w:rPr>
        <w:tab/>
      </w:r>
      <w:proofErr w:type="spellStart"/>
      <w:r w:rsidRPr="003D5BD8">
        <w:rPr>
          <w:sz w:val="28"/>
          <w:szCs w:val="28"/>
        </w:rPr>
        <w:t>Приветкин</w:t>
      </w:r>
      <w:proofErr w:type="spellEnd"/>
      <w:r w:rsidRPr="003D5BD8">
        <w:rPr>
          <w:sz w:val="28"/>
          <w:szCs w:val="28"/>
        </w:rPr>
        <w:t xml:space="preserve">, А. А. Финансовая грамотность военнослужащих: правовые основы денежного довольствия / А. А. </w:t>
      </w:r>
      <w:proofErr w:type="spellStart"/>
      <w:r w:rsidRPr="003D5BD8">
        <w:rPr>
          <w:sz w:val="28"/>
          <w:szCs w:val="28"/>
        </w:rPr>
        <w:t>Приветкин</w:t>
      </w:r>
      <w:proofErr w:type="spellEnd"/>
      <w:r w:rsidRPr="003D5BD8">
        <w:rPr>
          <w:sz w:val="28"/>
          <w:szCs w:val="28"/>
        </w:rPr>
        <w:t xml:space="preserve"> // Право в Вооруженных Силах - Военно-правовое обозрение. – 2022. – № 8(301). – С. 59–71. </w:t>
      </w:r>
    </w:p>
    <w:p w14:paraId="2C96D9D5" w14:textId="77777777" w:rsidR="00B75F28" w:rsidRPr="00AB5633" w:rsidRDefault="00B75F28" w:rsidP="00B75F28">
      <w:pPr>
        <w:pStyle w:val="af7"/>
        <w:widowControl/>
        <w:tabs>
          <w:tab w:val="left" w:pos="0"/>
        </w:tabs>
        <w:ind w:left="0" w:firstLine="709"/>
        <w:jc w:val="both"/>
        <w:rPr>
          <w:sz w:val="28"/>
          <w:szCs w:val="28"/>
        </w:rPr>
      </w:pPr>
      <w:r w:rsidRPr="003D5BD8">
        <w:rPr>
          <w:sz w:val="28"/>
          <w:szCs w:val="28"/>
        </w:rPr>
        <w:t>17. Кирюхин, С. В. Развитие страховых механизмов в пенсионном обеспечении военнослужащих / С. В. Кирюхин // Труд и социальные отношения. – 2022. – Т. 33, № 3. – С. 40-56.</w:t>
      </w:r>
    </w:p>
    <w:p w14:paraId="322F791A" w14:textId="77777777" w:rsidR="00B75F28" w:rsidRPr="00411B29" w:rsidRDefault="00B75F28" w:rsidP="00B75F28">
      <w:pPr>
        <w:pStyle w:val="af7"/>
        <w:widowControl/>
        <w:tabs>
          <w:tab w:val="left" w:pos="0"/>
        </w:tabs>
        <w:ind w:left="0" w:firstLine="709"/>
        <w:jc w:val="both"/>
        <w:rPr>
          <w:b/>
          <w:sz w:val="28"/>
          <w:szCs w:val="28"/>
        </w:rPr>
      </w:pPr>
    </w:p>
    <w:p w14:paraId="6245A12D" w14:textId="77777777" w:rsidR="00B75F28" w:rsidRPr="00AB5633" w:rsidRDefault="00B75F28" w:rsidP="00B75F28">
      <w:pPr>
        <w:pStyle w:val="1"/>
        <w:spacing w:before="0"/>
        <w:jc w:val="both"/>
        <w:rPr>
          <w:color w:val="auto"/>
        </w:rPr>
      </w:pPr>
      <w:bookmarkStart w:id="56" w:name="_Toc137763928"/>
      <w:bookmarkStart w:id="57" w:name="_Toc154661312"/>
      <w:r w:rsidRPr="00AB5633">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6"/>
      <w:bookmarkEnd w:id="57"/>
    </w:p>
    <w:p w14:paraId="2445272C" w14:textId="77777777" w:rsidR="00B75F28" w:rsidRPr="00AB5633" w:rsidRDefault="00B75F28" w:rsidP="00B75F28">
      <w:pPr>
        <w:widowControl/>
        <w:numPr>
          <w:ilvl w:val="0"/>
          <w:numId w:val="27"/>
        </w:numPr>
        <w:ind w:left="0" w:firstLine="709"/>
        <w:jc w:val="both"/>
      </w:pPr>
      <w:bookmarkStart w:id="58" w:name="_Hlk1066168891"/>
      <w:bookmarkEnd w:id="58"/>
      <w:r w:rsidRPr="00AB5633">
        <w:rPr>
          <w:sz w:val="28"/>
          <w:szCs w:val="28"/>
        </w:rPr>
        <w:t xml:space="preserve">Официальный сайт Министерства обороны Российской Федерации — </w:t>
      </w:r>
      <w:r w:rsidRPr="009F5E27">
        <w:rPr>
          <w:sz w:val="28"/>
          <w:szCs w:val="28"/>
          <w:u w:val="single"/>
        </w:rPr>
        <w:t>https://mil.ru</w:t>
      </w:r>
      <w:r w:rsidRPr="009F5E27">
        <w:rPr>
          <w:sz w:val="28"/>
          <w:szCs w:val="28"/>
        </w:rPr>
        <w:t>.</w:t>
      </w:r>
      <w:r w:rsidRPr="00AB5633">
        <w:rPr>
          <w:sz w:val="28"/>
          <w:szCs w:val="28"/>
        </w:rPr>
        <w:t xml:space="preserve"> </w:t>
      </w:r>
    </w:p>
    <w:p w14:paraId="0BFC8513" w14:textId="77777777" w:rsidR="00B75F28" w:rsidRPr="00EC117A" w:rsidRDefault="00B75F28" w:rsidP="00B75F28">
      <w:pPr>
        <w:pStyle w:val="af7"/>
        <w:numPr>
          <w:ilvl w:val="0"/>
          <w:numId w:val="4"/>
        </w:numPr>
        <w:tabs>
          <w:tab w:val="left" w:pos="0"/>
        </w:tabs>
        <w:ind w:left="0" w:firstLine="709"/>
        <w:jc w:val="both"/>
        <w:rPr>
          <w:sz w:val="28"/>
          <w:szCs w:val="28"/>
        </w:rPr>
      </w:pPr>
      <w:r w:rsidRPr="00EC117A">
        <w:rPr>
          <w:sz w:val="28"/>
          <w:szCs w:val="28"/>
          <w:lang w:val="x-none"/>
        </w:rPr>
        <w:t xml:space="preserve">Библиотечно-информационный комплекс Финуниверситета (электронная библиотека, ресурсы на русском языке): </w:t>
      </w:r>
      <w:hyperlink r:id="rId14" w:history="1">
        <w:r w:rsidRPr="00EC117A">
          <w:rPr>
            <w:color w:val="0563C1"/>
            <w:sz w:val="28"/>
            <w:szCs w:val="28"/>
            <w:u w:val="single"/>
            <w:lang w:val="x-none"/>
          </w:rPr>
          <w:t>http://www.library.fa.ru/res_mainres.asp?cat=rus</w:t>
        </w:r>
      </w:hyperlink>
    </w:p>
    <w:p w14:paraId="7189E551" w14:textId="7430F2C1" w:rsidR="00B75F28" w:rsidRPr="00B75F28" w:rsidRDefault="00B75F28" w:rsidP="00B75F28">
      <w:pPr>
        <w:pStyle w:val="af7"/>
        <w:numPr>
          <w:ilvl w:val="0"/>
          <w:numId w:val="4"/>
        </w:numPr>
        <w:autoSpaceDE w:val="0"/>
        <w:autoSpaceDN w:val="0"/>
        <w:spacing w:line="288" w:lineRule="auto"/>
        <w:ind w:left="0" w:firstLine="709"/>
        <w:contextualSpacing/>
        <w:jc w:val="both"/>
        <w:rPr>
          <w:sz w:val="28"/>
          <w:szCs w:val="28"/>
          <w:lang w:val="x-none"/>
        </w:rPr>
      </w:pPr>
      <w:r w:rsidRPr="00EC117A">
        <w:rPr>
          <w:sz w:val="28"/>
          <w:szCs w:val="28"/>
          <w:lang w:val="x-none"/>
        </w:rPr>
        <w:t xml:space="preserve">Библиотечно-информационный комплекс Финуниверситета (электронная библиотека, ресурсы на иностранных языках): </w:t>
      </w:r>
      <w:hyperlink r:id="rId15" w:history="1">
        <w:r w:rsidRPr="005E7D2C">
          <w:rPr>
            <w:rStyle w:val="aff1"/>
            <w:sz w:val="28"/>
            <w:szCs w:val="28"/>
            <w:lang w:val="en-US"/>
          </w:rPr>
          <w:t>http</w:t>
        </w:r>
        <w:r w:rsidRPr="005E7D2C">
          <w:rPr>
            <w:rStyle w:val="aff1"/>
            <w:sz w:val="28"/>
            <w:szCs w:val="28"/>
            <w:lang w:val="x-none"/>
          </w:rPr>
          <w:t>://</w:t>
        </w:r>
        <w:proofErr w:type="spellStart"/>
        <w:r w:rsidRPr="005E7D2C">
          <w:rPr>
            <w:rStyle w:val="aff1"/>
            <w:sz w:val="28"/>
            <w:szCs w:val="28"/>
            <w:lang w:val="en-US"/>
          </w:rPr>
          <w:t>www</w:t>
        </w:r>
        <w:proofErr w:type="spellEnd"/>
        <w:r w:rsidRPr="005E7D2C">
          <w:rPr>
            <w:rStyle w:val="aff1"/>
            <w:sz w:val="28"/>
            <w:szCs w:val="28"/>
            <w:lang w:val="x-none"/>
          </w:rPr>
          <w:t>.library.fa.ru/</w:t>
        </w:r>
        <w:proofErr w:type="spellStart"/>
        <w:r w:rsidRPr="005E7D2C">
          <w:rPr>
            <w:rStyle w:val="aff1"/>
            <w:sz w:val="28"/>
            <w:szCs w:val="28"/>
            <w:lang w:val="x-none"/>
          </w:rPr>
          <w:t>res_mainres.asp?cat</w:t>
        </w:r>
        <w:proofErr w:type="spellEnd"/>
        <w:r w:rsidRPr="005E7D2C">
          <w:rPr>
            <w:rStyle w:val="aff1"/>
            <w:sz w:val="28"/>
            <w:szCs w:val="28"/>
            <w:lang w:val="x-none"/>
          </w:rPr>
          <w:t>=</w:t>
        </w:r>
        <w:proofErr w:type="spellStart"/>
        <w:r w:rsidRPr="005E7D2C">
          <w:rPr>
            <w:rStyle w:val="aff1"/>
            <w:sz w:val="28"/>
            <w:szCs w:val="28"/>
            <w:lang w:val="x-none"/>
          </w:rPr>
          <w:t>en</w:t>
        </w:r>
        <w:proofErr w:type="spellEnd"/>
      </w:hyperlink>
    </w:p>
    <w:p w14:paraId="7D0AD371" w14:textId="77777777" w:rsidR="00B75F28" w:rsidRPr="00EC117A" w:rsidRDefault="00B75F28" w:rsidP="00B75F28">
      <w:pPr>
        <w:pStyle w:val="af7"/>
        <w:autoSpaceDE w:val="0"/>
        <w:autoSpaceDN w:val="0"/>
        <w:spacing w:line="288" w:lineRule="auto"/>
        <w:ind w:left="1069"/>
        <w:contextualSpacing/>
        <w:rPr>
          <w:sz w:val="28"/>
          <w:szCs w:val="28"/>
          <w:lang w:val="x-none"/>
        </w:rPr>
      </w:pPr>
    </w:p>
    <w:p w14:paraId="0F5AA38F" w14:textId="77777777" w:rsidR="00E85F71" w:rsidRPr="00AB5633" w:rsidRDefault="00E85F71" w:rsidP="00E85F71">
      <w:pPr>
        <w:pStyle w:val="1"/>
        <w:spacing w:before="0"/>
        <w:jc w:val="both"/>
        <w:rPr>
          <w:rFonts w:ascii="Times New Roman" w:hAnsi="Times New Roman" w:cs="Times New Roman"/>
          <w:b/>
          <w:color w:val="auto"/>
          <w:sz w:val="28"/>
          <w:szCs w:val="28"/>
        </w:rPr>
      </w:pPr>
      <w:r w:rsidRPr="00AB5633">
        <w:rPr>
          <w:rFonts w:ascii="Times New Roman" w:hAnsi="Times New Roman" w:cs="Times New Roman"/>
          <w:b/>
          <w:color w:val="auto"/>
          <w:sz w:val="28"/>
          <w:szCs w:val="28"/>
        </w:rPr>
        <w:t>10. Методические указания для обучающихся по освоению дисциплины</w:t>
      </w:r>
      <w:bookmarkEnd w:id="39"/>
      <w:bookmarkEnd w:id="40"/>
    </w:p>
    <w:p w14:paraId="23416E3B" w14:textId="77777777" w:rsidR="00E85F71" w:rsidRPr="00AB5633" w:rsidRDefault="00E85F71" w:rsidP="00E85F71">
      <w:pPr>
        <w:widowControl/>
        <w:ind w:firstLine="709"/>
        <w:jc w:val="both"/>
        <w:rPr>
          <w:spacing w:val="1"/>
          <w:sz w:val="28"/>
          <w:szCs w:val="28"/>
        </w:rPr>
      </w:pPr>
      <w:r w:rsidRPr="00AB5633">
        <w:rPr>
          <w:sz w:val="28"/>
          <w:szCs w:val="28"/>
        </w:rPr>
        <w:t xml:space="preserve">Обучающимся в рамках самостоятельной </w:t>
      </w:r>
      <w:r w:rsidRPr="00AB5633">
        <w:rPr>
          <w:spacing w:val="4"/>
          <w:sz w:val="28"/>
          <w:szCs w:val="28"/>
        </w:rPr>
        <w:t>работы</w:t>
      </w:r>
      <w:r w:rsidRPr="00AB5633">
        <w:rPr>
          <w:sz w:val="28"/>
          <w:szCs w:val="28"/>
        </w:rPr>
        <w:t xml:space="preserve"> следует </w:t>
      </w:r>
      <w:r w:rsidRPr="00AB5633">
        <w:rPr>
          <w:spacing w:val="4"/>
          <w:sz w:val="28"/>
          <w:szCs w:val="28"/>
        </w:rPr>
        <w:t>использовать</w:t>
      </w:r>
      <w:r w:rsidRPr="00AB5633">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AB5633">
        <w:rPr>
          <w:spacing w:val="1"/>
          <w:sz w:val="28"/>
          <w:szCs w:val="28"/>
        </w:rPr>
        <w:t>Приказом №1040/о от 11.05.2021, а также методические рекомендации, разработанные Кафедрой общественных финансов Финансового факультета.</w:t>
      </w:r>
    </w:p>
    <w:p w14:paraId="511F48BC" w14:textId="0E4F6104" w:rsidR="00D126B2" w:rsidRPr="00AB5633" w:rsidRDefault="00D126B2" w:rsidP="00D126B2">
      <w:pPr>
        <w:widowControl/>
        <w:ind w:firstLine="709"/>
        <w:jc w:val="both"/>
        <w:rPr>
          <w:spacing w:val="1"/>
          <w:sz w:val="28"/>
          <w:szCs w:val="28"/>
        </w:rPr>
      </w:pPr>
      <w:r w:rsidRPr="00AB5633">
        <w:rPr>
          <w:spacing w:val="1"/>
          <w:sz w:val="28"/>
          <w:szCs w:val="28"/>
        </w:rPr>
        <w:t>Учебным планом предусмотрено выполнение студентами контрольной работы</w:t>
      </w:r>
      <w:r w:rsidR="00D41588">
        <w:rPr>
          <w:spacing w:val="1"/>
          <w:sz w:val="28"/>
          <w:szCs w:val="28"/>
        </w:rPr>
        <w:t xml:space="preserve"> (внеаудиторной)</w:t>
      </w:r>
      <w:r w:rsidRPr="00AB5633">
        <w:rPr>
          <w:spacing w:val="1"/>
          <w:sz w:val="28"/>
          <w:szCs w:val="28"/>
        </w:rPr>
        <w:t xml:space="preserve">. </w:t>
      </w:r>
      <w:r w:rsidR="000413A3" w:rsidRPr="00AB5633">
        <w:rPr>
          <w:spacing w:val="1"/>
          <w:sz w:val="28"/>
          <w:szCs w:val="28"/>
        </w:rPr>
        <w:t xml:space="preserve">Внеаудиторная </w:t>
      </w:r>
      <w:r w:rsidRPr="00AB5633">
        <w:rPr>
          <w:spacing w:val="1"/>
          <w:sz w:val="28"/>
          <w:szCs w:val="28"/>
        </w:rPr>
        <w:t xml:space="preserve">контрольная работа – это одна из форм самостоятельной работы студентов, способствующая углублению знаний, выработке устойчивых навыков самостоятельной работы. </w:t>
      </w:r>
    </w:p>
    <w:p w14:paraId="38362B11" w14:textId="77777777" w:rsidR="00D126B2" w:rsidRPr="00AB5633" w:rsidRDefault="00D126B2" w:rsidP="00D126B2">
      <w:pPr>
        <w:widowControl/>
        <w:ind w:firstLine="709"/>
        <w:jc w:val="both"/>
        <w:rPr>
          <w:spacing w:val="1"/>
          <w:sz w:val="28"/>
          <w:szCs w:val="28"/>
        </w:rPr>
      </w:pPr>
      <w:r w:rsidRPr="00AB5633">
        <w:rPr>
          <w:spacing w:val="1"/>
          <w:sz w:val="28"/>
          <w:szCs w:val="28"/>
        </w:rPr>
        <w:t xml:space="preserve">Требования к написанию домашней контрольной работы: соответствие изложенного материала указанному вопросу; полнота раскрытия вопроса; логичное, четкое изложение и структурирование материала. Также по тексту работы обязательно должны быть ссылки на первоисточники. Наличие ссылок свидетельствует о качестве изучения темы, научной добросовестности автора работы. Воспроизведение материала без указания на источник квалифицируется как плагиат. </w:t>
      </w:r>
    </w:p>
    <w:p w14:paraId="111EEBB1" w14:textId="77777777" w:rsidR="00D126B2" w:rsidRPr="00AB5633" w:rsidRDefault="00D126B2" w:rsidP="00D126B2">
      <w:pPr>
        <w:widowControl/>
        <w:ind w:firstLine="709"/>
        <w:jc w:val="both"/>
        <w:rPr>
          <w:spacing w:val="1"/>
          <w:sz w:val="28"/>
          <w:szCs w:val="28"/>
        </w:rPr>
      </w:pPr>
      <w:r w:rsidRPr="00AB5633">
        <w:rPr>
          <w:spacing w:val="1"/>
          <w:sz w:val="28"/>
          <w:szCs w:val="28"/>
        </w:rPr>
        <w:t xml:space="preserve">При оценке </w:t>
      </w:r>
      <w:r w:rsidR="000413A3" w:rsidRPr="00AB5633">
        <w:rPr>
          <w:spacing w:val="1"/>
          <w:sz w:val="28"/>
          <w:szCs w:val="28"/>
        </w:rPr>
        <w:t>внеаудиторной контрольной работы</w:t>
      </w:r>
      <w:r w:rsidRPr="00AB5633">
        <w:rPr>
          <w:spacing w:val="1"/>
          <w:sz w:val="28"/>
          <w:szCs w:val="28"/>
        </w:rPr>
        <w:t xml:space="preserve"> учитываются правильность ответов на задания, отсутствие содержательных и терминологических ошибок, соответствие действующим нормативным правовым актам, умение логично и полно раскрывать содержание вопроса, наличие ссылок на использованную литературу, качество подобранных источников, своевременность представления работы. При выполнении </w:t>
      </w:r>
      <w:r w:rsidR="000413A3" w:rsidRPr="00AB5633">
        <w:rPr>
          <w:spacing w:val="1"/>
          <w:sz w:val="28"/>
          <w:szCs w:val="28"/>
        </w:rPr>
        <w:t>внеаудиторной контрольной работы</w:t>
      </w:r>
      <w:r w:rsidRPr="00AB5633">
        <w:rPr>
          <w:spacing w:val="1"/>
          <w:sz w:val="28"/>
          <w:szCs w:val="28"/>
        </w:rPr>
        <w:t xml:space="preserve"> необходимо использовать современные информационные средства поиска, обработки и анализа материала, базы данных.</w:t>
      </w:r>
    </w:p>
    <w:p w14:paraId="6A44A7D6" w14:textId="77777777" w:rsidR="00D126B2" w:rsidRPr="00AB5633" w:rsidRDefault="000413A3" w:rsidP="00D126B2">
      <w:pPr>
        <w:widowControl/>
        <w:ind w:firstLine="709"/>
        <w:jc w:val="both"/>
        <w:rPr>
          <w:spacing w:val="1"/>
          <w:sz w:val="28"/>
          <w:szCs w:val="28"/>
        </w:rPr>
      </w:pPr>
      <w:r w:rsidRPr="00AB5633">
        <w:rPr>
          <w:spacing w:val="1"/>
          <w:sz w:val="28"/>
          <w:szCs w:val="28"/>
        </w:rPr>
        <w:t xml:space="preserve">Внеаудиторная контрольная работа </w:t>
      </w:r>
      <w:r w:rsidR="00D126B2" w:rsidRPr="00AB5633">
        <w:rPr>
          <w:spacing w:val="1"/>
          <w:sz w:val="28"/>
          <w:szCs w:val="28"/>
        </w:rPr>
        <w:t xml:space="preserve">включает следующие структурные элементы (в порядке их расположения): </w:t>
      </w:r>
    </w:p>
    <w:p w14:paraId="66E7A1F8" w14:textId="77777777" w:rsidR="00D126B2" w:rsidRPr="00AB5633" w:rsidRDefault="00D126B2" w:rsidP="00D126B2">
      <w:pPr>
        <w:widowControl/>
        <w:numPr>
          <w:ilvl w:val="0"/>
          <w:numId w:val="32"/>
        </w:numPr>
        <w:tabs>
          <w:tab w:val="left" w:pos="851"/>
        </w:tabs>
        <w:ind w:left="0" w:firstLine="709"/>
        <w:jc w:val="both"/>
        <w:rPr>
          <w:spacing w:val="1"/>
          <w:sz w:val="28"/>
          <w:szCs w:val="28"/>
        </w:rPr>
      </w:pPr>
      <w:r w:rsidRPr="00AB5633">
        <w:rPr>
          <w:spacing w:val="1"/>
          <w:sz w:val="28"/>
          <w:szCs w:val="28"/>
        </w:rPr>
        <w:t xml:space="preserve">титульный лист; </w:t>
      </w:r>
    </w:p>
    <w:p w14:paraId="57CFA83E" w14:textId="77777777" w:rsidR="00D126B2" w:rsidRPr="00AB5633" w:rsidRDefault="00D126B2" w:rsidP="00D126B2">
      <w:pPr>
        <w:widowControl/>
        <w:numPr>
          <w:ilvl w:val="0"/>
          <w:numId w:val="32"/>
        </w:numPr>
        <w:tabs>
          <w:tab w:val="left" w:pos="851"/>
        </w:tabs>
        <w:ind w:left="0" w:firstLine="709"/>
        <w:jc w:val="both"/>
        <w:rPr>
          <w:spacing w:val="1"/>
          <w:sz w:val="28"/>
          <w:szCs w:val="28"/>
        </w:rPr>
      </w:pPr>
      <w:r w:rsidRPr="00AB5633">
        <w:rPr>
          <w:spacing w:val="1"/>
          <w:sz w:val="28"/>
          <w:szCs w:val="28"/>
        </w:rPr>
        <w:t xml:space="preserve">основная часть; </w:t>
      </w:r>
    </w:p>
    <w:p w14:paraId="54763354" w14:textId="77777777" w:rsidR="00D126B2" w:rsidRPr="00AB5633" w:rsidRDefault="00D126B2" w:rsidP="00D126B2">
      <w:pPr>
        <w:widowControl/>
        <w:numPr>
          <w:ilvl w:val="0"/>
          <w:numId w:val="32"/>
        </w:numPr>
        <w:tabs>
          <w:tab w:val="left" w:pos="851"/>
        </w:tabs>
        <w:ind w:left="0" w:firstLine="709"/>
        <w:jc w:val="both"/>
        <w:rPr>
          <w:spacing w:val="1"/>
          <w:sz w:val="28"/>
          <w:szCs w:val="28"/>
        </w:rPr>
      </w:pPr>
      <w:r w:rsidRPr="00AB5633">
        <w:rPr>
          <w:spacing w:val="1"/>
          <w:sz w:val="28"/>
          <w:szCs w:val="28"/>
        </w:rPr>
        <w:t xml:space="preserve">список использованной литературы; </w:t>
      </w:r>
    </w:p>
    <w:p w14:paraId="559C116E" w14:textId="77777777" w:rsidR="00D126B2" w:rsidRPr="00AB5633" w:rsidRDefault="00D126B2" w:rsidP="00D126B2">
      <w:pPr>
        <w:widowControl/>
        <w:numPr>
          <w:ilvl w:val="0"/>
          <w:numId w:val="32"/>
        </w:numPr>
        <w:tabs>
          <w:tab w:val="left" w:pos="851"/>
        </w:tabs>
        <w:ind w:left="0" w:firstLine="709"/>
        <w:jc w:val="both"/>
        <w:rPr>
          <w:spacing w:val="1"/>
          <w:sz w:val="28"/>
          <w:szCs w:val="28"/>
        </w:rPr>
      </w:pPr>
      <w:r w:rsidRPr="00AB5633">
        <w:rPr>
          <w:spacing w:val="1"/>
          <w:sz w:val="28"/>
          <w:szCs w:val="28"/>
        </w:rPr>
        <w:t xml:space="preserve"> приложения (при необходимости).</w:t>
      </w:r>
    </w:p>
    <w:p w14:paraId="5F5582B9" w14:textId="77777777" w:rsidR="00D126B2" w:rsidRDefault="00D126B2" w:rsidP="00D126B2">
      <w:pPr>
        <w:widowControl/>
        <w:ind w:firstLine="709"/>
        <w:jc w:val="both"/>
        <w:rPr>
          <w:spacing w:val="1"/>
          <w:sz w:val="28"/>
          <w:szCs w:val="28"/>
        </w:rPr>
      </w:pPr>
      <w:r w:rsidRPr="00AB5633">
        <w:rPr>
          <w:spacing w:val="1"/>
          <w:sz w:val="28"/>
          <w:szCs w:val="28"/>
        </w:rPr>
        <w:t xml:space="preserve">Работа выполняется на компьютере (гарнитура </w:t>
      </w:r>
      <w:proofErr w:type="spellStart"/>
      <w:r w:rsidRPr="00AB5633">
        <w:rPr>
          <w:spacing w:val="1"/>
          <w:sz w:val="28"/>
          <w:szCs w:val="28"/>
        </w:rPr>
        <w:t>Times</w:t>
      </w:r>
      <w:proofErr w:type="spellEnd"/>
      <w:r w:rsidRPr="00AB5633">
        <w:rPr>
          <w:spacing w:val="1"/>
          <w:sz w:val="28"/>
          <w:szCs w:val="28"/>
        </w:rPr>
        <w:t xml:space="preserve"> </w:t>
      </w:r>
      <w:proofErr w:type="spellStart"/>
      <w:r w:rsidRPr="00AB5633">
        <w:rPr>
          <w:spacing w:val="1"/>
          <w:sz w:val="28"/>
          <w:szCs w:val="28"/>
        </w:rPr>
        <w:t>New</w:t>
      </w:r>
      <w:proofErr w:type="spellEnd"/>
      <w:r w:rsidRPr="00AB5633">
        <w:rPr>
          <w:spacing w:val="1"/>
          <w:sz w:val="28"/>
          <w:szCs w:val="28"/>
        </w:rPr>
        <w:t xml:space="preserve"> </w:t>
      </w:r>
      <w:proofErr w:type="spellStart"/>
      <w:r w:rsidRPr="00AB5633">
        <w:rPr>
          <w:spacing w:val="1"/>
          <w:sz w:val="28"/>
          <w:szCs w:val="28"/>
        </w:rPr>
        <w:t>Roman</w:t>
      </w:r>
      <w:proofErr w:type="spellEnd"/>
      <w:r w:rsidRPr="00AB5633">
        <w:rPr>
          <w:spacing w:val="1"/>
          <w:sz w:val="28"/>
          <w:szCs w:val="28"/>
        </w:rPr>
        <w:t xml:space="preserve">, шрифт 14) через 1,5 интервала с полями: верхнее, нижнее – 2; левое – 3; правое – 1,5; Отступ первой строки абзаца – 1,25. Нумерация страниц сквозная, титульный лист включается в общую нумерацию страниц, при этом номер страницы на титульном листе не ставят. Номер страницы проставляется арабскими цифрами в центре нижней части листа без точки. Таблицы и рисунки встраиваются в текст работы. </w:t>
      </w:r>
    </w:p>
    <w:p w14:paraId="2F1F7DDE" w14:textId="77777777" w:rsidR="00BA7997" w:rsidRPr="00AB5633" w:rsidRDefault="00BA7997" w:rsidP="00D126B2">
      <w:pPr>
        <w:widowControl/>
        <w:ind w:firstLine="709"/>
        <w:jc w:val="both"/>
        <w:rPr>
          <w:spacing w:val="1"/>
          <w:sz w:val="28"/>
          <w:szCs w:val="28"/>
        </w:rPr>
      </w:pPr>
    </w:p>
    <w:p w14:paraId="7B362EF0" w14:textId="77777777" w:rsidR="00E85F71" w:rsidRPr="00AB5633" w:rsidRDefault="00E85F71" w:rsidP="00E85F71">
      <w:pPr>
        <w:widowControl/>
        <w:jc w:val="both"/>
        <w:rPr>
          <w:spacing w:val="1"/>
          <w:sz w:val="28"/>
          <w:szCs w:val="28"/>
        </w:rPr>
      </w:pPr>
      <w:r w:rsidRPr="00AB5633">
        <w:rPr>
          <w:b/>
          <w:sz w:val="28"/>
          <w:szCs w:val="28"/>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8B3A166" w14:textId="77777777" w:rsidR="00E85F71" w:rsidRPr="00AB5633" w:rsidRDefault="00E85F71" w:rsidP="00E85F71">
      <w:pPr>
        <w:rPr>
          <w:rFonts w:eastAsia="Calibri"/>
          <w:b/>
          <w:sz w:val="28"/>
          <w:szCs w:val="28"/>
        </w:rPr>
      </w:pPr>
      <w:bookmarkStart w:id="59" w:name="_Toc531686467"/>
      <w:bookmarkStart w:id="60" w:name="_Toc531614950"/>
      <w:r w:rsidRPr="00AB5633">
        <w:rPr>
          <w:rFonts w:eastAsia="Calibri"/>
          <w:b/>
          <w:sz w:val="28"/>
          <w:szCs w:val="28"/>
        </w:rPr>
        <w:t>11. 1. Комплект лицензионного программного обеспечения:</w:t>
      </w:r>
      <w:bookmarkEnd w:id="59"/>
      <w:bookmarkEnd w:id="60"/>
    </w:p>
    <w:p w14:paraId="4E43BBC4" w14:textId="43773AA7" w:rsidR="00E85F71" w:rsidRPr="00AB5633" w:rsidRDefault="00E85F71" w:rsidP="00E85F71">
      <w:pPr>
        <w:ind w:firstLine="709"/>
        <w:rPr>
          <w:rFonts w:eastAsia="Calibri"/>
          <w:sz w:val="28"/>
          <w:szCs w:val="28"/>
        </w:rPr>
      </w:pPr>
      <w:bookmarkStart w:id="61" w:name="_Toc531686468"/>
      <w:bookmarkStart w:id="62" w:name="_Toc531614951"/>
      <w:r w:rsidRPr="00AB5633">
        <w:rPr>
          <w:rFonts w:eastAsia="Calibri"/>
          <w:sz w:val="28"/>
          <w:szCs w:val="28"/>
        </w:rPr>
        <w:t xml:space="preserve">1. </w:t>
      </w:r>
      <w:proofErr w:type="spellStart"/>
      <w:r w:rsidR="00035930" w:rsidRPr="00AB5633">
        <w:rPr>
          <w:rFonts w:eastAsia="Calibri"/>
          <w:sz w:val="28"/>
          <w:szCs w:val="28"/>
          <w:lang w:val="en-US"/>
        </w:rPr>
        <w:t>AstraLinux</w:t>
      </w:r>
      <w:proofErr w:type="spellEnd"/>
      <w:r w:rsidRPr="00AB5633">
        <w:rPr>
          <w:rFonts w:eastAsia="Calibri"/>
          <w:sz w:val="28"/>
          <w:szCs w:val="28"/>
        </w:rPr>
        <w:t>.</w:t>
      </w:r>
      <w:bookmarkEnd w:id="61"/>
      <w:bookmarkEnd w:id="62"/>
    </w:p>
    <w:p w14:paraId="178735C2" w14:textId="77777777" w:rsidR="00E85F71" w:rsidRPr="00AB5633" w:rsidRDefault="00E85F71" w:rsidP="00E85F71">
      <w:pPr>
        <w:ind w:firstLine="709"/>
        <w:rPr>
          <w:rFonts w:eastAsia="Calibri"/>
          <w:sz w:val="28"/>
          <w:szCs w:val="28"/>
        </w:rPr>
      </w:pPr>
      <w:bookmarkStart w:id="63" w:name="_Toc531686469"/>
      <w:bookmarkStart w:id="64" w:name="_Toc531614952"/>
      <w:r w:rsidRPr="00AB5633">
        <w:rPr>
          <w:rFonts w:eastAsia="Calibri"/>
          <w:sz w:val="28"/>
          <w:szCs w:val="28"/>
        </w:rPr>
        <w:t xml:space="preserve">2. </w:t>
      </w:r>
      <w:bookmarkEnd w:id="63"/>
      <w:bookmarkEnd w:id="64"/>
      <w:r w:rsidRPr="00AB5633">
        <w:rPr>
          <w:sz w:val="28"/>
          <w:szCs w:val="28"/>
        </w:rPr>
        <w:t xml:space="preserve">Антивирус </w:t>
      </w:r>
      <w:r w:rsidRPr="00AB5633">
        <w:rPr>
          <w:sz w:val="28"/>
          <w:szCs w:val="28"/>
          <w:lang w:val="en-US"/>
        </w:rPr>
        <w:t>Kaspersky</w:t>
      </w:r>
    </w:p>
    <w:p w14:paraId="39260801" w14:textId="77777777" w:rsidR="00E85F71" w:rsidRPr="00AB5633" w:rsidRDefault="00E85F71" w:rsidP="00E85F71">
      <w:pPr>
        <w:jc w:val="both"/>
        <w:rPr>
          <w:rFonts w:eastAsia="Calibri"/>
          <w:b/>
          <w:sz w:val="28"/>
          <w:szCs w:val="28"/>
        </w:rPr>
      </w:pPr>
      <w:bookmarkStart w:id="65" w:name="_Toc531686470"/>
      <w:bookmarkStart w:id="66" w:name="_Toc531614953"/>
      <w:r w:rsidRPr="00AB5633">
        <w:rPr>
          <w:rFonts w:eastAsia="Calibri"/>
          <w:b/>
          <w:sz w:val="28"/>
          <w:szCs w:val="28"/>
        </w:rPr>
        <w:t>11.2. Современные профессиональные базы данных и информационные справочные системы</w:t>
      </w:r>
      <w:bookmarkEnd w:id="65"/>
      <w:bookmarkEnd w:id="66"/>
    </w:p>
    <w:p w14:paraId="030DCE82" w14:textId="77777777" w:rsidR="00E85F71" w:rsidRPr="00AB5633" w:rsidRDefault="00E85F71" w:rsidP="00E85F71">
      <w:pPr>
        <w:shd w:val="clear" w:color="auto" w:fill="FFFFFF"/>
        <w:tabs>
          <w:tab w:val="left" w:pos="442"/>
        </w:tabs>
        <w:ind w:firstLine="709"/>
        <w:jc w:val="both"/>
        <w:rPr>
          <w:rFonts w:eastAsia="Calibri"/>
          <w:bCs/>
          <w:sz w:val="28"/>
          <w:szCs w:val="28"/>
        </w:rPr>
      </w:pPr>
      <w:r w:rsidRPr="00AB5633">
        <w:rPr>
          <w:rFonts w:eastAsia="Calibri"/>
          <w:bCs/>
          <w:sz w:val="28"/>
          <w:szCs w:val="28"/>
        </w:rPr>
        <w:t>1. Информационно-правовая система «Гарант»</w:t>
      </w:r>
    </w:p>
    <w:p w14:paraId="43B7F0EC" w14:textId="77777777" w:rsidR="00E85F71" w:rsidRPr="00AB5633" w:rsidRDefault="00E85F71" w:rsidP="00E85F71">
      <w:pPr>
        <w:shd w:val="clear" w:color="auto" w:fill="FFFFFF"/>
        <w:tabs>
          <w:tab w:val="left" w:pos="442"/>
        </w:tabs>
        <w:ind w:firstLine="709"/>
        <w:jc w:val="both"/>
        <w:rPr>
          <w:rFonts w:eastAsia="Calibri"/>
          <w:bCs/>
          <w:sz w:val="28"/>
          <w:szCs w:val="28"/>
        </w:rPr>
      </w:pPr>
      <w:r w:rsidRPr="00AB5633">
        <w:rPr>
          <w:rFonts w:eastAsia="Calibri"/>
          <w:bCs/>
          <w:sz w:val="28"/>
          <w:szCs w:val="28"/>
        </w:rPr>
        <w:t>2. Информационно-правовая система «Консультант Плюс»</w:t>
      </w:r>
    </w:p>
    <w:p w14:paraId="2A780612" w14:textId="77777777" w:rsidR="00E85F71" w:rsidRPr="00AB5633" w:rsidRDefault="00E85F71" w:rsidP="00E85F71">
      <w:pPr>
        <w:shd w:val="clear" w:color="auto" w:fill="FFFFFF"/>
        <w:tabs>
          <w:tab w:val="left" w:pos="442"/>
        </w:tabs>
        <w:jc w:val="both"/>
        <w:rPr>
          <w:rFonts w:eastAsia="Calibri"/>
          <w:b/>
          <w:bCs/>
          <w:sz w:val="28"/>
          <w:szCs w:val="28"/>
        </w:rPr>
      </w:pPr>
      <w:r w:rsidRPr="00AB5633">
        <w:rPr>
          <w:rFonts w:eastAsia="Calibri"/>
          <w:b/>
          <w:bCs/>
          <w:sz w:val="28"/>
          <w:szCs w:val="28"/>
        </w:rPr>
        <w:t>11.3. Сертифицированные программные и аппаратные средства защиты информации</w:t>
      </w:r>
    </w:p>
    <w:p w14:paraId="598DB5E2" w14:textId="77777777" w:rsidR="00E85F71" w:rsidRPr="00AB5633" w:rsidRDefault="00E85F71" w:rsidP="00E85F71">
      <w:pPr>
        <w:ind w:firstLine="709"/>
        <w:jc w:val="both"/>
        <w:rPr>
          <w:bCs/>
          <w:sz w:val="28"/>
          <w:szCs w:val="28"/>
        </w:rPr>
      </w:pPr>
      <w:r w:rsidRPr="00AB5633">
        <w:rPr>
          <w:bCs/>
          <w:sz w:val="28"/>
          <w:szCs w:val="28"/>
        </w:rPr>
        <w:t>Указанные средства не используются.</w:t>
      </w:r>
    </w:p>
    <w:p w14:paraId="2C878BAD" w14:textId="77777777" w:rsidR="00E85F71" w:rsidRPr="00AB5633" w:rsidRDefault="00E85F71" w:rsidP="00E85F71">
      <w:pPr>
        <w:pStyle w:val="1"/>
        <w:spacing w:before="0"/>
        <w:jc w:val="both"/>
        <w:rPr>
          <w:rFonts w:ascii="Times New Roman" w:hAnsi="Times New Roman" w:cs="Times New Roman"/>
          <w:b/>
          <w:color w:val="auto"/>
          <w:sz w:val="28"/>
          <w:szCs w:val="28"/>
        </w:rPr>
      </w:pPr>
      <w:bookmarkStart w:id="67" w:name="_Toc137763930"/>
      <w:bookmarkStart w:id="68" w:name="_Toc154661314"/>
      <w:r w:rsidRPr="00AB5633">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67"/>
      <w:bookmarkEnd w:id="68"/>
    </w:p>
    <w:p w14:paraId="670626E4" w14:textId="77777777" w:rsidR="00E85F71" w:rsidRPr="00AB5633" w:rsidRDefault="00E85F71" w:rsidP="00E85F71">
      <w:pPr>
        <w:ind w:firstLine="709"/>
        <w:jc w:val="center"/>
        <w:rPr>
          <w:b/>
          <w:bCs/>
          <w:sz w:val="24"/>
          <w:szCs w:val="24"/>
        </w:rPr>
      </w:pPr>
    </w:p>
    <w:p w14:paraId="720ED7C2" w14:textId="77777777" w:rsidR="00E85F71" w:rsidRPr="00AB5633" w:rsidRDefault="00E85F71" w:rsidP="00E85F71">
      <w:pPr>
        <w:ind w:firstLine="709"/>
        <w:jc w:val="center"/>
        <w:rPr>
          <w:b/>
          <w:bCs/>
          <w:sz w:val="24"/>
          <w:szCs w:val="24"/>
        </w:rPr>
      </w:pPr>
      <w:r w:rsidRPr="00AB5633">
        <w:rPr>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E85F71" w:rsidRPr="00AB5633" w14:paraId="0757222E" w14:textId="77777777" w:rsidTr="00DE3764">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783300" w14:textId="77777777" w:rsidR="00E85F71" w:rsidRPr="00AB5633" w:rsidRDefault="00E85F71" w:rsidP="00DE3764">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44954DA" w14:textId="77777777" w:rsidR="00E85F71" w:rsidRPr="00AB5633" w:rsidRDefault="00E85F71" w:rsidP="00DE3764">
            <w:pPr>
              <w:jc w:val="center"/>
              <w:rPr>
                <w:bCs/>
                <w:sz w:val="24"/>
                <w:szCs w:val="24"/>
              </w:rPr>
            </w:pPr>
            <w:r w:rsidRPr="00AB5633">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8FE79" w14:textId="77777777" w:rsidR="00E85F71" w:rsidRPr="00AB5633" w:rsidRDefault="00E85F71" w:rsidP="00DE3764">
            <w:pPr>
              <w:jc w:val="center"/>
              <w:rPr>
                <w:bCs/>
                <w:sz w:val="24"/>
                <w:szCs w:val="24"/>
              </w:rPr>
            </w:pPr>
            <w:r w:rsidRPr="00AB5633">
              <w:rPr>
                <w:bCs/>
                <w:sz w:val="24"/>
                <w:szCs w:val="24"/>
              </w:rPr>
              <w:t>Требования</w:t>
            </w:r>
          </w:p>
        </w:tc>
      </w:tr>
      <w:tr w:rsidR="00E85F71" w:rsidRPr="00AB5633" w14:paraId="0C671488" w14:textId="77777777" w:rsidTr="00DE376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6F75C" w14:textId="77777777" w:rsidR="00E85F71" w:rsidRPr="00AB5633" w:rsidRDefault="00E85F71" w:rsidP="00DE3764">
            <w:pPr>
              <w:jc w:val="center"/>
              <w:rPr>
                <w:bCs/>
                <w:sz w:val="24"/>
                <w:szCs w:val="24"/>
              </w:rPr>
            </w:pPr>
            <w:r w:rsidRPr="00AB5633">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C442F" w14:textId="77777777" w:rsidR="00E85F71" w:rsidRPr="00AB5633" w:rsidRDefault="00E85F71" w:rsidP="00DE3764">
            <w:pPr>
              <w:jc w:val="center"/>
              <w:rPr>
                <w:bCs/>
                <w:sz w:val="24"/>
                <w:szCs w:val="24"/>
              </w:rPr>
            </w:pPr>
            <w:r w:rsidRPr="00AB5633">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1A0AF05" w14:textId="77777777" w:rsidR="00E85F71" w:rsidRPr="00AB5633" w:rsidRDefault="00E85F71" w:rsidP="00DE3764">
            <w:pPr>
              <w:jc w:val="both"/>
              <w:rPr>
                <w:bCs/>
                <w:sz w:val="24"/>
                <w:szCs w:val="24"/>
              </w:rPr>
            </w:pPr>
            <w:r w:rsidRPr="00AB5633">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E85F71" w:rsidRPr="00AB5633" w14:paraId="35726531" w14:textId="77777777" w:rsidTr="00DE376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B6458" w14:textId="77777777" w:rsidR="00E85F71" w:rsidRPr="00AB5633" w:rsidRDefault="00E85F71" w:rsidP="00DE3764">
            <w:pPr>
              <w:jc w:val="center"/>
              <w:rPr>
                <w:bCs/>
                <w:sz w:val="24"/>
                <w:szCs w:val="24"/>
              </w:rPr>
            </w:pPr>
            <w:r w:rsidRPr="00AB5633">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57F7D" w14:textId="77777777" w:rsidR="00E85F71" w:rsidRPr="00AB5633" w:rsidRDefault="00E85F71" w:rsidP="00DE3764">
            <w:pPr>
              <w:jc w:val="center"/>
              <w:rPr>
                <w:bCs/>
                <w:sz w:val="24"/>
                <w:szCs w:val="24"/>
              </w:rPr>
            </w:pPr>
            <w:r w:rsidRPr="00AB5633">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3948B5C7" w14:textId="77777777" w:rsidR="00E85F71" w:rsidRPr="00AB5633" w:rsidRDefault="00E85F71" w:rsidP="00DE3764">
            <w:pPr>
              <w:jc w:val="both"/>
              <w:rPr>
                <w:bCs/>
                <w:sz w:val="24"/>
                <w:szCs w:val="24"/>
              </w:rPr>
            </w:pPr>
            <w:r w:rsidRPr="00AB5633">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00A0D0BC" w14:textId="77777777" w:rsidR="00E85F71" w:rsidRPr="00AB5633" w:rsidRDefault="00E85F71" w:rsidP="00E85F71">
      <w:pPr>
        <w:ind w:firstLine="709"/>
        <w:jc w:val="center"/>
        <w:rPr>
          <w:b/>
          <w:bCs/>
          <w:iCs/>
          <w:sz w:val="24"/>
          <w:szCs w:val="24"/>
        </w:rPr>
      </w:pPr>
    </w:p>
    <w:p w14:paraId="34747E29" w14:textId="77777777" w:rsidR="00E85F71" w:rsidRPr="00AB5633" w:rsidRDefault="00E85F71" w:rsidP="00E85F71">
      <w:pPr>
        <w:ind w:firstLine="709"/>
        <w:jc w:val="center"/>
        <w:rPr>
          <w:b/>
          <w:bCs/>
          <w:iCs/>
          <w:sz w:val="24"/>
          <w:szCs w:val="24"/>
        </w:rPr>
      </w:pPr>
      <w:r w:rsidRPr="00AB5633">
        <w:rPr>
          <w:b/>
          <w:bCs/>
          <w:iCs/>
          <w:sz w:val="24"/>
          <w:szCs w:val="24"/>
        </w:rPr>
        <w:t>Перечень материально-технического обеспечения дисциплины:</w:t>
      </w:r>
    </w:p>
    <w:tbl>
      <w:tblPr>
        <w:tblW w:w="9606" w:type="dxa"/>
        <w:tblInd w:w="137" w:type="dxa"/>
        <w:tblLook w:val="04A0" w:firstRow="1" w:lastRow="0" w:firstColumn="1" w:lastColumn="0" w:noHBand="0" w:noVBand="1"/>
      </w:tblPr>
      <w:tblGrid>
        <w:gridCol w:w="564"/>
        <w:gridCol w:w="2698"/>
        <w:gridCol w:w="2551"/>
        <w:gridCol w:w="3793"/>
      </w:tblGrid>
      <w:tr w:rsidR="00E85F71" w:rsidRPr="00AB5633" w14:paraId="5A319B2D" w14:textId="77777777" w:rsidTr="00DE376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8B7C5" w14:textId="77777777" w:rsidR="00E85F71" w:rsidRPr="00AB5633" w:rsidRDefault="00E85F71" w:rsidP="00DE3764">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14:paraId="734EF3D7" w14:textId="77777777" w:rsidR="00E85F71" w:rsidRPr="00AB5633" w:rsidRDefault="00E85F71" w:rsidP="00DE3764">
            <w:pPr>
              <w:jc w:val="center"/>
              <w:rPr>
                <w:sz w:val="24"/>
                <w:szCs w:val="24"/>
              </w:rPr>
            </w:pPr>
            <w:r w:rsidRPr="00AB5633">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D7DA9" w14:textId="77777777" w:rsidR="00E85F71" w:rsidRPr="00AB5633" w:rsidRDefault="00E85F71" w:rsidP="00DE3764">
            <w:pPr>
              <w:rPr>
                <w:sz w:val="24"/>
                <w:szCs w:val="24"/>
              </w:rPr>
            </w:pPr>
            <w:r w:rsidRPr="00AB5633">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A8E4A" w14:textId="77777777" w:rsidR="00E85F71" w:rsidRPr="00AB5633" w:rsidRDefault="00E85F71" w:rsidP="00DE3764">
            <w:pPr>
              <w:jc w:val="center"/>
              <w:rPr>
                <w:sz w:val="24"/>
                <w:szCs w:val="24"/>
              </w:rPr>
            </w:pPr>
            <w:r w:rsidRPr="00AB5633">
              <w:rPr>
                <w:sz w:val="24"/>
                <w:szCs w:val="24"/>
              </w:rPr>
              <w:t>Краткая характеристика</w:t>
            </w:r>
          </w:p>
        </w:tc>
      </w:tr>
      <w:tr w:rsidR="00E85F71" w:rsidRPr="00AB5633" w14:paraId="51A3D45E" w14:textId="77777777" w:rsidTr="00DE376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AF593" w14:textId="77777777" w:rsidR="00E85F71" w:rsidRPr="00AB5633" w:rsidRDefault="00E85F71" w:rsidP="00DE3764">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BD547" w14:textId="77777777" w:rsidR="00E85F71" w:rsidRPr="00AB5633" w:rsidRDefault="00E85F71" w:rsidP="00DE3764">
            <w:pPr>
              <w:jc w:val="center"/>
              <w:rPr>
                <w:sz w:val="24"/>
                <w:szCs w:val="24"/>
              </w:rPr>
            </w:pPr>
            <w:r w:rsidRPr="00AB5633">
              <w:rPr>
                <w:sz w:val="24"/>
                <w:szCs w:val="24"/>
              </w:rPr>
              <w:t>Мультимедийные</w:t>
            </w:r>
          </w:p>
          <w:p w14:paraId="0541EC93" w14:textId="77777777" w:rsidR="00E85F71" w:rsidRPr="00AB5633" w:rsidRDefault="00E85F71" w:rsidP="00DE3764">
            <w:pPr>
              <w:jc w:val="center"/>
              <w:rPr>
                <w:sz w:val="24"/>
                <w:szCs w:val="24"/>
              </w:rPr>
            </w:pPr>
            <w:r w:rsidRPr="00AB5633">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D1D668B" w14:textId="77777777" w:rsidR="00E85F71" w:rsidRPr="00AB5633" w:rsidRDefault="00E85F71" w:rsidP="00DE3764">
            <w:pPr>
              <w:jc w:val="both"/>
              <w:rPr>
                <w:sz w:val="24"/>
                <w:szCs w:val="24"/>
              </w:rPr>
            </w:pPr>
            <w:r w:rsidRPr="00AB5633">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7BF3C39A" w14:textId="77777777" w:rsidR="00E85F71" w:rsidRPr="00AB5633" w:rsidRDefault="00E85F71" w:rsidP="00DE3764">
            <w:pPr>
              <w:jc w:val="both"/>
              <w:rPr>
                <w:sz w:val="24"/>
                <w:szCs w:val="24"/>
              </w:rPr>
            </w:pPr>
            <w:r w:rsidRPr="00AB5633">
              <w:rPr>
                <w:sz w:val="24"/>
                <w:szCs w:val="24"/>
              </w:rPr>
              <w:t xml:space="preserve">Демонстрация с ПК электронных презентаций, документов </w:t>
            </w:r>
            <w:proofErr w:type="spellStart"/>
            <w:r w:rsidRPr="00AB5633">
              <w:rPr>
                <w:sz w:val="24"/>
                <w:szCs w:val="24"/>
              </w:rPr>
              <w:t>Word</w:t>
            </w:r>
            <w:proofErr w:type="spellEnd"/>
            <w:r w:rsidRPr="00AB5633">
              <w:rPr>
                <w:sz w:val="24"/>
                <w:szCs w:val="24"/>
              </w:rPr>
              <w:t>, видеоматериалов, слайдов</w:t>
            </w:r>
          </w:p>
        </w:tc>
      </w:tr>
      <w:tr w:rsidR="00E85F71" w:rsidRPr="0040123A" w14:paraId="6663F2E8" w14:textId="77777777" w:rsidTr="00DE376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709DF" w14:textId="77777777" w:rsidR="00E85F71" w:rsidRPr="00AB5633" w:rsidRDefault="00E85F71" w:rsidP="00DE3764">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14:paraId="2FE25CD2" w14:textId="77777777" w:rsidR="00E85F71" w:rsidRPr="00AB5633" w:rsidRDefault="00E85F71" w:rsidP="00DE3764">
            <w:pPr>
              <w:jc w:val="center"/>
              <w:rPr>
                <w:sz w:val="24"/>
                <w:szCs w:val="24"/>
              </w:rPr>
            </w:pPr>
            <w:r w:rsidRPr="00AB5633">
              <w:rPr>
                <w:sz w:val="24"/>
                <w:szCs w:val="24"/>
              </w:rPr>
              <w:t>Учебно-наглядные</w:t>
            </w:r>
          </w:p>
          <w:p w14:paraId="1A0FAF98" w14:textId="77777777" w:rsidR="00E85F71" w:rsidRPr="00AB5633" w:rsidRDefault="00E85F71" w:rsidP="00DE3764">
            <w:pPr>
              <w:jc w:val="center"/>
              <w:rPr>
                <w:sz w:val="24"/>
                <w:szCs w:val="24"/>
              </w:rPr>
            </w:pPr>
            <w:r w:rsidRPr="00AB5633">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6D022BF" w14:textId="77777777" w:rsidR="00E85F71" w:rsidRPr="00AB5633" w:rsidRDefault="00E85F71" w:rsidP="00DE3764">
            <w:pPr>
              <w:jc w:val="both"/>
              <w:rPr>
                <w:sz w:val="24"/>
                <w:szCs w:val="24"/>
              </w:rPr>
            </w:pPr>
            <w:r w:rsidRPr="00AB5633">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59D1F2FE" w14:textId="6E3D4D0A" w:rsidR="00E85F71" w:rsidRPr="0040123A" w:rsidRDefault="00035930" w:rsidP="00DE3764">
            <w:pPr>
              <w:jc w:val="both"/>
              <w:rPr>
                <w:sz w:val="24"/>
                <w:szCs w:val="24"/>
              </w:rPr>
            </w:pPr>
            <w:r w:rsidRPr="00AB5633">
              <w:rPr>
                <w:sz w:val="24"/>
                <w:szCs w:val="24"/>
              </w:rPr>
              <w:t xml:space="preserve">Демонстрация с ПК электронных презентаций, документов </w:t>
            </w:r>
            <w:proofErr w:type="spellStart"/>
            <w:r w:rsidRPr="00AB5633">
              <w:rPr>
                <w:sz w:val="24"/>
                <w:szCs w:val="24"/>
              </w:rPr>
              <w:t>Word</w:t>
            </w:r>
            <w:proofErr w:type="spellEnd"/>
            <w:r w:rsidRPr="00AB5633">
              <w:rPr>
                <w:sz w:val="24"/>
                <w:szCs w:val="24"/>
              </w:rPr>
              <w:t>, видеоматериалов, слайдов, н</w:t>
            </w:r>
            <w:r w:rsidR="00E85F71" w:rsidRPr="00AB5633">
              <w:rPr>
                <w:sz w:val="24"/>
                <w:szCs w:val="24"/>
              </w:rPr>
              <w:t>аучные издания, иллюстрационный и раздаточный материал</w:t>
            </w:r>
          </w:p>
        </w:tc>
      </w:tr>
    </w:tbl>
    <w:p w14:paraId="236A990E" w14:textId="77777777" w:rsidR="00E85F71" w:rsidRPr="0040123A" w:rsidRDefault="00E85F71" w:rsidP="00E85F71"/>
    <w:p w14:paraId="4B7E81B5" w14:textId="77777777" w:rsidR="00DE3764" w:rsidRPr="0040123A" w:rsidRDefault="00DE3764"/>
    <w:sectPr w:rsidR="00DE3764" w:rsidRPr="0040123A">
      <w:headerReference w:type="default" r:id="rId16"/>
      <w:footerReference w:type="default" r:id="rId17"/>
      <w:footerReference w:type="first" r:id="rId18"/>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5E567" w14:textId="77777777" w:rsidR="001408FD" w:rsidRDefault="001408FD">
      <w:r>
        <w:separator/>
      </w:r>
    </w:p>
  </w:endnote>
  <w:endnote w:type="continuationSeparator" w:id="0">
    <w:p w14:paraId="673B4E2B" w14:textId="77777777" w:rsidR="001408FD" w:rsidRDefault="0014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4F3BB" w14:textId="7AC27CAF" w:rsidR="00B75F28" w:rsidRDefault="00B75F28">
    <w:pPr>
      <w:pStyle w:val="af2"/>
      <w:jc w:val="center"/>
    </w:pPr>
  </w:p>
  <w:p w14:paraId="572D15FD" w14:textId="77777777" w:rsidR="00B75F28" w:rsidRDefault="00B75F28">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BCBA" w14:textId="77777777" w:rsidR="00B75F28" w:rsidRDefault="00B75F28">
    <w:pPr>
      <w:pStyle w:val="af2"/>
      <w:jc w:val="center"/>
    </w:pPr>
  </w:p>
  <w:p w14:paraId="578905B5" w14:textId="77777777" w:rsidR="00B75F28" w:rsidRDefault="00B75F28">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584516"/>
      <w:docPartObj>
        <w:docPartGallery w:val="Page Numbers (Bottom of Page)"/>
        <w:docPartUnique/>
      </w:docPartObj>
    </w:sdtPr>
    <w:sdtEndPr/>
    <w:sdtContent>
      <w:p w14:paraId="7F261ED5" w14:textId="1774935F" w:rsidR="00B75F28" w:rsidRDefault="00B75F28">
        <w:pPr>
          <w:pStyle w:val="af2"/>
          <w:jc w:val="center"/>
        </w:pPr>
        <w:r>
          <w:fldChar w:fldCharType="begin"/>
        </w:r>
        <w:r>
          <w:instrText>PAGE</w:instrText>
        </w:r>
        <w:r>
          <w:fldChar w:fldCharType="separate"/>
        </w:r>
        <w:r w:rsidR="00CD67F5">
          <w:rPr>
            <w:noProof/>
          </w:rPr>
          <w:t>22</w:t>
        </w:r>
        <w:r>
          <w:fldChar w:fldCharType="end"/>
        </w:r>
      </w:p>
    </w:sdtContent>
  </w:sdt>
  <w:p w14:paraId="7479E01D" w14:textId="77777777" w:rsidR="00B75F28" w:rsidRDefault="00B75F28">
    <w:pPr>
      <w:pStyle w:val="af2"/>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806224"/>
      <w:docPartObj>
        <w:docPartGallery w:val="Page Numbers (Bottom of Page)"/>
        <w:docPartUnique/>
      </w:docPartObj>
    </w:sdtPr>
    <w:sdtEndPr/>
    <w:sdtContent>
      <w:p w14:paraId="11BF3A99" w14:textId="0558E8F5" w:rsidR="00B75F28" w:rsidRDefault="00B75F28">
        <w:pPr>
          <w:pStyle w:val="af2"/>
          <w:jc w:val="center"/>
        </w:pPr>
        <w:r>
          <w:fldChar w:fldCharType="begin"/>
        </w:r>
        <w:r>
          <w:instrText>PAGE</w:instrText>
        </w:r>
        <w:r>
          <w:fldChar w:fldCharType="separate"/>
        </w:r>
        <w:r w:rsidR="00CD67F5">
          <w:rPr>
            <w:noProof/>
          </w:rPr>
          <w:t>20</w:t>
        </w:r>
        <w:r>
          <w:fldChar w:fldCharType="end"/>
        </w:r>
      </w:p>
    </w:sdtContent>
  </w:sdt>
  <w:p w14:paraId="7037CC9C" w14:textId="77777777" w:rsidR="00B75F28" w:rsidRDefault="00B75F28">
    <w:pPr>
      <w:pStyle w:val="af2"/>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FC3C1" w14:textId="60A00CA2" w:rsidR="00B75F28" w:rsidRDefault="00B75F28">
    <w:pPr>
      <w:pStyle w:val="af2"/>
      <w:jc w:val="center"/>
    </w:pPr>
  </w:p>
  <w:p w14:paraId="30157444" w14:textId="77777777" w:rsidR="00B75F28" w:rsidRDefault="00B75F28">
    <w:pPr>
      <w:pStyle w:val="af2"/>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408019"/>
      <w:docPartObj>
        <w:docPartGallery w:val="Page Numbers (Bottom of Page)"/>
        <w:docPartUnique/>
      </w:docPartObj>
    </w:sdtPr>
    <w:sdtEndPr/>
    <w:sdtContent>
      <w:p w14:paraId="025E51D3" w14:textId="625DA496" w:rsidR="00B75F28" w:rsidRDefault="00B75F28">
        <w:pPr>
          <w:pStyle w:val="af2"/>
          <w:jc w:val="center"/>
        </w:pPr>
        <w:r>
          <w:fldChar w:fldCharType="begin"/>
        </w:r>
        <w:r>
          <w:instrText>PAGE</w:instrText>
        </w:r>
        <w:r>
          <w:fldChar w:fldCharType="separate"/>
        </w:r>
        <w:r w:rsidR="00CD67F5">
          <w:rPr>
            <w:noProof/>
          </w:rPr>
          <w:t>23</w:t>
        </w:r>
        <w:r>
          <w:fldChar w:fldCharType="end"/>
        </w:r>
      </w:p>
    </w:sdtContent>
  </w:sdt>
  <w:p w14:paraId="7775CE43" w14:textId="77777777" w:rsidR="00B75F28" w:rsidRDefault="00B75F2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8D687" w14:textId="77777777" w:rsidR="001408FD" w:rsidRDefault="001408FD">
      <w:r>
        <w:separator/>
      </w:r>
    </w:p>
  </w:footnote>
  <w:footnote w:type="continuationSeparator" w:id="0">
    <w:p w14:paraId="255BDFCC" w14:textId="77777777" w:rsidR="001408FD" w:rsidRDefault="00140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7906D" w14:textId="77777777" w:rsidR="00B75F28" w:rsidRDefault="00B75F28">
    <w:pPr>
      <w:pStyle w:val="af1"/>
      <w:jc w:val="center"/>
    </w:pPr>
  </w:p>
  <w:p w14:paraId="3C9C727A" w14:textId="77777777" w:rsidR="00B75F28" w:rsidRDefault="00B75F28">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8F8E2" w14:textId="77777777" w:rsidR="00B75F28" w:rsidRDefault="00B75F28">
    <w:pPr>
      <w:pStyle w:val="af1"/>
      <w:jc w:val="center"/>
    </w:pPr>
  </w:p>
  <w:p w14:paraId="06D09F77" w14:textId="77777777" w:rsidR="00B75F28" w:rsidRDefault="00B75F28">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0BBD0" w14:textId="77777777" w:rsidR="00B75F28" w:rsidRDefault="00B75F28">
    <w:pPr>
      <w:pStyle w:val="af1"/>
      <w:jc w:val="center"/>
    </w:pPr>
  </w:p>
  <w:p w14:paraId="77A20435" w14:textId="77777777" w:rsidR="00B75F28" w:rsidRDefault="00B75F2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5E26"/>
    <w:multiLevelType w:val="multilevel"/>
    <w:tmpl w:val="2584A306"/>
    <w:lvl w:ilvl="0">
      <w:start w:val="1"/>
      <w:numFmt w:val="decimal"/>
      <w:lvlText w:val="%1)"/>
      <w:lvlJc w:val="left"/>
      <w:pPr>
        <w:tabs>
          <w:tab w:val="num" w:pos="0"/>
        </w:tabs>
        <w:ind w:left="1713" w:hanging="360"/>
      </w:p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 w15:restartNumberingAfterBreak="0">
    <w:nsid w:val="0B43363E"/>
    <w:multiLevelType w:val="multilevel"/>
    <w:tmpl w:val="4A7E37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AA1308"/>
    <w:multiLevelType w:val="multilevel"/>
    <w:tmpl w:val="8DC649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1E6BA2"/>
    <w:multiLevelType w:val="multilevel"/>
    <w:tmpl w:val="0EECD0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F0220B"/>
    <w:multiLevelType w:val="multilevel"/>
    <w:tmpl w:val="66C4F232"/>
    <w:lvl w:ilvl="0">
      <w:start w:val="1"/>
      <w:numFmt w:val="decimal"/>
      <w:lvlText w:val="%1)"/>
      <w:lvlJc w:val="left"/>
      <w:pPr>
        <w:tabs>
          <w:tab w:val="num" w:pos="0"/>
        </w:tabs>
        <w:ind w:left="1429" w:hanging="360"/>
      </w:p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0CF1647"/>
    <w:multiLevelType w:val="multilevel"/>
    <w:tmpl w:val="A0AC634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5934E2"/>
    <w:multiLevelType w:val="multilevel"/>
    <w:tmpl w:val="F2BE0B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7124DE"/>
    <w:multiLevelType w:val="multilevel"/>
    <w:tmpl w:val="21BA64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8B05DBB"/>
    <w:multiLevelType w:val="multilevel"/>
    <w:tmpl w:val="2996B9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A1541C7"/>
    <w:multiLevelType w:val="hybridMultilevel"/>
    <w:tmpl w:val="8BEE9368"/>
    <w:lvl w:ilvl="0" w:tplc="6D36445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B13533B"/>
    <w:multiLevelType w:val="multilevel"/>
    <w:tmpl w:val="7C2C1C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CB16A01"/>
    <w:multiLevelType w:val="multilevel"/>
    <w:tmpl w:val="0D5E2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F95B10"/>
    <w:multiLevelType w:val="hybridMultilevel"/>
    <w:tmpl w:val="AAF29422"/>
    <w:lvl w:ilvl="0" w:tplc="154C6846">
      <w:start w:val="1"/>
      <w:numFmt w:val="decimal"/>
      <w:lvlText w:val="%1."/>
      <w:lvlJc w:val="left"/>
      <w:pPr>
        <w:ind w:left="1637"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1C372BD"/>
    <w:multiLevelType w:val="multilevel"/>
    <w:tmpl w:val="2322196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2591769B"/>
    <w:multiLevelType w:val="hybridMultilevel"/>
    <w:tmpl w:val="E0EC6DC0"/>
    <w:lvl w:ilvl="0" w:tplc="2AC8BE0C">
      <w:start w:val="1"/>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26000F41"/>
    <w:multiLevelType w:val="hybridMultilevel"/>
    <w:tmpl w:val="C6F2BDEE"/>
    <w:lvl w:ilvl="0" w:tplc="154C6846">
      <w:start w:val="1"/>
      <w:numFmt w:val="decimal"/>
      <w:lvlText w:val="%1."/>
      <w:lvlJc w:val="left"/>
      <w:pPr>
        <w:ind w:left="2138"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69426BB"/>
    <w:multiLevelType w:val="hybridMultilevel"/>
    <w:tmpl w:val="1DACAA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BE640AD"/>
    <w:multiLevelType w:val="multilevel"/>
    <w:tmpl w:val="DF9C07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4916580"/>
    <w:multiLevelType w:val="multilevel"/>
    <w:tmpl w:val="5C32833C"/>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19" w15:restartNumberingAfterBreak="0">
    <w:nsid w:val="3C90131C"/>
    <w:multiLevelType w:val="multilevel"/>
    <w:tmpl w:val="B2D66DA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rPr>
        <w:sz w:val="28"/>
        <w:szCs w:val="28"/>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413012C0"/>
    <w:multiLevelType w:val="multilevel"/>
    <w:tmpl w:val="E578EE1A"/>
    <w:lvl w:ilvl="0">
      <w:start w:val="1"/>
      <w:numFmt w:val="decimal"/>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21" w15:restartNumberingAfterBreak="0">
    <w:nsid w:val="449253E9"/>
    <w:multiLevelType w:val="multilevel"/>
    <w:tmpl w:val="B14AF0E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928"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590C57C3"/>
    <w:multiLevelType w:val="multilevel"/>
    <w:tmpl w:val="3A924E1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3" w15:restartNumberingAfterBreak="0">
    <w:nsid w:val="59C80B3A"/>
    <w:multiLevelType w:val="multilevel"/>
    <w:tmpl w:val="B0D45F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DFF4832"/>
    <w:multiLevelType w:val="multilevel"/>
    <w:tmpl w:val="C966DDF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5F157E5A"/>
    <w:multiLevelType w:val="multilevel"/>
    <w:tmpl w:val="44365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2534D45"/>
    <w:multiLevelType w:val="multilevel"/>
    <w:tmpl w:val="0706F2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7" w15:restartNumberingAfterBreak="0">
    <w:nsid w:val="6BDA62F1"/>
    <w:multiLevelType w:val="multilevel"/>
    <w:tmpl w:val="1A72C5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F636F6F"/>
    <w:multiLevelType w:val="multilevel"/>
    <w:tmpl w:val="7196EC22"/>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0AC354A"/>
    <w:multiLevelType w:val="multilevel"/>
    <w:tmpl w:val="40F698C6"/>
    <w:lvl w:ilvl="0">
      <w:start w:val="1"/>
      <w:numFmt w:val="decimal"/>
      <w:lvlText w:val="%1."/>
      <w:lvlJc w:val="left"/>
      <w:pPr>
        <w:tabs>
          <w:tab w:val="num" w:pos="0"/>
        </w:tabs>
        <w:ind w:left="720" w:hanging="360"/>
      </w:pPr>
      <w:rPr>
        <w:rFonts w:eastAsia="Calibri" w:cs="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5312BC5"/>
    <w:multiLevelType w:val="multilevel"/>
    <w:tmpl w:val="E2AEC3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8482202"/>
    <w:multiLevelType w:val="multilevel"/>
    <w:tmpl w:val="9ADA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5"/>
  </w:num>
  <w:num w:numId="4">
    <w:abstractNumId w:val="28"/>
  </w:num>
  <w:num w:numId="5">
    <w:abstractNumId w:val="19"/>
  </w:num>
  <w:num w:numId="6">
    <w:abstractNumId w:val="27"/>
  </w:num>
  <w:num w:numId="7">
    <w:abstractNumId w:val="29"/>
  </w:num>
  <w:num w:numId="8">
    <w:abstractNumId w:val="21"/>
  </w:num>
  <w:num w:numId="9">
    <w:abstractNumId w:val="20"/>
  </w:num>
  <w:num w:numId="10">
    <w:abstractNumId w:val="4"/>
  </w:num>
  <w:num w:numId="11">
    <w:abstractNumId w:val="0"/>
  </w:num>
  <w:num w:numId="12">
    <w:abstractNumId w:val="24"/>
  </w:num>
  <w:num w:numId="13">
    <w:abstractNumId w:val="17"/>
  </w:num>
  <w:num w:numId="14">
    <w:abstractNumId w:val="22"/>
  </w:num>
  <w:num w:numId="15">
    <w:abstractNumId w:val="6"/>
  </w:num>
  <w:num w:numId="16">
    <w:abstractNumId w:val="25"/>
  </w:num>
  <w:num w:numId="17">
    <w:abstractNumId w:val="1"/>
  </w:num>
  <w:num w:numId="18">
    <w:abstractNumId w:val="26"/>
  </w:num>
  <w:num w:numId="19">
    <w:abstractNumId w:val="30"/>
  </w:num>
  <w:num w:numId="20">
    <w:abstractNumId w:val="10"/>
  </w:num>
  <w:num w:numId="21">
    <w:abstractNumId w:val="8"/>
  </w:num>
  <w:num w:numId="22">
    <w:abstractNumId w:val="23"/>
  </w:num>
  <w:num w:numId="23">
    <w:abstractNumId w:val="3"/>
  </w:num>
  <w:num w:numId="24">
    <w:abstractNumId w:val="11"/>
  </w:num>
  <w:num w:numId="25">
    <w:abstractNumId w:val="18"/>
  </w:num>
  <w:num w:numId="26">
    <w:abstractNumId w:val="7"/>
  </w:num>
  <w:num w:numId="27">
    <w:abstractNumId w:val="28"/>
    <w:lvlOverride w:ilvl="0">
      <w:startOverride w:val="1"/>
    </w:lvlOverride>
  </w:num>
  <w:num w:numId="28">
    <w:abstractNumId w:val="9"/>
  </w:num>
  <w:num w:numId="29">
    <w:abstractNumId w:val="12"/>
  </w:num>
  <w:num w:numId="30">
    <w:abstractNumId w:val="15"/>
  </w:num>
  <w:num w:numId="31">
    <w:abstractNumId w:val="31"/>
  </w:num>
  <w:num w:numId="32">
    <w:abstractNumId w:val="14"/>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F71"/>
    <w:rsid w:val="00030CEC"/>
    <w:rsid w:val="00035930"/>
    <w:rsid w:val="000413A3"/>
    <w:rsid w:val="0005612E"/>
    <w:rsid w:val="00063EAA"/>
    <w:rsid w:val="00096F4D"/>
    <w:rsid w:val="000A1656"/>
    <w:rsid w:val="000A4CA5"/>
    <w:rsid w:val="000B63BE"/>
    <w:rsid w:val="000C00D5"/>
    <w:rsid w:val="000D58BB"/>
    <w:rsid w:val="000F1955"/>
    <w:rsid w:val="000F43C5"/>
    <w:rsid w:val="00126F04"/>
    <w:rsid w:val="0013189F"/>
    <w:rsid w:val="00135DD6"/>
    <w:rsid w:val="001408FD"/>
    <w:rsid w:val="00140DF7"/>
    <w:rsid w:val="001510F9"/>
    <w:rsid w:val="001615C1"/>
    <w:rsid w:val="00177266"/>
    <w:rsid w:val="00181606"/>
    <w:rsid w:val="001867F6"/>
    <w:rsid w:val="0019283F"/>
    <w:rsid w:val="00195A79"/>
    <w:rsid w:val="001E033E"/>
    <w:rsid w:val="001F0565"/>
    <w:rsid w:val="001F2DFA"/>
    <w:rsid w:val="00201781"/>
    <w:rsid w:val="0021181C"/>
    <w:rsid w:val="002139C1"/>
    <w:rsid w:val="00216EA1"/>
    <w:rsid w:val="00217689"/>
    <w:rsid w:val="00252F89"/>
    <w:rsid w:val="002568FB"/>
    <w:rsid w:val="00291B61"/>
    <w:rsid w:val="002B791C"/>
    <w:rsid w:val="002C6362"/>
    <w:rsid w:val="002F0393"/>
    <w:rsid w:val="002F1119"/>
    <w:rsid w:val="003170A4"/>
    <w:rsid w:val="00337B05"/>
    <w:rsid w:val="003442E0"/>
    <w:rsid w:val="003A1A0A"/>
    <w:rsid w:val="003B15E1"/>
    <w:rsid w:val="003B1B35"/>
    <w:rsid w:val="003B45F4"/>
    <w:rsid w:val="003C2F6E"/>
    <w:rsid w:val="003C3845"/>
    <w:rsid w:val="003E7F70"/>
    <w:rsid w:val="003F49C0"/>
    <w:rsid w:val="0040123A"/>
    <w:rsid w:val="0040580F"/>
    <w:rsid w:val="00432662"/>
    <w:rsid w:val="00461876"/>
    <w:rsid w:val="00463292"/>
    <w:rsid w:val="00490BC6"/>
    <w:rsid w:val="00493E09"/>
    <w:rsid w:val="004B521B"/>
    <w:rsid w:val="004C5C04"/>
    <w:rsid w:val="004F0B6B"/>
    <w:rsid w:val="00500872"/>
    <w:rsid w:val="00505FF0"/>
    <w:rsid w:val="00522C0E"/>
    <w:rsid w:val="00524333"/>
    <w:rsid w:val="00563358"/>
    <w:rsid w:val="005770C8"/>
    <w:rsid w:val="00582A82"/>
    <w:rsid w:val="005A2904"/>
    <w:rsid w:val="005A602F"/>
    <w:rsid w:val="005B3010"/>
    <w:rsid w:val="005B60DE"/>
    <w:rsid w:val="005C4D00"/>
    <w:rsid w:val="005D4B45"/>
    <w:rsid w:val="005D7D5F"/>
    <w:rsid w:val="005F67EC"/>
    <w:rsid w:val="00646948"/>
    <w:rsid w:val="006515C1"/>
    <w:rsid w:val="0066030C"/>
    <w:rsid w:val="00681A93"/>
    <w:rsid w:val="00685C0F"/>
    <w:rsid w:val="006A136B"/>
    <w:rsid w:val="006A19FB"/>
    <w:rsid w:val="006B61E8"/>
    <w:rsid w:val="006D3195"/>
    <w:rsid w:val="007068D0"/>
    <w:rsid w:val="00712E14"/>
    <w:rsid w:val="007234D5"/>
    <w:rsid w:val="00764369"/>
    <w:rsid w:val="00773A05"/>
    <w:rsid w:val="007A1491"/>
    <w:rsid w:val="007A1EBD"/>
    <w:rsid w:val="007B326D"/>
    <w:rsid w:val="007B38E4"/>
    <w:rsid w:val="007E225D"/>
    <w:rsid w:val="007E7456"/>
    <w:rsid w:val="007F2B6B"/>
    <w:rsid w:val="007F60CF"/>
    <w:rsid w:val="00815BB5"/>
    <w:rsid w:val="00823104"/>
    <w:rsid w:val="00840732"/>
    <w:rsid w:val="00880431"/>
    <w:rsid w:val="0088253A"/>
    <w:rsid w:val="008C0113"/>
    <w:rsid w:val="008E3C81"/>
    <w:rsid w:val="008F01BA"/>
    <w:rsid w:val="008F066D"/>
    <w:rsid w:val="00925B5F"/>
    <w:rsid w:val="009413BA"/>
    <w:rsid w:val="00944FD5"/>
    <w:rsid w:val="00970526"/>
    <w:rsid w:val="00977099"/>
    <w:rsid w:val="0097757C"/>
    <w:rsid w:val="009A5BF2"/>
    <w:rsid w:val="009C58D5"/>
    <w:rsid w:val="00A0601B"/>
    <w:rsid w:val="00A10D02"/>
    <w:rsid w:val="00A61182"/>
    <w:rsid w:val="00A70800"/>
    <w:rsid w:val="00A82C92"/>
    <w:rsid w:val="00AA1F12"/>
    <w:rsid w:val="00AA7ABB"/>
    <w:rsid w:val="00AB1C41"/>
    <w:rsid w:val="00AB5633"/>
    <w:rsid w:val="00AD5404"/>
    <w:rsid w:val="00AD5C61"/>
    <w:rsid w:val="00B0065E"/>
    <w:rsid w:val="00B258FE"/>
    <w:rsid w:val="00B27895"/>
    <w:rsid w:val="00B75F28"/>
    <w:rsid w:val="00B8041B"/>
    <w:rsid w:val="00B81A2C"/>
    <w:rsid w:val="00B9669B"/>
    <w:rsid w:val="00BA2EF1"/>
    <w:rsid w:val="00BA7997"/>
    <w:rsid w:val="00BB35D5"/>
    <w:rsid w:val="00BC3C4C"/>
    <w:rsid w:val="00BD2CA1"/>
    <w:rsid w:val="00BE2D4D"/>
    <w:rsid w:val="00C07244"/>
    <w:rsid w:val="00C11ADC"/>
    <w:rsid w:val="00C147C5"/>
    <w:rsid w:val="00C21AB4"/>
    <w:rsid w:val="00C35668"/>
    <w:rsid w:val="00C405A1"/>
    <w:rsid w:val="00C408EA"/>
    <w:rsid w:val="00C546C7"/>
    <w:rsid w:val="00C5546A"/>
    <w:rsid w:val="00C61CE4"/>
    <w:rsid w:val="00C66F70"/>
    <w:rsid w:val="00C7602D"/>
    <w:rsid w:val="00C809D2"/>
    <w:rsid w:val="00C87DC0"/>
    <w:rsid w:val="00C909AD"/>
    <w:rsid w:val="00C919EC"/>
    <w:rsid w:val="00C95F13"/>
    <w:rsid w:val="00CB48F5"/>
    <w:rsid w:val="00CC7AA9"/>
    <w:rsid w:val="00CD22C3"/>
    <w:rsid w:val="00CD67F5"/>
    <w:rsid w:val="00CE7562"/>
    <w:rsid w:val="00D01928"/>
    <w:rsid w:val="00D126B2"/>
    <w:rsid w:val="00D338B6"/>
    <w:rsid w:val="00D41588"/>
    <w:rsid w:val="00D45D23"/>
    <w:rsid w:val="00D4794E"/>
    <w:rsid w:val="00D5134A"/>
    <w:rsid w:val="00D673D1"/>
    <w:rsid w:val="00D75624"/>
    <w:rsid w:val="00D75DA9"/>
    <w:rsid w:val="00D75E9A"/>
    <w:rsid w:val="00D82ED3"/>
    <w:rsid w:val="00D83EFD"/>
    <w:rsid w:val="00DC579A"/>
    <w:rsid w:val="00DE0132"/>
    <w:rsid w:val="00DE2E8D"/>
    <w:rsid w:val="00DE3764"/>
    <w:rsid w:val="00DF2472"/>
    <w:rsid w:val="00E04831"/>
    <w:rsid w:val="00E135AC"/>
    <w:rsid w:val="00E30548"/>
    <w:rsid w:val="00E32632"/>
    <w:rsid w:val="00E44065"/>
    <w:rsid w:val="00E85166"/>
    <w:rsid w:val="00E85F71"/>
    <w:rsid w:val="00E9340A"/>
    <w:rsid w:val="00E96F13"/>
    <w:rsid w:val="00EA47AE"/>
    <w:rsid w:val="00EA4AEE"/>
    <w:rsid w:val="00EC2238"/>
    <w:rsid w:val="00ED0DF4"/>
    <w:rsid w:val="00EF51CB"/>
    <w:rsid w:val="00F12F39"/>
    <w:rsid w:val="00F2731F"/>
    <w:rsid w:val="00F35D7C"/>
    <w:rsid w:val="00F37817"/>
    <w:rsid w:val="00F744C2"/>
    <w:rsid w:val="00F764D7"/>
    <w:rsid w:val="00F834B2"/>
    <w:rsid w:val="00F8392E"/>
    <w:rsid w:val="00F846E4"/>
    <w:rsid w:val="00F91C77"/>
    <w:rsid w:val="00FC264A"/>
    <w:rsid w:val="00FC7CAB"/>
    <w:rsid w:val="00FD2C0F"/>
    <w:rsid w:val="00FF1093"/>
    <w:rsid w:val="00FF7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FD65E"/>
  <w15:chartTrackingRefBased/>
  <w15:docId w15:val="{C3C4CB34-CF23-4529-9061-12DFFF35D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36B"/>
    <w:pPr>
      <w:widowControl w:val="0"/>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85F7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85F7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E85F7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5F7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semiHidden/>
    <w:qFormat/>
    <w:rsid w:val="00E85F7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qFormat/>
    <w:rsid w:val="00E85F71"/>
    <w:rPr>
      <w:rFonts w:asciiTheme="majorHAnsi" w:eastAsiaTheme="majorEastAsia" w:hAnsiTheme="majorHAnsi" w:cstheme="majorBidi"/>
      <w:i/>
      <w:iCs/>
      <w:color w:val="2E74B5" w:themeColor="accent1" w:themeShade="BF"/>
      <w:sz w:val="20"/>
      <w:szCs w:val="20"/>
      <w:lang w:eastAsia="ru-RU"/>
    </w:rPr>
  </w:style>
  <w:style w:type="character" w:customStyle="1" w:styleId="a3">
    <w:name w:val="Текст сноски Знак"/>
    <w:basedOn w:val="a0"/>
    <w:link w:val="a4"/>
    <w:uiPriority w:val="9"/>
    <w:qFormat/>
    <w:rsid w:val="00E85F71"/>
    <w:rPr>
      <w:rFonts w:asciiTheme="majorHAnsi" w:eastAsiaTheme="majorEastAsia" w:hAnsiTheme="majorHAnsi" w:cstheme="majorBidi"/>
      <w:color w:val="2E74B5" w:themeColor="accent1" w:themeShade="BF"/>
      <w:sz w:val="32"/>
      <w:szCs w:val="32"/>
      <w:lang w:eastAsia="ru-RU"/>
    </w:rPr>
  </w:style>
  <w:style w:type="paragraph" w:styleId="a4">
    <w:name w:val="footnote text"/>
    <w:basedOn w:val="a"/>
    <w:link w:val="a3"/>
    <w:uiPriority w:val="9"/>
    <w:rsid w:val="00E85F71"/>
    <w:rPr>
      <w:rFonts w:asciiTheme="majorHAnsi" w:eastAsiaTheme="majorEastAsia" w:hAnsiTheme="majorHAnsi" w:cstheme="majorBidi"/>
      <w:color w:val="2E74B5" w:themeColor="accent1" w:themeShade="BF"/>
      <w:sz w:val="32"/>
      <w:szCs w:val="32"/>
    </w:rPr>
  </w:style>
  <w:style w:type="character" w:customStyle="1" w:styleId="a5">
    <w:name w:val="Привязка сноски"/>
    <w:rsid w:val="00E85F71"/>
    <w:rPr>
      <w:vertAlign w:val="superscript"/>
    </w:rPr>
  </w:style>
  <w:style w:type="character" w:customStyle="1" w:styleId="FootnoteCharacters">
    <w:name w:val="Footnote Characters"/>
    <w:uiPriority w:val="99"/>
    <w:qFormat/>
    <w:rsid w:val="00E85F71"/>
    <w:rPr>
      <w:vertAlign w:val="superscript"/>
    </w:rPr>
  </w:style>
  <w:style w:type="character" w:customStyle="1" w:styleId="11">
    <w:name w:val="Текст сноски Знак1"/>
    <w:uiPriority w:val="99"/>
    <w:qFormat/>
    <w:locked/>
    <w:rsid w:val="00E85F71"/>
    <w:rPr>
      <w:rFonts w:ascii="Times New Roman" w:eastAsia="Times New Roman" w:hAnsi="Times New Roman" w:cs="Times New Roman"/>
      <w:sz w:val="20"/>
      <w:szCs w:val="20"/>
      <w:lang w:eastAsia="ru-RU"/>
    </w:rPr>
  </w:style>
  <w:style w:type="character" w:customStyle="1" w:styleId="a6">
    <w:name w:val="Заголовок Знак"/>
    <w:basedOn w:val="a0"/>
    <w:uiPriority w:val="99"/>
    <w:qFormat/>
    <w:rsid w:val="00E85F71"/>
    <w:rPr>
      <w:rFonts w:ascii="Times New Roman" w:eastAsia="Times New Roman" w:hAnsi="Times New Roman" w:cs="Times New Roman"/>
      <w:b/>
      <w:sz w:val="28"/>
      <w:szCs w:val="20"/>
      <w:lang w:eastAsia="ru-RU"/>
    </w:rPr>
  </w:style>
  <w:style w:type="character" w:customStyle="1" w:styleId="a7">
    <w:name w:val="Верхний колонтитул Знак"/>
    <w:basedOn w:val="a0"/>
    <w:qFormat/>
    <w:rsid w:val="00E85F71"/>
    <w:rPr>
      <w:rFonts w:ascii="Times New Roman" w:eastAsia="Times New Roman" w:hAnsi="Times New Roman" w:cs="Times New Roman"/>
      <w:sz w:val="20"/>
      <w:szCs w:val="20"/>
      <w:lang w:eastAsia="ru-RU"/>
    </w:rPr>
  </w:style>
  <w:style w:type="character" w:customStyle="1" w:styleId="a8">
    <w:name w:val="Нижний колонтитул Знак"/>
    <w:basedOn w:val="a0"/>
    <w:uiPriority w:val="99"/>
    <w:qFormat/>
    <w:rsid w:val="00E85F71"/>
    <w:rPr>
      <w:rFonts w:ascii="Times New Roman" w:eastAsia="Times New Roman" w:hAnsi="Times New Roman" w:cs="Times New Roman"/>
      <w:sz w:val="20"/>
      <w:szCs w:val="20"/>
      <w:lang w:eastAsia="ru-RU"/>
    </w:rPr>
  </w:style>
  <w:style w:type="character" w:customStyle="1" w:styleId="a9">
    <w:name w:val="Основной текст Знак"/>
    <w:basedOn w:val="a0"/>
    <w:qFormat/>
    <w:rsid w:val="00E85F71"/>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E85F71"/>
  </w:style>
  <w:style w:type="character" w:customStyle="1" w:styleId="31">
    <w:name w:val="Основной текст 3 Знак"/>
    <w:basedOn w:val="a0"/>
    <w:qFormat/>
    <w:rsid w:val="00E85F71"/>
    <w:rPr>
      <w:rFonts w:ascii="Times New Roman" w:eastAsia="Times New Roman" w:hAnsi="Times New Roman" w:cs="Times New Roman"/>
      <w:sz w:val="16"/>
      <w:szCs w:val="16"/>
      <w:lang w:eastAsia="ru-RU"/>
    </w:rPr>
  </w:style>
  <w:style w:type="character" w:customStyle="1" w:styleId="310">
    <w:name w:val="Основной текст 3 Знак1"/>
    <w:basedOn w:val="a0"/>
    <w:uiPriority w:val="9"/>
    <w:qFormat/>
    <w:rsid w:val="00E85F71"/>
    <w:rPr>
      <w:rFonts w:asciiTheme="majorHAnsi" w:eastAsiaTheme="majorEastAsia" w:hAnsiTheme="majorHAnsi" w:cstheme="majorBidi"/>
      <w:color w:val="1F4D78" w:themeColor="accent1" w:themeShade="7F"/>
      <w:sz w:val="24"/>
      <w:szCs w:val="24"/>
      <w:lang w:eastAsia="ru-RU"/>
    </w:rPr>
  </w:style>
  <w:style w:type="character" w:customStyle="1" w:styleId="aa">
    <w:name w:val="Абзац списка Знак"/>
    <w:uiPriority w:val="34"/>
    <w:qFormat/>
    <w:rsid w:val="00E85F71"/>
    <w:rPr>
      <w:rFonts w:ascii="Times New Roman" w:eastAsia="Times New Roman" w:hAnsi="Times New Roman" w:cs="Times New Roman"/>
      <w:sz w:val="20"/>
      <w:szCs w:val="20"/>
      <w:lang w:eastAsia="ru-RU"/>
    </w:rPr>
  </w:style>
  <w:style w:type="character" w:customStyle="1" w:styleId="blk">
    <w:name w:val="blk"/>
    <w:basedOn w:val="a0"/>
    <w:qFormat/>
    <w:rsid w:val="00E85F71"/>
  </w:style>
  <w:style w:type="character" w:customStyle="1" w:styleId="-">
    <w:name w:val="Интернет-ссылка"/>
    <w:basedOn w:val="a0"/>
    <w:uiPriority w:val="99"/>
    <w:unhideWhenUsed/>
    <w:rsid w:val="00E85F71"/>
    <w:rPr>
      <w:color w:val="0563C1" w:themeColor="hyperlink"/>
      <w:u w:val="single"/>
    </w:rPr>
  </w:style>
  <w:style w:type="character" w:customStyle="1" w:styleId="2">
    <w:name w:val="Основной текст (2)_"/>
    <w:basedOn w:val="a0"/>
    <w:qFormat/>
    <w:rsid w:val="00E85F71"/>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E85F71"/>
  </w:style>
  <w:style w:type="character" w:customStyle="1" w:styleId="eop">
    <w:name w:val="eop"/>
    <w:basedOn w:val="a0"/>
    <w:qFormat/>
    <w:rsid w:val="00E85F71"/>
  </w:style>
  <w:style w:type="character" w:customStyle="1" w:styleId="FontStyle13">
    <w:name w:val="Font Style13"/>
    <w:uiPriority w:val="99"/>
    <w:qFormat/>
    <w:rsid w:val="00E85F71"/>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E85F71"/>
  </w:style>
  <w:style w:type="character" w:customStyle="1" w:styleId="20">
    <w:name w:val="Основной текст 2 Знак"/>
    <w:basedOn w:val="a0"/>
    <w:uiPriority w:val="99"/>
    <w:qFormat/>
    <w:rsid w:val="00E85F71"/>
    <w:rPr>
      <w:rFonts w:ascii="Times New Roman" w:eastAsia="Times New Roman" w:hAnsi="Times New Roman" w:cs="Times New Roman"/>
      <w:sz w:val="20"/>
      <w:szCs w:val="20"/>
      <w:lang w:eastAsia="ru-RU"/>
    </w:rPr>
  </w:style>
  <w:style w:type="character" w:styleId="ab">
    <w:name w:val="Emphasis"/>
    <w:basedOn w:val="a0"/>
    <w:uiPriority w:val="20"/>
    <w:qFormat/>
    <w:rsid w:val="00E85F71"/>
    <w:rPr>
      <w:i/>
      <w:iCs/>
    </w:rPr>
  </w:style>
  <w:style w:type="character" w:customStyle="1" w:styleId="12">
    <w:name w:val="Заголовок Знак1"/>
    <w:basedOn w:val="a0"/>
    <w:link w:val="ac"/>
    <w:uiPriority w:val="99"/>
    <w:unhideWhenUsed/>
    <w:qFormat/>
    <w:rsid w:val="00E85F71"/>
    <w:rPr>
      <w:color w:val="605E5C"/>
    </w:rPr>
  </w:style>
  <w:style w:type="paragraph" w:styleId="ac">
    <w:name w:val="Title"/>
    <w:basedOn w:val="a"/>
    <w:next w:val="ad"/>
    <w:link w:val="12"/>
    <w:uiPriority w:val="99"/>
    <w:qFormat/>
    <w:rsid w:val="00E85F71"/>
    <w:pPr>
      <w:widowControl/>
      <w:jc w:val="center"/>
    </w:pPr>
    <w:rPr>
      <w:rFonts w:asciiTheme="minorHAnsi" w:eastAsiaTheme="minorHAnsi" w:hAnsiTheme="minorHAnsi" w:cstheme="minorBidi"/>
      <w:color w:val="605E5C"/>
      <w:sz w:val="22"/>
      <w:szCs w:val="22"/>
      <w:lang w:eastAsia="en-US"/>
    </w:rPr>
  </w:style>
  <w:style w:type="paragraph" w:styleId="ad">
    <w:name w:val="Body Text"/>
    <w:basedOn w:val="a"/>
    <w:link w:val="21"/>
    <w:uiPriority w:val="99"/>
    <w:unhideWhenUsed/>
    <w:rsid w:val="00E85F71"/>
    <w:pPr>
      <w:widowControl/>
      <w:spacing w:after="120"/>
    </w:pPr>
    <w:rPr>
      <w:b/>
      <w:sz w:val="28"/>
    </w:rPr>
  </w:style>
  <w:style w:type="character" w:customStyle="1" w:styleId="21">
    <w:name w:val="Основной текст Знак2"/>
    <w:basedOn w:val="a0"/>
    <w:link w:val="ad"/>
    <w:uiPriority w:val="99"/>
    <w:qFormat/>
    <w:rsid w:val="00E85F71"/>
    <w:rPr>
      <w:rFonts w:ascii="Times New Roman" w:eastAsia="Times New Roman" w:hAnsi="Times New Roman" w:cs="Times New Roman"/>
      <w:b/>
      <w:sz w:val="28"/>
      <w:szCs w:val="20"/>
      <w:lang w:eastAsia="ru-RU"/>
    </w:rPr>
  </w:style>
  <w:style w:type="character" w:customStyle="1" w:styleId="ae">
    <w:name w:val="Ссылка указателя"/>
    <w:qFormat/>
    <w:rsid w:val="00E85F71"/>
  </w:style>
  <w:style w:type="character" w:customStyle="1" w:styleId="13">
    <w:name w:val="Основной текст Знак1"/>
    <w:basedOn w:val="a0"/>
    <w:qFormat/>
    <w:rsid w:val="00E85F71"/>
    <w:rPr>
      <w:rFonts w:ascii="Times New Roman" w:eastAsia="Times New Roman" w:hAnsi="Times New Roman" w:cs="Times New Roman"/>
      <w:sz w:val="20"/>
      <w:szCs w:val="20"/>
      <w:lang w:eastAsia="ru-RU"/>
    </w:rPr>
  </w:style>
  <w:style w:type="character" w:customStyle="1" w:styleId="af">
    <w:name w:val="Текст выноски Знак"/>
    <w:basedOn w:val="a0"/>
    <w:link w:val="af0"/>
    <w:uiPriority w:val="99"/>
    <w:semiHidden/>
    <w:qFormat/>
    <w:rsid w:val="00E85F71"/>
    <w:rPr>
      <w:rFonts w:ascii="Tahoma" w:eastAsia="Times New Roman" w:hAnsi="Tahoma" w:cs="Tahoma"/>
      <w:sz w:val="16"/>
      <w:szCs w:val="16"/>
      <w:lang w:eastAsia="ru-RU"/>
    </w:rPr>
  </w:style>
  <w:style w:type="paragraph" w:styleId="af0">
    <w:name w:val="Balloon Text"/>
    <w:basedOn w:val="a"/>
    <w:link w:val="af"/>
    <w:uiPriority w:val="99"/>
    <w:semiHidden/>
    <w:unhideWhenUsed/>
    <w:qFormat/>
    <w:rsid w:val="00E85F71"/>
    <w:rPr>
      <w:rFonts w:ascii="Tahoma" w:hAnsi="Tahoma" w:cs="Tahoma"/>
      <w:sz w:val="16"/>
      <w:szCs w:val="16"/>
    </w:rPr>
  </w:style>
  <w:style w:type="character" w:customStyle="1" w:styleId="14">
    <w:name w:val="Верхний колонтитул Знак1"/>
    <w:basedOn w:val="a0"/>
    <w:link w:val="af1"/>
    <w:qFormat/>
    <w:rsid w:val="00E85F71"/>
    <w:rPr>
      <w:rFonts w:ascii="Times New Roman" w:eastAsia="Times New Roman" w:hAnsi="Times New Roman" w:cs="Times New Roman"/>
      <w:sz w:val="20"/>
      <w:szCs w:val="20"/>
      <w:lang w:eastAsia="ru-RU"/>
    </w:rPr>
  </w:style>
  <w:style w:type="paragraph" w:styleId="af1">
    <w:name w:val="header"/>
    <w:basedOn w:val="a"/>
    <w:link w:val="14"/>
    <w:unhideWhenUsed/>
    <w:rsid w:val="00E85F71"/>
    <w:pPr>
      <w:tabs>
        <w:tab w:val="center" w:pos="4677"/>
        <w:tab w:val="right" w:pos="9355"/>
      </w:tabs>
    </w:pPr>
  </w:style>
  <w:style w:type="character" w:customStyle="1" w:styleId="15">
    <w:name w:val="Нижний колонтитул Знак1"/>
    <w:basedOn w:val="a0"/>
    <w:link w:val="af2"/>
    <w:uiPriority w:val="99"/>
    <w:qFormat/>
    <w:rsid w:val="00E85F71"/>
    <w:rPr>
      <w:rFonts w:ascii="Times New Roman" w:eastAsia="Times New Roman" w:hAnsi="Times New Roman" w:cs="Times New Roman"/>
      <w:sz w:val="20"/>
      <w:szCs w:val="20"/>
      <w:lang w:eastAsia="ru-RU"/>
    </w:rPr>
  </w:style>
  <w:style w:type="paragraph" w:styleId="af2">
    <w:name w:val="footer"/>
    <w:basedOn w:val="a"/>
    <w:link w:val="15"/>
    <w:uiPriority w:val="99"/>
    <w:unhideWhenUsed/>
    <w:rsid w:val="00E85F71"/>
    <w:pPr>
      <w:tabs>
        <w:tab w:val="center" w:pos="4677"/>
        <w:tab w:val="right" w:pos="9355"/>
      </w:tabs>
    </w:pPr>
  </w:style>
  <w:style w:type="character" w:customStyle="1" w:styleId="ListParagraphChar1">
    <w:name w:val="List Paragraph Char1"/>
    <w:link w:val="16"/>
    <w:uiPriority w:val="34"/>
    <w:qFormat/>
    <w:locked/>
    <w:rsid w:val="00E85F71"/>
    <w:rPr>
      <w:rFonts w:ascii="Calibri" w:eastAsia="Times New Roman" w:hAnsi="Calibri" w:cs="Times New Roman"/>
    </w:rPr>
  </w:style>
  <w:style w:type="paragraph" w:customStyle="1" w:styleId="16">
    <w:name w:val="Абзац списка1"/>
    <w:basedOn w:val="a"/>
    <w:link w:val="ListParagraphChar1"/>
    <w:uiPriority w:val="34"/>
    <w:qFormat/>
    <w:rsid w:val="00E85F71"/>
    <w:pPr>
      <w:widowControl/>
      <w:spacing w:after="200" w:line="276" w:lineRule="auto"/>
      <w:ind w:left="720"/>
    </w:pPr>
    <w:rPr>
      <w:rFonts w:ascii="Calibri" w:hAnsi="Calibri"/>
      <w:sz w:val="22"/>
      <w:szCs w:val="22"/>
      <w:lang w:eastAsia="en-US"/>
    </w:rPr>
  </w:style>
  <w:style w:type="character" w:customStyle="1" w:styleId="af3">
    <w:name w:val="Основной текст с отступом Знак"/>
    <w:basedOn w:val="a0"/>
    <w:uiPriority w:val="99"/>
    <w:semiHidden/>
    <w:qFormat/>
    <w:rsid w:val="00E85F71"/>
    <w:rPr>
      <w:rFonts w:ascii="Times New Roman" w:eastAsia="Times New Roman" w:hAnsi="Times New Roman" w:cs="Times New Roman"/>
      <w:sz w:val="20"/>
      <w:szCs w:val="20"/>
      <w:lang w:eastAsia="ru-RU"/>
    </w:rPr>
  </w:style>
  <w:style w:type="character" w:customStyle="1" w:styleId="FontStyle15">
    <w:name w:val="Font Style15"/>
    <w:uiPriority w:val="99"/>
    <w:qFormat/>
    <w:rsid w:val="00E85F71"/>
    <w:rPr>
      <w:rFonts w:ascii="Times New Roman" w:hAnsi="Times New Roman" w:cs="Times New Roman"/>
      <w:b/>
      <w:bCs/>
      <w:color w:val="000000"/>
      <w:sz w:val="28"/>
      <w:szCs w:val="28"/>
    </w:rPr>
  </w:style>
  <w:style w:type="character" w:customStyle="1" w:styleId="17">
    <w:name w:val="Название Знак1"/>
    <w:basedOn w:val="a0"/>
    <w:uiPriority w:val="10"/>
    <w:rsid w:val="00E85F71"/>
    <w:rPr>
      <w:rFonts w:asciiTheme="majorHAnsi" w:eastAsiaTheme="majorEastAsia" w:hAnsiTheme="majorHAnsi" w:cstheme="majorBidi"/>
      <w:spacing w:val="-10"/>
      <w:kern w:val="28"/>
      <w:sz w:val="56"/>
      <w:szCs w:val="56"/>
      <w:lang w:eastAsia="ru-RU"/>
    </w:rPr>
  </w:style>
  <w:style w:type="character" w:customStyle="1" w:styleId="32">
    <w:name w:val="Основной текст Знак3"/>
    <w:basedOn w:val="a0"/>
    <w:uiPriority w:val="99"/>
    <w:semiHidden/>
    <w:rsid w:val="00E85F71"/>
    <w:rPr>
      <w:rFonts w:ascii="Times New Roman" w:eastAsia="Times New Roman" w:hAnsi="Times New Roman" w:cs="Times New Roman"/>
      <w:sz w:val="20"/>
      <w:szCs w:val="20"/>
      <w:lang w:eastAsia="ru-RU"/>
    </w:rPr>
  </w:style>
  <w:style w:type="paragraph" w:styleId="af4">
    <w:name w:val="List"/>
    <w:basedOn w:val="ad"/>
    <w:rsid w:val="00E85F71"/>
    <w:rPr>
      <w:rFonts w:ascii="PT Astra Serif" w:hAnsi="PT Astra Serif" w:cs="Noto Sans Devanagari"/>
    </w:rPr>
  </w:style>
  <w:style w:type="paragraph" w:styleId="af5">
    <w:name w:val="caption"/>
    <w:basedOn w:val="a"/>
    <w:qFormat/>
    <w:rsid w:val="00E85F71"/>
    <w:pPr>
      <w:suppressLineNumbers/>
      <w:spacing w:before="120" w:after="120"/>
    </w:pPr>
    <w:rPr>
      <w:rFonts w:ascii="PT Astra Serif" w:hAnsi="PT Astra Serif" w:cs="Noto Sans Devanagari"/>
      <w:i/>
      <w:iCs/>
      <w:sz w:val="24"/>
      <w:szCs w:val="24"/>
    </w:rPr>
  </w:style>
  <w:style w:type="paragraph" w:styleId="18">
    <w:name w:val="index 1"/>
    <w:basedOn w:val="a"/>
    <w:next w:val="a"/>
    <w:autoRedefine/>
    <w:uiPriority w:val="99"/>
    <w:semiHidden/>
    <w:unhideWhenUsed/>
    <w:qFormat/>
    <w:rsid w:val="00E85F71"/>
    <w:pPr>
      <w:ind w:left="200" w:hanging="200"/>
    </w:pPr>
  </w:style>
  <w:style w:type="paragraph" w:styleId="af6">
    <w:name w:val="index heading"/>
    <w:basedOn w:val="a"/>
    <w:qFormat/>
    <w:rsid w:val="00E85F71"/>
    <w:pPr>
      <w:suppressLineNumbers/>
    </w:pPr>
    <w:rPr>
      <w:rFonts w:ascii="PT Astra Serif" w:hAnsi="PT Astra Serif" w:cs="Noto Sans Devanagari"/>
    </w:rPr>
  </w:style>
  <w:style w:type="paragraph" w:customStyle="1" w:styleId="ConsPlusNormal">
    <w:name w:val="ConsPlusNormal"/>
    <w:qFormat/>
    <w:rsid w:val="00E85F71"/>
    <w:pPr>
      <w:widowControl w:val="0"/>
      <w:suppressAutoHyphens/>
      <w:spacing w:after="0" w:line="240" w:lineRule="auto"/>
      <w:ind w:firstLine="720"/>
    </w:pPr>
    <w:rPr>
      <w:rFonts w:ascii="Arial" w:eastAsia="Times New Roman" w:hAnsi="Arial" w:cs="Arial"/>
      <w:sz w:val="20"/>
      <w:szCs w:val="20"/>
      <w:lang w:eastAsia="ru-RU"/>
    </w:rPr>
  </w:style>
  <w:style w:type="character" w:customStyle="1" w:styleId="41">
    <w:name w:val="Текст сноски Знак4"/>
    <w:basedOn w:val="a0"/>
    <w:uiPriority w:val="99"/>
    <w:semiHidden/>
    <w:rsid w:val="00E85F71"/>
    <w:rPr>
      <w:rFonts w:ascii="Times New Roman" w:eastAsia="Times New Roman" w:hAnsi="Times New Roman" w:cs="Times New Roman"/>
      <w:sz w:val="20"/>
      <w:szCs w:val="20"/>
      <w:lang w:eastAsia="ru-RU"/>
    </w:rPr>
  </w:style>
  <w:style w:type="paragraph" w:styleId="af7">
    <w:name w:val="List Paragraph"/>
    <w:basedOn w:val="a"/>
    <w:uiPriority w:val="34"/>
    <w:qFormat/>
    <w:rsid w:val="00E85F71"/>
    <w:pPr>
      <w:ind w:left="708"/>
    </w:pPr>
  </w:style>
  <w:style w:type="character" w:customStyle="1" w:styleId="22">
    <w:name w:val="Текст выноски Знак2"/>
    <w:basedOn w:val="a0"/>
    <w:uiPriority w:val="99"/>
    <w:semiHidden/>
    <w:rsid w:val="00E85F71"/>
    <w:rPr>
      <w:rFonts w:ascii="Segoe UI" w:eastAsia="Times New Roman" w:hAnsi="Segoe UI" w:cs="Segoe UI"/>
      <w:sz w:val="18"/>
      <w:szCs w:val="18"/>
      <w:lang w:eastAsia="ru-RU"/>
    </w:rPr>
  </w:style>
  <w:style w:type="paragraph" w:customStyle="1" w:styleId="af8">
    <w:name w:val="Верхний и нижний колонтитулы"/>
    <w:basedOn w:val="a"/>
    <w:qFormat/>
    <w:rsid w:val="00E85F71"/>
  </w:style>
  <w:style w:type="character" w:customStyle="1" w:styleId="23">
    <w:name w:val="Верхний колонтитул Знак2"/>
    <w:basedOn w:val="a0"/>
    <w:uiPriority w:val="99"/>
    <w:semiHidden/>
    <w:rsid w:val="00E85F71"/>
    <w:rPr>
      <w:rFonts w:ascii="Times New Roman" w:eastAsia="Times New Roman" w:hAnsi="Times New Roman" w:cs="Times New Roman"/>
      <w:sz w:val="20"/>
      <w:szCs w:val="20"/>
      <w:lang w:eastAsia="ru-RU"/>
    </w:rPr>
  </w:style>
  <w:style w:type="character" w:customStyle="1" w:styleId="24">
    <w:name w:val="Нижний колонтитул Знак2"/>
    <w:basedOn w:val="a0"/>
    <w:uiPriority w:val="99"/>
    <w:semiHidden/>
    <w:rsid w:val="00E85F71"/>
    <w:rPr>
      <w:rFonts w:ascii="Times New Roman" w:eastAsia="Times New Roman" w:hAnsi="Times New Roman" w:cs="Times New Roman"/>
      <w:sz w:val="20"/>
      <w:szCs w:val="20"/>
      <w:lang w:eastAsia="ru-RU"/>
    </w:rPr>
  </w:style>
  <w:style w:type="paragraph" w:styleId="af9">
    <w:name w:val="Normal (Web)"/>
    <w:basedOn w:val="a"/>
    <w:uiPriority w:val="99"/>
    <w:unhideWhenUsed/>
    <w:qFormat/>
    <w:rsid w:val="00E85F71"/>
    <w:pPr>
      <w:widowControl/>
      <w:spacing w:beforeAutospacing="1" w:afterAutospacing="1"/>
    </w:pPr>
    <w:rPr>
      <w:sz w:val="24"/>
      <w:szCs w:val="24"/>
    </w:rPr>
  </w:style>
  <w:style w:type="paragraph" w:customStyle="1" w:styleId="19">
    <w:name w:val="Обычный1"/>
    <w:qFormat/>
    <w:rsid w:val="00E85F71"/>
    <w:pPr>
      <w:suppressAutoHyphens/>
      <w:spacing w:after="0" w:line="240" w:lineRule="auto"/>
    </w:pPr>
    <w:rPr>
      <w:rFonts w:ascii="Times New Roman" w:eastAsia="MS Mincho" w:hAnsi="Times New Roman" w:cs="Times New Roman"/>
      <w:sz w:val="20"/>
      <w:szCs w:val="20"/>
      <w:lang w:eastAsia="ru-RU"/>
    </w:rPr>
  </w:style>
  <w:style w:type="paragraph" w:styleId="33">
    <w:name w:val="Body Text 3"/>
    <w:basedOn w:val="a"/>
    <w:link w:val="320"/>
    <w:uiPriority w:val="9"/>
    <w:qFormat/>
    <w:rsid w:val="00E85F71"/>
    <w:pPr>
      <w:widowControl/>
      <w:spacing w:after="120"/>
      <w:jc w:val="both"/>
    </w:pPr>
    <w:rPr>
      <w:rFonts w:asciiTheme="majorHAnsi" w:eastAsiaTheme="majorEastAsia" w:hAnsiTheme="majorHAnsi" w:cstheme="majorBidi"/>
      <w:color w:val="1F4D78" w:themeColor="accent1" w:themeShade="7F"/>
      <w:sz w:val="24"/>
      <w:szCs w:val="24"/>
    </w:rPr>
  </w:style>
  <w:style w:type="character" w:customStyle="1" w:styleId="320">
    <w:name w:val="Основной текст 3 Знак2"/>
    <w:basedOn w:val="a0"/>
    <w:link w:val="33"/>
    <w:uiPriority w:val="9"/>
    <w:rsid w:val="00E85F71"/>
    <w:rPr>
      <w:rFonts w:asciiTheme="majorHAnsi" w:eastAsiaTheme="majorEastAsia" w:hAnsiTheme="majorHAnsi" w:cstheme="majorBidi"/>
      <w:color w:val="1F4D78" w:themeColor="accent1" w:themeShade="7F"/>
      <w:sz w:val="24"/>
      <w:szCs w:val="24"/>
      <w:lang w:eastAsia="ru-RU"/>
    </w:rPr>
  </w:style>
  <w:style w:type="paragraph" w:customStyle="1" w:styleId="text">
    <w:name w:val="text"/>
    <w:basedOn w:val="a"/>
    <w:qFormat/>
    <w:rsid w:val="00E85F71"/>
    <w:pPr>
      <w:widowControl/>
    </w:pPr>
    <w:rPr>
      <w:sz w:val="19"/>
      <w:szCs w:val="19"/>
    </w:rPr>
  </w:style>
  <w:style w:type="paragraph" w:customStyle="1" w:styleId="Style2">
    <w:name w:val="Style2"/>
    <w:basedOn w:val="a"/>
    <w:qFormat/>
    <w:rsid w:val="00E85F71"/>
    <w:pPr>
      <w:spacing w:line="484" w:lineRule="exact"/>
      <w:ind w:firstLine="715"/>
      <w:jc w:val="both"/>
    </w:pPr>
    <w:rPr>
      <w:sz w:val="24"/>
      <w:szCs w:val="24"/>
    </w:rPr>
  </w:style>
  <w:style w:type="paragraph" w:customStyle="1" w:styleId="25">
    <w:name w:val="Обычный2"/>
    <w:uiPriority w:val="99"/>
    <w:qFormat/>
    <w:rsid w:val="00E85F71"/>
    <w:pPr>
      <w:suppressAutoHyphens/>
      <w:spacing w:after="0" w:line="240" w:lineRule="auto"/>
    </w:pPr>
    <w:rPr>
      <w:rFonts w:ascii="Times New Roman" w:eastAsia="Times New Roman" w:hAnsi="Times New Roman" w:cs="Times New Roman"/>
      <w:sz w:val="20"/>
      <w:szCs w:val="20"/>
      <w:lang w:eastAsia="ru-RU"/>
    </w:rPr>
  </w:style>
  <w:style w:type="paragraph" w:styleId="afa">
    <w:name w:val="TOC Heading"/>
    <w:basedOn w:val="1"/>
    <w:next w:val="a"/>
    <w:uiPriority w:val="39"/>
    <w:unhideWhenUsed/>
    <w:qFormat/>
    <w:rsid w:val="00E85F71"/>
    <w:pPr>
      <w:widowControl/>
      <w:spacing w:line="259" w:lineRule="auto"/>
    </w:pPr>
  </w:style>
  <w:style w:type="paragraph" w:styleId="1a">
    <w:name w:val="toc 1"/>
    <w:basedOn w:val="a"/>
    <w:next w:val="a"/>
    <w:autoRedefine/>
    <w:uiPriority w:val="39"/>
    <w:unhideWhenUsed/>
    <w:rsid w:val="00E85F71"/>
    <w:pPr>
      <w:tabs>
        <w:tab w:val="right" w:leader="dot" w:pos="10195"/>
      </w:tabs>
      <w:spacing w:after="100"/>
      <w:jc w:val="center"/>
    </w:pPr>
  </w:style>
  <w:style w:type="paragraph" w:customStyle="1" w:styleId="210">
    <w:name w:val="Основной текст 2 Знак1"/>
    <w:basedOn w:val="a"/>
    <w:qFormat/>
    <w:rsid w:val="00E85F71"/>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E85F71"/>
    <w:pPr>
      <w:widowControl/>
      <w:spacing w:beforeAutospacing="1" w:afterAutospacing="1"/>
    </w:pPr>
    <w:rPr>
      <w:sz w:val="24"/>
      <w:szCs w:val="24"/>
    </w:rPr>
  </w:style>
  <w:style w:type="paragraph" w:customStyle="1" w:styleId="Default">
    <w:name w:val="Default"/>
    <w:qFormat/>
    <w:rsid w:val="00E85F71"/>
    <w:pPr>
      <w:suppressAutoHyphens/>
      <w:spacing w:after="0" w:line="240" w:lineRule="auto"/>
    </w:pPr>
    <w:rPr>
      <w:rFonts w:ascii="Times New Roman" w:eastAsia="Calibri" w:hAnsi="Times New Roman" w:cs="Times New Roman"/>
      <w:color w:val="000000"/>
      <w:sz w:val="24"/>
      <w:szCs w:val="24"/>
      <w:lang w:eastAsia="ru-RU"/>
    </w:rPr>
  </w:style>
  <w:style w:type="paragraph" w:styleId="afb">
    <w:name w:val="No Spacing"/>
    <w:uiPriority w:val="1"/>
    <w:qFormat/>
    <w:rsid w:val="00E85F71"/>
    <w:pPr>
      <w:widowControl w:val="0"/>
      <w:suppressAutoHyphens/>
      <w:spacing w:after="0" w:line="240" w:lineRule="auto"/>
    </w:pPr>
    <w:rPr>
      <w:rFonts w:ascii="Times New Roman" w:eastAsia="Times New Roman" w:hAnsi="Times New Roman" w:cs="Times New Roman"/>
      <w:sz w:val="24"/>
      <w:szCs w:val="24"/>
      <w:lang w:eastAsia="ru-RU"/>
    </w:rPr>
  </w:style>
  <w:style w:type="paragraph" w:styleId="26">
    <w:name w:val="Body Text 2"/>
    <w:basedOn w:val="a"/>
    <w:link w:val="220"/>
    <w:uiPriority w:val="99"/>
    <w:semiHidden/>
    <w:unhideWhenUsed/>
    <w:qFormat/>
    <w:rsid w:val="00E85F71"/>
    <w:pPr>
      <w:spacing w:after="120" w:line="480" w:lineRule="auto"/>
    </w:pPr>
  </w:style>
  <w:style w:type="character" w:customStyle="1" w:styleId="220">
    <w:name w:val="Основной текст 2 Знак2"/>
    <w:basedOn w:val="a0"/>
    <w:link w:val="26"/>
    <w:uiPriority w:val="99"/>
    <w:semiHidden/>
    <w:rsid w:val="00E85F71"/>
    <w:rPr>
      <w:rFonts w:ascii="Times New Roman" w:eastAsia="Times New Roman" w:hAnsi="Times New Roman" w:cs="Times New Roman"/>
      <w:sz w:val="20"/>
      <w:szCs w:val="20"/>
      <w:lang w:eastAsia="ru-RU"/>
    </w:rPr>
  </w:style>
  <w:style w:type="paragraph" w:customStyle="1" w:styleId="afc">
    <w:name w:val="Спс"/>
    <w:basedOn w:val="a"/>
    <w:qFormat/>
    <w:rsid w:val="00E85F71"/>
    <w:pPr>
      <w:widowControl/>
      <w:jc w:val="both"/>
    </w:pPr>
    <w:rPr>
      <w:sz w:val="24"/>
      <w:szCs w:val="24"/>
    </w:rPr>
  </w:style>
  <w:style w:type="paragraph" w:customStyle="1" w:styleId="afd">
    <w:name w:val="Содержимое таблицы"/>
    <w:basedOn w:val="a"/>
    <w:qFormat/>
    <w:rsid w:val="00E85F71"/>
    <w:pPr>
      <w:suppressLineNumbers/>
    </w:pPr>
  </w:style>
  <w:style w:type="paragraph" w:customStyle="1" w:styleId="afe">
    <w:name w:val="Заголовок таблицы"/>
    <w:basedOn w:val="afd"/>
    <w:qFormat/>
    <w:rsid w:val="00E85F71"/>
    <w:pPr>
      <w:jc w:val="center"/>
    </w:pPr>
    <w:rPr>
      <w:b/>
      <w:bCs/>
    </w:rPr>
  </w:style>
  <w:style w:type="paragraph" w:customStyle="1" w:styleId="Body1">
    <w:name w:val="Body 1"/>
    <w:qFormat/>
    <w:rsid w:val="00E85F71"/>
    <w:pPr>
      <w:suppressAutoHyphens/>
      <w:spacing w:after="0" w:line="240" w:lineRule="auto"/>
    </w:pPr>
    <w:rPr>
      <w:rFonts w:ascii="Helvetica" w:eastAsia="Arial Unicode MS" w:hAnsi="Helvetica" w:cs="Times New Roman"/>
      <w:color w:val="000000"/>
      <w:sz w:val="24"/>
      <w:szCs w:val="20"/>
      <w:lang w:eastAsia="ru-RU"/>
    </w:rPr>
  </w:style>
  <w:style w:type="character" w:customStyle="1" w:styleId="1b">
    <w:name w:val="Основной текст с отступом Знак1"/>
    <w:basedOn w:val="a0"/>
    <w:link w:val="aff"/>
    <w:uiPriority w:val="99"/>
    <w:semiHidden/>
    <w:rsid w:val="00E85F71"/>
    <w:rPr>
      <w:rFonts w:ascii="Times New Roman" w:eastAsia="Times New Roman" w:hAnsi="Times New Roman" w:cs="Times New Roman"/>
      <w:sz w:val="20"/>
      <w:szCs w:val="20"/>
      <w:lang w:eastAsia="ru-RU"/>
    </w:rPr>
  </w:style>
  <w:style w:type="paragraph" w:styleId="aff">
    <w:name w:val="Body Text Indent"/>
    <w:basedOn w:val="a"/>
    <w:link w:val="1b"/>
    <w:uiPriority w:val="99"/>
    <w:semiHidden/>
    <w:unhideWhenUsed/>
    <w:rsid w:val="00E85F71"/>
    <w:pPr>
      <w:spacing w:after="120"/>
      <w:ind w:left="283"/>
    </w:pPr>
  </w:style>
  <w:style w:type="paragraph" w:customStyle="1" w:styleId="Style4">
    <w:name w:val="Style4"/>
    <w:basedOn w:val="a"/>
    <w:uiPriority w:val="99"/>
    <w:qFormat/>
    <w:rsid w:val="00E85F71"/>
    <w:rPr>
      <w:sz w:val="24"/>
      <w:szCs w:val="24"/>
    </w:rPr>
  </w:style>
  <w:style w:type="table" w:styleId="aff0">
    <w:name w:val="Table Grid"/>
    <w:basedOn w:val="a1"/>
    <w:uiPriority w:val="39"/>
    <w:rsid w:val="00E85F71"/>
    <w:pPr>
      <w:suppressAutoHyphens/>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E85F71"/>
    <w:rPr>
      <w:color w:val="0563C1" w:themeColor="hyperlink"/>
      <w:u w:val="single"/>
    </w:rPr>
  </w:style>
  <w:style w:type="character" w:customStyle="1" w:styleId="doctitleimportant">
    <w:name w:val="doc__title_important"/>
    <w:basedOn w:val="a0"/>
    <w:rsid w:val="00E85F71"/>
  </w:style>
  <w:style w:type="table" w:customStyle="1" w:styleId="1c">
    <w:name w:val="Сетка таблицы1"/>
    <w:basedOn w:val="a1"/>
    <w:next w:val="aff0"/>
    <w:uiPriority w:val="39"/>
    <w:rsid w:val="00C554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Неразрешенное упоминание1"/>
    <w:basedOn w:val="a0"/>
    <w:uiPriority w:val="99"/>
    <w:semiHidden/>
    <w:unhideWhenUsed/>
    <w:rsid w:val="00035930"/>
    <w:rPr>
      <w:color w:val="605E5C"/>
      <w:shd w:val="clear" w:color="auto" w:fill="E1DFDD"/>
    </w:rPr>
  </w:style>
  <w:style w:type="paragraph" w:styleId="aff2">
    <w:name w:val="Revision"/>
    <w:hidden/>
    <w:uiPriority w:val="99"/>
    <w:semiHidden/>
    <w:rsid w:val="00126F04"/>
    <w:pPr>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0"/>
    <w:uiPriority w:val="99"/>
    <w:semiHidden/>
    <w:unhideWhenUsed/>
    <w:rsid w:val="00A61182"/>
    <w:rPr>
      <w:sz w:val="16"/>
      <w:szCs w:val="16"/>
    </w:rPr>
  </w:style>
  <w:style w:type="paragraph" w:styleId="aff4">
    <w:name w:val="annotation text"/>
    <w:basedOn w:val="a"/>
    <w:link w:val="aff5"/>
    <w:uiPriority w:val="99"/>
    <w:unhideWhenUsed/>
    <w:rsid w:val="00A61182"/>
  </w:style>
  <w:style w:type="character" w:customStyle="1" w:styleId="aff5">
    <w:name w:val="Текст примечания Знак"/>
    <w:basedOn w:val="a0"/>
    <w:link w:val="aff4"/>
    <w:uiPriority w:val="99"/>
    <w:rsid w:val="00A61182"/>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A61182"/>
    <w:rPr>
      <w:b/>
      <w:bCs/>
    </w:rPr>
  </w:style>
  <w:style w:type="character" w:customStyle="1" w:styleId="aff7">
    <w:name w:val="Тема примечания Знак"/>
    <w:basedOn w:val="aff5"/>
    <w:link w:val="aff6"/>
    <w:uiPriority w:val="99"/>
    <w:semiHidden/>
    <w:rsid w:val="00A61182"/>
    <w:rPr>
      <w:rFonts w:ascii="Times New Roman" w:eastAsia="Times New Roman" w:hAnsi="Times New Roman" w:cs="Times New Roman"/>
      <w:b/>
      <w:bCs/>
      <w:sz w:val="20"/>
      <w:szCs w:val="20"/>
      <w:lang w:eastAsia="ru-RU"/>
    </w:rPr>
  </w:style>
  <w:style w:type="character" w:customStyle="1" w:styleId="UnresolvedMention">
    <w:name w:val="Unresolved Mention"/>
    <w:basedOn w:val="a0"/>
    <w:uiPriority w:val="99"/>
    <w:semiHidden/>
    <w:unhideWhenUsed/>
    <w:rsid w:val="00B75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res_mainres.asp?cat=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788EE-A2D6-4462-A87C-98645B13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9802</Words>
  <Characters>55878</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Лунякова</dc:creator>
  <cp:keywords/>
  <dc:description/>
  <cp:lastModifiedBy>Васильева Светлана Викторовна</cp:lastModifiedBy>
  <cp:revision>4</cp:revision>
  <cp:lastPrinted>2024-12-28T09:50:00Z</cp:lastPrinted>
  <dcterms:created xsi:type="dcterms:W3CDTF">2025-01-13T08:50:00Z</dcterms:created>
  <dcterms:modified xsi:type="dcterms:W3CDTF">2025-01-14T04:27:00Z</dcterms:modified>
</cp:coreProperties>
</file>