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47E60" w14:textId="77777777" w:rsidR="003C3EAD" w:rsidRDefault="007968F0" w:rsidP="007421D6">
      <w:pPr>
        <w:pStyle w:val="a4"/>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19B117D9" w14:textId="77777777" w:rsidR="003C3EAD" w:rsidRDefault="007968F0" w:rsidP="007421D6">
      <w:pPr>
        <w:pStyle w:val="a4"/>
        <w:spacing w:after="0"/>
        <w:jc w:val="center"/>
        <w:rPr>
          <w:b/>
          <w:sz w:val="28"/>
          <w:szCs w:val="28"/>
        </w:rPr>
      </w:pPr>
      <w:r>
        <w:rPr>
          <w:b/>
          <w:sz w:val="28"/>
          <w:szCs w:val="28"/>
        </w:rPr>
        <w:t xml:space="preserve">высшего образования </w:t>
      </w:r>
    </w:p>
    <w:p w14:paraId="39EC93C2" w14:textId="77777777" w:rsidR="003C3EAD" w:rsidRDefault="007968F0" w:rsidP="007421D6">
      <w:pPr>
        <w:pStyle w:val="a4"/>
        <w:spacing w:after="0"/>
        <w:jc w:val="center"/>
        <w:rPr>
          <w:b/>
          <w:sz w:val="28"/>
          <w:szCs w:val="28"/>
        </w:rPr>
      </w:pPr>
      <w:r>
        <w:rPr>
          <w:b/>
          <w:sz w:val="28"/>
          <w:szCs w:val="28"/>
        </w:rPr>
        <w:t>«Финансовый университет при Правительстве Российской Федерации»</w:t>
      </w:r>
    </w:p>
    <w:p w14:paraId="43ED4E98" w14:textId="77777777" w:rsidR="003C3EAD" w:rsidRDefault="003C3EAD" w:rsidP="007421D6">
      <w:pPr>
        <w:pStyle w:val="a4"/>
        <w:spacing w:after="0"/>
        <w:rPr>
          <w:b/>
          <w:sz w:val="28"/>
          <w:szCs w:val="28"/>
        </w:rPr>
      </w:pPr>
    </w:p>
    <w:p w14:paraId="01ED0440" w14:textId="77777777" w:rsidR="003C3EAD" w:rsidRDefault="00422395" w:rsidP="007421D6">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Кафедра</w:t>
      </w:r>
      <w:r w:rsidR="007968F0">
        <w:rPr>
          <w:rFonts w:ascii="Times New Roman" w:hAnsi="Times New Roman" w:cs="Times New Roman"/>
          <w:b/>
          <w:bCs/>
          <w:sz w:val="28"/>
          <w:szCs w:val="28"/>
        </w:rPr>
        <w:t xml:space="preserve"> экономической теории</w:t>
      </w:r>
    </w:p>
    <w:tbl>
      <w:tblPr>
        <w:tblW w:w="4494" w:type="dxa"/>
        <w:tblInd w:w="5556" w:type="dxa"/>
        <w:tblLayout w:type="fixed"/>
        <w:tblLook w:val="04A0" w:firstRow="1" w:lastRow="0" w:firstColumn="1" w:lastColumn="0" w:noHBand="0" w:noVBand="1"/>
      </w:tblPr>
      <w:tblGrid>
        <w:gridCol w:w="4494"/>
      </w:tblGrid>
      <w:tr w:rsidR="003C3EAD" w14:paraId="43FA9C2F" w14:textId="77777777" w:rsidTr="00C741B4">
        <w:trPr>
          <w:trHeight w:val="3210"/>
        </w:trPr>
        <w:tc>
          <w:tcPr>
            <w:tcW w:w="4494" w:type="dxa"/>
          </w:tcPr>
          <w:p w14:paraId="04039A27" w14:textId="77777777" w:rsidR="00B56303" w:rsidRDefault="00B56303">
            <w:pPr>
              <w:widowControl w:val="0"/>
              <w:spacing w:line="240" w:lineRule="auto"/>
              <w:jc w:val="both"/>
              <w:rPr>
                <w:rFonts w:ascii="Times New Roman" w:hAnsi="Times New Roman" w:cs="Times New Roman"/>
                <w:caps/>
                <w:sz w:val="28"/>
                <w:szCs w:val="28"/>
              </w:rPr>
            </w:pPr>
          </w:p>
          <w:p w14:paraId="64D96DD4" w14:textId="77777777" w:rsidR="00B56303" w:rsidRDefault="00B56303">
            <w:pPr>
              <w:widowControl w:val="0"/>
              <w:spacing w:line="240" w:lineRule="auto"/>
              <w:jc w:val="both"/>
              <w:rPr>
                <w:rFonts w:ascii="Times New Roman" w:hAnsi="Times New Roman" w:cs="Times New Roman"/>
                <w:caps/>
                <w:sz w:val="28"/>
                <w:szCs w:val="28"/>
              </w:rPr>
            </w:pPr>
          </w:p>
          <w:p w14:paraId="7CC8B55B" w14:textId="193D6F09" w:rsidR="003C3EAD" w:rsidRDefault="007968F0">
            <w:pPr>
              <w:widowControl w:val="0"/>
              <w:spacing w:line="240" w:lineRule="auto"/>
              <w:jc w:val="both"/>
              <w:rPr>
                <w:rFonts w:ascii="Times New Roman" w:hAnsi="Times New Roman" w:cs="Times New Roman"/>
                <w:caps/>
                <w:sz w:val="28"/>
                <w:szCs w:val="28"/>
                <w:highlight w:val="yellow"/>
              </w:rPr>
            </w:pPr>
            <w:r>
              <w:rPr>
                <w:rFonts w:ascii="Times New Roman" w:hAnsi="Times New Roman" w:cs="Times New Roman"/>
                <w:caps/>
                <w:sz w:val="28"/>
                <w:szCs w:val="28"/>
              </w:rPr>
              <w:t>утверждаю</w:t>
            </w:r>
          </w:p>
          <w:p w14:paraId="3AE26769" w14:textId="77777777" w:rsidR="003C3EAD" w:rsidRDefault="003C3EAD">
            <w:pPr>
              <w:widowControl w:val="0"/>
              <w:spacing w:line="240" w:lineRule="auto"/>
              <w:jc w:val="both"/>
              <w:rPr>
                <w:rFonts w:ascii="Times New Roman" w:hAnsi="Times New Roman" w:cs="Times New Roman"/>
                <w:caps/>
                <w:sz w:val="28"/>
                <w:szCs w:val="28"/>
                <w:highlight w:val="yellow"/>
              </w:rPr>
            </w:pPr>
          </w:p>
          <w:p w14:paraId="08CF7C02" w14:textId="77777777" w:rsidR="00B56303" w:rsidRDefault="007968F0" w:rsidP="00B56303">
            <w:pPr>
              <w:widowControl w:val="0"/>
              <w:spacing w:line="240" w:lineRule="auto"/>
              <w:jc w:val="both"/>
              <w:rPr>
                <w:rFonts w:ascii="Times New Roman" w:hAnsi="Times New Roman" w:cs="Times New Roman"/>
                <w:sz w:val="28"/>
                <w:szCs w:val="28"/>
              </w:rPr>
            </w:pPr>
            <w:r w:rsidRPr="00DC1845">
              <w:rPr>
                <w:rFonts w:ascii="Times New Roman" w:hAnsi="Times New Roman" w:cs="Times New Roman"/>
                <w:sz w:val="28"/>
                <w:szCs w:val="28"/>
              </w:rPr>
              <w:t>Проректор</w:t>
            </w:r>
            <w:r w:rsidR="00B56303">
              <w:rPr>
                <w:rFonts w:ascii="Times New Roman" w:hAnsi="Times New Roman" w:cs="Times New Roman"/>
                <w:sz w:val="28"/>
                <w:szCs w:val="28"/>
              </w:rPr>
              <w:t xml:space="preserve"> </w:t>
            </w:r>
            <w:r w:rsidRPr="00DC1845">
              <w:rPr>
                <w:rFonts w:ascii="Times New Roman" w:hAnsi="Times New Roman" w:cs="Times New Roman"/>
                <w:sz w:val="28"/>
                <w:szCs w:val="28"/>
              </w:rPr>
              <w:t xml:space="preserve">по учебной </w:t>
            </w:r>
          </w:p>
          <w:p w14:paraId="6D97942F" w14:textId="6BB13873" w:rsidR="003C3EAD" w:rsidRPr="00DC1845" w:rsidRDefault="007968F0" w:rsidP="00B56303">
            <w:pPr>
              <w:widowControl w:val="0"/>
              <w:spacing w:line="240" w:lineRule="auto"/>
              <w:jc w:val="both"/>
              <w:rPr>
                <w:rFonts w:ascii="Times New Roman" w:hAnsi="Times New Roman" w:cs="Times New Roman"/>
                <w:sz w:val="28"/>
                <w:szCs w:val="28"/>
              </w:rPr>
            </w:pPr>
            <w:r w:rsidRPr="00DC1845">
              <w:rPr>
                <w:rFonts w:ascii="Times New Roman" w:hAnsi="Times New Roman" w:cs="Times New Roman"/>
                <w:sz w:val="28"/>
                <w:szCs w:val="28"/>
              </w:rPr>
              <w:t>и методической работе</w:t>
            </w:r>
          </w:p>
          <w:p w14:paraId="6B1CADDB" w14:textId="77777777" w:rsidR="003C3EAD" w:rsidRPr="00DC1845" w:rsidRDefault="003C3EAD">
            <w:pPr>
              <w:widowControl w:val="0"/>
              <w:spacing w:line="240" w:lineRule="auto"/>
              <w:jc w:val="both"/>
              <w:rPr>
                <w:rFonts w:ascii="Times New Roman" w:hAnsi="Times New Roman" w:cs="Times New Roman"/>
                <w:sz w:val="28"/>
                <w:szCs w:val="28"/>
              </w:rPr>
            </w:pPr>
          </w:p>
          <w:p w14:paraId="4646A238" w14:textId="77777777" w:rsidR="003C3EAD" w:rsidRPr="00DC1845" w:rsidRDefault="007968F0">
            <w:pPr>
              <w:widowControl w:val="0"/>
              <w:spacing w:line="240" w:lineRule="auto"/>
              <w:jc w:val="both"/>
              <w:rPr>
                <w:rFonts w:ascii="Times New Roman" w:hAnsi="Times New Roman" w:cs="Times New Roman"/>
                <w:sz w:val="28"/>
                <w:szCs w:val="28"/>
              </w:rPr>
            </w:pPr>
            <w:r w:rsidRPr="00DC1845">
              <w:rPr>
                <w:rFonts w:ascii="Times New Roman" w:hAnsi="Times New Roman" w:cs="Times New Roman"/>
                <w:sz w:val="28"/>
                <w:szCs w:val="28"/>
              </w:rPr>
              <w:t>___________ Е.А. Каменева</w:t>
            </w:r>
          </w:p>
          <w:p w14:paraId="1ECA1B55" w14:textId="77777777" w:rsidR="003C3EAD" w:rsidRDefault="003C3EAD">
            <w:pPr>
              <w:widowControl w:val="0"/>
              <w:spacing w:line="240" w:lineRule="auto"/>
              <w:jc w:val="both"/>
              <w:rPr>
                <w:rFonts w:ascii="Times New Roman" w:hAnsi="Times New Roman" w:cs="Times New Roman"/>
                <w:sz w:val="28"/>
                <w:szCs w:val="28"/>
                <w:highlight w:val="yellow"/>
              </w:rPr>
            </w:pPr>
          </w:p>
          <w:p w14:paraId="4A874F50" w14:textId="315FCE26" w:rsidR="003C3EAD" w:rsidRDefault="00DC1845">
            <w:pPr>
              <w:widowControl w:val="0"/>
              <w:spacing w:line="240" w:lineRule="auto"/>
              <w:jc w:val="both"/>
              <w:rPr>
                <w:rFonts w:ascii="Times New Roman" w:hAnsi="Times New Roman" w:cs="Times New Roman"/>
                <w:b/>
                <w:caps/>
                <w:sz w:val="28"/>
                <w:szCs w:val="28"/>
                <w:highlight w:val="yellow"/>
              </w:rPr>
            </w:pPr>
            <w:r>
              <w:rPr>
                <w:rFonts w:ascii="Times New Roman" w:hAnsi="Times New Roman" w:cs="Times New Roman"/>
                <w:sz w:val="28"/>
                <w:szCs w:val="28"/>
              </w:rPr>
              <w:t>«</w:t>
            </w:r>
            <w:r w:rsidR="00CC56A2">
              <w:rPr>
                <w:rFonts w:ascii="Times New Roman" w:hAnsi="Times New Roman" w:cs="Times New Roman"/>
                <w:sz w:val="28"/>
                <w:szCs w:val="28"/>
              </w:rPr>
              <w:t>23</w:t>
            </w:r>
            <w:r>
              <w:rPr>
                <w:rFonts w:ascii="Times New Roman" w:hAnsi="Times New Roman" w:cs="Times New Roman"/>
                <w:sz w:val="28"/>
                <w:szCs w:val="28"/>
              </w:rPr>
              <w:t>»</w:t>
            </w:r>
            <w:r w:rsidR="00CC56A2">
              <w:rPr>
                <w:rFonts w:ascii="Times New Roman" w:hAnsi="Times New Roman" w:cs="Times New Roman"/>
                <w:sz w:val="28"/>
                <w:szCs w:val="28"/>
              </w:rPr>
              <w:t xml:space="preserve"> декабря</w:t>
            </w:r>
            <w:r>
              <w:rPr>
                <w:rFonts w:ascii="Times New Roman" w:hAnsi="Times New Roman" w:cs="Times New Roman"/>
                <w:sz w:val="28"/>
                <w:szCs w:val="28"/>
              </w:rPr>
              <w:t xml:space="preserve"> 2024</w:t>
            </w:r>
            <w:r w:rsidR="007968F0">
              <w:rPr>
                <w:rFonts w:ascii="Times New Roman" w:hAnsi="Times New Roman" w:cs="Times New Roman"/>
                <w:sz w:val="28"/>
                <w:szCs w:val="28"/>
              </w:rPr>
              <w:t xml:space="preserve"> г.</w:t>
            </w:r>
          </w:p>
        </w:tc>
      </w:tr>
    </w:tbl>
    <w:p w14:paraId="4A5880E5" w14:textId="63E4842F" w:rsidR="00991575" w:rsidRDefault="007421D6" w:rsidP="00991575">
      <w:pPr>
        <w:pStyle w:val="a6"/>
        <w:jc w:val="center"/>
        <w:rPr>
          <w:b/>
          <w:sz w:val="28"/>
          <w:szCs w:val="28"/>
        </w:rPr>
      </w:pPr>
      <w:r>
        <w:rPr>
          <w:b/>
          <w:sz w:val="28"/>
          <w:szCs w:val="28"/>
        </w:rPr>
        <w:br/>
      </w:r>
    </w:p>
    <w:p w14:paraId="0EEA453A" w14:textId="77777777" w:rsidR="00E22234" w:rsidRDefault="00E22234" w:rsidP="00991575">
      <w:pPr>
        <w:pStyle w:val="a6"/>
        <w:jc w:val="center"/>
        <w:rPr>
          <w:b/>
          <w:sz w:val="28"/>
          <w:szCs w:val="28"/>
        </w:rPr>
      </w:pPr>
    </w:p>
    <w:p w14:paraId="2FF13634" w14:textId="261B3838" w:rsidR="00991575" w:rsidRDefault="00547D30" w:rsidP="00C741B4">
      <w:pPr>
        <w:pStyle w:val="a6"/>
        <w:jc w:val="center"/>
        <w:rPr>
          <w:b/>
          <w:sz w:val="28"/>
          <w:szCs w:val="28"/>
        </w:rPr>
      </w:pPr>
      <w:r w:rsidRPr="00547D30">
        <w:rPr>
          <w:b/>
          <w:sz w:val="28"/>
          <w:szCs w:val="28"/>
        </w:rPr>
        <w:t>Королева И.В., Орлова Д.Р.</w:t>
      </w:r>
    </w:p>
    <w:p w14:paraId="7D4890B6" w14:textId="77777777" w:rsidR="00C741B4" w:rsidRDefault="00C741B4" w:rsidP="00C741B4">
      <w:pPr>
        <w:pStyle w:val="a6"/>
        <w:jc w:val="center"/>
        <w:rPr>
          <w:b/>
          <w:sz w:val="28"/>
          <w:szCs w:val="28"/>
        </w:rPr>
      </w:pPr>
    </w:p>
    <w:p w14:paraId="75047B8A" w14:textId="3513083A" w:rsidR="00547D30" w:rsidRDefault="00547D30" w:rsidP="00C741B4">
      <w:pPr>
        <w:pStyle w:val="a4"/>
        <w:jc w:val="center"/>
        <w:rPr>
          <w:b/>
          <w:sz w:val="28"/>
          <w:szCs w:val="28"/>
        </w:rPr>
      </w:pPr>
      <w:r>
        <w:rPr>
          <w:b/>
          <w:sz w:val="28"/>
          <w:szCs w:val="28"/>
        </w:rPr>
        <w:t xml:space="preserve">ЭКОНОМИЧЕСКАЯ ТЕОРИЯ </w:t>
      </w:r>
    </w:p>
    <w:p w14:paraId="2F34F034" w14:textId="362F6C77" w:rsidR="003C3EAD" w:rsidRPr="00C741B4" w:rsidRDefault="007968F0" w:rsidP="00C741B4">
      <w:pPr>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14:paraId="5B49636C" w14:textId="77777777" w:rsidR="00547D30" w:rsidRPr="00991575" w:rsidRDefault="007968F0" w:rsidP="00547D30">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для </w:t>
      </w:r>
      <w:r w:rsidRPr="00991575">
        <w:rPr>
          <w:rFonts w:ascii="Times New Roman" w:hAnsi="Times New Roman" w:cs="Times New Roman"/>
          <w:sz w:val="28"/>
          <w:szCs w:val="28"/>
        </w:rPr>
        <w:t>студентов, обучающихся по направлению подготовки</w:t>
      </w:r>
    </w:p>
    <w:p w14:paraId="40EE8F7B" w14:textId="7277E720" w:rsidR="00547D30" w:rsidRPr="00991575" w:rsidRDefault="00547D30" w:rsidP="00547D30">
      <w:pPr>
        <w:spacing w:line="240" w:lineRule="auto"/>
        <w:jc w:val="center"/>
        <w:rPr>
          <w:rFonts w:ascii="Times New Roman" w:hAnsi="Times New Roman" w:cs="Times New Roman"/>
          <w:bCs/>
          <w:sz w:val="28"/>
          <w:szCs w:val="28"/>
        </w:rPr>
      </w:pPr>
      <w:r w:rsidRPr="00991575">
        <w:rPr>
          <w:rFonts w:ascii="Times New Roman" w:hAnsi="Times New Roman" w:cs="Times New Roman"/>
          <w:bCs/>
          <w:sz w:val="28"/>
          <w:szCs w:val="28"/>
        </w:rPr>
        <w:t>09.03.03 - Прикладная информатика</w:t>
      </w:r>
    </w:p>
    <w:p w14:paraId="1B03433E" w14:textId="77777777" w:rsidR="00547D30" w:rsidRPr="00991575" w:rsidRDefault="00547D30" w:rsidP="00547D30">
      <w:pPr>
        <w:spacing w:line="240" w:lineRule="auto"/>
        <w:jc w:val="center"/>
        <w:rPr>
          <w:rFonts w:ascii="Times New Roman" w:hAnsi="Times New Roman" w:cs="Times New Roman"/>
          <w:sz w:val="28"/>
          <w:szCs w:val="28"/>
        </w:rPr>
      </w:pPr>
      <w:r w:rsidRPr="00991575">
        <w:rPr>
          <w:rFonts w:ascii="Times New Roman" w:hAnsi="Times New Roman" w:cs="Times New Roman"/>
          <w:sz w:val="28"/>
          <w:szCs w:val="28"/>
        </w:rPr>
        <w:t>Образовательная программа «Прикладные информационные</w:t>
      </w:r>
    </w:p>
    <w:p w14:paraId="67376807" w14:textId="77777777" w:rsidR="00547D30" w:rsidRPr="00991575" w:rsidRDefault="00547D30" w:rsidP="00547D30">
      <w:pPr>
        <w:spacing w:line="240" w:lineRule="auto"/>
        <w:jc w:val="center"/>
        <w:rPr>
          <w:rFonts w:ascii="Times New Roman" w:hAnsi="Times New Roman" w:cs="Times New Roman"/>
          <w:sz w:val="28"/>
          <w:szCs w:val="28"/>
        </w:rPr>
      </w:pPr>
      <w:r w:rsidRPr="00991575">
        <w:rPr>
          <w:rFonts w:ascii="Times New Roman" w:hAnsi="Times New Roman" w:cs="Times New Roman"/>
          <w:sz w:val="28"/>
          <w:szCs w:val="28"/>
        </w:rPr>
        <w:t xml:space="preserve"> системы в экономике и финансах»,</w:t>
      </w:r>
    </w:p>
    <w:p w14:paraId="539ED1D2" w14:textId="77777777" w:rsidR="00547D30" w:rsidRPr="00991575" w:rsidRDefault="00547D30" w:rsidP="00547D30">
      <w:pPr>
        <w:spacing w:line="240" w:lineRule="auto"/>
        <w:jc w:val="center"/>
        <w:rPr>
          <w:rFonts w:ascii="Times New Roman" w:hAnsi="Times New Roman" w:cs="Times New Roman"/>
          <w:sz w:val="28"/>
          <w:szCs w:val="28"/>
        </w:rPr>
      </w:pPr>
      <w:r w:rsidRPr="00991575">
        <w:rPr>
          <w:rFonts w:ascii="Times New Roman" w:hAnsi="Times New Roman" w:cs="Times New Roman"/>
          <w:sz w:val="28"/>
          <w:szCs w:val="28"/>
        </w:rPr>
        <w:t xml:space="preserve">Профиль «Прикладные информационные системы </w:t>
      </w:r>
    </w:p>
    <w:p w14:paraId="1CEFC080" w14:textId="715815FD" w:rsidR="003C3EAD" w:rsidRPr="00991575" w:rsidRDefault="00547D30" w:rsidP="00547D30">
      <w:pPr>
        <w:spacing w:line="240" w:lineRule="auto"/>
        <w:jc w:val="center"/>
        <w:rPr>
          <w:rFonts w:ascii="Times New Roman" w:hAnsi="Times New Roman" w:cs="Times New Roman"/>
          <w:sz w:val="28"/>
          <w:szCs w:val="28"/>
        </w:rPr>
      </w:pPr>
      <w:r w:rsidRPr="00991575">
        <w:rPr>
          <w:rFonts w:ascii="Times New Roman" w:hAnsi="Times New Roman" w:cs="Times New Roman"/>
          <w:sz w:val="28"/>
          <w:szCs w:val="28"/>
        </w:rPr>
        <w:t>в экономике и финансах»</w:t>
      </w:r>
    </w:p>
    <w:p w14:paraId="64B2E481" w14:textId="77777777" w:rsidR="001858F2" w:rsidRPr="00991575" w:rsidRDefault="001858F2" w:rsidP="001858F2">
      <w:pPr>
        <w:spacing w:line="240" w:lineRule="auto"/>
        <w:jc w:val="center"/>
        <w:rPr>
          <w:rFonts w:ascii="Times New Roman" w:hAnsi="Times New Roman" w:cs="Times New Roman"/>
          <w:b/>
          <w:sz w:val="28"/>
          <w:szCs w:val="28"/>
        </w:rPr>
      </w:pPr>
    </w:p>
    <w:p w14:paraId="3DF512BD" w14:textId="77777777" w:rsidR="001858F2" w:rsidRDefault="001858F2" w:rsidP="001858F2">
      <w:pPr>
        <w:spacing w:line="240" w:lineRule="auto"/>
        <w:jc w:val="center"/>
        <w:rPr>
          <w:rFonts w:ascii="Times New Roman" w:hAnsi="Times New Roman" w:cs="Times New Roman"/>
          <w:sz w:val="28"/>
          <w:szCs w:val="28"/>
        </w:rPr>
      </w:pPr>
    </w:p>
    <w:p w14:paraId="155B14CF" w14:textId="217F0EDD" w:rsidR="001858F2" w:rsidRDefault="001858F2" w:rsidP="00991575">
      <w:pPr>
        <w:spacing w:line="240" w:lineRule="auto"/>
        <w:ind w:firstLine="0"/>
        <w:rPr>
          <w:rFonts w:ascii="Times New Roman" w:hAnsi="Times New Roman" w:cs="Times New Roman"/>
          <w:sz w:val="28"/>
          <w:szCs w:val="28"/>
        </w:rPr>
      </w:pPr>
    </w:p>
    <w:p w14:paraId="2269FB78" w14:textId="77777777" w:rsidR="00E22234" w:rsidRDefault="00E22234" w:rsidP="00991575">
      <w:pPr>
        <w:spacing w:line="240" w:lineRule="auto"/>
        <w:ind w:firstLine="0"/>
        <w:rPr>
          <w:rFonts w:ascii="Times New Roman" w:hAnsi="Times New Roman" w:cs="Times New Roman"/>
          <w:sz w:val="28"/>
          <w:szCs w:val="28"/>
        </w:rPr>
      </w:pPr>
    </w:p>
    <w:p w14:paraId="6239F495" w14:textId="77777777" w:rsidR="001858F2" w:rsidRDefault="001858F2" w:rsidP="001858F2">
      <w:pPr>
        <w:spacing w:line="240" w:lineRule="auto"/>
        <w:jc w:val="center"/>
        <w:rPr>
          <w:rFonts w:ascii="Times New Roman" w:hAnsi="Times New Roman" w:cs="Times New Roman"/>
          <w:sz w:val="28"/>
          <w:szCs w:val="28"/>
        </w:rPr>
      </w:pPr>
    </w:p>
    <w:p w14:paraId="6468D87C" w14:textId="77777777" w:rsidR="00DC1845" w:rsidRPr="00E22234" w:rsidRDefault="00DC1845" w:rsidP="00DC1845">
      <w:pPr>
        <w:pStyle w:val="a6"/>
        <w:spacing w:after="0"/>
        <w:jc w:val="center"/>
        <w:rPr>
          <w:i/>
        </w:rPr>
      </w:pPr>
      <w:r w:rsidRPr="00E22234">
        <w:rPr>
          <w:i/>
        </w:rPr>
        <w:t>Рекомендовано Ученым советом Факультета международных</w:t>
      </w:r>
    </w:p>
    <w:p w14:paraId="2545FD84" w14:textId="77777777" w:rsidR="00DC1845" w:rsidRPr="00E22234" w:rsidRDefault="00DC1845" w:rsidP="00DC1845">
      <w:pPr>
        <w:pStyle w:val="a6"/>
        <w:spacing w:after="0"/>
        <w:jc w:val="center"/>
        <w:rPr>
          <w:i/>
        </w:rPr>
      </w:pPr>
      <w:r w:rsidRPr="00E22234">
        <w:rPr>
          <w:i/>
        </w:rPr>
        <w:t xml:space="preserve"> экономических отношений</w:t>
      </w:r>
    </w:p>
    <w:p w14:paraId="091B7D15" w14:textId="5134EE9C" w:rsidR="00DC1845" w:rsidRPr="00E22234" w:rsidRDefault="00DC1845" w:rsidP="00DC1845">
      <w:pPr>
        <w:pStyle w:val="a6"/>
        <w:spacing w:after="0"/>
        <w:jc w:val="center"/>
        <w:rPr>
          <w:i/>
        </w:rPr>
      </w:pPr>
      <w:r w:rsidRPr="00E22234">
        <w:rPr>
          <w:i/>
        </w:rPr>
        <w:t>(протокол от «</w:t>
      </w:r>
      <w:r w:rsidR="00E22234" w:rsidRPr="00E22234">
        <w:rPr>
          <w:i/>
        </w:rPr>
        <w:t>17</w:t>
      </w:r>
      <w:r w:rsidRPr="00E22234">
        <w:rPr>
          <w:i/>
        </w:rPr>
        <w:t>»</w:t>
      </w:r>
      <w:r w:rsidR="00646DF3" w:rsidRPr="00E22234">
        <w:rPr>
          <w:i/>
        </w:rPr>
        <w:t xml:space="preserve"> </w:t>
      </w:r>
      <w:r w:rsidR="00E22234" w:rsidRPr="00E22234">
        <w:rPr>
          <w:i/>
        </w:rPr>
        <w:t>дека</w:t>
      </w:r>
      <w:r w:rsidR="00E75F21" w:rsidRPr="00E22234">
        <w:rPr>
          <w:i/>
        </w:rPr>
        <w:t>бря</w:t>
      </w:r>
      <w:r w:rsidR="00646DF3" w:rsidRPr="00E22234">
        <w:rPr>
          <w:i/>
        </w:rPr>
        <w:t xml:space="preserve"> </w:t>
      </w:r>
      <w:r w:rsidRPr="00E22234">
        <w:rPr>
          <w:i/>
        </w:rPr>
        <w:t>2024 г. №</w:t>
      </w:r>
      <w:r w:rsidR="00E22234" w:rsidRPr="00E22234">
        <w:rPr>
          <w:i/>
        </w:rPr>
        <w:t>52</w:t>
      </w:r>
      <w:r w:rsidR="00646DF3" w:rsidRPr="00E22234">
        <w:rPr>
          <w:i/>
        </w:rPr>
        <w:t>)</w:t>
      </w:r>
      <w:r w:rsidR="007421D6" w:rsidRPr="00E22234">
        <w:rPr>
          <w:i/>
        </w:rPr>
        <w:br/>
      </w:r>
    </w:p>
    <w:p w14:paraId="7E9A5715" w14:textId="7469E939" w:rsidR="00DC1845" w:rsidRPr="00E22234" w:rsidRDefault="00DC1845" w:rsidP="00DC1845">
      <w:pPr>
        <w:pStyle w:val="a6"/>
        <w:spacing w:after="0"/>
        <w:jc w:val="center"/>
        <w:rPr>
          <w:i/>
        </w:rPr>
      </w:pPr>
      <w:r w:rsidRPr="00E22234">
        <w:rPr>
          <w:i/>
        </w:rPr>
        <w:t>Одобрено</w:t>
      </w:r>
      <w:r w:rsidR="001858F2" w:rsidRPr="00E22234">
        <w:rPr>
          <w:i/>
        </w:rPr>
        <w:t xml:space="preserve"> </w:t>
      </w:r>
      <w:r w:rsidR="00E22234" w:rsidRPr="00E22234">
        <w:rPr>
          <w:i/>
        </w:rPr>
        <w:t>заседанием</w:t>
      </w:r>
      <w:r w:rsidR="001858F2" w:rsidRPr="00E22234">
        <w:rPr>
          <w:i/>
        </w:rPr>
        <w:t xml:space="preserve"> </w:t>
      </w:r>
      <w:r w:rsidR="007421D6" w:rsidRPr="00E22234">
        <w:rPr>
          <w:i/>
        </w:rPr>
        <w:t>К</w:t>
      </w:r>
      <w:r w:rsidRPr="00E22234">
        <w:rPr>
          <w:i/>
        </w:rPr>
        <w:t>афедры экономической теории</w:t>
      </w:r>
    </w:p>
    <w:p w14:paraId="020BB346" w14:textId="4835B117" w:rsidR="00DC1845" w:rsidRPr="00E22234" w:rsidRDefault="00DC1845" w:rsidP="00DC1845">
      <w:pPr>
        <w:pStyle w:val="a6"/>
        <w:spacing w:after="0"/>
        <w:jc w:val="center"/>
        <w:rPr>
          <w:i/>
        </w:rPr>
      </w:pPr>
      <w:r w:rsidRPr="00E22234">
        <w:rPr>
          <w:i/>
        </w:rPr>
        <w:t>(протокол от «</w:t>
      </w:r>
      <w:r w:rsidR="00E22234" w:rsidRPr="00E22234">
        <w:rPr>
          <w:i/>
        </w:rPr>
        <w:t>18</w:t>
      </w:r>
      <w:r w:rsidRPr="00E22234">
        <w:rPr>
          <w:i/>
        </w:rPr>
        <w:t>»</w:t>
      </w:r>
      <w:r w:rsidR="00422395" w:rsidRPr="00E22234">
        <w:rPr>
          <w:i/>
        </w:rPr>
        <w:t xml:space="preserve"> </w:t>
      </w:r>
      <w:r w:rsidR="00E75F21" w:rsidRPr="00E22234">
        <w:rPr>
          <w:i/>
        </w:rPr>
        <w:t>ноября</w:t>
      </w:r>
      <w:r w:rsidR="007421D6" w:rsidRPr="00E22234">
        <w:rPr>
          <w:i/>
        </w:rPr>
        <w:t xml:space="preserve"> </w:t>
      </w:r>
      <w:r w:rsidRPr="00E22234">
        <w:rPr>
          <w:i/>
        </w:rPr>
        <w:t>2024 г. №</w:t>
      </w:r>
      <w:r w:rsidR="00E22234" w:rsidRPr="00E22234">
        <w:rPr>
          <w:i/>
        </w:rPr>
        <w:t>6)</w:t>
      </w:r>
    </w:p>
    <w:p w14:paraId="6CCCD405" w14:textId="77777777" w:rsidR="00C741B4" w:rsidRDefault="00C741B4">
      <w:pPr>
        <w:pStyle w:val="a4"/>
        <w:spacing w:after="0"/>
        <w:jc w:val="center"/>
        <w:rPr>
          <w:sz w:val="28"/>
          <w:szCs w:val="28"/>
        </w:rPr>
      </w:pPr>
    </w:p>
    <w:p w14:paraId="4A10EF14" w14:textId="77777777" w:rsidR="00C741B4" w:rsidRDefault="00C741B4">
      <w:pPr>
        <w:pStyle w:val="a4"/>
        <w:spacing w:after="0"/>
        <w:jc w:val="center"/>
        <w:rPr>
          <w:sz w:val="28"/>
          <w:szCs w:val="28"/>
        </w:rPr>
      </w:pPr>
    </w:p>
    <w:p w14:paraId="15E9349D" w14:textId="06B0B387" w:rsidR="003C3EAD" w:rsidRDefault="007421D6">
      <w:pPr>
        <w:pStyle w:val="a4"/>
        <w:spacing w:after="0"/>
        <w:jc w:val="center"/>
        <w:rPr>
          <w:sz w:val="28"/>
          <w:szCs w:val="28"/>
        </w:rPr>
      </w:pPr>
      <w:r>
        <w:rPr>
          <w:sz w:val="28"/>
          <w:szCs w:val="28"/>
        </w:rPr>
        <w:br/>
      </w:r>
      <w:r w:rsidR="00DC1845">
        <w:rPr>
          <w:sz w:val="28"/>
          <w:szCs w:val="28"/>
        </w:rPr>
        <w:t>Москва 2024</w:t>
      </w:r>
      <w:bookmarkStart w:id="0" w:name="_GoBack"/>
      <w:bookmarkEnd w:id="0"/>
    </w:p>
    <w:p w14:paraId="2E9416A6" w14:textId="77777777" w:rsidR="003C3EAD" w:rsidRDefault="007968F0">
      <w:pPr>
        <w:rPr>
          <w:rFonts w:ascii="Times New Roman" w:eastAsia="Times New Roman" w:hAnsi="Times New Roman" w:cs="Times New Roman"/>
          <w:sz w:val="28"/>
          <w:szCs w:val="28"/>
          <w:lang w:eastAsia="ru-RU"/>
        </w:rPr>
      </w:pPr>
      <w:r>
        <w:lastRenderedPageBreak/>
        <w:br w:type="page"/>
      </w:r>
    </w:p>
    <w:p w14:paraId="02359DD9" w14:textId="77777777" w:rsidR="003C3EAD" w:rsidRDefault="007968F0">
      <w:pPr>
        <w:pStyle w:val="15"/>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14:paraId="5DF54281" w14:textId="77777777" w:rsidR="003C3EAD" w:rsidRDefault="003C3EAD"/>
    <w:sdt>
      <w:sdtPr>
        <w:id w:val="838582733"/>
        <w:docPartObj>
          <w:docPartGallery w:val="Table of Contents"/>
          <w:docPartUnique/>
        </w:docPartObj>
      </w:sdtPr>
      <w:sdtEndPr/>
      <w:sdtContent>
        <w:p w14:paraId="2731D14A" w14:textId="2AA0AEA7" w:rsidR="00D860BD" w:rsidRPr="002105E5" w:rsidRDefault="007968F0">
          <w:pPr>
            <w:pStyle w:val="15"/>
            <w:tabs>
              <w:tab w:val="left" w:pos="880"/>
            </w:tabs>
            <w:rPr>
              <w:rFonts w:eastAsiaTheme="minorEastAsia"/>
              <w:noProof/>
              <w:kern w:val="2"/>
              <w:lang w:eastAsia="ru-RU"/>
              <w14:ligatures w14:val="standardContextual"/>
            </w:rPr>
          </w:pPr>
          <w:r w:rsidRPr="002105E5">
            <w:fldChar w:fldCharType="begin"/>
          </w:r>
          <w:r w:rsidRPr="002105E5">
            <w:rPr>
              <w:rFonts w:ascii="Times New Roman" w:hAnsi="Times New Roman" w:cs="Times New Roman"/>
              <w:webHidden/>
              <w:sz w:val="28"/>
              <w:szCs w:val="28"/>
            </w:rPr>
            <w:instrText xml:space="preserve"> TOC \z \o "1-3" \u \h</w:instrText>
          </w:r>
          <w:r w:rsidRPr="002105E5">
            <w:rPr>
              <w:rFonts w:ascii="Times New Roman" w:hAnsi="Times New Roman" w:cs="Times New Roman"/>
              <w:sz w:val="28"/>
              <w:szCs w:val="28"/>
            </w:rPr>
            <w:fldChar w:fldCharType="separate"/>
          </w:r>
          <w:hyperlink w:anchor="_Toc181541257" w:history="1">
            <w:r w:rsidR="00D860BD" w:rsidRPr="002105E5">
              <w:rPr>
                <w:rStyle w:val="aff0"/>
                <w:rFonts w:ascii="Times New Roman" w:hAnsi="Times New Roman" w:cs="Times New Roman"/>
                <w:noProof/>
              </w:rPr>
              <w:t>1.</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Наименование дисциплины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_Toc181541257 \h </w:instrText>
            </w:r>
            <w:r w:rsidR="00D860BD" w:rsidRPr="002105E5">
              <w:rPr>
                <w:noProof/>
                <w:webHidden/>
              </w:rPr>
            </w:r>
            <w:r w:rsidR="00D860BD" w:rsidRPr="002105E5">
              <w:rPr>
                <w:noProof/>
                <w:webHidden/>
              </w:rPr>
              <w:fldChar w:fldCharType="separate"/>
            </w:r>
            <w:r w:rsidR="00E22234">
              <w:rPr>
                <w:noProof/>
                <w:webHidden/>
              </w:rPr>
              <w:t>4</w:t>
            </w:r>
            <w:r w:rsidR="00D860BD" w:rsidRPr="002105E5">
              <w:rPr>
                <w:noProof/>
                <w:webHidden/>
              </w:rPr>
              <w:fldChar w:fldCharType="end"/>
            </w:r>
          </w:hyperlink>
        </w:p>
        <w:p w14:paraId="3D36CB5D" w14:textId="7F0FA6B4" w:rsidR="00D860BD" w:rsidRPr="002105E5" w:rsidRDefault="00257D28">
          <w:pPr>
            <w:pStyle w:val="15"/>
            <w:tabs>
              <w:tab w:val="left" w:pos="880"/>
            </w:tabs>
            <w:rPr>
              <w:rFonts w:eastAsiaTheme="minorEastAsia"/>
              <w:noProof/>
              <w:kern w:val="2"/>
              <w:lang w:eastAsia="ru-RU"/>
              <w14:ligatures w14:val="standardContextual"/>
            </w:rPr>
          </w:pPr>
          <w:hyperlink w:anchor="_Toc181541258" w:history="1">
            <w:r w:rsidR="00D860BD" w:rsidRPr="002105E5">
              <w:rPr>
                <w:rStyle w:val="aff0"/>
                <w:rFonts w:ascii="Times New Roman" w:hAnsi="Times New Roman" w:cs="Times New Roman"/>
                <w:noProof/>
              </w:rPr>
              <w:t>2.</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_Toc181541258 \h </w:instrText>
            </w:r>
            <w:r w:rsidR="00D860BD" w:rsidRPr="002105E5">
              <w:rPr>
                <w:noProof/>
                <w:webHidden/>
              </w:rPr>
            </w:r>
            <w:r w:rsidR="00D860BD" w:rsidRPr="002105E5">
              <w:rPr>
                <w:noProof/>
                <w:webHidden/>
              </w:rPr>
              <w:fldChar w:fldCharType="separate"/>
            </w:r>
            <w:r w:rsidR="00E22234">
              <w:rPr>
                <w:noProof/>
                <w:webHidden/>
              </w:rPr>
              <w:t>4</w:t>
            </w:r>
            <w:r w:rsidR="00D860BD" w:rsidRPr="002105E5">
              <w:rPr>
                <w:noProof/>
                <w:webHidden/>
              </w:rPr>
              <w:fldChar w:fldCharType="end"/>
            </w:r>
          </w:hyperlink>
        </w:p>
        <w:p w14:paraId="7A24938F" w14:textId="137ED812" w:rsidR="00D860BD" w:rsidRPr="002105E5" w:rsidRDefault="00257D28">
          <w:pPr>
            <w:pStyle w:val="15"/>
            <w:tabs>
              <w:tab w:val="left" w:pos="880"/>
            </w:tabs>
            <w:rPr>
              <w:rFonts w:eastAsiaTheme="minorEastAsia"/>
              <w:noProof/>
              <w:kern w:val="2"/>
              <w:lang w:eastAsia="ru-RU"/>
              <w14:ligatures w14:val="standardContextual"/>
            </w:rPr>
          </w:pPr>
          <w:hyperlink w:anchor="_Toc181541259" w:history="1">
            <w:r w:rsidR="00D860BD" w:rsidRPr="002105E5">
              <w:rPr>
                <w:rStyle w:val="aff0"/>
                <w:rFonts w:ascii="Times New Roman" w:hAnsi="Times New Roman" w:cs="Times New Roman"/>
                <w:noProof/>
              </w:rPr>
              <w:t>3.</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Место дисциплины в структуре образовательной программы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_Toc181541259 \h </w:instrText>
            </w:r>
            <w:r w:rsidR="00D860BD" w:rsidRPr="002105E5">
              <w:rPr>
                <w:noProof/>
                <w:webHidden/>
              </w:rPr>
            </w:r>
            <w:r w:rsidR="00D860BD" w:rsidRPr="002105E5">
              <w:rPr>
                <w:noProof/>
                <w:webHidden/>
              </w:rPr>
              <w:fldChar w:fldCharType="separate"/>
            </w:r>
            <w:r w:rsidR="00E22234">
              <w:rPr>
                <w:noProof/>
                <w:webHidden/>
              </w:rPr>
              <w:t>5</w:t>
            </w:r>
            <w:r w:rsidR="00D860BD" w:rsidRPr="002105E5">
              <w:rPr>
                <w:noProof/>
                <w:webHidden/>
              </w:rPr>
              <w:fldChar w:fldCharType="end"/>
            </w:r>
          </w:hyperlink>
        </w:p>
        <w:p w14:paraId="683DE0EA" w14:textId="567F9E1D" w:rsidR="00D860BD" w:rsidRPr="002105E5" w:rsidRDefault="00257D28">
          <w:pPr>
            <w:pStyle w:val="15"/>
            <w:tabs>
              <w:tab w:val="left" w:pos="880"/>
            </w:tabs>
            <w:rPr>
              <w:rFonts w:eastAsiaTheme="minorEastAsia"/>
              <w:noProof/>
              <w:kern w:val="2"/>
              <w:lang w:eastAsia="ru-RU"/>
              <w14:ligatures w14:val="standardContextual"/>
            </w:rPr>
          </w:pPr>
          <w:hyperlink w:anchor="_Toc181541260" w:history="1">
            <w:r w:rsidR="00D860BD" w:rsidRPr="002105E5">
              <w:rPr>
                <w:rStyle w:val="aff0"/>
                <w:rFonts w:ascii="Times New Roman" w:hAnsi="Times New Roman" w:cs="Times New Roman"/>
                <w:noProof/>
              </w:rPr>
              <w:t>4.</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_Toc181541260 \h </w:instrText>
            </w:r>
            <w:r w:rsidR="00D860BD" w:rsidRPr="002105E5">
              <w:rPr>
                <w:noProof/>
                <w:webHidden/>
              </w:rPr>
            </w:r>
            <w:r w:rsidR="00D860BD" w:rsidRPr="002105E5">
              <w:rPr>
                <w:noProof/>
                <w:webHidden/>
              </w:rPr>
              <w:fldChar w:fldCharType="separate"/>
            </w:r>
            <w:r w:rsidR="00E22234">
              <w:rPr>
                <w:noProof/>
                <w:webHidden/>
              </w:rPr>
              <w:t>6</w:t>
            </w:r>
            <w:r w:rsidR="00D860BD" w:rsidRPr="002105E5">
              <w:rPr>
                <w:noProof/>
                <w:webHidden/>
              </w:rPr>
              <w:fldChar w:fldCharType="end"/>
            </w:r>
          </w:hyperlink>
        </w:p>
        <w:p w14:paraId="28EA568A" w14:textId="02C1BF7D" w:rsidR="00D860BD" w:rsidRPr="002105E5" w:rsidRDefault="00257D28">
          <w:pPr>
            <w:pStyle w:val="15"/>
            <w:tabs>
              <w:tab w:val="left" w:pos="880"/>
            </w:tabs>
            <w:rPr>
              <w:rFonts w:eastAsiaTheme="minorEastAsia"/>
              <w:noProof/>
              <w:kern w:val="2"/>
              <w:lang w:eastAsia="ru-RU"/>
              <w14:ligatures w14:val="standardContextual"/>
            </w:rPr>
          </w:pPr>
          <w:hyperlink w:anchor="_Toc181541261" w:history="1">
            <w:r w:rsidR="00D860BD" w:rsidRPr="002105E5">
              <w:rPr>
                <w:rStyle w:val="aff0"/>
                <w:rFonts w:ascii="Times New Roman" w:hAnsi="Times New Roman" w:cs="Times New Roman"/>
                <w:noProof/>
              </w:rPr>
              <w:t>5.</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Содержание дисциплины, структурированное по темам (разделам) дисциплины с указанием их объёмов (в академических часах) и видов учебных занятий</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_Toc181541261 \h </w:instrText>
            </w:r>
            <w:r w:rsidR="00D860BD" w:rsidRPr="002105E5">
              <w:rPr>
                <w:noProof/>
                <w:webHidden/>
              </w:rPr>
            </w:r>
            <w:r w:rsidR="00D860BD" w:rsidRPr="002105E5">
              <w:rPr>
                <w:noProof/>
                <w:webHidden/>
              </w:rPr>
              <w:fldChar w:fldCharType="separate"/>
            </w:r>
            <w:r w:rsidR="00E22234">
              <w:rPr>
                <w:noProof/>
                <w:webHidden/>
              </w:rPr>
              <w:t>6</w:t>
            </w:r>
            <w:r w:rsidR="00D860BD" w:rsidRPr="002105E5">
              <w:rPr>
                <w:noProof/>
                <w:webHidden/>
              </w:rPr>
              <w:fldChar w:fldCharType="end"/>
            </w:r>
          </w:hyperlink>
        </w:p>
        <w:p w14:paraId="4106A454" w14:textId="55DEB9D4" w:rsidR="00D860BD" w:rsidRPr="002105E5" w:rsidRDefault="00257D28">
          <w:pPr>
            <w:pStyle w:val="15"/>
            <w:tabs>
              <w:tab w:val="left" w:pos="1100"/>
            </w:tabs>
            <w:rPr>
              <w:rFonts w:eastAsiaTheme="minorEastAsia"/>
              <w:noProof/>
              <w:kern w:val="2"/>
              <w:lang w:eastAsia="ru-RU"/>
              <w14:ligatures w14:val="standardContextual"/>
            </w:rPr>
          </w:pPr>
          <w:hyperlink w:anchor="_Toc181541262" w:history="1">
            <w:r w:rsidR="00D860BD" w:rsidRPr="002105E5">
              <w:rPr>
                <w:rStyle w:val="aff0"/>
                <w:rFonts w:ascii="Times New Roman" w:hAnsi="Times New Roman" w:cs="Times New Roman"/>
                <w:noProof/>
              </w:rPr>
              <w:t>5.1.</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Содержание дисциплины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_Toc181541262 \h </w:instrText>
            </w:r>
            <w:r w:rsidR="00D860BD" w:rsidRPr="002105E5">
              <w:rPr>
                <w:noProof/>
                <w:webHidden/>
              </w:rPr>
            </w:r>
            <w:r w:rsidR="00D860BD" w:rsidRPr="002105E5">
              <w:rPr>
                <w:noProof/>
                <w:webHidden/>
              </w:rPr>
              <w:fldChar w:fldCharType="separate"/>
            </w:r>
            <w:r w:rsidR="00E22234">
              <w:rPr>
                <w:noProof/>
                <w:webHidden/>
              </w:rPr>
              <w:t>6</w:t>
            </w:r>
            <w:r w:rsidR="00D860BD" w:rsidRPr="002105E5">
              <w:rPr>
                <w:noProof/>
                <w:webHidden/>
              </w:rPr>
              <w:fldChar w:fldCharType="end"/>
            </w:r>
          </w:hyperlink>
        </w:p>
        <w:p w14:paraId="36DB0D32" w14:textId="7A73B3ED" w:rsidR="00D860BD" w:rsidRPr="002105E5" w:rsidRDefault="00257D28">
          <w:pPr>
            <w:pStyle w:val="15"/>
            <w:tabs>
              <w:tab w:val="left" w:pos="1100"/>
            </w:tabs>
            <w:rPr>
              <w:rFonts w:eastAsiaTheme="minorEastAsia"/>
              <w:noProof/>
              <w:kern w:val="2"/>
              <w:lang w:eastAsia="ru-RU"/>
              <w14:ligatures w14:val="standardContextual"/>
            </w:rPr>
          </w:pPr>
          <w:hyperlink w:anchor="_Toc181541263" w:history="1">
            <w:r w:rsidR="00D860BD" w:rsidRPr="002105E5">
              <w:rPr>
                <w:rStyle w:val="aff0"/>
                <w:rFonts w:ascii="Times New Roman" w:hAnsi="Times New Roman" w:cs="Times New Roman"/>
                <w:noProof/>
              </w:rPr>
              <w:t>5.2.</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Учебно-тематический план</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_Toc181541263 \h </w:instrText>
            </w:r>
            <w:r w:rsidR="00D860BD" w:rsidRPr="002105E5">
              <w:rPr>
                <w:noProof/>
                <w:webHidden/>
              </w:rPr>
            </w:r>
            <w:r w:rsidR="00D860BD" w:rsidRPr="002105E5">
              <w:rPr>
                <w:noProof/>
                <w:webHidden/>
              </w:rPr>
              <w:fldChar w:fldCharType="separate"/>
            </w:r>
            <w:r w:rsidR="00E22234">
              <w:rPr>
                <w:noProof/>
                <w:webHidden/>
              </w:rPr>
              <w:t>10</w:t>
            </w:r>
            <w:r w:rsidR="00D860BD" w:rsidRPr="002105E5">
              <w:rPr>
                <w:noProof/>
                <w:webHidden/>
              </w:rPr>
              <w:fldChar w:fldCharType="end"/>
            </w:r>
          </w:hyperlink>
        </w:p>
        <w:p w14:paraId="0C961979" w14:textId="4C90F7D2" w:rsidR="00D860BD" w:rsidRPr="002105E5" w:rsidRDefault="00257D28">
          <w:pPr>
            <w:pStyle w:val="15"/>
            <w:tabs>
              <w:tab w:val="left" w:pos="1100"/>
            </w:tabs>
            <w:rPr>
              <w:rFonts w:eastAsiaTheme="minorEastAsia"/>
              <w:noProof/>
              <w:kern w:val="2"/>
              <w:lang w:eastAsia="ru-RU"/>
              <w14:ligatures w14:val="standardContextual"/>
            </w:rPr>
          </w:pPr>
          <w:hyperlink w:anchor="_Toc181541264" w:history="1">
            <w:r w:rsidR="00D860BD" w:rsidRPr="002105E5">
              <w:rPr>
                <w:rStyle w:val="aff0"/>
                <w:rFonts w:ascii="Times New Roman" w:hAnsi="Times New Roman" w:cs="Times New Roman"/>
                <w:noProof/>
              </w:rPr>
              <w:t>5.3.</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Содержание семинаров, практических занятий</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_Toc181541264 \h </w:instrText>
            </w:r>
            <w:r w:rsidR="00D860BD" w:rsidRPr="002105E5">
              <w:rPr>
                <w:noProof/>
                <w:webHidden/>
              </w:rPr>
            </w:r>
            <w:r w:rsidR="00D860BD" w:rsidRPr="002105E5">
              <w:rPr>
                <w:noProof/>
                <w:webHidden/>
              </w:rPr>
              <w:fldChar w:fldCharType="separate"/>
            </w:r>
            <w:r w:rsidR="00E22234">
              <w:rPr>
                <w:noProof/>
                <w:webHidden/>
              </w:rPr>
              <w:t>11</w:t>
            </w:r>
            <w:r w:rsidR="00D860BD" w:rsidRPr="002105E5">
              <w:rPr>
                <w:noProof/>
                <w:webHidden/>
              </w:rPr>
              <w:fldChar w:fldCharType="end"/>
            </w:r>
          </w:hyperlink>
        </w:p>
        <w:p w14:paraId="755BF66B" w14:textId="7AD5248C" w:rsidR="00D860BD" w:rsidRPr="002105E5" w:rsidRDefault="00257D28">
          <w:pPr>
            <w:pStyle w:val="15"/>
            <w:tabs>
              <w:tab w:val="left" w:pos="880"/>
            </w:tabs>
            <w:rPr>
              <w:rFonts w:eastAsiaTheme="minorEastAsia"/>
              <w:noProof/>
              <w:kern w:val="2"/>
              <w:lang w:eastAsia="ru-RU"/>
              <w14:ligatures w14:val="standardContextual"/>
            </w:rPr>
          </w:pPr>
          <w:hyperlink w:anchor="_Toc181541265" w:history="1">
            <w:r w:rsidR="00D860BD" w:rsidRPr="002105E5">
              <w:rPr>
                <w:rStyle w:val="aff0"/>
                <w:rFonts w:ascii="Times New Roman" w:hAnsi="Times New Roman" w:cs="Times New Roman"/>
                <w:noProof/>
              </w:rPr>
              <w:t>6.</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учебно-методического обеспечения для самостоятельной работы обучающихся по дисциплине</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_Toc181541265 \h </w:instrText>
            </w:r>
            <w:r w:rsidR="00D860BD" w:rsidRPr="002105E5">
              <w:rPr>
                <w:noProof/>
                <w:webHidden/>
              </w:rPr>
            </w:r>
            <w:r w:rsidR="00D860BD" w:rsidRPr="002105E5">
              <w:rPr>
                <w:noProof/>
                <w:webHidden/>
              </w:rPr>
              <w:fldChar w:fldCharType="separate"/>
            </w:r>
            <w:r w:rsidR="00E22234">
              <w:rPr>
                <w:noProof/>
                <w:webHidden/>
              </w:rPr>
              <w:t>15</w:t>
            </w:r>
            <w:r w:rsidR="00D860BD" w:rsidRPr="002105E5">
              <w:rPr>
                <w:noProof/>
                <w:webHidden/>
              </w:rPr>
              <w:fldChar w:fldCharType="end"/>
            </w:r>
          </w:hyperlink>
        </w:p>
        <w:p w14:paraId="6409614D" w14:textId="27F608D3" w:rsidR="00D860BD" w:rsidRPr="002105E5" w:rsidRDefault="00257D28">
          <w:pPr>
            <w:pStyle w:val="15"/>
            <w:tabs>
              <w:tab w:val="left" w:pos="1100"/>
            </w:tabs>
            <w:rPr>
              <w:rFonts w:eastAsiaTheme="minorEastAsia"/>
              <w:noProof/>
              <w:kern w:val="2"/>
              <w:lang w:eastAsia="ru-RU"/>
              <w14:ligatures w14:val="standardContextual"/>
            </w:rPr>
          </w:pPr>
          <w:hyperlink w:anchor="_Toc181541266" w:history="1">
            <w:r w:rsidR="00D860BD" w:rsidRPr="002105E5">
              <w:rPr>
                <w:rStyle w:val="aff0"/>
                <w:rFonts w:ascii="Times New Roman" w:hAnsi="Times New Roman" w:cs="Times New Roman"/>
                <w:noProof/>
              </w:rPr>
              <w:t>6.1.</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вопросов, отводимых на самостоятельное освоение дисциплины, формы внеаудиторной самостоятельной работы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_Toc181541266 \h </w:instrText>
            </w:r>
            <w:r w:rsidR="00D860BD" w:rsidRPr="002105E5">
              <w:rPr>
                <w:noProof/>
                <w:webHidden/>
              </w:rPr>
            </w:r>
            <w:r w:rsidR="00D860BD" w:rsidRPr="002105E5">
              <w:rPr>
                <w:noProof/>
                <w:webHidden/>
              </w:rPr>
              <w:fldChar w:fldCharType="separate"/>
            </w:r>
            <w:r w:rsidR="00E22234">
              <w:rPr>
                <w:noProof/>
                <w:webHidden/>
              </w:rPr>
              <w:t>15</w:t>
            </w:r>
            <w:r w:rsidR="00D860BD" w:rsidRPr="002105E5">
              <w:rPr>
                <w:noProof/>
                <w:webHidden/>
              </w:rPr>
              <w:fldChar w:fldCharType="end"/>
            </w:r>
          </w:hyperlink>
        </w:p>
        <w:p w14:paraId="56E6BFAE" w14:textId="0C2F215C" w:rsidR="00D860BD" w:rsidRPr="002105E5" w:rsidRDefault="00257D28">
          <w:pPr>
            <w:pStyle w:val="15"/>
            <w:tabs>
              <w:tab w:val="left" w:pos="1100"/>
            </w:tabs>
            <w:rPr>
              <w:rFonts w:eastAsiaTheme="minorEastAsia"/>
              <w:noProof/>
              <w:kern w:val="2"/>
              <w:lang w:eastAsia="ru-RU"/>
              <w14:ligatures w14:val="standardContextual"/>
            </w:rPr>
          </w:pPr>
          <w:hyperlink w:anchor="_Toc181541267" w:history="1">
            <w:r w:rsidR="00D860BD" w:rsidRPr="002105E5">
              <w:rPr>
                <w:rStyle w:val="aff0"/>
                <w:rFonts w:ascii="Times New Roman" w:hAnsi="Times New Roman" w:cs="Times New Roman"/>
                <w:noProof/>
              </w:rPr>
              <w:t>6.2.</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вопросов, заданий, тем для подготовки к текущему контролю</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_Toc181541267 \h </w:instrText>
            </w:r>
            <w:r w:rsidR="00D860BD" w:rsidRPr="002105E5">
              <w:rPr>
                <w:noProof/>
                <w:webHidden/>
              </w:rPr>
            </w:r>
            <w:r w:rsidR="00D860BD" w:rsidRPr="002105E5">
              <w:rPr>
                <w:noProof/>
                <w:webHidden/>
              </w:rPr>
              <w:fldChar w:fldCharType="separate"/>
            </w:r>
            <w:r w:rsidR="00E22234">
              <w:rPr>
                <w:noProof/>
                <w:webHidden/>
              </w:rPr>
              <w:t>17</w:t>
            </w:r>
            <w:r w:rsidR="00D860BD" w:rsidRPr="002105E5">
              <w:rPr>
                <w:noProof/>
                <w:webHidden/>
              </w:rPr>
              <w:fldChar w:fldCharType="end"/>
            </w:r>
          </w:hyperlink>
        </w:p>
        <w:p w14:paraId="6D5467F3" w14:textId="5E495614" w:rsidR="00D860BD" w:rsidRPr="002105E5" w:rsidRDefault="00257D28">
          <w:pPr>
            <w:pStyle w:val="15"/>
            <w:tabs>
              <w:tab w:val="left" w:pos="880"/>
            </w:tabs>
            <w:rPr>
              <w:rFonts w:eastAsiaTheme="minorEastAsia"/>
              <w:noProof/>
              <w:kern w:val="2"/>
              <w:lang w:eastAsia="ru-RU"/>
              <w14:ligatures w14:val="standardContextual"/>
            </w:rPr>
          </w:pPr>
          <w:hyperlink w:anchor="_Toc181541268" w:history="1">
            <w:r w:rsidR="00D860BD" w:rsidRPr="002105E5">
              <w:rPr>
                <w:rStyle w:val="aff0"/>
                <w:rFonts w:ascii="Times New Roman" w:hAnsi="Times New Roman" w:cs="Times New Roman"/>
                <w:noProof/>
              </w:rPr>
              <w:t>7.</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Фонд оценочных средств для проведения промежуточной аттестации обучающихся по дисциплине</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_Toc181541268 \h </w:instrText>
            </w:r>
            <w:r w:rsidR="00D860BD" w:rsidRPr="002105E5">
              <w:rPr>
                <w:noProof/>
                <w:webHidden/>
              </w:rPr>
            </w:r>
            <w:r w:rsidR="00D860BD" w:rsidRPr="002105E5">
              <w:rPr>
                <w:noProof/>
                <w:webHidden/>
              </w:rPr>
              <w:fldChar w:fldCharType="separate"/>
            </w:r>
            <w:r w:rsidR="00E22234">
              <w:rPr>
                <w:noProof/>
                <w:webHidden/>
              </w:rPr>
              <w:t>24</w:t>
            </w:r>
            <w:r w:rsidR="00D860BD" w:rsidRPr="002105E5">
              <w:rPr>
                <w:noProof/>
                <w:webHidden/>
              </w:rPr>
              <w:fldChar w:fldCharType="end"/>
            </w:r>
          </w:hyperlink>
        </w:p>
        <w:p w14:paraId="5A24CB23" w14:textId="216009DE" w:rsidR="00D860BD" w:rsidRPr="002105E5" w:rsidRDefault="00257D28">
          <w:pPr>
            <w:pStyle w:val="15"/>
            <w:tabs>
              <w:tab w:val="left" w:pos="880"/>
            </w:tabs>
            <w:rPr>
              <w:rFonts w:eastAsiaTheme="minorEastAsia"/>
              <w:noProof/>
              <w:kern w:val="2"/>
              <w:lang w:eastAsia="ru-RU"/>
              <w14:ligatures w14:val="standardContextual"/>
            </w:rPr>
          </w:pPr>
          <w:hyperlink w:anchor="_Toc181541269" w:history="1">
            <w:r w:rsidR="00D860BD" w:rsidRPr="002105E5">
              <w:rPr>
                <w:rStyle w:val="aff0"/>
                <w:rFonts w:ascii="Times New Roman" w:hAnsi="Times New Roman" w:cs="Times New Roman"/>
                <w:noProof/>
              </w:rPr>
              <w:t>8.</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основной и дополнительной учебной литературы, необходимой для освоения дисциплины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_Toc181541269 \h </w:instrText>
            </w:r>
            <w:r w:rsidR="00D860BD" w:rsidRPr="002105E5">
              <w:rPr>
                <w:noProof/>
                <w:webHidden/>
              </w:rPr>
            </w:r>
            <w:r w:rsidR="00D860BD" w:rsidRPr="002105E5">
              <w:rPr>
                <w:noProof/>
                <w:webHidden/>
              </w:rPr>
              <w:fldChar w:fldCharType="separate"/>
            </w:r>
            <w:r w:rsidR="00E22234">
              <w:rPr>
                <w:noProof/>
                <w:webHidden/>
              </w:rPr>
              <w:t>35</w:t>
            </w:r>
            <w:r w:rsidR="00D860BD" w:rsidRPr="002105E5">
              <w:rPr>
                <w:noProof/>
                <w:webHidden/>
              </w:rPr>
              <w:fldChar w:fldCharType="end"/>
            </w:r>
          </w:hyperlink>
        </w:p>
        <w:p w14:paraId="5091F347" w14:textId="24832E0B" w:rsidR="00D860BD" w:rsidRPr="002105E5" w:rsidRDefault="00257D28">
          <w:pPr>
            <w:pStyle w:val="15"/>
            <w:tabs>
              <w:tab w:val="left" w:pos="880"/>
            </w:tabs>
            <w:rPr>
              <w:rFonts w:eastAsiaTheme="minorEastAsia"/>
              <w:noProof/>
              <w:kern w:val="2"/>
              <w:lang w:eastAsia="ru-RU"/>
              <w14:ligatures w14:val="standardContextual"/>
            </w:rPr>
          </w:pPr>
          <w:hyperlink w:anchor="_Toc181541270" w:history="1">
            <w:r w:rsidR="00D860BD" w:rsidRPr="002105E5">
              <w:rPr>
                <w:rStyle w:val="aff0"/>
                <w:rFonts w:ascii="Times New Roman" w:hAnsi="Times New Roman" w:cs="Times New Roman"/>
                <w:noProof/>
              </w:rPr>
              <w:t>9.</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ресурсов информационно-телекоммуникационной сети Интернет, необходимых для освоения дисциплины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_Toc181541270 \h </w:instrText>
            </w:r>
            <w:r w:rsidR="00D860BD" w:rsidRPr="002105E5">
              <w:rPr>
                <w:noProof/>
                <w:webHidden/>
              </w:rPr>
            </w:r>
            <w:r w:rsidR="00D860BD" w:rsidRPr="002105E5">
              <w:rPr>
                <w:noProof/>
                <w:webHidden/>
              </w:rPr>
              <w:fldChar w:fldCharType="separate"/>
            </w:r>
            <w:r w:rsidR="00E22234">
              <w:rPr>
                <w:noProof/>
                <w:webHidden/>
              </w:rPr>
              <w:t>37</w:t>
            </w:r>
            <w:r w:rsidR="00D860BD" w:rsidRPr="002105E5">
              <w:rPr>
                <w:noProof/>
                <w:webHidden/>
              </w:rPr>
              <w:fldChar w:fldCharType="end"/>
            </w:r>
          </w:hyperlink>
        </w:p>
        <w:p w14:paraId="0A2EC469" w14:textId="6801954C" w:rsidR="00D860BD" w:rsidRPr="002105E5" w:rsidRDefault="00257D28">
          <w:pPr>
            <w:pStyle w:val="15"/>
            <w:tabs>
              <w:tab w:val="left" w:pos="1100"/>
            </w:tabs>
            <w:rPr>
              <w:rFonts w:eastAsiaTheme="minorEastAsia"/>
              <w:noProof/>
              <w:kern w:val="2"/>
              <w:lang w:eastAsia="ru-RU"/>
              <w14:ligatures w14:val="standardContextual"/>
            </w:rPr>
          </w:pPr>
          <w:hyperlink w:anchor="_Toc181541271" w:history="1">
            <w:r w:rsidR="00D860BD" w:rsidRPr="002105E5">
              <w:rPr>
                <w:rStyle w:val="aff0"/>
                <w:rFonts w:ascii="Times New Roman" w:hAnsi="Times New Roman" w:cs="Times New Roman"/>
                <w:noProof/>
              </w:rPr>
              <w:t>10.</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Методические указания для обучающихся по освоению дисциплины</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_Toc181541271 \h </w:instrText>
            </w:r>
            <w:r w:rsidR="00D860BD" w:rsidRPr="002105E5">
              <w:rPr>
                <w:noProof/>
                <w:webHidden/>
              </w:rPr>
            </w:r>
            <w:r w:rsidR="00D860BD" w:rsidRPr="002105E5">
              <w:rPr>
                <w:noProof/>
                <w:webHidden/>
              </w:rPr>
              <w:fldChar w:fldCharType="separate"/>
            </w:r>
            <w:r w:rsidR="00E22234">
              <w:rPr>
                <w:noProof/>
                <w:webHidden/>
              </w:rPr>
              <w:t>38</w:t>
            </w:r>
            <w:r w:rsidR="00D860BD" w:rsidRPr="002105E5">
              <w:rPr>
                <w:noProof/>
                <w:webHidden/>
              </w:rPr>
              <w:fldChar w:fldCharType="end"/>
            </w:r>
          </w:hyperlink>
        </w:p>
        <w:p w14:paraId="3F31ACE9" w14:textId="0EA30C23" w:rsidR="00D860BD" w:rsidRPr="002105E5" w:rsidRDefault="00257D28">
          <w:pPr>
            <w:pStyle w:val="15"/>
            <w:tabs>
              <w:tab w:val="left" w:pos="1100"/>
            </w:tabs>
            <w:rPr>
              <w:rFonts w:eastAsiaTheme="minorEastAsia"/>
              <w:noProof/>
              <w:kern w:val="2"/>
              <w:lang w:eastAsia="ru-RU"/>
              <w14:ligatures w14:val="standardContextual"/>
            </w:rPr>
          </w:pPr>
          <w:hyperlink w:anchor="_Toc181541272" w:history="1">
            <w:r w:rsidR="00D860BD" w:rsidRPr="002105E5">
              <w:rPr>
                <w:rStyle w:val="aff0"/>
                <w:rFonts w:ascii="Times New Roman" w:hAnsi="Times New Roman" w:cs="Times New Roman"/>
                <w:noProof/>
              </w:rPr>
              <w:t>11.</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_Toc181541272 \h </w:instrText>
            </w:r>
            <w:r w:rsidR="00D860BD" w:rsidRPr="002105E5">
              <w:rPr>
                <w:noProof/>
                <w:webHidden/>
              </w:rPr>
            </w:r>
            <w:r w:rsidR="00D860BD" w:rsidRPr="002105E5">
              <w:rPr>
                <w:noProof/>
                <w:webHidden/>
              </w:rPr>
              <w:fldChar w:fldCharType="separate"/>
            </w:r>
            <w:r w:rsidR="00E22234">
              <w:rPr>
                <w:noProof/>
                <w:webHidden/>
              </w:rPr>
              <w:t>42</w:t>
            </w:r>
            <w:r w:rsidR="00D860BD" w:rsidRPr="002105E5">
              <w:rPr>
                <w:noProof/>
                <w:webHidden/>
              </w:rPr>
              <w:fldChar w:fldCharType="end"/>
            </w:r>
          </w:hyperlink>
        </w:p>
        <w:p w14:paraId="6FC34C65" w14:textId="6E4E297C" w:rsidR="00D860BD" w:rsidRPr="002105E5" w:rsidRDefault="00257D28">
          <w:pPr>
            <w:pStyle w:val="15"/>
            <w:tabs>
              <w:tab w:val="left" w:pos="1100"/>
            </w:tabs>
            <w:rPr>
              <w:rFonts w:eastAsiaTheme="minorEastAsia"/>
              <w:noProof/>
              <w:kern w:val="2"/>
              <w:lang w:eastAsia="ru-RU"/>
              <w14:ligatures w14:val="standardContextual"/>
            </w:rPr>
          </w:pPr>
          <w:hyperlink w:anchor="_Toc181541273" w:history="1">
            <w:r w:rsidR="00D860BD" w:rsidRPr="002105E5">
              <w:rPr>
                <w:rStyle w:val="aff0"/>
                <w:rFonts w:ascii="Times New Roman" w:hAnsi="Times New Roman" w:cs="Times New Roman"/>
                <w:noProof/>
              </w:rPr>
              <w:t>12.</w:t>
            </w:r>
            <w:r w:rsidR="00D860BD" w:rsidRPr="002105E5">
              <w:rPr>
                <w:rFonts w:eastAsiaTheme="minorEastAsia"/>
                <w:noProof/>
                <w:kern w:val="2"/>
                <w:lang w:eastAsia="ru-RU"/>
                <w14:ligatures w14:val="standardContextual"/>
              </w:rPr>
              <w:tab/>
            </w:r>
            <w:r w:rsidR="00D860BD" w:rsidRPr="002105E5">
              <w:rPr>
                <w:rStyle w:val="aff0"/>
                <w:rFonts w:ascii="Times New Roman" w:hAnsi="Times New Roman" w:cs="Times New Roman"/>
                <w:noProof/>
              </w:rPr>
              <w:t>Описание материально-технической базы, необходимой для осуществления образовательного процесса по дисциплине</w:t>
            </w:r>
            <w:r w:rsidR="00D860BD" w:rsidRPr="002105E5">
              <w:rPr>
                <w:noProof/>
                <w:webHidden/>
              </w:rPr>
              <w:tab/>
            </w:r>
            <w:r w:rsidR="00D860BD" w:rsidRPr="002105E5">
              <w:rPr>
                <w:noProof/>
                <w:webHidden/>
              </w:rPr>
              <w:fldChar w:fldCharType="begin"/>
            </w:r>
            <w:r w:rsidR="00D860BD" w:rsidRPr="002105E5">
              <w:rPr>
                <w:noProof/>
                <w:webHidden/>
              </w:rPr>
              <w:instrText xml:space="preserve"> PAGEREF _Toc181541273 \h </w:instrText>
            </w:r>
            <w:r w:rsidR="00D860BD" w:rsidRPr="002105E5">
              <w:rPr>
                <w:noProof/>
                <w:webHidden/>
              </w:rPr>
            </w:r>
            <w:r w:rsidR="00D860BD" w:rsidRPr="002105E5">
              <w:rPr>
                <w:noProof/>
                <w:webHidden/>
              </w:rPr>
              <w:fldChar w:fldCharType="separate"/>
            </w:r>
            <w:r w:rsidR="00E22234">
              <w:rPr>
                <w:noProof/>
                <w:webHidden/>
              </w:rPr>
              <w:t>42</w:t>
            </w:r>
            <w:r w:rsidR="00D860BD" w:rsidRPr="002105E5">
              <w:rPr>
                <w:noProof/>
                <w:webHidden/>
              </w:rPr>
              <w:fldChar w:fldCharType="end"/>
            </w:r>
          </w:hyperlink>
        </w:p>
        <w:p w14:paraId="0B03BC4B" w14:textId="3256B228" w:rsidR="003C3EAD" w:rsidRDefault="007968F0">
          <w:pPr>
            <w:pStyle w:val="15"/>
            <w:rPr>
              <w:rFonts w:eastAsiaTheme="minorEastAsia"/>
              <w:lang w:eastAsia="ru-RU"/>
            </w:rPr>
          </w:pPr>
          <w:r w:rsidRPr="002105E5">
            <w:rPr>
              <w:rFonts w:ascii="Times New Roman" w:hAnsi="Times New Roman" w:cs="Times New Roman"/>
              <w:sz w:val="28"/>
              <w:szCs w:val="28"/>
            </w:rPr>
            <w:fldChar w:fldCharType="end"/>
          </w:r>
        </w:p>
      </w:sdtContent>
    </w:sdt>
    <w:p w14:paraId="295B475D" w14:textId="77777777" w:rsidR="003C3EAD" w:rsidRDefault="007968F0">
      <w:pPr>
        <w:spacing w:line="360" w:lineRule="auto"/>
        <w:ind w:firstLine="709"/>
        <w:jc w:val="both"/>
        <w:rPr>
          <w:rFonts w:ascii="Times New Roman" w:hAnsi="Times New Roman" w:cs="Times New Roman"/>
          <w:b/>
          <w:sz w:val="28"/>
          <w:szCs w:val="28"/>
        </w:rPr>
      </w:pPr>
      <w:r>
        <w:br w:type="page"/>
      </w:r>
    </w:p>
    <w:p w14:paraId="2DCD8484" w14:textId="77777777" w:rsidR="003C3EAD" w:rsidRPr="002105E5" w:rsidRDefault="007968F0">
      <w:pPr>
        <w:pStyle w:val="11"/>
        <w:numPr>
          <w:ilvl w:val="0"/>
          <w:numId w:val="7"/>
        </w:numPr>
        <w:rPr>
          <w:rFonts w:ascii="Times New Roman" w:hAnsi="Times New Roman" w:cs="Times New Roman"/>
          <w:b/>
          <w:color w:val="auto"/>
          <w:sz w:val="28"/>
        </w:rPr>
      </w:pPr>
      <w:bookmarkStart w:id="1" w:name="_Toc445905671"/>
      <w:bookmarkStart w:id="2" w:name="_Toc181541257"/>
      <w:bookmarkEnd w:id="1"/>
      <w:r w:rsidRPr="002105E5">
        <w:rPr>
          <w:rFonts w:ascii="Times New Roman" w:hAnsi="Times New Roman" w:cs="Times New Roman"/>
          <w:b/>
          <w:color w:val="auto"/>
          <w:sz w:val="28"/>
        </w:rPr>
        <w:lastRenderedPageBreak/>
        <w:t>Наименование дисциплины</w:t>
      </w:r>
      <w:bookmarkEnd w:id="2"/>
    </w:p>
    <w:p w14:paraId="40618B9A" w14:textId="39ED270E" w:rsidR="003C3EAD" w:rsidRDefault="00E75F21">
      <w:pPr>
        <w:widowControl w:val="0"/>
        <w:tabs>
          <w:tab w:val="left" w:pos="426"/>
        </w:tabs>
        <w:spacing w:before="24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Экономическая теория</w:t>
      </w:r>
    </w:p>
    <w:p w14:paraId="79357001" w14:textId="77777777" w:rsidR="003C3EAD" w:rsidRDefault="003C3EAD">
      <w:pPr>
        <w:widowControl w:val="0"/>
        <w:tabs>
          <w:tab w:val="left" w:pos="426"/>
        </w:tabs>
        <w:spacing w:line="360" w:lineRule="auto"/>
        <w:rPr>
          <w:rFonts w:ascii="Times New Roman" w:hAnsi="Times New Roman" w:cs="Times New Roman"/>
          <w:b/>
          <w:i/>
          <w:color w:val="000000"/>
          <w:szCs w:val="28"/>
        </w:rPr>
      </w:pPr>
    </w:p>
    <w:p w14:paraId="1216C722" w14:textId="77777777" w:rsidR="003C3EAD" w:rsidRPr="002105E5" w:rsidRDefault="007968F0">
      <w:pPr>
        <w:pStyle w:val="11"/>
        <w:numPr>
          <w:ilvl w:val="0"/>
          <w:numId w:val="7"/>
        </w:numPr>
        <w:jc w:val="both"/>
        <w:rPr>
          <w:rFonts w:ascii="Times New Roman" w:hAnsi="Times New Roman" w:cs="Times New Roman"/>
          <w:b/>
          <w:color w:val="auto"/>
          <w:sz w:val="28"/>
        </w:rPr>
      </w:pPr>
      <w:bookmarkStart w:id="3" w:name="_Toc181541258"/>
      <w:r w:rsidRPr="002105E5">
        <w:rPr>
          <w:rFonts w:ascii="Times New Roman" w:hAnsi="Times New Roman" w:cs="Times New Roman"/>
          <w:b/>
          <w:color w:val="auto"/>
          <w:sz w:val="28"/>
        </w:rPr>
        <w:t xml:space="preserve">Перечень планируемых результатов </w:t>
      </w:r>
      <w:r w:rsidR="00E31994" w:rsidRPr="002105E5">
        <w:rPr>
          <w:rFonts w:ascii="Times New Roman" w:hAnsi="Times New Roman" w:cs="Times New Roman"/>
          <w:b/>
          <w:color w:val="auto"/>
          <w:sz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EE22511" w14:textId="77777777" w:rsidR="003C3EAD" w:rsidRDefault="003C3EAD">
      <w:pPr>
        <w:ind w:left="360"/>
        <w:jc w:val="right"/>
        <w:rPr>
          <w:rFonts w:ascii="Times New Roman" w:hAnsi="Times New Roman" w:cs="Times New Roman"/>
          <w:i/>
          <w:sz w:val="24"/>
          <w:szCs w:val="24"/>
        </w:rPr>
      </w:pPr>
    </w:p>
    <w:p w14:paraId="14B4BC1E" w14:textId="77777777" w:rsidR="003C3EAD" w:rsidRDefault="007968F0">
      <w:pPr>
        <w:ind w:left="360"/>
        <w:jc w:val="right"/>
        <w:rPr>
          <w:rFonts w:ascii="Times New Roman" w:hAnsi="Times New Roman" w:cs="Times New Roman"/>
          <w:sz w:val="24"/>
          <w:szCs w:val="24"/>
        </w:rPr>
      </w:pPr>
      <w:r>
        <w:rPr>
          <w:rFonts w:ascii="Times New Roman" w:hAnsi="Times New Roman" w:cs="Times New Roman"/>
          <w:i/>
          <w:sz w:val="24"/>
          <w:szCs w:val="24"/>
        </w:rPr>
        <w:t>Таблица 1</w:t>
      </w:r>
    </w:p>
    <w:p w14:paraId="74A1948D" w14:textId="57F19DFC" w:rsidR="003C3EAD" w:rsidRDefault="003C3EAD">
      <w:pPr>
        <w:jc w:val="center"/>
        <w:rPr>
          <w:rFonts w:ascii="Times New Roman" w:hAnsi="Times New Roman" w:cs="Times New Roman"/>
          <w:sz w:val="28"/>
          <w:szCs w:val="28"/>
        </w:rPr>
      </w:pPr>
    </w:p>
    <w:tbl>
      <w:tblPr>
        <w:tblW w:w="9465" w:type="dxa"/>
        <w:tblLayout w:type="fixed"/>
        <w:tblLook w:val="04A0" w:firstRow="1" w:lastRow="0" w:firstColumn="1" w:lastColumn="0" w:noHBand="0" w:noVBand="1"/>
      </w:tblPr>
      <w:tblGrid>
        <w:gridCol w:w="1013"/>
        <w:gridCol w:w="2101"/>
        <w:gridCol w:w="2693"/>
        <w:gridCol w:w="3658"/>
      </w:tblGrid>
      <w:tr w:rsidR="003C3EAD" w14:paraId="6008DA7B" w14:textId="77777777" w:rsidTr="00F87E1F">
        <w:trPr>
          <w:trHeight w:val="1102"/>
        </w:trPr>
        <w:tc>
          <w:tcPr>
            <w:tcW w:w="1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D443" w14:textId="77777777" w:rsidR="003C3EAD" w:rsidRDefault="007968F0">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 xml:space="preserve">Код </w:t>
            </w:r>
            <w:proofErr w:type="gramStart"/>
            <w:r>
              <w:rPr>
                <w:rFonts w:ascii="Times New Roman" w:hAnsi="Times New Roman" w:cs="Times New Roman"/>
                <w:sz w:val="24"/>
                <w:szCs w:val="24"/>
              </w:rPr>
              <w:t>компе-</w:t>
            </w:r>
            <w:proofErr w:type="spellStart"/>
            <w:r>
              <w:rPr>
                <w:rFonts w:ascii="Times New Roman" w:hAnsi="Times New Roman" w:cs="Times New Roman"/>
                <w:sz w:val="24"/>
                <w:szCs w:val="24"/>
              </w:rPr>
              <w:t>тенции</w:t>
            </w:r>
            <w:proofErr w:type="spellEnd"/>
            <w:proofErr w:type="gramEnd"/>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81609" w14:textId="77777777" w:rsidR="003C3EAD" w:rsidRDefault="007968F0">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22F4F" w14:textId="77777777" w:rsidR="003C3EAD" w:rsidRDefault="007968F0">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F7240" w14:textId="77777777" w:rsidR="00D460E8" w:rsidRDefault="007968F0" w:rsidP="00E31994">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Результаты обучения</w:t>
            </w:r>
          </w:p>
          <w:p w14:paraId="548DD3F2" w14:textId="6044AE4C" w:rsidR="003C3EAD" w:rsidRDefault="007968F0" w:rsidP="00E31994">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 xml:space="preserve"> (умения и знания), соотнесенные с</w:t>
            </w:r>
            <w:r w:rsidR="00E31994">
              <w:rPr>
                <w:rFonts w:ascii="Times New Roman" w:hAnsi="Times New Roman" w:cs="Times New Roman"/>
                <w:sz w:val="24"/>
                <w:szCs w:val="24"/>
              </w:rPr>
              <w:t xml:space="preserve"> </w:t>
            </w:r>
            <w:r>
              <w:rPr>
                <w:rFonts w:ascii="Times New Roman" w:hAnsi="Times New Roman" w:cs="Times New Roman"/>
                <w:sz w:val="24"/>
                <w:szCs w:val="24"/>
              </w:rPr>
              <w:t>индикаторами достижения компетенции</w:t>
            </w:r>
          </w:p>
        </w:tc>
      </w:tr>
      <w:tr w:rsidR="00F56D46" w14:paraId="4D67E5D1" w14:textId="77777777" w:rsidTr="00F87E1F">
        <w:trPr>
          <w:trHeight w:val="1266"/>
        </w:trPr>
        <w:tc>
          <w:tcPr>
            <w:tcW w:w="1013" w:type="dxa"/>
            <w:vMerge w:val="restart"/>
            <w:tcBorders>
              <w:top w:val="single" w:sz="4" w:space="0" w:color="000000"/>
              <w:left w:val="single" w:sz="4" w:space="0" w:color="000000"/>
              <w:bottom w:val="single" w:sz="4" w:space="0" w:color="auto"/>
              <w:right w:val="single" w:sz="4" w:space="0" w:color="000000"/>
            </w:tcBorders>
            <w:shd w:val="clear" w:color="auto" w:fill="auto"/>
          </w:tcPr>
          <w:p w14:paraId="4EB28C48" w14:textId="503881FE" w:rsidR="00F56D46" w:rsidRPr="00307EB7" w:rsidRDefault="00F56D46">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УК-1</w:t>
            </w:r>
            <w:r w:rsidR="002A6ECB" w:rsidRPr="00307EB7">
              <w:rPr>
                <w:rFonts w:ascii="Times New Roman" w:hAnsi="Times New Roman" w:cs="Times New Roman"/>
                <w:sz w:val="24"/>
                <w:szCs w:val="24"/>
              </w:rPr>
              <w:t>3</w:t>
            </w:r>
          </w:p>
          <w:p w14:paraId="32BC79B4" w14:textId="77777777" w:rsidR="00F56D46" w:rsidRPr="00307EB7" w:rsidRDefault="00F56D46">
            <w:pPr>
              <w:widowControl w:val="0"/>
              <w:tabs>
                <w:tab w:val="left" w:pos="540"/>
              </w:tabs>
              <w:ind w:hanging="20"/>
              <w:contextualSpacing/>
              <w:rPr>
                <w:rFonts w:ascii="Times New Roman" w:hAnsi="Times New Roman" w:cs="Times New Roman"/>
                <w:sz w:val="24"/>
                <w:szCs w:val="24"/>
              </w:rPr>
            </w:pPr>
          </w:p>
        </w:tc>
        <w:tc>
          <w:tcPr>
            <w:tcW w:w="2101" w:type="dxa"/>
            <w:vMerge w:val="restart"/>
            <w:tcBorders>
              <w:top w:val="single" w:sz="4" w:space="0" w:color="000000"/>
              <w:left w:val="single" w:sz="4" w:space="0" w:color="000000"/>
              <w:bottom w:val="single" w:sz="4" w:space="0" w:color="auto"/>
              <w:right w:val="single" w:sz="4" w:space="0" w:color="000000"/>
            </w:tcBorders>
            <w:shd w:val="clear" w:color="auto" w:fill="auto"/>
          </w:tcPr>
          <w:p w14:paraId="3F837F49" w14:textId="5AA82F47" w:rsidR="002A6ECB" w:rsidRPr="00307EB7" w:rsidRDefault="00B56303" w:rsidP="00307EB7">
            <w:pPr>
              <w:widowControl w:val="0"/>
              <w:tabs>
                <w:tab w:val="left" w:pos="540"/>
              </w:tabs>
              <w:ind w:firstLine="0"/>
              <w:contextualSpacing/>
              <w:rPr>
                <w:rFonts w:ascii="Times New Roman" w:hAnsi="Times New Roman" w:cs="Times New Roman"/>
                <w:strike/>
                <w:color w:val="FF0000"/>
                <w:sz w:val="24"/>
                <w:szCs w:val="24"/>
              </w:rPr>
            </w:pPr>
            <w:r w:rsidRPr="00307EB7">
              <w:rPr>
                <w:rFonts w:ascii="Times New Roman" w:hAnsi="Times New Roman" w:cs="Times New Roman"/>
                <w:sz w:val="24"/>
                <w:szCs w:val="24"/>
              </w:rPr>
              <w:t>Способность</w:t>
            </w:r>
          </w:p>
          <w:p w14:paraId="32B6F467" w14:textId="77777777"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принимать</w:t>
            </w:r>
          </w:p>
          <w:p w14:paraId="2FCAE7F0" w14:textId="77777777"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обоснованные</w:t>
            </w:r>
          </w:p>
          <w:p w14:paraId="1630B7D5" w14:textId="77777777"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экономические</w:t>
            </w:r>
          </w:p>
          <w:p w14:paraId="66093174" w14:textId="77777777"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решения в</w:t>
            </w:r>
          </w:p>
          <w:p w14:paraId="09BB2F7F" w14:textId="77777777"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различных</w:t>
            </w:r>
          </w:p>
          <w:p w14:paraId="6D19D461" w14:textId="77777777"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областях</w:t>
            </w:r>
          </w:p>
          <w:p w14:paraId="217A9046" w14:textId="5B4E5953" w:rsidR="00F56D46"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жизнедеятельности</w:t>
            </w:r>
          </w:p>
          <w:p w14:paraId="75FDA28C" w14:textId="77777777" w:rsidR="003D583A" w:rsidRPr="00307EB7" w:rsidRDefault="003D583A">
            <w:pPr>
              <w:widowControl w:val="0"/>
              <w:tabs>
                <w:tab w:val="left" w:pos="540"/>
              </w:tabs>
              <w:ind w:hanging="20"/>
              <w:contextualSpacing/>
              <w:rPr>
                <w:rFonts w:ascii="Times New Roman" w:hAnsi="Times New Roman" w:cs="Times New Roman"/>
                <w:sz w:val="24"/>
                <w:szCs w:val="24"/>
              </w:rPr>
            </w:pPr>
          </w:p>
          <w:p w14:paraId="1E51BBE3" w14:textId="77777777" w:rsidR="00F56D46" w:rsidRPr="00307EB7" w:rsidRDefault="00F56D46" w:rsidP="003D583A">
            <w:pPr>
              <w:widowControl w:val="0"/>
              <w:spacing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auto"/>
              <w:right w:val="single" w:sz="4" w:space="0" w:color="000000"/>
            </w:tcBorders>
            <w:shd w:val="clear" w:color="auto" w:fill="auto"/>
          </w:tcPr>
          <w:p w14:paraId="29DFE48D" w14:textId="541E786F" w:rsidR="002A6ECB" w:rsidRPr="00307EB7" w:rsidRDefault="00F56D46" w:rsidP="002A6ECB">
            <w:pPr>
              <w:widowControl w:val="0"/>
              <w:tabs>
                <w:tab w:val="left" w:pos="172"/>
              </w:tabs>
              <w:ind w:hanging="20"/>
              <w:contextualSpacing/>
              <w:rPr>
                <w:rFonts w:ascii="Times New Roman" w:hAnsi="Times New Roman" w:cs="Times New Roman"/>
                <w:sz w:val="24"/>
                <w:szCs w:val="24"/>
              </w:rPr>
            </w:pPr>
            <w:r w:rsidRPr="00307EB7">
              <w:rPr>
                <w:rFonts w:ascii="Times New Roman" w:hAnsi="Times New Roman" w:cs="Times New Roman"/>
                <w:sz w:val="24"/>
                <w:szCs w:val="24"/>
              </w:rPr>
              <w:t>1.</w:t>
            </w:r>
            <w:r w:rsidRPr="00307EB7">
              <w:rPr>
                <w:rFonts w:ascii="Times New Roman" w:hAnsi="Times New Roman" w:cs="Times New Roman"/>
                <w:sz w:val="24"/>
                <w:szCs w:val="24"/>
              </w:rPr>
              <w:tab/>
            </w:r>
            <w:r w:rsidR="002A6ECB" w:rsidRPr="00307EB7">
              <w:rPr>
                <w:rFonts w:ascii="Times New Roman" w:hAnsi="Times New Roman" w:cs="Times New Roman"/>
                <w:sz w:val="24"/>
                <w:szCs w:val="24"/>
              </w:rPr>
              <w:t>Понимает базовые принципы функционирования экономики и</w:t>
            </w:r>
          </w:p>
          <w:p w14:paraId="6208F780" w14:textId="216DD499" w:rsidR="002A6ECB" w:rsidRPr="00307EB7" w:rsidRDefault="00B56303"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э</w:t>
            </w:r>
            <w:r w:rsidR="002A6ECB" w:rsidRPr="00307EB7">
              <w:rPr>
                <w:rFonts w:ascii="Times New Roman" w:hAnsi="Times New Roman" w:cs="Times New Roman"/>
                <w:sz w:val="24"/>
                <w:szCs w:val="24"/>
              </w:rPr>
              <w:t>кономического развития, цели и формы участия государства в</w:t>
            </w:r>
          </w:p>
          <w:p w14:paraId="40A1C403" w14:textId="0D0BDAB8" w:rsidR="00F56D46"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экономике</w:t>
            </w:r>
            <w:r w:rsidR="00F56D46" w:rsidRPr="00307EB7">
              <w:rPr>
                <w:rFonts w:ascii="Times New Roman" w:hAnsi="Times New Roman" w:cs="Times New Roman"/>
                <w:sz w:val="24"/>
                <w:szCs w:val="24"/>
              </w:rPr>
              <w:t>.</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14:paraId="72E02609" w14:textId="77777777" w:rsidR="002A6ECB" w:rsidRPr="002A6ECB" w:rsidRDefault="002A6ECB" w:rsidP="002A6ECB">
            <w:pPr>
              <w:pStyle w:val="6"/>
              <w:widowControl w:val="0"/>
              <w:suppressAutoHyphens/>
              <w:spacing w:after="0" w:line="240" w:lineRule="auto"/>
              <w:contextualSpacing/>
              <w:rPr>
                <w:b/>
                <w:i/>
                <w:szCs w:val="24"/>
              </w:rPr>
            </w:pPr>
            <w:r w:rsidRPr="002A6ECB">
              <w:rPr>
                <w:b/>
                <w:i/>
                <w:szCs w:val="24"/>
              </w:rPr>
              <w:t>Знать:</w:t>
            </w:r>
          </w:p>
          <w:p w14:paraId="1C200E73" w14:textId="3EE2E52C" w:rsidR="002A6ECB" w:rsidRPr="002A6ECB" w:rsidRDefault="002A6ECB" w:rsidP="000A5B40">
            <w:pPr>
              <w:widowControl w:val="0"/>
              <w:tabs>
                <w:tab w:val="left" w:pos="540"/>
              </w:tabs>
              <w:ind w:hanging="23"/>
              <w:contextualSpacing/>
              <w:rPr>
                <w:rFonts w:ascii="Times New Roman" w:hAnsi="Times New Roman" w:cs="Times New Roman"/>
                <w:sz w:val="24"/>
                <w:szCs w:val="24"/>
              </w:rPr>
            </w:pPr>
            <w:r w:rsidRPr="002A6ECB">
              <w:rPr>
                <w:rFonts w:ascii="Times New Roman" w:hAnsi="Times New Roman" w:cs="Times New Roman"/>
                <w:sz w:val="24"/>
                <w:szCs w:val="24"/>
              </w:rPr>
              <w:t>основные теоретические подходы к анализу различных экономических ситуаций на микроэкономическом (отраслевом) и макроэкономическом уровнях; международную и российскую специфику форм государственного предпринимательства и сотрудничества с бизнесом при формировании цифровой экономики; современные программные продукты, необходимые для решения экономико-статистических задач</w:t>
            </w:r>
          </w:p>
          <w:p w14:paraId="14D709E7" w14:textId="77777777" w:rsidR="002A6ECB" w:rsidRPr="002A6ECB" w:rsidRDefault="002A6ECB" w:rsidP="002A6ECB">
            <w:pPr>
              <w:pStyle w:val="6"/>
              <w:widowControl w:val="0"/>
              <w:suppressAutoHyphens/>
              <w:spacing w:after="0" w:line="240" w:lineRule="auto"/>
              <w:contextualSpacing/>
              <w:rPr>
                <w:b/>
                <w:i/>
                <w:szCs w:val="24"/>
              </w:rPr>
            </w:pPr>
          </w:p>
          <w:p w14:paraId="18A39845" w14:textId="77777777" w:rsidR="002A6ECB" w:rsidRPr="002A6ECB" w:rsidRDefault="002A6ECB" w:rsidP="002A6ECB">
            <w:pPr>
              <w:pStyle w:val="6"/>
              <w:widowControl w:val="0"/>
              <w:suppressAutoHyphens/>
              <w:spacing w:after="0" w:line="240" w:lineRule="auto"/>
              <w:contextualSpacing/>
              <w:rPr>
                <w:b/>
                <w:i/>
                <w:szCs w:val="24"/>
              </w:rPr>
            </w:pPr>
            <w:r w:rsidRPr="002A6ECB">
              <w:rPr>
                <w:b/>
                <w:i/>
                <w:szCs w:val="24"/>
              </w:rPr>
              <w:t>Уметь:</w:t>
            </w:r>
          </w:p>
          <w:p w14:paraId="68DEFB9F" w14:textId="68B942FC" w:rsidR="00F56D46" w:rsidRPr="002A6ECB" w:rsidRDefault="002A6ECB" w:rsidP="000A5B40">
            <w:pPr>
              <w:widowControl w:val="0"/>
              <w:tabs>
                <w:tab w:val="left" w:pos="540"/>
              </w:tabs>
              <w:ind w:hanging="23"/>
              <w:contextualSpacing/>
              <w:rPr>
                <w:rFonts w:ascii="Times New Roman" w:hAnsi="Times New Roman" w:cs="Times New Roman"/>
                <w:bCs/>
                <w:iCs/>
                <w:sz w:val="24"/>
                <w:szCs w:val="24"/>
              </w:rPr>
            </w:pPr>
            <w:r w:rsidRPr="002A6ECB">
              <w:rPr>
                <w:rFonts w:ascii="Times New Roman" w:hAnsi="Times New Roman" w:cs="Times New Roman"/>
                <w:sz w:val="24"/>
                <w:szCs w:val="24"/>
              </w:rPr>
              <w:t>анализировать конкретные экономические ситуации, процессы, протекающие в условиях различных социально-экономических систем; выделять и соотносить негативные и позитивные факторы цифровой трансформации, определять степень их воздействия на макро- и микроэкономические показатели, на возможности ведения бизнеса и решение социально-экономических и экологических проблем</w:t>
            </w:r>
          </w:p>
        </w:tc>
      </w:tr>
      <w:tr w:rsidR="00F56D46" w14:paraId="1789BA59" w14:textId="77777777" w:rsidTr="00F87E1F">
        <w:trPr>
          <w:trHeight w:val="1102"/>
        </w:trPr>
        <w:tc>
          <w:tcPr>
            <w:tcW w:w="1013" w:type="dxa"/>
            <w:vMerge/>
            <w:tcBorders>
              <w:left w:val="single" w:sz="4" w:space="0" w:color="000000"/>
              <w:bottom w:val="single" w:sz="4" w:space="0" w:color="auto"/>
              <w:right w:val="single" w:sz="4" w:space="0" w:color="000000"/>
            </w:tcBorders>
            <w:shd w:val="clear" w:color="auto" w:fill="auto"/>
          </w:tcPr>
          <w:p w14:paraId="25E861B6" w14:textId="77777777" w:rsidR="00F56D46" w:rsidRPr="00307EB7"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bottom w:val="single" w:sz="4" w:space="0" w:color="auto"/>
              <w:right w:val="single" w:sz="4" w:space="0" w:color="000000"/>
            </w:tcBorders>
            <w:shd w:val="clear" w:color="auto" w:fill="auto"/>
          </w:tcPr>
          <w:p w14:paraId="5EF95457" w14:textId="77777777" w:rsidR="00F56D46" w:rsidRPr="00307EB7"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auto"/>
              <w:left w:val="single" w:sz="4" w:space="0" w:color="000000"/>
              <w:bottom w:val="single" w:sz="4" w:space="0" w:color="auto"/>
              <w:right w:val="single" w:sz="4" w:space="0" w:color="000000"/>
            </w:tcBorders>
            <w:shd w:val="clear" w:color="auto" w:fill="auto"/>
          </w:tcPr>
          <w:p w14:paraId="73F42C1C" w14:textId="3DB8F022" w:rsidR="002A6ECB" w:rsidRPr="00307EB7" w:rsidRDefault="00F56D46"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2.</w:t>
            </w:r>
            <w:r w:rsidR="002A6ECB" w:rsidRPr="00307EB7">
              <w:rPr>
                <w:rFonts w:ascii="Times New Roman" w:hAnsi="Times New Roman" w:cs="Times New Roman"/>
                <w:sz w:val="24"/>
                <w:szCs w:val="24"/>
              </w:rPr>
              <w:t xml:space="preserve"> Применяет методы личного экономического и финансового</w:t>
            </w:r>
          </w:p>
          <w:p w14:paraId="1F71FC36" w14:textId="18546135" w:rsidR="002A6ECB"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планирования для достижения текущих и</w:t>
            </w:r>
          </w:p>
          <w:p w14:paraId="1B68D8D0" w14:textId="34CA9824" w:rsidR="00F56D46" w:rsidRPr="00307EB7" w:rsidRDefault="002A6ECB" w:rsidP="002A6ECB">
            <w:pPr>
              <w:widowControl w:val="0"/>
              <w:tabs>
                <w:tab w:val="left" w:pos="540"/>
              </w:tabs>
              <w:ind w:hanging="20"/>
              <w:contextualSpacing/>
              <w:rPr>
                <w:rFonts w:ascii="Times New Roman" w:hAnsi="Times New Roman" w:cs="Times New Roman"/>
                <w:sz w:val="24"/>
                <w:szCs w:val="24"/>
              </w:rPr>
            </w:pPr>
            <w:r w:rsidRPr="00307EB7">
              <w:rPr>
                <w:rFonts w:ascii="Times New Roman" w:hAnsi="Times New Roman" w:cs="Times New Roman"/>
                <w:sz w:val="24"/>
                <w:szCs w:val="24"/>
              </w:rPr>
              <w:t>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58" w:type="dxa"/>
            <w:tcBorders>
              <w:top w:val="single" w:sz="4" w:space="0" w:color="000000"/>
              <w:left w:val="single" w:sz="4" w:space="0" w:color="000000"/>
              <w:bottom w:val="single" w:sz="4" w:space="0" w:color="auto"/>
              <w:right w:val="single" w:sz="4" w:space="0" w:color="000000"/>
            </w:tcBorders>
            <w:shd w:val="clear" w:color="auto" w:fill="auto"/>
          </w:tcPr>
          <w:p w14:paraId="248BBC45" w14:textId="77777777" w:rsidR="000A5B40" w:rsidRPr="000A5B40" w:rsidRDefault="000A5B40" w:rsidP="000A5B40">
            <w:pPr>
              <w:pStyle w:val="TableParagraph"/>
              <w:spacing w:line="257" w:lineRule="exact"/>
              <w:ind w:left="103"/>
              <w:rPr>
                <w:b/>
                <w:bCs/>
                <w:i/>
                <w:iCs/>
                <w:sz w:val="24"/>
              </w:rPr>
            </w:pPr>
            <w:r w:rsidRPr="000A5B40">
              <w:rPr>
                <w:b/>
                <w:bCs/>
                <w:i/>
                <w:iCs/>
                <w:sz w:val="24"/>
              </w:rPr>
              <w:t>Знать:</w:t>
            </w:r>
          </w:p>
          <w:p w14:paraId="1FC26E26" w14:textId="77777777" w:rsidR="000A5B40" w:rsidRPr="000A5B40" w:rsidRDefault="000A5B40" w:rsidP="000A5B40">
            <w:pPr>
              <w:pStyle w:val="TableParagraph"/>
              <w:spacing w:after="160" w:line="259" w:lineRule="auto"/>
              <w:rPr>
                <w:rFonts w:eastAsiaTheme="minorHAnsi"/>
                <w:sz w:val="24"/>
                <w:szCs w:val="24"/>
              </w:rPr>
            </w:pPr>
            <w:r w:rsidRPr="000A5B40">
              <w:rPr>
                <w:rFonts w:eastAsiaTheme="minorHAnsi"/>
                <w:sz w:val="24"/>
                <w:szCs w:val="24"/>
              </w:rPr>
              <w:t>основные подходы к поиску решений профессиональных задач, дискуссионные моменты применения инструментов экономической политики</w:t>
            </w:r>
          </w:p>
          <w:p w14:paraId="01085B6F" w14:textId="77777777" w:rsidR="000A5B40" w:rsidRPr="000A5B40" w:rsidRDefault="000A5B40" w:rsidP="000A5B40">
            <w:pPr>
              <w:pStyle w:val="TableParagraph"/>
              <w:spacing w:line="257" w:lineRule="exact"/>
              <w:ind w:left="103"/>
              <w:rPr>
                <w:rFonts w:eastAsiaTheme="minorHAnsi"/>
                <w:sz w:val="24"/>
                <w:szCs w:val="24"/>
              </w:rPr>
            </w:pPr>
          </w:p>
          <w:p w14:paraId="38A86A92" w14:textId="77777777" w:rsidR="000A5B40" w:rsidRPr="000A5B40" w:rsidRDefault="000A5B40" w:rsidP="000A5B40">
            <w:pPr>
              <w:pStyle w:val="TableParagraph"/>
              <w:spacing w:line="257" w:lineRule="exact"/>
              <w:ind w:left="103"/>
              <w:rPr>
                <w:b/>
                <w:bCs/>
                <w:i/>
                <w:iCs/>
                <w:sz w:val="24"/>
              </w:rPr>
            </w:pPr>
            <w:r w:rsidRPr="000A5B40">
              <w:rPr>
                <w:b/>
                <w:bCs/>
                <w:i/>
                <w:iCs/>
                <w:sz w:val="24"/>
              </w:rPr>
              <w:t>Уметь:</w:t>
            </w:r>
          </w:p>
          <w:p w14:paraId="4AAADA69" w14:textId="61A19CBB" w:rsidR="00F56D46" w:rsidRDefault="000A5B40" w:rsidP="000A5B40">
            <w:pPr>
              <w:pStyle w:val="TableParagraph"/>
              <w:spacing w:after="160" w:line="259" w:lineRule="auto"/>
            </w:pPr>
            <w:r w:rsidRPr="000A5B40">
              <w:rPr>
                <w:rFonts w:eastAsiaTheme="minorHAnsi"/>
                <w:sz w:val="24"/>
                <w:szCs w:val="24"/>
              </w:rPr>
              <w:t>использовать методы теоретического</w:t>
            </w:r>
            <w:r>
              <w:rPr>
                <w:rFonts w:eastAsiaTheme="minorHAnsi"/>
                <w:sz w:val="24"/>
                <w:szCs w:val="24"/>
              </w:rPr>
              <w:t xml:space="preserve"> </w:t>
            </w:r>
            <w:r w:rsidRPr="000A5B40">
              <w:rPr>
                <w:rFonts w:eastAsiaTheme="minorHAnsi"/>
                <w:sz w:val="24"/>
                <w:szCs w:val="24"/>
              </w:rPr>
              <w:t>анализа экономики на различных этапах</w:t>
            </w:r>
            <w:r>
              <w:rPr>
                <w:rFonts w:eastAsiaTheme="minorHAnsi"/>
                <w:sz w:val="24"/>
                <w:szCs w:val="24"/>
              </w:rPr>
              <w:t xml:space="preserve"> </w:t>
            </w:r>
            <w:r w:rsidRPr="000A5B40">
              <w:rPr>
                <w:rFonts w:eastAsiaTheme="minorHAnsi"/>
                <w:sz w:val="24"/>
                <w:szCs w:val="24"/>
              </w:rPr>
              <w:t>её развития; осуществлять сбор, анализ и обработку данных, необходимых для решения поставленных экономических задач; 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 экономических показателей, характеризующих экономические процессы и явления в условиях изменчивости внешней среды</w:t>
            </w:r>
          </w:p>
        </w:tc>
      </w:tr>
    </w:tbl>
    <w:p w14:paraId="1F490426" w14:textId="77777777" w:rsidR="003C3EAD" w:rsidRDefault="003C3EAD">
      <w:pPr>
        <w:jc w:val="both"/>
        <w:rPr>
          <w:rFonts w:ascii="Times New Roman" w:hAnsi="Times New Roman" w:cs="Times New Roman"/>
          <w:b/>
          <w:sz w:val="32"/>
          <w:szCs w:val="32"/>
        </w:rPr>
      </w:pPr>
    </w:p>
    <w:p w14:paraId="4F30E784" w14:textId="77777777" w:rsidR="003C3EAD" w:rsidRPr="002105E5" w:rsidRDefault="007968F0">
      <w:pPr>
        <w:pStyle w:val="11"/>
        <w:numPr>
          <w:ilvl w:val="0"/>
          <w:numId w:val="7"/>
        </w:numPr>
        <w:rPr>
          <w:rFonts w:ascii="Times New Roman" w:hAnsi="Times New Roman" w:cs="Times New Roman"/>
          <w:b/>
          <w:color w:val="auto"/>
          <w:sz w:val="28"/>
        </w:rPr>
      </w:pPr>
      <w:bookmarkStart w:id="4" w:name="_Toc181541259"/>
      <w:r w:rsidRPr="002105E5">
        <w:rPr>
          <w:rFonts w:ascii="Times New Roman" w:hAnsi="Times New Roman" w:cs="Times New Roman"/>
          <w:b/>
          <w:color w:val="auto"/>
          <w:sz w:val="28"/>
        </w:rPr>
        <w:t>Место дисциплины в структуре образовательной программы</w:t>
      </w:r>
      <w:bookmarkEnd w:id="4"/>
    </w:p>
    <w:p w14:paraId="4116907A" w14:textId="041E0733" w:rsidR="00911E1D" w:rsidRDefault="008019C4" w:rsidP="002105E5">
      <w:pPr>
        <w:pStyle w:val="a4"/>
        <w:spacing w:before="1"/>
        <w:ind w:right="444" w:firstLine="0"/>
        <w:jc w:val="both"/>
      </w:pPr>
      <w:r w:rsidRPr="00EA2FCE">
        <w:rPr>
          <w:sz w:val="28"/>
          <w:szCs w:val="28"/>
        </w:rPr>
        <w:t xml:space="preserve">    </w:t>
      </w:r>
    </w:p>
    <w:p w14:paraId="7093E5A1" w14:textId="4DCC417E" w:rsidR="003C3EAD" w:rsidRPr="00EA2FCE" w:rsidRDefault="008019C4" w:rsidP="00EA2FCE">
      <w:pPr>
        <w:spacing w:line="360" w:lineRule="auto"/>
        <w:jc w:val="both"/>
        <w:rPr>
          <w:rFonts w:ascii="Times New Roman" w:hAnsi="Times New Roman" w:cs="Times New Roman"/>
          <w:sz w:val="28"/>
          <w:szCs w:val="28"/>
        </w:rPr>
      </w:pPr>
      <w:r w:rsidRPr="00EA2FCE">
        <w:rPr>
          <w:rFonts w:ascii="Times New Roman" w:hAnsi="Times New Roman" w:cs="Times New Roman"/>
          <w:sz w:val="28"/>
          <w:szCs w:val="28"/>
        </w:rPr>
        <w:t xml:space="preserve">  </w:t>
      </w:r>
      <w:r w:rsidR="007968F0" w:rsidRPr="00EA2FCE">
        <w:rPr>
          <w:rFonts w:ascii="Times New Roman" w:hAnsi="Times New Roman" w:cs="Times New Roman"/>
          <w:sz w:val="28"/>
          <w:szCs w:val="28"/>
        </w:rPr>
        <w:t>Дисциплина «</w:t>
      </w:r>
      <w:r w:rsidR="00911E1D" w:rsidRPr="00911E1D">
        <w:rPr>
          <w:rFonts w:ascii="Times New Roman" w:hAnsi="Times New Roman" w:cs="Times New Roman"/>
          <w:sz w:val="28"/>
          <w:szCs w:val="28"/>
        </w:rPr>
        <w:t>Экономическая теория</w:t>
      </w:r>
      <w:r w:rsidR="007968F0" w:rsidRPr="00EA2FCE">
        <w:rPr>
          <w:rFonts w:ascii="Times New Roman" w:hAnsi="Times New Roman" w:cs="Times New Roman"/>
          <w:sz w:val="28"/>
          <w:szCs w:val="28"/>
        </w:rPr>
        <w:t xml:space="preserve">» </w:t>
      </w:r>
      <w:r w:rsidR="00911E1D" w:rsidRPr="00911E1D">
        <w:rPr>
          <w:rFonts w:ascii="Times New Roman" w:hAnsi="Times New Roman" w:cs="Times New Roman"/>
          <w:sz w:val="28"/>
          <w:szCs w:val="28"/>
        </w:rPr>
        <w:t>относится к дисциплинам обязательной части общегуманитарного цикла подготовки бакалавров направлени</w:t>
      </w:r>
      <w:r w:rsidR="00911E1D">
        <w:rPr>
          <w:rFonts w:ascii="Times New Roman" w:hAnsi="Times New Roman" w:cs="Times New Roman"/>
          <w:sz w:val="28"/>
          <w:szCs w:val="28"/>
        </w:rPr>
        <w:t>я</w:t>
      </w:r>
      <w:r w:rsidR="00911E1D" w:rsidRPr="00911E1D">
        <w:rPr>
          <w:rFonts w:ascii="Times New Roman" w:hAnsi="Times New Roman" w:cs="Times New Roman"/>
          <w:sz w:val="28"/>
          <w:szCs w:val="28"/>
        </w:rPr>
        <w:t xml:space="preserve"> </w:t>
      </w:r>
      <w:r w:rsidR="00911E1D" w:rsidRPr="00911E1D">
        <w:rPr>
          <w:rFonts w:ascii="Times New Roman" w:hAnsi="Times New Roman" w:cs="Times New Roman"/>
          <w:b/>
          <w:bCs/>
          <w:sz w:val="28"/>
          <w:szCs w:val="28"/>
        </w:rPr>
        <w:t>09.03.03 «Прикладная информатика»</w:t>
      </w:r>
      <w:r w:rsidR="00307EB7">
        <w:rPr>
          <w:rFonts w:ascii="Times New Roman" w:hAnsi="Times New Roman" w:cs="Times New Roman"/>
          <w:b/>
          <w:bCs/>
          <w:sz w:val="28"/>
          <w:szCs w:val="28"/>
        </w:rPr>
        <w:t>,</w:t>
      </w:r>
      <w:r w:rsidR="00911E1D" w:rsidRPr="00911E1D">
        <w:rPr>
          <w:rFonts w:ascii="Times New Roman" w:hAnsi="Times New Roman" w:cs="Times New Roman"/>
          <w:b/>
          <w:bCs/>
          <w:sz w:val="28"/>
          <w:szCs w:val="28"/>
        </w:rPr>
        <w:t xml:space="preserve"> </w:t>
      </w:r>
      <w:r w:rsidR="00911E1D" w:rsidRPr="00911E1D">
        <w:rPr>
          <w:rFonts w:ascii="Times New Roman" w:hAnsi="Times New Roman" w:cs="Times New Roman"/>
          <w:sz w:val="28"/>
          <w:szCs w:val="28"/>
        </w:rPr>
        <w:t>ОП «Прикладные информационные системы в экономике и финансах», профиль «Прикладные информационные системы в экономике и финансах»</w:t>
      </w:r>
      <w:r w:rsidR="00911E1D">
        <w:rPr>
          <w:rFonts w:ascii="Times New Roman" w:hAnsi="Times New Roman" w:cs="Times New Roman"/>
          <w:sz w:val="28"/>
          <w:szCs w:val="28"/>
        </w:rPr>
        <w:t xml:space="preserve">. </w:t>
      </w:r>
    </w:p>
    <w:p w14:paraId="74DD4087" w14:textId="5A88AC73" w:rsidR="003C3EAD" w:rsidRDefault="003C3EAD">
      <w:pPr>
        <w:pStyle w:val="a8"/>
        <w:spacing w:line="360" w:lineRule="auto"/>
        <w:ind w:left="0" w:firstLine="709"/>
        <w:jc w:val="both"/>
        <w:rPr>
          <w:sz w:val="28"/>
          <w:szCs w:val="28"/>
        </w:rPr>
      </w:pPr>
    </w:p>
    <w:p w14:paraId="484CA240" w14:textId="3EF94F5C" w:rsidR="00307EB7" w:rsidRDefault="00307EB7">
      <w:pPr>
        <w:pStyle w:val="a8"/>
        <w:spacing w:line="360" w:lineRule="auto"/>
        <w:ind w:left="0" w:firstLine="709"/>
        <w:jc w:val="both"/>
        <w:rPr>
          <w:sz w:val="28"/>
          <w:szCs w:val="28"/>
        </w:rPr>
      </w:pPr>
    </w:p>
    <w:p w14:paraId="7D665BA7" w14:textId="6746913F" w:rsidR="00307EB7" w:rsidRDefault="00307EB7">
      <w:pPr>
        <w:pStyle w:val="a8"/>
        <w:spacing w:line="360" w:lineRule="auto"/>
        <w:ind w:left="0" w:firstLine="709"/>
        <w:jc w:val="both"/>
        <w:rPr>
          <w:sz w:val="28"/>
          <w:szCs w:val="28"/>
        </w:rPr>
      </w:pPr>
    </w:p>
    <w:p w14:paraId="193F16C0" w14:textId="77777777" w:rsidR="00307EB7" w:rsidRDefault="00307EB7">
      <w:pPr>
        <w:pStyle w:val="a8"/>
        <w:spacing w:line="360" w:lineRule="auto"/>
        <w:ind w:left="0" w:firstLine="709"/>
        <w:jc w:val="both"/>
        <w:rPr>
          <w:sz w:val="28"/>
          <w:szCs w:val="28"/>
        </w:rPr>
      </w:pPr>
    </w:p>
    <w:p w14:paraId="670182BC" w14:textId="77777777" w:rsidR="003C3EAD" w:rsidRPr="002105E5" w:rsidRDefault="007968F0">
      <w:pPr>
        <w:pStyle w:val="11"/>
        <w:numPr>
          <w:ilvl w:val="0"/>
          <w:numId w:val="7"/>
        </w:numPr>
        <w:rPr>
          <w:rFonts w:ascii="Times New Roman" w:hAnsi="Times New Roman" w:cs="Times New Roman"/>
          <w:b/>
          <w:color w:val="auto"/>
          <w:sz w:val="28"/>
        </w:rPr>
      </w:pPr>
      <w:bookmarkStart w:id="5" w:name="_Toc181541260"/>
      <w:r w:rsidRPr="002105E5">
        <w:rPr>
          <w:rFonts w:ascii="Times New Roman" w:hAnsi="Times New Roman" w:cs="Times New Roman"/>
          <w:b/>
          <w:color w:val="auto"/>
          <w:sz w:val="28"/>
        </w:rPr>
        <w:lastRenderedPageBreak/>
        <w:t>Объем дисциплины</w:t>
      </w:r>
      <w:r w:rsidR="00E31994" w:rsidRPr="002105E5">
        <w:rPr>
          <w:rFonts w:ascii="Times New Roman" w:hAnsi="Times New Roman" w:cs="Times New Roman"/>
          <w:b/>
          <w:color w:val="auto"/>
          <w:sz w:val="28"/>
        </w:rPr>
        <w:t xml:space="preserve"> (модуля)</w:t>
      </w:r>
      <w:r w:rsidRPr="002105E5">
        <w:rPr>
          <w:rFonts w:ascii="Times New Roman" w:hAnsi="Times New Roman" w:cs="Times New Roman"/>
          <w:b/>
          <w:color w:val="auto"/>
          <w:sz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5"/>
    </w:p>
    <w:p w14:paraId="44008A06" w14:textId="77777777" w:rsidR="002105E5" w:rsidRPr="00176C88" w:rsidRDefault="002105E5" w:rsidP="00176C88">
      <w:pPr>
        <w:widowControl w:val="0"/>
        <w:tabs>
          <w:tab w:val="left" w:pos="0"/>
        </w:tabs>
        <w:ind w:firstLine="0"/>
        <w:rPr>
          <w:i/>
          <w:color w:val="000000"/>
        </w:rPr>
      </w:pPr>
    </w:p>
    <w:p w14:paraId="63BBD953" w14:textId="77777777" w:rsidR="002105E5" w:rsidRDefault="002105E5">
      <w:pPr>
        <w:pStyle w:val="a8"/>
        <w:widowControl w:val="0"/>
        <w:tabs>
          <w:tab w:val="left" w:pos="0"/>
        </w:tabs>
        <w:ind w:left="0"/>
        <w:jc w:val="right"/>
        <w:rPr>
          <w:i/>
          <w:color w:val="000000"/>
        </w:rPr>
      </w:pPr>
    </w:p>
    <w:p w14:paraId="10811147" w14:textId="77777777" w:rsidR="003C3EAD" w:rsidRDefault="007968F0">
      <w:pPr>
        <w:pStyle w:val="a8"/>
        <w:widowControl w:val="0"/>
        <w:tabs>
          <w:tab w:val="left" w:pos="0"/>
        </w:tabs>
        <w:ind w:left="0"/>
        <w:jc w:val="right"/>
        <w:rPr>
          <w:i/>
          <w:color w:val="000000"/>
        </w:rPr>
      </w:pPr>
      <w:r>
        <w:rPr>
          <w:i/>
          <w:color w:val="000000"/>
        </w:rPr>
        <w:t>Таблица 2</w:t>
      </w:r>
    </w:p>
    <w:p w14:paraId="2D59B8ED" w14:textId="542A9D53" w:rsidR="0068332B" w:rsidRPr="00A0394A" w:rsidRDefault="009C69E0" w:rsidP="00A0394A">
      <w:pPr>
        <w:tabs>
          <w:tab w:val="left" w:pos="795"/>
        </w:tabs>
        <w:spacing w:line="240" w:lineRule="auto"/>
        <w:ind w:left="357"/>
        <w:rPr>
          <w:rFonts w:ascii="Times New Roman" w:hAnsi="Times New Roman" w:cs="Times New Roman"/>
          <w:i/>
          <w:sz w:val="26"/>
          <w:szCs w:val="26"/>
        </w:rPr>
      </w:pPr>
      <w:r>
        <w:rPr>
          <w:rFonts w:ascii="Times New Roman" w:hAnsi="Times New Roman" w:cs="Times New Roman"/>
          <w:i/>
          <w:sz w:val="26"/>
          <w:szCs w:val="26"/>
        </w:rPr>
        <w:t>Для заочной формы обучения</w:t>
      </w:r>
    </w:p>
    <w:tbl>
      <w:tblPr>
        <w:tblStyle w:val="aff"/>
        <w:tblW w:w="9628" w:type="dxa"/>
        <w:tblLayout w:type="fixed"/>
        <w:tblLook w:val="04A0" w:firstRow="1" w:lastRow="0" w:firstColumn="1" w:lastColumn="0" w:noHBand="0" w:noVBand="1"/>
      </w:tblPr>
      <w:tblGrid>
        <w:gridCol w:w="5098"/>
        <w:gridCol w:w="2268"/>
        <w:gridCol w:w="2262"/>
      </w:tblGrid>
      <w:tr w:rsidR="00BC7BB8" w14:paraId="3732AFC7" w14:textId="77777777" w:rsidTr="00724ECE">
        <w:trPr>
          <w:trHeight w:val="1020"/>
        </w:trPr>
        <w:tc>
          <w:tcPr>
            <w:tcW w:w="5098" w:type="dxa"/>
            <w:vAlign w:val="center"/>
          </w:tcPr>
          <w:p w14:paraId="21C8A47D" w14:textId="77777777" w:rsidR="00724ECE" w:rsidRPr="00724ECE" w:rsidRDefault="00BC7BB8">
            <w:pPr>
              <w:pStyle w:val="a6"/>
              <w:spacing w:after="0"/>
              <w:ind w:left="0"/>
              <w:jc w:val="center"/>
              <w:rPr>
                <w:b/>
                <w:bCs/>
              </w:rPr>
            </w:pPr>
            <w:r w:rsidRPr="00724ECE">
              <w:rPr>
                <w:b/>
                <w:bCs/>
              </w:rPr>
              <w:t xml:space="preserve">Вид учебной </w:t>
            </w:r>
          </w:p>
          <w:p w14:paraId="5AA0B73C" w14:textId="0BF06E6B" w:rsidR="00BC7BB8" w:rsidRDefault="00BC7BB8">
            <w:pPr>
              <w:pStyle w:val="a6"/>
              <w:spacing w:after="0"/>
              <w:ind w:left="0"/>
              <w:jc w:val="center"/>
            </w:pPr>
            <w:r w:rsidRPr="00724ECE">
              <w:rPr>
                <w:b/>
                <w:bCs/>
              </w:rPr>
              <w:t>работы по дисциплине</w:t>
            </w:r>
          </w:p>
        </w:tc>
        <w:tc>
          <w:tcPr>
            <w:tcW w:w="2268" w:type="dxa"/>
            <w:vAlign w:val="center"/>
          </w:tcPr>
          <w:p w14:paraId="62A24C57" w14:textId="77777777" w:rsidR="00BC7BB8" w:rsidRDefault="00BC7BB8" w:rsidP="00724ECE">
            <w:pPr>
              <w:widowControl w:val="0"/>
              <w:spacing w:line="240" w:lineRule="auto"/>
              <w:ind w:firstLine="166"/>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Всего</w:t>
            </w:r>
          </w:p>
          <w:p w14:paraId="075793C1" w14:textId="4B3AF5B6" w:rsidR="00BC7BB8" w:rsidRDefault="00BC7BB8" w:rsidP="00724ECE">
            <w:pPr>
              <w:widowControl w:val="0"/>
              <w:spacing w:line="240" w:lineRule="auto"/>
              <w:ind w:firstLine="24"/>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 xml:space="preserve">(в </w:t>
            </w:r>
            <w:proofErr w:type="spellStart"/>
            <w:r>
              <w:rPr>
                <w:rFonts w:ascii="Times New Roman" w:eastAsia="Calibri" w:hAnsi="Times New Roman" w:cs="Times New Roman"/>
                <w:b/>
                <w:bCs/>
                <w:sz w:val="24"/>
                <w:szCs w:val="24"/>
                <w:lang w:eastAsia="ru-RU"/>
              </w:rPr>
              <w:t>з</w:t>
            </w:r>
            <w:r w:rsidR="00724ECE">
              <w:rPr>
                <w:rFonts w:ascii="Times New Roman" w:eastAsia="Calibri" w:hAnsi="Times New Roman" w:cs="Times New Roman"/>
                <w:b/>
                <w:bCs/>
                <w:sz w:val="24"/>
                <w:szCs w:val="24"/>
                <w:lang w:eastAsia="ru-RU"/>
              </w:rPr>
              <w:t>.</w:t>
            </w:r>
            <w:r>
              <w:rPr>
                <w:rFonts w:ascii="Times New Roman" w:eastAsia="Calibri" w:hAnsi="Times New Roman" w:cs="Times New Roman"/>
                <w:b/>
                <w:bCs/>
                <w:sz w:val="24"/>
                <w:szCs w:val="24"/>
                <w:lang w:eastAsia="ru-RU"/>
              </w:rPr>
              <w:t>е</w:t>
            </w:r>
            <w:proofErr w:type="spellEnd"/>
            <w:r>
              <w:rPr>
                <w:rFonts w:ascii="Times New Roman" w:eastAsia="Calibri" w:hAnsi="Times New Roman" w:cs="Times New Roman"/>
                <w:b/>
                <w:bCs/>
                <w:sz w:val="24"/>
                <w:szCs w:val="24"/>
                <w:lang w:eastAsia="ru-RU"/>
              </w:rPr>
              <w:t xml:space="preserve"> и ч</w:t>
            </w:r>
            <w:r w:rsidR="00724ECE">
              <w:rPr>
                <w:rFonts w:ascii="Times New Roman" w:eastAsia="Calibri" w:hAnsi="Times New Roman" w:cs="Times New Roman"/>
                <w:b/>
                <w:bCs/>
                <w:sz w:val="24"/>
                <w:szCs w:val="24"/>
                <w:lang w:eastAsia="ru-RU"/>
              </w:rPr>
              <w:t>а</w:t>
            </w:r>
            <w:r>
              <w:rPr>
                <w:rFonts w:ascii="Times New Roman" w:eastAsia="Calibri" w:hAnsi="Times New Roman" w:cs="Times New Roman"/>
                <w:b/>
                <w:bCs/>
                <w:sz w:val="24"/>
                <w:szCs w:val="24"/>
                <w:lang w:eastAsia="ru-RU"/>
              </w:rPr>
              <w:t>сах)</w:t>
            </w:r>
          </w:p>
        </w:tc>
        <w:tc>
          <w:tcPr>
            <w:tcW w:w="2262" w:type="dxa"/>
            <w:vAlign w:val="center"/>
          </w:tcPr>
          <w:p w14:paraId="65739FBF" w14:textId="77777777" w:rsidR="00724ECE" w:rsidRDefault="00BC7BB8">
            <w:pPr>
              <w:widowControl w:val="0"/>
              <w:spacing w:line="240" w:lineRule="auto"/>
              <w:jc w:val="center"/>
              <w:rPr>
                <w:rFonts w:ascii="Times New Roman" w:eastAsia="Calibri" w:hAnsi="Times New Roman" w:cs="Times New Roman"/>
                <w:b/>
                <w:bCs/>
                <w:sz w:val="24"/>
                <w:szCs w:val="24"/>
                <w:lang w:eastAsia="ru-RU"/>
              </w:rPr>
            </w:pPr>
            <w:r w:rsidRPr="00903E39">
              <w:rPr>
                <w:rFonts w:ascii="Times New Roman" w:eastAsia="Calibri" w:hAnsi="Times New Roman" w:cs="Times New Roman"/>
                <w:b/>
                <w:bCs/>
                <w:sz w:val="24"/>
                <w:szCs w:val="24"/>
                <w:lang w:eastAsia="ru-RU"/>
              </w:rPr>
              <w:t>Семестр</w:t>
            </w:r>
            <w:r w:rsidR="00740250" w:rsidRPr="00903E39">
              <w:rPr>
                <w:rFonts w:ascii="Times New Roman" w:eastAsia="Calibri" w:hAnsi="Times New Roman" w:cs="Times New Roman"/>
                <w:b/>
                <w:bCs/>
                <w:sz w:val="24"/>
                <w:szCs w:val="24"/>
                <w:lang w:eastAsia="ru-RU"/>
              </w:rPr>
              <w:t xml:space="preserve"> </w:t>
            </w:r>
            <w:r w:rsidR="00903E39" w:rsidRPr="00903E39">
              <w:rPr>
                <w:rFonts w:ascii="Times New Roman" w:eastAsia="Calibri" w:hAnsi="Times New Roman" w:cs="Times New Roman"/>
                <w:b/>
                <w:bCs/>
                <w:sz w:val="24"/>
                <w:szCs w:val="24"/>
                <w:lang w:eastAsia="ru-RU"/>
              </w:rPr>
              <w:t>3</w:t>
            </w:r>
          </w:p>
          <w:p w14:paraId="45CC070A" w14:textId="22385077" w:rsidR="00BC7BB8" w:rsidRDefault="00BC7BB8">
            <w:pPr>
              <w:widowControl w:val="0"/>
              <w:spacing w:line="240" w:lineRule="auto"/>
              <w:jc w:val="center"/>
              <w:rPr>
                <w:rFonts w:ascii="Times New Roman" w:hAnsi="Times New Roman" w:cs="Times New Roman"/>
                <w:b/>
                <w:bCs/>
                <w:sz w:val="24"/>
                <w:szCs w:val="24"/>
                <w:lang w:eastAsia="ru-RU"/>
              </w:rPr>
            </w:pPr>
            <w:r w:rsidRPr="00903E39">
              <w:rPr>
                <w:rFonts w:ascii="Times New Roman" w:eastAsia="Calibri" w:hAnsi="Times New Roman" w:cs="Times New Roman"/>
                <w:b/>
                <w:bCs/>
                <w:sz w:val="24"/>
                <w:szCs w:val="24"/>
                <w:lang w:eastAsia="ru-RU"/>
              </w:rPr>
              <w:t xml:space="preserve"> (в </w:t>
            </w:r>
            <w:r>
              <w:rPr>
                <w:rFonts w:ascii="Times New Roman" w:eastAsia="Calibri" w:hAnsi="Times New Roman" w:cs="Times New Roman"/>
                <w:b/>
                <w:bCs/>
                <w:sz w:val="24"/>
                <w:szCs w:val="24"/>
                <w:lang w:eastAsia="ru-RU"/>
              </w:rPr>
              <w:t>часах)</w:t>
            </w:r>
          </w:p>
          <w:p w14:paraId="3F36DFC0" w14:textId="77777777" w:rsidR="00BC7BB8" w:rsidRDefault="00BC7BB8">
            <w:pPr>
              <w:widowControl w:val="0"/>
              <w:spacing w:line="240" w:lineRule="auto"/>
              <w:jc w:val="center"/>
              <w:rPr>
                <w:rFonts w:eastAsia="Calibri"/>
              </w:rPr>
            </w:pPr>
          </w:p>
        </w:tc>
      </w:tr>
      <w:tr w:rsidR="003C3EAD" w14:paraId="1E96B42E" w14:textId="77777777" w:rsidTr="00724ECE">
        <w:tc>
          <w:tcPr>
            <w:tcW w:w="5098" w:type="dxa"/>
          </w:tcPr>
          <w:p w14:paraId="2E8E35C4" w14:textId="77777777" w:rsidR="003C3EAD" w:rsidRDefault="007968F0" w:rsidP="00724ECE">
            <w:pPr>
              <w:pStyle w:val="a6"/>
              <w:spacing w:after="0"/>
              <w:ind w:left="0" w:firstLine="0"/>
              <w:jc w:val="both"/>
            </w:pPr>
            <w:r>
              <w:rPr>
                <w:b/>
                <w:bCs/>
                <w:i/>
              </w:rPr>
              <w:t>Общая трудоемкость дисциплины</w:t>
            </w:r>
          </w:p>
        </w:tc>
        <w:tc>
          <w:tcPr>
            <w:tcW w:w="2268" w:type="dxa"/>
          </w:tcPr>
          <w:p w14:paraId="541C843C" w14:textId="4A0983CF" w:rsidR="003C3EAD" w:rsidRPr="00285099" w:rsidRDefault="00101A9E" w:rsidP="00036804">
            <w:pPr>
              <w:widowControl w:val="0"/>
              <w:spacing w:line="240" w:lineRule="auto"/>
              <w:jc w:val="center"/>
              <w:rPr>
                <w:rFonts w:ascii="Times New Roman" w:hAnsi="Times New Roman" w:cs="Times New Roman"/>
                <w:b/>
                <w:bCs/>
                <w:i/>
                <w:sz w:val="24"/>
                <w:szCs w:val="24"/>
                <w:lang w:eastAsia="ru-RU"/>
              </w:rPr>
            </w:pPr>
            <w:r w:rsidRPr="00285099">
              <w:rPr>
                <w:rFonts w:ascii="Times New Roman" w:eastAsia="Calibri" w:hAnsi="Times New Roman" w:cs="Times New Roman"/>
                <w:b/>
                <w:bCs/>
                <w:i/>
                <w:sz w:val="24"/>
                <w:szCs w:val="24"/>
                <w:lang w:eastAsia="ru-RU"/>
              </w:rPr>
              <w:t>4</w:t>
            </w:r>
            <w:r w:rsidR="007968F0" w:rsidRPr="00285099">
              <w:rPr>
                <w:rFonts w:ascii="Times New Roman" w:eastAsia="Calibri" w:hAnsi="Times New Roman" w:cs="Times New Roman"/>
                <w:b/>
                <w:bCs/>
                <w:i/>
                <w:sz w:val="24"/>
                <w:szCs w:val="24"/>
                <w:lang w:val="en-US" w:eastAsia="ru-RU"/>
              </w:rPr>
              <w:t xml:space="preserve"> </w:t>
            </w:r>
            <w:r w:rsidR="005C11C6" w:rsidRPr="00285099">
              <w:rPr>
                <w:rFonts w:ascii="Times New Roman" w:hAnsi="Times New Roman" w:cs="Times New Roman"/>
                <w:b/>
                <w:bCs/>
                <w:i/>
                <w:sz w:val="24"/>
                <w:szCs w:val="24"/>
              </w:rPr>
              <w:t>/144</w:t>
            </w:r>
          </w:p>
        </w:tc>
        <w:tc>
          <w:tcPr>
            <w:tcW w:w="2262" w:type="dxa"/>
          </w:tcPr>
          <w:p w14:paraId="46935E55" w14:textId="0D3057F0" w:rsidR="003C3EAD" w:rsidRPr="00285099" w:rsidRDefault="005C11C6">
            <w:pPr>
              <w:pStyle w:val="a6"/>
              <w:spacing w:after="0"/>
              <w:ind w:left="0"/>
              <w:jc w:val="center"/>
            </w:pPr>
            <w:r w:rsidRPr="00285099">
              <w:rPr>
                <w:b/>
                <w:bCs/>
                <w:i/>
              </w:rPr>
              <w:t>144</w:t>
            </w:r>
          </w:p>
        </w:tc>
      </w:tr>
      <w:tr w:rsidR="003C3EAD" w14:paraId="7EB280FF" w14:textId="77777777" w:rsidTr="00724ECE">
        <w:tc>
          <w:tcPr>
            <w:tcW w:w="5098" w:type="dxa"/>
            <w:shd w:val="clear" w:color="auto" w:fill="C5E0B3" w:themeFill="accent6" w:themeFillTint="66"/>
          </w:tcPr>
          <w:p w14:paraId="168AFF43" w14:textId="77777777" w:rsidR="003C3EAD" w:rsidRDefault="007968F0" w:rsidP="00724ECE">
            <w:pPr>
              <w:pStyle w:val="a6"/>
              <w:spacing w:after="0"/>
              <w:ind w:left="0" w:firstLine="0"/>
              <w:jc w:val="both"/>
            </w:pPr>
            <w:r>
              <w:rPr>
                <w:b/>
                <w:bCs/>
                <w:i/>
              </w:rPr>
              <w:t>Контактная работа - Аудиторные занятия</w:t>
            </w:r>
          </w:p>
        </w:tc>
        <w:tc>
          <w:tcPr>
            <w:tcW w:w="2268" w:type="dxa"/>
            <w:shd w:val="clear" w:color="auto" w:fill="C5E0B3" w:themeFill="accent6" w:themeFillTint="66"/>
            <w:vAlign w:val="center"/>
          </w:tcPr>
          <w:p w14:paraId="6D6F69CE" w14:textId="23F47E35" w:rsidR="003C3EAD" w:rsidRPr="00307EB7" w:rsidRDefault="0021774F">
            <w:pPr>
              <w:pStyle w:val="a6"/>
              <w:spacing w:after="0"/>
              <w:ind w:left="0"/>
              <w:jc w:val="center"/>
              <w:rPr>
                <w:color w:val="FF0000"/>
              </w:rPr>
            </w:pPr>
            <w:r w:rsidRPr="0021774F">
              <w:rPr>
                <w:b/>
                <w:bCs/>
                <w:i/>
              </w:rPr>
              <w:t>16</w:t>
            </w:r>
          </w:p>
        </w:tc>
        <w:tc>
          <w:tcPr>
            <w:tcW w:w="2262" w:type="dxa"/>
            <w:shd w:val="clear" w:color="auto" w:fill="C5E0B3" w:themeFill="accent6" w:themeFillTint="66"/>
            <w:vAlign w:val="center"/>
          </w:tcPr>
          <w:p w14:paraId="663AF414" w14:textId="41170CEF" w:rsidR="003C3EAD" w:rsidRPr="00307EB7" w:rsidRDefault="0021774F">
            <w:pPr>
              <w:pStyle w:val="a6"/>
              <w:spacing w:after="0"/>
              <w:ind w:left="0"/>
              <w:jc w:val="center"/>
              <w:rPr>
                <w:color w:val="FF0000"/>
              </w:rPr>
            </w:pPr>
            <w:r w:rsidRPr="0021774F">
              <w:rPr>
                <w:b/>
                <w:bCs/>
                <w:i/>
              </w:rPr>
              <w:t>16</w:t>
            </w:r>
          </w:p>
        </w:tc>
      </w:tr>
      <w:tr w:rsidR="003C3EAD" w14:paraId="4E7AE1B6" w14:textId="77777777" w:rsidTr="00724ECE">
        <w:tc>
          <w:tcPr>
            <w:tcW w:w="5098" w:type="dxa"/>
          </w:tcPr>
          <w:p w14:paraId="210BBFC2" w14:textId="77777777" w:rsidR="003C3EAD" w:rsidRDefault="007968F0">
            <w:pPr>
              <w:pStyle w:val="a6"/>
              <w:spacing w:after="0"/>
              <w:ind w:left="0"/>
              <w:jc w:val="both"/>
            </w:pPr>
            <w:r>
              <w:rPr>
                <w:i/>
              </w:rPr>
              <w:t>Лекции</w:t>
            </w:r>
          </w:p>
        </w:tc>
        <w:tc>
          <w:tcPr>
            <w:tcW w:w="2268" w:type="dxa"/>
          </w:tcPr>
          <w:p w14:paraId="5AC83889" w14:textId="5E3379DD" w:rsidR="003C3EAD" w:rsidRPr="0021774F" w:rsidRDefault="0021774F">
            <w:pPr>
              <w:pStyle w:val="a6"/>
              <w:spacing w:after="0"/>
              <w:ind w:left="0"/>
              <w:jc w:val="center"/>
            </w:pPr>
            <w:r w:rsidRPr="0021774F">
              <w:rPr>
                <w:i/>
              </w:rPr>
              <w:t>4</w:t>
            </w:r>
          </w:p>
        </w:tc>
        <w:tc>
          <w:tcPr>
            <w:tcW w:w="2262" w:type="dxa"/>
          </w:tcPr>
          <w:p w14:paraId="4E2DCF6A" w14:textId="0EC62E99" w:rsidR="003C3EAD" w:rsidRPr="0021774F" w:rsidRDefault="0021774F">
            <w:pPr>
              <w:pStyle w:val="a6"/>
              <w:spacing w:after="0"/>
              <w:ind w:left="0"/>
              <w:jc w:val="center"/>
            </w:pPr>
            <w:r w:rsidRPr="0021774F">
              <w:rPr>
                <w:i/>
              </w:rPr>
              <w:t>4</w:t>
            </w:r>
          </w:p>
        </w:tc>
      </w:tr>
      <w:tr w:rsidR="003C3EAD" w14:paraId="62456833" w14:textId="77777777" w:rsidTr="00724ECE">
        <w:tc>
          <w:tcPr>
            <w:tcW w:w="5098" w:type="dxa"/>
          </w:tcPr>
          <w:p w14:paraId="5B31D28A" w14:textId="0A3F6DB4" w:rsidR="003C3EAD" w:rsidRPr="00BC7BB8" w:rsidRDefault="00724ECE" w:rsidP="00BC7BB8">
            <w:pPr>
              <w:pStyle w:val="a6"/>
              <w:spacing w:after="0"/>
              <w:ind w:left="0"/>
              <w:jc w:val="both"/>
              <w:rPr>
                <w:rFonts w:eastAsia="Calibri"/>
              </w:rPr>
            </w:pPr>
            <w:r w:rsidRPr="005532E3">
              <w:rPr>
                <w:i/>
              </w:rPr>
              <w:t xml:space="preserve">Семинары, практические занятия  </w:t>
            </w:r>
          </w:p>
        </w:tc>
        <w:tc>
          <w:tcPr>
            <w:tcW w:w="2268" w:type="dxa"/>
          </w:tcPr>
          <w:p w14:paraId="2166E6A7" w14:textId="7C87EB57" w:rsidR="003C3EAD" w:rsidRPr="0021774F" w:rsidRDefault="0021774F">
            <w:pPr>
              <w:widowControl w:val="0"/>
              <w:spacing w:line="240" w:lineRule="auto"/>
              <w:jc w:val="center"/>
              <w:rPr>
                <w:rFonts w:eastAsia="Calibri"/>
              </w:rPr>
            </w:pPr>
            <w:r w:rsidRPr="0021774F">
              <w:rPr>
                <w:rFonts w:ascii="Times New Roman" w:eastAsia="Calibri" w:hAnsi="Times New Roman" w:cs="Times New Roman"/>
                <w:i/>
                <w:sz w:val="24"/>
                <w:szCs w:val="24"/>
                <w:lang w:eastAsia="ru-RU"/>
              </w:rPr>
              <w:t>12</w:t>
            </w:r>
          </w:p>
        </w:tc>
        <w:tc>
          <w:tcPr>
            <w:tcW w:w="2262" w:type="dxa"/>
          </w:tcPr>
          <w:p w14:paraId="03AB6B70" w14:textId="4727882F" w:rsidR="003C3EAD" w:rsidRPr="0021774F" w:rsidRDefault="0021774F">
            <w:pPr>
              <w:widowControl w:val="0"/>
              <w:spacing w:line="240" w:lineRule="auto"/>
              <w:jc w:val="center"/>
              <w:rPr>
                <w:rFonts w:eastAsia="Calibri"/>
              </w:rPr>
            </w:pPr>
            <w:r w:rsidRPr="0021774F">
              <w:rPr>
                <w:rFonts w:ascii="Times New Roman" w:eastAsia="Calibri" w:hAnsi="Times New Roman" w:cs="Times New Roman"/>
                <w:i/>
                <w:sz w:val="24"/>
                <w:szCs w:val="24"/>
                <w:lang w:eastAsia="ru-RU"/>
              </w:rPr>
              <w:t>12</w:t>
            </w:r>
          </w:p>
        </w:tc>
      </w:tr>
      <w:tr w:rsidR="003C3EAD" w14:paraId="2E340458" w14:textId="77777777" w:rsidTr="00724ECE">
        <w:tc>
          <w:tcPr>
            <w:tcW w:w="5098" w:type="dxa"/>
            <w:shd w:val="clear" w:color="auto" w:fill="BDD6EE" w:themeFill="accent5" w:themeFillTint="66"/>
          </w:tcPr>
          <w:p w14:paraId="1BBB556E" w14:textId="77777777" w:rsidR="003C3EAD" w:rsidRDefault="007968F0" w:rsidP="00161E9D">
            <w:pPr>
              <w:pStyle w:val="a6"/>
              <w:spacing w:after="0"/>
              <w:ind w:left="0" w:firstLine="32"/>
              <w:jc w:val="both"/>
            </w:pPr>
            <w:r>
              <w:rPr>
                <w:b/>
                <w:bCs/>
                <w:i/>
              </w:rPr>
              <w:t>Самостоятельная работа</w:t>
            </w:r>
          </w:p>
        </w:tc>
        <w:tc>
          <w:tcPr>
            <w:tcW w:w="2268" w:type="dxa"/>
            <w:shd w:val="clear" w:color="auto" w:fill="BDD6EE" w:themeFill="accent5" w:themeFillTint="66"/>
          </w:tcPr>
          <w:p w14:paraId="7CC91BD3" w14:textId="6C378D38" w:rsidR="003C3EAD" w:rsidRPr="0021774F" w:rsidRDefault="0021774F">
            <w:pPr>
              <w:pStyle w:val="a6"/>
              <w:spacing w:after="0"/>
              <w:ind w:left="0"/>
              <w:jc w:val="center"/>
            </w:pPr>
            <w:r w:rsidRPr="0021774F">
              <w:rPr>
                <w:b/>
                <w:bCs/>
                <w:i/>
              </w:rPr>
              <w:t>128</w:t>
            </w:r>
          </w:p>
        </w:tc>
        <w:tc>
          <w:tcPr>
            <w:tcW w:w="2262" w:type="dxa"/>
            <w:shd w:val="clear" w:color="auto" w:fill="BDD6EE" w:themeFill="accent5" w:themeFillTint="66"/>
          </w:tcPr>
          <w:p w14:paraId="4A3D56B4" w14:textId="4981D78B" w:rsidR="003C3EAD" w:rsidRPr="0021774F" w:rsidRDefault="0021774F">
            <w:pPr>
              <w:pStyle w:val="a6"/>
              <w:spacing w:after="0"/>
              <w:ind w:left="0"/>
              <w:jc w:val="center"/>
            </w:pPr>
            <w:r w:rsidRPr="0021774F">
              <w:rPr>
                <w:b/>
                <w:bCs/>
                <w:i/>
              </w:rPr>
              <w:t>128</w:t>
            </w:r>
          </w:p>
        </w:tc>
      </w:tr>
      <w:tr w:rsidR="003C3EAD" w14:paraId="24946967" w14:textId="77777777" w:rsidTr="00724ECE">
        <w:tc>
          <w:tcPr>
            <w:tcW w:w="5098" w:type="dxa"/>
          </w:tcPr>
          <w:p w14:paraId="1C976C5A" w14:textId="77777777" w:rsidR="003C3EAD" w:rsidRDefault="007968F0" w:rsidP="00161E9D">
            <w:pPr>
              <w:pStyle w:val="a6"/>
              <w:spacing w:after="0"/>
              <w:ind w:left="0" w:firstLine="316"/>
              <w:jc w:val="both"/>
            </w:pPr>
            <w:r>
              <w:rPr>
                <w:b/>
                <w:bCs/>
                <w:i/>
              </w:rPr>
              <w:t xml:space="preserve">Вид текущего контроля </w:t>
            </w:r>
          </w:p>
        </w:tc>
        <w:tc>
          <w:tcPr>
            <w:tcW w:w="2268" w:type="dxa"/>
          </w:tcPr>
          <w:p w14:paraId="78247E00" w14:textId="7AB221E7" w:rsidR="003C3EAD" w:rsidRDefault="00724ECE" w:rsidP="00724ECE">
            <w:pPr>
              <w:pStyle w:val="a6"/>
              <w:spacing w:after="0"/>
              <w:ind w:left="0"/>
              <w:jc w:val="center"/>
            </w:pPr>
            <w:r w:rsidRPr="00724ECE">
              <w:rPr>
                <w:b/>
                <w:bCs/>
                <w:i/>
              </w:rPr>
              <w:t>Контрольная работа</w:t>
            </w:r>
          </w:p>
        </w:tc>
        <w:tc>
          <w:tcPr>
            <w:tcW w:w="2262" w:type="dxa"/>
          </w:tcPr>
          <w:p w14:paraId="2B02C6E1" w14:textId="77777777" w:rsidR="003C3EAD" w:rsidRDefault="00BC7BB8" w:rsidP="00724ECE">
            <w:pPr>
              <w:pStyle w:val="a6"/>
              <w:spacing w:after="0"/>
              <w:ind w:left="0"/>
              <w:jc w:val="center"/>
            </w:pPr>
            <w:r>
              <w:rPr>
                <w:b/>
                <w:bCs/>
                <w:i/>
              </w:rPr>
              <w:t>Контрольная</w:t>
            </w:r>
            <w:r w:rsidR="007968F0">
              <w:rPr>
                <w:b/>
                <w:bCs/>
                <w:i/>
              </w:rPr>
              <w:t xml:space="preserve"> работа</w:t>
            </w:r>
          </w:p>
        </w:tc>
      </w:tr>
      <w:tr w:rsidR="003C3EAD" w14:paraId="2F6EDD2D" w14:textId="77777777" w:rsidTr="00724ECE">
        <w:tc>
          <w:tcPr>
            <w:tcW w:w="5098" w:type="dxa"/>
          </w:tcPr>
          <w:p w14:paraId="6C9C48B7" w14:textId="77777777" w:rsidR="003C3EAD" w:rsidRDefault="007968F0" w:rsidP="00B265E0">
            <w:pPr>
              <w:pStyle w:val="a6"/>
              <w:spacing w:after="0"/>
              <w:ind w:left="0" w:firstLine="315"/>
              <w:jc w:val="both"/>
            </w:pPr>
            <w:r>
              <w:rPr>
                <w:b/>
                <w:bCs/>
                <w:i/>
              </w:rPr>
              <w:t>Вид промежуточной аттестации</w:t>
            </w:r>
          </w:p>
        </w:tc>
        <w:tc>
          <w:tcPr>
            <w:tcW w:w="2268" w:type="dxa"/>
          </w:tcPr>
          <w:p w14:paraId="429E8C71" w14:textId="6B768AD0" w:rsidR="003C3EAD" w:rsidRDefault="00724ECE">
            <w:pPr>
              <w:pStyle w:val="a6"/>
              <w:spacing w:after="0"/>
              <w:ind w:left="0"/>
              <w:jc w:val="both"/>
            </w:pPr>
            <w:r w:rsidRPr="00724ECE">
              <w:rPr>
                <w:b/>
                <w:bCs/>
              </w:rPr>
              <w:t>экзамен</w:t>
            </w:r>
          </w:p>
        </w:tc>
        <w:tc>
          <w:tcPr>
            <w:tcW w:w="2262" w:type="dxa"/>
            <w:vAlign w:val="center"/>
          </w:tcPr>
          <w:p w14:paraId="577E9D8C" w14:textId="609C29BE" w:rsidR="003C3EAD" w:rsidRDefault="00036804">
            <w:pPr>
              <w:pStyle w:val="a6"/>
              <w:spacing w:after="0"/>
              <w:ind w:left="0"/>
              <w:jc w:val="center"/>
              <w:rPr>
                <w:b/>
                <w:bCs/>
              </w:rPr>
            </w:pPr>
            <w:r>
              <w:rPr>
                <w:b/>
                <w:bCs/>
              </w:rPr>
              <w:t>экзамен</w:t>
            </w:r>
          </w:p>
        </w:tc>
      </w:tr>
    </w:tbl>
    <w:p w14:paraId="4B27CE9B" w14:textId="77777777" w:rsidR="003C3EAD" w:rsidRDefault="003C3EAD">
      <w:pPr>
        <w:rPr>
          <w:sz w:val="20"/>
          <w:szCs w:val="20"/>
          <w:highlight w:val="green"/>
        </w:rPr>
      </w:pPr>
    </w:p>
    <w:p w14:paraId="7583E35F" w14:textId="77777777" w:rsidR="003C3EAD" w:rsidRPr="002105E5" w:rsidRDefault="007968F0">
      <w:pPr>
        <w:pStyle w:val="11"/>
        <w:numPr>
          <w:ilvl w:val="0"/>
          <w:numId w:val="7"/>
        </w:numPr>
        <w:rPr>
          <w:rFonts w:ascii="Times New Roman" w:hAnsi="Times New Roman" w:cs="Times New Roman"/>
          <w:b/>
          <w:color w:val="auto"/>
          <w:sz w:val="28"/>
        </w:rPr>
      </w:pPr>
      <w:bookmarkStart w:id="6" w:name="_Toc181541261"/>
      <w:r w:rsidRPr="002105E5">
        <w:rPr>
          <w:rFonts w:ascii="Times New Roman" w:hAnsi="Times New Roman" w:cs="Times New Roman"/>
          <w:b/>
          <w:color w:val="auto"/>
          <w:sz w:val="28"/>
        </w:rPr>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FB6BD14" w14:textId="77777777" w:rsidR="003C3EAD" w:rsidRDefault="003C3EAD">
      <w:pPr>
        <w:pStyle w:val="a8"/>
        <w:widowControl w:val="0"/>
        <w:ind w:left="1855"/>
        <w:jc w:val="both"/>
        <w:rPr>
          <w:b/>
          <w:bCs/>
          <w:iCs/>
          <w:color w:val="000000"/>
          <w:sz w:val="32"/>
          <w:szCs w:val="32"/>
        </w:rPr>
      </w:pPr>
    </w:p>
    <w:p w14:paraId="008094FE" w14:textId="77777777" w:rsidR="003C3EAD" w:rsidRPr="002105E5" w:rsidRDefault="007968F0">
      <w:pPr>
        <w:pStyle w:val="11"/>
        <w:numPr>
          <w:ilvl w:val="1"/>
          <w:numId w:val="7"/>
        </w:numPr>
        <w:rPr>
          <w:rFonts w:ascii="Times New Roman" w:hAnsi="Times New Roman" w:cs="Times New Roman"/>
          <w:b/>
          <w:color w:val="auto"/>
          <w:sz w:val="28"/>
        </w:rPr>
      </w:pPr>
      <w:bookmarkStart w:id="7" w:name="_Toc181541262"/>
      <w:r w:rsidRPr="002105E5">
        <w:rPr>
          <w:rFonts w:ascii="Times New Roman" w:hAnsi="Times New Roman" w:cs="Times New Roman"/>
          <w:b/>
          <w:color w:val="auto"/>
          <w:sz w:val="28"/>
        </w:rPr>
        <w:t>Содержание дисциплины</w:t>
      </w:r>
      <w:bookmarkEnd w:id="7"/>
    </w:p>
    <w:p w14:paraId="5FE076E4" w14:textId="77777777" w:rsidR="003C3EAD" w:rsidRDefault="003C3EAD">
      <w:pPr>
        <w:pStyle w:val="a8"/>
        <w:widowControl w:val="0"/>
        <w:jc w:val="both"/>
        <w:rPr>
          <w:b/>
          <w:bCs/>
          <w:iCs/>
          <w:color w:val="000000"/>
          <w:sz w:val="32"/>
          <w:szCs w:val="32"/>
        </w:rPr>
      </w:pPr>
    </w:p>
    <w:p w14:paraId="43E966CD" w14:textId="6D3C0BBE" w:rsidR="00002252" w:rsidRDefault="00002252" w:rsidP="00002252">
      <w:pPr>
        <w:pStyle w:val="a8"/>
        <w:ind w:left="0" w:firstLine="709"/>
        <w:jc w:val="both"/>
        <w:rPr>
          <w:b/>
          <w:bCs/>
          <w:i/>
          <w:iCs/>
          <w:sz w:val="28"/>
          <w:szCs w:val="28"/>
        </w:rPr>
      </w:pPr>
      <w:r>
        <w:rPr>
          <w:b/>
          <w:bCs/>
          <w:i/>
          <w:iCs/>
          <w:sz w:val="28"/>
          <w:szCs w:val="28"/>
        </w:rPr>
        <w:t>Т</w:t>
      </w:r>
      <w:r w:rsidRPr="00002252">
        <w:rPr>
          <w:b/>
          <w:bCs/>
          <w:i/>
          <w:iCs/>
          <w:sz w:val="28"/>
          <w:szCs w:val="28"/>
        </w:rPr>
        <w:t xml:space="preserve">ема 1. </w:t>
      </w:r>
      <w:r>
        <w:rPr>
          <w:b/>
          <w:bCs/>
          <w:i/>
          <w:iCs/>
          <w:sz w:val="28"/>
          <w:szCs w:val="28"/>
        </w:rPr>
        <w:t>В</w:t>
      </w:r>
      <w:r w:rsidRPr="00002252">
        <w:rPr>
          <w:b/>
          <w:bCs/>
          <w:i/>
          <w:iCs/>
          <w:sz w:val="28"/>
          <w:szCs w:val="28"/>
        </w:rPr>
        <w:t xml:space="preserve">ведение в экономическую теорию. экономическая теория в системе наук. </w:t>
      </w:r>
      <w:r>
        <w:rPr>
          <w:b/>
          <w:bCs/>
          <w:i/>
          <w:iCs/>
          <w:sz w:val="28"/>
          <w:szCs w:val="28"/>
        </w:rPr>
        <w:t>О</w:t>
      </w:r>
      <w:r w:rsidRPr="00002252">
        <w:rPr>
          <w:b/>
          <w:bCs/>
          <w:i/>
          <w:iCs/>
          <w:sz w:val="28"/>
          <w:szCs w:val="28"/>
        </w:rPr>
        <w:t>снов</w:t>
      </w:r>
      <w:r w:rsidR="00724ECE">
        <w:rPr>
          <w:b/>
          <w:bCs/>
          <w:i/>
          <w:iCs/>
          <w:sz w:val="28"/>
          <w:szCs w:val="28"/>
        </w:rPr>
        <w:t xml:space="preserve">ные принципы </w:t>
      </w:r>
      <w:r w:rsidRPr="00002252">
        <w:rPr>
          <w:b/>
          <w:bCs/>
          <w:i/>
          <w:iCs/>
          <w:sz w:val="28"/>
          <w:szCs w:val="28"/>
        </w:rPr>
        <w:t xml:space="preserve">рыночной экономики </w:t>
      </w:r>
    </w:p>
    <w:p w14:paraId="32280B5F" w14:textId="77777777" w:rsidR="00002252" w:rsidRPr="00002252" w:rsidRDefault="00002252" w:rsidP="00002252">
      <w:pPr>
        <w:pStyle w:val="a8"/>
        <w:ind w:left="0" w:firstLine="709"/>
        <w:jc w:val="both"/>
        <w:rPr>
          <w:b/>
          <w:bCs/>
          <w:i/>
          <w:iCs/>
          <w:sz w:val="28"/>
          <w:szCs w:val="28"/>
        </w:rPr>
      </w:pPr>
    </w:p>
    <w:p w14:paraId="6C199273" w14:textId="77777777" w:rsidR="00002252" w:rsidRPr="00002252" w:rsidRDefault="00002252" w:rsidP="00002252">
      <w:pPr>
        <w:pStyle w:val="a8"/>
        <w:ind w:left="0" w:firstLine="709"/>
        <w:jc w:val="both"/>
        <w:rPr>
          <w:sz w:val="28"/>
          <w:szCs w:val="28"/>
        </w:rPr>
      </w:pPr>
      <w:r w:rsidRPr="00002252">
        <w:rPr>
          <w:sz w:val="28"/>
          <w:szCs w:val="28"/>
        </w:rPr>
        <w:t xml:space="preserve">Экономическая теория как наука: ее предмет, метод, функции и этапы развития. Экономические категории. Экономические законы: понятие и виды. Факторы производства. Экономические субъекты. Фундаментальные проблемы экономики. Роль и особенности информации как фактора производства. </w:t>
      </w:r>
    </w:p>
    <w:p w14:paraId="2C1426A9" w14:textId="77777777" w:rsidR="00002252" w:rsidRPr="00002252" w:rsidRDefault="00002252" w:rsidP="00002252">
      <w:pPr>
        <w:pStyle w:val="a8"/>
        <w:ind w:left="0" w:firstLine="709"/>
        <w:jc w:val="both"/>
        <w:rPr>
          <w:sz w:val="28"/>
          <w:szCs w:val="28"/>
        </w:rPr>
      </w:pPr>
      <w:r w:rsidRPr="00002252">
        <w:rPr>
          <w:sz w:val="28"/>
          <w:szCs w:val="28"/>
        </w:rPr>
        <w:t xml:space="preserve">Рыночная экономика: понятие, основы (господство частной собственности, конкуренция, свобода экономического выбора), виды (чистый капитализм, смешанная и переходные экономики). Недостатки рыночной экономики и роль государства в их преодолении. Собственность: понятие, виды и формы. Интеллектуальная собственность как особая форма собственности. </w:t>
      </w:r>
    </w:p>
    <w:p w14:paraId="1C1BF5FE" w14:textId="77777777" w:rsidR="00002252" w:rsidRDefault="00002252" w:rsidP="00002252">
      <w:pPr>
        <w:pStyle w:val="a8"/>
        <w:ind w:left="0" w:firstLine="709"/>
        <w:jc w:val="both"/>
        <w:rPr>
          <w:sz w:val="28"/>
          <w:szCs w:val="28"/>
        </w:rPr>
      </w:pPr>
      <w:r w:rsidRPr="00002252">
        <w:rPr>
          <w:sz w:val="28"/>
          <w:szCs w:val="28"/>
        </w:rPr>
        <w:t>Цифровизация в жизни современного общества: преимущества и недостатки. Влияние цифровизации на социально-экономические отношения. Информационное общество и «экономика знаний». Значение инноваций в общественном развитии.</w:t>
      </w:r>
    </w:p>
    <w:p w14:paraId="5B5318FB" w14:textId="77777777" w:rsidR="00002252" w:rsidRPr="00002252" w:rsidRDefault="00002252" w:rsidP="00002252">
      <w:pPr>
        <w:pStyle w:val="a8"/>
        <w:ind w:left="0" w:firstLine="709"/>
        <w:jc w:val="both"/>
        <w:rPr>
          <w:sz w:val="28"/>
          <w:szCs w:val="28"/>
        </w:rPr>
      </w:pPr>
    </w:p>
    <w:p w14:paraId="77B8C785" w14:textId="27A4A01E" w:rsidR="00002252" w:rsidRDefault="00002252" w:rsidP="00002252">
      <w:pPr>
        <w:pStyle w:val="a8"/>
        <w:ind w:left="0" w:firstLine="709"/>
        <w:jc w:val="both"/>
        <w:rPr>
          <w:b/>
          <w:bCs/>
          <w:i/>
          <w:iCs/>
          <w:sz w:val="28"/>
          <w:szCs w:val="28"/>
        </w:rPr>
      </w:pPr>
      <w:r>
        <w:rPr>
          <w:b/>
          <w:bCs/>
          <w:i/>
          <w:iCs/>
          <w:sz w:val="28"/>
          <w:szCs w:val="28"/>
        </w:rPr>
        <w:lastRenderedPageBreak/>
        <w:t>Т</w:t>
      </w:r>
      <w:r w:rsidRPr="00002252">
        <w:rPr>
          <w:b/>
          <w:bCs/>
          <w:i/>
          <w:iCs/>
          <w:sz w:val="28"/>
          <w:szCs w:val="28"/>
        </w:rPr>
        <w:t xml:space="preserve">ема 2. </w:t>
      </w:r>
      <w:r>
        <w:rPr>
          <w:b/>
          <w:bCs/>
          <w:i/>
          <w:iCs/>
          <w:sz w:val="28"/>
          <w:szCs w:val="28"/>
        </w:rPr>
        <w:t>С</w:t>
      </w:r>
      <w:r w:rsidRPr="00002252">
        <w:rPr>
          <w:b/>
          <w:bCs/>
          <w:i/>
          <w:iCs/>
          <w:sz w:val="28"/>
          <w:szCs w:val="28"/>
        </w:rPr>
        <w:t xml:space="preserve">прос, предложение и рыночное равновесие. </w:t>
      </w:r>
      <w:r>
        <w:rPr>
          <w:b/>
          <w:bCs/>
          <w:i/>
          <w:iCs/>
          <w:sz w:val="28"/>
          <w:szCs w:val="28"/>
        </w:rPr>
        <w:t>О</w:t>
      </w:r>
      <w:r w:rsidRPr="00002252">
        <w:rPr>
          <w:b/>
          <w:bCs/>
          <w:i/>
          <w:iCs/>
          <w:sz w:val="28"/>
          <w:szCs w:val="28"/>
        </w:rPr>
        <w:t xml:space="preserve">сновы теории потребительского поведения </w:t>
      </w:r>
    </w:p>
    <w:p w14:paraId="1DAE38BF" w14:textId="77777777" w:rsidR="00002252" w:rsidRPr="00002252" w:rsidRDefault="00002252" w:rsidP="00002252">
      <w:pPr>
        <w:pStyle w:val="a8"/>
        <w:ind w:left="0" w:firstLine="709"/>
        <w:jc w:val="both"/>
        <w:rPr>
          <w:b/>
          <w:bCs/>
          <w:i/>
          <w:iCs/>
          <w:sz w:val="28"/>
          <w:szCs w:val="28"/>
        </w:rPr>
      </w:pPr>
    </w:p>
    <w:p w14:paraId="06CB26A4" w14:textId="77777777" w:rsidR="00002252" w:rsidRPr="00002252" w:rsidRDefault="00002252" w:rsidP="00002252">
      <w:pPr>
        <w:pStyle w:val="a8"/>
        <w:ind w:left="0" w:firstLine="709"/>
        <w:jc w:val="both"/>
        <w:rPr>
          <w:sz w:val="28"/>
          <w:szCs w:val="28"/>
        </w:rPr>
      </w:pPr>
      <w:r w:rsidRPr="00002252">
        <w:rPr>
          <w:sz w:val="28"/>
          <w:szCs w:val="28"/>
        </w:rPr>
        <w:t xml:space="preserve">Спрос: понятие, ценовые и неценовые факторы. Изменение объёма спроса и изменение самого спроса. Закон спроса. Предложение: понятие, ценовые и неценовые факторы. Закон предложения. Изменение объёма предложения и изменение самого предложения. Рыночное равновесие, его параметры и устойчивость. Излишки производителя и потребителя. Эластичность спроса и предложения: понятие и возможности практического использования. </w:t>
      </w:r>
    </w:p>
    <w:p w14:paraId="3A9615A7" w14:textId="77777777" w:rsidR="00002252" w:rsidRPr="00002252" w:rsidRDefault="00002252" w:rsidP="00002252">
      <w:pPr>
        <w:pStyle w:val="a8"/>
        <w:ind w:left="0" w:firstLine="709"/>
        <w:jc w:val="both"/>
        <w:rPr>
          <w:sz w:val="28"/>
          <w:szCs w:val="28"/>
        </w:rPr>
      </w:pPr>
      <w:r w:rsidRPr="00002252">
        <w:rPr>
          <w:sz w:val="28"/>
          <w:szCs w:val="28"/>
        </w:rPr>
        <w:t xml:space="preserve">Полезность: понятие и виды (общая и предельная). </w:t>
      </w:r>
      <w:proofErr w:type="spellStart"/>
      <w:r w:rsidRPr="00002252">
        <w:rPr>
          <w:sz w:val="28"/>
          <w:szCs w:val="28"/>
        </w:rPr>
        <w:t>Кардинализм</w:t>
      </w:r>
      <w:proofErr w:type="spellEnd"/>
      <w:r w:rsidRPr="00002252">
        <w:rPr>
          <w:sz w:val="28"/>
          <w:szCs w:val="28"/>
        </w:rPr>
        <w:t xml:space="preserve"> как количественная теория потребительского поведения. </w:t>
      </w:r>
      <w:proofErr w:type="spellStart"/>
      <w:r w:rsidRPr="00002252">
        <w:rPr>
          <w:sz w:val="28"/>
          <w:szCs w:val="28"/>
        </w:rPr>
        <w:t>Ординализм</w:t>
      </w:r>
      <w:proofErr w:type="spellEnd"/>
      <w:r w:rsidRPr="00002252">
        <w:rPr>
          <w:sz w:val="28"/>
          <w:szCs w:val="28"/>
        </w:rPr>
        <w:t xml:space="preserve"> как порядковая теория потребительского поведения. Равновесие потребителя: понятие и виды (статическое и динамическое).  Эффекты потребительского поведения: эффект присоединения к большинству, эффект сноба и эффект </w:t>
      </w:r>
      <w:proofErr w:type="spellStart"/>
      <w:r w:rsidRPr="00002252">
        <w:rPr>
          <w:sz w:val="28"/>
          <w:szCs w:val="28"/>
        </w:rPr>
        <w:t>Веблена</w:t>
      </w:r>
      <w:proofErr w:type="spellEnd"/>
      <w:r w:rsidRPr="00002252">
        <w:rPr>
          <w:sz w:val="28"/>
          <w:szCs w:val="28"/>
        </w:rPr>
        <w:t>.</w:t>
      </w:r>
    </w:p>
    <w:p w14:paraId="2AC98ABA" w14:textId="77777777" w:rsidR="00002252" w:rsidRDefault="00002252" w:rsidP="00002252">
      <w:pPr>
        <w:pStyle w:val="a8"/>
        <w:ind w:left="0" w:firstLine="709"/>
        <w:jc w:val="both"/>
        <w:rPr>
          <w:sz w:val="28"/>
          <w:szCs w:val="28"/>
        </w:rPr>
      </w:pPr>
      <w:r w:rsidRPr="00002252">
        <w:rPr>
          <w:sz w:val="28"/>
          <w:szCs w:val="28"/>
        </w:rPr>
        <w:t>Новые формы взаимодействия потребителей и производителей в условиях цифровизации экономики: плюсы и минусы.</w:t>
      </w:r>
    </w:p>
    <w:p w14:paraId="4011AFBF" w14:textId="77777777" w:rsidR="00002252" w:rsidRPr="00002252" w:rsidRDefault="00002252" w:rsidP="00002252">
      <w:pPr>
        <w:pStyle w:val="a8"/>
        <w:ind w:left="0" w:firstLine="709"/>
        <w:jc w:val="both"/>
        <w:rPr>
          <w:sz w:val="28"/>
          <w:szCs w:val="28"/>
        </w:rPr>
      </w:pPr>
    </w:p>
    <w:p w14:paraId="10DBB9FF" w14:textId="7D736FC3" w:rsidR="00002252" w:rsidRDefault="00002252" w:rsidP="00002252">
      <w:pPr>
        <w:pStyle w:val="a8"/>
        <w:ind w:left="0" w:firstLine="709"/>
        <w:jc w:val="both"/>
        <w:rPr>
          <w:b/>
          <w:bCs/>
          <w:i/>
          <w:iCs/>
          <w:sz w:val="28"/>
          <w:szCs w:val="28"/>
        </w:rPr>
      </w:pPr>
      <w:r>
        <w:rPr>
          <w:b/>
          <w:bCs/>
          <w:i/>
          <w:iCs/>
          <w:sz w:val="28"/>
          <w:szCs w:val="28"/>
        </w:rPr>
        <w:t>Т</w:t>
      </w:r>
      <w:r w:rsidRPr="00002252">
        <w:rPr>
          <w:b/>
          <w:bCs/>
          <w:i/>
          <w:iCs/>
          <w:sz w:val="28"/>
          <w:szCs w:val="28"/>
        </w:rPr>
        <w:t xml:space="preserve">ема 3. </w:t>
      </w:r>
      <w:r>
        <w:rPr>
          <w:b/>
          <w:bCs/>
          <w:i/>
          <w:iCs/>
          <w:sz w:val="28"/>
          <w:szCs w:val="28"/>
        </w:rPr>
        <w:t>И</w:t>
      </w:r>
      <w:r w:rsidRPr="00002252">
        <w:rPr>
          <w:b/>
          <w:bCs/>
          <w:i/>
          <w:iCs/>
          <w:sz w:val="28"/>
          <w:szCs w:val="28"/>
        </w:rPr>
        <w:t xml:space="preserve">здержки производства и прибыль. </w:t>
      </w:r>
      <w:r w:rsidR="00C611F9">
        <w:rPr>
          <w:b/>
          <w:bCs/>
          <w:i/>
          <w:iCs/>
          <w:sz w:val="28"/>
          <w:szCs w:val="28"/>
        </w:rPr>
        <w:t>Р</w:t>
      </w:r>
      <w:r w:rsidRPr="00002252">
        <w:rPr>
          <w:b/>
          <w:bCs/>
          <w:i/>
          <w:iCs/>
          <w:sz w:val="28"/>
          <w:szCs w:val="28"/>
        </w:rPr>
        <w:t>ынки совершенной и несовершенной конкуренции</w:t>
      </w:r>
    </w:p>
    <w:p w14:paraId="4487D52A" w14:textId="77777777" w:rsidR="00C611F9" w:rsidRPr="00002252" w:rsidRDefault="00C611F9" w:rsidP="00002252">
      <w:pPr>
        <w:pStyle w:val="a8"/>
        <w:ind w:left="0" w:firstLine="709"/>
        <w:jc w:val="both"/>
        <w:rPr>
          <w:b/>
          <w:bCs/>
          <w:i/>
          <w:iCs/>
          <w:sz w:val="28"/>
          <w:szCs w:val="28"/>
        </w:rPr>
      </w:pPr>
    </w:p>
    <w:p w14:paraId="587B167F" w14:textId="77777777" w:rsidR="00002252" w:rsidRPr="00002252" w:rsidRDefault="00002252" w:rsidP="00002252">
      <w:pPr>
        <w:pStyle w:val="a8"/>
        <w:ind w:left="0" w:firstLine="709"/>
        <w:jc w:val="both"/>
        <w:rPr>
          <w:sz w:val="28"/>
          <w:szCs w:val="28"/>
        </w:rPr>
      </w:pPr>
      <w:r w:rsidRPr="00002252">
        <w:rPr>
          <w:sz w:val="28"/>
          <w:szCs w:val="28"/>
        </w:rPr>
        <w:t>Понятие издержек производства. Бухгалтерские и экономические издержки. Постоянные, переменные и совокупные издержки. Средние и предельные издержки. Значение временного горизонта. Правило определения оптимального объема производства. Издержки производства фирмы в долгосрочном периоде. Прибыль фирмы: понятие, виды, определение размера.</w:t>
      </w:r>
    </w:p>
    <w:p w14:paraId="051ADC15" w14:textId="77777777" w:rsidR="00002252" w:rsidRPr="00002252" w:rsidRDefault="00002252" w:rsidP="00002252">
      <w:pPr>
        <w:pStyle w:val="a8"/>
        <w:ind w:left="0" w:firstLine="709"/>
        <w:jc w:val="both"/>
        <w:rPr>
          <w:sz w:val="28"/>
          <w:szCs w:val="28"/>
        </w:rPr>
      </w:pPr>
      <w:r w:rsidRPr="00002252">
        <w:rPr>
          <w:sz w:val="28"/>
          <w:szCs w:val="28"/>
        </w:rPr>
        <w:t>Конкуренция как неотъемлемый элемент рыночной экономики. Ценовая и неценовая конкуренция. Модель рынка совершенной конкуренции: основные характеристики (условия) и практическое значение. Варианты поведения фирмы в краткосрочном периоде. Долгосрочное равновесие фирмы и рынка.</w:t>
      </w:r>
    </w:p>
    <w:p w14:paraId="7279D237" w14:textId="77777777" w:rsidR="00002252" w:rsidRPr="00002252" w:rsidRDefault="00002252" w:rsidP="00002252">
      <w:pPr>
        <w:pStyle w:val="a8"/>
        <w:ind w:left="0" w:firstLine="709"/>
        <w:jc w:val="both"/>
        <w:rPr>
          <w:sz w:val="28"/>
          <w:szCs w:val="28"/>
        </w:rPr>
      </w:pPr>
      <w:r w:rsidRPr="00002252">
        <w:rPr>
          <w:sz w:val="28"/>
          <w:szCs w:val="28"/>
        </w:rPr>
        <w:t>Несовершенная конкуренция: понятие и виды. Рыночная власть на разных рынках несовершенной конкуренции. Характеристики (условия) рынков монополистической конкуренции, олигополии и монополии. Поведение фирмы в краткосрочном и долгосрочном периодах. Антимонопольная политика.</w:t>
      </w:r>
    </w:p>
    <w:p w14:paraId="34885644" w14:textId="77777777" w:rsidR="00DD2BFE" w:rsidRDefault="00DD2BFE" w:rsidP="00002252">
      <w:pPr>
        <w:pStyle w:val="a8"/>
        <w:ind w:left="0" w:firstLine="709"/>
        <w:jc w:val="both"/>
        <w:rPr>
          <w:sz w:val="28"/>
          <w:szCs w:val="28"/>
        </w:rPr>
      </w:pPr>
    </w:p>
    <w:p w14:paraId="468277D9" w14:textId="0A3C5C3A" w:rsidR="00002252" w:rsidRDefault="00DD2BFE" w:rsidP="00002252">
      <w:pPr>
        <w:pStyle w:val="a8"/>
        <w:ind w:left="0" w:firstLine="709"/>
        <w:jc w:val="both"/>
        <w:rPr>
          <w:b/>
          <w:bCs/>
          <w:i/>
          <w:iCs/>
          <w:sz w:val="28"/>
          <w:szCs w:val="28"/>
        </w:rPr>
      </w:pPr>
      <w:r>
        <w:rPr>
          <w:b/>
          <w:bCs/>
          <w:i/>
          <w:iCs/>
          <w:sz w:val="28"/>
          <w:szCs w:val="28"/>
        </w:rPr>
        <w:t>Т</w:t>
      </w:r>
      <w:r w:rsidRPr="00DD2BFE">
        <w:rPr>
          <w:b/>
          <w:bCs/>
          <w:i/>
          <w:iCs/>
          <w:sz w:val="28"/>
          <w:szCs w:val="28"/>
        </w:rPr>
        <w:t xml:space="preserve">ема 4. </w:t>
      </w:r>
      <w:r>
        <w:rPr>
          <w:b/>
          <w:bCs/>
          <w:i/>
          <w:iCs/>
          <w:sz w:val="28"/>
          <w:szCs w:val="28"/>
        </w:rPr>
        <w:t>Р</w:t>
      </w:r>
      <w:r w:rsidRPr="00DD2BFE">
        <w:rPr>
          <w:b/>
          <w:bCs/>
          <w:i/>
          <w:iCs/>
          <w:sz w:val="28"/>
          <w:szCs w:val="28"/>
        </w:rPr>
        <w:t>ынки факторов производства и распределение доходов</w:t>
      </w:r>
    </w:p>
    <w:p w14:paraId="3B648A6B" w14:textId="77777777" w:rsidR="00DD2BFE" w:rsidRPr="00DD2BFE" w:rsidRDefault="00DD2BFE" w:rsidP="00002252">
      <w:pPr>
        <w:pStyle w:val="a8"/>
        <w:ind w:left="0" w:firstLine="709"/>
        <w:jc w:val="both"/>
        <w:rPr>
          <w:b/>
          <w:bCs/>
          <w:i/>
          <w:iCs/>
          <w:sz w:val="28"/>
          <w:szCs w:val="28"/>
        </w:rPr>
      </w:pPr>
    </w:p>
    <w:p w14:paraId="163CA104" w14:textId="77777777" w:rsidR="00002252" w:rsidRPr="00002252" w:rsidRDefault="00002252" w:rsidP="00002252">
      <w:pPr>
        <w:pStyle w:val="a8"/>
        <w:ind w:left="0" w:firstLine="709"/>
        <w:jc w:val="both"/>
        <w:rPr>
          <w:sz w:val="28"/>
          <w:szCs w:val="28"/>
        </w:rPr>
      </w:pPr>
      <w:r w:rsidRPr="00002252">
        <w:rPr>
          <w:sz w:val="28"/>
          <w:szCs w:val="28"/>
        </w:rPr>
        <w:t xml:space="preserve">Особенности спроса на экономические ресурсы: производный характер, определение оптимального объема используемых ресурсов. </w:t>
      </w:r>
    </w:p>
    <w:p w14:paraId="2EF9E07C" w14:textId="77777777" w:rsidR="00002252" w:rsidRPr="00002252" w:rsidRDefault="00002252" w:rsidP="00002252">
      <w:pPr>
        <w:pStyle w:val="a8"/>
        <w:ind w:left="0" w:firstLine="709"/>
        <w:jc w:val="both"/>
        <w:rPr>
          <w:sz w:val="28"/>
          <w:szCs w:val="28"/>
        </w:rPr>
      </w:pPr>
      <w:r w:rsidRPr="00002252">
        <w:rPr>
          <w:sz w:val="28"/>
          <w:szCs w:val="28"/>
        </w:rPr>
        <w:t>Рынок труда и его субъекты. Заработная плата как факторный доход на фактор труд. Номинальная и реальная заработная плата. Факторы дифференциации заработной платы. Неконкурирующие группы. Формы заработной платы. Монопсония на рынке труда. Роль профсоюзов на рынке труда. Государственное регулирование рынка труда.</w:t>
      </w:r>
    </w:p>
    <w:p w14:paraId="4325BA35" w14:textId="77777777" w:rsidR="00002252" w:rsidRPr="00002252" w:rsidRDefault="00002252" w:rsidP="00002252">
      <w:pPr>
        <w:pStyle w:val="a8"/>
        <w:ind w:left="0" w:firstLine="709"/>
        <w:jc w:val="both"/>
        <w:rPr>
          <w:sz w:val="28"/>
          <w:szCs w:val="28"/>
        </w:rPr>
      </w:pPr>
      <w:r w:rsidRPr="00002252">
        <w:rPr>
          <w:sz w:val="28"/>
          <w:szCs w:val="28"/>
        </w:rPr>
        <w:lastRenderedPageBreak/>
        <w:t xml:space="preserve">Капитал как фактор производства. Капитал предприятия и его структура. Основной и оборотный капитал. Процент как факторный доход на фактор капитал. Понятия инвестиций и инвестирования. Дисконтирование как метод сравнения разновременных денежных потоков. </w:t>
      </w:r>
    </w:p>
    <w:p w14:paraId="19654FD5" w14:textId="77777777" w:rsidR="00002252" w:rsidRPr="00002252" w:rsidRDefault="00002252" w:rsidP="00002252">
      <w:pPr>
        <w:pStyle w:val="a8"/>
        <w:ind w:left="0" w:firstLine="709"/>
        <w:jc w:val="both"/>
        <w:rPr>
          <w:sz w:val="28"/>
          <w:szCs w:val="28"/>
        </w:rPr>
      </w:pPr>
      <w:r w:rsidRPr="00002252">
        <w:rPr>
          <w:sz w:val="28"/>
          <w:szCs w:val="28"/>
        </w:rPr>
        <w:t>Фактор «земля» в широком и узком понимании. Механизм консервации ресурсов. Субъекты рынка земли. Земельная рента как факторный доход на фактор «земля». Виды земельной ренты: причины существования и распределение. Равновесие на рынке аренды/купли-продажи земли.</w:t>
      </w:r>
    </w:p>
    <w:p w14:paraId="6C63A6BD" w14:textId="77777777" w:rsidR="00DD2BFE" w:rsidRDefault="00DD2BFE" w:rsidP="00002252">
      <w:pPr>
        <w:pStyle w:val="a8"/>
        <w:ind w:left="0" w:firstLine="709"/>
        <w:jc w:val="both"/>
        <w:rPr>
          <w:sz w:val="28"/>
          <w:szCs w:val="28"/>
        </w:rPr>
      </w:pPr>
    </w:p>
    <w:p w14:paraId="5EB46A48" w14:textId="1D16E339" w:rsidR="00002252" w:rsidRDefault="00DD2BFE" w:rsidP="00002252">
      <w:pPr>
        <w:pStyle w:val="a8"/>
        <w:ind w:left="0" w:firstLine="709"/>
        <w:jc w:val="both"/>
        <w:rPr>
          <w:b/>
          <w:bCs/>
          <w:i/>
          <w:iCs/>
          <w:sz w:val="28"/>
          <w:szCs w:val="28"/>
        </w:rPr>
      </w:pPr>
      <w:r>
        <w:rPr>
          <w:b/>
          <w:bCs/>
          <w:i/>
          <w:iCs/>
          <w:sz w:val="28"/>
          <w:szCs w:val="28"/>
        </w:rPr>
        <w:t>Т</w:t>
      </w:r>
      <w:r w:rsidRPr="00DD2BFE">
        <w:rPr>
          <w:b/>
          <w:bCs/>
          <w:i/>
          <w:iCs/>
          <w:sz w:val="28"/>
          <w:szCs w:val="28"/>
        </w:rPr>
        <w:t xml:space="preserve">ема 5. </w:t>
      </w:r>
      <w:r>
        <w:rPr>
          <w:b/>
          <w:bCs/>
          <w:i/>
          <w:iCs/>
          <w:sz w:val="28"/>
          <w:szCs w:val="28"/>
        </w:rPr>
        <w:t>П</w:t>
      </w:r>
      <w:r w:rsidRPr="00DD2BFE">
        <w:rPr>
          <w:b/>
          <w:bCs/>
          <w:i/>
          <w:iCs/>
          <w:sz w:val="28"/>
          <w:szCs w:val="28"/>
        </w:rPr>
        <w:t>редприятие как главный субъект микроэкономики</w:t>
      </w:r>
      <w:r w:rsidR="0021774F">
        <w:rPr>
          <w:b/>
          <w:bCs/>
          <w:i/>
          <w:iCs/>
          <w:sz w:val="28"/>
          <w:szCs w:val="28"/>
        </w:rPr>
        <w:t>. Трансакционные издержки предприятия</w:t>
      </w:r>
      <w:r w:rsidRPr="00DD2BFE">
        <w:rPr>
          <w:b/>
          <w:bCs/>
          <w:i/>
          <w:iCs/>
          <w:sz w:val="28"/>
          <w:szCs w:val="28"/>
        </w:rPr>
        <w:t xml:space="preserve"> </w:t>
      </w:r>
    </w:p>
    <w:p w14:paraId="13D82927" w14:textId="77777777" w:rsidR="00DD2BFE" w:rsidRPr="00DD2BFE" w:rsidRDefault="00DD2BFE" w:rsidP="00002252">
      <w:pPr>
        <w:pStyle w:val="a8"/>
        <w:ind w:left="0" w:firstLine="709"/>
        <w:jc w:val="both"/>
        <w:rPr>
          <w:b/>
          <w:bCs/>
          <w:i/>
          <w:iCs/>
          <w:sz w:val="28"/>
          <w:szCs w:val="28"/>
        </w:rPr>
      </w:pPr>
    </w:p>
    <w:p w14:paraId="4A5E2612" w14:textId="6134D22A" w:rsidR="00002252" w:rsidRPr="00002252" w:rsidRDefault="00002252" w:rsidP="00002252">
      <w:pPr>
        <w:pStyle w:val="a8"/>
        <w:ind w:left="0" w:firstLine="709"/>
        <w:jc w:val="both"/>
        <w:rPr>
          <w:sz w:val="28"/>
          <w:szCs w:val="28"/>
        </w:rPr>
      </w:pPr>
      <w:r w:rsidRPr="00002252">
        <w:rPr>
          <w:sz w:val="28"/>
          <w:szCs w:val="28"/>
        </w:rPr>
        <w:t xml:space="preserve">Спонтанный порядок и иерархия. Фирма как иерархическая система. Причины эффективности фирмы: эффективное проведение сложных операций; снижение риска недобросовестности партнеров (оппортунистического поведения); улучшение адаптации. Границы эффективности фирмы: феномен потери контроля; эффект искажения информации; ослабление мотивации; рост издержек учета. Критерий оптимальности размеров фирмы. </w:t>
      </w:r>
    </w:p>
    <w:p w14:paraId="18E7592F" w14:textId="4A5FCC1F" w:rsidR="00002252" w:rsidRPr="00002252" w:rsidRDefault="00002252" w:rsidP="00002252">
      <w:pPr>
        <w:pStyle w:val="a8"/>
        <w:ind w:left="0" w:firstLine="709"/>
        <w:jc w:val="both"/>
        <w:rPr>
          <w:sz w:val="28"/>
          <w:szCs w:val="28"/>
        </w:rPr>
      </w:pPr>
      <w:r w:rsidRPr="00002252">
        <w:rPr>
          <w:sz w:val="28"/>
          <w:szCs w:val="28"/>
        </w:rPr>
        <w:t xml:space="preserve">Типы организации предприятий: индивидуальное предприятие (ИТД и ИЧП), товарищество (полное, товарищество с ограниченной ответственностью, смешанное), акционерное общество (ПАО и НАО). Малый бизнес в России. Роль крупного бизнеса в современной российской экономике. Преимущества и недостатки акционерных обществ. Объединения предприятий. Финансово-промышленные группы. Государство как предприниматель. Формы государственных предприятий. </w:t>
      </w:r>
      <w:r w:rsidR="0021774F" w:rsidRPr="00002252">
        <w:rPr>
          <w:sz w:val="28"/>
          <w:szCs w:val="28"/>
        </w:rPr>
        <w:t>Трансакционные издержки</w:t>
      </w:r>
      <w:r w:rsidR="0021774F">
        <w:rPr>
          <w:sz w:val="28"/>
          <w:szCs w:val="28"/>
        </w:rPr>
        <w:t>: понятие, виды, значение</w:t>
      </w:r>
      <w:r w:rsidR="0021774F" w:rsidRPr="00002252">
        <w:rPr>
          <w:sz w:val="28"/>
          <w:szCs w:val="28"/>
        </w:rPr>
        <w:t>.</w:t>
      </w:r>
      <w:r w:rsidR="0021774F">
        <w:rPr>
          <w:sz w:val="28"/>
          <w:szCs w:val="28"/>
        </w:rPr>
        <w:t xml:space="preserve"> Новое понимание оптимума фирмы (предприятия) с учетом существования трансакционных издержек.</w:t>
      </w:r>
    </w:p>
    <w:p w14:paraId="2675CD50" w14:textId="77777777" w:rsidR="00DD2BFE" w:rsidRDefault="00DD2BFE" w:rsidP="00002252">
      <w:pPr>
        <w:pStyle w:val="a8"/>
        <w:ind w:left="0" w:firstLine="709"/>
        <w:jc w:val="both"/>
        <w:rPr>
          <w:b/>
          <w:bCs/>
          <w:i/>
          <w:iCs/>
          <w:sz w:val="28"/>
          <w:szCs w:val="28"/>
        </w:rPr>
      </w:pPr>
    </w:p>
    <w:p w14:paraId="7E550EFA" w14:textId="39C0B981" w:rsidR="00002252" w:rsidRPr="00DD2BFE" w:rsidRDefault="00DD2BFE" w:rsidP="00002252">
      <w:pPr>
        <w:pStyle w:val="a8"/>
        <w:ind w:left="0" w:firstLine="709"/>
        <w:jc w:val="both"/>
        <w:rPr>
          <w:b/>
          <w:bCs/>
          <w:i/>
          <w:iCs/>
          <w:sz w:val="28"/>
          <w:szCs w:val="28"/>
        </w:rPr>
      </w:pPr>
      <w:r>
        <w:rPr>
          <w:b/>
          <w:bCs/>
          <w:i/>
          <w:iCs/>
          <w:sz w:val="28"/>
          <w:szCs w:val="28"/>
        </w:rPr>
        <w:t>Т</w:t>
      </w:r>
      <w:r w:rsidRPr="00DD2BFE">
        <w:rPr>
          <w:b/>
          <w:bCs/>
          <w:i/>
          <w:iCs/>
          <w:sz w:val="28"/>
          <w:szCs w:val="28"/>
        </w:rPr>
        <w:t>ема 6</w:t>
      </w:r>
      <w:r>
        <w:rPr>
          <w:b/>
          <w:bCs/>
          <w:i/>
          <w:iCs/>
          <w:sz w:val="28"/>
          <w:szCs w:val="28"/>
        </w:rPr>
        <w:t>.</w:t>
      </w:r>
      <w:r w:rsidRPr="00DD2BFE">
        <w:rPr>
          <w:b/>
          <w:bCs/>
          <w:i/>
          <w:iCs/>
          <w:sz w:val="28"/>
          <w:szCs w:val="28"/>
        </w:rPr>
        <w:t xml:space="preserve"> </w:t>
      </w:r>
      <w:r>
        <w:rPr>
          <w:b/>
          <w:bCs/>
          <w:i/>
          <w:iCs/>
          <w:sz w:val="28"/>
          <w:szCs w:val="28"/>
        </w:rPr>
        <w:t>О</w:t>
      </w:r>
      <w:r w:rsidRPr="00DD2BFE">
        <w:rPr>
          <w:b/>
          <w:bCs/>
          <w:i/>
          <w:iCs/>
          <w:sz w:val="28"/>
          <w:szCs w:val="28"/>
        </w:rPr>
        <w:t xml:space="preserve">сновы макроэкономического анализа. </w:t>
      </w:r>
      <w:r>
        <w:rPr>
          <w:b/>
          <w:bCs/>
          <w:i/>
          <w:iCs/>
          <w:sz w:val="28"/>
          <w:szCs w:val="28"/>
        </w:rPr>
        <w:t>Н</w:t>
      </w:r>
      <w:r w:rsidRPr="00DD2BFE">
        <w:rPr>
          <w:b/>
          <w:bCs/>
          <w:i/>
          <w:iCs/>
          <w:sz w:val="28"/>
          <w:szCs w:val="28"/>
        </w:rPr>
        <w:t>ациональная экономика и система национальных счетов</w:t>
      </w:r>
    </w:p>
    <w:p w14:paraId="202C81C9" w14:textId="77777777" w:rsidR="00002252" w:rsidRPr="00DD2BFE" w:rsidRDefault="00002252" w:rsidP="00002252">
      <w:pPr>
        <w:pStyle w:val="a8"/>
        <w:ind w:left="0" w:firstLine="709"/>
        <w:jc w:val="both"/>
        <w:rPr>
          <w:b/>
          <w:bCs/>
          <w:i/>
          <w:iCs/>
          <w:sz w:val="28"/>
          <w:szCs w:val="28"/>
        </w:rPr>
      </w:pPr>
    </w:p>
    <w:p w14:paraId="667BC453" w14:textId="77777777" w:rsidR="00002252" w:rsidRPr="00002252" w:rsidRDefault="00002252" w:rsidP="00002252">
      <w:pPr>
        <w:pStyle w:val="a8"/>
        <w:ind w:left="0" w:firstLine="709"/>
        <w:jc w:val="both"/>
        <w:rPr>
          <w:sz w:val="28"/>
          <w:szCs w:val="28"/>
        </w:rPr>
      </w:pPr>
      <w:r w:rsidRPr="00002252">
        <w:rPr>
          <w:sz w:val="28"/>
          <w:szCs w:val="28"/>
        </w:rPr>
        <w:t xml:space="preserve">Национальная экономика и ее структура. Агрегирование как базовый метод макроэкономики. Основные макроэкономические агенты и макроэкономические рынки. Показатели </w:t>
      </w:r>
      <w:proofErr w:type="spellStart"/>
      <w:r w:rsidRPr="00002252">
        <w:rPr>
          <w:sz w:val="28"/>
          <w:szCs w:val="28"/>
        </w:rPr>
        <w:t>ex</w:t>
      </w:r>
      <w:proofErr w:type="spellEnd"/>
      <w:r w:rsidRPr="00002252">
        <w:rPr>
          <w:sz w:val="28"/>
          <w:szCs w:val="28"/>
        </w:rPr>
        <w:t xml:space="preserve"> </w:t>
      </w:r>
      <w:proofErr w:type="spellStart"/>
      <w:r w:rsidRPr="00002252">
        <w:rPr>
          <w:sz w:val="28"/>
          <w:szCs w:val="28"/>
        </w:rPr>
        <w:t>post</w:t>
      </w:r>
      <w:proofErr w:type="spellEnd"/>
      <w:r w:rsidRPr="00002252">
        <w:rPr>
          <w:sz w:val="28"/>
          <w:szCs w:val="28"/>
        </w:rPr>
        <w:t xml:space="preserve"> и </w:t>
      </w:r>
      <w:proofErr w:type="spellStart"/>
      <w:r w:rsidRPr="00002252">
        <w:rPr>
          <w:sz w:val="28"/>
          <w:szCs w:val="28"/>
        </w:rPr>
        <w:t>ex</w:t>
      </w:r>
      <w:proofErr w:type="spellEnd"/>
      <w:r w:rsidRPr="00002252">
        <w:rPr>
          <w:sz w:val="28"/>
          <w:szCs w:val="28"/>
        </w:rPr>
        <w:t xml:space="preserve"> </w:t>
      </w:r>
      <w:proofErr w:type="spellStart"/>
      <w:r w:rsidRPr="00002252">
        <w:rPr>
          <w:sz w:val="28"/>
          <w:szCs w:val="28"/>
        </w:rPr>
        <w:t>ante</w:t>
      </w:r>
      <w:proofErr w:type="spellEnd"/>
      <w:r w:rsidRPr="00002252">
        <w:rPr>
          <w:sz w:val="28"/>
          <w:szCs w:val="28"/>
        </w:rPr>
        <w:t xml:space="preserve">. Кругооборот денежных потоков доходов и расходов в экономике. Равенство утечек и инъекций. Основное макроэкономическое тождество. </w:t>
      </w:r>
    </w:p>
    <w:p w14:paraId="352788DB" w14:textId="77777777" w:rsidR="00002252" w:rsidRPr="00002252" w:rsidRDefault="00002252" w:rsidP="00002252">
      <w:pPr>
        <w:pStyle w:val="a8"/>
        <w:ind w:left="0" w:firstLine="709"/>
        <w:jc w:val="both"/>
        <w:rPr>
          <w:sz w:val="28"/>
          <w:szCs w:val="28"/>
        </w:rPr>
      </w:pPr>
      <w:r w:rsidRPr="00002252">
        <w:rPr>
          <w:sz w:val="28"/>
          <w:szCs w:val="28"/>
        </w:rPr>
        <w:t xml:space="preserve">Номинальные и реальные переменные. СНС. Конечный и промежуточный продукт, добавленная стоимость. Валовой внутренний продукт (ВВП) и методы его расчета (по доходам, по расходам, по добавленной стоимости). Валовой национальный доход (ВНД), чистый внутренний продукт (ЧВП), чистый национальный доход (ЧНД), валовой национальный располагаемый доход (ВНРД). Личный доход (ЛД) и личный располагаемый доход (ЛРД). </w:t>
      </w:r>
    </w:p>
    <w:p w14:paraId="48BA1831" w14:textId="09C0B1FC" w:rsidR="00002252" w:rsidRPr="00002252" w:rsidRDefault="00002252" w:rsidP="00002252">
      <w:pPr>
        <w:pStyle w:val="a8"/>
        <w:ind w:left="0" w:firstLine="709"/>
        <w:jc w:val="both"/>
        <w:rPr>
          <w:sz w:val="28"/>
          <w:szCs w:val="28"/>
        </w:rPr>
      </w:pPr>
      <w:r w:rsidRPr="00002252">
        <w:rPr>
          <w:sz w:val="28"/>
          <w:szCs w:val="28"/>
        </w:rPr>
        <w:lastRenderedPageBreak/>
        <w:t xml:space="preserve">Измерение реального валового внутреннего продукта и национального дохода. Индексы цен </w:t>
      </w:r>
      <w:proofErr w:type="spellStart"/>
      <w:r w:rsidRPr="00002252">
        <w:rPr>
          <w:sz w:val="28"/>
          <w:szCs w:val="28"/>
        </w:rPr>
        <w:t>Ласпейреса</w:t>
      </w:r>
      <w:proofErr w:type="spellEnd"/>
      <w:r w:rsidRPr="00002252">
        <w:rPr>
          <w:sz w:val="28"/>
          <w:szCs w:val="28"/>
        </w:rPr>
        <w:t xml:space="preserve"> и </w:t>
      </w:r>
      <w:proofErr w:type="spellStart"/>
      <w:r w:rsidRPr="00002252">
        <w:rPr>
          <w:sz w:val="28"/>
          <w:szCs w:val="28"/>
        </w:rPr>
        <w:t>Пааше</w:t>
      </w:r>
      <w:proofErr w:type="spellEnd"/>
      <w:r w:rsidRPr="00002252">
        <w:rPr>
          <w:sz w:val="28"/>
          <w:szCs w:val="28"/>
        </w:rPr>
        <w:t>. Индекс-дефлятор ВВП. Исчисление валового внутреннего продукта в сопоставимых ценах. Индекс потребительских цен. Индекс цен производителей.</w:t>
      </w:r>
    </w:p>
    <w:p w14:paraId="263EF974" w14:textId="77777777" w:rsidR="00002252" w:rsidRPr="00002252" w:rsidRDefault="00002252" w:rsidP="00002252">
      <w:pPr>
        <w:pStyle w:val="a8"/>
        <w:ind w:left="0" w:firstLine="709"/>
        <w:jc w:val="both"/>
        <w:rPr>
          <w:sz w:val="28"/>
          <w:szCs w:val="28"/>
        </w:rPr>
      </w:pPr>
    </w:p>
    <w:p w14:paraId="58F48EF6" w14:textId="4FF8FA5A" w:rsidR="00002252" w:rsidRDefault="00DD2BFE" w:rsidP="00002252">
      <w:pPr>
        <w:pStyle w:val="a8"/>
        <w:ind w:left="0" w:firstLine="709"/>
        <w:jc w:val="both"/>
        <w:rPr>
          <w:b/>
          <w:bCs/>
          <w:i/>
          <w:iCs/>
          <w:sz w:val="28"/>
          <w:szCs w:val="28"/>
        </w:rPr>
      </w:pPr>
      <w:r>
        <w:rPr>
          <w:b/>
          <w:bCs/>
          <w:i/>
          <w:iCs/>
          <w:sz w:val="28"/>
          <w:szCs w:val="28"/>
        </w:rPr>
        <w:t>Т</w:t>
      </w:r>
      <w:r w:rsidRPr="00DD2BFE">
        <w:rPr>
          <w:b/>
          <w:bCs/>
          <w:i/>
          <w:iCs/>
          <w:sz w:val="28"/>
          <w:szCs w:val="28"/>
        </w:rPr>
        <w:t>ема 7</w:t>
      </w:r>
      <w:r>
        <w:rPr>
          <w:b/>
          <w:bCs/>
          <w:i/>
          <w:iCs/>
          <w:sz w:val="28"/>
          <w:szCs w:val="28"/>
        </w:rPr>
        <w:t>.</w:t>
      </w:r>
      <w:r w:rsidRPr="00DD2BFE">
        <w:rPr>
          <w:b/>
          <w:bCs/>
          <w:i/>
          <w:iCs/>
          <w:sz w:val="28"/>
          <w:szCs w:val="28"/>
        </w:rPr>
        <w:t xml:space="preserve"> </w:t>
      </w:r>
      <w:r>
        <w:rPr>
          <w:b/>
          <w:bCs/>
          <w:i/>
          <w:iCs/>
          <w:sz w:val="28"/>
          <w:szCs w:val="28"/>
        </w:rPr>
        <w:t>М</w:t>
      </w:r>
      <w:r w:rsidRPr="00DD2BFE">
        <w:rPr>
          <w:b/>
          <w:bCs/>
          <w:i/>
          <w:iCs/>
          <w:sz w:val="28"/>
          <w:szCs w:val="28"/>
        </w:rPr>
        <w:t xml:space="preserve">акроэкономическая нестабильность: инфляция безработица, цикличность. </w:t>
      </w:r>
      <w:r>
        <w:rPr>
          <w:b/>
          <w:bCs/>
          <w:i/>
          <w:iCs/>
          <w:sz w:val="28"/>
          <w:szCs w:val="28"/>
        </w:rPr>
        <w:t>М</w:t>
      </w:r>
      <w:r w:rsidRPr="00DD2BFE">
        <w:rPr>
          <w:b/>
          <w:bCs/>
          <w:i/>
          <w:iCs/>
          <w:sz w:val="28"/>
          <w:szCs w:val="28"/>
        </w:rPr>
        <w:t>акроэкономическая стабилизационная политика</w:t>
      </w:r>
    </w:p>
    <w:p w14:paraId="6ADCE332" w14:textId="77777777" w:rsidR="00DD2BFE" w:rsidRPr="00DD2BFE" w:rsidRDefault="00DD2BFE" w:rsidP="00002252">
      <w:pPr>
        <w:pStyle w:val="a8"/>
        <w:ind w:left="0" w:firstLine="709"/>
        <w:jc w:val="both"/>
        <w:rPr>
          <w:b/>
          <w:bCs/>
          <w:i/>
          <w:iCs/>
          <w:sz w:val="28"/>
          <w:szCs w:val="28"/>
        </w:rPr>
      </w:pPr>
    </w:p>
    <w:p w14:paraId="391D5992" w14:textId="43D31283" w:rsidR="00002252" w:rsidRPr="00002252" w:rsidRDefault="00002252" w:rsidP="00002252">
      <w:pPr>
        <w:pStyle w:val="a8"/>
        <w:ind w:left="0" w:firstLine="709"/>
        <w:jc w:val="both"/>
        <w:rPr>
          <w:sz w:val="28"/>
          <w:szCs w:val="28"/>
        </w:rPr>
      </w:pPr>
      <w:r w:rsidRPr="00002252">
        <w:rPr>
          <w:sz w:val="28"/>
          <w:szCs w:val="28"/>
        </w:rPr>
        <w:t xml:space="preserve">Цикличность экономического развития. Деловой (промышленный) цикл, его фазы. </w:t>
      </w:r>
      <w:r w:rsidR="00405A23" w:rsidRPr="00F71084">
        <w:rPr>
          <w:sz w:val="28"/>
          <w:szCs w:val="28"/>
        </w:rPr>
        <w:t>Виды экономических циклов</w:t>
      </w:r>
      <w:r w:rsidRPr="00002252">
        <w:rPr>
          <w:sz w:val="28"/>
          <w:szCs w:val="28"/>
        </w:rPr>
        <w:t>.</w:t>
      </w:r>
    </w:p>
    <w:p w14:paraId="36020697" w14:textId="77777777" w:rsidR="00002252" w:rsidRPr="00002252" w:rsidRDefault="00002252" w:rsidP="00002252">
      <w:pPr>
        <w:pStyle w:val="a8"/>
        <w:ind w:left="0" w:firstLine="709"/>
        <w:jc w:val="both"/>
        <w:rPr>
          <w:sz w:val="28"/>
          <w:szCs w:val="28"/>
        </w:rPr>
      </w:pPr>
      <w:r w:rsidRPr="00002252">
        <w:rPr>
          <w:sz w:val="28"/>
          <w:szCs w:val="28"/>
        </w:rPr>
        <w:t xml:space="preserve">Показатели численности и состава трудовых ресурсов, уровня занятости и безработицы. Различные виды безработицы (фрикционная, структурная, циклическая). Естественный уровень безработицы. Закон </w:t>
      </w:r>
      <w:proofErr w:type="spellStart"/>
      <w:r w:rsidRPr="00002252">
        <w:rPr>
          <w:sz w:val="28"/>
          <w:szCs w:val="28"/>
        </w:rPr>
        <w:t>Оукена</w:t>
      </w:r>
      <w:proofErr w:type="spellEnd"/>
      <w:r w:rsidRPr="00002252">
        <w:rPr>
          <w:sz w:val="28"/>
          <w:szCs w:val="28"/>
        </w:rPr>
        <w:t xml:space="preserve">. Специфика взаимосвязи между динамикой производства и занятостью. Социальные и экономические последствия безработицы. </w:t>
      </w:r>
    </w:p>
    <w:p w14:paraId="06C38C73" w14:textId="77777777" w:rsidR="00002252" w:rsidRPr="00002252" w:rsidRDefault="00002252" w:rsidP="00002252">
      <w:pPr>
        <w:pStyle w:val="a8"/>
        <w:ind w:left="0" w:firstLine="709"/>
        <w:jc w:val="both"/>
        <w:rPr>
          <w:sz w:val="28"/>
          <w:szCs w:val="28"/>
        </w:rPr>
      </w:pPr>
      <w:r w:rsidRPr="00002252">
        <w:rPr>
          <w:sz w:val="28"/>
          <w:szCs w:val="28"/>
        </w:rPr>
        <w:t>Природа и причины инфляции. Дефляция и дезинфляция. Виды инфляции. Инфляция спроса и инфляция издержек, их взаимодействие. Инфляционные ожидания. Инфляционная спираль. Взаимосвязь инфляции и безработицы. Кривая Филлипса.</w:t>
      </w:r>
    </w:p>
    <w:p w14:paraId="16EFD718" w14:textId="77777777" w:rsidR="00002252" w:rsidRPr="00002252" w:rsidRDefault="00002252" w:rsidP="00002252">
      <w:pPr>
        <w:pStyle w:val="a8"/>
        <w:ind w:left="0" w:firstLine="709"/>
        <w:jc w:val="both"/>
        <w:rPr>
          <w:sz w:val="28"/>
          <w:szCs w:val="28"/>
        </w:rPr>
      </w:pPr>
      <w:r w:rsidRPr="00002252">
        <w:rPr>
          <w:sz w:val="28"/>
          <w:szCs w:val="28"/>
        </w:rPr>
        <w:t>Понятие, цели и инструменты бюджетно-налоговой политики. Краткосрочные и долгосрочные цели бюджетно-налоговой политики. Кредитно-денежная политика, цели и основные инструменты (операции на открытом рынке, резервная норма, учетная ставка). Политика дорогих и дешевых денег. Эффективность денежно-кредитной политики, ее особенности в переходной экономике.</w:t>
      </w:r>
    </w:p>
    <w:p w14:paraId="0A1B79DB" w14:textId="77777777" w:rsidR="00002252" w:rsidRPr="00002252" w:rsidRDefault="00002252" w:rsidP="00002252">
      <w:pPr>
        <w:pStyle w:val="a8"/>
        <w:ind w:left="0" w:firstLine="709"/>
        <w:jc w:val="both"/>
        <w:rPr>
          <w:sz w:val="28"/>
          <w:szCs w:val="28"/>
        </w:rPr>
      </w:pPr>
    </w:p>
    <w:p w14:paraId="5B1E7AA2" w14:textId="2E1ED822" w:rsidR="00002252" w:rsidRPr="00DD2BFE" w:rsidRDefault="00DD2BFE" w:rsidP="00002252">
      <w:pPr>
        <w:pStyle w:val="a8"/>
        <w:ind w:left="0" w:firstLine="709"/>
        <w:jc w:val="both"/>
        <w:rPr>
          <w:b/>
          <w:bCs/>
          <w:i/>
          <w:iCs/>
          <w:sz w:val="28"/>
          <w:szCs w:val="28"/>
        </w:rPr>
      </w:pPr>
      <w:r>
        <w:rPr>
          <w:b/>
          <w:bCs/>
          <w:i/>
          <w:iCs/>
          <w:sz w:val="28"/>
          <w:szCs w:val="28"/>
        </w:rPr>
        <w:t>Т</w:t>
      </w:r>
      <w:r w:rsidRPr="00DD2BFE">
        <w:rPr>
          <w:b/>
          <w:bCs/>
          <w:i/>
          <w:iCs/>
          <w:sz w:val="28"/>
          <w:szCs w:val="28"/>
        </w:rPr>
        <w:t xml:space="preserve">ема 8. </w:t>
      </w:r>
      <w:r>
        <w:rPr>
          <w:b/>
          <w:bCs/>
          <w:i/>
          <w:iCs/>
          <w:sz w:val="28"/>
          <w:szCs w:val="28"/>
        </w:rPr>
        <w:t>М</w:t>
      </w:r>
      <w:r w:rsidRPr="00DD2BFE">
        <w:rPr>
          <w:b/>
          <w:bCs/>
          <w:i/>
          <w:iCs/>
          <w:sz w:val="28"/>
          <w:szCs w:val="28"/>
        </w:rPr>
        <w:t>акроэкономическое равновесие в закрытой и открытой экономике</w:t>
      </w:r>
    </w:p>
    <w:p w14:paraId="3B537BE8" w14:textId="77777777" w:rsidR="00002252" w:rsidRPr="00002252" w:rsidRDefault="00002252" w:rsidP="00002252">
      <w:pPr>
        <w:pStyle w:val="a8"/>
        <w:ind w:left="0" w:firstLine="709"/>
        <w:jc w:val="both"/>
        <w:rPr>
          <w:sz w:val="28"/>
          <w:szCs w:val="28"/>
        </w:rPr>
      </w:pPr>
      <w:r w:rsidRPr="00002252">
        <w:rPr>
          <w:sz w:val="28"/>
          <w:szCs w:val="28"/>
        </w:rPr>
        <w:t>Совокупный спрос и совокупное предложение. Объяснение отрицательного наклона кривой совокупного спроса: эффект Пигу, эффект Кейнса, эффект Мандела-Флеминга.</w:t>
      </w:r>
    </w:p>
    <w:p w14:paraId="0CC55212" w14:textId="77777777" w:rsidR="00002252" w:rsidRPr="00002252" w:rsidRDefault="00002252" w:rsidP="00002252">
      <w:pPr>
        <w:pStyle w:val="a8"/>
        <w:ind w:left="0" w:firstLine="709"/>
        <w:jc w:val="both"/>
        <w:rPr>
          <w:sz w:val="28"/>
          <w:szCs w:val="28"/>
        </w:rPr>
      </w:pPr>
      <w:r w:rsidRPr="00002252">
        <w:rPr>
          <w:sz w:val="28"/>
          <w:szCs w:val="28"/>
        </w:rPr>
        <w:t xml:space="preserve">Равновесие в кейнсианской модели. Фактические и планируемые расходы. Кейнсианский крест и модель утечек-инъекций. Эффект мультипликатора. Парадокс бережливости. Потенциальный уровень выпуска, инфляционный и рецессионный разрывы. </w:t>
      </w:r>
    </w:p>
    <w:p w14:paraId="351EF03B" w14:textId="08EA2767" w:rsidR="00002252" w:rsidRDefault="00002252" w:rsidP="00002252">
      <w:pPr>
        <w:pStyle w:val="a8"/>
        <w:ind w:left="0" w:firstLine="709"/>
        <w:jc w:val="both"/>
        <w:rPr>
          <w:sz w:val="28"/>
          <w:szCs w:val="28"/>
        </w:rPr>
      </w:pPr>
      <w:r w:rsidRPr="00002252">
        <w:rPr>
          <w:sz w:val="28"/>
          <w:szCs w:val="28"/>
        </w:rPr>
        <w:t>Понятие открытой и закрытой экономики. Теория сравнительных преимуществ Д. Рикардо. Абсолютные и сравнительные преимущества. Специализация, выигрыш от специализации и внешняя торговля. Воздействие международного обмена на национальный доход. Структура международной торговли. Платежный баланс. Международные потоки товаров и капитала. Торговая политика. Тарифные и нетарифные методы регулирования внешней торговли. Валютный курс. Номинальный и реальный валютный курс, факторы на них влияющие.</w:t>
      </w:r>
    </w:p>
    <w:p w14:paraId="3A4C587B" w14:textId="6DF327EC" w:rsidR="00DD2BFE" w:rsidRDefault="00DD2BFE">
      <w:pPr>
        <w:pStyle w:val="a8"/>
        <w:ind w:left="0" w:firstLine="709"/>
        <w:jc w:val="both"/>
        <w:rPr>
          <w:sz w:val="28"/>
          <w:szCs w:val="28"/>
        </w:rPr>
      </w:pPr>
    </w:p>
    <w:p w14:paraId="244F8677" w14:textId="77777777" w:rsidR="008C3AE8" w:rsidRDefault="008C3AE8">
      <w:pPr>
        <w:pStyle w:val="a8"/>
        <w:ind w:left="0" w:firstLine="709"/>
        <w:jc w:val="both"/>
        <w:rPr>
          <w:sz w:val="28"/>
          <w:szCs w:val="28"/>
        </w:rPr>
      </w:pPr>
    </w:p>
    <w:p w14:paraId="1FE612DC" w14:textId="77777777" w:rsidR="003C3EAD" w:rsidRPr="002105E5" w:rsidRDefault="007968F0">
      <w:pPr>
        <w:pStyle w:val="11"/>
        <w:numPr>
          <w:ilvl w:val="1"/>
          <w:numId w:val="7"/>
        </w:numPr>
        <w:rPr>
          <w:rFonts w:ascii="Times New Roman" w:hAnsi="Times New Roman" w:cs="Times New Roman"/>
          <w:b/>
          <w:color w:val="auto"/>
          <w:sz w:val="28"/>
        </w:rPr>
      </w:pPr>
      <w:bookmarkStart w:id="8" w:name="_Toc181541263"/>
      <w:r w:rsidRPr="002105E5">
        <w:rPr>
          <w:rFonts w:ascii="Times New Roman" w:hAnsi="Times New Roman" w:cs="Times New Roman"/>
          <w:b/>
          <w:color w:val="auto"/>
          <w:sz w:val="28"/>
        </w:rPr>
        <w:lastRenderedPageBreak/>
        <w:t>Учебно-тематический план</w:t>
      </w:r>
      <w:bookmarkEnd w:id="8"/>
    </w:p>
    <w:p w14:paraId="586E4608" w14:textId="77777777" w:rsidR="003C3EAD" w:rsidRDefault="003C3EAD">
      <w:pPr>
        <w:widowControl w:val="0"/>
        <w:ind w:firstLine="851"/>
        <w:jc w:val="right"/>
        <w:rPr>
          <w:rFonts w:ascii="Times New Roman" w:hAnsi="Times New Roman" w:cs="Times New Roman"/>
          <w:bCs/>
          <w:i/>
          <w:iCs/>
          <w:color w:val="000000"/>
          <w:sz w:val="24"/>
          <w:szCs w:val="24"/>
        </w:rPr>
      </w:pPr>
      <w:bookmarkStart w:id="9" w:name="_Toc452654463"/>
      <w:bookmarkEnd w:id="9"/>
    </w:p>
    <w:p w14:paraId="19817F05" w14:textId="01E25EE9" w:rsidR="003C3EAD" w:rsidRDefault="002007A2">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w:t>
      </w:r>
      <w:r w:rsidR="00DD2BFE">
        <w:rPr>
          <w:rFonts w:ascii="Times New Roman" w:hAnsi="Times New Roman" w:cs="Times New Roman"/>
          <w:bCs/>
          <w:i/>
          <w:iCs/>
          <w:color w:val="000000"/>
          <w:sz w:val="24"/>
          <w:szCs w:val="24"/>
        </w:rPr>
        <w:t xml:space="preserve"> 3 </w:t>
      </w:r>
    </w:p>
    <w:p w14:paraId="645FB761" w14:textId="73D4D96B" w:rsidR="009C69E0" w:rsidRDefault="009C69E0" w:rsidP="009C69E0">
      <w:pPr>
        <w:widowControl w:val="0"/>
        <w:ind w:firstLine="851"/>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Для заочной формы обучения</w:t>
      </w:r>
    </w:p>
    <w:p w14:paraId="17F29BB1" w14:textId="0D83823E" w:rsidR="002368CB" w:rsidRDefault="002368CB" w:rsidP="00DD2BFE">
      <w:pPr>
        <w:widowControl w:val="0"/>
        <w:jc w:val="center"/>
        <w:rPr>
          <w:rFonts w:ascii="Times New Roman" w:hAnsi="Times New Roman" w:cs="Times New Roman"/>
          <w:bCs/>
          <w:iCs/>
          <w:sz w:val="24"/>
          <w:szCs w:val="24"/>
        </w:rPr>
      </w:pPr>
    </w:p>
    <w:tbl>
      <w:tblPr>
        <w:tblW w:w="10102" w:type="dxa"/>
        <w:tblInd w:w="-431" w:type="dxa"/>
        <w:tblLayout w:type="fixed"/>
        <w:tblLook w:val="01E0" w:firstRow="1" w:lastRow="1" w:firstColumn="1" w:lastColumn="1" w:noHBand="0" w:noVBand="0"/>
      </w:tblPr>
      <w:tblGrid>
        <w:gridCol w:w="568"/>
        <w:gridCol w:w="2977"/>
        <w:gridCol w:w="992"/>
        <w:gridCol w:w="992"/>
        <w:gridCol w:w="735"/>
        <w:gridCol w:w="951"/>
        <w:gridCol w:w="723"/>
        <w:gridCol w:w="2164"/>
      </w:tblGrid>
      <w:tr w:rsidR="003C3EAD" w:rsidRPr="007A1E61" w14:paraId="3E0CFDB4" w14:textId="77777777" w:rsidTr="007C7CC4">
        <w:trPr>
          <w:trHeight w:val="162"/>
        </w:trPr>
        <w:tc>
          <w:tcPr>
            <w:tcW w:w="568" w:type="dxa"/>
            <w:vMerge w:val="restart"/>
            <w:tcBorders>
              <w:top w:val="single" w:sz="4" w:space="0" w:color="000000"/>
              <w:left w:val="single" w:sz="4" w:space="0" w:color="000000"/>
              <w:bottom w:val="single" w:sz="4" w:space="0" w:color="000000"/>
              <w:right w:val="single" w:sz="4" w:space="0" w:color="000000"/>
            </w:tcBorders>
            <w:vAlign w:val="center"/>
          </w:tcPr>
          <w:p w14:paraId="514B839B" w14:textId="77777777" w:rsidR="003C3EAD" w:rsidRPr="007A1E61" w:rsidRDefault="007968F0">
            <w:pPr>
              <w:widowControl w:val="0"/>
              <w:jc w:val="center"/>
              <w:rPr>
                <w:rFonts w:ascii="Times New Roman" w:hAnsi="Times New Roman" w:cs="Times New Roman"/>
                <w:b/>
                <w:bCs/>
                <w:sz w:val="24"/>
                <w:szCs w:val="24"/>
              </w:rPr>
            </w:pPr>
            <w:r w:rsidRPr="007A1E61">
              <w:rPr>
                <w:rFonts w:ascii="Times New Roman" w:hAnsi="Times New Roman" w:cs="Times New Roman"/>
                <w:sz w:val="24"/>
                <w:szCs w:val="24"/>
              </w:rPr>
              <w:t>№№ п/п</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1CE47FD6" w14:textId="77777777" w:rsidR="00A17406" w:rsidRPr="007A1E61" w:rsidRDefault="007968F0">
            <w:pPr>
              <w:widowControl w:val="0"/>
              <w:jc w:val="center"/>
              <w:rPr>
                <w:rFonts w:ascii="Times New Roman" w:hAnsi="Times New Roman" w:cs="Times New Roman"/>
                <w:b/>
                <w:sz w:val="24"/>
                <w:szCs w:val="24"/>
              </w:rPr>
            </w:pPr>
            <w:r w:rsidRPr="007A1E61">
              <w:rPr>
                <w:rFonts w:ascii="Times New Roman" w:hAnsi="Times New Roman" w:cs="Times New Roman"/>
                <w:b/>
                <w:sz w:val="24"/>
                <w:szCs w:val="24"/>
              </w:rPr>
              <w:t xml:space="preserve">Наименование тем </w:t>
            </w:r>
          </w:p>
          <w:p w14:paraId="5904B4E3" w14:textId="776A64B3" w:rsidR="003C3EAD" w:rsidRPr="007A1E61" w:rsidRDefault="007968F0">
            <w:pPr>
              <w:widowControl w:val="0"/>
              <w:jc w:val="center"/>
              <w:rPr>
                <w:rFonts w:ascii="Times New Roman" w:hAnsi="Times New Roman" w:cs="Times New Roman"/>
                <w:b/>
                <w:bCs/>
                <w:sz w:val="24"/>
                <w:szCs w:val="24"/>
              </w:rPr>
            </w:pPr>
            <w:r w:rsidRPr="007A1E61">
              <w:rPr>
                <w:rFonts w:ascii="Times New Roman" w:hAnsi="Times New Roman" w:cs="Times New Roman"/>
                <w:b/>
                <w:sz w:val="24"/>
                <w:szCs w:val="24"/>
              </w:rPr>
              <w:t>(раздел</w:t>
            </w:r>
            <w:r w:rsidR="00A17406" w:rsidRPr="007A1E61">
              <w:rPr>
                <w:rFonts w:ascii="Times New Roman" w:hAnsi="Times New Roman" w:cs="Times New Roman"/>
                <w:b/>
                <w:sz w:val="24"/>
                <w:szCs w:val="24"/>
              </w:rPr>
              <w:t>ов</w:t>
            </w:r>
            <w:r w:rsidRPr="007A1E61">
              <w:rPr>
                <w:rFonts w:ascii="Times New Roman" w:hAnsi="Times New Roman" w:cs="Times New Roman"/>
                <w:b/>
                <w:sz w:val="24"/>
                <w:szCs w:val="24"/>
              </w:rPr>
              <w:t>) дисциплины</w:t>
            </w:r>
          </w:p>
        </w:tc>
        <w:tc>
          <w:tcPr>
            <w:tcW w:w="4393" w:type="dxa"/>
            <w:gridSpan w:val="5"/>
            <w:tcBorders>
              <w:top w:val="single" w:sz="4" w:space="0" w:color="000000"/>
              <w:left w:val="single" w:sz="4" w:space="0" w:color="000000"/>
              <w:bottom w:val="single" w:sz="4" w:space="0" w:color="000000"/>
              <w:right w:val="single" w:sz="4" w:space="0" w:color="000000"/>
            </w:tcBorders>
            <w:vAlign w:val="center"/>
          </w:tcPr>
          <w:p w14:paraId="249C51AB" w14:textId="77777777" w:rsidR="003C3EAD" w:rsidRPr="007A1E61" w:rsidRDefault="007968F0">
            <w:pPr>
              <w:widowControl w:val="0"/>
              <w:jc w:val="center"/>
              <w:rPr>
                <w:rFonts w:ascii="Times New Roman" w:hAnsi="Times New Roman" w:cs="Times New Roman"/>
                <w:b/>
                <w:sz w:val="24"/>
                <w:szCs w:val="24"/>
              </w:rPr>
            </w:pPr>
            <w:r w:rsidRPr="007A1E61">
              <w:rPr>
                <w:rFonts w:ascii="Times New Roman" w:hAnsi="Times New Roman" w:cs="Times New Roman"/>
                <w:b/>
                <w:sz w:val="24"/>
                <w:szCs w:val="24"/>
              </w:rPr>
              <w:t>Трудоёмкость в часах</w:t>
            </w:r>
          </w:p>
        </w:tc>
        <w:tc>
          <w:tcPr>
            <w:tcW w:w="2164" w:type="dxa"/>
            <w:vMerge w:val="restart"/>
            <w:tcBorders>
              <w:top w:val="single" w:sz="4" w:space="0" w:color="000000"/>
              <w:left w:val="single" w:sz="4" w:space="0" w:color="000000"/>
              <w:bottom w:val="single" w:sz="4" w:space="0" w:color="000000"/>
              <w:right w:val="single" w:sz="4" w:space="0" w:color="000000"/>
            </w:tcBorders>
            <w:vAlign w:val="center"/>
          </w:tcPr>
          <w:p w14:paraId="3254787F" w14:textId="2B2212CB" w:rsidR="007C7CC4" w:rsidRPr="007A1E61" w:rsidRDefault="007968F0" w:rsidP="007C7CC4">
            <w:pPr>
              <w:widowControl w:val="0"/>
              <w:ind w:firstLine="35"/>
              <w:jc w:val="center"/>
              <w:rPr>
                <w:rFonts w:ascii="Times New Roman" w:hAnsi="Times New Roman" w:cs="Times New Roman"/>
                <w:b/>
                <w:sz w:val="24"/>
                <w:szCs w:val="24"/>
              </w:rPr>
            </w:pPr>
            <w:r w:rsidRPr="007A1E61">
              <w:rPr>
                <w:rFonts w:ascii="Times New Roman" w:hAnsi="Times New Roman" w:cs="Times New Roman"/>
                <w:b/>
                <w:sz w:val="24"/>
                <w:szCs w:val="24"/>
              </w:rPr>
              <w:t>Формы</w:t>
            </w:r>
          </w:p>
          <w:p w14:paraId="1A50BAE9" w14:textId="5537C6F8" w:rsidR="007C7CC4" w:rsidRPr="007A1E61" w:rsidRDefault="007968F0" w:rsidP="007C7CC4">
            <w:pPr>
              <w:widowControl w:val="0"/>
              <w:ind w:firstLine="35"/>
              <w:jc w:val="center"/>
              <w:rPr>
                <w:rFonts w:ascii="Times New Roman" w:hAnsi="Times New Roman" w:cs="Times New Roman"/>
                <w:b/>
                <w:sz w:val="24"/>
                <w:szCs w:val="24"/>
              </w:rPr>
            </w:pPr>
            <w:r w:rsidRPr="007A1E61">
              <w:rPr>
                <w:rFonts w:ascii="Times New Roman" w:hAnsi="Times New Roman" w:cs="Times New Roman"/>
                <w:b/>
                <w:sz w:val="24"/>
                <w:szCs w:val="24"/>
              </w:rPr>
              <w:t>текущего</w:t>
            </w:r>
          </w:p>
          <w:p w14:paraId="149FF148" w14:textId="77777777" w:rsidR="007C7CC4" w:rsidRPr="007A1E61" w:rsidRDefault="007968F0" w:rsidP="007C7CC4">
            <w:pPr>
              <w:widowControl w:val="0"/>
              <w:ind w:firstLine="35"/>
              <w:jc w:val="center"/>
              <w:rPr>
                <w:rFonts w:ascii="Times New Roman" w:hAnsi="Times New Roman" w:cs="Times New Roman"/>
                <w:b/>
                <w:sz w:val="24"/>
                <w:szCs w:val="24"/>
              </w:rPr>
            </w:pPr>
            <w:r w:rsidRPr="007A1E61">
              <w:rPr>
                <w:rFonts w:ascii="Times New Roman" w:hAnsi="Times New Roman" w:cs="Times New Roman"/>
                <w:b/>
                <w:sz w:val="24"/>
                <w:szCs w:val="24"/>
              </w:rPr>
              <w:t>контроля</w:t>
            </w:r>
          </w:p>
          <w:p w14:paraId="1BF5C180" w14:textId="57D8EE09" w:rsidR="003C3EAD" w:rsidRPr="007A1E61" w:rsidRDefault="007968F0" w:rsidP="007C7CC4">
            <w:pPr>
              <w:widowControl w:val="0"/>
              <w:ind w:firstLine="35"/>
              <w:jc w:val="center"/>
              <w:rPr>
                <w:rFonts w:ascii="Times New Roman" w:hAnsi="Times New Roman" w:cs="Times New Roman"/>
                <w:b/>
                <w:sz w:val="24"/>
                <w:szCs w:val="24"/>
              </w:rPr>
            </w:pPr>
            <w:r w:rsidRPr="007A1E61">
              <w:rPr>
                <w:rFonts w:ascii="Times New Roman" w:hAnsi="Times New Roman" w:cs="Times New Roman"/>
                <w:b/>
                <w:sz w:val="24"/>
                <w:szCs w:val="24"/>
              </w:rPr>
              <w:t>успеваемости</w:t>
            </w:r>
          </w:p>
        </w:tc>
      </w:tr>
      <w:tr w:rsidR="003C3EAD" w:rsidRPr="007A1E61" w14:paraId="3EB9A475" w14:textId="77777777" w:rsidTr="007C7CC4">
        <w:trPr>
          <w:trHeight w:val="255"/>
        </w:trPr>
        <w:tc>
          <w:tcPr>
            <w:tcW w:w="568" w:type="dxa"/>
            <w:vMerge/>
            <w:tcBorders>
              <w:top w:val="single" w:sz="4" w:space="0" w:color="000000"/>
              <w:left w:val="single" w:sz="4" w:space="0" w:color="000000"/>
              <w:bottom w:val="single" w:sz="4" w:space="0" w:color="000000"/>
              <w:right w:val="single" w:sz="4" w:space="0" w:color="000000"/>
            </w:tcBorders>
            <w:vAlign w:val="center"/>
          </w:tcPr>
          <w:p w14:paraId="136DB0B2" w14:textId="77777777" w:rsidR="003C3EAD" w:rsidRPr="007A1E61" w:rsidRDefault="003C3EAD">
            <w:pPr>
              <w:widowControl w:val="0"/>
              <w:jc w:val="center"/>
              <w:rPr>
                <w:rFonts w:ascii="Times New Roman" w:hAnsi="Times New Roman" w:cs="Times New Roman"/>
                <w:b/>
                <w:bCs/>
                <w:sz w:val="24"/>
                <w:szCs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2204905" w14:textId="77777777" w:rsidR="003C3EAD" w:rsidRPr="007A1E61" w:rsidRDefault="003C3EAD">
            <w:pPr>
              <w:widowControl w:val="0"/>
              <w:jc w:val="center"/>
              <w:rPr>
                <w:rFonts w:ascii="Times New Roman" w:hAnsi="Times New Roman" w:cs="Times New Roman"/>
                <w:b/>
                <w:bCs/>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B9E3309" w14:textId="77777777" w:rsidR="003C3EAD" w:rsidRPr="007A1E61" w:rsidRDefault="007968F0">
            <w:pPr>
              <w:widowControl w:val="0"/>
              <w:ind w:left="113"/>
              <w:rPr>
                <w:rFonts w:ascii="Times New Roman" w:hAnsi="Times New Roman" w:cs="Times New Roman"/>
                <w:b/>
                <w:sz w:val="24"/>
                <w:szCs w:val="24"/>
              </w:rPr>
            </w:pPr>
            <w:r w:rsidRPr="007A1E61">
              <w:rPr>
                <w:rFonts w:ascii="Times New Roman" w:hAnsi="Times New Roman" w:cs="Times New Roman"/>
                <w:b/>
                <w:sz w:val="24"/>
                <w:szCs w:val="24"/>
              </w:rPr>
              <w:t>Всего</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14:paraId="53C808E9" w14:textId="49749EEC" w:rsidR="003C3EAD" w:rsidRPr="007A1E61" w:rsidRDefault="007C7CC4" w:rsidP="007C7CC4">
            <w:pPr>
              <w:widowControl w:val="0"/>
              <w:ind w:left="113" w:firstLine="0"/>
              <w:rPr>
                <w:rFonts w:ascii="Times New Roman" w:hAnsi="Times New Roman" w:cs="Times New Roman"/>
                <w:sz w:val="24"/>
                <w:szCs w:val="24"/>
              </w:rPr>
            </w:pPr>
            <w:r w:rsidRPr="007A1E61">
              <w:rPr>
                <w:rFonts w:ascii="Times New Roman" w:eastAsia="Times New Roman" w:hAnsi="Times New Roman" w:cs="Times New Roman"/>
                <w:b/>
                <w:sz w:val="24"/>
                <w:szCs w:val="24"/>
                <w:lang w:eastAsia="ru-RU"/>
              </w:rPr>
              <w:t>Контактная работа* - Аудиторная работа</w:t>
            </w:r>
          </w:p>
        </w:tc>
        <w:tc>
          <w:tcPr>
            <w:tcW w:w="72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6EFC110C" w14:textId="77777777" w:rsidR="007C7CC4" w:rsidRPr="007A1E61" w:rsidRDefault="007968F0">
            <w:pPr>
              <w:widowControl w:val="0"/>
              <w:ind w:left="113"/>
              <w:rPr>
                <w:rFonts w:ascii="Times New Roman" w:hAnsi="Times New Roman" w:cs="Times New Roman"/>
                <w:b/>
                <w:sz w:val="24"/>
                <w:szCs w:val="24"/>
              </w:rPr>
            </w:pPr>
            <w:r w:rsidRPr="007A1E61">
              <w:rPr>
                <w:rFonts w:ascii="Times New Roman" w:hAnsi="Times New Roman" w:cs="Times New Roman"/>
                <w:b/>
                <w:sz w:val="24"/>
                <w:szCs w:val="24"/>
              </w:rPr>
              <w:t>Самостоятельная</w:t>
            </w:r>
          </w:p>
          <w:p w14:paraId="3C0AB5ED" w14:textId="298BB06D" w:rsidR="003C3EAD" w:rsidRPr="007A1E61" w:rsidRDefault="007968F0">
            <w:pPr>
              <w:widowControl w:val="0"/>
              <w:ind w:left="113"/>
              <w:rPr>
                <w:rFonts w:ascii="Times New Roman" w:hAnsi="Times New Roman" w:cs="Times New Roman"/>
                <w:b/>
                <w:sz w:val="24"/>
                <w:szCs w:val="24"/>
              </w:rPr>
            </w:pPr>
            <w:r w:rsidRPr="007A1E61">
              <w:rPr>
                <w:rFonts w:ascii="Times New Roman" w:hAnsi="Times New Roman" w:cs="Times New Roman"/>
                <w:b/>
                <w:sz w:val="24"/>
                <w:szCs w:val="24"/>
              </w:rPr>
              <w:t xml:space="preserve"> работа</w:t>
            </w:r>
          </w:p>
        </w:tc>
        <w:tc>
          <w:tcPr>
            <w:tcW w:w="2164" w:type="dxa"/>
            <w:vMerge/>
            <w:tcBorders>
              <w:top w:val="single" w:sz="4" w:space="0" w:color="000000"/>
              <w:left w:val="single" w:sz="4" w:space="0" w:color="000000"/>
              <w:bottom w:val="single" w:sz="4" w:space="0" w:color="000000"/>
              <w:right w:val="single" w:sz="4" w:space="0" w:color="000000"/>
            </w:tcBorders>
            <w:vAlign w:val="center"/>
          </w:tcPr>
          <w:p w14:paraId="01F2126E" w14:textId="77777777" w:rsidR="003C3EAD" w:rsidRPr="007A1E61" w:rsidRDefault="003C3EAD">
            <w:pPr>
              <w:widowControl w:val="0"/>
              <w:rPr>
                <w:rFonts w:ascii="Times New Roman" w:hAnsi="Times New Roman" w:cs="Times New Roman"/>
                <w:b/>
                <w:sz w:val="24"/>
                <w:szCs w:val="24"/>
              </w:rPr>
            </w:pPr>
          </w:p>
        </w:tc>
      </w:tr>
      <w:tr w:rsidR="003C3EAD" w:rsidRPr="007A1E61" w14:paraId="5F696AD8" w14:textId="77777777" w:rsidTr="007C7CC4">
        <w:trPr>
          <w:cantSplit/>
          <w:trHeight w:val="2121"/>
        </w:trPr>
        <w:tc>
          <w:tcPr>
            <w:tcW w:w="568" w:type="dxa"/>
            <w:vMerge/>
            <w:tcBorders>
              <w:top w:val="single" w:sz="4" w:space="0" w:color="000000"/>
              <w:left w:val="single" w:sz="4" w:space="0" w:color="000000"/>
              <w:bottom w:val="single" w:sz="4" w:space="0" w:color="000000"/>
              <w:right w:val="single" w:sz="4" w:space="0" w:color="000000"/>
            </w:tcBorders>
            <w:vAlign w:val="center"/>
          </w:tcPr>
          <w:p w14:paraId="72E6F392" w14:textId="77777777" w:rsidR="003C3EAD" w:rsidRPr="007A1E61" w:rsidRDefault="003C3EAD">
            <w:pPr>
              <w:widowControl w:val="0"/>
              <w:jc w:val="center"/>
              <w:rPr>
                <w:rFonts w:ascii="Times New Roman" w:hAnsi="Times New Roman" w:cs="Times New Roman"/>
                <w:b/>
                <w:bCs/>
                <w:sz w:val="24"/>
                <w:szCs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211B1B6E" w14:textId="77777777" w:rsidR="003C3EAD" w:rsidRPr="007A1E61" w:rsidRDefault="003C3EAD">
            <w:pPr>
              <w:widowControl w:val="0"/>
              <w:jc w:val="center"/>
              <w:rPr>
                <w:rFonts w:ascii="Times New Roman" w:hAnsi="Times New Roman" w:cs="Times New Roman"/>
                <w:b/>
                <w:bCs/>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7F81A50" w14:textId="77777777" w:rsidR="003C3EAD" w:rsidRPr="007A1E61" w:rsidRDefault="003C3EAD">
            <w:pPr>
              <w:widowControl w:val="0"/>
              <w:ind w:left="113"/>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416303F" w14:textId="5211EA21" w:rsidR="003C3EAD" w:rsidRPr="007A1E61" w:rsidRDefault="007C7CC4">
            <w:pPr>
              <w:widowControl w:val="0"/>
              <w:ind w:left="113"/>
              <w:rPr>
                <w:rFonts w:ascii="Times New Roman" w:hAnsi="Times New Roman" w:cs="Times New Roman"/>
                <w:sz w:val="24"/>
                <w:szCs w:val="24"/>
              </w:rPr>
            </w:pPr>
            <w:r w:rsidRPr="007A1E61">
              <w:rPr>
                <w:rFonts w:ascii="Times New Roman" w:hAnsi="Times New Roman" w:cs="Times New Roman"/>
                <w:sz w:val="24"/>
                <w:szCs w:val="24"/>
              </w:rPr>
              <w:t>Общая, в т.ч.:</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14:paraId="1245E224" w14:textId="77777777" w:rsidR="003C3EAD" w:rsidRPr="007A1E61" w:rsidRDefault="007968F0">
            <w:pPr>
              <w:widowControl w:val="0"/>
              <w:ind w:left="113"/>
              <w:rPr>
                <w:rFonts w:ascii="Times New Roman" w:hAnsi="Times New Roman" w:cs="Times New Roman"/>
                <w:sz w:val="24"/>
                <w:szCs w:val="24"/>
              </w:rPr>
            </w:pPr>
            <w:r w:rsidRPr="007A1E61">
              <w:rPr>
                <w:rFonts w:ascii="Times New Roman" w:hAnsi="Times New Roman" w:cs="Times New Roman"/>
                <w:sz w:val="24"/>
                <w:szCs w:val="24"/>
              </w:rPr>
              <w:t>Лекции</w:t>
            </w:r>
          </w:p>
        </w:tc>
        <w:tc>
          <w:tcPr>
            <w:tcW w:w="951" w:type="dxa"/>
            <w:tcBorders>
              <w:top w:val="single" w:sz="4" w:space="0" w:color="000000"/>
              <w:left w:val="single" w:sz="4" w:space="0" w:color="000000"/>
              <w:bottom w:val="single" w:sz="4" w:space="0" w:color="000000"/>
              <w:right w:val="single" w:sz="4" w:space="0" w:color="000000"/>
            </w:tcBorders>
            <w:textDirection w:val="btLr"/>
            <w:vAlign w:val="center"/>
          </w:tcPr>
          <w:p w14:paraId="53AD9990" w14:textId="6D8BDC34" w:rsidR="007C7CC4" w:rsidRPr="007A1E61" w:rsidRDefault="007968F0" w:rsidP="007C7CC4">
            <w:pPr>
              <w:widowControl w:val="0"/>
              <w:ind w:left="113" w:firstLine="0"/>
              <w:jc w:val="center"/>
              <w:rPr>
                <w:rFonts w:ascii="Times New Roman" w:hAnsi="Times New Roman" w:cs="Times New Roman"/>
                <w:sz w:val="24"/>
                <w:szCs w:val="24"/>
              </w:rPr>
            </w:pPr>
            <w:r w:rsidRPr="007A1E61">
              <w:rPr>
                <w:rFonts w:ascii="Times New Roman" w:hAnsi="Times New Roman" w:cs="Times New Roman"/>
                <w:sz w:val="24"/>
                <w:szCs w:val="24"/>
              </w:rPr>
              <w:t>Семинар</w:t>
            </w:r>
            <w:r w:rsidR="00E31994" w:rsidRPr="007A1E61">
              <w:rPr>
                <w:rFonts w:ascii="Times New Roman" w:hAnsi="Times New Roman" w:cs="Times New Roman"/>
                <w:sz w:val="24"/>
                <w:szCs w:val="24"/>
              </w:rPr>
              <w:t>ы,</w:t>
            </w:r>
          </w:p>
          <w:p w14:paraId="6E9DBBE5" w14:textId="343E3FDF" w:rsidR="007C7CC4" w:rsidRPr="007A1E61" w:rsidRDefault="007C7CC4" w:rsidP="007C7CC4">
            <w:pPr>
              <w:widowControl w:val="0"/>
              <w:ind w:left="113" w:firstLine="0"/>
              <w:jc w:val="center"/>
              <w:rPr>
                <w:rFonts w:ascii="Times New Roman" w:hAnsi="Times New Roman" w:cs="Times New Roman"/>
                <w:sz w:val="24"/>
                <w:szCs w:val="24"/>
              </w:rPr>
            </w:pPr>
            <w:r w:rsidRPr="007A1E61">
              <w:rPr>
                <w:rFonts w:ascii="Times New Roman" w:hAnsi="Times New Roman" w:cs="Times New Roman"/>
                <w:sz w:val="24"/>
                <w:szCs w:val="24"/>
              </w:rPr>
              <w:t>практические</w:t>
            </w:r>
          </w:p>
          <w:p w14:paraId="1E013F4B" w14:textId="1BB44A93" w:rsidR="003C3EAD" w:rsidRPr="007A1E61" w:rsidRDefault="00E31994" w:rsidP="007C7CC4">
            <w:pPr>
              <w:widowControl w:val="0"/>
              <w:ind w:left="113" w:firstLine="0"/>
              <w:jc w:val="center"/>
              <w:rPr>
                <w:rFonts w:ascii="Times New Roman" w:hAnsi="Times New Roman" w:cs="Times New Roman"/>
                <w:sz w:val="24"/>
                <w:szCs w:val="24"/>
              </w:rPr>
            </w:pPr>
            <w:r w:rsidRPr="007A1E61">
              <w:rPr>
                <w:rFonts w:ascii="Times New Roman" w:hAnsi="Times New Roman" w:cs="Times New Roman"/>
                <w:sz w:val="24"/>
                <w:szCs w:val="24"/>
              </w:rPr>
              <w:t>занятия</w:t>
            </w:r>
          </w:p>
        </w:tc>
        <w:tc>
          <w:tcPr>
            <w:tcW w:w="723" w:type="dxa"/>
            <w:vMerge/>
            <w:tcBorders>
              <w:top w:val="single" w:sz="4" w:space="0" w:color="000000"/>
              <w:left w:val="single" w:sz="4" w:space="0" w:color="000000"/>
              <w:bottom w:val="single" w:sz="4" w:space="0" w:color="000000"/>
              <w:right w:val="single" w:sz="4" w:space="0" w:color="000000"/>
            </w:tcBorders>
            <w:vAlign w:val="center"/>
          </w:tcPr>
          <w:p w14:paraId="30E5ED46" w14:textId="77777777" w:rsidR="003C3EAD" w:rsidRPr="007A1E61" w:rsidRDefault="003C3EAD">
            <w:pPr>
              <w:widowControl w:val="0"/>
              <w:jc w:val="center"/>
              <w:rPr>
                <w:rFonts w:ascii="Times New Roman" w:hAnsi="Times New Roman" w:cs="Times New Roman"/>
                <w:sz w:val="24"/>
                <w:szCs w:val="24"/>
              </w:rPr>
            </w:pPr>
          </w:p>
        </w:tc>
        <w:tc>
          <w:tcPr>
            <w:tcW w:w="2164" w:type="dxa"/>
            <w:vMerge/>
            <w:tcBorders>
              <w:top w:val="single" w:sz="4" w:space="0" w:color="000000"/>
              <w:left w:val="single" w:sz="4" w:space="0" w:color="000000"/>
              <w:bottom w:val="single" w:sz="4" w:space="0" w:color="000000"/>
              <w:right w:val="single" w:sz="4" w:space="0" w:color="000000"/>
            </w:tcBorders>
            <w:vAlign w:val="center"/>
          </w:tcPr>
          <w:p w14:paraId="7FCC65C6" w14:textId="77777777" w:rsidR="003C3EAD" w:rsidRPr="007A1E61" w:rsidRDefault="003C3EAD">
            <w:pPr>
              <w:widowControl w:val="0"/>
              <w:jc w:val="center"/>
              <w:rPr>
                <w:rFonts w:ascii="Times New Roman" w:hAnsi="Times New Roman" w:cs="Times New Roman"/>
                <w:sz w:val="24"/>
                <w:szCs w:val="24"/>
              </w:rPr>
            </w:pPr>
          </w:p>
        </w:tc>
      </w:tr>
      <w:tr w:rsidR="00DD2BFE" w:rsidRPr="007A1E61" w14:paraId="12ABF4E0" w14:textId="77777777" w:rsidTr="007C7CC4">
        <w:trPr>
          <w:trHeight w:val="822"/>
        </w:trPr>
        <w:tc>
          <w:tcPr>
            <w:tcW w:w="568" w:type="dxa"/>
            <w:tcBorders>
              <w:top w:val="single" w:sz="4" w:space="0" w:color="000000"/>
              <w:left w:val="single" w:sz="4" w:space="0" w:color="000000"/>
              <w:bottom w:val="single" w:sz="4" w:space="0" w:color="000000"/>
              <w:right w:val="single" w:sz="4" w:space="0" w:color="000000"/>
            </w:tcBorders>
            <w:vAlign w:val="center"/>
          </w:tcPr>
          <w:p w14:paraId="6A34BB81" w14:textId="77777777" w:rsidR="00DD2BFE" w:rsidRPr="007A1E61" w:rsidRDefault="00DD2BFE" w:rsidP="00DD2BFE">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040A384E" w14:textId="35FEB9AC" w:rsidR="00DD2BFE" w:rsidRPr="007A1E61" w:rsidRDefault="00DD2BFE" w:rsidP="00DD2BFE">
            <w:pPr>
              <w:widowControl w:val="0"/>
              <w:rPr>
                <w:rFonts w:ascii="Times New Roman" w:hAnsi="Times New Roman" w:cs="Times New Roman"/>
                <w:sz w:val="24"/>
                <w:szCs w:val="24"/>
              </w:rPr>
            </w:pPr>
            <w:r w:rsidRPr="007A1E61">
              <w:rPr>
                <w:rFonts w:ascii="Times New Roman" w:hAnsi="Times New Roman" w:cs="Times New Roman"/>
                <w:sz w:val="24"/>
                <w:szCs w:val="24"/>
              </w:rPr>
              <w:t>Тема 1. Введение в экономическую теорию. Экономическая теория в системе наук. Основные принципы рыночной экономики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EC628" w14:textId="225D4DB7" w:rsidR="00DD2BFE" w:rsidRPr="007A1E61" w:rsidRDefault="00103F6F"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49A64" w14:textId="3EAFB2B5" w:rsidR="00DD2BFE"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1</w:t>
            </w:r>
          </w:p>
        </w:tc>
        <w:tc>
          <w:tcPr>
            <w:tcW w:w="735" w:type="dxa"/>
            <w:tcBorders>
              <w:top w:val="single" w:sz="4" w:space="0" w:color="000000"/>
              <w:left w:val="single" w:sz="4" w:space="0" w:color="000000"/>
              <w:bottom w:val="single" w:sz="4" w:space="0" w:color="000000"/>
              <w:right w:val="single" w:sz="4" w:space="0" w:color="000000"/>
            </w:tcBorders>
            <w:vAlign w:val="center"/>
          </w:tcPr>
          <w:p w14:paraId="4FC3A819" w14:textId="263AB607" w:rsidR="00DD2BFE" w:rsidRPr="007A1E61" w:rsidRDefault="00103F6F" w:rsidP="007C7CC4">
            <w:pPr>
              <w:widowControl w:val="0"/>
              <w:ind w:firstLine="25"/>
              <w:jc w:val="center"/>
              <w:rPr>
                <w:rFonts w:ascii="Times New Roman" w:hAnsi="Times New Roman" w:cs="Times New Roman"/>
                <w:sz w:val="24"/>
                <w:szCs w:val="24"/>
              </w:rPr>
            </w:pPr>
            <w:r w:rsidRPr="007A1E61">
              <w:rPr>
                <w:rFonts w:ascii="Times New Roman" w:hAnsi="Times New Roman" w:cs="Times New Roman"/>
                <w:sz w:val="24"/>
                <w:szCs w:val="24"/>
              </w:rPr>
              <w:t>1</w:t>
            </w:r>
          </w:p>
        </w:tc>
        <w:tc>
          <w:tcPr>
            <w:tcW w:w="951" w:type="dxa"/>
            <w:tcBorders>
              <w:top w:val="single" w:sz="4" w:space="0" w:color="000000"/>
              <w:left w:val="single" w:sz="4" w:space="0" w:color="000000"/>
              <w:bottom w:val="single" w:sz="4" w:space="0" w:color="000000"/>
              <w:right w:val="single" w:sz="4" w:space="0" w:color="000000"/>
            </w:tcBorders>
            <w:vAlign w:val="center"/>
          </w:tcPr>
          <w:p w14:paraId="2014A2A6" w14:textId="3565F180" w:rsidR="00DD2BFE" w:rsidRPr="007A1E61" w:rsidRDefault="00DD2BFE" w:rsidP="007C7CC4">
            <w:pPr>
              <w:widowControl w:val="0"/>
              <w:ind w:firstLine="0"/>
              <w:jc w:val="center"/>
              <w:rPr>
                <w:rFonts w:ascii="Times New Roman" w:hAnsi="Times New Roman" w:cs="Times New Roman"/>
                <w:sz w:val="24"/>
                <w:szCs w:val="24"/>
              </w:rPr>
            </w:pPr>
          </w:p>
        </w:tc>
        <w:tc>
          <w:tcPr>
            <w:tcW w:w="723" w:type="dxa"/>
            <w:tcBorders>
              <w:top w:val="single" w:sz="4" w:space="0" w:color="000000"/>
              <w:left w:val="single" w:sz="4" w:space="0" w:color="000000"/>
              <w:bottom w:val="single" w:sz="4" w:space="0" w:color="000000"/>
              <w:right w:val="single" w:sz="4" w:space="0" w:color="000000"/>
            </w:tcBorders>
            <w:vAlign w:val="center"/>
          </w:tcPr>
          <w:p w14:paraId="52B06C6E" w14:textId="35F81B5F" w:rsidR="00DD2BFE" w:rsidRPr="007A1E61" w:rsidRDefault="00103F6F"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vAlign w:val="center"/>
          </w:tcPr>
          <w:p w14:paraId="24D809AA" w14:textId="49F6CAA7" w:rsidR="002E250F" w:rsidRPr="007A1E61" w:rsidRDefault="00EF48F9"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Устный опрос.</w:t>
            </w:r>
            <w:r w:rsidR="002E250F" w:rsidRPr="007A1E61">
              <w:rPr>
                <w:rFonts w:ascii="Times New Roman" w:hAnsi="Times New Roman" w:cs="Times New Roman"/>
                <w:sz w:val="24"/>
                <w:szCs w:val="24"/>
              </w:rPr>
              <w:t xml:space="preserve"> Блиц-опрос. </w:t>
            </w:r>
          </w:p>
          <w:p w14:paraId="553CA5A8" w14:textId="0EF78D5C" w:rsidR="00DD2BFE"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Дискуссия</w:t>
            </w:r>
          </w:p>
        </w:tc>
      </w:tr>
      <w:tr w:rsidR="00EF48F9" w:rsidRPr="007A1E61" w14:paraId="01BFD18D" w14:textId="77777777" w:rsidTr="007C7CC4">
        <w:trPr>
          <w:trHeight w:val="1021"/>
        </w:trPr>
        <w:tc>
          <w:tcPr>
            <w:tcW w:w="568" w:type="dxa"/>
            <w:tcBorders>
              <w:top w:val="single" w:sz="4" w:space="0" w:color="000000"/>
              <w:left w:val="single" w:sz="4" w:space="0" w:color="000000"/>
              <w:bottom w:val="single" w:sz="4" w:space="0" w:color="000000"/>
              <w:right w:val="single" w:sz="4" w:space="0" w:color="000000"/>
            </w:tcBorders>
            <w:vAlign w:val="center"/>
          </w:tcPr>
          <w:p w14:paraId="69DDFCDB" w14:textId="77777777"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043A4257" w14:textId="2A599229"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 xml:space="preserve">Тема 2. Спрос, предложение и рыночное равновесие. Основы теории потребительского поведения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FC2D8" w14:textId="2B4D4FB8" w:rsidR="00EF48F9" w:rsidRPr="007A1E61" w:rsidRDefault="00103F6F"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2BDFF" w14:textId="7CD5EEE4" w:rsidR="00EF48F9"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1</w:t>
            </w:r>
          </w:p>
        </w:tc>
        <w:tc>
          <w:tcPr>
            <w:tcW w:w="735" w:type="dxa"/>
            <w:tcBorders>
              <w:top w:val="single" w:sz="4" w:space="0" w:color="000000"/>
              <w:left w:val="single" w:sz="4" w:space="0" w:color="000000"/>
              <w:bottom w:val="single" w:sz="4" w:space="0" w:color="000000"/>
              <w:right w:val="single" w:sz="4" w:space="0" w:color="000000"/>
            </w:tcBorders>
            <w:vAlign w:val="center"/>
          </w:tcPr>
          <w:p w14:paraId="392FBE32" w14:textId="7F860100" w:rsidR="00EF48F9" w:rsidRPr="007A1E61" w:rsidRDefault="00103F6F" w:rsidP="007C7CC4">
            <w:pPr>
              <w:widowControl w:val="0"/>
              <w:ind w:firstLine="25"/>
              <w:jc w:val="center"/>
              <w:rPr>
                <w:rFonts w:ascii="Times New Roman" w:hAnsi="Times New Roman" w:cs="Times New Roman"/>
                <w:sz w:val="24"/>
                <w:szCs w:val="24"/>
              </w:rPr>
            </w:pPr>
            <w:r w:rsidRPr="007A1E61">
              <w:rPr>
                <w:rFonts w:ascii="Times New Roman" w:hAnsi="Times New Roman" w:cs="Times New Roman"/>
                <w:sz w:val="24"/>
                <w:szCs w:val="24"/>
              </w:rPr>
              <w:t>1</w:t>
            </w:r>
          </w:p>
        </w:tc>
        <w:tc>
          <w:tcPr>
            <w:tcW w:w="951" w:type="dxa"/>
            <w:tcBorders>
              <w:top w:val="single" w:sz="4" w:space="0" w:color="000000"/>
              <w:left w:val="single" w:sz="4" w:space="0" w:color="000000"/>
              <w:bottom w:val="single" w:sz="4" w:space="0" w:color="000000"/>
              <w:right w:val="single" w:sz="4" w:space="0" w:color="000000"/>
            </w:tcBorders>
            <w:vAlign w:val="center"/>
          </w:tcPr>
          <w:p w14:paraId="77A066D7" w14:textId="52E160B9" w:rsidR="00EF48F9" w:rsidRPr="007A1E61" w:rsidRDefault="00EF48F9" w:rsidP="007C7CC4">
            <w:pPr>
              <w:widowControl w:val="0"/>
              <w:ind w:firstLine="0"/>
              <w:jc w:val="center"/>
              <w:rPr>
                <w:rFonts w:ascii="Times New Roman" w:hAnsi="Times New Roman" w:cs="Times New Roman"/>
                <w:sz w:val="24"/>
                <w:szCs w:val="24"/>
              </w:rPr>
            </w:pPr>
          </w:p>
        </w:tc>
        <w:tc>
          <w:tcPr>
            <w:tcW w:w="723" w:type="dxa"/>
            <w:tcBorders>
              <w:top w:val="single" w:sz="4" w:space="0" w:color="000000"/>
              <w:left w:val="single" w:sz="4" w:space="0" w:color="000000"/>
              <w:bottom w:val="single" w:sz="4" w:space="0" w:color="000000"/>
              <w:right w:val="single" w:sz="4" w:space="0" w:color="000000"/>
            </w:tcBorders>
            <w:vAlign w:val="center"/>
          </w:tcPr>
          <w:p w14:paraId="5F964EC6" w14:textId="3ED03AED" w:rsidR="00EF48F9" w:rsidRPr="007A1E61" w:rsidRDefault="00103F6F"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vAlign w:val="center"/>
          </w:tcPr>
          <w:p w14:paraId="1DFCF538" w14:textId="77777777" w:rsidR="004E0FE3"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Устный </w:t>
            </w:r>
            <w:r w:rsidR="00EF48F9" w:rsidRPr="007A1E61">
              <w:rPr>
                <w:rFonts w:ascii="Times New Roman" w:hAnsi="Times New Roman" w:cs="Times New Roman"/>
                <w:sz w:val="24"/>
                <w:szCs w:val="24"/>
              </w:rPr>
              <w:t xml:space="preserve">опрос. </w:t>
            </w:r>
          </w:p>
          <w:p w14:paraId="1E74945C" w14:textId="1D92A627" w:rsidR="002E250F"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Тестирование</w:t>
            </w:r>
            <w:r w:rsidR="004E0FE3" w:rsidRPr="007A1E61">
              <w:rPr>
                <w:rFonts w:ascii="Times New Roman" w:hAnsi="Times New Roman" w:cs="Times New Roman"/>
                <w:sz w:val="24"/>
                <w:szCs w:val="24"/>
              </w:rPr>
              <w:t>.</w:t>
            </w:r>
          </w:p>
          <w:p w14:paraId="2458E7C2" w14:textId="796C62FD" w:rsidR="00EF48F9"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Дискуссия</w:t>
            </w:r>
          </w:p>
        </w:tc>
      </w:tr>
      <w:tr w:rsidR="00EF48F9" w:rsidRPr="007A1E61" w14:paraId="07A37E0B" w14:textId="77777777" w:rsidTr="007C7CC4">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14:paraId="36D6BA0E" w14:textId="77777777"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66AC8EE4" w14:textId="0DE19403"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Тема 3. Издержки производства и прибыль. Рынки совершенной и несовершенной конкуренции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2AF93" w14:textId="13BBC2F5" w:rsidR="00EF48F9" w:rsidRPr="007A1E61" w:rsidRDefault="00EF48F9"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65FB5" w14:textId="7DD1657C" w:rsidR="00EF48F9"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35" w:type="dxa"/>
            <w:tcBorders>
              <w:top w:val="single" w:sz="4" w:space="0" w:color="000000"/>
              <w:left w:val="single" w:sz="4" w:space="0" w:color="000000"/>
              <w:bottom w:val="single" w:sz="4" w:space="0" w:color="000000"/>
              <w:right w:val="single" w:sz="4" w:space="0" w:color="000000"/>
            </w:tcBorders>
            <w:vAlign w:val="center"/>
          </w:tcPr>
          <w:p w14:paraId="3FD2A3A2" w14:textId="652F2F65" w:rsidR="00EF48F9" w:rsidRPr="007A1E61" w:rsidRDefault="00EF48F9" w:rsidP="007C7CC4">
            <w:pPr>
              <w:widowControl w:val="0"/>
              <w:ind w:firstLine="25"/>
              <w:jc w:val="center"/>
              <w:rPr>
                <w:rFonts w:ascii="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vAlign w:val="center"/>
          </w:tcPr>
          <w:p w14:paraId="0EDC4184" w14:textId="4D6E88E3" w:rsidR="00EF48F9" w:rsidRPr="007A1E61" w:rsidRDefault="00EF48F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32CA1941" w14:textId="76B18C36" w:rsidR="00EF48F9" w:rsidRPr="007A1E61" w:rsidRDefault="00103F6F"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vAlign w:val="center"/>
          </w:tcPr>
          <w:p w14:paraId="2E5D7831" w14:textId="77777777" w:rsidR="004E0FE3" w:rsidRPr="007A1E61" w:rsidRDefault="00EF48F9"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Устный опрос</w:t>
            </w:r>
            <w:r w:rsidR="00103F6F" w:rsidRPr="007A1E61">
              <w:rPr>
                <w:rFonts w:ascii="Times New Roman" w:hAnsi="Times New Roman" w:cs="Times New Roman"/>
                <w:sz w:val="24"/>
                <w:szCs w:val="24"/>
              </w:rPr>
              <w:t>.</w:t>
            </w:r>
            <w:r w:rsidRPr="007A1E61">
              <w:rPr>
                <w:rFonts w:ascii="Times New Roman" w:hAnsi="Times New Roman" w:cs="Times New Roman"/>
                <w:sz w:val="24"/>
                <w:szCs w:val="24"/>
              </w:rPr>
              <w:t xml:space="preserve"> </w:t>
            </w:r>
            <w:r w:rsidR="00103F6F" w:rsidRPr="007A1E61">
              <w:rPr>
                <w:rFonts w:ascii="Times New Roman" w:hAnsi="Times New Roman" w:cs="Times New Roman"/>
                <w:sz w:val="24"/>
                <w:szCs w:val="24"/>
              </w:rPr>
              <w:t xml:space="preserve">Блиц-опрос. </w:t>
            </w:r>
          </w:p>
          <w:p w14:paraId="5DA8F932" w14:textId="77777777" w:rsidR="004E0FE3" w:rsidRPr="007A1E61" w:rsidRDefault="00103F6F"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Т</w:t>
            </w:r>
            <w:r w:rsidR="00EF48F9" w:rsidRPr="007A1E61">
              <w:rPr>
                <w:rFonts w:ascii="Times New Roman" w:hAnsi="Times New Roman" w:cs="Times New Roman"/>
                <w:sz w:val="24"/>
                <w:szCs w:val="24"/>
              </w:rPr>
              <w:t>естирование</w:t>
            </w:r>
            <w:r w:rsidRPr="007A1E61">
              <w:rPr>
                <w:rFonts w:ascii="Times New Roman" w:hAnsi="Times New Roman" w:cs="Times New Roman"/>
                <w:sz w:val="24"/>
                <w:szCs w:val="24"/>
              </w:rPr>
              <w:t>.</w:t>
            </w:r>
            <w:r w:rsidR="00EF48F9" w:rsidRPr="007A1E61">
              <w:rPr>
                <w:rFonts w:ascii="Times New Roman" w:hAnsi="Times New Roman" w:cs="Times New Roman"/>
                <w:sz w:val="24"/>
                <w:szCs w:val="24"/>
              </w:rPr>
              <w:t xml:space="preserve"> </w:t>
            </w:r>
          </w:p>
          <w:p w14:paraId="0E37A437" w14:textId="52D8AE71" w:rsidR="00EF48F9" w:rsidRPr="007A1E61" w:rsidRDefault="00103F6F"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 Д</w:t>
            </w:r>
            <w:r w:rsidR="002105E5" w:rsidRPr="007A1E61">
              <w:rPr>
                <w:rFonts w:ascii="Times New Roman" w:hAnsi="Times New Roman" w:cs="Times New Roman"/>
                <w:sz w:val="24"/>
                <w:szCs w:val="24"/>
              </w:rPr>
              <w:t>искуссия.</w:t>
            </w:r>
          </w:p>
        </w:tc>
      </w:tr>
      <w:tr w:rsidR="00EF48F9" w:rsidRPr="007A1E61" w14:paraId="748D9DD4" w14:textId="77777777" w:rsidTr="007C7CC4">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14:paraId="262717FB" w14:textId="77777777"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44CFC390" w14:textId="4041BF16"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Тема 4. Рынки факторов производства и распределение доходов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E3ACF" w14:textId="4EFC6B22" w:rsidR="00EF48F9" w:rsidRPr="007A1E61" w:rsidRDefault="00EF48F9"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30CAF" w14:textId="4A2871E2" w:rsidR="00EF48F9"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35" w:type="dxa"/>
            <w:tcBorders>
              <w:top w:val="single" w:sz="4" w:space="0" w:color="000000"/>
              <w:left w:val="single" w:sz="4" w:space="0" w:color="000000"/>
              <w:bottom w:val="single" w:sz="4" w:space="0" w:color="000000"/>
              <w:right w:val="single" w:sz="4" w:space="0" w:color="000000"/>
            </w:tcBorders>
            <w:vAlign w:val="center"/>
          </w:tcPr>
          <w:p w14:paraId="70BA8E95" w14:textId="0CA5D667" w:rsidR="00EF48F9" w:rsidRPr="007A1E61" w:rsidRDefault="00EF48F9" w:rsidP="007C7CC4">
            <w:pPr>
              <w:widowControl w:val="0"/>
              <w:ind w:firstLine="25"/>
              <w:jc w:val="center"/>
              <w:rPr>
                <w:rFonts w:ascii="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vAlign w:val="center"/>
          </w:tcPr>
          <w:p w14:paraId="3FFCD175" w14:textId="63D07BCE" w:rsidR="00EF48F9" w:rsidRPr="007A1E61" w:rsidRDefault="00EF48F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60FC3B8F" w14:textId="29477B9F" w:rsidR="00EF48F9" w:rsidRPr="007A1E61" w:rsidRDefault="00103F6F"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vAlign w:val="center"/>
          </w:tcPr>
          <w:p w14:paraId="3F6263CE" w14:textId="38A25576" w:rsidR="002E250F" w:rsidRPr="007A1E61" w:rsidRDefault="00EF48F9"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Устный опрос. </w:t>
            </w:r>
            <w:r w:rsidR="00103F6F" w:rsidRPr="007A1E61">
              <w:rPr>
                <w:rFonts w:ascii="Times New Roman" w:hAnsi="Times New Roman" w:cs="Times New Roman"/>
                <w:sz w:val="24"/>
                <w:szCs w:val="24"/>
              </w:rPr>
              <w:t>Блиц-опрос.</w:t>
            </w:r>
          </w:p>
          <w:p w14:paraId="590D17D1" w14:textId="50F547F9" w:rsidR="002E250F"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Тестирование.</w:t>
            </w:r>
          </w:p>
          <w:p w14:paraId="4785D6C8" w14:textId="46DF9E9E" w:rsidR="00EF48F9"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Дискуссия.</w:t>
            </w:r>
          </w:p>
        </w:tc>
      </w:tr>
      <w:tr w:rsidR="00EF48F9" w:rsidRPr="007A1E61" w14:paraId="6AAA1755" w14:textId="77777777" w:rsidTr="007C7CC4">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14:paraId="77ECD2C9" w14:textId="77777777"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535F6420" w14:textId="2242E9D5"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Тема 5. Предприятие как главный субъект микроэкономики</w:t>
            </w:r>
            <w:r w:rsidR="0021774F" w:rsidRPr="007A1E61">
              <w:rPr>
                <w:rFonts w:ascii="Times New Roman" w:hAnsi="Times New Roman" w:cs="Times New Roman"/>
                <w:sz w:val="24"/>
                <w:szCs w:val="24"/>
              </w:rPr>
              <w:t>. Трансакционные издержки предприятия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10A40" w14:textId="4DF108E6" w:rsidR="00EF48F9" w:rsidRPr="007A1E61" w:rsidRDefault="00EF48F9"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2FEF0" w14:textId="5CEB136D" w:rsidR="00EF48F9"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35" w:type="dxa"/>
            <w:tcBorders>
              <w:top w:val="single" w:sz="4" w:space="0" w:color="000000"/>
              <w:left w:val="single" w:sz="4" w:space="0" w:color="000000"/>
              <w:bottom w:val="single" w:sz="4" w:space="0" w:color="000000"/>
              <w:right w:val="single" w:sz="4" w:space="0" w:color="000000"/>
            </w:tcBorders>
            <w:vAlign w:val="center"/>
          </w:tcPr>
          <w:p w14:paraId="753AEDD0" w14:textId="41552952" w:rsidR="00EF48F9" w:rsidRPr="007A1E61" w:rsidRDefault="00EF48F9" w:rsidP="007C7CC4">
            <w:pPr>
              <w:widowControl w:val="0"/>
              <w:ind w:firstLine="25"/>
              <w:jc w:val="center"/>
              <w:rPr>
                <w:rFonts w:ascii="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vAlign w:val="center"/>
          </w:tcPr>
          <w:p w14:paraId="70C24057" w14:textId="2EE6A2E6" w:rsidR="00EF48F9" w:rsidRPr="007A1E61" w:rsidRDefault="00EF48F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672B4C81" w14:textId="6E141742" w:rsidR="00EF48F9" w:rsidRPr="007A1E61" w:rsidRDefault="00103F6F"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vAlign w:val="center"/>
          </w:tcPr>
          <w:p w14:paraId="7E5BBF83" w14:textId="1C6E1251" w:rsidR="002E250F" w:rsidRPr="007A1E61" w:rsidRDefault="00EF48F9"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Устный опрос. </w:t>
            </w:r>
            <w:r w:rsidR="00103F6F" w:rsidRPr="007A1E61">
              <w:rPr>
                <w:rFonts w:ascii="Times New Roman" w:hAnsi="Times New Roman" w:cs="Times New Roman"/>
                <w:sz w:val="24"/>
                <w:szCs w:val="24"/>
              </w:rPr>
              <w:t>Блиц-опрос.</w:t>
            </w:r>
          </w:p>
          <w:p w14:paraId="7910862E" w14:textId="77777777" w:rsidR="002E250F"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Тестирование.</w:t>
            </w:r>
          </w:p>
          <w:p w14:paraId="0322D74B" w14:textId="45C17A14" w:rsidR="00EF48F9" w:rsidRPr="007A1E61" w:rsidRDefault="002E250F"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Дискуссия. </w:t>
            </w:r>
          </w:p>
        </w:tc>
      </w:tr>
      <w:tr w:rsidR="00EF48F9" w:rsidRPr="007A1E61" w14:paraId="70B01316" w14:textId="77777777" w:rsidTr="007C7CC4">
        <w:trPr>
          <w:trHeight w:val="1490"/>
        </w:trPr>
        <w:tc>
          <w:tcPr>
            <w:tcW w:w="568" w:type="dxa"/>
            <w:tcBorders>
              <w:top w:val="single" w:sz="4" w:space="0" w:color="000000"/>
              <w:left w:val="single" w:sz="4" w:space="0" w:color="000000"/>
              <w:bottom w:val="single" w:sz="4" w:space="0" w:color="000000"/>
              <w:right w:val="single" w:sz="4" w:space="0" w:color="000000"/>
            </w:tcBorders>
            <w:vAlign w:val="center"/>
          </w:tcPr>
          <w:p w14:paraId="1A4E15D7" w14:textId="09F88DF9"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40A88A2F" w14:textId="5BDE6B9E"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Тема 6. Основы макроэкономического анализа. Национальная экономика и система национальных счетов.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A05F1" w14:textId="3F299111" w:rsidR="00EF48F9" w:rsidRPr="007A1E61" w:rsidRDefault="00103F6F"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2B25D" w14:textId="318D1A33" w:rsidR="00EF48F9"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3</w:t>
            </w:r>
          </w:p>
        </w:tc>
        <w:tc>
          <w:tcPr>
            <w:tcW w:w="735" w:type="dxa"/>
            <w:tcBorders>
              <w:top w:val="single" w:sz="4" w:space="0" w:color="000000"/>
              <w:left w:val="single" w:sz="4" w:space="0" w:color="000000"/>
              <w:bottom w:val="single" w:sz="4" w:space="0" w:color="000000"/>
              <w:right w:val="single" w:sz="4" w:space="0" w:color="000000"/>
            </w:tcBorders>
            <w:vAlign w:val="center"/>
          </w:tcPr>
          <w:p w14:paraId="38915C06" w14:textId="76E5B030" w:rsidR="00EF48F9" w:rsidRPr="007A1E61" w:rsidRDefault="00103F6F" w:rsidP="007C7CC4">
            <w:pPr>
              <w:widowControl w:val="0"/>
              <w:ind w:firstLine="25"/>
              <w:jc w:val="center"/>
              <w:rPr>
                <w:rFonts w:ascii="Times New Roman" w:hAnsi="Times New Roman" w:cs="Times New Roman"/>
                <w:sz w:val="24"/>
                <w:szCs w:val="24"/>
              </w:rPr>
            </w:pPr>
            <w:r w:rsidRPr="007A1E61">
              <w:rPr>
                <w:rFonts w:ascii="Times New Roman" w:hAnsi="Times New Roman" w:cs="Times New Roman"/>
                <w:sz w:val="24"/>
                <w:szCs w:val="24"/>
              </w:rPr>
              <w:t>1</w:t>
            </w:r>
          </w:p>
        </w:tc>
        <w:tc>
          <w:tcPr>
            <w:tcW w:w="951" w:type="dxa"/>
            <w:tcBorders>
              <w:top w:val="single" w:sz="4" w:space="0" w:color="000000"/>
              <w:left w:val="single" w:sz="4" w:space="0" w:color="000000"/>
              <w:bottom w:val="single" w:sz="4" w:space="0" w:color="000000"/>
              <w:right w:val="single" w:sz="4" w:space="0" w:color="000000"/>
            </w:tcBorders>
            <w:vAlign w:val="center"/>
          </w:tcPr>
          <w:p w14:paraId="3B841B89" w14:textId="1EEF9E47" w:rsidR="00EF48F9" w:rsidRPr="007A1E61" w:rsidRDefault="00EF48F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562129F0" w14:textId="2C05D967" w:rsidR="00EF48F9" w:rsidRPr="007A1E61" w:rsidRDefault="00103F6F"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tcPr>
          <w:p w14:paraId="4702F328" w14:textId="3015FE23" w:rsidR="002E250F" w:rsidRPr="007A1E61" w:rsidRDefault="00EF48F9"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 Устный опрос. </w:t>
            </w:r>
            <w:r w:rsidR="00103F6F" w:rsidRPr="007A1E61">
              <w:rPr>
                <w:rFonts w:ascii="Times New Roman" w:hAnsi="Times New Roman" w:cs="Times New Roman"/>
                <w:sz w:val="24"/>
                <w:szCs w:val="24"/>
              </w:rPr>
              <w:t>Блиц-опрос.</w:t>
            </w:r>
          </w:p>
          <w:p w14:paraId="77C13C6F" w14:textId="2A752423" w:rsidR="002E250F"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Тестирование.</w:t>
            </w:r>
          </w:p>
          <w:p w14:paraId="5152CDDA" w14:textId="44B0B2E5" w:rsidR="00EF48F9"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Дискуссия</w:t>
            </w:r>
          </w:p>
        </w:tc>
      </w:tr>
      <w:tr w:rsidR="00EF48F9" w:rsidRPr="007A1E61" w14:paraId="63C632C4" w14:textId="77777777" w:rsidTr="007A1E61">
        <w:trPr>
          <w:trHeight w:val="557"/>
        </w:trPr>
        <w:tc>
          <w:tcPr>
            <w:tcW w:w="568" w:type="dxa"/>
            <w:tcBorders>
              <w:top w:val="single" w:sz="4" w:space="0" w:color="000000"/>
              <w:left w:val="single" w:sz="4" w:space="0" w:color="000000"/>
              <w:bottom w:val="single" w:sz="4" w:space="0" w:color="000000"/>
              <w:right w:val="single" w:sz="4" w:space="0" w:color="000000"/>
            </w:tcBorders>
            <w:vAlign w:val="center"/>
          </w:tcPr>
          <w:p w14:paraId="2DD92C9A" w14:textId="77777777"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7F90E24A" w14:textId="76877C2A"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Тема 7. Экономиче</w:t>
            </w:r>
            <w:r w:rsidRPr="007A1E61">
              <w:rPr>
                <w:rFonts w:ascii="Times New Roman" w:hAnsi="Times New Roman" w:cs="Times New Roman"/>
                <w:sz w:val="24"/>
                <w:szCs w:val="24"/>
              </w:rPr>
              <w:lastRenderedPageBreak/>
              <w:t>ская нестабильность: инфляция безработица, цикличность. Макроэкономическая стабилизационная политика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6229F" w14:textId="6B7EEF81" w:rsidR="00EF48F9" w:rsidRPr="007A1E61" w:rsidRDefault="00103F6F"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lastRenderedPageBreak/>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23C6" w14:textId="30EAA187" w:rsidR="00EF48F9" w:rsidRPr="007A1E61" w:rsidRDefault="00103F6F"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3</w:t>
            </w:r>
          </w:p>
        </w:tc>
        <w:tc>
          <w:tcPr>
            <w:tcW w:w="735" w:type="dxa"/>
            <w:tcBorders>
              <w:top w:val="single" w:sz="4" w:space="0" w:color="000000"/>
              <w:left w:val="single" w:sz="4" w:space="0" w:color="000000"/>
              <w:bottom w:val="single" w:sz="4" w:space="0" w:color="000000"/>
              <w:right w:val="single" w:sz="4" w:space="0" w:color="000000"/>
            </w:tcBorders>
            <w:vAlign w:val="center"/>
          </w:tcPr>
          <w:p w14:paraId="5D884010" w14:textId="3D69F4BE" w:rsidR="00EF48F9" w:rsidRPr="007A1E61" w:rsidRDefault="005564E8" w:rsidP="007C7CC4">
            <w:pPr>
              <w:widowControl w:val="0"/>
              <w:ind w:firstLine="25"/>
              <w:jc w:val="center"/>
              <w:rPr>
                <w:rFonts w:ascii="Times New Roman" w:hAnsi="Times New Roman" w:cs="Times New Roman"/>
                <w:sz w:val="24"/>
                <w:szCs w:val="24"/>
              </w:rPr>
            </w:pPr>
            <w:r w:rsidRPr="007A1E61">
              <w:rPr>
                <w:rFonts w:ascii="Times New Roman" w:hAnsi="Times New Roman" w:cs="Times New Roman"/>
                <w:sz w:val="24"/>
                <w:szCs w:val="24"/>
              </w:rPr>
              <w:t>1</w:t>
            </w:r>
          </w:p>
        </w:tc>
        <w:tc>
          <w:tcPr>
            <w:tcW w:w="951" w:type="dxa"/>
            <w:tcBorders>
              <w:top w:val="single" w:sz="4" w:space="0" w:color="000000"/>
              <w:left w:val="single" w:sz="4" w:space="0" w:color="000000"/>
              <w:bottom w:val="single" w:sz="4" w:space="0" w:color="000000"/>
              <w:right w:val="single" w:sz="4" w:space="0" w:color="000000"/>
            </w:tcBorders>
            <w:vAlign w:val="center"/>
          </w:tcPr>
          <w:p w14:paraId="4F0E9D8C" w14:textId="25C6FCA9" w:rsidR="00EF48F9" w:rsidRPr="007A1E61" w:rsidRDefault="00EF48F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7EBEE7BC" w14:textId="7F969C08" w:rsidR="00EF48F9" w:rsidRPr="007A1E61" w:rsidRDefault="005564E8"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tcPr>
          <w:p w14:paraId="6DB195EB" w14:textId="0352544C" w:rsidR="002E250F" w:rsidRPr="007A1E61" w:rsidRDefault="00EF48F9"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Устный опрос. </w:t>
            </w:r>
            <w:r w:rsidR="00103F6F" w:rsidRPr="007A1E61">
              <w:rPr>
                <w:rFonts w:ascii="Times New Roman" w:hAnsi="Times New Roman" w:cs="Times New Roman"/>
                <w:sz w:val="24"/>
                <w:szCs w:val="24"/>
              </w:rPr>
              <w:t>Блиц-опрос.</w:t>
            </w:r>
          </w:p>
          <w:p w14:paraId="0817E9FC" w14:textId="56C34F6B" w:rsidR="002E250F"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lastRenderedPageBreak/>
              <w:t>Тестирование.</w:t>
            </w:r>
          </w:p>
          <w:p w14:paraId="7CCD1C5E" w14:textId="1944DD63" w:rsidR="00EF48F9" w:rsidRPr="007A1E61" w:rsidRDefault="002E250F" w:rsidP="002E250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Дискуссия.</w:t>
            </w:r>
          </w:p>
        </w:tc>
      </w:tr>
      <w:tr w:rsidR="00EF48F9" w:rsidRPr="007A1E61" w14:paraId="1706A130" w14:textId="77777777" w:rsidTr="007C7CC4">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14:paraId="45966358" w14:textId="77777777" w:rsidR="00EF48F9" w:rsidRPr="007A1E61" w:rsidRDefault="00EF48F9" w:rsidP="00EF48F9">
            <w:pPr>
              <w:pStyle w:val="a8"/>
              <w:widowControl w:val="0"/>
              <w:numPr>
                <w:ilvl w:val="0"/>
                <w:numId w:val="12"/>
              </w:numPr>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356DEE27" w14:textId="1FDB51E1" w:rsidR="00EF48F9" w:rsidRPr="007A1E61" w:rsidRDefault="00EF48F9" w:rsidP="00EF48F9">
            <w:pPr>
              <w:widowControl w:val="0"/>
              <w:rPr>
                <w:rFonts w:ascii="Times New Roman" w:hAnsi="Times New Roman" w:cs="Times New Roman"/>
                <w:sz w:val="24"/>
                <w:szCs w:val="24"/>
              </w:rPr>
            </w:pPr>
            <w:r w:rsidRPr="007A1E61">
              <w:rPr>
                <w:rFonts w:ascii="Times New Roman" w:hAnsi="Times New Roman" w:cs="Times New Roman"/>
                <w:sz w:val="24"/>
                <w:szCs w:val="24"/>
              </w:rPr>
              <w:t xml:space="preserve">Тема 8. Макроэкономическое равновесие в </w:t>
            </w:r>
            <w:r w:rsidR="00724ECE" w:rsidRPr="007A1E61">
              <w:rPr>
                <w:rFonts w:ascii="Times New Roman" w:hAnsi="Times New Roman" w:cs="Times New Roman"/>
                <w:sz w:val="24"/>
                <w:szCs w:val="24"/>
              </w:rPr>
              <w:t xml:space="preserve">закрытой и </w:t>
            </w:r>
            <w:r w:rsidRPr="007A1E61">
              <w:rPr>
                <w:rFonts w:ascii="Times New Roman" w:hAnsi="Times New Roman" w:cs="Times New Roman"/>
                <w:sz w:val="24"/>
                <w:szCs w:val="24"/>
              </w:rPr>
              <w:t>открытой экономике.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61712" w14:textId="3389D2A5" w:rsidR="00EF48F9" w:rsidRPr="007A1E61" w:rsidRDefault="00EF48F9" w:rsidP="007C7CC4">
            <w:pPr>
              <w:widowControl w:val="0"/>
              <w:ind w:hanging="121"/>
              <w:jc w:val="center"/>
              <w:rPr>
                <w:rFonts w:ascii="Times New Roman" w:hAnsi="Times New Roman" w:cs="Times New Roman"/>
                <w:sz w:val="24"/>
                <w:szCs w:val="24"/>
              </w:rPr>
            </w:pPr>
            <w:r w:rsidRPr="007A1E61">
              <w:rPr>
                <w:rFonts w:ascii="Times New Roman" w:hAnsi="Times New Roman" w:cs="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003A0" w14:textId="4F5FEE16" w:rsidR="00EF48F9" w:rsidRPr="007A1E61" w:rsidRDefault="005564E8" w:rsidP="007C7CC4">
            <w:pPr>
              <w:widowControl w:val="0"/>
              <w:ind w:hanging="119"/>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35" w:type="dxa"/>
            <w:tcBorders>
              <w:top w:val="single" w:sz="4" w:space="0" w:color="000000"/>
              <w:left w:val="single" w:sz="4" w:space="0" w:color="000000"/>
              <w:bottom w:val="single" w:sz="4" w:space="0" w:color="000000"/>
              <w:right w:val="single" w:sz="4" w:space="0" w:color="000000"/>
            </w:tcBorders>
            <w:vAlign w:val="center"/>
          </w:tcPr>
          <w:p w14:paraId="7B57F527" w14:textId="2E3DB0BD" w:rsidR="00EF48F9" w:rsidRPr="007A1E61" w:rsidRDefault="00EF48F9" w:rsidP="007C7CC4">
            <w:pPr>
              <w:widowControl w:val="0"/>
              <w:ind w:firstLine="25"/>
              <w:jc w:val="center"/>
              <w:rPr>
                <w:rFonts w:ascii="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vAlign w:val="center"/>
          </w:tcPr>
          <w:p w14:paraId="7864C5D0" w14:textId="3F63AE3C" w:rsidR="00EF48F9" w:rsidRPr="007A1E61" w:rsidRDefault="00EF48F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4D05A516" w14:textId="40BDF28B" w:rsidR="00EF48F9" w:rsidRPr="007A1E61" w:rsidRDefault="005564E8"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16</w:t>
            </w:r>
          </w:p>
        </w:tc>
        <w:tc>
          <w:tcPr>
            <w:tcW w:w="2164" w:type="dxa"/>
            <w:tcBorders>
              <w:top w:val="single" w:sz="4" w:space="0" w:color="000000"/>
              <w:left w:val="single" w:sz="4" w:space="0" w:color="000000"/>
              <w:bottom w:val="single" w:sz="4" w:space="0" w:color="000000"/>
              <w:right w:val="single" w:sz="4" w:space="0" w:color="000000"/>
            </w:tcBorders>
          </w:tcPr>
          <w:p w14:paraId="0F5BDCFB" w14:textId="77777777" w:rsidR="00EF48F9" w:rsidRPr="007A1E61" w:rsidRDefault="00EF48F9"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Устный опрос.</w:t>
            </w:r>
            <w:r w:rsidR="002E250F" w:rsidRPr="007A1E61">
              <w:rPr>
                <w:rFonts w:ascii="Times New Roman" w:hAnsi="Times New Roman" w:cs="Times New Roman"/>
                <w:sz w:val="24"/>
                <w:szCs w:val="24"/>
              </w:rPr>
              <w:t xml:space="preserve"> </w:t>
            </w:r>
            <w:r w:rsidR="00103F6F" w:rsidRPr="007A1E61">
              <w:rPr>
                <w:rFonts w:ascii="Times New Roman" w:hAnsi="Times New Roman" w:cs="Times New Roman"/>
                <w:sz w:val="24"/>
                <w:szCs w:val="24"/>
              </w:rPr>
              <w:t>Блиц-опрос.</w:t>
            </w:r>
          </w:p>
          <w:p w14:paraId="6C9B25D1" w14:textId="2563EAFA" w:rsidR="00103F6F" w:rsidRPr="007A1E61" w:rsidRDefault="007F24CD"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Проверочная работа</w:t>
            </w:r>
            <w:r w:rsidR="00103F6F" w:rsidRPr="007A1E61">
              <w:rPr>
                <w:rFonts w:ascii="Times New Roman" w:hAnsi="Times New Roman" w:cs="Times New Roman"/>
                <w:sz w:val="24"/>
                <w:szCs w:val="24"/>
              </w:rPr>
              <w:t>.</w:t>
            </w:r>
          </w:p>
        </w:tc>
      </w:tr>
      <w:tr w:rsidR="003C3EAD" w:rsidRPr="007A1E61" w14:paraId="2198ED47" w14:textId="77777777" w:rsidTr="007C7CC4">
        <w:trPr>
          <w:trHeight w:val="1094"/>
        </w:trPr>
        <w:tc>
          <w:tcPr>
            <w:tcW w:w="568" w:type="dxa"/>
            <w:tcBorders>
              <w:top w:val="single" w:sz="4" w:space="0" w:color="000000"/>
              <w:left w:val="single" w:sz="4" w:space="0" w:color="000000"/>
              <w:bottom w:val="single" w:sz="4" w:space="0" w:color="000000"/>
              <w:right w:val="single" w:sz="4" w:space="0" w:color="000000"/>
            </w:tcBorders>
            <w:vAlign w:val="center"/>
          </w:tcPr>
          <w:p w14:paraId="74627564" w14:textId="77777777" w:rsidR="003C3EAD" w:rsidRPr="007A1E61" w:rsidRDefault="003C3EAD">
            <w:pPr>
              <w:pStyle w:val="a8"/>
              <w:widowControl w:val="0"/>
              <w:numPr>
                <w:ilvl w:val="0"/>
                <w:numId w:val="12"/>
              </w:numPr>
              <w:ind w:left="0" w:firstLine="0"/>
              <w:rPr>
                <w:bCs/>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03E7E0F" w14:textId="77777777" w:rsidR="003C3EAD" w:rsidRPr="007A1E61" w:rsidRDefault="007968F0">
            <w:pPr>
              <w:widowControl w:val="0"/>
              <w:rPr>
                <w:rFonts w:ascii="Times New Roman" w:hAnsi="Times New Roman" w:cs="Times New Roman"/>
                <w:b/>
                <w:sz w:val="24"/>
                <w:szCs w:val="24"/>
              </w:rPr>
            </w:pPr>
            <w:r w:rsidRPr="007A1E61">
              <w:rPr>
                <w:rFonts w:ascii="Times New Roman" w:hAnsi="Times New Roman" w:cs="Times New Roman"/>
                <w:b/>
                <w:sz w:val="24"/>
                <w:szCs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vAlign w:val="center"/>
          </w:tcPr>
          <w:p w14:paraId="7876BB52" w14:textId="65C287BE" w:rsidR="003C3EAD" w:rsidRPr="007A1E61" w:rsidRDefault="002368CB" w:rsidP="007C7CC4">
            <w:pPr>
              <w:widowControl w:val="0"/>
              <w:ind w:hanging="121"/>
              <w:jc w:val="center"/>
              <w:rPr>
                <w:rFonts w:ascii="Times New Roman" w:hAnsi="Times New Roman" w:cs="Times New Roman"/>
                <w:b/>
                <w:iCs/>
                <w:sz w:val="24"/>
                <w:szCs w:val="24"/>
              </w:rPr>
            </w:pPr>
            <w:r w:rsidRPr="007A1E61">
              <w:rPr>
                <w:b/>
                <w:bCs/>
                <w:iCs/>
                <w:sz w:val="24"/>
                <w:szCs w:val="24"/>
              </w:rPr>
              <w:t>144</w:t>
            </w:r>
          </w:p>
        </w:tc>
        <w:tc>
          <w:tcPr>
            <w:tcW w:w="992" w:type="dxa"/>
            <w:tcBorders>
              <w:top w:val="single" w:sz="4" w:space="0" w:color="000000"/>
              <w:left w:val="single" w:sz="4" w:space="0" w:color="000000"/>
              <w:bottom w:val="single" w:sz="4" w:space="0" w:color="000000"/>
              <w:right w:val="single" w:sz="4" w:space="0" w:color="000000"/>
            </w:tcBorders>
            <w:vAlign w:val="center"/>
          </w:tcPr>
          <w:p w14:paraId="7DFD29A1" w14:textId="016D32F5" w:rsidR="003C3EAD" w:rsidRPr="007A1E61" w:rsidRDefault="007A1E61" w:rsidP="007C7CC4">
            <w:pPr>
              <w:widowControl w:val="0"/>
              <w:ind w:hanging="119"/>
              <w:jc w:val="center"/>
              <w:rPr>
                <w:rFonts w:ascii="Times New Roman" w:hAnsi="Times New Roman" w:cs="Times New Roman"/>
                <w:b/>
                <w:iCs/>
                <w:sz w:val="24"/>
                <w:szCs w:val="24"/>
              </w:rPr>
            </w:pPr>
            <w:r w:rsidRPr="007A1E61">
              <w:rPr>
                <w:b/>
                <w:bCs/>
                <w:iCs/>
                <w:sz w:val="24"/>
                <w:szCs w:val="24"/>
              </w:rPr>
              <w:t>16</w:t>
            </w:r>
          </w:p>
        </w:tc>
        <w:tc>
          <w:tcPr>
            <w:tcW w:w="735" w:type="dxa"/>
            <w:tcBorders>
              <w:top w:val="single" w:sz="4" w:space="0" w:color="000000"/>
              <w:left w:val="single" w:sz="4" w:space="0" w:color="000000"/>
              <w:bottom w:val="single" w:sz="4" w:space="0" w:color="000000"/>
              <w:right w:val="single" w:sz="4" w:space="0" w:color="000000"/>
            </w:tcBorders>
            <w:vAlign w:val="center"/>
          </w:tcPr>
          <w:p w14:paraId="743302D7" w14:textId="13EAD0D5" w:rsidR="003C3EAD" w:rsidRPr="007A1E61" w:rsidRDefault="00903E39" w:rsidP="007C7CC4">
            <w:pPr>
              <w:widowControl w:val="0"/>
              <w:ind w:firstLine="25"/>
              <w:jc w:val="center"/>
              <w:rPr>
                <w:rFonts w:ascii="Times New Roman" w:hAnsi="Times New Roman" w:cs="Times New Roman"/>
                <w:b/>
                <w:iCs/>
                <w:strike/>
                <w:sz w:val="24"/>
                <w:szCs w:val="24"/>
              </w:rPr>
            </w:pPr>
            <w:r w:rsidRPr="007A1E61">
              <w:rPr>
                <w:iCs/>
                <w:strike/>
                <w:sz w:val="24"/>
                <w:szCs w:val="24"/>
              </w:rPr>
              <w:t>4</w:t>
            </w:r>
          </w:p>
        </w:tc>
        <w:tc>
          <w:tcPr>
            <w:tcW w:w="951" w:type="dxa"/>
            <w:tcBorders>
              <w:top w:val="single" w:sz="4" w:space="0" w:color="000000"/>
              <w:left w:val="single" w:sz="4" w:space="0" w:color="000000"/>
              <w:bottom w:val="single" w:sz="4" w:space="0" w:color="000000"/>
              <w:right w:val="single" w:sz="4" w:space="0" w:color="000000"/>
            </w:tcBorders>
            <w:vAlign w:val="center"/>
          </w:tcPr>
          <w:p w14:paraId="6400EDF6" w14:textId="48D59874" w:rsidR="003C3EAD" w:rsidRPr="007A1E61" w:rsidRDefault="002368CB" w:rsidP="007C7CC4">
            <w:pPr>
              <w:widowControl w:val="0"/>
              <w:ind w:firstLine="0"/>
              <w:jc w:val="center"/>
              <w:rPr>
                <w:rFonts w:ascii="Times New Roman" w:hAnsi="Times New Roman" w:cs="Times New Roman"/>
                <w:b/>
                <w:iCs/>
                <w:sz w:val="24"/>
                <w:szCs w:val="24"/>
              </w:rPr>
            </w:pPr>
            <w:r w:rsidRPr="007A1E61">
              <w:rPr>
                <w:rFonts w:ascii="Times New Roman" w:eastAsia="Calibri" w:hAnsi="Times New Roman" w:cs="Times New Roman"/>
                <w:iCs/>
                <w:sz w:val="24"/>
                <w:szCs w:val="24"/>
                <w:lang w:eastAsia="ru-RU"/>
              </w:rPr>
              <w:t>1</w:t>
            </w:r>
            <w:r w:rsidR="00903E39" w:rsidRPr="007A1E61">
              <w:rPr>
                <w:rFonts w:ascii="Times New Roman" w:eastAsia="Calibri" w:hAnsi="Times New Roman" w:cs="Times New Roman"/>
                <w:iCs/>
                <w:sz w:val="24"/>
                <w:szCs w:val="24"/>
                <w:lang w:eastAsia="ru-RU"/>
              </w:rPr>
              <w:t>2</w:t>
            </w:r>
          </w:p>
        </w:tc>
        <w:tc>
          <w:tcPr>
            <w:tcW w:w="723" w:type="dxa"/>
            <w:tcBorders>
              <w:top w:val="single" w:sz="4" w:space="0" w:color="000000"/>
              <w:left w:val="single" w:sz="4" w:space="0" w:color="000000"/>
              <w:bottom w:val="single" w:sz="4" w:space="0" w:color="000000"/>
              <w:right w:val="single" w:sz="4" w:space="0" w:color="000000"/>
            </w:tcBorders>
            <w:vAlign w:val="center"/>
          </w:tcPr>
          <w:p w14:paraId="12B5D9F3" w14:textId="5B81BB30" w:rsidR="003C3EAD" w:rsidRPr="007A1E61" w:rsidRDefault="00EF48F9" w:rsidP="007C7CC4">
            <w:pPr>
              <w:widowControl w:val="0"/>
              <w:ind w:firstLine="0"/>
              <w:jc w:val="center"/>
              <w:rPr>
                <w:rFonts w:ascii="Times New Roman" w:hAnsi="Times New Roman" w:cs="Times New Roman"/>
                <w:b/>
                <w:iCs/>
                <w:sz w:val="24"/>
                <w:szCs w:val="24"/>
              </w:rPr>
            </w:pPr>
            <w:r w:rsidRPr="007A1E61">
              <w:rPr>
                <w:b/>
                <w:bCs/>
                <w:iCs/>
                <w:sz w:val="24"/>
                <w:szCs w:val="24"/>
              </w:rPr>
              <w:t>1</w:t>
            </w:r>
            <w:r w:rsidR="00903E39" w:rsidRPr="007A1E61">
              <w:rPr>
                <w:b/>
                <w:bCs/>
                <w:iCs/>
                <w:sz w:val="24"/>
                <w:szCs w:val="24"/>
              </w:rPr>
              <w:t>28</w:t>
            </w:r>
          </w:p>
        </w:tc>
        <w:tc>
          <w:tcPr>
            <w:tcW w:w="2164" w:type="dxa"/>
            <w:tcBorders>
              <w:top w:val="single" w:sz="4" w:space="0" w:color="000000"/>
              <w:left w:val="single" w:sz="4" w:space="0" w:color="000000"/>
              <w:bottom w:val="single" w:sz="4" w:space="0" w:color="000000"/>
              <w:right w:val="single" w:sz="4" w:space="0" w:color="000000"/>
            </w:tcBorders>
            <w:vAlign w:val="center"/>
          </w:tcPr>
          <w:p w14:paraId="6577021D" w14:textId="7F1D45B9" w:rsidR="003C3EAD" w:rsidRPr="007A1E61" w:rsidRDefault="007968F0" w:rsidP="00103F6F">
            <w:pPr>
              <w:widowControl w:val="0"/>
              <w:ind w:firstLine="0"/>
              <w:rPr>
                <w:rFonts w:ascii="Times New Roman" w:hAnsi="Times New Roman" w:cs="Times New Roman"/>
                <w:sz w:val="24"/>
                <w:szCs w:val="24"/>
              </w:rPr>
            </w:pPr>
            <w:r w:rsidRPr="007A1E61">
              <w:rPr>
                <w:rFonts w:ascii="Times New Roman" w:hAnsi="Times New Roman" w:cs="Times New Roman"/>
                <w:sz w:val="24"/>
                <w:szCs w:val="24"/>
              </w:rPr>
              <w:t xml:space="preserve">Согласно учебному плану: </w:t>
            </w:r>
            <w:r w:rsidR="009E63DF" w:rsidRPr="007A1E61">
              <w:rPr>
                <w:rFonts w:ascii="Times New Roman" w:hAnsi="Times New Roman" w:cs="Times New Roman"/>
                <w:sz w:val="24"/>
                <w:szCs w:val="24"/>
              </w:rPr>
              <w:t>контрольная</w:t>
            </w:r>
            <w:r w:rsidRPr="007A1E61">
              <w:rPr>
                <w:rFonts w:ascii="Times New Roman" w:hAnsi="Times New Roman" w:cs="Times New Roman"/>
                <w:sz w:val="24"/>
                <w:szCs w:val="24"/>
              </w:rPr>
              <w:t xml:space="preserve"> работа</w:t>
            </w:r>
          </w:p>
        </w:tc>
      </w:tr>
      <w:tr w:rsidR="003C3EAD" w:rsidRPr="007A1E61" w14:paraId="74EE0703" w14:textId="77777777" w:rsidTr="007C7CC4">
        <w:trPr>
          <w:trHeight w:val="273"/>
        </w:trPr>
        <w:tc>
          <w:tcPr>
            <w:tcW w:w="568" w:type="dxa"/>
            <w:tcBorders>
              <w:top w:val="single" w:sz="4" w:space="0" w:color="000000"/>
              <w:left w:val="single" w:sz="4" w:space="0" w:color="000000"/>
              <w:bottom w:val="single" w:sz="4" w:space="0" w:color="000000"/>
              <w:right w:val="single" w:sz="4" w:space="0" w:color="000000"/>
            </w:tcBorders>
            <w:vAlign w:val="center"/>
          </w:tcPr>
          <w:p w14:paraId="02D36F00" w14:textId="77777777" w:rsidR="003C3EAD" w:rsidRPr="007A1E61" w:rsidRDefault="003C3EAD">
            <w:pPr>
              <w:pStyle w:val="a8"/>
              <w:widowControl w:val="0"/>
              <w:numPr>
                <w:ilvl w:val="0"/>
                <w:numId w:val="12"/>
              </w:numPr>
              <w:ind w:left="0" w:firstLine="0"/>
              <w:rPr>
                <w:bCs/>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455FAF1" w14:textId="77777777" w:rsidR="003C3EAD" w:rsidRPr="007A1E61" w:rsidRDefault="007968F0">
            <w:pPr>
              <w:widowControl w:val="0"/>
              <w:rPr>
                <w:rFonts w:ascii="Times New Roman" w:hAnsi="Times New Roman" w:cs="Times New Roman"/>
                <w:b/>
                <w:sz w:val="24"/>
                <w:szCs w:val="24"/>
              </w:rPr>
            </w:pPr>
            <w:r w:rsidRPr="007A1E61">
              <w:rPr>
                <w:rFonts w:ascii="Times New Roman" w:hAnsi="Times New Roman" w:cs="Times New Roman"/>
                <w:b/>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vAlign w:val="center"/>
          </w:tcPr>
          <w:p w14:paraId="71889BE8" w14:textId="77777777" w:rsidR="003C3EAD" w:rsidRPr="007A1E61" w:rsidRDefault="003C3EAD" w:rsidP="004E5165">
            <w:pPr>
              <w:widowControl w:val="0"/>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0D2187F" w14:textId="11C90877" w:rsidR="003C3EAD" w:rsidRPr="007A1E61" w:rsidRDefault="00903E3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11</w:t>
            </w:r>
          </w:p>
        </w:tc>
        <w:tc>
          <w:tcPr>
            <w:tcW w:w="735" w:type="dxa"/>
            <w:tcBorders>
              <w:top w:val="single" w:sz="4" w:space="0" w:color="000000"/>
              <w:left w:val="single" w:sz="4" w:space="0" w:color="000000"/>
              <w:bottom w:val="single" w:sz="4" w:space="0" w:color="000000"/>
              <w:right w:val="single" w:sz="4" w:space="0" w:color="000000"/>
            </w:tcBorders>
            <w:vAlign w:val="center"/>
          </w:tcPr>
          <w:p w14:paraId="37028931" w14:textId="54DF6F77" w:rsidR="003C3EAD" w:rsidRPr="007A1E61" w:rsidRDefault="00903E3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25</w:t>
            </w:r>
          </w:p>
        </w:tc>
        <w:tc>
          <w:tcPr>
            <w:tcW w:w="951" w:type="dxa"/>
            <w:tcBorders>
              <w:top w:val="single" w:sz="4" w:space="0" w:color="000000"/>
              <w:left w:val="single" w:sz="4" w:space="0" w:color="000000"/>
              <w:bottom w:val="single" w:sz="4" w:space="0" w:color="000000"/>
              <w:right w:val="single" w:sz="4" w:space="0" w:color="000000"/>
            </w:tcBorders>
            <w:vAlign w:val="center"/>
          </w:tcPr>
          <w:p w14:paraId="7755FA75" w14:textId="1CA8561A" w:rsidR="003C3EAD" w:rsidRPr="007A1E61" w:rsidRDefault="00903E3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75</w:t>
            </w:r>
          </w:p>
        </w:tc>
        <w:tc>
          <w:tcPr>
            <w:tcW w:w="723" w:type="dxa"/>
            <w:tcBorders>
              <w:top w:val="single" w:sz="4" w:space="0" w:color="000000"/>
              <w:left w:val="single" w:sz="4" w:space="0" w:color="000000"/>
              <w:bottom w:val="single" w:sz="4" w:space="0" w:color="000000"/>
              <w:right w:val="single" w:sz="4" w:space="0" w:color="000000"/>
            </w:tcBorders>
            <w:vAlign w:val="center"/>
          </w:tcPr>
          <w:p w14:paraId="38765CA8" w14:textId="21A23D6B" w:rsidR="004E5165" w:rsidRPr="007A1E61" w:rsidRDefault="00903E39" w:rsidP="007C7CC4">
            <w:pPr>
              <w:widowControl w:val="0"/>
              <w:ind w:firstLine="0"/>
              <w:jc w:val="center"/>
              <w:rPr>
                <w:rFonts w:ascii="Times New Roman" w:hAnsi="Times New Roman" w:cs="Times New Roman"/>
                <w:sz w:val="24"/>
                <w:szCs w:val="24"/>
              </w:rPr>
            </w:pPr>
            <w:r w:rsidRPr="007A1E61">
              <w:rPr>
                <w:rFonts w:ascii="Times New Roman" w:hAnsi="Times New Roman" w:cs="Times New Roman"/>
                <w:sz w:val="24"/>
                <w:szCs w:val="24"/>
              </w:rPr>
              <w:t>89</w:t>
            </w:r>
          </w:p>
        </w:tc>
        <w:tc>
          <w:tcPr>
            <w:tcW w:w="2164" w:type="dxa"/>
            <w:tcBorders>
              <w:top w:val="single" w:sz="4" w:space="0" w:color="000000"/>
              <w:left w:val="single" w:sz="4" w:space="0" w:color="000000"/>
              <w:bottom w:val="single" w:sz="4" w:space="0" w:color="000000"/>
              <w:right w:val="single" w:sz="4" w:space="0" w:color="000000"/>
            </w:tcBorders>
            <w:vAlign w:val="center"/>
          </w:tcPr>
          <w:p w14:paraId="2FCD6024" w14:textId="77777777" w:rsidR="003C3EAD" w:rsidRPr="007A1E61" w:rsidRDefault="003C3EAD">
            <w:pPr>
              <w:widowControl w:val="0"/>
              <w:rPr>
                <w:rFonts w:ascii="Times New Roman" w:hAnsi="Times New Roman" w:cs="Times New Roman"/>
                <w:sz w:val="24"/>
                <w:szCs w:val="24"/>
              </w:rPr>
            </w:pPr>
          </w:p>
        </w:tc>
      </w:tr>
    </w:tbl>
    <w:p w14:paraId="34625AA9" w14:textId="77777777" w:rsidR="008C3AE8" w:rsidRPr="008C3AE8" w:rsidRDefault="008C3AE8" w:rsidP="008C3AE8">
      <w:pPr>
        <w:keepNext/>
        <w:widowControl w:val="0"/>
        <w:autoSpaceDE w:val="0"/>
        <w:autoSpaceDN w:val="0"/>
        <w:adjustRightInd w:val="0"/>
        <w:spacing w:line="240" w:lineRule="auto"/>
        <w:ind w:firstLine="0"/>
        <w:jc w:val="both"/>
        <w:rPr>
          <w:rFonts w:ascii="Times New Roman" w:eastAsia="Times New Roman" w:hAnsi="Times New Roman" w:cs="Times New Roman"/>
          <w:sz w:val="24"/>
          <w:szCs w:val="24"/>
          <w:lang w:eastAsia="ru-RU"/>
        </w:rPr>
      </w:pPr>
      <w:r w:rsidRPr="008C3AE8">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A8FF84C" w14:textId="77777777" w:rsidR="00301A25" w:rsidRDefault="00301A25">
      <w:pPr>
        <w:widowControl w:val="0"/>
        <w:ind w:firstLine="851"/>
        <w:jc w:val="right"/>
        <w:rPr>
          <w:rFonts w:ascii="Times New Roman" w:hAnsi="Times New Roman" w:cs="Times New Roman"/>
          <w:bCs/>
          <w:i/>
          <w:iCs/>
          <w:color w:val="000000"/>
          <w:sz w:val="24"/>
          <w:szCs w:val="24"/>
        </w:rPr>
      </w:pPr>
    </w:p>
    <w:p w14:paraId="617404AF" w14:textId="77777777" w:rsidR="00301A25" w:rsidRPr="00301A25" w:rsidRDefault="00301A25" w:rsidP="00301A25">
      <w:pPr>
        <w:tabs>
          <w:tab w:val="left" w:pos="795"/>
        </w:tabs>
        <w:spacing w:line="240" w:lineRule="auto"/>
        <w:ind w:left="357"/>
        <w:jc w:val="center"/>
        <w:rPr>
          <w:b/>
        </w:rPr>
      </w:pPr>
    </w:p>
    <w:p w14:paraId="3AE48BC2" w14:textId="77777777" w:rsidR="003C3EAD" w:rsidRPr="002105E5" w:rsidRDefault="007968F0">
      <w:pPr>
        <w:pStyle w:val="11"/>
        <w:numPr>
          <w:ilvl w:val="1"/>
          <w:numId w:val="7"/>
        </w:numPr>
        <w:rPr>
          <w:rFonts w:ascii="Times New Roman" w:hAnsi="Times New Roman" w:cs="Times New Roman"/>
          <w:b/>
          <w:color w:val="auto"/>
          <w:sz w:val="28"/>
        </w:rPr>
      </w:pPr>
      <w:bookmarkStart w:id="10" w:name="_Toc181541264"/>
      <w:r w:rsidRPr="002105E5">
        <w:rPr>
          <w:rFonts w:ascii="Times New Roman" w:hAnsi="Times New Roman" w:cs="Times New Roman"/>
          <w:b/>
          <w:color w:val="auto"/>
          <w:sz w:val="28"/>
        </w:rPr>
        <w:t>Содержание семинар</w:t>
      </w:r>
      <w:r w:rsidR="00E31994" w:rsidRPr="002105E5">
        <w:rPr>
          <w:rFonts w:ascii="Times New Roman" w:hAnsi="Times New Roman" w:cs="Times New Roman"/>
          <w:b/>
          <w:color w:val="auto"/>
          <w:sz w:val="28"/>
        </w:rPr>
        <w:t>ов, практических занятий</w:t>
      </w:r>
      <w:bookmarkEnd w:id="10"/>
    </w:p>
    <w:p w14:paraId="6CD277AD" w14:textId="69DC895E" w:rsidR="003C3EAD" w:rsidRDefault="002007A2">
      <w:pPr>
        <w:jc w:val="right"/>
        <w:rPr>
          <w:rFonts w:ascii="Times New Roman" w:hAnsi="Times New Roman" w:cs="Times New Roman"/>
          <w:bCs/>
          <w:iCs/>
          <w:sz w:val="24"/>
          <w:szCs w:val="24"/>
        </w:rPr>
      </w:pPr>
      <w:r>
        <w:rPr>
          <w:rFonts w:ascii="Times New Roman" w:hAnsi="Times New Roman" w:cs="Times New Roman"/>
          <w:bCs/>
          <w:i/>
          <w:iCs/>
          <w:sz w:val="24"/>
          <w:szCs w:val="24"/>
        </w:rPr>
        <w:t xml:space="preserve">Таблица </w:t>
      </w:r>
      <w:r w:rsidR="009E63DF">
        <w:rPr>
          <w:rFonts w:ascii="Times New Roman" w:hAnsi="Times New Roman" w:cs="Times New Roman"/>
          <w:bCs/>
          <w:i/>
          <w:iCs/>
          <w:sz w:val="24"/>
          <w:szCs w:val="24"/>
        </w:rPr>
        <w:t>4</w:t>
      </w:r>
    </w:p>
    <w:tbl>
      <w:tblPr>
        <w:tblW w:w="9570" w:type="dxa"/>
        <w:tblInd w:w="-106" w:type="dxa"/>
        <w:tblLayout w:type="fixed"/>
        <w:tblLook w:val="01E0" w:firstRow="1" w:lastRow="1" w:firstColumn="1" w:lastColumn="1" w:noHBand="0" w:noVBand="0"/>
      </w:tblPr>
      <w:tblGrid>
        <w:gridCol w:w="2091"/>
        <w:gridCol w:w="4926"/>
        <w:gridCol w:w="2553"/>
      </w:tblGrid>
      <w:tr w:rsidR="003C3EAD" w14:paraId="7FDCBC99" w14:textId="77777777">
        <w:tc>
          <w:tcPr>
            <w:tcW w:w="2091" w:type="dxa"/>
            <w:tcBorders>
              <w:top w:val="single" w:sz="4" w:space="0" w:color="000000"/>
              <w:left w:val="single" w:sz="4" w:space="0" w:color="000000"/>
              <w:bottom w:val="single" w:sz="4" w:space="0" w:color="000000"/>
              <w:right w:val="single" w:sz="4" w:space="0" w:color="000000"/>
            </w:tcBorders>
            <w:vAlign w:val="center"/>
          </w:tcPr>
          <w:p w14:paraId="04CEF0ED" w14:textId="77777777" w:rsidR="007A1E61" w:rsidRPr="007A1E61" w:rsidRDefault="007968F0" w:rsidP="007A1E61">
            <w:pPr>
              <w:widowControl w:val="0"/>
              <w:ind w:firstLine="0"/>
              <w:jc w:val="center"/>
              <w:rPr>
                <w:rFonts w:ascii="Times New Roman" w:hAnsi="Times New Roman" w:cs="Times New Roman"/>
                <w:b/>
                <w:sz w:val="24"/>
                <w:szCs w:val="24"/>
              </w:rPr>
            </w:pPr>
            <w:r w:rsidRPr="007A1E61">
              <w:rPr>
                <w:rFonts w:ascii="Times New Roman" w:hAnsi="Times New Roman" w:cs="Times New Roman"/>
                <w:b/>
                <w:sz w:val="24"/>
                <w:szCs w:val="24"/>
              </w:rPr>
              <w:t xml:space="preserve">Наименование тем </w:t>
            </w:r>
          </w:p>
          <w:p w14:paraId="2A20A943" w14:textId="77777777" w:rsidR="007A1E61" w:rsidRDefault="007968F0" w:rsidP="007A1E61">
            <w:pPr>
              <w:widowControl w:val="0"/>
              <w:ind w:firstLine="0"/>
              <w:jc w:val="center"/>
              <w:rPr>
                <w:rFonts w:ascii="Times New Roman" w:hAnsi="Times New Roman" w:cs="Times New Roman"/>
                <w:b/>
                <w:sz w:val="24"/>
                <w:szCs w:val="24"/>
              </w:rPr>
            </w:pPr>
            <w:r w:rsidRPr="007A1E61">
              <w:rPr>
                <w:rFonts w:ascii="Times New Roman" w:hAnsi="Times New Roman" w:cs="Times New Roman"/>
                <w:b/>
                <w:sz w:val="24"/>
                <w:szCs w:val="24"/>
              </w:rPr>
              <w:t>(раздел</w:t>
            </w:r>
            <w:r w:rsidR="007A1E61" w:rsidRPr="007A1E61">
              <w:rPr>
                <w:rFonts w:ascii="Times New Roman" w:hAnsi="Times New Roman" w:cs="Times New Roman"/>
                <w:b/>
                <w:sz w:val="24"/>
                <w:szCs w:val="24"/>
              </w:rPr>
              <w:t>ов</w:t>
            </w:r>
            <w:r w:rsidRPr="007A1E61">
              <w:rPr>
                <w:rFonts w:ascii="Times New Roman" w:hAnsi="Times New Roman" w:cs="Times New Roman"/>
                <w:b/>
                <w:sz w:val="24"/>
                <w:szCs w:val="24"/>
              </w:rPr>
              <w:t>)</w:t>
            </w:r>
          </w:p>
          <w:p w14:paraId="61461EC2" w14:textId="10B9272D" w:rsidR="003C3EAD" w:rsidRPr="007A1E61" w:rsidRDefault="007968F0" w:rsidP="007A1E61">
            <w:pPr>
              <w:widowControl w:val="0"/>
              <w:ind w:firstLine="0"/>
              <w:jc w:val="center"/>
              <w:rPr>
                <w:rFonts w:ascii="Times New Roman" w:hAnsi="Times New Roman" w:cs="Times New Roman"/>
                <w:b/>
                <w:sz w:val="28"/>
                <w:szCs w:val="28"/>
              </w:rPr>
            </w:pPr>
            <w:r w:rsidRPr="007A1E61">
              <w:rPr>
                <w:rFonts w:ascii="Times New Roman" w:hAnsi="Times New Roman" w:cs="Times New Roman"/>
                <w:b/>
                <w:sz w:val="24"/>
                <w:szCs w:val="24"/>
              </w:rPr>
              <w:t xml:space="preserve"> дисциплины</w:t>
            </w:r>
          </w:p>
        </w:tc>
        <w:tc>
          <w:tcPr>
            <w:tcW w:w="4926" w:type="dxa"/>
            <w:tcBorders>
              <w:top w:val="single" w:sz="4" w:space="0" w:color="000000"/>
              <w:left w:val="single" w:sz="4" w:space="0" w:color="000000"/>
              <w:bottom w:val="single" w:sz="4" w:space="0" w:color="000000"/>
              <w:right w:val="single" w:sz="4" w:space="0" w:color="000000"/>
            </w:tcBorders>
            <w:vAlign w:val="center"/>
          </w:tcPr>
          <w:p w14:paraId="1F4D1F65" w14:textId="77777777" w:rsidR="007A1E61" w:rsidRDefault="007A1E61" w:rsidP="007A1E61">
            <w:pPr>
              <w:keepNext/>
              <w:widowControl w:val="0"/>
              <w:autoSpaceDE w:val="0"/>
              <w:autoSpaceDN w:val="0"/>
              <w:adjustRightInd w:val="0"/>
              <w:spacing w:line="240" w:lineRule="auto"/>
              <w:ind w:firstLine="0"/>
              <w:jc w:val="center"/>
              <w:rPr>
                <w:rFonts w:ascii="Times New Roman" w:eastAsia="Times New Roman" w:hAnsi="Times New Roman" w:cs="Times New Roman"/>
                <w:b/>
                <w:sz w:val="24"/>
                <w:szCs w:val="24"/>
                <w:lang w:eastAsia="ru-RU"/>
              </w:rPr>
            </w:pPr>
          </w:p>
          <w:p w14:paraId="61D1EC10" w14:textId="420A46DB" w:rsidR="007A1E61" w:rsidRPr="007A1E61" w:rsidRDefault="007A1E61" w:rsidP="007A1E61">
            <w:pPr>
              <w:keepNext/>
              <w:widowControl w:val="0"/>
              <w:autoSpaceDE w:val="0"/>
              <w:autoSpaceDN w:val="0"/>
              <w:adjustRightInd w:val="0"/>
              <w:spacing w:line="240" w:lineRule="auto"/>
              <w:ind w:firstLine="0"/>
              <w:jc w:val="center"/>
              <w:rPr>
                <w:rFonts w:ascii="Times New Roman" w:eastAsia="Times New Roman" w:hAnsi="Times New Roman" w:cs="Times New Roman"/>
                <w:b/>
                <w:sz w:val="24"/>
                <w:szCs w:val="24"/>
                <w:lang w:eastAsia="ru-RU"/>
              </w:rPr>
            </w:pPr>
            <w:r w:rsidRPr="007A1E61">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A16DC81" w14:textId="438F0C26" w:rsidR="003C3EAD" w:rsidRPr="007A1E61" w:rsidRDefault="003C3EAD">
            <w:pPr>
              <w:widowControl w:val="0"/>
              <w:jc w:val="center"/>
              <w:rPr>
                <w:rFonts w:ascii="Times New Roman" w:hAnsi="Times New Roman" w:cs="Times New Roman"/>
                <w:b/>
                <w:sz w:val="28"/>
                <w:szCs w:val="28"/>
              </w:rPr>
            </w:pPr>
          </w:p>
        </w:tc>
        <w:tc>
          <w:tcPr>
            <w:tcW w:w="2553" w:type="dxa"/>
            <w:tcBorders>
              <w:top w:val="single" w:sz="4" w:space="0" w:color="000000"/>
              <w:left w:val="single" w:sz="4" w:space="0" w:color="000000"/>
              <w:bottom w:val="single" w:sz="4" w:space="0" w:color="000000"/>
              <w:right w:val="single" w:sz="4" w:space="0" w:color="000000"/>
            </w:tcBorders>
            <w:vAlign w:val="center"/>
          </w:tcPr>
          <w:p w14:paraId="12FDA5FA" w14:textId="77777777" w:rsidR="007A1E61" w:rsidRPr="007A1E61" w:rsidRDefault="007968F0">
            <w:pPr>
              <w:widowControl w:val="0"/>
              <w:jc w:val="center"/>
              <w:rPr>
                <w:rFonts w:ascii="Times New Roman" w:hAnsi="Times New Roman" w:cs="Times New Roman"/>
                <w:b/>
                <w:sz w:val="24"/>
                <w:szCs w:val="24"/>
              </w:rPr>
            </w:pPr>
            <w:r w:rsidRPr="007A1E61">
              <w:rPr>
                <w:rFonts w:ascii="Times New Roman" w:hAnsi="Times New Roman" w:cs="Times New Roman"/>
                <w:b/>
                <w:sz w:val="24"/>
                <w:szCs w:val="24"/>
              </w:rPr>
              <w:t>Формы</w:t>
            </w:r>
          </w:p>
          <w:p w14:paraId="3717722D" w14:textId="4B814AD5" w:rsidR="007A1E61" w:rsidRPr="007A1E61" w:rsidRDefault="007968F0">
            <w:pPr>
              <w:widowControl w:val="0"/>
              <w:jc w:val="center"/>
              <w:rPr>
                <w:rFonts w:ascii="Times New Roman" w:hAnsi="Times New Roman" w:cs="Times New Roman"/>
                <w:b/>
                <w:sz w:val="24"/>
                <w:szCs w:val="24"/>
              </w:rPr>
            </w:pPr>
            <w:r w:rsidRPr="007A1E61">
              <w:rPr>
                <w:rFonts w:ascii="Times New Roman" w:hAnsi="Times New Roman" w:cs="Times New Roman"/>
                <w:b/>
                <w:sz w:val="24"/>
                <w:szCs w:val="24"/>
              </w:rPr>
              <w:t xml:space="preserve"> </w:t>
            </w:r>
            <w:r w:rsidR="007A1E61">
              <w:rPr>
                <w:rFonts w:ascii="Times New Roman" w:hAnsi="Times New Roman" w:cs="Times New Roman"/>
                <w:b/>
                <w:sz w:val="24"/>
                <w:szCs w:val="24"/>
              </w:rPr>
              <w:t>п</w:t>
            </w:r>
            <w:r w:rsidRPr="007A1E61">
              <w:rPr>
                <w:rFonts w:ascii="Times New Roman" w:hAnsi="Times New Roman" w:cs="Times New Roman"/>
                <w:b/>
                <w:sz w:val="24"/>
                <w:szCs w:val="24"/>
              </w:rPr>
              <w:t>роведения</w:t>
            </w:r>
          </w:p>
          <w:p w14:paraId="3A162D83" w14:textId="27D525CA" w:rsidR="003C3EAD" w:rsidRPr="007A1E61" w:rsidRDefault="007968F0">
            <w:pPr>
              <w:widowControl w:val="0"/>
              <w:jc w:val="center"/>
              <w:rPr>
                <w:rFonts w:ascii="Times New Roman" w:hAnsi="Times New Roman" w:cs="Times New Roman"/>
                <w:b/>
                <w:sz w:val="28"/>
                <w:szCs w:val="28"/>
              </w:rPr>
            </w:pPr>
            <w:r w:rsidRPr="007A1E61">
              <w:rPr>
                <w:rFonts w:ascii="Times New Roman" w:hAnsi="Times New Roman" w:cs="Times New Roman"/>
                <w:b/>
                <w:sz w:val="24"/>
                <w:szCs w:val="24"/>
              </w:rPr>
              <w:t xml:space="preserve"> занятий</w:t>
            </w:r>
          </w:p>
        </w:tc>
      </w:tr>
      <w:tr w:rsidR="003C3EAD" w14:paraId="1C732B81" w14:textId="77777777">
        <w:tc>
          <w:tcPr>
            <w:tcW w:w="2091" w:type="dxa"/>
            <w:tcBorders>
              <w:top w:val="single" w:sz="4" w:space="0" w:color="000000"/>
              <w:left w:val="single" w:sz="4" w:space="0" w:color="000000"/>
              <w:bottom w:val="single" w:sz="4" w:space="0" w:color="000000"/>
              <w:right w:val="single" w:sz="4" w:space="0" w:color="000000"/>
            </w:tcBorders>
          </w:tcPr>
          <w:p w14:paraId="5EE856E6" w14:textId="77777777" w:rsidR="009E63DF" w:rsidRPr="009E63DF" w:rsidRDefault="009E63DF" w:rsidP="009E63DF">
            <w:pPr>
              <w:rPr>
                <w:rFonts w:ascii="Times New Roman" w:eastAsia="Times New Roman" w:hAnsi="Times New Roman" w:cs="Times New Roman"/>
                <w:sz w:val="24"/>
                <w:szCs w:val="28"/>
                <w:lang w:eastAsia="ru-RU"/>
              </w:rPr>
            </w:pPr>
            <w:r w:rsidRPr="009E63DF">
              <w:rPr>
                <w:rFonts w:ascii="Times New Roman" w:eastAsia="Times New Roman" w:hAnsi="Times New Roman" w:cs="Times New Roman"/>
                <w:sz w:val="24"/>
                <w:szCs w:val="28"/>
                <w:lang w:eastAsia="ru-RU"/>
              </w:rPr>
              <w:t xml:space="preserve">Тема 1. Введение в экономическую теорию. Экономическая теория в системе наук. Основные принципы рыночной экономики </w:t>
            </w:r>
          </w:p>
          <w:p w14:paraId="523C3AC2" w14:textId="5D53476F" w:rsidR="003C3EAD" w:rsidRDefault="003C3EAD">
            <w:pPr>
              <w:pStyle w:val="a8"/>
              <w:widowControl w:val="0"/>
              <w:ind w:left="0"/>
              <w:rPr>
                <w:color w:val="FF0000"/>
                <w:szCs w:val="28"/>
              </w:rPr>
            </w:pPr>
          </w:p>
        </w:tc>
        <w:tc>
          <w:tcPr>
            <w:tcW w:w="4926" w:type="dxa"/>
            <w:tcBorders>
              <w:top w:val="single" w:sz="4" w:space="0" w:color="000000"/>
              <w:left w:val="single" w:sz="4" w:space="0" w:color="000000"/>
              <w:bottom w:val="single" w:sz="4" w:space="0" w:color="000000"/>
              <w:right w:val="single" w:sz="4" w:space="0" w:color="000000"/>
            </w:tcBorders>
          </w:tcPr>
          <w:p w14:paraId="5BC2634C" w14:textId="77777777" w:rsidR="009E63DF" w:rsidRPr="009E63DF" w:rsidRDefault="009E63DF" w:rsidP="009E63DF">
            <w:pPr>
              <w:widowControl w:val="0"/>
              <w:ind w:firstLine="365"/>
              <w:contextualSpacing/>
              <w:rPr>
                <w:rFonts w:ascii="Times New Roman" w:hAnsi="Times New Roman" w:cs="Times New Roman"/>
                <w:sz w:val="24"/>
                <w:szCs w:val="24"/>
              </w:rPr>
            </w:pPr>
            <w:r w:rsidRPr="009E63DF">
              <w:rPr>
                <w:rFonts w:ascii="Times New Roman" w:hAnsi="Times New Roman" w:cs="Times New Roman"/>
                <w:sz w:val="24"/>
                <w:szCs w:val="24"/>
              </w:rPr>
              <w:t>Место экономической теории в ряду других экономических дисциплин. Экономические субъекты. Факторы производства. Экономические категории. Экономические законы. Фундаментальные проблемы экономики.</w:t>
            </w:r>
          </w:p>
          <w:p w14:paraId="4B684C33" w14:textId="77777777" w:rsidR="009E63DF" w:rsidRPr="009E63DF" w:rsidRDefault="009E63DF" w:rsidP="009E63DF">
            <w:pPr>
              <w:widowControl w:val="0"/>
              <w:ind w:firstLine="365"/>
              <w:contextualSpacing/>
              <w:rPr>
                <w:rFonts w:ascii="Times New Roman" w:hAnsi="Times New Roman" w:cs="Times New Roman"/>
                <w:sz w:val="24"/>
                <w:szCs w:val="24"/>
              </w:rPr>
            </w:pPr>
            <w:r w:rsidRPr="009E63DF">
              <w:rPr>
                <w:rFonts w:ascii="Times New Roman" w:hAnsi="Times New Roman" w:cs="Times New Roman"/>
                <w:sz w:val="24"/>
                <w:szCs w:val="24"/>
              </w:rPr>
              <w:t>Рыночная экономика: понятие, основы (господство частной собственности, конкуренция, свобода экономического выбора), виды (чистый капитализм, смешанная и переходные экономики). Недостатки рыночной экономики и роль государства в их преодолении.</w:t>
            </w:r>
          </w:p>
          <w:p w14:paraId="7B402873" w14:textId="77777777" w:rsidR="009E63DF" w:rsidRPr="009E63DF" w:rsidRDefault="009E63DF" w:rsidP="009E63DF">
            <w:pPr>
              <w:widowControl w:val="0"/>
              <w:ind w:firstLine="365"/>
              <w:contextualSpacing/>
              <w:rPr>
                <w:rFonts w:ascii="Times New Roman" w:hAnsi="Times New Roman" w:cs="Times New Roman"/>
                <w:sz w:val="24"/>
                <w:szCs w:val="24"/>
              </w:rPr>
            </w:pPr>
            <w:r w:rsidRPr="009E63DF">
              <w:rPr>
                <w:rFonts w:ascii="Times New Roman" w:hAnsi="Times New Roman" w:cs="Times New Roman"/>
                <w:sz w:val="24"/>
                <w:szCs w:val="24"/>
              </w:rPr>
              <w:t xml:space="preserve">Собственность: понятие, виды и формы. Интеллектуальная собственность как особая форма собственности. </w:t>
            </w:r>
          </w:p>
          <w:p w14:paraId="675CC181" w14:textId="77777777" w:rsidR="009E63DF" w:rsidRPr="009E63DF" w:rsidRDefault="009E63DF" w:rsidP="009E63DF">
            <w:pPr>
              <w:widowControl w:val="0"/>
              <w:ind w:firstLine="365"/>
              <w:contextualSpacing/>
              <w:rPr>
                <w:rFonts w:ascii="Times New Roman" w:hAnsi="Times New Roman" w:cs="Times New Roman"/>
                <w:sz w:val="24"/>
                <w:szCs w:val="24"/>
              </w:rPr>
            </w:pPr>
            <w:r w:rsidRPr="009E63DF">
              <w:rPr>
                <w:rFonts w:ascii="Times New Roman" w:hAnsi="Times New Roman" w:cs="Times New Roman"/>
                <w:sz w:val="24"/>
                <w:szCs w:val="24"/>
              </w:rPr>
              <w:t>Цифровизация в жизни современного общества: преимущества и недостатки. Влия</w:t>
            </w:r>
            <w:r w:rsidRPr="009E63DF">
              <w:rPr>
                <w:rFonts w:ascii="Times New Roman" w:hAnsi="Times New Roman" w:cs="Times New Roman"/>
                <w:sz w:val="24"/>
                <w:szCs w:val="24"/>
              </w:rPr>
              <w:lastRenderedPageBreak/>
              <w:t>ние цифровизации на социально-экономические отношения. Информационное общество и «экономика знаний». Значение инноваций в общественном развитии.</w:t>
            </w:r>
          </w:p>
          <w:p w14:paraId="4A900A56" w14:textId="46A93F2C" w:rsidR="003C3EAD" w:rsidRPr="00271ACD" w:rsidRDefault="00FA1387" w:rsidP="00AF5763">
            <w:pPr>
              <w:widowControl w:val="0"/>
              <w:ind w:firstLine="365"/>
              <w:contextualSpacing/>
              <w:jc w:val="center"/>
              <w:rPr>
                <w:rFonts w:ascii="Times New Roman" w:hAnsi="Times New Roman" w:cs="Times New Roman"/>
                <w:color w:val="FF0000"/>
                <w:sz w:val="24"/>
                <w:szCs w:val="24"/>
              </w:rPr>
            </w:pPr>
            <w:r w:rsidRPr="00271ACD">
              <w:rPr>
                <w:rFonts w:ascii="Times New Roman" w:hAnsi="Times New Roman" w:cs="Times New Roman"/>
                <w:i/>
                <w:iCs/>
              </w:rPr>
              <w:t>Рекомендуемые источники</w:t>
            </w:r>
            <w:r w:rsidRPr="00271ACD">
              <w:rPr>
                <w:rFonts w:ascii="Times New Roman" w:hAnsi="Times New Roman" w:cs="Times New Roman"/>
              </w:rPr>
              <w:t xml:space="preserve"> (раздел 8.1: 2, 3, раздел 8.2: 4, 5, 8; раздел 9: 3,4,6)</w:t>
            </w:r>
          </w:p>
        </w:tc>
        <w:tc>
          <w:tcPr>
            <w:tcW w:w="2553" w:type="dxa"/>
            <w:tcBorders>
              <w:top w:val="single" w:sz="4" w:space="0" w:color="000000"/>
              <w:left w:val="single" w:sz="4" w:space="0" w:color="000000"/>
              <w:bottom w:val="single" w:sz="4" w:space="0" w:color="000000"/>
              <w:right w:val="single" w:sz="4" w:space="0" w:color="000000"/>
            </w:tcBorders>
            <w:vAlign w:val="center"/>
          </w:tcPr>
          <w:p w14:paraId="12E9551E" w14:textId="0F11D370" w:rsidR="003C3EAD" w:rsidRDefault="002105E5" w:rsidP="002D59A3">
            <w:pPr>
              <w:widowControl w:val="0"/>
              <w:spacing w:before="100" w:beforeAutospacing="1"/>
              <w:rPr>
                <w:rFonts w:ascii="Times New Roman" w:hAnsi="Times New Roman" w:cs="Times New Roman"/>
              </w:rPr>
            </w:pPr>
            <w:r w:rsidRPr="00522443">
              <w:rPr>
                <w:rFonts w:ascii="Times New Roman" w:hAnsi="Times New Roman" w:cs="Times New Roman"/>
                <w:sz w:val="24"/>
              </w:rPr>
              <w:lastRenderedPageBreak/>
              <w:t>Устный опрос</w:t>
            </w:r>
            <w:r w:rsidR="00776FD2" w:rsidRPr="00522443">
              <w:rPr>
                <w:rFonts w:ascii="Times New Roman" w:hAnsi="Times New Roman" w:cs="Times New Roman"/>
                <w:sz w:val="24"/>
              </w:rPr>
              <w:t xml:space="preserve">, </w:t>
            </w:r>
            <w:r w:rsidR="00522443" w:rsidRPr="00522443">
              <w:rPr>
                <w:rFonts w:ascii="Times New Roman" w:hAnsi="Times New Roman" w:cs="Times New Roman"/>
                <w:sz w:val="24"/>
              </w:rPr>
              <w:t xml:space="preserve">блиц-опрос, </w:t>
            </w:r>
            <w:r w:rsidR="00776FD2" w:rsidRPr="00522443">
              <w:rPr>
                <w:rFonts w:ascii="Times New Roman" w:hAnsi="Times New Roman" w:cs="Times New Roman"/>
                <w:sz w:val="24"/>
              </w:rPr>
              <w:t>дискуссия</w:t>
            </w:r>
          </w:p>
        </w:tc>
      </w:tr>
      <w:tr w:rsidR="00776FD2" w14:paraId="2C12E586" w14:textId="77777777" w:rsidTr="002105E5">
        <w:trPr>
          <w:trHeight w:val="1832"/>
        </w:trPr>
        <w:tc>
          <w:tcPr>
            <w:tcW w:w="2091" w:type="dxa"/>
            <w:tcBorders>
              <w:top w:val="single" w:sz="4" w:space="0" w:color="000000"/>
              <w:left w:val="single" w:sz="4" w:space="0" w:color="000000"/>
              <w:bottom w:val="single" w:sz="4" w:space="0" w:color="000000"/>
              <w:right w:val="single" w:sz="4" w:space="0" w:color="000000"/>
            </w:tcBorders>
          </w:tcPr>
          <w:p w14:paraId="0958B1E8" w14:textId="183E8BC2" w:rsidR="00776FD2" w:rsidRDefault="00776FD2" w:rsidP="00776FD2">
            <w:pPr>
              <w:widowControl w:val="0"/>
              <w:spacing w:beforeAutospacing="1"/>
              <w:rPr>
                <w:rFonts w:ascii="Times New Roman" w:hAnsi="Times New Roman" w:cs="Times New Roman"/>
                <w:color w:val="FF0000"/>
                <w:szCs w:val="28"/>
              </w:rPr>
            </w:pPr>
            <w:r w:rsidRPr="00776FD2">
              <w:rPr>
                <w:rFonts w:ascii="Times New Roman" w:eastAsia="Times New Roman" w:hAnsi="Times New Roman" w:cs="Times New Roman"/>
                <w:sz w:val="24"/>
              </w:rPr>
              <w:t>Тема 2. Спрос, предложение</w:t>
            </w:r>
            <w:r>
              <w:rPr>
                <w:rFonts w:ascii="Times New Roman" w:eastAsia="Times New Roman" w:hAnsi="Times New Roman" w:cs="Times New Roman"/>
                <w:sz w:val="24"/>
              </w:rPr>
              <w:t xml:space="preserve"> </w:t>
            </w:r>
            <w:r w:rsidRPr="00776FD2">
              <w:rPr>
                <w:rFonts w:ascii="Times New Roman" w:eastAsia="Times New Roman" w:hAnsi="Times New Roman" w:cs="Times New Roman"/>
                <w:sz w:val="24"/>
              </w:rPr>
              <w:t>и рыночное равновесие. Основы теории потребительского поведения</w:t>
            </w:r>
          </w:p>
        </w:tc>
        <w:tc>
          <w:tcPr>
            <w:tcW w:w="4926" w:type="dxa"/>
            <w:tcBorders>
              <w:top w:val="single" w:sz="4" w:space="0" w:color="000000"/>
              <w:left w:val="single" w:sz="4" w:space="0" w:color="000000"/>
              <w:bottom w:val="single" w:sz="4" w:space="0" w:color="000000"/>
              <w:right w:val="single" w:sz="4" w:space="0" w:color="000000"/>
            </w:tcBorders>
          </w:tcPr>
          <w:p w14:paraId="6E6EB497" w14:textId="77777777" w:rsidR="00776FD2" w:rsidRDefault="00776FD2" w:rsidP="00776FD2">
            <w:pPr>
              <w:pStyle w:val="TableParagraph"/>
              <w:ind w:left="107" w:firstLine="342"/>
              <w:rPr>
                <w:sz w:val="24"/>
              </w:rPr>
            </w:pPr>
            <w:r w:rsidRPr="00FE0B25">
              <w:rPr>
                <w:sz w:val="24"/>
              </w:rPr>
              <w:t xml:space="preserve">Спрос: понятие, ценовые и неценовые факторы. Изменение объёма спроса и изменение самого спроса. Закон спроса. </w:t>
            </w:r>
          </w:p>
          <w:p w14:paraId="2812E7B0" w14:textId="77777777" w:rsidR="00776FD2" w:rsidRDefault="00776FD2" w:rsidP="00776FD2">
            <w:pPr>
              <w:pStyle w:val="TableParagraph"/>
              <w:ind w:left="107" w:firstLine="342"/>
              <w:rPr>
                <w:sz w:val="24"/>
              </w:rPr>
            </w:pPr>
            <w:r w:rsidRPr="00FE0B25">
              <w:rPr>
                <w:sz w:val="24"/>
              </w:rPr>
              <w:t>Предложение: понятие, ценовые и неценовые факторы. Закон предложения. Изменение объёма предложения и изменение самого предложения.</w:t>
            </w:r>
          </w:p>
          <w:p w14:paraId="784F14E3" w14:textId="75B730BB" w:rsidR="00776FD2" w:rsidRPr="00FE0B25" w:rsidRDefault="00776FD2" w:rsidP="00776FD2">
            <w:pPr>
              <w:pStyle w:val="TableParagraph"/>
              <w:ind w:left="107" w:firstLine="342"/>
              <w:rPr>
                <w:sz w:val="24"/>
              </w:rPr>
            </w:pPr>
            <w:r w:rsidRPr="00FE0B25">
              <w:rPr>
                <w:sz w:val="24"/>
              </w:rPr>
              <w:t xml:space="preserve">Рыночное равновесие, его параметры и устойчивость. Излишки производителя и потребителя. </w:t>
            </w:r>
            <w:r>
              <w:rPr>
                <w:sz w:val="24"/>
              </w:rPr>
              <w:t xml:space="preserve">Нормальные и аномальные товары. Товары Гиффена. </w:t>
            </w:r>
          </w:p>
          <w:p w14:paraId="0CE15363" w14:textId="77777777" w:rsidR="00776FD2" w:rsidRPr="00FE0B25" w:rsidRDefault="00776FD2" w:rsidP="00776FD2">
            <w:pPr>
              <w:pStyle w:val="TableParagraph"/>
              <w:ind w:left="107" w:firstLine="342"/>
              <w:rPr>
                <w:sz w:val="24"/>
              </w:rPr>
            </w:pPr>
            <w:r w:rsidRPr="00FE0B25">
              <w:rPr>
                <w:sz w:val="24"/>
              </w:rPr>
              <w:t xml:space="preserve">Полезность: понятие и виды (общая и предельная). </w:t>
            </w:r>
            <w:proofErr w:type="spellStart"/>
            <w:r w:rsidRPr="00FE0B25">
              <w:rPr>
                <w:sz w:val="24"/>
              </w:rPr>
              <w:t>Кардинализм</w:t>
            </w:r>
            <w:proofErr w:type="spellEnd"/>
            <w:r w:rsidRPr="00FE0B25">
              <w:rPr>
                <w:sz w:val="24"/>
              </w:rPr>
              <w:t xml:space="preserve">. </w:t>
            </w:r>
            <w:proofErr w:type="spellStart"/>
            <w:r w:rsidRPr="00FE0B25">
              <w:rPr>
                <w:sz w:val="24"/>
              </w:rPr>
              <w:t>Ординализм</w:t>
            </w:r>
            <w:proofErr w:type="spellEnd"/>
            <w:r w:rsidRPr="00FE0B25">
              <w:rPr>
                <w:sz w:val="24"/>
              </w:rPr>
              <w:t xml:space="preserve">. Равновесие потребителя: понятие и виды (статическое и динамическое).  Эффекты потребительского поведения: эффект присоединения к большинству, эффект сноба и эффект </w:t>
            </w:r>
            <w:proofErr w:type="spellStart"/>
            <w:r w:rsidRPr="00FE0B25">
              <w:rPr>
                <w:sz w:val="24"/>
              </w:rPr>
              <w:t>Веблена</w:t>
            </w:r>
            <w:proofErr w:type="spellEnd"/>
            <w:r w:rsidRPr="00FE0B25">
              <w:rPr>
                <w:sz w:val="24"/>
              </w:rPr>
              <w:t>.</w:t>
            </w:r>
            <w:r>
              <w:rPr>
                <w:sz w:val="24"/>
              </w:rPr>
              <w:t xml:space="preserve"> </w:t>
            </w:r>
          </w:p>
          <w:p w14:paraId="3B48A773" w14:textId="77777777" w:rsidR="00776FD2" w:rsidRPr="00FE0B25" w:rsidRDefault="00776FD2" w:rsidP="00776FD2">
            <w:pPr>
              <w:pStyle w:val="TableParagraph"/>
              <w:ind w:left="107"/>
              <w:rPr>
                <w:sz w:val="24"/>
              </w:rPr>
            </w:pPr>
            <w:r w:rsidRPr="00FE0B25">
              <w:rPr>
                <w:sz w:val="24"/>
              </w:rPr>
              <w:t>Новые формы взаимодействия потребителей и производителей в условиях цифровизации экономики: плюсы и минусы.</w:t>
            </w:r>
          </w:p>
          <w:p w14:paraId="51FF8CC1" w14:textId="33A27C16" w:rsidR="00776FD2" w:rsidRDefault="00271ACD" w:rsidP="00776FD2">
            <w:pPr>
              <w:pStyle w:val="Default"/>
              <w:widowControl w:val="0"/>
              <w:ind w:firstLine="365"/>
              <w:jc w:val="center"/>
              <w:rPr>
                <w:color w:val="FF0000"/>
                <w:kern w:val="2"/>
              </w:rPr>
            </w:pPr>
            <w:r w:rsidRPr="00CE1DA6">
              <w:rPr>
                <w:i/>
                <w:iCs/>
                <w:sz w:val="22"/>
                <w:szCs w:val="22"/>
              </w:rPr>
              <w:t>Рекомендуемые источники</w:t>
            </w:r>
            <w:r w:rsidRPr="00CE1DA6">
              <w:rPr>
                <w:sz w:val="22"/>
                <w:szCs w:val="22"/>
              </w:rPr>
              <w:t xml:space="preserve"> (раздел 8.1: 2, 3, раздел 8.2: 4, 5, 8; раздел 9: 3,4,6)</w:t>
            </w:r>
          </w:p>
        </w:tc>
        <w:tc>
          <w:tcPr>
            <w:tcW w:w="2553" w:type="dxa"/>
            <w:tcBorders>
              <w:top w:val="single" w:sz="4" w:space="0" w:color="000000"/>
              <w:left w:val="single" w:sz="4" w:space="0" w:color="000000"/>
              <w:bottom w:val="single" w:sz="4" w:space="0" w:color="000000"/>
              <w:right w:val="single" w:sz="4" w:space="0" w:color="000000"/>
            </w:tcBorders>
          </w:tcPr>
          <w:p w14:paraId="53C79E5B" w14:textId="268C5E0A" w:rsidR="00776FD2" w:rsidRDefault="00522443" w:rsidP="002D59A3">
            <w:pPr>
              <w:widowControl w:val="0"/>
              <w:spacing w:beforeAutospacing="1"/>
              <w:rPr>
                <w:rFonts w:ascii="Times New Roman" w:hAnsi="Times New Roman" w:cs="Times New Roman"/>
              </w:rPr>
            </w:pPr>
            <w:r w:rsidRPr="00522443">
              <w:rPr>
                <w:rFonts w:ascii="Times New Roman" w:eastAsia="Times New Roman" w:hAnsi="Times New Roman" w:cs="Times New Roman"/>
                <w:sz w:val="24"/>
              </w:rPr>
              <w:t xml:space="preserve">Устный опрос, блиц-опрос, дискуссия, </w:t>
            </w:r>
            <w:r w:rsidR="00776FD2" w:rsidRPr="00776FD2">
              <w:rPr>
                <w:rFonts w:ascii="Times New Roman" w:eastAsia="Times New Roman" w:hAnsi="Times New Roman" w:cs="Times New Roman"/>
                <w:sz w:val="24"/>
              </w:rPr>
              <w:t xml:space="preserve">тестирование. </w:t>
            </w:r>
          </w:p>
        </w:tc>
      </w:tr>
      <w:tr w:rsidR="00776FD2" w14:paraId="76CAF3D2" w14:textId="77777777" w:rsidTr="002105E5">
        <w:tc>
          <w:tcPr>
            <w:tcW w:w="2091" w:type="dxa"/>
            <w:tcBorders>
              <w:top w:val="single" w:sz="4" w:space="0" w:color="000000"/>
              <w:left w:val="single" w:sz="4" w:space="0" w:color="000000"/>
              <w:bottom w:val="single" w:sz="4" w:space="0" w:color="000000"/>
              <w:right w:val="single" w:sz="4" w:space="0" w:color="000000"/>
            </w:tcBorders>
          </w:tcPr>
          <w:p w14:paraId="4F43334D" w14:textId="77777777" w:rsidR="00803682" w:rsidRDefault="00776FD2" w:rsidP="007A1E61">
            <w:pPr>
              <w:pStyle w:val="TableParagraph"/>
              <w:ind w:left="107" w:right="44" w:firstLine="319"/>
              <w:rPr>
                <w:sz w:val="24"/>
              </w:rPr>
            </w:pPr>
            <w:r>
              <w:rPr>
                <w:sz w:val="24"/>
              </w:rPr>
              <w:t>Тема</w:t>
            </w:r>
            <w:r w:rsidRPr="00776FD2">
              <w:rPr>
                <w:sz w:val="24"/>
              </w:rPr>
              <w:t xml:space="preserve"> </w:t>
            </w:r>
            <w:r>
              <w:rPr>
                <w:sz w:val="24"/>
              </w:rPr>
              <w:t>3.</w:t>
            </w:r>
          </w:p>
          <w:p w14:paraId="7DF44D99" w14:textId="79B9217C" w:rsidR="00776FD2" w:rsidRDefault="00776FD2" w:rsidP="007A1E61">
            <w:pPr>
              <w:pStyle w:val="TableParagraph"/>
              <w:ind w:left="107" w:right="44" w:firstLine="319"/>
              <w:rPr>
                <w:sz w:val="24"/>
              </w:rPr>
            </w:pPr>
            <w:r w:rsidRPr="00776FD2">
              <w:rPr>
                <w:sz w:val="24"/>
              </w:rPr>
              <w:t xml:space="preserve"> </w:t>
            </w:r>
            <w:r>
              <w:rPr>
                <w:sz w:val="24"/>
              </w:rPr>
              <w:t>Издержки</w:t>
            </w:r>
            <w:r w:rsidRPr="00776FD2">
              <w:rPr>
                <w:sz w:val="24"/>
              </w:rPr>
              <w:t xml:space="preserve"> </w:t>
            </w:r>
            <w:r>
              <w:rPr>
                <w:sz w:val="24"/>
              </w:rPr>
              <w:t>производства и</w:t>
            </w:r>
            <w:r w:rsidRPr="00776FD2">
              <w:rPr>
                <w:sz w:val="24"/>
              </w:rPr>
              <w:t xml:space="preserve"> </w:t>
            </w:r>
            <w:r>
              <w:rPr>
                <w:sz w:val="24"/>
              </w:rPr>
              <w:t>прибыль.</w:t>
            </w:r>
            <w:r w:rsidR="00803682">
              <w:rPr>
                <w:sz w:val="24"/>
              </w:rPr>
              <w:t xml:space="preserve"> </w:t>
            </w:r>
            <w:r>
              <w:rPr>
                <w:sz w:val="24"/>
              </w:rPr>
              <w:t>Рынки совершенной</w:t>
            </w:r>
            <w:r w:rsidRPr="00776FD2">
              <w:rPr>
                <w:sz w:val="24"/>
              </w:rPr>
              <w:t xml:space="preserve">    </w:t>
            </w:r>
            <w:r>
              <w:rPr>
                <w:sz w:val="24"/>
              </w:rPr>
              <w:t xml:space="preserve"> и несовершенной</w:t>
            </w:r>
            <w:r w:rsidRPr="00776FD2">
              <w:rPr>
                <w:sz w:val="24"/>
              </w:rPr>
              <w:t xml:space="preserve"> </w:t>
            </w:r>
            <w:r>
              <w:rPr>
                <w:sz w:val="24"/>
              </w:rPr>
              <w:t>конкуренции</w:t>
            </w:r>
          </w:p>
          <w:p w14:paraId="6BFBFEB3" w14:textId="6DCC2853" w:rsidR="00776FD2" w:rsidRDefault="00776FD2" w:rsidP="00776FD2">
            <w:pPr>
              <w:widowControl w:val="0"/>
              <w:rPr>
                <w:rFonts w:ascii="Times New Roman" w:hAnsi="Times New Roman" w:cs="Times New Roman"/>
                <w:color w:val="FF0000"/>
                <w:szCs w:val="28"/>
              </w:rPr>
            </w:pPr>
          </w:p>
        </w:tc>
        <w:tc>
          <w:tcPr>
            <w:tcW w:w="4926" w:type="dxa"/>
            <w:tcBorders>
              <w:top w:val="single" w:sz="4" w:space="0" w:color="000000"/>
              <w:left w:val="single" w:sz="4" w:space="0" w:color="000000"/>
              <w:bottom w:val="single" w:sz="4" w:space="0" w:color="000000"/>
              <w:right w:val="single" w:sz="4" w:space="0" w:color="000000"/>
            </w:tcBorders>
          </w:tcPr>
          <w:p w14:paraId="7E5ABE01" w14:textId="77777777" w:rsidR="00776FD2" w:rsidRDefault="00776FD2" w:rsidP="00776FD2">
            <w:pPr>
              <w:pStyle w:val="TableParagraph"/>
              <w:ind w:left="107"/>
              <w:rPr>
                <w:sz w:val="24"/>
              </w:rPr>
            </w:pPr>
            <w:r w:rsidRPr="00FE0B25">
              <w:rPr>
                <w:sz w:val="24"/>
              </w:rPr>
              <w:t xml:space="preserve">Понятие издержек производства. Бухгалтерские и экономические издержки. </w:t>
            </w:r>
            <w:r>
              <w:rPr>
                <w:sz w:val="24"/>
              </w:rPr>
              <w:t>Издержки в краткосрочном периоде: постоянные, переменные,</w:t>
            </w:r>
            <w:r w:rsidRPr="00FE0B25">
              <w:rPr>
                <w:sz w:val="24"/>
              </w:rPr>
              <w:t xml:space="preserve"> совокупные. Средние и предельные издержки. Значение временного горизонта. Правило определения оптимального объема производства. Издержки производства фирмы в долгосрочном периоде. </w:t>
            </w:r>
          </w:p>
          <w:p w14:paraId="7A3835C7" w14:textId="77777777" w:rsidR="00776FD2" w:rsidRPr="00FE0B25" w:rsidRDefault="00776FD2" w:rsidP="00776FD2">
            <w:pPr>
              <w:pStyle w:val="TableParagraph"/>
              <w:ind w:left="107"/>
              <w:rPr>
                <w:sz w:val="24"/>
              </w:rPr>
            </w:pPr>
            <w:r w:rsidRPr="00FE0B25">
              <w:rPr>
                <w:sz w:val="24"/>
              </w:rPr>
              <w:t>Прибыль фирмы: понятие, виды, определение размера.</w:t>
            </w:r>
          </w:p>
          <w:p w14:paraId="59741897" w14:textId="77777777" w:rsidR="00776FD2" w:rsidRDefault="00776FD2" w:rsidP="00776FD2">
            <w:pPr>
              <w:pStyle w:val="TableParagraph"/>
              <w:ind w:left="107"/>
              <w:rPr>
                <w:sz w:val="24"/>
              </w:rPr>
            </w:pPr>
            <w:r w:rsidRPr="00FE0B25">
              <w:rPr>
                <w:sz w:val="24"/>
              </w:rPr>
              <w:t xml:space="preserve">Конкуренция как неотъемлемый элемент рыночной экономики. Ценовая и неценовая конкуренция. </w:t>
            </w:r>
          </w:p>
          <w:p w14:paraId="55E03817" w14:textId="77777777" w:rsidR="00776FD2" w:rsidRPr="00FE0B25" w:rsidRDefault="00776FD2" w:rsidP="00776FD2">
            <w:pPr>
              <w:pStyle w:val="TableParagraph"/>
              <w:ind w:left="107"/>
              <w:rPr>
                <w:sz w:val="24"/>
              </w:rPr>
            </w:pPr>
            <w:r w:rsidRPr="00FE0B25">
              <w:rPr>
                <w:sz w:val="24"/>
              </w:rPr>
              <w:t>Модель рынка совершенной конкуренции: основные характеристики (условия) и практическое значение. Варианты поведения фирмы в краткосрочном периоде. Долгосрочное равновесие фирмы и рынка.</w:t>
            </w:r>
          </w:p>
          <w:p w14:paraId="15D49F07" w14:textId="77777777" w:rsidR="00776FD2" w:rsidRPr="00FE0B25" w:rsidRDefault="00776FD2" w:rsidP="00776FD2">
            <w:pPr>
              <w:pStyle w:val="TableParagraph"/>
              <w:ind w:left="107"/>
              <w:rPr>
                <w:sz w:val="24"/>
              </w:rPr>
            </w:pPr>
            <w:r w:rsidRPr="00FE0B25">
              <w:rPr>
                <w:sz w:val="24"/>
              </w:rPr>
              <w:t xml:space="preserve">Несовершенная конкуренция: понятие и виды. </w:t>
            </w:r>
            <w:r>
              <w:rPr>
                <w:sz w:val="24"/>
              </w:rPr>
              <w:t xml:space="preserve">Условия рынка монополистической конкуренции. Условия рынка олигополии. </w:t>
            </w:r>
            <w:r>
              <w:rPr>
                <w:sz w:val="24"/>
              </w:rPr>
              <w:lastRenderedPageBreak/>
              <w:t xml:space="preserve">Виды олигополии. Условия рынка монополии. </w:t>
            </w:r>
            <w:r w:rsidRPr="00FE0B25">
              <w:rPr>
                <w:sz w:val="24"/>
              </w:rPr>
              <w:t>Рыночная власть. Пове</w:t>
            </w:r>
            <w:r>
              <w:rPr>
                <w:sz w:val="24"/>
              </w:rPr>
              <w:t>дение фирм</w:t>
            </w:r>
            <w:r w:rsidRPr="00FE0B25">
              <w:rPr>
                <w:sz w:val="24"/>
              </w:rPr>
              <w:t xml:space="preserve"> в краткосрочном и долгосрочном периодах</w:t>
            </w:r>
            <w:r>
              <w:rPr>
                <w:sz w:val="24"/>
              </w:rPr>
              <w:t xml:space="preserve"> на разных рынках несовершенной конкуренции</w:t>
            </w:r>
            <w:r w:rsidRPr="00FE0B25">
              <w:rPr>
                <w:sz w:val="24"/>
              </w:rPr>
              <w:t>. Антимонопольная политика.</w:t>
            </w:r>
          </w:p>
          <w:p w14:paraId="57A94874" w14:textId="77E69131" w:rsidR="00776FD2" w:rsidRDefault="00271ACD" w:rsidP="00776FD2">
            <w:pPr>
              <w:pStyle w:val="Default"/>
              <w:widowControl w:val="0"/>
              <w:ind w:firstLine="365"/>
              <w:jc w:val="center"/>
              <w:rPr>
                <w:color w:val="FF0000"/>
              </w:rPr>
            </w:pPr>
            <w:r w:rsidRPr="00CE1DA6">
              <w:rPr>
                <w:i/>
                <w:iCs/>
                <w:sz w:val="22"/>
                <w:szCs w:val="22"/>
              </w:rPr>
              <w:t>Рекомендуемые источники</w:t>
            </w:r>
            <w:r w:rsidRPr="00CE1DA6">
              <w:rPr>
                <w:sz w:val="22"/>
                <w:szCs w:val="22"/>
              </w:rPr>
              <w:t xml:space="preserve"> (раздел 8.1: 2, 3, раздел 8.2: 4, 5, 8; раздел 9: 3,4,6)</w:t>
            </w:r>
          </w:p>
        </w:tc>
        <w:tc>
          <w:tcPr>
            <w:tcW w:w="2553" w:type="dxa"/>
            <w:tcBorders>
              <w:top w:val="single" w:sz="4" w:space="0" w:color="000000"/>
              <w:left w:val="single" w:sz="4" w:space="0" w:color="000000"/>
              <w:bottom w:val="single" w:sz="4" w:space="0" w:color="000000"/>
              <w:right w:val="single" w:sz="4" w:space="0" w:color="000000"/>
            </w:tcBorders>
          </w:tcPr>
          <w:p w14:paraId="144D5BE4" w14:textId="13EB7506" w:rsidR="00776FD2" w:rsidRDefault="00522443" w:rsidP="002D59A3">
            <w:pPr>
              <w:widowControl w:val="0"/>
              <w:spacing w:beforeAutospacing="1"/>
              <w:rPr>
                <w:rFonts w:ascii="Times New Roman" w:hAnsi="Times New Roman" w:cs="Times New Roman"/>
              </w:rPr>
            </w:pPr>
            <w:r w:rsidRPr="00522443">
              <w:rPr>
                <w:rFonts w:ascii="Times New Roman" w:eastAsia="Times New Roman" w:hAnsi="Times New Roman" w:cs="Times New Roman"/>
                <w:sz w:val="24"/>
              </w:rPr>
              <w:lastRenderedPageBreak/>
              <w:t>Устны</w:t>
            </w:r>
            <w:r>
              <w:rPr>
                <w:rFonts w:ascii="Times New Roman" w:eastAsia="Times New Roman" w:hAnsi="Times New Roman" w:cs="Times New Roman"/>
                <w:sz w:val="24"/>
              </w:rPr>
              <w:t xml:space="preserve">й опрос, блиц-опрос, </w:t>
            </w:r>
            <w:r w:rsidR="002D59A3">
              <w:rPr>
                <w:rFonts w:ascii="Times New Roman" w:eastAsia="Times New Roman" w:hAnsi="Times New Roman" w:cs="Times New Roman"/>
                <w:sz w:val="24"/>
              </w:rPr>
              <w:t>тестирование.</w:t>
            </w:r>
          </w:p>
        </w:tc>
      </w:tr>
      <w:tr w:rsidR="003C3EAD" w14:paraId="483FCF29" w14:textId="77777777">
        <w:tc>
          <w:tcPr>
            <w:tcW w:w="2091" w:type="dxa"/>
            <w:tcBorders>
              <w:top w:val="single" w:sz="4" w:space="0" w:color="000000"/>
              <w:left w:val="single" w:sz="4" w:space="0" w:color="000000"/>
              <w:bottom w:val="single" w:sz="4" w:space="0" w:color="000000"/>
              <w:right w:val="single" w:sz="4" w:space="0" w:color="000000"/>
            </w:tcBorders>
          </w:tcPr>
          <w:p w14:paraId="62F8AFC1" w14:textId="2AFEADA2" w:rsidR="003C3EAD" w:rsidRDefault="0027059B">
            <w:pPr>
              <w:pStyle w:val="a8"/>
              <w:widowControl w:val="0"/>
              <w:ind w:left="0"/>
              <w:rPr>
                <w:color w:val="FF0000"/>
                <w:szCs w:val="28"/>
              </w:rPr>
            </w:pPr>
            <w:r w:rsidRPr="0027059B">
              <w:t>Тема 4. Рынки факторов производства и распределение доходов</w:t>
            </w:r>
          </w:p>
        </w:tc>
        <w:tc>
          <w:tcPr>
            <w:tcW w:w="4926" w:type="dxa"/>
            <w:tcBorders>
              <w:top w:val="single" w:sz="4" w:space="0" w:color="000000"/>
              <w:left w:val="single" w:sz="4" w:space="0" w:color="000000"/>
              <w:bottom w:val="single" w:sz="4" w:space="0" w:color="000000"/>
              <w:right w:val="single" w:sz="4" w:space="0" w:color="000000"/>
            </w:tcBorders>
          </w:tcPr>
          <w:p w14:paraId="6DBF6DC3" w14:textId="77777777" w:rsidR="0027059B" w:rsidRDefault="0027059B" w:rsidP="0027059B">
            <w:pPr>
              <w:pStyle w:val="a8"/>
              <w:widowControl w:val="0"/>
              <w:ind w:left="24" w:firstLine="365"/>
              <w:jc w:val="both"/>
            </w:pPr>
            <w:r>
              <w:t>Особенности спроса на экономические ресурсы: производный характер, определение оптимального объема используемых ресурсов.</w:t>
            </w:r>
          </w:p>
          <w:p w14:paraId="63E2CFCB" w14:textId="77777777" w:rsidR="0027059B" w:rsidRDefault="0027059B" w:rsidP="0027059B">
            <w:pPr>
              <w:pStyle w:val="a8"/>
              <w:widowControl w:val="0"/>
              <w:ind w:left="24" w:firstLine="365"/>
              <w:jc w:val="both"/>
            </w:pPr>
            <w:r>
              <w:t>Рынок труда и его субъекты. Заработная плата как факторный доход на фактор труд. Номинальная и реальная заработная плата. Дифференциация заработной платы: понятие и причины (факторы). Неконкурирующие группы. Формы заработной платы. Монопсония на рынке труда. Роль профсоюзов на рынке труда. Государственное регулирование рынка труда.</w:t>
            </w:r>
          </w:p>
          <w:p w14:paraId="0F4A9C8E" w14:textId="77777777" w:rsidR="0027059B" w:rsidRDefault="0027059B" w:rsidP="0027059B">
            <w:pPr>
              <w:pStyle w:val="a8"/>
              <w:widowControl w:val="0"/>
              <w:ind w:left="24" w:firstLine="365"/>
              <w:jc w:val="both"/>
            </w:pPr>
            <w:r>
              <w:t xml:space="preserve">Капитал как фактор производства. Капитал предприятия и его структура. Основной и оборотный капитал. Процент как факторный доход на фактор капитал. Понятия инвестиций и инвестирования. Дисконтирование как метод сравнения разновременных денежных потоков. </w:t>
            </w:r>
          </w:p>
          <w:p w14:paraId="3C64A617" w14:textId="77777777" w:rsidR="0027059B" w:rsidRDefault="0027059B" w:rsidP="0027059B">
            <w:pPr>
              <w:pStyle w:val="a8"/>
              <w:widowControl w:val="0"/>
              <w:ind w:left="24" w:firstLine="365"/>
              <w:jc w:val="both"/>
            </w:pPr>
            <w:r>
              <w:t>Фактор «земля» в широком и узком понимании. Механизм консервации ресурсов. Субъекты рынка земли. Земельная рента как факторный доход на фактор «земля». Виды земельной ренты: причины существования и распределение. Равновесие на рынке аренды/купли-продажи земли.</w:t>
            </w:r>
          </w:p>
          <w:p w14:paraId="10A8AB0C" w14:textId="031163A1" w:rsidR="003C3EAD" w:rsidRDefault="00271ACD" w:rsidP="0027059B">
            <w:pPr>
              <w:widowControl w:val="0"/>
              <w:ind w:left="24" w:firstLine="365"/>
              <w:contextualSpacing/>
              <w:jc w:val="center"/>
              <w:rPr>
                <w:rFonts w:ascii="Times New Roman" w:hAnsi="Times New Roman" w:cs="Times New Roman"/>
                <w:color w:val="FF0000"/>
              </w:rPr>
            </w:pPr>
            <w:r w:rsidRPr="00CE1DA6">
              <w:rPr>
                <w:rFonts w:ascii="Times New Roman" w:hAnsi="Times New Roman" w:cs="Times New Roman"/>
                <w:i/>
                <w:iCs/>
              </w:rPr>
              <w:t>Рекомендуемые источники</w:t>
            </w:r>
            <w:r w:rsidRPr="00CE1DA6">
              <w:rPr>
                <w:rFonts w:ascii="Times New Roman" w:hAnsi="Times New Roman" w:cs="Times New Roman"/>
              </w:rPr>
              <w:t xml:space="preserve"> (раздел 8.1: 2, 3, раздел 8.2: 4, 5, 8; раздел 9: 3,4,6)</w:t>
            </w:r>
          </w:p>
        </w:tc>
        <w:tc>
          <w:tcPr>
            <w:tcW w:w="2553" w:type="dxa"/>
            <w:tcBorders>
              <w:top w:val="single" w:sz="4" w:space="0" w:color="000000"/>
              <w:left w:val="single" w:sz="4" w:space="0" w:color="000000"/>
              <w:bottom w:val="single" w:sz="4" w:space="0" w:color="000000"/>
              <w:right w:val="single" w:sz="4" w:space="0" w:color="000000"/>
            </w:tcBorders>
            <w:vAlign w:val="center"/>
          </w:tcPr>
          <w:p w14:paraId="31B6AE0C" w14:textId="42CB3357" w:rsidR="003C3EAD" w:rsidRDefault="00522443" w:rsidP="002D59A3">
            <w:pPr>
              <w:widowControl w:val="0"/>
              <w:spacing w:beforeAutospacing="1"/>
              <w:rPr>
                <w:rFonts w:ascii="Times New Roman" w:hAnsi="Times New Roman" w:cs="Times New Roman"/>
              </w:rPr>
            </w:pPr>
            <w:r>
              <w:rPr>
                <w:rFonts w:ascii="Times New Roman" w:hAnsi="Times New Roman" w:cs="Times New Roman"/>
                <w:sz w:val="24"/>
                <w:szCs w:val="24"/>
              </w:rPr>
              <w:t>У</w:t>
            </w:r>
            <w:r w:rsidRPr="00522443">
              <w:rPr>
                <w:rFonts w:ascii="Times New Roman" w:hAnsi="Times New Roman" w:cs="Times New Roman"/>
                <w:sz w:val="24"/>
                <w:szCs w:val="24"/>
              </w:rPr>
              <w:t>стн</w:t>
            </w:r>
            <w:r>
              <w:rPr>
                <w:rFonts w:ascii="Times New Roman" w:hAnsi="Times New Roman" w:cs="Times New Roman"/>
                <w:sz w:val="24"/>
                <w:szCs w:val="24"/>
              </w:rPr>
              <w:t>ый опрос, блиц-опрос, дискуссия</w:t>
            </w:r>
            <w:r w:rsidR="007F24CD">
              <w:rPr>
                <w:rFonts w:ascii="Times New Roman" w:hAnsi="Times New Roman" w:cs="Times New Roman"/>
                <w:sz w:val="24"/>
                <w:szCs w:val="24"/>
              </w:rPr>
              <w:t>,</w:t>
            </w:r>
            <w:r>
              <w:rPr>
                <w:rFonts w:ascii="Times New Roman" w:hAnsi="Times New Roman" w:cs="Times New Roman"/>
                <w:sz w:val="24"/>
                <w:szCs w:val="24"/>
              </w:rPr>
              <w:t xml:space="preserve"> тестирование.</w:t>
            </w:r>
            <w:r w:rsidR="0027059B" w:rsidRPr="0027059B">
              <w:rPr>
                <w:rFonts w:ascii="Times New Roman" w:hAnsi="Times New Roman" w:cs="Times New Roman"/>
                <w:sz w:val="24"/>
                <w:szCs w:val="24"/>
              </w:rPr>
              <w:t xml:space="preserve"> </w:t>
            </w:r>
          </w:p>
        </w:tc>
      </w:tr>
      <w:tr w:rsidR="003C3EAD" w14:paraId="07C7599F" w14:textId="77777777">
        <w:trPr>
          <w:trHeight w:val="272"/>
        </w:trPr>
        <w:tc>
          <w:tcPr>
            <w:tcW w:w="2091" w:type="dxa"/>
            <w:tcBorders>
              <w:top w:val="single" w:sz="4" w:space="0" w:color="000000"/>
              <w:left w:val="single" w:sz="4" w:space="0" w:color="000000"/>
              <w:bottom w:val="single" w:sz="4" w:space="0" w:color="000000"/>
              <w:right w:val="single" w:sz="4" w:space="0" w:color="000000"/>
            </w:tcBorders>
          </w:tcPr>
          <w:p w14:paraId="52FB38B3" w14:textId="7E1B759F" w:rsidR="003C3EAD" w:rsidRDefault="00EF577C">
            <w:pPr>
              <w:pStyle w:val="a8"/>
              <w:widowControl w:val="0"/>
              <w:ind w:left="0"/>
              <w:rPr>
                <w:color w:val="FF0000"/>
                <w:szCs w:val="28"/>
              </w:rPr>
            </w:pPr>
            <w:r w:rsidRPr="00EF577C">
              <w:t>Тема 5. Предприятие как главный субъект микроэкономики</w:t>
            </w:r>
            <w:r w:rsidR="002D59A3">
              <w:t>. Трансакционные издержки предприятия</w:t>
            </w:r>
          </w:p>
        </w:tc>
        <w:tc>
          <w:tcPr>
            <w:tcW w:w="4926" w:type="dxa"/>
            <w:tcBorders>
              <w:top w:val="single" w:sz="4" w:space="0" w:color="000000"/>
              <w:left w:val="single" w:sz="4" w:space="0" w:color="000000"/>
              <w:bottom w:val="single" w:sz="4" w:space="0" w:color="000000"/>
              <w:right w:val="single" w:sz="4" w:space="0" w:color="000000"/>
            </w:tcBorders>
          </w:tcPr>
          <w:p w14:paraId="09C8A1AB" w14:textId="77777777" w:rsidR="00EF577C" w:rsidRPr="00EF577C" w:rsidRDefault="00EF577C" w:rsidP="00EF577C">
            <w:pPr>
              <w:pStyle w:val="Default"/>
              <w:widowControl w:val="0"/>
              <w:suppressAutoHyphens/>
              <w:spacing w:line="240" w:lineRule="auto"/>
              <w:ind w:firstLine="365"/>
              <w:jc w:val="both"/>
              <w:rPr>
                <w:iCs/>
                <w:color w:val="auto"/>
              </w:rPr>
            </w:pPr>
            <w:r w:rsidRPr="00EF577C">
              <w:rPr>
                <w:iCs/>
                <w:color w:val="auto"/>
              </w:rPr>
              <w:t xml:space="preserve">Спонтанный порядок и иерархия. Фирма как иерархическая система. Трансакционные издержки. Причины эффективности фирмы: эффективное проведение сложных операций; снижение риска недобросовестности партнеров (оппортунистического поведения); улучшение адаптации. Границы эффективности фирмы: феномен потери контроля; эффект искажения информации; ослабление мотивации; рост издержек учета. Критерий оптимальности размеров фирмы. </w:t>
            </w:r>
          </w:p>
          <w:p w14:paraId="70EEDB9C" w14:textId="77777777" w:rsidR="00EF577C" w:rsidRDefault="00EF577C" w:rsidP="00EF577C">
            <w:pPr>
              <w:pStyle w:val="Default"/>
              <w:widowControl w:val="0"/>
              <w:suppressAutoHyphens/>
              <w:spacing w:line="240" w:lineRule="auto"/>
              <w:ind w:firstLine="365"/>
              <w:jc w:val="both"/>
              <w:rPr>
                <w:iCs/>
                <w:color w:val="auto"/>
              </w:rPr>
            </w:pPr>
            <w:r w:rsidRPr="00EF577C">
              <w:rPr>
                <w:iCs/>
                <w:color w:val="auto"/>
              </w:rPr>
              <w:t xml:space="preserve">Типы организации предприятий: индивидуальное предприятие (ИТД и ИЧП), товарищество (полное, товарищество с ограниченной ответственностью, смешанное), акционерное общество (ПАО и </w:t>
            </w:r>
            <w:r w:rsidRPr="00EF577C">
              <w:rPr>
                <w:iCs/>
                <w:color w:val="auto"/>
              </w:rPr>
              <w:lastRenderedPageBreak/>
              <w:t>НАО). Малый бизнес в России. Роль крупного бизнеса в современной российской экономике. Преимущества и недостатки акционерных обществ. Объединения предприятий. Финансово-промышленные группы. Государство как предприниматель. Формы государственных предприятий.</w:t>
            </w:r>
          </w:p>
          <w:p w14:paraId="7E7C4D78" w14:textId="08BB03AC" w:rsidR="002D59A3" w:rsidRPr="00EF577C" w:rsidRDefault="002D59A3" w:rsidP="00EF577C">
            <w:pPr>
              <w:pStyle w:val="Default"/>
              <w:widowControl w:val="0"/>
              <w:suppressAutoHyphens/>
              <w:spacing w:line="240" w:lineRule="auto"/>
              <w:ind w:firstLine="365"/>
              <w:jc w:val="both"/>
              <w:rPr>
                <w:iCs/>
                <w:color w:val="auto"/>
              </w:rPr>
            </w:pPr>
            <w:r>
              <w:rPr>
                <w:iCs/>
                <w:color w:val="auto"/>
              </w:rPr>
              <w:t>Виды и формы трансакционных издержек предприятия. Роль трансакционных издержек в деятельности фирмы.</w:t>
            </w:r>
          </w:p>
          <w:p w14:paraId="6B9617D3" w14:textId="0885AFCB" w:rsidR="003C3EAD" w:rsidRPr="00EF577C" w:rsidRDefault="00271ACD" w:rsidP="004C5782">
            <w:pPr>
              <w:pStyle w:val="Default"/>
              <w:widowControl w:val="0"/>
              <w:ind w:firstLine="363"/>
              <w:jc w:val="center"/>
              <w:rPr>
                <w:i/>
                <w:color w:val="auto"/>
              </w:rPr>
            </w:pPr>
            <w:r w:rsidRPr="00CE1DA6">
              <w:rPr>
                <w:i/>
                <w:iCs/>
                <w:sz w:val="22"/>
                <w:szCs w:val="22"/>
              </w:rPr>
              <w:t>Рекомендуемые источники</w:t>
            </w:r>
            <w:r w:rsidRPr="00CE1DA6">
              <w:rPr>
                <w:sz w:val="22"/>
                <w:szCs w:val="22"/>
              </w:rPr>
              <w:t xml:space="preserve"> (раздел 8.1: 2, 3, раздел 8.2: 4, 5, 8; раздел 9: 3,4,6)</w:t>
            </w:r>
          </w:p>
        </w:tc>
        <w:tc>
          <w:tcPr>
            <w:tcW w:w="2553" w:type="dxa"/>
            <w:tcBorders>
              <w:top w:val="single" w:sz="4" w:space="0" w:color="000000"/>
              <w:left w:val="single" w:sz="4" w:space="0" w:color="000000"/>
              <w:bottom w:val="single" w:sz="4" w:space="0" w:color="000000"/>
              <w:right w:val="single" w:sz="4" w:space="0" w:color="000000"/>
            </w:tcBorders>
            <w:vAlign w:val="center"/>
          </w:tcPr>
          <w:p w14:paraId="781CE698" w14:textId="3DB9B9A8" w:rsidR="003C3EAD" w:rsidRDefault="00522443" w:rsidP="002D59A3">
            <w:pPr>
              <w:widowControl w:val="0"/>
              <w:spacing w:beforeAutospacing="1"/>
              <w:rPr>
                <w:rFonts w:ascii="Times New Roman" w:hAnsi="Times New Roman" w:cs="Times New Roman"/>
              </w:rPr>
            </w:pPr>
            <w:r w:rsidRPr="00522443">
              <w:rPr>
                <w:rFonts w:ascii="Times New Roman" w:hAnsi="Times New Roman" w:cs="Times New Roman"/>
                <w:sz w:val="24"/>
                <w:szCs w:val="24"/>
              </w:rPr>
              <w:lastRenderedPageBreak/>
              <w:t>Устны</w:t>
            </w:r>
            <w:r>
              <w:rPr>
                <w:rFonts w:ascii="Times New Roman" w:hAnsi="Times New Roman" w:cs="Times New Roman"/>
                <w:sz w:val="24"/>
                <w:szCs w:val="24"/>
              </w:rPr>
              <w:t>й опрос, блиц-опрос, дискуссия,</w:t>
            </w:r>
            <w:r w:rsidR="002D59A3">
              <w:rPr>
                <w:rFonts w:ascii="Times New Roman" w:hAnsi="Times New Roman" w:cs="Times New Roman"/>
                <w:sz w:val="24"/>
                <w:szCs w:val="24"/>
              </w:rPr>
              <w:t xml:space="preserve"> тестирование</w:t>
            </w:r>
          </w:p>
        </w:tc>
      </w:tr>
      <w:tr w:rsidR="003C3EAD" w14:paraId="5A0D92BB" w14:textId="77777777">
        <w:trPr>
          <w:trHeight w:val="415"/>
        </w:trPr>
        <w:tc>
          <w:tcPr>
            <w:tcW w:w="2091" w:type="dxa"/>
            <w:tcBorders>
              <w:top w:val="single" w:sz="4" w:space="0" w:color="000000"/>
              <w:left w:val="single" w:sz="4" w:space="0" w:color="000000"/>
              <w:bottom w:val="single" w:sz="4" w:space="0" w:color="000000"/>
              <w:right w:val="single" w:sz="4" w:space="0" w:color="000000"/>
            </w:tcBorders>
          </w:tcPr>
          <w:p w14:paraId="05C5DABE" w14:textId="55A1718E" w:rsidR="003C3EAD" w:rsidRDefault="004C5782">
            <w:pPr>
              <w:pStyle w:val="a8"/>
              <w:widowControl w:val="0"/>
              <w:ind w:left="0"/>
              <w:rPr>
                <w:color w:val="FF0000"/>
                <w:szCs w:val="28"/>
              </w:rPr>
            </w:pPr>
            <w:r w:rsidRPr="004C5782">
              <w:rPr>
                <w:szCs w:val="28"/>
              </w:rPr>
              <w:t>Тема 6. Основы макроэкономического анализа. Национальная экономика и система национальных счетов</w:t>
            </w:r>
          </w:p>
        </w:tc>
        <w:tc>
          <w:tcPr>
            <w:tcW w:w="4926" w:type="dxa"/>
            <w:tcBorders>
              <w:top w:val="single" w:sz="4" w:space="0" w:color="000000"/>
              <w:left w:val="single" w:sz="4" w:space="0" w:color="000000"/>
              <w:bottom w:val="single" w:sz="4" w:space="0" w:color="000000"/>
              <w:right w:val="single" w:sz="4" w:space="0" w:color="000000"/>
            </w:tcBorders>
          </w:tcPr>
          <w:p w14:paraId="078AF81D" w14:textId="77777777" w:rsidR="004C5782" w:rsidRDefault="004C5782">
            <w:pPr>
              <w:widowControl w:val="0"/>
              <w:jc w:val="both"/>
            </w:pPr>
            <w:r w:rsidRPr="004C5782">
              <w:rPr>
                <w:rFonts w:ascii="Times New Roman" w:eastAsia="Times New Roman" w:hAnsi="Times New Roman" w:cs="Times New Roman"/>
                <w:iCs/>
                <w:sz w:val="24"/>
                <w:szCs w:val="24"/>
                <w:lang w:eastAsia="ru-RU"/>
              </w:rPr>
              <w:t>Макроэкономический анализ и становление предмета макроэкономики. Объект исследования макроэкономики.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макроэкономических показателей в системе национальных счетов (СНС). Способы расчета ВВП. Индексирование, виды экономических индексов. Поведение субъектов макроэкономики.</w:t>
            </w:r>
            <w:r>
              <w:t xml:space="preserve"> </w:t>
            </w:r>
          </w:p>
          <w:p w14:paraId="0E40CAD6" w14:textId="39A2AC8D" w:rsidR="003C3EAD" w:rsidRPr="004C5782" w:rsidRDefault="00271ACD" w:rsidP="004C5782">
            <w:pPr>
              <w:widowControl w:val="0"/>
              <w:spacing w:line="240" w:lineRule="auto"/>
              <w:jc w:val="center"/>
              <w:rPr>
                <w:rFonts w:ascii="Times New Roman" w:eastAsia="Times New Roman" w:hAnsi="Times New Roman" w:cs="Times New Roman"/>
                <w:i/>
                <w:sz w:val="24"/>
                <w:szCs w:val="24"/>
                <w:lang w:eastAsia="ru-RU"/>
              </w:rPr>
            </w:pPr>
            <w:r w:rsidRPr="00CE1DA6">
              <w:rPr>
                <w:rFonts w:ascii="Times New Roman" w:hAnsi="Times New Roman" w:cs="Times New Roman"/>
                <w:i/>
                <w:iCs/>
              </w:rPr>
              <w:t>Рекомендуемые источники</w:t>
            </w:r>
            <w:r w:rsidRPr="00CE1DA6">
              <w:rPr>
                <w:rFonts w:ascii="Times New Roman" w:hAnsi="Times New Roman" w:cs="Times New Roman"/>
              </w:rPr>
              <w:t xml:space="preserve"> (раздел 8.1: 1,3; раздел 8.2: 4, 5, 6,7; раздел 9: 1-6)</w:t>
            </w:r>
          </w:p>
        </w:tc>
        <w:tc>
          <w:tcPr>
            <w:tcW w:w="2553" w:type="dxa"/>
            <w:tcBorders>
              <w:top w:val="single" w:sz="4" w:space="0" w:color="000000"/>
              <w:left w:val="single" w:sz="4" w:space="0" w:color="000000"/>
              <w:bottom w:val="single" w:sz="4" w:space="0" w:color="000000"/>
              <w:right w:val="single" w:sz="4" w:space="0" w:color="000000"/>
            </w:tcBorders>
            <w:vAlign w:val="center"/>
          </w:tcPr>
          <w:p w14:paraId="66B21CF3" w14:textId="3656319E" w:rsidR="003C3EAD" w:rsidRDefault="00522443">
            <w:pPr>
              <w:widowControl w:val="0"/>
              <w:spacing w:beforeAutospacing="1"/>
              <w:rPr>
                <w:rFonts w:ascii="Times New Roman" w:hAnsi="Times New Roman" w:cs="Times New Roman"/>
              </w:rPr>
            </w:pPr>
            <w:r w:rsidRPr="00A0394A">
              <w:rPr>
                <w:rFonts w:ascii="Times New Roman" w:hAnsi="Times New Roman" w:cs="Times New Roman"/>
                <w:sz w:val="24"/>
              </w:rPr>
              <w:t>Р</w:t>
            </w:r>
            <w:r w:rsidR="007968F0" w:rsidRPr="00A0394A">
              <w:rPr>
                <w:rFonts w:ascii="Times New Roman" w:hAnsi="Times New Roman" w:cs="Times New Roman"/>
                <w:sz w:val="24"/>
              </w:rPr>
              <w:t>ешение кейсов, ситуационные задачи, ролевая игра.</w:t>
            </w:r>
          </w:p>
        </w:tc>
      </w:tr>
      <w:tr w:rsidR="003C3EAD" w14:paraId="2C74A257" w14:textId="77777777">
        <w:trPr>
          <w:trHeight w:val="1134"/>
        </w:trPr>
        <w:tc>
          <w:tcPr>
            <w:tcW w:w="2091" w:type="dxa"/>
            <w:tcBorders>
              <w:top w:val="single" w:sz="4" w:space="0" w:color="000000"/>
              <w:left w:val="single" w:sz="4" w:space="0" w:color="000000"/>
              <w:bottom w:val="single" w:sz="4" w:space="0" w:color="000000"/>
              <w:right w:val="single" w:sz="4" w:space="0" w:color="000000"/>
            </w:tcBorders>
          </w:tcPr>
          <w:p w14:paraId="3068BEF3" w14:textId="77777777" w:rsidR="004C5782" w:rsidRPr="004C5782" w:rsidRDefault="007968F0" w:rsidP="004C5782">
            <w:pPr>
              <w:rPr>
                <w:rFonts w:ascii="Times New Roman" w:hAnsi="Times New Roman" w:cs="Times New Roman"/>
                <w:bCs/>
                <w:iCs/>
                <w:sz w:val="24"/>
                <w:szCs w:val="24"/>
              </w:rPr>
            </w:pPr>
            <w:r>
              <w:rPr>
                <w:rFonts w:ascii="Times New Roman" w:hAnsi="Times New Roman" w:cs="Times New Roman"/>
                <w:szCs w:val="28"/>
              </w:rPr>
              <w:t xml:space="preserve">Тема 7. </w:t>
            </w:r>
            <w:r w:rsidR="004C5782" w:rsidRPr="004C5782">
              <w:rPr>
                <w:rFonts w:ascii="Times New Roman" w:hAnsi="Times New Roman" w:cs="Times New Roman"/>
                <w:bCs/>
                <w:iCs/>
                <w:sz w:val="24"/>
                <w:szCs w:val="24"/>
              </w:rPr>
              <w:t>Экономическая нестабильность: инфляция безработица, цикличность. Макроэкономическая стабилизационная политика</w:t>
            </w:r>
          </w:p>
          <w:p w14:paraId="55C304D2" w14:textId="61DD71BC" w:rsidR="003C3EAD" w:rsidRDefault="003C3EAD">
            <w:pPr>
              <w:widowControl w:val="0"/>
              <w:rPr>
                <w:rFonts w:ascii="Times New Roman" w:hAnsi="Times New Roman" w:cs="Times New Roman"/>
                <w:color w:val="FF0000"/>
                <w:szCs w:val="28"/>
              </w:rPr>
            </w:pPr>
          </w:p>
        </w:tc>
        <w:tc>
          <w:tcPr>
            <w:tcW w:w="4926" w:type="dxa"/>
            <w:tcBorders>
              <w:top w:val="single" w:sz="4" w:space="0" w:color="000000"/>
              <w:left w:val="single" w:sz="4" w:space="0" w:color="000000"/>
              <w:bottom w:val="single" w:sz="4" w:space="0" w:color="000000"/>
              <w:right w:val="single" w:sz="4" w:space="0" w:color="000000"/>
            </w:tcBorders>
          </w:tcPr>
          <w:p w14:paraId="10B986A5" w14:textId="77777777" w:rsidR="004C5782" w:rsidRPr="004C5782" w:rsidRDefault="004C5782" w:rsidP="004C5782">
            <w:pPr>
              <w:pStyle w:val="Default"/>
              <w:widowControl w:val="0"/>
              <w:suppressAutoHyphens/>
              <w:spacing w:line="240" w:lineRule="auto"/>
              <w:ind w:firstLine="365"/>
              <w:jc w:val="both"/>
              <w:rPr>
                <w:color w:val="auto"/>
              </w:rPr>
            </w:pPr>
            <w:r w:rsidRPr="004C5782">
              <w:rPr>
                <w:color w:val="auto"/>
              </w:rPr>
              <w:t xml:space="preserve">Инфляция: её сущность, причины и экономическое содержание. Инфляция спроса и инфляция издержек. Содержание понятия «безработица». Уровень безработицы. Виды (формы) безработицы. Гипотеза «естественного уровня безработицы» М. Фридмана. Понятие «полной занятости». Закон А. </w:t>
            </w:r>
            <w:proofErr w:type="spellStart"/>
            <w:r w:rsidRPr="004C5782">
              <w:rPr>
                <w:color w:val="auto"/>
              </w:rPr>
              <w:t>Оукена</w:t>
            </w:r>
            <w:proofErr w:type="spellEnd"/>
            <w:r w:rsidRPr="004C5782">
              <w:rPr>
                <w:color w:val="auto"/>
              </w:rPr>
              <w:t>.</w:t>
            </w:r>
          </w:p>
          <w:p w14:paraId="4F733814" w14:textId="77777777" w:rsidR="003C3EAD" w:rsidRDefault="004C5782" w:rsidP="004C5782">
            <w:pPr>
              <w:pStyle w:val="Default"/>
              <w:widowControl w:val="0"/>
              <w:ind w:firstLine="365"/>
              <w:jc w:val="both"/>
              <w:rPr>
                <w:color w:val="auto"/>
              </w:rPr>
            </w:pPr>
            <w:r w:rsidRPr="004C5782">
              <w:rPr>
                <w:color w:val="auto"/>
              </w:rPr>
              <w:t xml:space="preserve">Взаимосвязь безработицы и инфляции. Кривая Филлипса. Цикличность как форма развития рыночной экономики. Причины и фазы экономических циклов. Экономический тренд и понятие стабилизационной политики. Денежно-кредитная политика: содержание, цели и инструменты, типы (стимулирующая и сдерживающая). Содержание налогово-бюджетной политики: объекты и область её воздействия. Типы налогово-бюджетной политики государства: дискреционная и </w:t>
            </w:r>
            <w:proofErr w:type="spellStart"/>
            <w:r w:rsidRPr="004C5782">
              <w:rPr>
                <w:color w:val="auto"/>
              </w:rPr>
              <w:t>недискреционная</w:t>
            </w:r>
            <w:proofErr w:type="spellEnd"/>
            <w:r w:rsidRPr="004C5782">
              <w:rPr>
                <w:color w:val="auto"/>
              </w:rPr>
              <w:t xml:space="preserve"> (автоматическая) политика.</w:t>
            </w:r>
          </w:p>
          <w:p w14:paraId="6DB4E6F6" w14:textId="02CCED68" w:rsidR="004C5782" w:rsidRPr="004C5782" w:rsidRDefault="00271ACD" w:rsidP="004C5782">
            <w:pPr>
              <w:pStyle w:val="Default"/>
              <w:widowControl w:val="0"/>
              <w:ind w:firstLine="365"/>
              <w:jc w:val="both"/>
              <w:rPr>
                <w:color w:val="auto"/>
              </w:rPr>
            </w:pPr>
            <w:r w:rsidRPr="00CE1DA6">
              <w:rPr>
                <w:i/>
                <w:iCs/>
                <w:sz w:val="22"/>
                <w:szCs w:val="22"/>
              </w:rPr>
              <w:t>Рекомендуемые источники</w:t>
            </w:r>
            <w:r w:rsidRPr="00CE1DA6">
              <w:rPr>
                <w:sz w:val="22"/>
                <w:szCs w:val="22"/>
              </w:rPr>
              <w:t xml:space="preserve"> (раздел 8.1: 1,3; раздел 8.2: 4, 5, 6,7; раздел 9: 1-6)</w:t>
            </w:r>
          </w:p>
        </w:tc>
        <w:tc>
          <w:tcPr>
            <w:tcW w:w="2553" w:type="dxa"/>
            <w:tcBorders>
              <w:top w:val="single" w:sz="4" w:space="0" w:color="000000"/>
              <w:left w:val="single" w:sz="4" w:space="0" w:color="000000"/>
              <w:bottom w:val="single" w:sz="4" w:space="0" w:color="000000"/>
              <w:right w:val="single" w:sz="4" w:space="0" w:color="000000"/>
            </w:tcBorders>
            <w:vAlign w:val="center"/>
          </w:tcPr>
          <w:p w14:paraId="500D61FA" w14:textId="786A57A7" w:rsidR="003C3EAD" w:rsidRPr="00A0394A" w:rsidRDefault="00A0394A" w:rsidP="002D59A3">
            <w:pPr>
              <w:widowControl w:val="0"/>
              <w:spacing w:beforeAutospacing="1"/>
              <w:rPr>
                <w:rFonts w:ascii="Times New Roman" w:hAnsi="Times New Roman" w:cs="Times New Roman"/>
                <w:sz w:val="24"/>
                <w:szCs w:val="24"/>
              </w:rPr>
            </w:pPr>
            <w:r w:rsidRPr="00A0394A">
              <w:rPr>
                <w:rFonts w:ascii="Times New Roman" w:hAnsi="Times New Roman" w:cs="Times New Roman"/>
                <w:sz w:val="24"/>
                <w:szCs w:val="24"/>
              </w:rPr>
              <w:t>Устный опрос,</w:t>
            </w:r>
            <w:r w:rsidR="007968F0" w:rsidRPr="00A0394A">
              <w:rPr>
                <w:rFonts w:ascii="Times New Roman" w:hAnsi="Times New Roman" w:cs="Times New Roman"/>
                <w:sz w:val="24"/>
                <w:szCs w:val="24"/>
              </w:rPr>
              <w:t xml:space="preserve"> </w:t>
            </w:r>
            <w:r w:rsidR="002D59A3">
              <w:rPr>
                <w:rFonts w:ascii="Times New Roman" w:hAnsi="Times New Roman" w:cs="Times New Roman"/>
                <w:sz w:val="24"/>
                <w:szCs w:val="24"/>
              </w:rPr>
              <w:t>блиц-опрос, тестирование.</w:t>
            </w:r>
          </w:p>
        </w:tc>
      </w:tr>
      <w:tr w:rsidR="003C3EAD" w14:paraId="3CC022C7" w14:textId="77777777">
        <w:trPr>
          <w:trHeight w:val="1134"/>
        </w:trPr>
        <w:tc>
          <w:tcPr>
            <w:tcW w:w="2091" w:type="dxa"/>
            <w:tcBorders>
              <w:top w:val="single" w:sz="4" w:space="0" w:color="000000"/>
              <w:left w:val="single" w:sz="4" w:space="0" w:color="000000"/>
              <w:bottom w:val="single" w:sz="4" w:space="0" w:color="000000"/>
              <w:right w:val="single" w:sz="4" w:space="0" w:color="000000"/>
            </w:tcBorders>
          </w:tcPr>
          <w:p w14:paraId="1184BA60" w14:textId="4385C9A7" w:rsidR="003C3EAD" w:rsidRDefault="004C5782">
            <w:pPr>
              <w:widowControl w:val="0"/>
              <w:rPr>
                <w:rFonts w:ascii="Times New Roman" w:hAnsi="Times New Roman" w:cs="Times New Roman"/>
                <w:color w:val="FF0000"/>
                <w:szCs w:val="28"/>
              </w:rPr>
            </w:pPr>
            <w:r w:rsidRPr="004C5782">
              <w:rPr>
                <w:rFonts w:ascii="Times New Roman" w:hAnsi="Times New Roman" w:cs="Times New Roman"/>
                <w:sz w:val="24"/>
                <w:szCs w:val="32"/>
              </w:rPr>
              <w:lastRenderedPageBreak/>
              <w:t xml:space="preserve">Тема 8. Макроэкономическое равновесие в </w:t>
            </w:r>
            <w:r w:rsidR="00724ECE" w:rsidRPr="004C5782">
              <w:rPr>
                <w:rFonts w:ascii="Times New Roman" w:hAnsi="Times New Roman" w:cs="Times New Roman"/>
                <w:sz w:val="24"/>
                <w:szCs w:val="32"/>
              </w:rPr>
              <w:t xml:space="preserve">закрытой </w:t>
            </w:r>
            <w:r w:rsidR="00724ECE">
              <w:rPr>
                <w:rFonts w:ascii="Times New Roman" w:hAnsi="Times New Roman" w:cs="Times New Roman"/>
                <w:sz w:val="24"/>
                <w:szCs w:val="32"/>
              </w:rPr>
              <w:t xml:space="preserve">и </w:t>
            </w:r>
            <w:r w:rsidRPr="004C5782">
              <w:rPr>
                <w:rFonts w:ascii="Times New Roman" w:hAnsi="Times New Roman" w:cs="Times New Roman"/>
                <w:sz w:val="24"/>
                <w:szCs w:val="32"/>
              </w:rPr>
              <w:t>открытой и экономике</w:t>
            </w:r>
          </w:p>
        </w:tc>
        <w:tc>
          <w:tcPr>
            <w:tcW w:w="4926" w:type="dxa"/>
            <w:tcBorders>
              <w:top w:val="single" w:sz="4" w:space="0" w:color="000000"/>
              <w:left w:val="single" w:sz="4" w:space="0" w:color="000000"/>
              <w:bottom w:val="single" w:sz="4" w:space="0" w:color="000000"/>
              <w:right w:val="single" w:sz="4" w:space="0" w:color="000000"/>
            </w:tcBorders>
          </w:tcPr>
          <w:p w14:paraId="1A1F98B5" w14:textId="77777777" w:rsidR="004C5782" w:rsidRPr="004C5782" w:rsidRDefault="004C5782" w:rsidP="004C5782">
            <w:pPr>
              <w:pStyle w:val="22"/>
              <w:tabs>
                <w:tab w:val="left" w:pos="0"/>
              </w:tabs>
              <w:spacing w:line="240" w:lineRule="auto"/>
              <w:ind w:left="24" w:firstLine="365"/>
              <w:jc w:val="both"/>
              <w:rPr>
                <w:rFonts w:eastAsiaTheme="minorHAnsi"/>
                <w:b w:val="0"/>
                <w:color w:val="auto"/>
                <w:sz w:val="24"/>
                <w:lang w:eastAsia="en-US"/>
              </w:rPr>
            </w:pPr>
            <w:r w:rsidRPr="004C5782">
              <w:rPr>
                <w:rFonts w:eastAsiaTheme="minorHAnsi"/>
                <w:b w:val="0"/>
                <w:color w:val="auto"/>
                <w:sz w:val="24"/>
                <w:lang w:eastAsia="en-US"/>
              </w:rPr>
              <w:t>Методологические и исторические предпосылки анализа макроэкономического равновесия. Частичное и общее экономическое равновесие.</w:t>
            </w:r>
          </w:p>
          <w:p w14:paraId="4ED7D53E" w14:textId="77777777" w:rsidR="004C5782" w:rsidRDefault="004C5782" w:rsidP="004C5782">
            <w:pPr>
              <w:widowControl w:val="0"/>
              <w:ind w:firstLine="448"/>
              <w:jc w:val="both"/>
              <w:rPr>
                <w:rFonts w:ascii="Times New Roman" w:hAnsi="Times New Roman" w:cs="Times New Roman"/>
                <w:sz w:val="24"/>
                <w:szCs w:val="32"/>
              </w:rPr>
            </w:pPr>
            <w:r w:rsidRPr="004C5782">
              <w:rPr>
                <w:rFonts w:ascii="Times New Roman" w:hAnsi="Times New Roman" w:cs="Times New Roman"/>
                <w:sz w:val="24"/>
                <w:szCs w:val="32"/>
              </w:rPr>
              <w:t xml:space="preserve">Совокупный спрос (AD) и совокупное предложение (AS). Равновесие совокупного спроса и совокупного предложения в модели AD — AS. Шоки спроса и предложения. Кейнсианский анализ потребления и сбережения. Предельная склонность к потреблению и сбережению (МРС, МРS): их взаимосвязь. Равновесие на рынке благ в модели «кейнсианского креста». Инфляционный и дефляционный (рецессионный) разрыв. «Парадокс бережливости». </w:t>
            </w:r>
          </w:p>
          <w:p w14:paraId="6F0EF6B1" w14:textId="77777777" w:rsidR="004C5782" w:rsidRDefault="004C5782" w:rsidP="004C5782">
            <w:pPr>
              <w:pStyle w:val="Default"/>
              <w:widowControl w:val="0"/>
              <w:ind w:firstLine="365"/>
              <w:jc w:val="both"/>
              <w:rPr>
                <w:color w:val="auto"/>
                <w:szCs w:val="32"/>
              </w:rPr>
            </w:pPr>
            <w:r w:rsidRPr="004C5782">
              <w:rPr>
                <w:color w:val="auto"/>
                <w:szCs w:val="32"/>
              </w:rPr>
              <w:t xml:space="preserve">Экономические основы взаимоотношений во внешней торговле. Принцип абсолютных преимуществ А. Смита. Закон сравнительного преимущества Д. Рикардо. Структура международной торговли. Платежный баланс. Торговая политика. Тарифные и нетарифные методы регулирования внешней торговли. Валютный курс. </w:t>
            </w:r>
          </w:p>
          <w:p w14:paraId="37E3CBF0" w14:textId="0ABC5E4A" w:rsidR="003C3EAD" w:rsidRDefault="00271ACD" w:rsidP="004C5782">
            <w:pPr>
              <w:widowControl w:val="0"/>
              <w:ind w:firstLine="448"/>
              <w:jc w:val="both"/>
              <w:rPr>
                <w:color w:val="FF0000"/>
              </w:rPr>
            </w:pPr>
            <w:r w:rsidRPr="00CE1DA6">
              <w:rPr>
                <w:rFonts w:ascii="Times New Roman" w:hAnsi="Times New Roman" w:cs="Times New Roman"/>
                <w:i/>
                <w:iCs/>
              </w:rPr>
              <w:t>Рекомендуемые источники</w:t>
            </w:r>
            <w:r w:rsidRPr="00CE1DA6">
              <w:rPr>
                <w:rFonts w:ascii="Times New Roman" w:hAnsi="Times New Roman" w:cs="Times New Roman"/>
              </w:rPr>
              <w:t xml:space="preserve"> (раздел 8.1: 1,3; раздел 8.2: 4, 5, 6,7; раздел 9: 1-6)</w:t>
            </w:r>
          </w:p>
        </w:tc>
        <w:tc>
          <w:tcPr>
            <w:tcW w:w="2553" w:type="dxa"/>
            <w:tcBorders>
              <w:top w:val="single" w:sz="4" w:space="0" w:color="000000"/>
              <w:left w:val="single" w:sz="4" w:space="0" w:color="000000"/>
              <w:bottom w:val="single" w:sz="4" w:space="0" w:color="000000"/>
              <w:right w:val="single" w:sz="4" w:space="0" w:color="000000"/>
            </w:tcBorders>
            <w:vAlign w:val="center"/>
          </w:tcPr>
          <w:p w14:paraId="3913841D" w14:textId="76FE0894" w:rsidR="003C3EAD" w:rsidRDefault="002D59A3" w:rsidP="002D59A3">
            <w:pPr>
              <w:widowControl w:val="0"/>
              <w:spacing w:beforeAutospacing="1"/>
              <w:rPr>
                <w:rFonts w:ascii="Times New Roman" w:hAnsi="Times New Roman" w:cs="Times New Roman"/>
                <w:color w:val="FF0000"/>
                <w:kern w:val="2"/>
                <w:szCs w:val="28"/>
              </w:rPr>
            </w:pPr>
            <w:r>
              <w:rPr>
                <w:rFonts w:ascii="Times New Roman" w:hAnsi="Times New Roman" w:cs="Times New Roman"/>
                <w:sz w:val="24"/>
                <w:szCs w:val="24"/>
              </w:rPr>
              <w:t>Блиц-опрос, устный опрос, тестирование</w:t>
            </w:r>
          </w:p>
        </w:tc>
      </w:tr>
    </w:tbl>
    <w:p w14:paraId="320308C1" w14:textId="77777777" w:rsidR="003C3EAD" w:rsidRDefault="003C3EAD">
      <w:pPr>
        <w:pStyle w:val="Default"/>
        <w:jc w:val="both"/>
        <w:rPr>
          <w:b/>
          <w:iCs/>
          <w:color w:val="FF0000"/>
          <w:sz w:val="28"/>
          <w:szCs w:val="28"/>
        </w:rPr>
      </w:pPr>
    </w:p>
    <w:p w14:paraId="26B9F1BF" w14:textId="77777777" w:rsidR="003C3EAD" w:rsidRPr="00522443" w:rsidRDefault="007968F0">
      <w:pPr>
        <w:pStyle w:val="11"/>
        <w:numPr>
          <w:ilvl w:val="0"/>
          <w:numId w:val="7"/>
        </w:numPr>
        <w:rPr>
          <w:rFonts w:ascii="Times New Roman" w:hAnsi="Times New Roman" w:cs="Times New Roman"/>
          <w:b/>
          <w:color w:val="auto"/>
          <w:sz w:val="28"/>
        </w:rPr>
      </w:pPr>
      <w:bookmarkStart w:id="11" w:name="_Toc181541265"/>
      <w:r w:rsidRPr="00522443">
        <w:rPr>
          <w:rFonts w:ascii="Times New Roman" w:hAnsi="Times New Roman" w:cs="Times New Roman"/>
          <w:b/>
          <w:color w:val="auto"/>
          <w:sz w:val="28"/>
        </w:rPr>
        <w:t>Перечень учебно-методического обеспечения для самостоятельной работы обучающихся по дисциплине</w:t>
      </w:r>
      <w:bookmarkEnd w:id="11"/>
    </w:p>
    <w:p w14:paraId="467BE15C" w14:textId="77777777" w:rsidR="003C3EAD" w:rsidRDefault="003C3EAD">
      <w:pPr>
        <w:pStyle w:val="Default"/>
        <w:jc w:val="both"/>
        <w:rPr>
          <w:b/>
          <w:iCs/>
          <w:color w:val="auto"/>
          <w:sz w:val="28"/>
          <w:szCs w:val="28"/>
        </w:rPr>
      </w:pPr>
    </w:p>
    <w:p w14:paraId="19817060" w14:textId="77777777" w:rsidR="003C3EAD" w:rsidRPr="00522443" w:rsidRDefault="007968F0">
      <w:pPr>
        <w:pStyle w:val="11"/>
        <w:numPr>
          <w:ilvl w:val="1"/>
          <w:numId w:val="7"/>
        </w:numPr>
        <w:rPr>
          <w:rFonts w:ascii="Times New Roman" w:hAnsi="Times New Roman" w:cs="Times New Roman"/>
          <w:b/>
          <w:color w:val="auto"/>
          <w:sz w:val="28"/>
        </w:rPr>
      </w:pPr>
      <w:bookmarkStart w:id="12" w:name="_Toc181541266"/>
      <w:r w:rsidRPr="00522443">
        <w:rPr>
          <w:rFonts w:ascii="Times New Roman" w:hAnsi="Times New Roman" w:cs="Times New Roman"/>
          <w:b/>
          <w:color w:val="auto"/>
          <w:sz w:val="28"/>
        </w:rPr>
        <w:t>Перечень вопросов, отводимых на самостоятельное освоение дисциплины, формы внеаудиторной самостоятельной работы</w:t>
      </w:r>
      <w:bookmarkEnd w:id="12"/>
    </w:p>
    <w:p w14:paraId="15C0C036" w14:textId="657F67DB" w:rsidR="003C3EAD" w:rsidRDefault="007968F0">
      <w:pPr>
        <w:pStyle w:val="Default"/>
        <w:spacing w:before="120" w:after="120"/>
        <w:jc w:val="right"/>
        <w:rPr>
          <w:iCs/>
          <w:color w:val="auto"/>
          <w:sz w:val="28"/>
          <w:szCs w:val="28"/>
        </w:rPr>
      </w:pPr>
      <w:r>
        <w:rPr>
          <w:i/>
          <w:color w:val="auto"/>
        </w:rPr>
        <w:t>Таблица</w:t>
      </w:r>
      <w:r w:rsidR="002007A2">
        <w:rPr>
          <w:iCs/>
          <w:color w:val="auto"/>
          <w:sz w:val="28"/>
          <w:szCs w:val="28"/>
        </w:rPr>
        <w:t xml:space="preserve"> </w:t>
      </w:r>
      <w:r w:rsidR="00F646F2">
        <w:rPr>
          <w:iCs/>
          <w:color w:val="auto"/>
          <w:sz w:val="28"/>
          <w:szCs w:val="28"/>
        </w:rPr>
        <w:t>5</w:t>
      </w:r>
      <w:r>
        <w:rPr>
          <w:iCs/>
          <w:color w:val="auto"/>
          <w:sz w:val="28"/>
          <w:szCs w:val="28"/>
        </w:rPr>
        <w:t xml:space="preserve"> </w:t>
      </w:r>
    </w:p>
    <w:tbl>
      <w:tblPr>
        <w:tblStyle w:val="aff"/>
        <w:tblW w:w="9608" w:type="dxa"/>
        <w:tblLayout w:type="fixed"/>
        <w:tblLook w:val="04A0" w:firstRow="1" w:lastRow="0" w:firstColumn="1" w:lastColumn="0" w:noHBand="0" w:noVBand="1"/>
      </w:tblPr>
      <w:tblGrid>
        <w:gridCol w:w="3019"/>
        <w:gridCol w:w="3569"/>
        <w:gridCol w:w="3020"/>
      </w:tblGrid>
      <w:tr w:rsidR="003C3EAD" w14:paraId="0CE84000" w14:textId="77777777">
        <w:tc>
          <w:tcPr>
            <w:tcW w:w="3019" w:type="dxa"/>
            <w:vAlign w:val="center"/>
          </w:tcPr>
          <w:p w14:paraId="1E9A86F9" w14:textId="77777777" w:rsidR="003C3EAD" w:rsidRDefault="007968F0">
            <w:pPr>
              <w:pStyle w:val="Default"/>
              <w:jc w:val="center"/>
              <w:rPr>
                <w:iCs/>
                <w:color w:val="auto"/>
              </w:rPr>
            </w:pPr>
            <w:r>
              <w:rPr>
                <w:iCs/>
                <w:color w:val="auto"/>
              </w:rPr>
              <w:t>Наименование тем (разделов) дисциплины</w:t>
            </w:r>
          </w:p>
        </w:tc>
        <w:tc>
          <w:tcPr>
            <w:tcW w:w="3569" w:type="dxa"/>
            <w:vAlign w:val="center"/>
          </w:tcPr>
          <w:p w14:paraId="5F7711DD" w14:textId="77777777" w:rsidR="009966C9" w:rsidRDefault="007968F0">
            <w:pPr>
              <w:pStyle w:val="Default"/>
              <w:jc w:val="center"/>
              <w:rPr>
                <w:iCs/>
                <w:color w:val="auto"/>
              </w:rPr>
            </w:pPr>
            <w:r>
              <w:rPr>
                <w:iCs/>
                <w:color w:val="auto"/>
              </w:rPr>
              <w:t>Перечень вопросов, отводимых на самостоятельное</w:t>
            </w:r>
          </w:p>
          <w:p w14:paraId="2938D081" w14:textId="0AA7B929" w:rsidR="003C3EAD" w:rsidRDefault="007968F0">
            <w:pPr>
              <w:pStyle w:val="Default"/>
              <w:jc w:val="center"/>
              <w:rPr>
                <w:iCs/>
                <w:color w:val="auto"/>
              </w:rPr>
            </w:pPr>
            <w:r>
              <w:rPr>
                <w:iCs/>
                <w:color w:val="auto"/>
              </w:rPr>
              <w:t xml:space="preserve"> освоение</w:t>
            </w:r>
          </w:p>
        </w:tc>
        <w:tc>
          <w:tcPr>
            <w:tcW w:w="3020" w:type="dxa"/>
            <w:vAlign w:val="center"/>
          </w:tcPr>
          <w:p w14:paraId="03A3BABC" w14:textId="77777777" w:rsidR="003C3EAD" w:rsidRDefault="007968F0" w:rsidP="009966C9">
            <w:pPr>
              <w:spacing w:line="240" w:lineRule="auto"/>
              <w:ind w:firstLine="0"/>
              <w:jc w:val="center"/>
              <w:rPr>
                <w:rFonts w:ascii="Times New Roman" w:hAnsi="Times New Roman" w:cs="Times New Roman"/>
                <w:sz w:val="24"/>
                <w:szCs w:val="24"/>
              </w:rPr>
            </w:pPr>
            <w:r>
              <w:rPr>
                <w:rFonts w:ascii="Times New Roman" w:eastAsia="Calibri" w:hAnsi="Times New Roman" w:cs="Times New Roman"/>
                <w:sz w:val="24"/>
                <w:szCs w:val="24"/>
              </w:rPr>
              <w:t>Формы внеаудиторной</w:t>
            </w:r>
          </w:p>
          <w:p w14:paraId="3B3F77EB" w14:textId="77777777" w:rsidR="003C3EAD" w:rsidRDefault="007968F0" w:rsidP="009966C9">
            <w:pPr>
              <w:pStyle w:val="Default"/>
              <w:ind w:firstLine="0"/>
              <w:jc w:val="center"/>
              <w:rPr>
                <w:iCs/>
                <w:color w:val="auto"/>
              </w:rPr>
            </w:pPr>
            <w:r>
              <w:t>самостоятельной работы</w:t>
            </w:r>
          </w:p>
        </w:tc>
      </w:tr>
      <w:tr w:rsidR="00F646F2" w14:paraId="19FB1FA4" w14:textId="77777777">
        <w:tc>
          <w:tcPr>
            <w:tcW w:w="3019" w:type="dxa"/>
          </w:tcPr>
          <w:p w14:paraId="2127E16A" w14:textId="77777777" w:rsidR="00F646F2" w:rsidRPr="00F646F2" w:rsidRDefault="00F646F2" w:rsidP="00F646F2">
            <w:pPr>
              <w:rPr>
                <w:rFonts w:ascii="Times New Roman" w:eastAsia="Times New Roman" w:hAnsi="Times New Roman" w:cs="Times New Roman"/>
                <w:sz w:val="24"/>
              </w:rPr>
            </w:pPr>
            <w:r w:rsidRPr="00F646F2">
              <w:rPr>
                <w:rFonts w:ascii="Times New Roman" w:eastAsia="Times New Roman" w:hAnsi="Times New Roman" w:cs="Times New Roman"/>
                <w:sz w:val="24"/>
              </w:rPr>
              <w:t xml:space="preserve">Тема 1. Введение в экономическую теорию. Экономическая теория в системе наук. Основные принципы рыночной экономики </w:t>
            </w:r>
          </w:p>
          <w:p w14:paraId="11FF7647" w14:textId="77777777" w:rsidR="00F646F2" w:rsidRDefault="00F646F2" w:rsidP="00F646F2">
            <w:pPr>
              <w:pStyle w:val="TableParagraph"/>
              <w:ind w:left="107" w:right="103"/>
              <w:rPr>
                <w:sz w:val="24"/>
              </w:rPr>
            </w:pPr>
          </w:p>
          <w:p w14:paraId="44EBFA5F" w14:textId="55BF2629" w:rsidR="00F646F2" w:rsidRDefault="00F646F2" w:rsidP="00F646F2">
            <w:pPr>
              <w:pStyle w:val="Default"/>
              <w:rPr>
                <w:iCs/>
                <w:color w:val="auto"/>
              </w:rPr>
            </w:pPr>
          </w:p>
        </w:tc>
        <w:tc>
          <w:tcPr>
            <w:tcW w:w="3569" w:type="dxa"/>
          </w:tcPr>
          <w:p w14:paraId="3121933D" w14:textId="0B2AB023" w:rsidR="00F646F2" w:rsidRDefault="00F646F2" w:rsidP="00F646F2">
            <w:pPr>
              <w:pStyle w:val="TableParagraph"/>
              <w:ind w:left="107"/>
              <w:jc w:val="both"/>
              <w:rPr>
                <w:sz w:val="24"/>
              </w:rPr>
            </w:pPr>
            <w:r>
              <w:rPr>
                <w:sz w:val="24"/>
              </w:rPr>
              <w:t>Развитие</w:t>
            </w:r>
            <w:r>
              <w:rPr>
                <w:spacing w:val="-6"/>
                <w:sz w:val="24"/>
              </w:rPr>
              <w:t xml:space="preserve"> </w:t>
            </w:r>
            <w:r>
              <w:rPr>
                <w:sz w:val="24"/>
              </w:rPr>
              <w:t xml:space="preserve">экономической науки: этапы и причины. </w:t>
            </w:r>
            <w:r>
              <w:rPr>
                <w:spacing w:val="-57"/>
                <w:sz w:val="24"/>
              </w:rPr>
              <w:t xml:space="preserve"> </w:t>
            </w:r>
            <w:r>
              <w:rPr>
                <w:sz w:val="24"/>
              </w:rPr>
              <w:t>Ведущие современные экономические школы: кейнсианство, монетаризм,</w:t>
            </w:r>
            <w:r>
              <w:rPr>
                <w:spacing w:val="1"/>
                <w:sz w:val="24"/>
              </w:rPr>
              <w:t xml:space="preserve"> </w:t>
            </w:r>
            <w:r>
              <w:rPr>
                <w:sz w:val="24"/>
              </w:rPr>
              <w:t>институционализм,</w:t>
            </w:r>
            <w:r>
              <w:rPr>
                <w:spacing w:val="-1"/>
                <w:sz w:val="24"/>
              </w:rPr>
              <w:t xml:space="preserve"> </w:t>
            </w:r>
            <w:r>
              <w:rPr>
                <w:sz w:val="24"/>
              </w:rPr>
              <w:t xml:space="preserve">марксизм. Развитие русской экономической мысли. </w:t>
            </w:r>
          </w:p>
          <w:p w14:paraId="2BF0D519" w14:textId="701A4A06" w:rsidR="00F646F2" w:rsidRDefault="00F646F2" w:rsidP="00F646F2">
            <w:pPr>
              <w:pStyle w:val="22"/>
              <w:tabs>
                <w:tab w:val="clear" w:pos="360"/>
                <w:tab w:val="clear" w:pos="426"/>
                <w:tab w:val="left" w:pos="0"/>
              </w:tabs>
              <w:spacing w:line="240" w:lineRule="auto"/>
              <w:ind w:left="0" w:firstLine="365"/>
              <w:jc w:val="both"/>
              <w:rPr>
                <w:b w:val="0"/>
                <w:iCs/>
                <w:color w:val="auto"/>
                <w:sz w:val="24"/>
                <w:szCs w:val="24"/>
              </w:rPr>
            </w:pPr>
            <w:r w:rsidRPr="00F646F2">
              <w:rPr>
                <w:b w:val="0"/>
                <w:color w:val="auto"/>
                <w:sz w:val="24"/>
                <w:szCs w:val="22"/>
                <w:lang w:eastAsia="en-US"/>
              </w:rPr>
              <w:t>Информация как особый фактор производства. Цифровизация в экономической жизни современного общества.</w:t>
            </w:r>
          </w:p>
        </w:tc>
        <w:tc>
          <w:tcPr>
            <w:tcW w:w="3020" w:type="dxa"/>
          </w:tcPr>
          <w:p w14:paraId="30FF294A" w14:textId="5647FA0C" w:rsidR="00F646F2" w:rsidRDefault="002D59A3" w:rsidP="009966C9">
            <w:pPr>
              <w:pStyle w:val="Default"/>
              <w:suppressAutoHyphens/>
              <w:spacing w:line="240" w:lineRule="auto"/>
              <w:ind w:firstLine="0"/>
              <w:jc w:val="both"/>
              <w:rPr>
                <w:rFonts w:eastAsia="Calibri"/>
              </w:rPr>
            </w:pPr>
            <w:r>
              <w:rPr>
                <w:rFonts w:eastAsia="Calibri"/>
              </w:rPr>
              <w:t xml:space="preserve">Работа с </w:t>
            </w:r>
            <w:proofErr w:type="gramStart"/>
            <w:r>
              <w:rPr>
                <w:rFonts w:eastAsia="Calibri"/>
              </w:rPr>
              <w:t xml:space="preserve">учебной </w:t>
            </w:r>
            <w:r w:rsidR="00F646F2" w:rsidRPr="00F646F2">
              <w:rPr>
                <w:rFonts w:eastAsia="Calibri"/>
              </w:rPr>
              <w:t xml:space="preserve"> литературой</w:t>
            </w:r>
            <w:proofErr w:type="gramEnd"/>
            <w:r w:rsidR="00F646F2" w:rsidRPr="00F646F2">
              <w:rPr>
                <w:rFonts w:eastAsia="Calibri"/>
              </w:rPr>
              <w:t>.</w:t>
            </w:r>
          </w:p>
          <w:p w14:paraId="193C3478" w14:textId="2AF8FEF6" w:rsidR="001267C5" w:rsidRPr="00F646F2" w:rsidRDefault="001267C5" w:rsidP="009966C9">
            <w:pPr>
              <w:pStyle w:val="Default"/>
              <w:suppressAutoHyphens/>
              <w:spacing w:line="240" w:lineRule="auto"/>
              <w:ind w:firstLine="0"/>
              <w:jc w:val="both"/>
              <w:rPr>
                <w:rFonts w:eastAsia="Calibri"/>
              </w:rPr>
            </w:pPr>
            <w:r w:rsidRPr="001267C5">
              <w:rPr>
                <w:rFonts w:eastAsia="Calibri"/>
              </w:rPr>
              <w:t>Поиск, сбор, систематизация и обобщение данных интернет-источников.</w:t>
            </w:r>
          </w:p>
          <w:p w14:paraId="512BD79A" w14:textId="2D59DF76" w:rsidR="00F646F2" w:rsidRDefault="00F646F2" w:rsidP="009966C9">
            <w:pPr>
              <w:pStyle w:val="Default"/>
              <w:ind w:firstLine="0"/>
              <w:jc w:val="both"/>
              <w:rPr>
                <w:iCs/>
                <w:color w:val="auto"/>
                <w:sz w:val="28"/>
                <w:szCs w:val="28"/>
              </w:rPr>
            </w:pPr>
            <w:r w:rsidRPr="00F646F2">
              <w:rPr>
                <w:rFonts w:eastAsia="Calibri"/>
              </w:rPr>
              <w:t>Решение кейсов.</w:t>
            </w:r>
          </w:p>
        </w:tc>
      </w:tr>
      <w:tr w:rsidR="003C3EAD" w14:paraId="08AD496D" w14:textId="77777777">
        <w:tc>
          <w:tcPr>
            <w:tcW w:w="3019" w:type="dxa"/>
          </w:tcPr>
          <w:p w14:paraId="51F9913F" w14:textId="5C8F00E7" w:rsidR="003C3EAD" w:rsidRPr="009966C9" w:rsidRDefault="00F646F2" w:rsidP="009966C9">
            <w:pPr>
              <w:pStyle w:val="Default"/>
              <w:suppressAutoHyphens/>
              <w:spacing w:line="240" w:lineRule="auto"/>
              <w:rPr>
                <w:szCs w:val="28"/>
              </w:rPr>
            </w:pPr>
            <w:r w:rsidRPr="00F646F2">
              <w:rPr>
                <w:szCs w:val="28"/>
              </w:rPr>
              <w:lastRenderedPageBreak/>
              <w:t>Тема 2. Спрос, предложение</w:t>
            </w:r>
            <w:r w:rsidR="009966C9">
              <w:rPr>
                <w:szCs w:val="28"/>
              </w:rPr>
              <w:t xml:space="preserve"> </w:t>
            </w:r>
            <w:r w:rsidRPr="00F646F2">
              <w:rPr>
                <w:szCs w:val="28"/>
              </w:rPr>
              <w:t>и рыночное равновесие. Основы теории потребительского поведения</w:t>
            </w:r>
          </w:p>
        </w:tc>
        <w:tc>
          <w:tcPr>
            <w:tcW w:w="3569" w:type="dxa"/>
          </w:tcPr>
          <w:p w14:paraId="362F4751" w14:textId="77777777" w:rsidR="00F646F2" w:rsidRDefault="00F646F2" w:rsidP="00F646F2">
            <w:pPr>
              <w:pStyle w:val="TableParagraph"/>
              <w:ind w:left="107" w:right="257"/>
              <w:rPr>
                <w:sz w:val="24"/>
              </w:rPr>
            </w:pPr>
            <w:r>
              <w:rPr>
                <w:sz w:val="24"/>
              </w:rPr>
              <w:t>Эластичность спроса и предложения. Перекрестная эластичность. Значение использования эластичности спроса и предложения в экономической практике.</w:t>
            </w:r>
          </w:p>
          <w:p w14:paraId="4ECFC185" w14:textId="77777777" w:rsidR="00F646F2" w:rsidRDefault="00F646F2" w:rsidP="00F646F2">
            <w:pPr>
              <w:pStyle w:val="TableParagraph"/>
              <w:ind w:left="107" w:right="257"/>
              <w:rPr>
                <w:sz w:val="24"/>
              </w:rPr>
            </w:pPr>
            <w:r>
              <w:rPr>
                <w:sz w:val="24"/>
              </w:rPr>
              <w:t>Неравновесные</w:t>
            </w:r>
            <w:r w:rsidRPr="00F646F2">
              <w:rPr>
                <w:sz w:val="24"/>
              </w:rPr>
              <w:t xml:space="preserve"> </w:t>
            </w:r>
            <w:r>
              <w:rPr>
                <w:sz w:val="24"/>
              </w:rPr>
              <w:t>состояния</w:t>
            </w:r>
            <w:r w:rsidRPr="00F646F2">
              <w:rPr>
                <w:sz w:val="24"/>
              </w:rPr>
              <w:t xml:space="preserve"> </w:t>
            </w:r>
            <w:r>
              <w:rPr>
                <w:sz w:val="24"/>
              </w:rPr>
              <w:t>рынка.</w:t>
            </w:r>
          </w:p>
          <w:p w14:paraId="0E87FD5F" w14:textId="133FF604" w:rsidR="003C3EAD" w:rsidRPr="00F646F2" w:rsidRDefault="00F646F2" w:rsidP="00F646F2">
            <w:pPr>
              <w:pStyle w:val="22"/>
              <w:tabs>
                <w:tab w:val="clear" w:pos="360"/>
                <w:tab w:val="clear" w:pos="426"/>
                <w:tab w:val="left" w:pos="0"/>
              </w:tabs>
              <w:spacing w:line="240" w:lineRule="auto"/>
              <w:ind w:left="0" w:firstLine="365"/>
              <w:jc w:val="both"/>
              <w:rPr>
                <w:b w:val="0"/>
                <w:color w:val="auto"/>
                <w:sz w:val="24"/>
                <w:szCs w:val="22"/>
                <w:lang w:eastAsia="en-US"/>
              </w:rPr>
            </w:pPr>
            <w:r w:rsidRPr="00F646F2">
              <w:rPr>
                <w:b w:val="0"/>
                <w:color w:val="auto"/>
                <w:sz w:val="24"/>
                <w:szCs w:val="22"/>
                <w:lang w:eastAsia="en-US"/>
              </w:rPr>
              <w:t>Государственное вмешательство в рыночное ценообразование: его цели, формы и последствия</w:t>
            </w:r>
          </w:p>
        </w:tc>
        <w:tc>
          <w:tcPr>
            <w:tcW w:w="3020" w:type="dxa"/>
          </w:tcPr>
          <w:p w14:paraId="56D1597D" w14:textId="77777777" w:rsidR="00F646F2" w:rsidRDefault="00F646F2" w:rsidP="009966C9">
            <w:pPr>
              <w:pStyle w:val="Default"/>
              <w:suppressAutoHyphens/>
              <w:spacing w:line="240" w:lineRule="auto"/>
              <w:ind w:firstLine="0"/>
              <w:jc w:val="both"/>
              <w:rPr>
                <w:rFonts w:eastAsia="Calibri"/>
              </w:rPr>
            </w:pPr>
            <w:r w:rsidRPr="00F646F2">
              <w:rPr>
                <w:rFonts w:eastAsia="Calibri"/>
              </w:rPr>
              <w:t>Работа с учебной и научной литературой.</w:t>
            </w:r>
          </w:p>
          <w:p w14:paraId="2D32303B" w14:textId="5C5A8F66" w:rsidR="001267C5" w:rsidRPr="00F646F2" w:rsidRDefault="001267C5" w:rsidP="009966C9">
            <w:pPr>
              <w:pStyle w:val="Default"/>
              <w:suppressAutoHyphens/>
              <w:spacing w:line="240" w:lineRule="auto"/>
              <w:ind w:firstLine="0"/>
              <w:jc w:val="both"/>
              <w:rPr>
                <w:rFonts w:eastAsia="Calibri"/>
              </w:rPr>
            </w:pPr>
            <w:r w:rsidRPr="001267C5">
              <w:rPr>
                <w:rFonts w:eastAsia="Calibri"/>
              </w:rPr>
              <w:t>Поиск, сбор, систематизация и обобщение данных интернет-источников.</w:t>
            </w:r>
          </w:p>
          <w:p w14:paraId="120FF16B" w14:textId="4693417B" w:rsidR="003C3EAD" w:rsidRDefault="00F646F2" w:rsidP="009966C9">
            <w:pPr>
              <w:pStyle w:val="Default"/>
              <w:ind w:firstLine="0"/>
              <w:jc w:val="both"/>
              <w:rPr>
                <w:iCs/>
                <w:color w:val="auto"/>
                <w:sz w:val="28"/>
                <w:szCs w:val="28"/>
              </w:rPr>
            </w:pPr>
            <w:r w:rsidRPr="00F646F2">
              <w:rPr>
                <w:rFonts w:eastAsia="Calibri"/>
              </w:rPr>
              <w:t>Решение задач и кейсов.</w:t>
            </w:r>
          </w:p>
        </w:tc>
      </w:tr>
      <w:tr w:rsidR="003C3EAD" w14:paraId="401A2EF5" w14:textId="77777777">
        <w:tc>
          <w:tcPr>
            <w:tcW w:w="3019" w:type="dxa"/>
          </w:tcPr>
          <w:p w14:paraId="7AE68CDF" w14:textId="4A5D74B7" w:rsidR="003C3EAD" w:rsidRDefault="00F646F2">
            <w:pPr>
              <w:pStyle w:val="Default"/>
              <w:rPr>
                <w:iCs/>
                <w:color w:val="auto"/>
              </w:rPr>
            </w:pPr>
            <w:r w:rsidRPr="00F646F2">
              <w:rPr>
                <w:szCs w:val="28"/>
              </w:rPr>
              <w:t>Тема 3. Издержки производства и прибыль. Рынки совершенной     и несовершенной конкуренции</w:t>
            </w:r>
          </w:p>
        </w:tc>
        <w:tc>
          <w:tcPr>
            <w:tcW w:w="3569" w:type="dxa"/>
          </w:tcPr>
          <w:p w14:paraId="2EF0F3AA" w14:textId="77777777" w:rsidR="00F646F2" w:rsidRPr="00F646F2" w:rsidRDefault="00F646F2" w:rsidP="00F646F2">
            <w:pPr>
              <w:pStyle w:val="22"/>
              <w:tabs>
                <w:tab w:val="left" w:pos="0"/>
              </w:tabs>
              <w:spacing w:line="240" w:lineRule="auto"/>
              <w:ind w:left="-11" w:firstLine="365"/>
              <w:jc w:val="both"/>
              <w:rPr>
                <w:b w:val="0"/>
                <w:color w:val="auto"/>
                <w:sz w:val="24"/>
                <w:szCs w:val="22"/>
                <w:lang w:eastAsia="en-US"/>
              </w:rPr>
            </w:pPr>
            <w:r w:rsidRPr="00F646F2">
              <w:rPr>
                <w:b w:val="0"/>
                <w:color w:val="auto"/>
                <w:sz w:val="24"/>
                <w:szCs w:val="22"/>
                <w:lang w:eastAsia="en-US"/>
              </w:rPr>
              <w:t>Бухгалтерские и экономические издержки: принципиальная разница. Альтернативные издержки. Переменные и постоянные ресурсы. Физический и моральный износ как элемент совокупных издержек фирмы.</w:t>
            </w:r>
          </w:p>
          <w:p w14:paraId="6CC087F0" w14:textId="77777777" w:rsidR="00F646F2" w:rsidRPr="00F646F2" w:rsidRDefault="00F646F2" w:rsidP="00F646F2">
            <w:pPr>
              <w:pStyle w:val="22"/>
              <w:tabs>
                <w:tab w:val="left" w:pos="0"/>
              </w:tabs>
              <w:spacing w:line="240" w:lineRule="auto"/>
              <w:ind w:left="-11" w:firstLine="365"/>
              <w:jc w:val="both"/>
              <w:rPr>
                <w:b w:val="0"/>
                <w:color w:val="auto"/>
                <w:sz w:val="24"/>
                <w:szCs w:val="22"/>
                <w:lang w:eastAsia="en-US"/>
              </w:rPr>
            </w:pPr>
            <w:r w:rsidRPr="00F646F2">
              <w:rPr>
                <w:b w:val="0"/>
                <w:color w:val="auto"/>
                <w:sz w:val="24"/>
                <w:szCs w:val="22"/>
                <w:lang w:eastAsia="en-US"/>
              </w:rPr>
              <w:t xml:space="preserve">Дифференциация продукта как главная черта рынка монополистической конкуренции. Виды олигополии. </w:t>
            </w:r>
          </w:p>
          <w:p w14:paraId="068482B2" w14:textId="312BF175" w:rsidR="003C3EAD" w:rsidRPr="00F646F2" w:rsidRDefault="00F646F2" w:rsidP="00F646F2">
            <w:pPr>
              <w:pStyle w:val="22"/>
              <w:tabs>
                <w:tab w:val="clear" w:pos="360"/>
                <w:tab w:val="clear" w:pos="426"/>
                <w:tab w:val="left" w:pos="0"/>
              </w:tabs>
              <w:spacing w:line="240" w:lineRule="auto"/>
              <w:ind w:left="-11" w:firstLine="365"/>
              <w:jc w:val="both"/>
              <w:rPr>
                <w:b w:val="0"/>
                <w:color w:val="auto"/>
                <w:sz w:val="24"/>
                <w:szCs w:val="22"/>
                <w:lang w:eastAsia="en-US"/>
              </w:rPr>
            </w:pPr>
            <w:r w:rsidRPr="00F646F2">
              <w:rPr>
                <w:b w:val="0"/>
                <w:color w:val="auto"/>
                <w:sz w:val="24"/>
                <w:szCs w:val="22"/>
                <w:lang w:eastAsia="en-US"/>
              </w:rPr>
              <w:t>Проблема монополизации в современной российской экономике. Виды монополии. Антимонопольная политика: понятие, необходимость и виды.</w:t>
            </w:r>
          </w:p>
        </w:tc>
        <w:tc>
          <w:tcPr>
            <w:tcW w:w="3020" w:type="dxa"/>
          </w:tcPr>
          <w:p w14:paraId="76D83991" w14:textId="77777777" w:rsidR="00F646F2" w:rsidRDefault="00F646F2" w:rsidP="009966C9">
            <w:pPr>
              <w:pStyle w:val="Default"/>
              <w:suppressAutoHyphens/>
              <w:spacing w:line="240" w:lineRule="auto"/>
              <w:ind w:firstLine="0"/>
              <w:jc w:val="both"/>
              <w:rPr>
                <w:rFonts w:eastAsia="Calibri"/>
              </w:rPr>
            </w:pPr>
            <w:r w:rsidRPr="00F646F2">
              <w:rPr>
                <w:rFonts w:eastAsia="Calibri"/>
              </w:rPr>
              <w:t>Работа с учебной и научной литературой.</w:t>
            </w:r>
          </w:p>
          <w:p w14:paraId="0C2C1EAB" w14:textId="7D547C51" w:rsidR="001267C5" w:rsidRPr="00F646F2" w:rsidRDefault="001267C5" w:rsidP="009966C9">
            <w:pPr>
              <w:pStyle w:val="Default"/>
              <w:suppressAutoHyphens/>
              <w:spacing w:line="240" w:lineRule="auto"/>
              <w:ind w:firstLine="0"/>
              <w:jc w:val="both"/>
              <w:rPr>
                <w:rFonts w:eastAsia="Calibri"/>
              </w:rPr>
            </w:pPr>
            <w:r w:rsidRPr="001267C5">
              <w:rPr>
                <w:rFonts w:eastAsia="Calibri"/>
              </w:rPr>
              <w:t>Поиск, сбор, систематизация и обобщение данных интернет-источников.</w:t>
            </w:r>
          </w:p>
          <w:p w14:paraId="2496968C" w14:textId="14F776DF" w:rsidR="003C3EAD" w:rsidRDefault="00F646F2" w:rsidP="009966C9">
            <w:pPr>
              <w:pStyle w:val="Default"/>
              <w:ind w:firstLine="0"/>
              <w:jc w:val="both"/>
              <w:rPr>
                <w:iCs/>
                <w:color w:val="auto"/>
                <w:sz w:val="28"/>
                <w:szCs w:val="28"/>
              </w:rPr>
            </w:pPr>
            <w:r w:rsidRPr="00F646F2">
              <w:rPr>
                <w:rFonts w:eastAsia="Calibri"/>
              </w:rPr>
              <w:t>Решение задач и кейсов.</w:t>
            </w:r>
          </w:p>
        </w:tc>
      </w:tr>
      <w:tr w:rsidR="003C3EAD" w14:paraId="2B468CD3" w14:textId="77777777">
        <w:tc>
          <w:tcPr>
            <w:tcW w:w="3019" w:type="dxa"/>
          </w:tcPr>
          <w:p w14:paraId="47884C63" w14:textId="47DCF07C" w:rsidR="003C3EAD" w:rsidRDefault="00EF72E9">
            <w:pPr>
              <w:pStyle w:val="Default"/>
              <w:rPr>
                <w:iCs/>
                <w:color w:val="auto"/>
              </w:rPr>
            </w:pPr>
            <w:r w:rsidRPr="00EF72E9">
              <w:rPr>
                <w:bCs/>
                <w:iCs/>
              </w:rPr>
              <w:t>Тема 4. Рынки факторов производства и распределение доходов</w:t>
            </w:r>
          </w:p>
        </w:tc>
        <w:tc>
          <w:tcPr>
            <w:tcW w:w="3569" w:type="dxa"/>
          </w:tcPr>
          <w:p w14:paraId="45534291" w14:textId="77777777" w:rsidR="00EF72E9" w:rsidRPr="00EF72E9" w:rsidRDefault="00EF72E9" w:rsidP="00EF72E9">
            <w:pPr>
              <w:pStyle w:val="22"/>
              <w:tabs>
                <w:tab w:val="left" w:pos="0"/>
              </w:tabs>
              <w:spacing w:line="240" w:lineRule="auto"/>
              <w:ind w:left="0" w:firstLine="365"/>
              <w:jc w:val="both"/>
              <w:rPr>
                <w:b w:val="0"/>
                <w:iCs/>
                <w:color w:val="auto"/>
                <w:sz w:val="24"/>
                <w:szCs w:val="24"/>
              </w:rPr>
            </w:pPr>
            <w:r w:rsidRPr="00EF72E9">
              <w:rPr>
                <w:b w:val="0"/>
                <w:iCs/>
                <w:color w:val="auto"/>
                <w:sz w:val="24"/>
                <w:szCs w:val="24"/>
              </w:rPr>
              <w:t xml:space="preserve">Монопсония на рынке труда: понятие, причины и последствия. Модель прямого воздействия профсоюза на уровень заработной платы: смысл и последствия. </w:t>
            </w:r>
          </w:p>
          <w:p w14:paraId="262D8C58" w14:textId="77777777" w:rsidR="00EF72E9" w:rsidRPr="00EF72E9" w:rsidRDefault="00EF72E9" w:rsidP="00EF72E9">
            <w:pPr>
              <w:pStyle w:val="22"/>
              <w:tabs>
                <w:tab w:val="left" w:pos="0"/>
              </w:tabs>
              <w:spacing w:line="240" w:lineRule="auto"/>
              <w:ind w:left="0" w:firstLine="365"/>
              <w:jc w:val="both"/>
              <w:rPr>
                <w:b w:val="0"/>
                <w:iCs/>
                <w:color w:val="auto"/>
                <w:sz w:val="24"/>
                <w:szCs w:val="24"/>
              </w:rPr>
            </w:pPr>
            <w:r w:rsidRPr="00EF72E9">
              <w:rPr>
                <w:b w:val="0"/>
                <w:iCs/>
                <w:color w:val="auto"/>
                <w:sz w:val="24"/>
                <w:szCs w:val="24"/>
              </w:rPr>
              <w:t>Первоначальное накопление капитала в мире и в России. Встроенный механизм консервации не возобновляемых ресурсов: теория и практика.</w:t>
            </w:r>
          </w:p>
          <w:p w14:paraId="52E75492" w14:textId="3C6DD360" w:rsidR="003C3EAD" w:rsidRDefault="00EF72E9" w:rsidP="00EF72E9">
            <w:pPr>
              <w:pStyle w:val="22"/>
              <w:tabs>
                <w:tab w:val="clear" w:pos="360"/>
                <w:tab w:val="clear" w:pos="426"/>
                <w:tab w:val="left" w:pos="0"/>
              </w:tabs>
              <w:spacing w:line="240" w:lineRule="auto"/>
              <w:ind w:left="0" w:firstLine="365"/>
              <w:jc w:val="both"/>
              <w:rPr>
                <w:b w:val="0"/>
                <w:iCs/>
                <w:color w:val="auto"/>
                <w:sz w:val="24"/>
                <w:szCs w:val="24"/>
              </w:rPr>
            </w:pPr>
            <w:r w:rsidRPr="00EF72E9">
              <w:rPr>
                <w:b w:val="0"/>
                <w:iCs/>
                <w:color w:val="auto"/>
                <w:sz w:val="24"/>
                <w:szCs w:val="24"/>
              </w:rPr>
              <w:t>Фактор информация как особый фактор производства в современных условиях. Асимметрия информации: понятие, причины, виды и последствия. Рынок «лимонов» и его фиаско.</w:t>
            </w:r>
          </w:p>
        </w:tc>
        <w:tc>
          <w:tcPr>
            <w:tcW w:w="3020" w:type="dxa"/>
          </w:tcPr>
          <w:p w14:paraId="317106C1" w14:textId="77777777" w:rsidR="00EF72E9" w:rsidRDefault="00EF72E9" w:rsidP="009966C9">
            <w:pPr>
              <w:pStyle w:val="Default"/>
              <w:suppressAutoHyphens/>
              <w:spacing w:line="240" w:lineRule="auto"/>
              <w:ind w:firstLine="0"/>
              <w:jc w:val="both"/>
              <w:rPr>
                <w:rFonts w:eastAsia="Calibri"/>
              </w:rPr>
            </w:pPr>
            <w:r w:rsidRPr="00F646F2">
              <w:rPr>
                <w:rFonts w:eastAsia="Calibri"/>
              </w:rPr>
              <w:t>Работа с учебной и научной литературой.</w:t>
            </w:r>
          </w:p>
          <w:p w14:paraId="46172848" w14:textId="5A0BA7AB" w:rsidR="001267C5" w:rsidRPr="00F646F2" w:rsidRDefault="001267C5" w:rsidP="009966C9">
            <w:pPr>
              <w:pStyle w:val="Default"/>
              <w:suppressAutoHyphens/>
              <w:spacing w:line="240" w:lineRule="auto"/>
              <w:ind w:firstLine="0"/>
              <w:jc w:val="both"/>
              <w:rPr>
                <w:rFonts w:eastAsia="Calibri"/>
              </w:rPr>
            </w:pPr>
            <w:r w:rsidRPr="001267C5">
              <w:rPr>
                <w:rFonts w:eastAsia="Calibri"/>
              </w:rPr>
              <w:t>Поиск, сбор, систематизация и обобщение данных интернет-источников.</w:t>
            </w:r>
          </w:p>
          <w:p w14:paraId="0FA44061" w14:textId="68BF3535" w:rsidR="003C3EAD" w:rsidRDefault="00EF72E9" w:rsidP="009966C9">
            <w:pPr>
              <w:pStyle w:val="Default"/>
              <w:ind w:firstLine="0"/>
              <w:jc w:val="both"/>
              <w:rPr>
                <w:iCs/>
                <w:color w:val="auto"/>
                <w:sz w:val="28"/>
                <w:szCs w:val="28"/>
              </w:rPr>
            </w:pPr>
            <w:r w:rsidRPr="00F646F2">
              <w:rPr>
                <w:rFonts w:eastAsia="Calibri"/>
              </w:rPr>
              <w:t>Решение задач и кейсов.</w:t>
            </w:r>
          </w:p>
        </w:tc>
      </w:tr>
      <w:tr w:rsidR="003C3EAD" w14:paraId="7C82A16E" w14:textId="77777777">
        <w:tc>
          <w:tcPr>
            <w:tcW w:w="3019" w:type="dxa"/>
          </w:tcPr>
          <w:p w14:paraId="4C954E59" w14:textId="0FB61ADD" w:rsidR="003C3EAD" w:rsidRDefault="007968F0">
            <w:pPr>
              <w:pStyle w:val="a8"/>
              <w:ind w:left="0"/>
              <w:rPr>
                <w:iCs/>
              </w:rPr>
            </w:pPr>
            <w:r>
              <w:rPr>
                <w:szCs w:val="28"/>
              </w:rPr>
              <w:t xml:space="preserve">Тема 5. </w:t>
            </w:r>
            <w:r w:rsidR="00EF72E9" w:rsidRPr="00EF72E9">
              <w:rPr>
                <w:bCs/>
                <w:iCs/>
              </w:rPr>
              <w:t>Предприятие как главный субъект микроэкономики</w:t>
            </w:r>
            <w:r w:rsidR="002D59A3">
              <w:rPr>
                <w:bCs/>
                <w:iCs/>
              </w:rPr>
              <w:t>. Трансакционные издержки предприятия</w:t>
            </w:r>
          </w:p>
        </w:tc>
        <w:tc>
          <w:tcPr>
            <w:tcW w:w="3569" w:type="dxa"/>
          </w:tcPr>
          <w:p w14:paraId="06AAB12F" w14:textId="77777777" w:rsidR="00EF72E9" w:rsidRPr="00EF72E9" w:rsidRDefault="00EF72E9" w:rsidP="00EF72E9">
            <w:pPr>
              <w:pStyle w:val="22"/>
              <w:tabs>
                <w:tab w:val="left" w:pos="0"/>
              </w:tabs>
              <w:spacing w:line="240" w:lineRule="auto"/>
              <w:ind w:left="0" w:firstLine="365"/>
              <w:jc w:val="both"/>
              <w:rPr>
                <w:b w:val="0"/>
                <w:iCs/>
                <w:color w:val="auto"/>
                <w:sz w:val="24"/>
                <w:szCs w:val="24"/>
              </w:rPr>
            </w:pPr>
            <w:r w:rsidRPr="00EF72E9">
              <w:rPr>
                <w:b w:val="0"/>
                <w:iCs/>
                <w:color w:val="auto"/>
                <w:sz w:val="24"/>
                <w:szCs w:val="24"/>
              </w:rPr>
              <w:t>Малый бизнес в России: критерии, роль в экономике, помощь государства.</w:t>
            </w:r>
          </w:p>
          <w:p w14:paraId="5D5C1789" w14:textId="77777777" w:rsidR="00EF72E9" w:rsidRPr="00EF72E9" w:rsidRDefault="00EF72E9" w:rsidP="00EF72E9">
            <w:pPr>
              <w:pStyle w:val="22"/>
              <w:tabs>
                <w:tab w:val="left" w:pos="0"/>
              </w:tabs>
              <w:spacing w:line="240" w:lineRule="auto"/>
              <w:ind w:left="0" w:firstLine="365"/>
              <w:jc w:val="both"/>
              <w:rPr>
                <w:b w:val="0"/>
                <w:iCs/>
                <w:color w:val="auto"/>
                <w:sz w:val="24"/>
                <w:szCs w:val="24"/>
              </w:rPr>
            </w:pPr>
            <w:r w:rsidRPr="00EF72E9">
              <w:rPr>
                <w:b w:val="0"/>
                <w:iCs/>
                <w:color w:val="auto"/>
                <w:sz w:val="24"/>
                <w:szCs w:val="24"/>
              </w:rPr>
              <w:t>Индивидуальное предприятие: понятие, формы, преимущества и недостатки.</w:t>
            </w:r>
          </w:p>
          <w:p w14:paraId="45C03094" w14:textId="77777777" w:rsidR="003C3EAD" w:rsidRDefault="00EF72E9" w:rsidP="00EF72E9">
            <w:pPr>
              <w:pStyle w:val="22"/>
              <w:tabs>
                <w:tab w:val="clear" w:pos="360"/>
                <w:tab w:val="clear" w:pos="426"/>
                <w:tab w:val="left" w:pos="0"/>
              </w:tabs>
              <w:spacing w:line="240" w:lineRule="auto"/>
              <w:ind w:left="0" w:firstLine="365"/>
              <w:jc w:val="both"/>
              <w:rPr>
                <w:b w:val="0"/>
                <w:iCs/>
                <w:color w:val="auto"/>
                <w:sz w:val="24"/>
                <w:szCs w:val="24"/>
              </w:rPr>
            </w:pPr>
            <w:r w:rsidRPr="00EF72E9">
              <w:rPr>
                <w:b w:val="0"/>
                <w:iCs/>
                <w:color w:val="auto"/>
                <w:sz w:val="24"/>
                <w:szCs w:val="24"/>
              </w:rPr>
              <w:lastRenderedPageBreak/>
              <w:t>Акционерные общества в современной России: понятие, виды, преимущества и недостатки. Управление акционерным обществом. Проблема эффективного собственника. Холдинг. Ценные бумаги и фондовая биржа.</w:t>
            </w:r>
          </w:p>
          <w:p w14:paraId="16EB820E" w14:textId="2145E698" w:rsidR="00442B9A" w:rsidRDefault="00442B9A" w:rsidP="00EF72E9">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Новое понимание оптимума предприятия с учетом трансакционных издержек.</w:t>
            </w:r>
          </w:p>
        </w:tc>
        <w:tc>
          <w:tcPr>
            <w:tcW w:w="3020" w:type="dxa"/>
          </w:tcPr>
          <w:p w14:paraId="74DE4999" w14:textId="6734FAD3" w:rsidR="003C3EAD" w:rsidRDefault="007968F0" w:rsidP="009966C9">
            <w:pPr>
              <w:pStyle w:val="Default"/>
              <w:suppressAutoHyphens/>
              <w:spacing w:line="240" w:lineRule="auto"/>
              <w:ind w:firstLine="0"/>
              <w:jc w:val="both"/>
              <w:rPr>
                <w:rFonts w:eastAsia="Calibri"/>
              </w:rPr>
            </w:pPr>
            <w:r>
              <w:rPr>
                <w:rFonts w:eastAsia="Calibri"/>
              </w:rPr>
              <w:lastRenderedPageBreak/>
              <w:t>Изучение научной и</w:t>
            </w:r>
            <w:r w:rsidR="00522443">
              <w:rPr>
                <w:rFonts w:eastAsia="Calibri"/>
              </w:rPr>
              <w:t xml:space="preserve"> учебной литературы</w:t>
            </w:r>
            <w:r w:rsidR="00522443">
              <w:rPr>
                <w:iCs/>
                <w:color w:val="auto"/>
                <w:szCs w:val="28"/>
              </w:rPr>
              <w:t>. Поиск,</w:t>
            </w:r>
            <w:r w:rsidR="00522443" w:rsidRPr="00522443">
              <w:rPr>
                <w:iCs/>
                <w:color w:val="auto"/>
                <w:szCs w:val="28"/>
              </w:rPr>
              <w:t xml:space="preserve"> сбор, систе</w:t>
            </w:r>
            <w:r w:rsidR="00522443">
              <w:rPr>
                <w:iCs/>
                <w:color w:val="auto"/>
                <w:szCs w:val="28"/>
              </w:rPr>
              <w:t xml:space="preserve">матизация и обобщение данных интернет-источников. </w:t>
            </w:r>
            <w:r w:rsidR="001267C5">
              <w:rPr>
                <w:iCs/>
                <w:color w:val="auto"/>
                <w:szCs w:val="28"/>
              </w:rPr>
              <w:t>Р</w:t>
            </w:r>
            <w:r w:rsidR="00522443">
              <w:rPr>
                <w:iCs/>
                <w:color w:val="auto"/>
                <w:szCs w:val="28"/>
              </w:rPr>
              <w:t>еше</w:t>
            </w:r>
            <w:r w:rsidR="00522443" w:rsidRPr="00522443">
              <w:rPr>
                <w:iCs/>
                <w:color w:val="auto"/>
                <w:szCs w:val="28"/>
              </w:rPr>
              <w:t>ние задач</w:t>
            </w:r>
            <w:r w:rsidR="00522443">
              <w:rPr>
                <w:rFonts w:eastAsia="Calibri"/>
              </w:rPr>
              <w:t xml:space="preserve"> </w:t>
            </w:r>
            <w:r w:rsidR="00EF72E9" w:rsidRPr="00EF72E9">
              <w:rPr>
                <w:rFonts w:eastAsia="Calibri"/>
              </w:rPr>
              <w:t>и кейсов.</w:t>
            </w:r>
          </w:p>
          <w:p w14:paraId="63E8FEC4" w14:textId="76877100" w:rsidR="00522443" w:rsidRDefault="00522443" w:rsidP="009966C9">
            <w:pPr>
              <w:pStyle w:val="Default"/>
              <w:ind w:firstLine="0"/>
              <w:jc w:val="both"/>
              <w:rPr>
                <w:iCs/>
                <w:color w:val="auto"/>
                <w:sz w:val="28"/>
                <w:szCs w:val="28"/>
              </w:rPr>
            </w:pPr>
          </w:p>
        </w:tc>
      </w:tr>
      <w:tr w:rsidR="003C3EAD" w14:paraId="7BDA4CFE" w14:textId="77777777">
        <w:tc>
          <w:tcPr>
            <w:tcW w:w="3019" w:type="dxa"/>
          </w:tcPr>
          <w:p w14:paraId="3A77FF4F" w14:textId="73BD93EC" w:rsidR="003C3EAD" w:rsidRDefault="007968F0">
            <w:pPr>
              <w:pStyle w:val="a8"/>
              <w:ind w:left="0"/>
              <w:rPr>
                <w:iCs/>
              </w:rPr>
            </w:pPr>
            <w:r>
              <w:rPr>
                <w:szCs w:val="28"/>
              </w:rPr>
              <w:lastRenderedPageBreak/>
              <w:t xml:space="preserve">Тема 6. </w:t>
            </w:r>
            <w:r w:rsidR="00395B25" w:rsidRPr="00395B25">
              <w:rPr>
                <w:bCs/>
                <w:iCs/>
              </w:rPr>
              <w:t>Основы макроэкономического анализа. Национальная экономика и система национальных счетов.</w:t>
            </w:r>
          </w:p>
        </w:tc>
        <w:tc>
          <w:tcPr>
            <w:tcW w:w="3569" w:type="dxa"/>
          </w:tcPr>
          <w:p w14:paraId="6E97EC72" w14:textId="0B066C38" w:rsidR="003C3EAD" w:rsidRDefault="00395B25">
            <w:pPr>
              <w:pStyle w:val="22"/>
              <w:tabs>
                <w:tab w:val="clear" w:pos="360"/>
                <w:tab w:val="clear" w:pos="426"/>
                <w:tab w:val="left" w:pos="0"/>
              </w:tabs>
              <w:spacing w:line="240" w:lineRule="auto"/>
              <w:ind w:left="0" w:firstLine="365"/>
              <w:jc w:val="both"/>
              <w:rPr>
                <w:b w:val="0"/>
                <w:iCs/>
                <w:color w:val="auto"/>
                <w:sz w:val="24"/>
                <w:szCs w:val="24"/>
              </w:rPr>
            </w:pPr>
            <w:r w:rsidRPr="00395B25">
              <w:rPr>
                <w:b w:val="0"/>
                <w:iCs/>
                <w:color w:val="auto"/>
                <w:sz w:val="24"/>
                <w:szCs w:val="24"/>
              </w:rPr>
              <w:t>БНХ как альтернативная СНС система статистических измерений на уровне национальных экономик. Экономические ожидания и политика государства в информационном пространстве. Недостатки стоимостных макроэкономических показателей</w:t>
            </w:r>
            <w:r w:rsidR="007968F0">
              <w:rPr>
                <w:b w:val="0"/>
                <w:iCs/>
                <w:color w:val="auto"/>
                <w:sz w:val="24"/>
                <w:szCs w:val="24"/>
              </w:rPr>
              <w:t>.</w:t>
            </w:r>
          </w:p>
        </w:tc>
        <w:tc>
          <w:tcPr>
            <w:tcW w:w="3020" w:type="dxa"/>
          </w:tcPr>
          <w:p w14:paraId="5556BE95" w14:textId="77777777" w:rsidR="003C3EAD" w:rsidRDefault="007968F0" w:rsidP="009966C9">
            <w:pPr>
              <w:pStyle w:val="Default"/>
              <w:ind w:firstLine="0"/>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14:paraId="5AFF4B07" w14:textId="77777777">
        <w:tc>
          <w:tcPr>
            <w:tcW w:w="3019" w:type="dxa"/>
          </w:tcPr>
          <w:p w14:paraId="00C89793" w14:textId="460742C6" w:rsidR="003C3EAD" w:rsidRDefault="007968F0">
            <w:pPr>
              <w:pStyle w:val="a8"/>
              <w:ind w:left="0"/>
              <w:rPr>
                <w:iCs/>
              </w:rPr>
            </w:pPr>
            <w:r>
              <w:rPr>
                <w:szCs w:val="28"/>
              </w:rPr>
              <w:t xml:space="preserve">Тема 7. </w:t>
            </w:r>
            <w:r w:rsidR="00395B25" w:rsidRPr="00395B25">
              <w:rPr>
                <w:bCs/>
                <w:iCs/>
              </w:rPr>
              <w:t>Экономическая нестабильность: инфляция безработица, цикличность. Макроэкономическая стабилизационная политика</w:t>
            </w:r>
          </w:p>
        </w:tc>
        <w:tc>
          <w:tcPr>
            <w:tcW w:w="3569" w:type="dxa"/>
          </w:tcPr>
          <w:p w14:paraId="6193FA86" w14:textId="5CD8B20F" w:rsidR="00395B25" w:rsidRPr="00395B25" w:rsidRDefault="00395B25" w:rsidP="00395B25">
            <w:pPr>
              <w:pStyle w:val="22"/>
              <w:tabs>
                <w:tab w:val="left" w:pos="0"/>
              </w:tabs>
              <w:spacing w:line="240" w:lineRule="auto"/>
              <w:ind w:left="-11" w:firstLine="365"/>
              <w:jc w:val="both"/>
              <w:rPr>
                <w:b w:val="0"/>
                <w:iCs/>
                <w:color w:val="auto"/>
                <w:sz w:val="24"/>
                <w:szCs w:val="24"/>
              </w:rPr>
            </w:pPr>
            <w:r w:rsidRPr="00395B25">
              <w:rPr>
                <w:b w:val="0"/>
                <w:iCs/>
                <w:color w:val="auto"/>
                <w:sz w:val="24"/>
                <w:szCs w:val="24"/>
              </w:rPr>
              <w:t>Инфляционные</w:t>
            </w:r>
            <w:r>
              <w:rPr>
                <w:b w:val="0"/>
                <w:iCs/>
                <w:color w:val="auto"/>
                <w:sz w:val="24"/>
                <w:szCs w:val="24"/>
              </w:rPr>
              <w:t xml:space="preserve"> </w:t>
            </w:r>
            <w:r w:rsidRPr="00395B25">
              <w:rPr>
                <w:b w:val="0"/>
                <w:iCs/>
                <w:color w:val="auto"/>
                <w:sz w:val="24"/>
                <w:szCs w:val="24"/>
              </w:rPr>
              <w:t>ожидания: статические, адаптивные,</w:t>
            </w:r>
            <w:r>
              <w:rPr>
                <w:b w:val="0"/>
                <w:iCs/>
                <w:color w:val="auto"/>
                <w:sz w:val="24"/>
                <w:szCs w:val="24"/>
              </w:rPr>
              <w:t xml:space="preserve"> </w:t>
            </w:r>
            <w:r w:rsidRPr="00395B25">
              <w:rPr>
                <w:b w:val="0"/>
                <w:iCs/>
                <w:color w:val="auto"/>
                <w:sz w:val="24"/>
                <w:szCs w:val="24"/>
              </w:rPr>
              <w:t>рациональные. Стагфляция.</w:t>
            </w:r>
          </w:p>
          <w:p w14:paraId="3C0FC148" w14:textId="3FCACA04" w:rsidR="00395B25" w:rsidRPr="00395B25" w:rsidRDefault="00395B25" w:rsidP="00395B25">
            <w:pPr>
              <w:pStyle w:val="22"/>
              <w:tabs>
                <w:tab w:val="left" w:pos="0"/>
              </w:tabs>
              <w:spacing w:line="240" w:lineRule="auto"/>
              <w:ind w:left="-11" w:firstLine="365"/>
              <w:jc w:val="both"/>
              <w:rPr>
                <w:b w:val="0"/>
                <w:iCs/>
                <w:color w:val="auto"/>
                <w:sz w:val="24"/>
                <w:szCs w:val="24"/>
              </w:rPr>
            </w:pPr>
            <w:r w:rsidRPr="00395B25">
              <w:rPr>
                <w:b w:val="0"/>
                <w:iCs/>
                <w:color w:val="auto"/>
                <w:sz w:val="24"/>
                <w:szCs w:val="24"/>
              </w:rPr>
              <w:t>Современные модели рынка труда.</w:t>
            </w:r>
            <w:r>
              <w:rPr>
                <w:b w:val="0"/>
                <w:iCs/>
                <w:color w:val="auto"/>
                <w:sz w:val="24"/>
                <w:szCs w:val="24"/>
              </w:rPr>
              <w:t xml:space="preserve"> </w:t>
            </w:r>
            <w:r w:rsidRPr="00395B25">
              <w:rPr>
                <w:b w:val="0"/>
                <w:iCs/>
                <w:color w:val="auto"/>
                <w:sz w:val="24"/>
                <w:szCs w:val="24"/>
              </w:rPr>
              <w:t>Российский рынок труда в условиях цифровизации</w:t>
            </w:r>
            <w:r>
              <w:rPr>
                <w:b w:val="0"/>
                <w:iCs/>
                <w:color w:val="auto"/>
                <w:sz w:val="24"/>
                <w:szCs w:val="24"/>
              </w:rPr>
              <w:t>.</w:t>
            </w:r>
            <w:r w:rsidRPr="00395B25">
              <w:rPr>
                <w:b w:val="0"/>
                <w:iCs/>
                <w:color w:val="auto"/>
                <w:sz w:val="24"/>
                <w:szCs w:val="24"/>
              </w:rPr>
              <w:t xml:space="preserve"> Анализ современной денежно-кредитной политики ЦБ РФ.</w:t>
            </w:r>
          </w:p>
          <w:p w14:paraId="063CB89D" w14:textId="02166C4F" w:rsidR="003C3EAD" w:rsidRDefault="003C3EAD" w:rsidP="00395B25">
            <w:pPr>
              <w:pStyle w:val="22"/>
              <w:tabs>
                <w:tab w:val="clear" w:pos="360"/>
                <w:tab w:val="clear" w:pos="426"/>
                <w:tab w:val="left" w:pos="0"/>
              </w:tabs>
              <w:spacing w:line="240" w:lineRule="auto"/>
              <w:ind w:left="-153" w:firstLine="365"/>
              <w:jc w:val="both"/>
              <w:rPr>
                <w:b w:val="0"/>
                <w:iCs/>
                <w:color w:val="auto"/>
                <w:sz w:val="24"/>
                <w:szCs w:val="24"/>
              </w:rPr>
            </w:pPr>
          </w:p>
        </w:tc>
        <w:tc>
          <w:tcPr>
            <w:tcW w:w="3020" w:type="dxa"/>
          </w:tcPr>
          <w:p w14:paraId="62831D13" w14:textId="77777777" w:rsidR="003C3EAD" w:rsidRDefault="007968F0" w:rsidP="009966C9">
            <w:pPr>
              <w:pStyle w:val="Default"/>
              <w:ind w:firstLine="0"/>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14:paraId="0AA92618" w14:textId="77777777">
        <w:tc>
          <w:tcPr>
            <w:tcW w:w="3019" w:type="dxa"/>
          </w:tcPr>
          <w:p w14:paraId="0EEE1F51" w14:textId="6FEA8D37" w:rsidR="003C3EAD" w:rsidRDefault="007968F0">
            <w:pPr>
              <w:pStyle w:val="Default"/>
              <w:rPr>
                <w:iCs/>
                <w:color w:val="auto"/>
              </w:rPr>
            </w:pPr>
            <w:r>
              <w:rPr>
                <w:szCs w:val="28"/>
              </w:rPr>
              <w:t xml:space="preserve">Тема 8. </w:t>
            </w:r>
            <w:r w:rsidR="002334EC" w:rsidRPr="002334EC">
              <w:rPr>
                <w:bCs/>
                <w:iCs/>
              </w:rPr>
              <w:t xml:space="preserve">Макроэкономическое равновесие в </w:t>
            </w:r>
            <w:r w:rsidR="00724ECE" w:rsidRPr="002334EC">
              <w:rPr>
                <w:bCs/>
                <w:iCs/>
              </w:rPr>
              <w:t xml:space="preserve">закрытой </w:t>
            </w:r>
            <w:r w:rsidR="00724ECE">
              <w:rPr>
                <w:bCs/>
                <w:iCs/>
              </w:rPr>
              <w:t xml:space="preserve">и </w:t>
            </w:r>
            <w:r w:rsidR="00724ECE" w:rsidRPr="002334EC">
              <w:rPr>
                <w:bCs/>
                <w:iCs/>
              </w:rPr>
              <w:t>открытой экономике</w:t>
            </w:r>
          </w:p>
        </w:tc>
        <w:tc>
          <w:tcPr>
            <w:tcW w:w="3569" w:type="dxa"/>
          </w:tcPr>
          <w:p w14:paraId="7F9E51AB" w14:textId="77777777" w:rsidR="00B511C2" w:rsidRPr="00B511C2" w:rsidRDefault="00B511C2" w:rsidP="00B511C2">
            <w:pPr>
              <w:pStyle w:val="22"/>
              <w:tabs>
                <w:tab w:val="left" w:pos="0"/>
              </w:tabs>
              <w:spacing w:line="240" w:lineRule="auto"/>
              <w:ind w:left="-11" w:firstLine="365"/>
              <w:jc w:val="both"/>
              <w:rPr>
                <w:b w:val="0"/>
                <w:iCs/>
                <w:color w:val="auto"/>
                <w:sz w:val="24"/>
                <w:szCs w:val="24"/>
              </w:rPr>
            </w:pPr>
            <w:r w:rsidRPr="00B511C2">
              <w:rPr>
                <w:b w:val="0"/>
                <w:iCs/>
                <w:color w:val="auto"/>
                <w:sz w:val="24"/>
                <w:szCs w:val="24"/>
              </w:rPr>
              <w:t>Глобализация и интернационализация. Риски и преимущества глобализационных процессов.</w:t>
            </w:r>
          </w:p>
          <w:p w14:paraId="60341CBF" w14:textId="747EFB7A" w:rsidR="003C3EAD" w:rsidRDefault="00B511C2" w:rsidP="00B511C2">
            <w:pPr>
              <w:pStyle w:val="22"/>
              <w:tabs>
                <w:tab w:val="clear" w:pos="360"/>
                <w:tab w:val="clear" w:pos="426"/>
                <w:tab w:val="left" w:pos="0"/>
              </w:tabs>
              <w:spacing w:line="240" w:lineRule="auto"/>
              <w:ind w:left="-11" w:firstLine="365"/>
              <w:jc w:val="both"/>
              <w:rPr>
                <w:b w:val="0"/>
                <w:iCs/>
                <w:color w:val="auto"/>
                <w:sz w:val="24"/>
                <w:szCs w:val="24"/>
              </w:rPr>
            </w:pPr>
            <w:r w:rsidRPr="00B511C2">
              <w:rPr>
                <w:b w:val="0"/>
                <w:iCs/>
                <w:color w:val="auto"/>
                <w:sz w:val="24"/>
                <w:szCs w:val="24"/>
              </w:rPr>
              <w:t>Политика протекционизма и открытого рынка: позиции различных экономических школ</w:t>
            </w:r>
            <w:r w:rsidR="006D20AB">
              <w:rPr>
                <w:b w:val="0"/>
                <w:iCs/>
                <w:color w:val="auto"/>
                <w:sz w:val="24"/>
                <w:szCs w:val="24"/>
              </w:rPr>
              <w:t>.</w:t>
            </w:r>
          </w:p>
        </w:tc>
        <w:tc>
          <w:tcPr>
            <w:tcW w:w="3020" w:type="dxa"/>
          </w:tcPr>
          <w:p w14:paraId="4A3FBFAD" w14:textId="77777777" w:rsidR="003C3EAD" w:rsidRDefault="007968F0" w:rsidP="009966C9">
            <w:pPr>
              <w:pStyle w:val="Default"/>
              <w:ind w:firstLine="0"/>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bl>
    <w:p w14:paraId="16271CD2" w14:textId="77777777" w:rsidR="003C3EAD" w:rsidRDefault="003C3EAD">
      <w:pPr>
        <w:pStyle w:val="Default"/>
        <w:spacing w:line="360" w:lineRule="auto"/>
        <w:rPr>
          <w:iCs/>
          <w:color w:val="auto"/>
          <w:sz w:val="28"/>
          <w:szCs w:val="28"/>
        </w:rPr>
      </w:pPr>
    </w:p>
    <w:p w14:paraId="75895D4E" w14:textId="77777777" w:rsidR="003C3EAD" w:rsidRPr="001267C5" w:rsidRDefault="007968F0">
      <w:pPr>
        <w:pStyle w:val="11"/>
        <w:numPr>
          <w:ilvl w:val="1"/>
          <w:numId w:val="7"/>
        </w:numPr>
        <w:rPr>
          <w:rFonts w:ascii="Times New Roman" w:hAnsi="Times New Roman" w:cs="Times New Roman"/>
          <w:b/>
          <w:color w:val="auto"/>
          <w:sz w:val="28"/>
        </w:rPr>
      </w:pPr>
      <w:bookmarkStart w:id="13" w:name="_Toc181541267"/>
      <w:r w:rsidRPr="001267C5">
        <w:rPr>
          <w:rFonts w:ascii="Times New Roman" w:hAnsi="Times New Roman" w:cs="Times New Roman"/>
          <w:b/>
          <w:color w:val="auto"/>
          <w:sz w:val="28"/>
        </w:rPr>
        <w:t>Перечень вопросов, заданий, тем для подготовки к текущему контролю</w:t>
      </w:r>
      <w:bookmarkEnd w:id="13"/>
    </w:p>
    <w:p w14:paraId="3E15BFF1" w14:textId="77777777" w:rsidR="001267C5" w:rsidRDefault="001267C5">
      <w:pPr>
        <w:spacing w:line="360" w:lineRule="auto"/>
        <w:jc w:val="both"/>
        <w:rPr>
          <w:rFonts w:ascii="Times New Roman" w:hAnsi="Times New Roman" w:cs="Times New Roman"/>
          <w:b/>
          <w:color w:val="000000"/>
          <w:sz w:val="28"/>
          <w:szCs w:val="28"/>
        </w:rPr>
      </w:pPr>
    </w:p>
    <w:p w14:paraId="6908416E" w14:textId="6DBF4704" w:rsidR="003C3EAD" w:rsidRPr="000B0549" w:rsidRDefault="007968F0">
      <w:pPr>
        <w:spacing w:line="360" w:lineRule="auto"/>
        <w:jc w:val="both"/>
        <w:rPr>
          <w:rFonts w:ascii="Times New Roman" w:hAnsi="Times New Roman" w:cs="Times New Roman"/>
          <w:b/>
          <w:color w:val="00B0F0"/>
          <w:sz w:val="28"/>
          <w:szCs w:val="28"/>
        </w:rPr>
      </w:pPr>
      <w:r>
        <w:rPr>
          <w:rFonts w:ascii="Times New Roman" w:hAnsi="Times New Roman" w:cs="Times New Roman"/>
          <w:b/>
          <w:color w:val="000000"/>
          <w:sz w:val="28"/>
          <w:szCs w:val="28"/>
        </w:rPr>
        <w:t xml:space="preserve">Примерные вопросы для подготовки к текущему контролю </w:t>
      </w:r>
      <w:proofErr w:type="gramStart"/>
      <w:r>
        <w:rPr>
          <w:rFonts w:ascii="Times New Roman" w:hAnsi="Times New Roman" w:cs="Times New Roman"/>
          <w:b/>
          <w:color w:val="000000"/>
          <w:sz w:val="28"/>
          <w:szCs w:val="28"/>
        </w:rPr>
        <w:t>успеваемости</w:t>
      </w:r>
      <w:r w:rsidR="00900E37">
        <w:rPr>
          <w:rFonts w:ascii="Times New Roman" w:hAnsi="Times New Roman" w:cs="Times New Roman"/>
          <w:b/>
          <w:color w:val="000000"/>
          <w:sz w:val="28"/>
          <w:szCs w:val="28"/>
        </w:rPr>
        <w:t xml:space="preserve"> </w:t>
      </w:r>
      <w:r w:rsidR="002138CD">
        <w:rPr>
          <w:rFonts w:ascii="Times New Roman" w:hAnsi="Times New Roman" w:cs="Times New Roman"/>
          <w:b/>
          <w:color w:val="000000"/>
          <w:sz w:val="28"/>
          <w:szCs w:val="28"/>
        </w:rPr>
        <w:t>:</w:t>
      </w:r>
      <w:proofErr w:type="gramEnd"/>
    </w:p>
    <w:p w14:paraId="7167887C"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собой представляет простая модель экономического кругооборота? Дайте схематическое изображение и подробные пояснения.</w:t>
      </w:r>
    </w:p>
    <w:p w14:paraId="2BEBFEAD"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собой представляет расширенная модель экономического кругооборота? Дайте схематическое изображение и подробные пояснения.</w:t>
      </w:r>
    </w:p>
    <w:p w14:paraId="1795EF9E"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lastRenderedPageBreak/>
        <w:t>Изобразите и дайте развернутые пояснения следующих категорий: рыночный</w:t>
      </w:r>
      <w:r w:rsidRPr="00900E37">
        <w:rPr>
          <w:rFonts w:eastAsia="Calibri"/>
          <w:sz w:val="28"/>
          <w:szCs w:val="28"/>
        </w:rPr>
        <w:tab/>
        <w:t>спрос, функция спроса, кривая</w:t>
      </w:r>
      <w:r w:rsidRPr="00900E37">
        <w:rPr>
          <w:rFonts w:eastAsia="Calibri"/>
          <w:sz w:val="28"/>
          <w:szCs w:val="28"/>
        </w:rPr>
        <w:tab/>
        <w:t>спроса. Сформулируйте закон спроса.</w:t>
      </w:r>
      <w:r w:rsidRPr="00900E37">
        <w:rPr>
          <w:rFonts w:eastAsia="Calibri"/>
          <w:sz w:val="28"/>
          <w:szCs w:val="28"/>
        </w:rPr>
        <w:tab/>
      </w:r>
    </w:p>
    <w:p w14:paraId="6E163FC9" w14:textId="74CE82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Изобразите и дайте развернутые пояснения следующих категорий: рыночное предложение, функция предложения и кривая предложения. Сформулируйте закон предложения.</w:t>
      </w:r>
    </w:p>
    <w:p w14:paraId="3B6B6C71"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Каковы неценовые факторы спроса? Какое влияние они оказывают на кривую спроса? На примере одного из названных факторов дайте графическую интерпретацию такого влияния.</w:t>
      </w:r>
    </w:p>
    <w:p w14:paraId="232BEF16"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Каковы неценовые факторы предложения? Какое влияние они оказывают на кривую предложения? На примере одного из названных факторов дайте графическую интерпретацию такого влияния.</w:t>
      </w:r>
    </w:p>
    <w:p w14:paraId="677FF622" w14:textId="6C4F6D01"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Что такое рыночное равновесие? Дайте его графическую интерпретацию. Что собой представляют параметры рыночного равновесия? </w:t>
      </w:r>
    </w:p>
    <w:p w14:paraId="331259B5"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Что такое равновесие потребителя? Как на этот вопрос отвечают в теории </w:t>
      </w:r>
      <w:proofErr w:type="spellStart"/>
      <w:r w:rsidRPr="00900E37">
        <w:rPr>
          <w:rFonts w:eastAsia="Calibri"/>
          <w:sz w:val="28"/>
          <w:szCs w:val="28"/>
        </w:rPr>
        <w:t>кардинализма</w:t>
      </w:r>
      <w:proofErr w:type="spellEnd"/>
      <w:r w:rsidRPr="00900E37">
        <w:rPr>
          <w:rFonts w:eastAsia="Calibri"/>
          <w:sz w:val="28"/>
          <w:szCs w:val="28"/>
        </w:rPr>
        <w:t>? Приведите соответствующую формулу и поясните ее.</w:t>
      </w:r>
    </w:p>
    <w:p w14:paraId="6208490C" w14:textId="5B08D60B"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равновесие потребителя? Как на этот вопрос отвечают в т</w:t>
      </w:r>
      <w:r w:rsidR="001267C5">
        <w:rPr>
          <w:rFonts w:eastAsia="Calibri"/>
          <w:sz w:val="28"/>
          <w:szCs w:val="28"/>
        </w:rPr>
        <w:t>ео</w:t>
      </w:r>
      <w:r w:rsidRPr="00900E37">
        <w:rPr>
          <w:rFonts w:eastAsia="Calibri"/>
          <w:sz w:val="28"/>
          <w:szCs w:val="28"/>
        </w:rPr>
        <w:t xml:space="preserve">рии </w:t>
      </w:r>
      <w:proofErr w:type="spellStart"/>
      <w:r w:rsidRPr="00900E37">
        <w:rPr>
          <w:rFonts w:eastAsia="Calibri"/>
          <w:sz w:val="28"/>
          <w:szCs w:val="28"/>
        </w:rPr>
        <w:t>ординализма</w:t>
      </w:r>
      <w:proofErr w:type="spellEnd"/>
      <w:r w:rsidRPr="00900E37">
        <w:rPr>
          <w:rFonts w:eastAsia="Calibri"/>
          <w:sz w:val="28"/>
          <w:szCs w:val="28"/>
        </w:rPr>
        <w:t>? Дайте графическую интерпретацию и поясните ее.</w:t>
      </w:r>
    </w:p>
    <w:p w14:paraId="72E73875"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постоянные и переменные издержки фирмы? Приведите соответствующие графики и поясните их.</w:t>
      </w:r>
    </w:p>
    <w:p w14:paraId="2B6DDE4F"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Что представляют собой совокупные (общие) издержки фирмы? Из каких слагаемых они состоят? Приведите соответствующие графики и поясните их. </w:t>
      </w:r>
    </w:p>
    <w:p w14:paraId="30F655A4"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оптимальный (минимально эффективный) размер предприятия (фирмы)? Приведите соответствующий график и поясните его.</w:t>
      </w:r>
    </w:p>
    <w:p w14:paraId="75403F5B" w14:textId="1907652F"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Опишите</w:t>
      </w:r>
      <w:r w:rsidRPr="00900E37">
        <w:rPr>
          <w:rFonts w:eastAsia="Calibri"/>
          <w:sz w:val="28"/>
          <w:szCs w:val="28"/>
        </w:rPr>
        <w:tab/>
      </w:r>
      <w:r w:rsidR="001267C5">
        <w:rPr>
          <w:rFonts w:eastAsia="Calibri"/>
          <w:sz w:val="28"/>
          <w:szCs w:val="28"/>
        </w:rPr>
        <w:t xml:space="preserve"> </w:t>
      </w:r>
      <w:r w:rsidRPr="00900E37">
        <w:rPr>
          <w:rFonts w:eastAsia="Calibri"/>
          <w:sz w:val="28"/>
          <w:szCs w:val="28"/>
        </w:rPr>
        <w:t>условия</w:t>
      </w:r>
      <w:r w:rsidRPr="00900E37">
        <w:rPr>
          <w:rFonts w:eastAsia="Calibri"/>
          <w:sz w:val="28"/>
          <w:szCs w:val="28"/>
        </w:rPr>
        <w:tab/>
        <w:t>совершенной</w:t>
      </w:r>
      <w:r w:rsidRPr="00900E37">
        <w:rPr>
          <w:rFonts w:eastAsia="Calibri"/>
          <w:sz w:val="28"/>
          <w:szCs w:val="28"/>
        </w:rPr>
        <w:tab/>
        <w:t xml:space="preserve">конкуренции. </w:t>
      </w:r>
      <w:r w:rsidRPr="00900E37">
        <w:rPr>
          <w:rFonts w:eastAsia="Calibri"/>
          <w:sz w:val="28"/>
          <w:szCs w:val="28"/>
        </w:rPr>
        <w:tab/>
      </w:r>
    </w:p>
    <w:p w14:paraId="3CCB6A8A" w14:textId="11D57D44"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Каковы варианты поведения фирмы в краткосрочном периоде в условиях совершенной конкуренции? </w:t>
      </w:r>
    </w:p>
    <w:p w14:paraId="62C2F9EF"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Что собой представляет правило максимизации прибыли MR=MC. Поясните с помощью графика. </w:t>
      </w:r>
    </w:p>
    <w:p w14:paraId="6CFB42CD"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получает конкурентная фирма в долгосрочном периоде? Приведите график и поясните.</w:t>
      </w:r>
    </w:p>
    <w:p w14:paraId="7E3EB1C6"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критерий совершенной конкуренции? Приведите график и поясните его.</w:t>
      </w:r>
    </w:p>
    <w:p w14:paraId="4636EA25"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Дайте характеристику условий рынка монополистической конкуренции. Какая из названных черт является определяющей?</w:t>
      </w:r>
    </w:p>
    <w:p w14:paraId="43C178F7" w14:textId="39F3BA1B"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Дайте характеристику условий рынка олигополии. Назовите виды олигополии и дайте пояснения.</w:t>
      </w:r>
    </w:p>
    <w:p w14:paraId="704A684E" w14:textId="53024469"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Дайте характеристику условий рынка монополии. Какие виды монополий бывают? В чем их различие? </w:t>
      </w:r>
    </w:p>
    <w:p w14:paraId="71906A99"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рыночная власть? Какие показатели применяются для её оценки? В чем состоят количественные методы оценки структуры рынка?</w:t>
      </w:r>
    </w:p>
    <w:p w14:paraId="4C566FEF"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lastRenderedPageBreak/>
        <w:t>Что представляет собой дифференцированная и недифференцированная олигополия? Приведите примеры компаний и отраслей, относящихся к дифференцированной и недифференцированной олигополии.</w:t>
      </w:r>
    </w:p>
    <w:p w14:paraId="2B110382" w14:textId="2EECCE0C" w:rsidR="00900E37" w:rsidRPr="00900E37" w:rsidRDefault="001267C5" w:rsidP="00900E37">
      <w:pPr>
        <w:pStyle w:val="a8"/>
        <w:numPr>
          <w:ilvl w:val="0"/>
          <w:numId w:val="21"/>
        </w:numPr>
        <w:tabs>
          <w:tab w:val="left" w:pos="993"/>
        </w:tabs>
        <w:ind w:left="567" w:hanging="207"/>
        <w:jc w:val="both"/>
        <w:rPr>
          <w:rFonts w:eastAsia="Calibri"/>
          <w:sz w:val="28"/>
          <w:szCs w:val="28"/>
        </w:rPr>
      </w:pPr>
      <w:r>
        <w:rPr>
          <w:rFonts w:eastAsia="Calibri"/>
          <w:sz w:val="28"/>
          <w:szCs w:val="28"/>
        </w:rPr>
        <w:t>Картель:</w:t>
      </w:r>
      <w:r w:rsidR="00900E37" w:rsidRPr="00900E37">
        <w:rPr>
          <w:rFonts w:eastAsia="Calibri"/>
          <w:sz w:val="28"/>
          <w:szCs w:val="28"/>
        </w:rPr>
        <w:t xml:space="preserve"> </w:t>
      </w:r>
      <w:r>
        <w:rPr>
          <w:rFonts w:eastAsia="Calibri"/>
          <w:sz w:val="28"/>
          <w:szCs w:val="28"/>
        </w:rPr>
        <w:t xml:space="preserve">на каком рынке </w:t>
      </w:r>
      <w:r w:rsidR="00900E37" w:rsidRPr="00900E37">
        <w:rPr>
          <w:rFonts w:eastAsia="Calibri"/>
          <w:sz w:val="28"/>
          <w:szCs w:val="28"/>
        </w:rPr>
        <w:t>может образоваться</w:t>
      </w:r>
      <w:r>
        <w:rPr>
          <w:rFonts w:eastAsia="Calibri"/>
          <w:sz w:val="28"/>
          <w:szCs w:val="28"/>
        </w:rPr>
        <w:t>;</w:t>
      </w:r>
      <w:r w:rsidR="00900E37" w:rsidRPr="00900E37">
        <w:rPr>
          <w:rFonts w:eastAsia="Calibri"/>
          <w:sz w:val="28"/>
          <w:szCs w:val="28"/>
        </w:rPr>
        <w:t xml:space="preserve"> </w:t>
      </w:r>
      <w:r>
        <w:rPr>
          <w:rFonts w:eastAsia="Calibri"/>
          <w:sz w:val="28"/>
          <w:szCs w:val="28"/>
        </w:rPr>
        <w:t>каковы цели его образования;</w:t>
      </w:r>
      <w:r w:rsidR="00900E37" w:rsidRPr="00900E37">
        <w:rPr>
          <w:rFonts w:eastAsia="Calibri"/>
          <w:sz w:val="28"/>
          <w:szCs w:val="28"/>
        </w:rPr>
        <w:t xml:space="preserve"> </w:t>
      </w:r>
      <w:r>
        <w:rPr>
          <w:rFonts w:eastAsia="Calibri"/>
          <w:sz w:val="28"/>
          <w:szCs w:val="28"/>
        </w:rPr>
        <w:t>п</w:t>
      </w:r>
      <w:r w:rsidR="00900E37" w:rsidRPr="00900E37">
        <w:rPr>
          <w:rFonts w:eastAsia="Calibri"/>
          <w:sz w:val="28"/>
          <w:szCs w:val="28"/>
        </w:rPr>
        <w:t xml:space="preserve">очему </w:t>
      </w:r>
      <w:r>
        <w:rPr>
          <w:rFonts w:eastAsia="Calibri"/>
          <w:sz w:val="28"/>
          <w:szCs w:val="28"/>
        </w:rPr>
        <w:t xml:space="preserve">он </w:t>
      </w:r>
      <w:r w:rsidR="00900E37" w:rsidRPr="00900E37">
        <w:rPr>
          <w:rFonts w:eastAsia="Calibri"/>
          <w:sz w:val="28"/>
          <w:szCs w:val="28"/>
        </w:rPr>
        <w:t xml:space="preserve">является недолговечной структурой рынка? </w:t>
      </w:r>
    </w:p>
    <w:p w14:paraId="46C06A58" w14:textId="5E2B311B"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Картелеподобная структура рынка: понятие, цели и формы существования. </w:t>
      </w:r>
    </w:p>
    <w:p w14:paraId="5EBC7CD2"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Нескоординированная олигополия: понятие, условия возникновения и существования. Почему на этом рынке цены становятся негибкими?</w:t>
      </w:r>
    </w:p>
    <w:p w14:paraId="000D6FBE"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Что собой представляет антимонопольная политика государства? Дайте развернутую характеристику каждому её виду. </w:t>
      </w:r>
    </w:p>
    <w:p w14:paraId="1E846B45" w14:textId="21AAC09F"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Что такое естественная монополия? Чем она принципиально отличается от искусственной? </w:t>
      </w:r>
    </w:p>
    <w:p w14:paraId="106E4AD2"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Каково место ценовой и неценовой конкуренции в экономических стратегиях современного бизнеса?</w:t>
      </w:r>
    </w:p>
    <w:p w14:paraId="723908AB"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Монополизм в российской экономике: исторические корни, процесс преодоления.</w:t>
      </w:r>
    </w:p>
    <w:p w14:paraId="110E72AC" w14:textId="703984F3" w:rsidR="00900E37" w:rsidRPr="00900E37" w:rsidRDefault="00900E37" w:rsidP="00900E37">
      <w:pPr>
        <w:pStyle w:val="a8"/>
        <w:numPr>
          <w:ilvl w:val="0"/>
          <w:numId w:val="21"/>
        </w:numPr>
        <w:tabs>
          <w:tab w:val="left" w:pos="993"/>
        </w:tabs>
        <w:ind w:left="567" w:hanging="207"/>
        <w:jc w:val="both"/>
        <w:rPr>
          <w:rFonts w:eastAsia="Calibri"/>
          <w:sz w:val="28"/>
          <w:szCs w:val="28"/>
        </w:rPr>
      </w:pPr>
      <w:proofErr w:type="gramStart"/>
      <w:r w:rsidRPr="00900E37">
        <w:rPr>
          <w:rFonts w:eastAsia="Calibri"/>
          <w:sz w:val="28"/>
          <w:szCs w:val="28"/>
        </w:rPr>
        <w:t>Агро-промышленный</w:t>
      </w:r>
      <w:proofErr w:type="gramEnd"/>
      <w:r w:rsidRPr="00900E37">
        <w:rPr>
          <w:rFonts w:eastAsia="Calibri"/>
          <w:sz w:val="28"/>
          <w:szCs w:val="28"/>
        </w:rPr>
        <w:t xml:space="preserve"> комплекс: понятие, структура, особенности, роль в экономике. </w:t>
      </w:r>
    </w:p>
    <w:p w14:paraId="7251EF59"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Фактор капитал: понятие, особенности, значение. Что собой представляет равновесие на рынке капитала?</w:t>
      </w:r>
    </w:p>
    <w:p w14:paraId="4C581262" w14:textId="47A7923F"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Капитал предприятия: понятие, структура, виды.  </w:t>
      </w:r>
    </w:p>
    <w:p w14:paraId="69C6068D"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Метод дисконтирования: сущность, цели использования. Главный критерий экономической обоснованности инвестиционного проекта.</w:t>
      </w:r>
    </w:p>
    <w:p w14:paraId="41190202" w14:textId="380E8937" w:rsid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Организация хозяйственной деятельности предприятий (фирм): понятие, типы, значение в экономике страны. </w:t>
      </w:r>
    </w:p>
    <w:p w14:paraId="71626699"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Приведите и поясните основные макроэкономические тождества с учетом государственного и внешнеэкономического секторов.</w:t>
      </w:r>
    </w:p>
    <w:p w14:paraId="6706F3FD"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Раскройте понятие национальной экономики, объясните ее цели и структуры.</w:t>
      </w:r>
    </w:p>
    <w:p w14:paraId="10CB2D38"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В чем суть системы макроэкономических пропорций? Приведите примеры.</w:t>
      </w:r>
    </w:p>
    <w:p w14:paraId="5D927DEE"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Какие органы государственной власти занимаются планированием и прогнозированием экономического развития?</w:t>
      </w:r>
    </w:p>
    <w:p w14:paraId="57F60354"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Охарактеризуйте система национальных счетов, ее основные принципы и методологию.</w:t>
      </w:r>
    </w:p>
    <w:p w14:paraId="13EA8EA0"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Приведите основные макроэкономические показатели. Как они формируются? Что можно сказать о динамике макроэкономических показателей в РФ за последнее десятилетие?</w:t>
      </w:r>
    </w:p>
    <w:p w14:paraId="286E5330"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национальное богатство? Охарактеризуйте его структуру и способы измерения.</w:t>
      </w:r>
    </w:p>
    <w:p w14:paraId="631407C8"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Как понимаются термины «нейтральность денег» и «классическая дихотомия»? Почему эти категории характерны только для долгосрочного периода?</w:t>
      </w:r>
    </w:p>
    <w:p w14:paraId="127B722E" w14:textId="7EF16489"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lastRenderedPageBreak/>
        <w:t xml:space="preserve">Поясните методологические основы кейнсианского подхода. </w:t>
      </w:r>
    </w:p>
    <w:p w14:paraId="24D7FF1E"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Охарактеризуйте компоненты совокупного спроса в кейнсианской модели. Постройте график функции потребления. </w:t>
      </w:r>
    </w:p>
    <w:p w14:paraId="0D62E26A"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Альтернативные модели потребления: модель </w:t>
      </w:r>
      <w:proofErr w:type="spellStart"/>
      <w:r w:rsidRPr="00900E37">
        <w:rPr>
          <w:rFonts w:eastAsia="Calibri"/>
          <w:sz w:val="28"/>
          <w:szCs w:val="28"/>
        </w:rPr>
        <w:t>межвременного</w:t>
      </w:r>
      <w:proofErr w:type="spellEnd"/>
      <w:r w:rsidRPr="00900E37">
        <w:rPr>
          <w:rFonts w:eastAsia="Calibri"/>
          <w:sz w:val="28"/>
          <w:szCs w:val="28"/>
        </w:rPr>
        <w:t xml:space="preserve"> выбора И. Фишера, теория перманентного дохода М. Фридмена, гипотеза жизненного цикла Ф. Модильяни.</w:t>
      </w:r>
    </w:p>
    <w:p w14:paraId="2594BF0C"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В чем состоят краткосрочные и долгосрочные цели бюджетно-налоговой политики и ее инструменты?</w:t>
      </w:r>
    </w:p>
    <w:p w14:paraId="5671EE39"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Поясните суть дискреционной фискальной политики? Как рассчитывается и в чем экономический смысл мультипликатора государственных закупок? </w:t>
      </w:r>
    </w:p>
    <w:p w14:paraId="6BCCE9C1"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Социальные выплаты и их влияние на совокупный выпуск. Мультипликатор трансфертов.</w:t>
      </w:r>
    </w:p>
    <w:p w14:paraId="2F308448"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Налоговая система и ее структура. Формы и методы налогового регулирования.</w:t>
      </w:r>
    </w:p>
    <w:p w14:paraId="734F78AC"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Раскройте экономический смысл налогового мультипликатора.  Как он влияет на дефицит и профицит государственного бюджета?</w:t>
      </w:r>
    </w:p>
    <w:p w14:paraId="4AD5595E" w14:textId="741D41F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Понятие </w:t>
      </w:r>
      <w:proofErr w:type="spellStart"/>
      <w:r w:rsidRPr="00900E37">
        <w:rPr>
          <w:rFonts w:eastAsia="Calibri"/>
          <w:sz w:val="28"/>
          <w:szCs w:val="28"/>
        </w:rPr>
        <w:t>недискреционной</w:t>
      </w:r>
      <w:proofErr w:type="spellEnd"/>
      <w:r w:rsidRPr="00900E37">
        <w:rPr>
          <w:rFonts w:eastAsia="Calibri"/>
          <w:sz w:val="28"/>
          <w:szCs w:val="28"/>
        </w:rPr>
        <w:t xml:space="preserve"> фискальной политики. Приведите основные встроенные стабилизаторы. Как оценивается эффективность фискальной политики?</w:t>
      </w:r>
    </w:p>
    <w:p w14:paraId="75D240CA"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Какие факторы формируют внутренний и внешний государственный долг? Поясните пути (источники) финансирования бюджетного дефицита.</w:t>
      </w:r>
    </w:p>
    <w:p w14:paraId="1E0C76D4"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Особенности современной налогово-бюджетной политики РФ, влияние прогрессивной шкалы налогообложения.</w:t>
      </w:r>
    </w:p>
    <w:p w14:paraId="5F3756CA"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Создание банковской системой «новых денег». Обязательные и избыточные резервы.</w:t>
      </w:r>
    </w:p>
    <w:p w14:paraId="690970ED"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Охарактеризуйте кредитную систему и поясните ее структуру</w:t>
      </w:r>
    </w:p>
    <w:p w14:paraId="2A3E235E"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В чем экономический смысл нормы обязательных резервов? Объясните ее связь с банковским мультипликатором. Приведите формулы.</w:t>
      </w:r>
    </w:p>
    <w:p w14:paraId="2CDF9CE0"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Что такое денежная база? Как она влияет на денежный мультипликатор? Приведите формулы.</w:t>
      </w:r>
    </w:p>
    <w:p w14:paraId="1991FB0B"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Охарактеризуйте инструменты денежно-кредитной политики: операции на открытом рынке, изменение ключевой ставки, регулирование нормы обязательных резервов. </w:t>
      </w:r>
    </w:p>
    <w:p w14:paraId="3249DB2B"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В чем суть политики «дорогих» и «дешевых» денег? Дайте развернутый ответ.</w:t>
      </w:r>
    </w:p>
    <w:p w14:paraId="5669DB6F"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Сформулируйте критерии различий открытой и закрытой экономики. Приведите примеры открытых и закрытых экономик.</w:t>
      </w:r>
    </w:p>
    <w:p w14:paraId="361410DC"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 xml:space="preserve">Макроэкономическая политика в открытой экономике. Инструменты макроэкономической корректировки. Диаграмма </w:t>
      </w:r>
      <w:proofErr w:type="spellStart"/>
      <w:r w:rsidRPr="00900E37">
        <w:rPr>
          <w:rFonts w:eastAsia="Calibri"/>
          <w:sz w:val="28"/>
          <w:szCs w:val="28"/>
        </w:rPr>
        <w:t>Свона</w:t>
      </w:r>
      <w:proofErr w:type="spellEnd"/>
      <w:r w:rsidRPr="00900E37">
        <w:rPr>
          <w:rFonts w:eastAsia="Calibri"/>
          <w:sz w:val="28"/>
          <w:szCs w:val="28"/>
        </w:rPr>
        <w:t>.</w:t>
      </w:r>
    </w:p>
    <w:p w14:paraId="3AD7921A"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Опишите модель Манделла-Флеминга. Приведите и поясните базовые формулы</w:t>
      </w:r>
    </w:p>
    <w:p w14:paraId="7B0CC28A" w14:textId="77777777" w:rsidR="00900E37" w:rsidRPr="00900E37" w:rsidRDefault="00900E37" w:rsidP="00900E37">
      <w:pPr>
        <w:pStyle w:val="a8"/>
        <w:numPr>
          <w:ilvl w:val="0"/>
          <w:numId w:val="21"/>
        </w:numPr>
        <w:tabs>
          <w:tab w:val="left" w:pos="993"/>
        </w:tabs>
        <w:ind w:left="567" w:hanging="207"/>
        <w:jc w:val="both"/>
        <w:rPr>
          <w:rFonts w:eastAsia="Calibri"/>
          <w:sz w:val="28"/>
          <w:szCs w:val="28"/>
        </w:rPr>
      </w:pPr>
      <w:r w:rsidRPr="00900E37">
        <w:rPr>
          <w:rFonts w:eastAsia="Calibri"/>
          <w:sz w:val="28"/>
          <w:szCs w:val="28"/>
        </w:rPr>
        <w:t>В чем экономический смысл модели малой открытой экономики? Какие закономерности она позволяет выявить?</w:t>
      </w:r>
    </w:p>
    <w:p w14:paraId="44290996" w14:textId="77777777" w:rsidR="003C3EAD" w:rsidRDefault="003C3EAD" w:rsidP="00900E37">
      <w:pPr>
        <w:jc w:val="both"/>
        <w:rPr>
          <w:rFonts w:ascii="Times New Roman" w:hAnsi="Times New Roman" w:cs="Times New Roman"/>
          <w:b/>
          <w:sz w:val="28"/>
          <w:szCs w:val="28"/>
        </w:rPr>
      </w:pPr>
    </w:p>
    <w:p w14:paraId="75619E46" w14:textId="77777777" w:rsidR="003C3EAD" w:rsidRDefault="007968F0">
      <w:pPr>
        <w:rPr>
          <w:rFonts w:ascii="Times New Roman" w:hAnsi="Times New Roman" w:cs="Times New Roman"/>
          <w:b/>
          <w:sz w:val="28"/>
          <w:szCs w:val="28"/>
        </w:rPr>
      </w:pPr>
      <w:r>
        <w:rPr>
          <w:rFonts w:ascii="Times New Roman" w:hAnsi="Times New Roman" w:cs="Times New Roman"/>
          <w:b/>
          <w:sz w:val="28"/>
          <w:szCs w:val="28"/>
        </w:rPr>
        <w:t>Примеры тестовых заданий для текущего контроля знаний</w:t>
      </w:r>
    </w:p>
    <w:p w14:paraId="4FEDB54F" w14:textId="77777777" w:rsidR="00122151" w:rsidRDefault="00122151">
      <w:pPr>
        <w:rPr>
          <w:rFonts w:ascii="Times New Roman" w:hAnsi="Times New Roman" w:cs="Times New Roman"/>
          <w:b/>
          <w:sz w:val="28"/>
          <w:szCs w:val="28"/>
        </w:rPr>
      </w:pPr>
    </w:p>
    <w:p w14:paraId="7F26ACE7" w14:textId="03B3D0C1"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b/>
          <w:bCs/>
          <w:sz w:val="24"/>
          <w:szCs w:val="24"/>
        </w:rPr>
        <w:t>Задание 1</w:t>
      </w:r>
      <w:r>
        <w:rPr>
          <w:rFonts w:ascii="Times New Roman" w:hAnsi="Times New Roman" w:cs="Times New Roman"/>
          <w:sz w:val="24"/>
          <w:szCs w:val="24"/>
        </w:rPr>
        <w:t xml:space="preserve">. </w:t>
      </w:r>
      <w:r w:rsidRPr="00122151">
        <w:rPr>
          <w:rFonts w:ascii="Times New Roman" w:hAnsi="Times New Roman" w:cs="Times New Roman"/>
          <w:sz w:val="24"/>
          <w:szCs w:val="24"/>
        </w:rPr>
        <w:t>Экономические интересы – это</w:t>
      </w:r>
      <w:r w:rsidR="00971F74">
        <w:rPr>
          <w:rFonts w:ascii="Times New Roman" w:hAnsi="Times New Roman" w:cs="Times New Roman"/>
          <w:sz w:val="24"/>
          <w:szCs w:val="24"/>
        </w:rPr>
        <w:t xml:space="preserve"> (выбрать один правильный ответ)</w:t>
      </w:r>
      <w:r w:rsidRPr="00122151">
        <w:rPr>
          <w:rFonts w:ascii="Times New Roman" w:hAnsi="Times New Roman" w:cs="Times New Roman"/>
          <w:sz w:val="24"/>
          <w:szCs w:val="24"/>
        </w:rPr>
        <w:t>:</w:t>
      </w:r>
    </w:p>
    <w:p w14:paraId="448F58F9" w14:textId="6D98C0F4"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a) потребности, которые могут быть удовлетворены путем экономической</w:t>
      </w:r>
      <w:r>
        <w:rPr>
          <w:rFonts w:ascii="Times New Roman" w:hAnsi="Times New Roman" w:cs="Times New Roman"/>
          <w:sz w:val="24"/>
          <w:szCs w:val="24"/>
        </w:rPr>
        <w:t xml:space="preserve"> </w:t>
      </w:r>
      <w:r w:rsidRPr="00122151">
        <w:rPr>
          <w:rFonts w:ascii="Times New Roman" w:hAnsi="Times New Roman" w:cs="Times New Roman"/>
          <w:sz w:val="24"/>
          <w:szCs w:val="24"/>
        </w:rPr>
        <w:t>деятельности</w:t>
      </w:r>
    </w:p>
    <w:p w14:paraId="3E34393D" w14:textId="0E9DD45E"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б</w:t>
      </w:r>
      <w:r w:rsidRPr="00122151">
        <w:rPr>
          <w:rFonts w:ascii="Times New Roman" w:hAnsi="Times New Roman" w:cs="Times New Roman"/>
          <w:sz w:val="24"/>
          <w:szCs w:val="24"/>
        </w:rPr>
        <w:t>) экономические блага, которые необходимы человеку для его</w:t>
      </w:r>
      <w:r>
        <w:rPr>
          <w:rFonts w:ascii="Times New Roman" w:hAnsi="Times New Roman" w:cs="Times New Roman"/>
          <w:sz w:val="24"/>
          <w:szCs w:val="24"/>
        </w:rPr>
        <w:t xml:space="preserve"> </w:t>
      </w:r>
      <w:r w:rsidRPr="00122151">
        <w:rPr>
          <w:rFonts w:ascii="Times New Roman" w:hAnsi="Times New Roman" w:cs="Times New Roman"/>
          <w:sz w:val="24"/>
          <w:szCs w:val="24"/>
        </w:rPr>
        <w:t>жизнедеятельности и развития</w:t>
      </w:r>
    </w:p>
    <w:p w14:paraId="7484BCF6" w14:textId="195EC237"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в</w:t>
      </w:r>
      <w:r w:rsidRPr="00122151">
        <w:rPr>
          <w:rFonts w:ascii="Times New Roman" w:hAnsi="Times New Roman" w:cs="Times New Roman"/>
          <w:sz w:val="24"/>
          <w:szCs w:val="24"/>
        </w:rPr>
        <w:t>) потребность людей в самореализации</w:t>
      </w:r>
    </w:p>
    <w:p w14:paraId="23522779" w14:textId="2B3483C8"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г</w:t>
      </w:r>
      <w:r w:rsidRPr="00122151">
        <w:rPr>
          <w:rFonts w:ascii="Times New Roman" w:hAnsi="Times New Roman" w:cs="Times New Roman"/>
          <w:sz w:val="24"/>
          <w:szCs w:val="24"/>
        </w:rPr>
        <w:t>) интересы экономических субъектов</w:t>
      </w:r>
    </w:p>
    <w:p w14:paraId="21C11B69" w14:textId="41A10C42" w:rsid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д</w:t>
      </w:r>
      <w:r w:rsidRPr="00122151">
        <w:rPr>
          <w:rFonts w:ascii="Times New Roman" w:hAnsi="Times New Roman" w:cs="Times New Roman"/>
          <w:sz w:val="24"/>
          <w:szCs w:val="24"/>
        </w:rPr>
        <w:t>) стремление людей получать высокие доходы</w:t>
      </w:r>
    </w:p>
    <w:p w14:paraId="34B6EDFE" w14:textId="77777777" w:rsidR="00122151" w:rsidRPr="00122151" w:rsidRDefault="00122151" w:rsidP="00122151">
      <w:pPr>
        <w:ind w:firstLine="426"/>
        <w:rPr>
          <w:rFonts w:ascii="Times New Roman" w:hAnsi="Times New Roman" w:cs="Times New Roman"/>
          <w:sz w:val="24"/>
          <w:szCs w:val="24"/>
        </w:rPr>
      </w:pPr>
    </w:p>
    <w:p w14:paraId="08454571" w14:textId="5ACB813E"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Pr>
          <w:rFonts w:ascii="Times New Roman" w:hAnsi="Times New Roman" w:cs="Times New Roman"/>
          <w:b/>
          <w:bCs/>
          <w:sz w:val="24"/>
          <w:szCs w:val="24"/>
        </w:rPr>
        <w:t>2</w:t>
      </w:r>
      <w:r>
        <w:rPr>
          <w:rFonts w:ascii="Times New Roman" w:hAnsi="Times New Roman" w:cs="Times New Roman"/>
          <w:sz w:val="24"/>
          <w:szCs w:val="24"/>
        </w:rPr>
        <w:t xml:space="preserve">. </w:t>
      </w:r>
      <w:r w:rsidRPr="00122151">
        <w:rPr>
          <w:rFonts w:ascii="Times New Roman" w:hAnsi="Times New Roman" w:cs="Times New Roman"/>
          <w:sz w:val="24"/>
          <w:szCs w:val="24"/>
        </w:rPr>
        <w:t>Что из перечисленного можно отнести к экономическим ресурсам?</w:t>
      </w:r>
      <w:r w:rsidR="00971F74">
        <w:rPr>
          <w:rFonts w:ascii="Times New Roman" w:hAnsi="Times New Roman" w:cs="Times New Roman"/>
          <w:sz w:val="24"/>
          <w:szCs w:val="24"/>
        </w:rPr>
        <w:t xml:space="preserve"> (выбрать один правильный ответ)</w:t>
      </w:r>
    </w:p>
    <w:p w14:paraId="6485BFAA"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a) природные ресурсы</w:t>
      </w:r>
    </w:p>
    <w:p w14:paraId="7A16BEC3" w14:textId="1E517B74"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б</w:t>
      </w:r>
      <w:r w:rsidRPr="00122151">
        <w:rPr>
          <w:rFonts w:ascii="Times New Roman" w:hAnsi="Times New Roman" w:cs="Times New Roman"/>
          <w:sz w:val="24"/>
          <w:szCs w:val="24"/>
        </w:rPr>
        <w:t>) физические и умственные способности человека</w:t>
      </w:r>
    </w:p>
    <w:p w14:paraId="55A12F28" w14:textId="2804070B"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в</w:t>
      </w:r>
      <w:r w:rsidRPr="00122151">
        <w:rPr>
          <w:rFonts w:ascii="Times New Roman" w:hAnsi="Times New Roman" w:cs="Times New Roman"/>
          <w:sz w:val="24"/>
          <w:szCs w:val="24"/>
        </w:rPr>
        <w:t>) информационный фактор</w:t>
      </w:r>
    </w:p>
    <w:p w14:paraId="239AF629" w14:textId="339CA58B"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г</w:t>
      </w:r>
      <w:r w:rsidRPr="00122151">
        <w:rPr>
          <w:rFonts w:ascii="Times New Roman" w:hAnsi="Times New Roman" w:cs="Times New Roman"/>
          <w:sz w:val="24"/>
          <w:szCs w:val="24"/>
        </w:rPr>
        <w:t>) всё перечисленное</w:t>
      </w:r>
    </w:p>
    <w:p w14:paraId="59D63B24" w14:textId="3D855194" w:rsid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д</w:t>
      </w:r>
      <w:r w:rsidRPr="00122151">
        <w:rPr>
          <w:rFonts w:ascii="Times New Roman" w:hAnsi="Times New Roman" w:cs="Times New Roman"/>
          <w:sz w:val="24"/>
          <w:szCs w:val="24"/>
        </w:rPr>
        <w:t>) ничто из перечисленного не относится к экономическим ресурсам</w:t>
      </w:r>
    </w:p>
    <w:p w14:paraId="51CBE237" w14:textId="77777777" w:rsidR="00122151" w:rsidRDefault="00122151" w:rsidP="00122151">
      <w:pPr>
        <w:ind w:firstLine="426"/>
        <w:rPr>
          <w:rFonts w:ascii="Times New Roman" w:hAnsi="Times New Roman" w:cs="Times New Roman"/>
          <w:sz w:val="24"/>
          <w:szCs w:val="24"/>
        </w:rPr>
      </w:pPr>
    </w:p>
    <w:p w14:paraId="4FD5D19B" w14:textId="430B61FA"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Pr>
          <w:rFonts w:ascii="Times New Roman" w:hAnsi="Times New Roman" w:cs="Times New Roman"/>
          <w:b/>
          <w:bCs/>
          <w:sz w:val="24"/>
          <w:szCs w:val="24"/>
        </w:rPr>
        <w:t>3.</w:t>
      </w:r>
      <w:r>
        <w:rPr>
          <w:rFonts w:ascii="Times New Roman" w:hAnsi="Times New Roman" w:cs="Times New Roman"/>
          <w:sz w:val="24"/>
          <w:szCs w:val="24"/>
        </w:rPr>
        <w:t xml:space="preserve"> </w:t>
      </w:r>
      <w:r w:rsidRPr="00122151">
        <w:rPr>
          <w:rFonts w:ascii="Times New Roman" w:hAnsi="Times New Roman" w:cs="Times New Roman"/>
          <w:sz w:val="24"/>
          <w:szCs w:val="24"/>
        </w:rPr>
        <w:t>Производственная функция показывает</w:t>
      </w:r>
      <w:r w:rsidR="00971F74">
        <w:rPr>
          <w:rFonts w:ascii="Times New Roman" w:hAnsi="Times New Roman" w:cs="Times New Roman"/>
          <w:sz w:val="24"/>
          <w:szCs w:val="24"/>
        </w:rPr>
        <w:t xml:space="preserve"> (выбрать один правильный ответ)</w:t>
      </w:r>
      <w:r w:rsidRPr="00122151">
        <w:rPr>
          <w:rFonts w:ascii="Times New Roman" w:hAnsi="Times New Roman" w:cs="Times New Roman"/>
          <w:sz w:val="24"/>
          <w:szCs w:val="24"/>
        </w:rPr>
        <w:t>:</w:t>
      </w:r>
    </w:p>
    <w:p w14:paraId="4D5F08F0" w14:textId="0312EF88"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a) зависимость между максимально возможным объёмом продукции и</w:t>
      </w:r>
      <w:r>
        <w:rPr>
          <w:rFonts w:ascii="Times New Roman" w:hAnsi="Times New Roman" w:cs="Times New Roman"/>
          <w:sz w:val="24"/>
          <w:szCs w:val="24"/>
        </w:rPr>
        <w:t xml:space="preserve"> </w:t>
      </w:r>
      <w:r w:rsidRPr="00122151">
        <w:rPr>
          <w:rFonts w:ascii="Times New Roman" w:hAnsi="Times New Roman" w:cs="Times New Roman"/>
          <w:sz w:val="24"/>
          <w:szCs w:val="24"/>
        </w:rPr>
        <w:t>используемыми факторами производства</w:t>
      </w:r>
    </w:p>
    <w:p w14:paraId="51E6C9CF" w14:textId="15339280"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б</w:t>
      </w:r>
      <w:r w:rsidRPr="00122151">
        <w:rPr>
          <w:rFonts w:ascii="Times New Roman" w:hAnsi="Times New Roman" w:cs="Times New Roman"/>
          <w:sz w:val="24"/>
          <w:szCs w:val="24"/>
        </w:rPr>
        <w:t>) взаимозависимость между количеством используемых факторов производства</w:t>
      </w:r>
    </w:p>
    <w:p w14:paraId="1DD8F640" w14:textId="5B8D7C50"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в</w:t>
      </w:r>
      <w:r w:rsidRPr="00122151">
        <w:rPr>
          <w:rFonts w:ascii="Times New Roman" w:hAnsi="Times New Roman" w:cs="Times New Roman"/>
          <w:sz w:val="24"/>
          <w:szCs w:val="24"/>
        </w:rPr>
        <w:t>) максимальный объём производства отдельной фирмы</w:t>
      </w:r>
    </w:p>
    <w:p w14:paraId="276BA5E1" w14:textId="7F6D34A3" w:rsidR="00122151" w:rsidRP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г</w:t>
      </w:r>
      <w:r w:rsidRPr="00122151">
        <w:rPr>
          <w:rFonts w:ascii="Times New Roman" w:hAnsi="Times New Roman" w:cs="Times New Roman"/>
          <w:sz w:val="24"/>
          <w:szCs w:val="24"/>
        </w:rPr>
        <w:t>) потребность фирмы в экономических ресурсах и других условиях производства</w:t>
      </w:r>
    </w:p>
    <w:p w14:paraId="70F46E09" w14:textId="7BA3E308" w:rsidR="00122151" w:rsidRDefault="00122151" w:rsidP="00122151">
      <w:pPr>
        <w:ind w:firstLine="426"/>
        <w:rPr>
          <w:rFonts w:ascii="Times New Roman" w:hAnsi="Times New Roman" w:cs="Times New Roman"/>
          <w:sz w:val="24"/>
          <w:szCs w:val="24"/>
        </w:rPr>
      </w:pPr>
      <w:r>
        <w:rPr>
          <w:rFonts w:ascii="Times New Roman" w:hAnsi="Times New Roman" w:cs="Times New Roman"/>
          <w:sz w:val="24"/>
          <w:szCs w:val="24"/>
        </w:rPr>
        <w:t>д</w:t>
      </w:r>
      <w:r w:rsidRPr="00122151">
        <w:rPr>
          <w:rFonts w:ascii="Times New Roman" w:hAnsi="Times New Roman" w:cs="Times New Roman"/>
          <w:sz w:val="24"/>
          <w:szCs w:val="24"/>
        </w:rPr>
        <w:t>) объёмы производства продукции в различных отраслях производства</w:t>
      </w:r>
    </w:p>
    <w:p w14:paraId="5F52FAF8" w14:textId="77777777" w:rsidR="00122151" w:rsidRDefault="00122151" w:rsidP="00122151">
      <w:pPr>
        <w:ind w:firstLine="426"/>
        <w:rPr>
          <w:rFonts w:ascii="Times New Roman" w:hAnsi="Times New Roman" w:cs="Times New Roman"/>
          <w:sz w:val="24"/>
          <w:szCs w:val="24"/>
        </w:rPr>
      </w:pPr>
    </w:p>
    <w:p w14:paraId="6282E391" w14:textId="7257B843" w:rsidR="00971F74" w:rsidRPr="00971F74" w:rsidRDefault="00971F74" w:rsidP="00971F74">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Pr>
          <w:rFonts w:ascii="Times New Roman" w:hAnsi="Times New Roman" w:cs="Times New Roman"/>
          <w:b/>
          <w:bCs/>
          <w:sz w:val="24"/>
          <w:szCs w:val="24"/>
        </w:rPr>
        <w:t>4.</w:t>
      </w:r>
      <w:r>
        <w:rPr>
          <w:rFonts w:ascii="Times New Roman" w:hAnsi="Times New Roman" w:cs="Times New Roman"/>
          <w:sz w:val="24"/>
          <w:szCs w:val="24"/>
        </w:rPr>
        <w:t xml:space="preserve"> </w:t>
      </w:r>
      <w:r w:rsidRPr="00971F74">
        <w:rPr>
          <w:rFonts w:ascii="Times New Roman" w:hAnsi="Times New Roman" w:cs="Times New Roman"/>
          <w:sz w:val="24"/>
          <w:szCs w:val="24"/>
        </w:rPr>
        <w:t>Цена земли обратно пропорциональна норме …</w:t>
      </w:r>
      <w:r>
        <w:rPr>
          <w:rFonts w:ascii="Times New Roman" w:hAnsi="Times New Roman" w:cs="Times New Roman"/>
          <w:sz w:val="24"/>
          <w:szCs w:val="24"/>
        </w:rPr>
        <w:t xml:space="preserve"> (вписать правильный ответ)</w:t>
      </w:r>
    </w:p>
    <w:p w14:paraId="737BD0A9" w14:textId="77777777" w:rsidR="00971F74" w:rsidRPr="00971F74" w:rsidRDefault="00971F74" w:rsidP="00971F74">
      <w:pPr>
        <w:ind w:firstLine="426"/>
        <w:rPr>
          <w:rFonts w:ascii="Times New Roman" w:hAnsi="Times New Roman" w:cs="Times New Roman"/>
          <w:sz w:val="24"/>
          <w:szCs w:val="24"/>
        </w:rPr>
      </w:pPr>
    </w:p>
    <w:p w14:paraId="5CDA6BB6" w14:textId="4892FC15" w:rsidR="00971F74" w:rsidRPr="00971F74" w:rsidRDefault="00971F74" w:rsidP="00971F74">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Pr>
          <w:rFonts w:ascii="Times New Roman" w:hAnsi="Times New Roman" w:cs="Times New Roman"/>
          <w:b/>
          <w:bCs/>
          <w:sz w:val="24"/>
          <w:szCs w:val="24"/>
        </w:rPr>
        <w:t>5.</w:t>
      </w:r>
      <w:r>
        <w:rPr>
          <w:rFonts w:ascii="Times New Roman" w:hAnsi="Times New Roman" w:cs="Times New Roman"/>
          <w:sz w:val="24"/>
          <w:szCs w:val="24"/>
        </w:rPr>
        <w:t xml:space="preserve"> </w:t>
      </w:r>
      <w:r w:rsidRPr="00971F74">
        <w:rPr>
          <w:rFonts w:ascii="Times New Roman" w:hAnsi="Times New Roman" w:cs="Times New Roman"/>
          <w:sz w:val="24"/>
          <w:szCs w:val="24"/>
        </w:rPr>
        <w:t>Предельные издержки на оплату труда равны заработной плате</w:t>
      </w:r>
      <w:proofErr w:type="gramStart"/>
      <w:r w:rsidRPr="00971F74">
        <w:rPr>
          <w:rFonts w:ascii="Times New Roman" w:hAnsi="Times New Roman" w:cs="Times New Roman"/>
          <w:sz w:val="24"/>
          <w:szCs w:val="24"/>
        </w:rPr>
        <w:t xml:space="preserve"> ….</w:t>
      </w:r>
      <w:proofErr w:type="gramEnd"/>
      <w:r>
        <w:rPr>
          <w:rFonts w:ascii="Times New Roman" w:hAnsi="Times New Roman" w:cs="Times New Roman"/>
          <w:sz w:val="24"/>
          <w:szCs w:val="24"/>
        </w:rPr>
        <w:t>(вписать правильный ответ)</w:t>
      </w:r>
    </w:p>
    <w:p w14:paraId="7FDA864C" w14:textId="77777777" w:rsidR="00971F74" w:rsidRPr="00971F74" w:rsidRDefault="00971F74" w:rsidP="00971F74">
      <w:pPr>
        <w:ind w:firstLine="426"/>
        <w:rPr>
          <w:rFonts w:ascii="Times New Roman" w:hAnsi="Times New Roman" w:cs="Times New Roman"/>
          <w:sz w:val="24"/>
          <w:szCs w:val="24"/>
        </w:rPr>
      </w:pPr>
    </w:p>
    <w:p w14:paraId="45F30981" w14:textId="77777777" w:rsidR="00971F74" w:rsidRDefault="00971F74" w:rsidP="00971F74">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Pr>
          <w:rFonts w:ascii="Times New Roman" w:hAnsi="Times New Roman" w:cs="Times New Roman"/>
          <w:b/>
          <w:bCs/>
          <w:sz w:val="24"/>
          <w:szCs w:val="24"/>
        </w:rPr>
        <w:t>6.</w:t>
      </w:r>
      <w:r>
        <w:rPr>
          <w:rFonts w:ascii="Times New Roman" w:hAnsi="Times New Roman" w:cs="Times New Roman"/>
          <w:sz w:val="24"/>
          <w:szCs w:val="24"/>
        </w:rPr>
        <w:t xml:space="preserve">  </w:t>
      </w:r>
      <w:r w:rsidRPr="00971F74">
        <w:rPr>
          <w:rFonts w:ascii="Times New Roman" w:hAnsi="Times New Roman" w:cs="Times New Roman"/>
          <w:sz w:val="24"/>
          <w:szCs w:val="24"/>
        </w:rPr>
        <w:t xml:space="preserve">В большинстве экономически развитых стран наблюдается следующая тенденция - площадь сельскохозяйственных </w:t>
      </w:r>
      <w:proofErr w:type="gramStart"/>
      <w:r w:rsidRPr="00971F74">
        <w:rPr>
          <w:rFonts w:ascii="Times New Roman" w:hAnsi="Times New Roman" w:cs="Times New Roman"/>
          <w:sz w:val="24"/>
          <w:szCs w:val="24"/>
        </w:rPr>
        <w:t>земель….</w:t>
      </w:r>
      <w:proofErr w:type="gramEnd"/>
      <w:r>
        <w:rPr>
          <w:rFonts w:ascii="Times New Roman" w:hAnsi="Times New Roman" w:cs="Times New Roman"/>
          <w:sz w:val="24"/>
          <w:szCs w:val="24"/>
        </w:rPr>
        <w:t>(вписать правильный ответ)</w:t>
      </w:r>
    </w:p>
    <w:p w14:paraId="5A4A1935" w14:textId="77777777" w:rsidR="00971F74" w:rsidRPr="00971F74" w:rsidRDefault="00971F74" w:rsidP="00971F74">
      <w:pPr>
        <w:ind w:firstLine="426"/>
        <w:rPr>
          <w:rFonts w:ascii="Times New Roman" w:hAnsi="Times New Roman" w:cs="Times New Roman"/>
          <w:sz w:val="24"/>
          <w:szCs w:val="24"/>
        </w:rPr>
      </w:pPr>
    </w:p>
    <w:p w14:paraId="6E495280" w14:textId="481F7CCA" w:rsidR="00122151" w:rsidRPr="00122151" w:rsidRDefault="00971F74" w:rsidP="00971F74">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Pr>
          <w:rFonts w:ascii="Times New Roman" w:hAnsi="Times New Roman" w:cs="Times New Roman"/>
          <w:b/>
          <w:bCs/>
          <w:sz w:val="24"/>
          <w:szCs w:val="24"/>
        </w:rPr>
        <w:t>7.</w:t>
      </w:r>
      <w:r>
        <w:rPr>
          <w:rFonts w:ascii="Times New Roman" w:hAnsi="Times New Roman" w:cs="Times New Roman"/>
          <w:sz w:val="24"/>
          <w:szCs w:val="24"/>
        </w:rPr>
        <w:t xml:space="preserve">  </w:t>
      </w:r>
      <w:r w:rsidR="00122151" w:rsidRPr="00122151">
        <w:rPr>
          <w:rFonts w:ascii="Times New Roman" w:hAnsi="Times New Roman" w:cs="Times New Roman"/>
          <w:sz w:val="24"/>
          <w:szCs w:val="24"/>
        </w:rPr>
        <w:t>Промежуточный продукт включает</w:t>
      </w:r>
      <w:r>
        <w:rPr>
          <w:rFonts w:ascii="Times New Roman" w:hAnsi="Times New Roman" w:cs="Times New Roman"/>
          <w:sz w:val="24"/>
          <w:szCs w:val="24"/>
        </w:rPr>
        <w:t xml:space="preserve"> (выбрать один правильный ответ)</w:t>
      </w:r>
      <w:r w:rsidR="00122151" w:rsidRPr="00122151">
        <w:rPr>
          <w:rFonts w:ascii="Times New Roman" w:hAnsi="Times New Roman" w:cs="Times New Roman"/>
          <w:sz w:val="24"/>
          <w:szCs w:val="24"/>
        </w:rPr>
        <w:t>:</w:t>
      </w:r>
    </w:p>
    <w:p w14:paraId="0DEEF2C9"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а) товары и услуги для дальнейшей переработки или продажи в течение текущего периода;</w:t>
      </w:r>
    </w:p>
    <w:p w14:paraId="22E4CD48"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б) полуфабрикаты покупные и собственного производства, используемые в производстве других благ и услуг;</w:t>
      </w:r>
    </w:p>
    <w:p w14:paraId="3EA408D7"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в) продукты питания и напитки, приобретенные гостиницами, кафе, медицинскими и учебными заведениями;</w:t>
      </w:r>
    </w:p>
    <w:p w14:paraId="35F3F719"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г) расходы на текущий ремонт;</w:t>
      </w:r>
    </w:p>
    <w:p w14:paraId="2905BE0A" w14:textId="0E69AF69"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д) все ответы верны.</w:t>
      </w:r>
    </w:p>
    <w:p w14:paraId="5C5845B2" w14:textId="77777777" w:rsidR="00122151" w:rsidRPr="00122151" w:rsidRDefault="00122151" w:rsidP="00122151">
      <w:pPr>
        <w:ind w:firstLine="426"/>
        <w:rPr>
          <w:rFonts w:ascii="Times New Roman" w:hAnsi="Times New Roman" w:cs="Times New Roman"/>
          <w:sz w:val="24"/>
          <w:szCs w:val="24"/>
        </w:rPr>
      </w:pPr>
    </w:p>
    <w:p w14:paraId="4176A31E" w14:textId="46CC95A2"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sidR="00971F74">
        <w:rPr>
          <w:rFonts w:ascii="Times New Roman" w:hAnsi="Times New Roman" w:cs="Times New Roman"/>
          <w:b/>
          <w:bCs/>
          <w:sz w:val="24"/>
          <w:szCs w:val="24"/>
        </w:rPr>
        <w:t>8</w:t>
      </w:r>
      <w:r w:rsidRPr="00122151">
        <w:rPr>
          <w:rFonts w:ascii="Times New Roman" w:hAnsi="Times New Roman" w:cs="Times New Roman"/>
          <w:b/>
          <w:bCs/>
          <w:sz w:val="24"/>
          <w:szCs w:val="24"/>
        </w:rPr>
        <w:t>.</w:t>
      </w:r>
      <w:r w:rsidRPr="00122151">
        <w:rPr>
          <w:rFonts w:ascii="Times New Roman" w:hAnsi="Times New Roman" w:cs="Times New Roman"/>
          <w:sz w:val="24"/>
          <w:szCs w:val="24"/>
        </w:rPr>
        <w:t xml:space="preserve">  Какой из способов исчисления ВВП определяется как сумма личных потребительских расходов, государственных закупок товаров и услуг, валовых инвестиций фирм и чистого экспорта</w:t>
      </w:r>
      <w:r w:rsidR="00971F74">
        <w:rPr>
          <w:rFonts w:ascii="Times New Roman" w:hAnsi="Times New Roman" w:cs="Times New Roman"/>
          <w:sz w:val="24"/>
          <w:szCs w:val="24"/>
        </w:rPr>
        <w:t xml:space="preserve"> (выбрать один правильный ответ)</w:t>
      </w:r>
      <w:r w:rsidRPr="00122151">
        <w:rPr>
          <w:rFonts w:ascii="Times New Roman" w:hAnsi="Times New Roman" w:cs="Times New Roman"/>
          <w:sz w:val="24"/>
          <w:szCs w:val="24"/>
        </w:rPr>
        <w:t>:</w:t>
      </w:r>
    </w:p>
    <w:p w14:paraId="7F5C8D7C"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lastRenderedPageBreak/>
        <w:t>а) производственный метод (по добавленной стоимости);</w:t>
      </w:r>
    </w:p>
    <w:p w14:paraId="1CACDB37"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б) распределительный (по доходам);</w:t>
      </w:r>
    </w:p>
    <w:p w14:paraId="3D01DB04" w14:textId="2E62888D" w:rsidR="003C3EAD"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в) метод конечного использования (по расходам).</w:t>
      </w:r>
    </w:p>
    <w:p w14:paraId="35A4CADB" w14:textId="77777777" w:rsidR="00122151" w:rsidRDefault="00122151" w:rsidP="00122151">
      <w:pPr>
        <w:ind w:firstLine="426"/>
        <w:rPr>
          <w:rFonts w:ascii="Times New Roman" w:hAnsi="Times New Roman" w:cs="Times New Roman"/>
          <w:sz w:val="24"/>
          <w:szCs w:val="24"/>
        </w:rPr>
      </w:pPr>
    </w:p>
    <w:p w14:paraId="1683DD60" w14:textId="5A009BBC"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b/>
          <w:bCs/>
          <w:sz w:val="24"/>
          <w:szCs w:val="24"/>
        </w:rPr>
        <w:t xml:space="preserve">Задание </w:t>
      </w:r>
      <w:r w:rsidR="00971F74">
        <w:rPr>
          <w:rFonts w:ascii="Times New Roman" w:hAnsi="Times New Roman" w:cs="Times New Roman"/>
          <w:b/>
          <w:bCs/>
          <w:sz w:val="24"/>
          <w:szCs w:val="24"/>
        </w:rPr>
        <w:t>9</w:t>
      </w:r>
      <w:r w:rsidRPr="00122151">
        <w:rPr>
          <w:rFonts w:ascii="Times New Roman" w:hAnsi="Times New Roman" w:cs="Times New Roman"/>
          <w:b/>
          <w:bCs/>
          <w:sz w:val="24"/>
          <w:szCs w:val="24"/>
        </w:rPr>
        <w:t>.</w:t>
      </w:r>
      <w:r w:rsidRPr="00122151">
        <w:rPr>
          <w:rFonts w:ascii="Times New Roman" w:hAnsi="Times New Roman" w:cs="Times New Roman"/>
          <w:sz w:val="24"/>
          <w:szCs w:val="24"/>
        </w:rPr>
        <w:t xml:space="preserve">  Отрицательный наклон кривой совокупного спроса объясняется всеми эффектами, кроме</w:t>
      </w:r>
      <w:r w:rsidR="00971F74">
        <w:rPr>
          <w:rFonts w:ascii="Times New Roman" w:hAnsi="Times New Roman" w:cs="Times New Roman"/>
          <w:sz w:val="24"/>
          <w:szCs w:val="24"/>
        </w:rPr>
        <w:t xml:space="preserve"> (выбрать один правильный ответ)</w:t>
      </w:r>
      <w:r w:rsidRPr="00122151">
        <w:rPr>
          <w:rFonts w:ascii="Times New Roman" w:hAnsi="Times New Roman" w:cs="Times New Roman"/>
          <w:sz w:val="24"/>
          <w:szCs w:val="24"/>
        </w:rPr>
        <w:t>:</w:t>
      </w:r>
    </w:p>
    <w:p w14:paraId="5BD07531"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а) эффекта процентной ставки;</w:t>
      </w:r>
    </w:p>
    <w:p w14:paraId="672CBBAB"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б) эффекта теневой экономики;</w:t>
      </w:r>
    </w:p>
    <w:p w14:paraId="3A286FA1" w14:textId="77777777"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в) эффекта богатства;</w:t>
      </w:r>
    </w:p>
    <w:p w14:paraId="3D860BA7" w14:textId="3C4F4B88" w:rsidR="00122151" w:rsidRPr="00122151" w:rsidRDefault="00122151" w:rsidP="00122151">
      <w:pPr>
        <w:ind w:firstLine="426"/>
        <w:rPr>
          <w:rFonts w:ascii="Times New Roman" w:hAnsi="Times New Roman" w:cs="Times New Roman"/>
          <w:sz w:val="24"/>
          <w:szCs w:val="24"/>
        </w:rPr>
      </w:pPr>
      <w:r w:rsidRPr="00122151">
        <w:rPr>
          <w:rFonts w:ascii="Times New Roman" w:hAnsi="Times New Roman" w:cs="Times New Roman"/>
          <w:sz w:val="24"/>
          <w:szCs w:val="24"/>
        </w:rPr>
        <w:t>г) эффекта импортных закупок.</w:t>
      </w:r>
    </w:p>
    <w:p w14:paraId="200175EE" w14:textId="77777777" w:rsidR="00122151" w:rsidRDefault="00122151" w:rsidP="00122151">
      <w:pPr>
        <w:rPr>
          <w:rFonts w:ascii="Times New Roman" w:hAnsi="Times New Roman" w:cs="Times New Roman"/>
          <w:sz w:val="28"/>
          <w:szCs w:val="28"/>
        </w:rPr>
      </w:pPr>
    </w:p>
    <w:p w14:paraId="2F15DD1F" w14:textId="165D51D5" w:rsidR="0026589F" w:rsidRPr="00971F74" w:rsidRDefault="007968F0" w:rsidP="0026589F">
      <w:pPr>
        <w:ind w:firstLine="426"/>
        <w:rPr>
          <w:rFonts w:ascii="Times New Roman" w:hAnsi="Times New Roman" w:cs="Times New Roman"/>
          <w:sz w:val="24"/>
          <w:szCs w:val="24"/>
        </w:rPr>
      </w:pPr>
      <w:r>
        <w:rPr>
          <w:rFonts w:ascii="Times New Roman" w:hAnsi="Times New Roman" w:cs="Times New Roman"/>
          <w:b/>
          <w:sz w:val="24"/>
          <w:szCs w:val="24"/>
        </w:rPr>
        <w:t>Задание 1</w:t>
      </w:r>
      <w:r w:rsidR="00971F74">
        <w:rPr>
          <w:rFonts w:ascii="Times New Roman" w:hAnsi="Times New Roman" w:cs="Times New Roman"/>
          <w:b/>
          <w:sz w:val="24"/>
          <w:szCs w:val="24"/>
        </w:rPr>
        <w:t>0</w:t>
      </w:r>
      <w:r>
        <w:rPr>
          <w:rFonts w:ascii="Times New Roman" w:hAnsi="Times New Roman" w:cs="Times New Roman"/>
          <w:b/>
          <w:sz w:val="24"/>
          <w:szCs w:val="24"/>
        </w:rPr>
        <w:t xml:space="preserve">. </w:t>
      </w:r>
      <w:r w:rsidR="0026589F" w:rsidRPr="0026589F">
        <w:rPr>
          <w:rFonts w:ascii="Times New Roman" w:hAnsi="Times New Roman" w:cs="Times New Roman"/>
          <w:bCs/>
          <w:sz w:val="24"/>
          <w:szCs w:val="24"/>
        </w:rPr>
        <w:t xml:space="preserve">……. </w:t>
      </w:r>
      <w:r w:rsidR="0026589F">
        <w:rPr>
          <w:rFonts w:ascii="Times New Roman" w:hAnsi="Times New Roman" w:cs="Times New Roman"/>
          <w:bCs/>
          <w:sz w:val="24"/>
          <w:szCs w:val="24"/>
        </w:rPr>
        <w:t>Д</w:t>
      </w:r>
      <w:r w:rsidR="0026589F" w:rsidRPr="0026589F">
        <w:rPr>
          <w:rFonts w:ascii="Times New Roman" w:hAnsi="Times New Roman" w:cs="Times New Roman"/>
          <w:bCs/>
          <w:sz w:val="24"/>
          <w:szCs w:val="24"/>
        </w:rPr>
        <w:t>олговременное, устойчивое повышение общего уровня цен на товары и услуги, поступающие на внутренний рынок данной страны</w:t>
      </w:r>
      <w:r w:rsidR="0026589F">
        <w:rPr>
          <w:rFonts w:ascii="Times New Roman" w:hAnsi="Times New Roman" w:cs="Times New Roman"/>
          <w:bCs/>
          <w:sz w:val="24"/>
          <w:szCs w:val="24"/>
        </w:rPr>
        <w:t xml:space="preserve"> </w:t>
      </w:r>
      <w:r w:rsidR="0026589F">
        <w:rPr>
          <w:rFonts w:ascii="Times New Roman" w:hAnsi="Times New Roman" w:cs="Times New Roman"/>
          <w:sz w:val="24"/>
          <w:szCs w:val="24"/>
        </w:rPr>
        <w:t>(вписать правильный ответ)</w:t>
      </w:r>
    </w:p>
    <w:p w14:paraId="0B33FB99" w14:textId="74D0AF4C" w:rsidR="00971F74" w:rsidRPr="0026589F" w:rsidRDefault="00971F74">
      <w:pPr>
        <w:spacing w:line="240" w:lineRule="auto"/>
        <w:ind w:firstLine="360"/>
        <w:jc w:val="both"/>
        <w:rPr>
          <w:rFonts w:ascii="Times New Roman" w:hAnsi="Times New Roman" w:cs="Times New Roman"/>
          <w:bCs/>
          <w:sz w:val="24"/>
          <w:szCs w:val="24"/>
        </w:rPr>
      </w:pPr>
    </w:p>
    <w:p w14:paraId="330B355B" w14:textId="472722CE" w:rsidR="00971F74" w:rsidRDefault="0026589F">
      <w:pPr>
        <w:spacing w:line="240" w:lineRule="auto"/>
        <w:ind w:firstLine="360"/>
        <w:jc w:val="both"/>
        <w:rPr>
          <w:rFonts w:ascii="Times New Roman" w:hAnsi="Times New Roman" w:cs="Times New Roman"/>
          <w:color w:val="000000"/>
          <w:sz w:val="24"/>
          <w:szCs w:val="24"/>
        </w:rPr>
      </w:pPr>
      <w:r>
        <w:rPr>
          <w:rFonts w:ascii="Times New Roman" w:hAnsi="Times New Roman" w:cs="Times New Roman"/>
          <w:b/>
          <w:sz w:val="24"/>
          <w:szCs w:val="24"/>
        </w:rPr>
        <w:t xml:space="preserve">Задание 11. </w:t>
      </w:r>
      <w:r w:rsidRPr="0026589F">
        <w:rPr>
          <w:rFonts w:ascii="Times New Roman" w:hAnsi="Times New Roman" w:cs="Times New Roman"/>
          <w:bCs/>
          <w:sz w:val="24"/>
          <w:szCs w:val="24"/>
        </w:rPr>
        <w:t>……. П</w:t>
      </w:r>
      <w:r w:rsidRPr="00434E7D">
        <w:rPr>
          <w:rFonts w:ascii="Times New Roman" w:hAnsi="Times New Roman" w:cs="Times New Roman"/>
          <w:color w:val="000000"/>
          <w:sz w:val="24"/>
          <w:szCs w:val="24"/>
        </w:rPr>
        <w:t>оказатель корреляции между циклической безработицей и отставанием фактического ВВП от потенциального</w:t>
      </w:r>
      <w:r>
        <w:rPr>
          <w:rFonts w:ascii="Times New Roman" w:hAnsi="Times New Roman" w:cs="Times New Roman"/>
          <w:color w:val="000000"/>
          <w:sz w:val="24"/>
          <w:szCs w:val="24"/>
        </w:rPr>
        <w:t xml:space="preserve"> </w:t>
      </w:r>
      <w:r>
        <w:rPr>
          <w:rFonts w:ascii="Times New Roman" w:hAnsi="Times New Roman" w:cs="Times New Roman"/>
          <w:sz w:val="24"/>
          <w:szCs w:val="24"/>
        </w:rPr>
        <w:t>(вписать правильный ответ).</w:t>
      </w:r>
    </w:p>
    <w:p w14:paraId="3F13A5EA" w14:textId="77777777" w:rsidR="0026589F" w:rsidRDefault="0026589F">
      <w:pPr>
        <w:spacing w:line="240" w:lineRule="auto"/>
        <w:ind w:firstLine="360"/>
        <w:jc w:val="both"/>
        <w:rPr>
          <w:rFonts w:ascii="Times New Roman" w:hAnsi="Times New Roman" w:cs="Times New Roman"/>
          <w:color w:val="000000"/>
          <w:sz w:val="24"/>
          <w:szCs w:val="24"/>
        </w:rPr>
      </w:pPr>
    </w:p>
    <w:p w14:paraId="7F8BF825" w14:textId="2023FB67" w:rsidR="0026589F" w:rsidRPr="002B720B" w:rsidRDefault="0026589F" w:rsidP="0026589F">
      <w:pPr>
        <w:jc w:val="both"/>
        <w:rPr>
          <w:rFonts w:ascii="Times New Roman" w:hAnsi="Times New Roman" w:cs="Times New Roman"/>
          <w:color w:val="000000"/>
          <w:sz w:val="24"/>
          <w:szCs w:val="24"/>
        </w:rPr>
      </w:pPr>
      <w:r>
        <w:rPr>
          <w:rFonts w:ascii="Times New Roman" w:hAnsi="Times New Roman" w:cs="Times New Roman"/>
          <w:b/>
          <w:sz w:val="24"/>
          <w:szCs w:val="24"/>
        </w:rPr>
        <w:t xml:space="preserve">Задание </w:t>
      </w:r>
      <w:proofErr w:type="gramStart"/>
      <w:r>
        <w:rPr>
          <w:rFonts w:ascii="Times New Roman" w:hAnsi="Times New Roman" w:cs="Times New Roman"/>
          <w:b/>
          <w:sz w:val="24"/>
          <w:szCs w:val="24"/>
        </w:rPr>
        <w:t>12.</w:t>
      </w:r>
      <w:r w:rsidRPr="0026589F">
        <w:rPr>
          <w:rFonts w:ascii="Times New Roman" w:hAnsi="Times New Roman" w:cs="Times New Roman"/>
          <w:bCs/>
          <w:sz w:val="24"/>
          <w:szCs w:val="24"/>
        </w:rPr>
        <w:t xml:space="preserve"> ….</w:t>
      </w:r>
      <w:proofErr w:type="gramEnd"/>
      <w:r w:rsidRPr="0026589F">
        <w:rPr>
          <w:rFonts w:ascii="Times New Roman" w:hAnsi="Times New Roman" w:cs="Times New Roman"/>
          <w:bCs/>
          <w:sz w:val="24"/>
          <w:szCs w:val="24"/>
        </w:rPr>
        <w:t>. К</w:t>
      </w:r>
      <w:r w:rsidRPr="00434E7D">
        <w:rPr>
          <w:rFonts w:ascii="Times New Roman" w:hAnsi="Times New Roman" w:cs="Times New Roman"/>
          <w:color w:val="000000"/>
          <w:sz w:val="24"/>
          <w:szCs w:val="24"/>
        </w:rPr>
        <w:t>ривая, показывающая связь между налоговыми ставками и объемом налоговых поступлений, выявляющая такую налоговую ставку, при которой налоговые поступления достигают максимума</w:t>
      </w:r>
      <w:r>
        <w:rPr>
          <w:rFonts w:ascii="Times New Roman" w:hAnsi="Times New Roman" w:cs="Times New Roman"/>
          <w:color w:val="000000"/>
          <w:sz w:val="24"/>
          <w:szCs w:val="24"/>
        </w:rPr>
        <w:t xml:space="preserve">. </w:t>
      </w:r>
      <w:r>
        <w:rPr>
          <w:rFonts w:ascii="Times New Roman" w:hAnsi="Times New Roman" w:cs="Times New Roman"/>
          <w:sz w:val="24"/>
          <w:szCs w:val="24"/>
        </w:rPr>
        <w:t>(вписать правильный ответ)</w:t>
      </w:r>
    </w:p>
    <w:p w14:paraId="700B60C2" w14:textId="77777777" w:rsidR="0026589F" w:rsidRDefault="0026589F">
      <w:pPr>
        <w:spacing w:line="240" w:lineRule="auto"/>
        <w:ind w:firstLine="360"/>
        <w:jc w:val="both"/>
        <w:rPr>
          <w:rFonts w:ascii="Times New Roman" w:hAnsi="Times New Roman" w:cs="Times New Roman"/>
          <w:b/>
          <w:sz w:val="24"/>
          <w:szCs w:val="24"/>
        </w:rPr>
      </w:pPr>
    </w:p>
    <w:p w14:paraId="429D8658" w14:textId="77777777" w:rsidR="00971F74" w:rsidRPr="000A738A" w:rsidRDefault="00971F74" w:rsidP="000B0549">
      <w:pPr>
        <w:spacing w:line="240" w:lineRule="auto"/>
        <w:ind w:firstLine="360"/>
        <w:jc w:val="both"/>
        <w:rPr>
          <w:rFonts w:ascii="Times New Roman" w:hAnsi="Times New Roman" w:cs="Times New Roman"/>
          <w:b/>
          <w:sz w:val="24"/>
          <w:szCs w:val="24"/>
        </w:rPr>
      </w:pPr>
    </w:p>
    <w:p w14:paraId="58A522FA" w14:textId="5939EDD0" w:rsidR="0026137E" w:rsidRPr="000A738A" w:rsidRDefault="0026137E" w:rsidP="000B0549">
      <w:pPr>
        <w:spacing w:line="319" w:lineRule="exact"/>
        <w:jc w:val="both"/>
        <w:rPr>
          <w:rFonts w:ascii="Times New Roman" w:hAnsi="Times New Roman" w:cs="Times New Roman"/>
          <w:b/>
          <w:sz w:val="28"/>
          <w:szCs w:val="28"/>
        </w:rPr>
      </w:pPr>
      <w:r w:rsidRPr="000A738A">
        <w:rPr>
          <w:rFonts w:ascii="Times New Roman" w:hAnsi="Times New Roman" w:cs="Times New Roman"/>
          <w:b/>
          <w:sz w:val="28"/>
          <w:szCs w:val="28"/>
        </w:rPr>
        <w:t>П</w:t>
      </w:r>
      <w:r w:rsidR="000B0549" w:rsidRPr="000A738A">
        <w:rPr>
          <w:rFonts w:ascii="Times New Roman" w:hAnsi="Times New Roman" w:cs="Times New Roman"/>
          <w:b/>
          <w:sz w:val="28"/>
          <w:szCs w:val="28"/>
        </w:rPr>
        <w:t>римеры заданий для контрольной работы</w:t>
      </w:r>
    </w:p>
    <w:p w14:paraId="523BC0D6" w14:textId="77777777" w:rsidR="0026137E" w:rsidRPr="0026137E" w:rsidRDefault="0026137E" w:rsidP="0026137E">
      <w:pPr>
        <w:pStyle w:val="a8"/>
        <w:widowControl w:val="0"/>
        <w:numPr>
          <w:ilvl w:val="0"/>
          <w:numId w:val="22"/>
        </w:numPr>
        <w:tabs>
          <w:tab w:val="left" w:pos="709"/>
        </w:tabs>
        <w:autoSpaceDE w:val="0"/>
        <w:autoSpaceDN w:val="0"/>
        <w:ind w:left="0" w:right="443" w:firstLine="426"/>
        <w:contextualSpacing w:val="0"/>
        <w:jc w:val="both"/>
        <w:rPr>
          <w:szCs w:val="22"/>
        </w:rPr>
      </w:pPr>
      <w:r w:rsidRPr="0026137E">
        <w:rPr>
          <w:szCs w:val="22"/>
        </w:rPr>
        <w:t>Совокупные затраты конкурентной фирмы определяются формулой 150</w:t>
      </w:r>
      <w:r w:rsidRPr="0026137E">
        <w:rPr>
          <w:szCs w:val="22"/>
          <w:lang w:val="en-US"/>
        </w:rPr>
        <w:t>Q</w:t>
      </w:r>
      <w:r w:rsidRPr="0026137E">
        <w:rPr>
          <w:szCs w:val="22"/>
        </w:rPr>
        <w:t>+</w:t>
      </w:r>
      <w:r w:rsidRPr="0026137E">
        <w:rPr>
          <w:szCs w:val="22"/>
          <w:lang w:val="en-US"/>
        </w:rPr>
        <w:t>Q</w:t>
      </w:r>
      <w:proofErr w:type="gramStart"/>
      <w:r w:rsidRPr="0026137E">
        <w:rPr>
          <w:szCs w:val="22"/>
          <w:vertAlign w:val="superscript"/>
        </w:rPr>
        <w:t xml:space="preserve">2 </w:t>
      </w:r>
      <w:r w:rsidRPr="0026137E">
        <w:rPr>
          <w:szCs w:val="22"/>
        </w:rPr>
        <w:t xml:space="preserve"> ,</w:t>
      </w:r>
      <w:proofErr w:type="gramEnd"/>
      <w:r w:rsidRPr="0026137E">
        <w:rPr>
          <w:szCs w:val="22"/>
        </w:rPr>
        <w:t xml:space="preserve"> где </w:t>
      </w:r>
      <w:r w:rsidRPr="0026137E">
        <w:rPr>
          <w:szCs w:val="22"/>
          <w:lang w:val="en-US"/>
        </w:rPr>
        <w:t>Q</w:t>
      </w:r>
      <w:r w:rsidRPr="0026137E">
        <w:rPr>
          <w:szCs w:val="22"/>
        </w:rPr>
        <w:t xml:space="preserve"> – объем выпуска продукции. Рыночная цена равна 250 ден. ед. Что же будет иметь фирма в качестве результата своей деятельности: прибыль или убыток? Определите величину этого результата. Изобразите графически кривые предельного дохода и предельных издержек.</w:t>
      </w:r>
    </w:p>
    <w:p w14:paraId="5961C0C9" w14:textId="77777777" w:rsidR="0026137E" w:rsidRPr="0026137E" w:rsidRDefault="0026137E" w:rsidP="0026137E">
      <w:pPr>
        <w:pStyle w:val="a8"/>
        <w:widowControl w:val="0"/>
        <w:numPr>
          <w:ilvl w:val="0"/>
          <w:numId w:val="22"/>
        </w:numPr>
        <w:tabs>
          <w:tab w:val="left" w:pos="709"/>
        </w:tabs>
        <w:autoSpaceDE w:val="0"/>
        <w:autoSpaceDN w:val="0"/>
        <w:ind w:left="0" w:right="443" w:firstLine="426"/>
        <w:contextualSpacing w:val="0"/>
        <w:jc w:val="both"/>
        <w:rPr>
          <w:szCs w:val="22"/>
        </w:rPr>
      </w:pPr>
      <w:r w:rsidRPr="0026137E">
        <w:rPr>
          <w:szCs w:val="22"/>
        </w:rPr>
        <w:t xml:space="preserve"> Определите величину средних совокупных, средних </w:t>
      </w:r>
      <w:proofErr w:type="gramStart"/>
      <w:r w:rsidRPr="0026137E">
        <w:rPr>
          <w:szCs w:val="22"/>
        </w:rPr>
        <w:t>переменных,  средних</w:t>
      </w:r>
      <w:proofErr w:type="gramEnd"/>
      <w:r w:rsidRPr="0026137E">
        <w:rPr>
          <w:szCs w:val="22"/>
        </w:rPr>
        <w:t xml:space="preserve"> постоянных и предельных издержек при объеме выпуска 100 штук, если известно, что ТC=20+50Q+10Q</w:t>
      </w:r>
      <w:r w:rsidRPr="0026137E">
        <w:rPr>
          <w:szCs w:val="22"/>
          <w:vertAlign w:val="superscript"/>
        </w:rPr>
        <w:t>2</w:t>
      </w:r>
      <w:r w:rsidRPr="0026137E">
        <w:rPr>
          <w:szCs w:val="22"/>
        </w:rPr>
        <w:t>+ Q</w:t>
      </w:r>
      <w:r w:rsidRPr="0026137E">
        <w:rPr>
          <w:szCs w:val="22"/>
          <w:vertAlign w:val="superscript"/>
        </w:rPr>
        <w:t xml:space="preserve">3 </w:t>
      </w:r>
    </w:p>
    <w:p w14:paraId="162DC034" w14:textId="77777777" w:rsidR="0026137E" w:rsidRDefault="0026137E" w:rsidP="0026137E">
      <w:pPr>
        <w:pStyle w:val="a8"/>
        <w:widowControl w:val="0"/>
        <w:numPr>
          <w:ilvl w:val="0"/>
          <w:numId w:val="22"/>
        </w:numPr>
        <w:tabs>
          <w:tab w:val="left" w:pos="709"/>
        </w:tabs>
        <w:autoSpaceDE w:val="0"/>
        <w:autoSpaceDN w:val="0"/>
        <w:ind w:left="0" w:right="443" w:firstLine="426"/>
        <w:contextualSpacing w:val="0"/>
        <w:jc w:val="both"/>
        <w:rPr>
          <w:szCs w:val="22"/>
        </w:rPr>
      </w:pPr>
      <w:r w:rsidRPr="0026137E">
        <w:rPr>
          <w:szCs w:val="22"/>
        </w:rPr>
        <w:t xml:space="preserve">Заполните пустые ячейки таблицы и подробно поясните каждое свое решение. </w:t>
      </w:r>
    </w:p>
    <w:p w14:paraId="7DC01474" w14:textId="77777777" w:rsidR="0026137E" w:rsidRDefault="0026137E" w:rsidP="0026137E">
      <w:pPr>
        <w:pStyle w:val="a8"/>
        <w:widowControl w:val="0"/>
        <w:tabs>
          <w:tab w:val="left" w:pos="709"/>
        </w:tabs>
        <w:autoSpaceDE w:val="0"/>
        <w:autoSpaceDN w:val="0"/>
        <w:ind w:left="426" w:right="443" w:firstLine="0"/>
        <w:contextualSpacing w:val="0"/>
        <w:jc w:val="both"/>
        <w:rPr>
          <w:szCs w:val="22"/>
        </w:rPr>
      </w:pPr>
    </w:p>
    <w:tbl>
      <w:tblPr>
        <w:tblStyle w:val="aff"/>
        <w:tblW w:w="0" w:type="auto"/>
        <w:tblLook w:val="04A0" w:firstRow="1" w:lastRow="0" w:firstColumn="1" w:lastColumn="0" w:noHBand="0" w:noVBand="1"/>
      </w:tblPr>
      <w:tblGrid>
        <w:gridCol w:w="1156"/>
        <w:gridCol w:w="1156"/>
        <w:gridCol w:w="1157"/>
        <w:gridCol w:w="1157"/>
        <w:gridCol w:w="1204"/>
        <w:gridCol w:w="1251"/>
        <w:gridCol w:w="1219"/>
        <w:gridCol w:w="1157"/>
      </w:tblGrid>
      <w:tr w:rsidR="0026137E" w14:paraId="14CA092D" w14:textId="77777777" w:rsidTr="0026137E">
        <w:trPr>
          <w:trHeight w:val="254"/>
        </w:trPr>
        <w:tc>
          <w:tcPr>
            <w:tcW w:w="1156" w:type="dxa"/>
          </w:tcPr>
          <w:p w14:paraId="2BC2395F"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Q</w:t>
            </w:r>
          </w:p>
        </w:tc>
        <w:tc>
          <w:tcPr>
            <w:tcW w:w="1156" w:type="dxa"/>
          </w:tcPr>
          <w:p w14:paraId="551FCBF3"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FC</w:t>
            </w:r>
          </w:p>
        </w:tc>
        <w:tc>
          <w:tcPr>
            <w:tcW w:w="1157" w:type="dxa"/>
          </w:tcPr>
          <w:p w14:paraId="3FE00C55"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VC</w:t>
            </w:r>
          </w:p>
        </w:tc>
        <w:tc>
          <w:tcPr>
            <w:tcW w:w="1157" w:type="dxa"/>
          </w:tcPr>
          <w:p w14:paraId="1145F7AB"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TC</w:t>
            </w:r>
          </w:p>
        </w:tc>
        <w:tc>
          <w:tcPr>
            <w:tcW w:w="1204" w:type="dxa"/>
          </w:tcPr>
          <w:p w14:paraId="443B05FB"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AFC</w:t>
            </w:r>
          </w:p>
        </w:tc>
        <w:tc>
          <w:tcPr>
            <w:tcW w:w="1251" w:type="dxa"/>
          </w:tcPr>
          <w:p w14:paraId="27614421"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AVC</w:t>
            </w:r>
          </w:p>
        </w:tc>
        <w:tc>
          <w:tcPr>
            <w:tcW w:w="1219" w:type="dxa"/>
          </w:tcPr>
          <w:p w14:paraId="597F6693"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ATC</w:t>
            </w:r>
          </w:p>
        </w:tc>
        <w:tc>
          <w:tcPr>
            <w:tcW w:w="1157" w:type="dxa"/>
          </w:tcPr>
          <w:p w14:paraId="078F0546"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MC</w:t>
            </w:r>
          </w:p>
        </w:tc>
      </w:tr>
      <w:tr w:rsidR="0026137E" w14:paraId="07237D13" w14:textId="77777777" w:rsidTr="0026137E">
        <w:trPr>
          <w:trHeight w:val="254"/>
        </w:trPr>
        <w:tc>
          <w:tcPr>
            <w:tcW w:w="1156" w:type="dxa"/>
          </w:tcPr>
          <w:p w14:paraId="25CEC669" w14:textId="77777777" w:rsidR="0026137E" w:rsidRPr="0026137E" w:rsidRDefault="0026137E" w:rsidP="002105E5">
            <w:pPr>
              <w:pStyle w:val="a8"/>
              <w:tabs>
                <w:tab w:val="left" w:pos="1230"/>
              </w:tabs>
              <w:ind w:left="0" w:right="443" w:firstLine="0"/>
              <w:jc w:val="center"/>
              <w:rPr>
                <w:szCs w:val="22"/>
                <w:lang w:val="en-US"/>
              </w:rPr>
            </w:pPr>
            <w:r w:rsidRPr="0026137E">
              <w:rPr>
                <w:szCs w:val="22"/>
                <w:lang w:val="en-US"/>
              </w:rPr>
              <w:t>0</w:t>
            </w:r>
          </w:p>
        </w:tc>
        <w:tc>
          <w:tcPr>
            <w:tcW w:w="1156" w:type="dxa"/>
          </w:tcPr>
          <w:p w14:paraId="089E736E" w14:textId="77777777" w:rsidR="0026137E" w:rsidRPr="0026137E" w:rsidRDefault="0026137E" w:rsidP="002105E5">
            <w:pPr>
              <w:pStyle w:val="a8"/>
              <w:tabs>
                <w:tab w:val="left" w:pos="1230"/>
              </w:tabs>
              <w:ind w:left="0" w:right="443" w:firstLine="0"/>
              <w:jc w:val="center"/>
              <w:rPr>
                <w:szCs w:val="22"/>
              </w:rPr>
            </w:pPr>
          </w:p>
        </w:tc>
        <w:tc>
          <w:tcPr>
            <w:tcW w:w="1157" w:type="dxa"/>
          </w:tcPr>
          <w:p w14:paraId="41BEE8CD" w14:textId="77777777" w:rsidR="0026137E" w:rsidRPr="0026137E" w:rsidRDefault="0026137E" w:rsidP="002105E5">
            <w:pPr>
              <w:pStyle w:val="a8"/>
              <w:tabs>
                <w:tab w:val="left" w:pos="1230"/>
              </w:tabs>
              <w:ind w:left="0" w:right="443" w:firstLine="0"/>
              <w:jc w:val="center"/>
              <w:rPr>
                <w:szCs w:val="22"/>
              </w:rPr>
            </w:pPr>
          </w:p>
        </w:tc>
        <w:tc>
          <w:tcPr>
            <w:tcW w:w="1157" w:type="dxa"/>
          </w:tcPr>
          <w:p w14:paraId="53F5CFE5" w14:textId="77777777" w:rsidR="0026137E" w:rsidRPr="0026137E" w:rsidRDefault="0026137E" w:rsidP="002105E5">
            <w:pPr>
              <w:pStyle w:val="a8"/>
              <w:tabs>
                <w:tab w:val="left" w:pos="1230"/>
              </w:tabs>
              <w:ind w:left="0" w:right="443" w:firstLine="0"/>
              <w:jc w:val="center"/>
              <w:rPr>
                <w:szCs w:val="22"/>
              </w:rPr>
            </w:pPr>
            <w:r w:rsidRPr="0026137E">
              <w:rPr>
                <w:szCs w:val="22"/>
              </w:rPr>
              <w:t>100</w:t>
            </w:r>
          </w:p>
        </w:tc>
        <w:tc>
          <w:tcPr>
            <w:tcW w:w="1204" w:type="dxa"/>
          </w:tcPr>
          <w:p w14:paraId="183572B7" w14:textId="77777777" w:rsidR="0026137E" w:rsidRPr="0026137E" w:rsidRDefault="0026137E" w:rsidP="002105E5">
            <w:pPr>
              <w:pStyle w:val="a8"/>
              <w:tabs>
                <w:tab w:val="left" w:pos="1230"/>
              </w:tabs>
              <w:ind w:left="0" w:right="443" w:firstLine="0"/>
              <w:jc w:val="center"/>
              <w:rPr>
                <w:szCs w:val="22"/>
              </w:rPr>
            </w:pPr>
          </w:p>
        </w:tc>
        <w:tc>
          <w:tcPr>
            <w:tcW w:w="1251" w:type="dxa"/>
          </w:tcPr>
          <w:p w14:paraId="557E86E2" w14:textId="77777777" w:rsidR="0026137E" w:rsidRPr="0026137E" w:rsidRDefault="0026137E" w:rsidP="002105E5">
            <w:pPr>
              <w:pStyle w:val="a8"/>
              <w:tabs>
                <w:tab w:val="left" w:pos="1230"/>
              </w:tabs>
              <w:ind w:left="0" w:right="443" w:firstLine="0"/>
              <w:jc w:val="center"/>
              <w:rPr>
                <w:szCs w:val="22"/>
              </w:rPr>
            </w:pPr>
          </w:p>
        </w:tc>
        <w:tc>
          <w:tcPr>
            <w:tcW w:w="1219" w:type="dxa"/>
          </w:tcPr>
          <w:p w14:paraId="720972FA" w14:textId="77777777" w:rsidR="0026137E" w:rsidRPr="0026137E" w:rsidRDefault="0026137E" w:rsidP="002105E5">
            <w:pPr>
              <w:pStyle w:val="a8"/>
              <w:tabs>
                <w:tab w:val="left" w:pos="1230"/>
              </w:tabs>
              <w:ind w:left="0" w:right="443" w:firstLine="0"/>
              <w:jc w:val="center"/>
              <w:rPr>
                <w:szCs w:val="22"/>
              </w:rPr>
            </w:pPr>
          </w:p>
        </w:tc>
        <w:tc>
          <w:tcPr>
            <w:tcW w:w="1157" w:type="dxa"/>
          </w:tcPr>
          <w:p w14:paraId="6F8CC9B8" w14:textId="77777777" w:rsidR="0026137E" w:rsidRPr="0026137E" w:rsidRDefault="0026137E" w:rsidP="002105E5">
            <w:pPr>
              <w:pStyle w:val="a8"/>
              <w:tabs>
                <w:tab w:val="left" w:pos="1230"/>
              </w:tabs>
              <w:ind w:left="0" w:right="443" w:firstLine="0"/>
              <w:jc w:val="center"/>
              <w:rPr>
                <w:szCs w:val="22"/>
              </w:rPr>
            </w:pPr>
          </w:p>
        </w:tc>
      </w:tr>
      <w:tr w:rsidR="0026137E" w14:paraId="38FB3C3C" w14:textId="77777777" w:rsidTr="0026137E">
        <w:trPr>
          <w:trHeight w:val="254"/>
        </w:trPr>
        <w:tc>
          <w:tcPr>
            <w:tcW w:w="1156" w:type="dxa"/>
          </w:tcPr>
          <w:p w14:paraId="778204A9" w14:textId="77777777" w:rsidR="0026137E" w:rsidRPr="0026137E" w:rsidRDefault="0026137E" w:rsidP="002105E5">
            <w:pPr>
              <w:pStyle w:val="a8"/>
              <w:tabs>
                <w:tab w:val="left" w:pos="1230"/>
              </w:tabs>
              <w:ind w:left="0" w:right="443" w:firstLine="0"/>
              <w:jc w:val="center"/>
              <w:rPr>
                <w:szCs w:val="22"/>
              </w:rPr>
            </w:pPr>
            <w:r w:rsidRPr="0026137E">
              <w:rPr>
                <w:szCs w:val="22"/>
              </w:rPr>
              <w:t>10</w:t>
            </w:r>
          </w:p>
        </w:tc>
        <w:tc>
          <w:tcPr>
            <w:tcW w:w="1156" w:type="dxa"/>
          </w:tcPr>
          <w:p w14:paraId="51F9C187" w14:textId="77777777" w:rsidR="0026137E" w:rsidRPr="0026137E" w:rsidRDefault="0026137E" w:rsidP="002105E5">
            <w:pPr>
              <w:pStyle w:val="a8"/>
              <w:tabs>
                <w:tab w:val="left" w:pos="1230"/>
              </w:tabs>
              <w:ind w:left="0" w:right="443" w:firstLine="0"/>
              <w:jc w:val="center"/>
              <w:rPr>
                <w:szCs w:val="22"/>
              </w:rPr>
            </w:pPr>
          </w:p>
        </w:tc>
        <w:tc>
          <w:tcPr>
            <w:tcW w:w="1157" w:type="dxa"/>
          </w:tcPr>
          <w:p w14:paraId="758234E0" w14:textId="77777777" w:rsidR="0026137E" w:rsidRPr="0026137E" w:rsidRDefault="0026137E" w:rsidP="002105E5">
            <w:pPr>
              <w:pStyle w:val="a8"/>
              <w:tabs>
                <w:tab w:val="left" w:pos="1230"/>
              </w:tabs>
              <w:ind w:left="0" w:right="443" w:firstLine="0"/>
              <w:jc w:val="center"/>
              <w:rPr>
                <w:szCs w:val="22"/>
              </w:rPr>
            </w:pPr>
          </w:p>
        </w:tc>
        <w:tc>
          <w:tcPr>
            <w:tcW w:w="1157" w:type="dxa"/>
          </w:tcPr>
          <w:p w14:paraId="1F33779A" w14:textId="77777777" w:rsidR="0026137E" w:rsidRPr="0026137E" w:rsidRDefault="0026137E" w:rsidP="002105E5">
            <w:pPr>
              <w:pStyle w:val="a8"/>
              <w:tabs>
                <w:tab w:val="left" w:pos="1230"/>
              </w:tabs>
              <w:ind w:left="0" w:right="443" w:firstLine="0"/>
              <w:jc w:val="center"/>
              <w:rPr>
                <w:szCs w:val="22"/>
              </w:rPr>
            </w:pPr>
            <w:r w:rsidRPr="0026137E">
              <w:rPr>
                <w:szCs w:val="22"/>
              </w:rPr>
              <w:t>200</w:t>
            </w:r>
          </w:p>
        </w:tc>
        <w:tc>
          <w:tcPr>
            <w:tcW w:w="1204" w:type="dxa"/>
          </w:tcPr>
          <w:p w14:paraId="14801D19" w14:textId="77777777" w:rsidR="0026137E" w:rsidRPr="0026137E" w:rsidRDefault="0026137E" w:rsidP="002105E5">
            <w:pPr>
              <w:pStyle w:val="a8"/>
              <w:tabs>
                <w:tab w:val="left" w:pos="1230"/>
              </w:tabs>
              <w:ind w:left="0" w:right="443" w:firstLine="0"/>
              <w:jc w:val="center"/>
              <w:rPr>
                <w:szCs w:val="22"/>
              </w:rPr>
            </w:pPr>
          </w:p>
        </w:tc>
        <w:tc>
          <w:tcPr>
            <w:tcW w:w="1251" w:type="dxa"/>
          </w:tcPr>
          <w:p w14:paraId="11E90CDF" w14:textId="77777777" w:rsidR="0026137E" w:rsidRPr="0026137E" w:rsidRDefault="0026137E" w:rsidP="002105E5">
            <w:pPr>
              <w:pStyle w:val="a8"/>
              <w:tabs>
                <w:tab w:val="left" w:pos="1230"/>
              </w:tabs>
              <w:ind w:left="0" w:right="443" w:firstLine="0"/>
              <w:jc w:val="center"/>
              <w:rPr>
                <w:szCs w:val="22"/>
              </w:rPr>
            </w:pPr>
          </w:p>
        </w:tc>
        <w:tc>
          <w:tcPr>
            <w:tcW w:w="1219" w:type="dxa"/>
          </w:tcPr>
          <w:p w14:paraId="349F70BF" w14:textId="77777777" w:rsidR="0026137E" w:rsidRPr="0026137E" w:rsidRDefault="0026137E" w:rsidP="002105E5">
            <w:pPr>
              <w:pStyle w:val="a8"/>
              <w:tabs>
                <w:tab w:val="left" w:pos="1230"/>
              </w:tabs>
              <w:ind w:left="0" w:right="443" w:firstLine="0"/>
              <w:jc w:val="center"/>
              <w:rPr>
                <w:szCs w:val="22"/>
              </w:rPr>
            </w:pPr>
          </w:p>
        </w:tc>
        <w:tc>
          <w:tcPr>
            <w:tcW w:w="1157" w:type="dxa"/>
          </w:tcPr>
          <w:p w14:paraId="63B52FE4" w14:textId="77777777" w:rsidR="0026137E" w:rsidRPr="0026137E" w:rsidRDefault="0026137E" w:rsidP="002105E5">
            <w:pPr>
              <w:pStyle w:val="a8"/>
              <w:tabs>
                <w:tab w:val="left" w:pos="1230"/>
              </w:tabs>
              <w:ind w:left="0" w:right="443" w:firstLine="0"/>
              <w:jc w:val="center"/>
              <w:rPr>
                <w:szCs w:val="22"/>
              </w:rPr>
            </w:pPr>
          </w:p>
        </w:tc>
      </w:tr>
      <w:tr w:rsidR="0026137E" w14:paraId="5000EA69" w14:textId="77777777" w:rsidTr="0026137E">
        <w:trPr>
          <w:trHeight w:val="254"/>
        </w:trPr>
        <w:tc>
          <w:tcPr>
            <w:tcW w:w="1156" w:type="dxa"/>
          </w:tcPr>
          <w:p w14:paraId="19428DAF" w14:textId="77777777" w:rsidR="0026137E" w:rsidRPr="0026137E" w:rsidRDefault="0026137E" w:rsidP="002105E5">
            <w:pPr>
              <w:pStyle w:val="a8"/>
              <w:tabs>
                <w:tab w:val="left" w:pos="1230"/>
              </w:tabs>
              <w:ind w:left="0" w:right="443" w:firstLine="0"/>
              <w:jc w:val="center"/>
              <w:rPr>
                <w:szCs w:val="22"/>
              </w:rPr>
            </w:pPr>
            <w:r w:rsidRPr="0026137E">
              <w:rPr>
                <w:szCs w:val="22"/>
              </w:rPr>
              <w:t>20</w:t>
            </w:r>
          </w:p>
        </w:tc>
        <w:tc>
          <w:tcPr>
            <w:tcW w:w="1156" w:type="dxa"/>
          </w:tcPr>
          <w:p w14:paraId="29423BC8" w14:textId="77777777" w:rsidR="0026137E" w:rsidRPr="0026137E" w:rsidRDefault="0026137E" w:rsidP="002105E5">
            <w:pPr>
              <w:pStyle w:val="a8"/>
              <w:tabs>
                <w:tab w:val="left" w:pos="1230"/>
              </w:tabs>
              <w:ind w:left="0" w:right="443" w:firstLine="0"/>
              <w:jc w:val="center"/>
              <w:rPr>
                <w:szCs w:val="22"/>
              </w:rPr>
            </w:pPr>
          </w:p>
        </w:tc>
        <w:tc>
          <w:tcPr>
            <w:tcW w:w="1157" w:type="dxa"/>
          </w:tcPr>
          <w:p w14:paraId="6CFC2CE3" w14:textId="77777777" w:rsidR="0026137E" w:rsidRPr="0026137E" w:rsidRDefault="0026137E" w:rsidP="002105E5">
            <w:pPr>
              <w:pStyle w:val="a8"/>
              <w:tabs>
                <w:tab w:val="left" w:pos="1230"/>
              </w:tabs>
              <w:ind w:left="0" w:right="443" w:firstLine="0"/>
              <w:jc w:val="center"/>
              <w:rPr>
                <w:szCs w:val="22"/>
              </w:rPr>
            </w:pPr>
            <w:r w:rsidRPr="0026137E">
              <w:rPr>
                <w:szCs w:val="22"/>
              </w:rPr>
              <w:t>180</w:t>
            </w:r>
          </w:p>
        </w:tc>
        <w:tc>
          <w:tcPr>
            <w:tcW w:w="1157" w:type="dxa"/>
          </w:tcPr>
          <w:p w14:paraId="2152FA60" w14:textId="77777777" w:rsidR="0026137E" w:rsidRPr="0026137E" w:rsidRDefault="0026137E" w:rsidP="002105E5">
            <w:pPr>
              <w:pStyle w:val="a8"/>
              <w:tabs>
                <w:tab w:val="left" w:pos="1230"/>
              </w:tabs>
              <w:ind w:left="0" w:right="443" w:firstLine="0"/>
              <w:jc w:val="center"/>
              <w:rPr>
                <w:szCs w:val="22"/>
              </w:rPr>
            </w:pPr>
          </w:p>
        </w:tc>
        <w:tc>
          <w:tcPr>
            <w:tcW w:w="1204" w:type="dxa"/>
          </w:tcPr>
          <w:p w14:paraId="075BFCBC" w14:textId="77777777" w:rsidR="0026137E" w:rsidRPr="0026137E" w:rsidRDefault="0026137E" w:rsidP="002105E5">
            <w:pPr>
              <w:pStyle w:val="a8"/>
              <w:tabs>
                <w:tab w:val="left" w:pos="1230"/>
              </w:tabs>
              <w:ind w:left="0" w:right="443" w:firstLine="0"/>
              <w:jc w:val="center"/>
              <w:rPr>
                <w:szCs w:val="22"/>
              </w:rPr>
            </w:pPr>
          </w:p>
        </w:tc>
        <w:tc>
          <w:tcPr>
            <w:tcW w:w="1251" w:type="dxa"/>
          </w:tcPr>
          <w:p w14:paraId="6EFB7330" w14:textId="77777777" w:rsidR="0026137E" w:rsidRPr="0026137E" w:rsidRDefault="0026137E" w:rsidP="002105E5">
            <w:pPr>
              <w:pStyle w:val="a8"/>
              <w:tabs>
                <w:tab w:val="left" w:pos="1230"/>
              </w:tabs>
              <w:ind w:left="0" w:right="443" w:firstLine="0"/>
              <w:jc w:val="center"/>
              <w:rPr>
                <w:szCs w:val="22"/>
              </w:rPr>
            </w:pPr>
          </w:p>
        </w:tc>
        <w:tc>
          <w:tcPr>
            <w:tcW w:w="1219" w:type="dxa"/>
          </w:tcPr>
          <w:p w14:paraId="3F7EEFCC" w14:textId="77777777" w:rsidR="0026137E" w:rsidRPr="0026137E" w:rsidRDefault="0026137E" w:rsidP="002105E5">
            <w:pPr>
              <w:pStyle w:val="a8"/>
              <w:tabs>
                <w:tab w:val="left" w:pos="1230"/>
              </w:tabs>
              <w:ind w:left="0" w:right="443" w:firstLine="0"/>
              <w:jc w:val="center"/>
              <w:rPr>
                <w:szCs w:val="22"/>
              </w:rPr>
            </w:pPr>
          </w:p>
        </w:tc>
        <w:tc>
          <w:tcPr>
            <w:tcW w:w="1157" w:type="dxa"/>
          </w:tcPr>
          <w:p w14:paraId="03C24C97" w14:textId="77777777" w:rsidR="0026137E" w:rsidRPr="0026137E" w:rsidRDefault="0026137E" w:rsidP="002105E5">
            <w:pPr>
              <w:pStyle w:val="a8"/>
              <w:tabs>
                <w:tab w:val="left" w:pos="1230"/>
              </w:tabs>
              <w:ind w:left="0" w:right="443" w:firstLine="0"/>
              <w:jc w:val="center"/>
              <w:rPr>
                <w:szCs w:val="22"/>
              </w:rPr>
            </w:pPr>
          </w:p>
        </w:tc>
      </w:tr>
      <w:tr w:rsidR="0026137E" w14:paraId="40255CD3" w14:textId="77777777" w:rsidTr="0026137E">
        <w:trPr>
          <w:trHeight w:val="247"/>
        </w:trPr>
        <w:tc>
          <w:tcPr>
            <w:tcW w:w="1156" w:type="dxa"/>
          </w:tcPr>
          <w:p w14:paraId="4E2DA8C4" w14:textId="77777777" w:rsidR="0026137E" w:rsidRPr="0026137E" w:rsidRDefault="0026137E" w:rsidP="002105E5">
            <w:pPr>
              <w:pStyle w:val="a8"/>
              <w:tabs>
                <w:tab w:val="left" w:pos="1230"/>
              </w:tabs>
              <w:ind w:left="0" w:right="443" w:firstLine="0"/>
              <w:jc w:val="center"/>
              <w:rPr>
                <w:szCs w:val="22"/>
              </w:rPr>
            </w:pPr>
            <w:r w:rsidRPr="0026137E">
              <w:rPr>
                <w:szCs w:val="22"/>
              </w:rPr>
              <w:t>30</w:t>
            </w:r>
          </w:p>
        </w:tc>
        <w:tc>
          <w:tcPr>
            <w:tcW w:w="1156" w:type="dxa"/>
          </w:tcPr>
          <w:p w14:paraId="48B05340" w14:textId="77777777" w:rsidR="0026137E" w:rsidRPr="0026137E" w:rsidRDefault="0026137E" w:rsidP="002105E5">
            <w:pPr>
              <w:pStyle w:val="a8"/>
              <w:tabs>
                <w:tab w:val="left" w:pos="1230"/>
              </w:tabs>
              <w:ind w:left="0" w:right="443" w:firstLine="0"/>
              <w:jc w:val="center"/>
              <w:rPr>
                <w:szCs w:val="22"/>
              </w:rPr>
            </w:pPr>
          </w:p>
        </w:tc>
        <w:tc>
          <w:tcPr>
            <w:tcW w:w="1157" w:type="dxa"/>
          </w:tcPr>
          <w:p w14:paraId="2F76953E" w14:textId="77777777" w:rsidR="0026137E" w:rsidRPr="0026137E" w:rsidRDefault="0026137E" w:rsidP="002105E5">
            <w:pPr>
              <w:pStyle w:val="a8"/>
              <w:tabs>
                <w:tab w:val="left" w:pos="1230"/>
              </w:tabs>
              <w:ind w:left="0" w:right="443" w:firstLine="0"/>
              <w:jc w:val="center"/>
              <w:rPr>
                <w:szCs w:val="22"/>
              </w:rPr>
            </w:pPr>
          </w:p>
        </w:tc>
        <w:tc>
          <w:tcPr>
            <w:tcW w:w="1157" w:type="dxa"/>
          </w:tcPr>
          <w:p w14:paraId="734840F0" w14:textId="77777777" w:rsidR="0026137E" w:rsidRPr="0026137E" w:rsidRDefault="0026137E" w:rsidP="002105E5">
            <w:pPr>
              <w:pStyle w:val="a8"/>
              <w:tabs>
                <w:tab w:val="left" w:pos="1230"/>
              </w:tabs>
              <w:ind w:left="0" w:right="443" w:firstLine="0"/>
              <w:jc w:val="center"/>
              <w:rPr>
                <w:szCs w:val="22"/>
              </w:rPr>
            </w:pPr>
          </w:p>
        </w:tc>
        <w:tc>
          <w:tcPr>
            <w:tcW w:w="1204" w:type="dxa"/>
          </w:tcPr>
          <w:p w14:paraId="35F03A17" w14:textId="77777777" w:rsidR="0026137E" w:rsidRPr="0026137E" w:rsidRDefault="0026137E" w:rsidP="002105E5">
            <w:pPr>
              <w:pStyle w:val="a8"/>
              <w:tabs>
                <w:tab w:val="left" w:pos="1230"/>
              </w:tabs>
              <w:ind w:left="0" w:right="443" w:firstLine="0"/>
              <w:jc w:val="center"/>
              <w:rPr>
                <w:szCs w:val="22"/>
              </w:rPr>
            </w:pPr>
          </w:p>
        </w:tc>
        <w:tc>
          <w:tcPr>
            <w:tcW w:w="1251" w:type="dxa"/>
          </w:tcPr>
          <w:p w14:paraId="5BF1446B" w14:textId="77777777" w:rsidR="0026137E" w:rsidRPr="0026137E" w:rsidRDefault="0026137E" w:rsidP="002105E5">
            <w:pPr>
              <w:pStyle w:val="a8"/>
              <w:tabs>
                <w:tab w:val="left" w:pos="1230"/>
              </w:tabs>
              <w:ind w:left="0" w:right="443" w:firstLine="0"/>
              <w:jc w:val="center"/>
              <w:rPr>
                <w:szCs w:val="22"/>
              </w:rPr>
            </w:pPr>
          </w:p>
        </w:tc>
        <w:tc>
          <w:tcPr>
            <w:tcW w:w="1219" w:type="dxa"/>
          </w:tcPr>
          <w:p w14:paraId="51DAA253" w14:textId="77777777" w:rsidR="0026137E" w:rsidRPr="0026137E" w:rsidRDefault="0026137E" w:rsidP="002105E5">
            <w:pPr>
              <w:pStyle w:val="a8"/>
              <w:tabs>
                <w:tab w:val="left" w:pos="1230"/>
              </w:tabs>
              <w:ind w:left="0" w:right="443" w:firstLine="0"/>
              <w:jc w:val="center"/>
              <w:rPr>
                <w:szCs w:val="22"/>
              </w:rPr>
            </w:pPr>
          </w:p>
        </w:tc>
        <w:tc>
          <w:tcPr>
            <w:tcW w:w="1157" w:type="dxa"/>
          </w:tcPr>
          <w:p w14:paraId="4B9221BE" w14:textId="77777777" w:rsidR="0026137E" w:rsidRPr="0026137E" w:rsidRDefault="0026137E" w:rsidP="002105E5">
            <w:pPr>
              <w:pStyle w:val="a8"/>
              <w:tabs>
                <w:tab w:val="left" w:pos="1230"/>
              </w:tabs>
              <w:ind w:left="0" w:right="443" w:firstLine="0"/>
              <w:jc w:val="center"/>
              <w:rPr>
                <w:szCs w:val="22"/>
              </w:rPr>
            </w:pPr>
            <w:r w:rsidRPr="0026137E">
              <w:rPr>
                <w:szCs w:val="22"/>
              </w:rPr>
              <w:t>7</w:t>
            </w:r>
          </w:p>
        </w:tc>
      </w:tr>
      <w:tr w:rsidR="0026137E" w14:paraId="62B33A24" w14:textId="77777777" w:rsidTr="0026137E">
        <w:trPr>
          <w:trHeight w:val="254"/>
        </w:trPr>
        <w:tc>
          <w:tcPr>
            <w:tcW w:w="1156" w:type="dxa"/>
          </w:tcPr>
          <w:p w14:paraId="7466EC95" w14:textId="77777777" w:rsidR="0026137E" w:rsidRPr="0026137E" w:rsidRDefault="0026137E" w:rsidP="002105E5">
            <w:pPr>
              <w:pStyle w:val="a8"/>
              <w:tabs>
                <w:tab w:val="left" w:pos="1230"/>
              </w:tabs>
              <w:ind w:left="0" w:right="443" w:firstLine="0"/>
              <w:jc w:val="center"/>
              <w:rPr>
                <w:szCs w:val="22"/>
              </w:rPr>
            </w:pPr>
            <w:r w:rsidRPr="0026137E">
              <w:rPr>
                <w:szCs w:val="22"/>
              </w:rPr>
              <w:t>40</w:t>
            </w:r>
          </w:p>
        </w:tc>
        <w:tc>
          <w:tcPr>
            <w:tcW w:w="1156" w:type="dxa"/>
          </w:tcPr>
          <w:p w14:paraId="2B8EF97B" w14:textId="77777777" w:rsidR="0026137E" w:rsidRPr="0026137E" w:rsidRDefault="0026137E" w:rsidP="002105E5">
            <w:pPr>
              <w:pStyle w:val="a8"/>
              <w:tabs>
                <w:tab w:val="left" w:pos="1230"/>
              </w:tabs>
              <w:ind w:left="0" w:right="443" w:firstLine="0"/>
              <w:jc w:val="center"/>
              <w:rPr>
                <w:szCs w:val="22"/>
              </w:rPr>
            </w:pPr>
          </w:p>
        </w:tc>
        <w:tc>
          <w:tcPr>
            <w:tcW w:w="1157" w:type="dxa"/>
          </w:tcPr>
          <w:p w14:paraId="2705A626" w14:textId="77777777" w:rsidR="0026137E" w:rsidRPr="0026137E" w:rsidRDefault="0026137E" w:rsidP="002105E5">
            <w:pPr>
              <w:pStyle w:val="a8"/>
              <w:tabs>
                <w:tab w:val="left" w:pos="1230"/>
              </w:tabs>
              <w:ind w:left="0" w:right="443" w:firstLine="0"/>
              <w:jc w:val="center"/>
              <w:rPr>
                <w:szCs w:val="22"/>
              </w:rPr>
            </w:pPr>
            <w:r w:rsidRPr="0026137E">
              <w:rPr>
                <w:szCs w:val="22"/>
              </w:rPr>
              <w:t>300</w:t>
            </w:r>
          </w:p>
        </w:tc>
        <w:tc>
          <w:tcPr>
            <w:tcW w:w="1157" w:type="dxa"/>
          </w:tcPr>
          <w:p w14:paraId="1EC3B7B4" w14:textId="77777777" w:rsidR="0026137E" w:rsidRPr="0026137E" w:rsidRDefault="0026137E" w:rsidP="002105E5">
            <w:pPr>
              <w:pStyle w:val="a8"/>
              <w:tabs>
                <w:tab w:val="left" w:pos="1230"/>
              </w:tabs>
              <w:ind w:left="0" w:right="443" w:firstLine="0"/>
              <w:jc w:val="center"/>
              <w:rPr>
                <w:szCs w:val="22"/>
              </w:rPr>
            </w:pPr>
          </w:p>
        </w:tc>
        <w:tc>
          <w:tcPr>
            <w:tcW w:w="1204" w:type="dxa"/>
          </w:tcPr>
          <w:p w14:paraId="556B3B32" w14:textId="77777777" w:rsidR="0026137E" w:rsidRPr="0026137E" w:rsidRDefault="0026137E" w:rsidP="002105E5">
            <w:pPr>
              <w:pStyle w:val="a8"/>
              <w:tabs>
                <w:tab w:val="left" w:pos="1230"/>
              </w:tabs>
              <w:ind w:left="0" w:right="443" w:firstLine="0"/>
              <w:jc w:val="center"/>
              <w:rPr>
                <w:szCs w:val="22"/>
              </w:rPr>
            </w:pPr>
          </w:p>
        </w:tc>
        <w:tc>
          <w:tcPr>
            <w:tcW w:w="1251" w:type="dxa"/>
          </w:tcPr>
          <w:p w14:paraId="0DCADFF5" w14:textId="77777777" w:rsidR="0026137E" w:rsidRPr="0026137E" w:rsidRDefault="0026137E" w:rsidP="002105E5">
            <w:pPr>
              <w:pStyle w:val="a8"/>
              <w:tabs>
                <w:tab w:val="left" w:pos="1230"/>
              </w:tabs>
              <w:ind w:left="0" w:right="443" w:firstLine="0"/>
              <w:jc w:val="center"/>
              <w:rPr>
                <w:szCs w:val="22"/>
              </w:rPr>
            </w:pPr>
          </w:p>
        </w:tc>
        <w:tc>
          <w:tcPr>
            <w:tcW w:w="1219" w:type="dxa"/>
          </w:tcPr>
          <w:p w14:paraId="3AFE77F8" w14:textId="77777777" w:rsidR="0026137E" w:rsidRPr="0026137E" w:rsidRDefault="0026137E" w:rsidP="002105E5">
            <w:pPr>
              <w:pStyle w:val="a8"/>
              <w:tabs>
                <w:tab w:val="left" w:pos="1230"/>
              </w:tabs>
              <w:ind w:left="0" w:right="443" w:firstLine="0"/>
              <w:jc w:val="center"/>
              <w:rPr>
                <w:szCs w:val="22"/>
              </w:rPr>
            </w:pPr>
            <w:r w:rsidRPr="0026137E">
              <w:rPr>
                <w:szCs w:val="22"/>
              </w:rPr>
              <w:t>10</w:t>
            </w:r>
          </w:p>
        </w:tc>
        <w:tc>
          <w:tcPr>
            <w:tcW w:w="1157" w:type="dxa"/>
          </w:tcPr>
          <w:p w14:paraId="4F4D4740" w14:textId="77777777" w:rsidR="0026137E" w:rsidRPr="0026137E" w:rsidRDefault="0026137E" w:rsidP="002105E5">
            <w:pPr>
              <w:pStyle w:val="a8"/>
              <w:tabs>
                <w:tab w:val="left" w:pos="1230"/>
              </w:tabs>
              <w:ind w:left="0" w:right="443" w:firstLine="0"/>
              <w:jc w:val="center"/>
              <w:rPr>
                <w:szCs w:val="22"/>
              </w:rPr>
            </w:pPr>
          </w:p>
        </w:tc>
      </w:tr>
      <w:tr w:rsidR="0026137E" w14:paraId="6C404F49" w14:textId="77777777" w:rsidTr="0026137E">
        <w:trPr>
          <w:trHeight w:val="254"/>
        </w:trPr>
        <w:tc>
          <w:tcPr>
            <w:tcW w:w="1156" w:type="dxa"/>
          </w:tcPr>
          <w:p w14:paraId="10CA5365" w14:textId="77777777" w:rsidR="0026137E" w:rsidRPr="0026137E" w:rsidRDefault="0026137E" w:rsidP="002105E5">
            <w:pPr>
              <w:pStyle w:val="a8"/>
              <w:tabs>
                <w:tab w:val="left" w:pos="1230"/>
              </w:tabs>
              <w:ind w:left="0" w:right="443" w:firstLine="0"/>
              <w:jc w:val="center"/>
              <w:rPr>
                <w:szCs w:val="22"/>
              </w:rPr>
            </w:pPr>
            <w:r w:rsidRPr="0026137E">
              <w:rPr>
                <w:szCs w:val="22"/>
              </w:rPr>
              <w:t>50</w:t>
            </w:r>
          </w:p>
        </w:tc>
        <w:tc>
          <w:tcPr>
            <w:tcW w:w="1156" w:type="dxa"/>
          </w:tcPr>
          <w:p w14:paraId="3CEDF4C7" w14:textId="77777777" w:rsidR="0026137E" w:rsidRPr="0026137E" w:rsidRDefault="0026137E" w:rsidP="002105E5">
            <w:pPr>
              <w:pStyle w:val="a8"/>
              <w:tabs>
                <w:tab w:val="left" w:pos="1230"/>
              </w:tabs>
              <w:ind w:left="0" w:right="443" w:firstLine="0"/>
              <w:jc w:val="center"/>
              <w:rPr>
                <w:szCs w:val="22"/>
              </w:rPr>
            </w:pPr>
          </w:p>
        </w:tc>
        <w:tc>
          <w:tcPr>
            <w:tcW w:w="1157" w:type="dxa"/>
          </w:tcPr>
          <w:p w14:paraId="0FD43AC8" w14:textId="77777777" w:rsidR="0026137E" w:rsidRPr="0026137E" w:rsidRDefault="0026137E" w:rsidP="002105E5">
            <w:pPr>
              <w:pStyle w:val="a8"/>
              <w:tabs>
                <w:tab w:val="left" w:pos="1230"/>
              </w:tabs>
              <w:ind w:left="0" w:right="443" w:firstLine="0"/>
              <w:jc w:val="center"/>
              <w:rPr>
                <w:szCs w:val="22"/>
              </w:rPr>
            </w:pPr>
          </w:p>
        </w:tc>
        <w:tc>
          <w:tcPr>
            <w:tcW w:w="1157" w:type="dxa"/>
          </w:tcPr>
          <w:p w14:paraId="5BDFBEE1" w14:textId="77777777" w:rsidR="0026137E" w:rsidRPr="0026137E" w:rsidRDefault="0026137E" w:rsidP="002105E5">
            <w:pPr>
              <w:pStyle w:val="a8"/>
              <w:tabs>
                <w:tab w:val="left" w:pos="1230"/>
              </w:tabs>
              <w:ind w:left="0" w:right="443" w:firstLine="0"/>
              <w:jc w:val="center"/>
              <w:rPr>
                <w:szCs w:val="22"/>
              </w:rPr>
            </w:pPr>
          </w:p>
        </w:tc>
        <w:tc>
          <w:tcPr>
            <w:tcW w:w="1204" w:type="dxa"/>
          </w:tcPr>
          <w:p w14:paraId="31AAAEBB" w14:textId="77777777" w:rsidR="0026137E" w:rsidRPr="0026137E" w:rsidRDefault="0026137E" w:rsidP="002105E5">
            <w:pPr>
              <w:pStyle w:val="a8"/>
              <w:tabs>
                <w:tab w:val="left" w:pos="1230"/>
              </w:tabs>
              <w:ind w:left="0" w:right="443" w:firstLine="0"/>
              <w:jc w:val="center"/>
              <w:rPr>
                <w:szCs w:val="22"/>
              </w:rPr>
            </w:pPr>
          </w:p>
        </w:tc>
        <w:tc>
          <w:tcPr>
            <w:tcW w:w="1251" w:type="dxa"/>
          </w:tcPr>
          <w:p w14:paraId="7BFE1279" w14:textId="77777777" w:rsidR="0026137E" w:rsidRPr="0026137E" w:rsidRDefault="0026137E" w:rsidP="002105E5">
            <w:pPr>
              <w:pStyle w:val="a8"/>
              <w:tabs>
                <w:tab w:val="left" w:pos="1230"/>
              </w:tabs>
              <w:ind w:left="0" w:right="443" w:firstLine="0"/>
              <w:jc w:val="center"/>
              <w:rPr>
                <w:szCs w:val="22"/>
              </w:rPr>
            </w:pPr>
          </w:p>
        </w:tc>
        <w:tc>
          <w:tcPr>
            <w:tcW w:w="1219" w:type="dxa"/>
          </w:tcPr>
          <w:p w14:paraId="5D17A44A" w14:textId="77777777" w:rsidR="0026137E" w:rsidRPr="0026137E" w:rsidRDefault="0026137E" w:rsidP="002105E5">
            <w:pPr>
              <w:pStyle w:val="a8"/>
              <w:tabs>
                <w:tab w:val="left" w:pos="1230"/>
              </w:tabs>
              <w:ind w:left="0" w:right="443" w:firstLine="0"/>
              <w:jc w:val="center"/>
              <w:rPr>
                <w:szCs w:val="22"/>
              </w:rPr>
            </w:pPr>
          </w:p>
        </w:tc>
        <w:tc>
          <w:tcPr>
            <w:tcW w:w="1157" w:type="dxa"/>
          </w:tcPr>
          <w:p w14:paraId="6F06A04B" w14:textId="77777777" w:rsidR="0026137E" w:rsidRPr="0026137E" w:rsidRDefault="0026137E" w:rsidP="002105E5">
            <w:pPr>
              <w:pStyle w:val="a8"/>
              <w:tabs>
                <w:tab w:val="left" w:pos="1230"/>
              </w:tabs>
              <w:ind w:left="0" w:right="443" w:firstLine="0"/>
              <w:jc w:val="center"/>
              <w:rPr>
                <w:szCs w:val="22"/>
              </w:rPr>
            </w:pPr>
          </w:p>
        </w:tc>
      </w:tr>
    </w:tbl>
    <w:p w14:paraId="697B909C" w14:textId="77777777" w:rsidR="00537227" w:rsidRDefault="00537227" w:rsidP="00537227">
      <w:pPr>
        <w:pStyle w:val="a8"/>
        <w:widowControl w:val="0"/>
        <w:tabs>
          <w:tab w:val="left" w:pos="709"/>
        </w:tabs>
        <w:autoSpaceDE w:val="0"/>
        <w:autoSpaceDN w:val="0"/>
        <w:spacing w:before="2" w:after="3"/>
        <w:ind w:left="426" w:right="448" w:firstLine="0"/>
        <w:contextualSpacing w:val="0"/>
        <w:jc w:val="both"/>
      </w:pPr>
    </w:p>
    <w:p w14:paraId="73B6E377" w14:textId="2C4B8D61" w:rsidR="00537227" w:rsidRPr="00537227" w:rsidRDefault="00537227" w:rsidP="00537227">
      <w:pPr>
        <w:pStyle w:val="a8"/>
        <w:widowControl w:val="0"/>
        <w:tabs>
          <w:tab w:val="left" w:pos="709"/>
        </w:tabs>
        <w:autoSpaceDE w:val="0"/>
        <w:autoSpaceDN w:val="0"/>
        <w:spacing w:before="2" w:after="3"/>
        <w:ind w:left="426" w:right="448" w:firstLine="0"/>
        <w:contextualSpacing w:val="0"/>
        <w:jc w:val="both"/>
      </w:pPr>
      <w:r>
        <w:t xml:space="preserve">4. </w:t>
      </w:r>
      <w:r w:rsidRPr="00537227">
        <w:t>В таблице приведена зависимость</w:t>
      </w:r>
      <w:r w:rsidRPr="00537227">
        <w:rPr>
          <w:spacing w:val="28"/>
        </w:rPr>
        <w:t xml:space="preserve"> </w:t>
      </w:r>
      <w:r w:rsidRPr="00537227">
        <w:t>общих</w:t>
      </w:r>
      <w:r w:rsidRPr="00537227">
        <w:rPr>
          <w:spacing w:val="29"/>
        </w:rPr>
        <w:t xml:space="preserve"> </w:t>
      </w:r>
      <w:r w:rsidRPr="00537227">
        <w:t>издержек</w:t>
      </w:r>
      <w:r w:rsidRPr="00537227">
        <w:rPr>
          <w:spacing w:val="31"/>
        </w:rPr>
        <w:t xml:space="preserve"> </w:t>
      </w:r>
      <w:r w:rsidRPr="00537227">
        <w:t>предприятия</w:t>
      </w:r>
      <w:r w:rsidRPr="00537227">
        <w:rPr>
          <w:spacing w:val="31"/>
        </w:rPr>
        <w:t xml:space="preserve"> </w:t>
      </w:r>
      <w:r w:rsidRPr="00537227">
        <w:rPr>
          <w:i/>
        </w:rPr>
        <w:t>TC</w:t>
      </w:r>
      <w:r w:rsidRPr="00537227">
        <w:rPr>
          <w:spacing w:val="28"/>
        </w:rPr>
        <w:t xml:space="preserve"> </w:t>
      </w:r>
      <w:r w:rsidRPr="00537227">
        <w:t>от</w:t>
      </w:r>
      <w:r w:rsidRPr="00537227">
        <w:rPr>
          <w:spacing w:val="28"/>
        </w:rPr>
        <w:t xml:space="preserve"> </w:t>
      </w:r>
      <w:r w:rsidRPr="00537227">
        <w:t>объема</w:t>
      </w:r>
      <w:r w:rsidRPr="00537227">
        <w:rPr>
          <w:spacing w:val="28"/>
        </w:rPr>
        <w:t xml:space="preserve"> </w:t>
      </w:r>
      <w:r w:rsidRPr="00537227">
        <w:t xml:space="preserve">производства </w:t>
      </w:r>
      <w:r w:rsidRPr="00537227">
        <w:rPr>
          <w:i/>
        </w:rPr>
        <w:t>Q</w:t>
      </w:r>
      <w:r w:rsidRPr="00537227">
        <w:t>.</w:t>
      </w:r>
      <w:r w:rsidRPr="00537227">
        <w:rPr>
          <w:spacing w:val="1"/>
        </w:rPr>
        <w:t xml:space="preserve"> Заполните таблицу и о</w:t>
      </w:r>
      <w:r w:rsidRPr="00537227">
        <w:t>пределите:</w:t>
      </w:r>
      <w:r w:rsidRPr="00537227">
        <w:rPr>
          <w:spacing w:val="1"/>
        </w:rPr>
        <w:t xml:space="preserve"> </w:t>
      </w:r>
    </w:p>
    <w:p w14:paraId="4A41543A" w14:textId="77777777" w:rsidR="00537227" w:rsidRPr="00537227" w:rsidRDefault="00537227" w:rsidP="00537227">
      <w:pPr>
        <w:pStyle w:val="a8"/>
        <w:tabs>
          <w:tab w:val="left" w:pos="709"/>
        </w:tabs>
        <w:spacing w:before="2" w:after="3"/>
        <w:ind w:left="0" w:right="448" w:firstLine="426"/>
        <w:jc w:val="both"/>
      </w:pPr>
      <w:r w:rsidRPr="00537227">
        <w:rPr>
          <w:spacing w:val="1"/>
        </w:rPr>
        <w:t xml:space="preserve">а) </w:t>
      </w:r>
      <w:r w:rsidRPr="00537227">
        <w:t>При</w:t>
      </w:r>
      <w:r w:rsidRPr="00537227">
        <w:rPr>
          <w:spacing w:val="1"/>
        </w:rPr>
        <w:t xml:space="preserve"> </w:t>
      </w:r>
      <w:r w:rsidRPr="00537227">
        <w:t>каком уровне рыночной</w:t>
      </w:r>
      <w:r w:rsidRPr="00537227">
        <w:rPr>
          <w:spacing w:val="1"/>
        </w:rPr>
        <w:t xml:space="preserve"> </w:t>
      </w:r>
      <w:r w:rsidRPr="00537227">
        <w:t>цены</w:t>
      </w:r>
      <w:r w:rsidRPr="00537227">
        <w:rPr>
          <w:spacing w:val="1"/>
        </w:rPr>
        <w:t xml:space="preserve"> производимого </w:t>
      </w:r>
      <w:r w:rsidRPr="00537227">
        <w:t>товара</w:t>
      </w:r>
      <w:r w:rsidRPr="00537227">
        <w:rPr>
          <w:spacing w:val="1"/>
        </w:rPr>
        <w:t xml:space="preserve"> фирма </w:t>
      </w:r>
      <w:r w:rsidRPr="00537227">
        <w:t>прекратит</w:t>
      </w:r>
      <w:r w:rsidRPr="00537227">
        <w:rPr>
          <w:spacing w:val="1"/>
        </w:rPr>
        <w:t xml:space="preserve"> </w:t>
      </w:r>
      <w:r w:rsidRPr="00537227">
        <w:t>производство</w:t>
      </w:r>
      <w:r w:rsidRPr="00537227">
        <w:rPr>
          <w:spacing w:val="1"/>
        </w:rPr>
        <w:t xml:space="preserve"> </w:t>
      </w:r>
      <w:r w:rsidRPr="00537227">
        <w:t>в</w:t>
      </w:r>
      <w:r w:rsidRPr="00537227">
        <w:rPr>
          <w:spacing w:val="1"/>
        </w:rPr>
        <w:t xml:space="preserve"> </w:t>
      </w:r>
      <w:r w:rsidRPr="00537227">
        <w:t>долгосрочном</w:t>
      </w:r>
      <w:r w:rsidRPr="00537227">
        <w:rPr>
          <w:spacing w:val="71"/>
        </w:rPr>
        <w:t xml:space="preserve"> </w:t>
      </w:r>
      <w:r w:rsidRPr="00537227">
        <w:t>периоде?</w:t>
      </w:r>
    </w:p>
    <w:p w14:paraId="4749029F" w14:textId="77777777" w:rsidR="00537227" w:rsidRPr="00537227" w:rsidRDefault="00537227" w:rsidP="00537227">
      <w:pPr>
        <w:pStyle w:val="a8"/>
        <w:tabs>
          <w:tab w:val="left" w:pos="709"/>
        </w:tabs>
        <w:spacing w:before="2" w:after="3"/>
        <w:ind w:left="0" w:right="448" w:firstLine="426"/>
        <w:jc w:val="both"/>
        <w:rPr>
          <w:spacing w:val="1"/>
        </w:rPr>
      </w:pPr>
      <w:r w:rsidRPr="00537227">
        <w:t xml:space="preserve">б) </w:t>
      </w:r>
      <w:r w:rsidRPr="00537227">
        <w:rPr>
          <w:spacing w:val="1"/>
        </w:rPr>
        <w:t>При каком уровне рыночной цены фирма в краткосрочном периоде должна остановить производство?</w:t>
      </w:r>
    </w:p>
    <w:p w14:paraId="56F66786" w14:textId="77777777" w:rsidR="00537227" w:rsidRDefault="00537227" w:rsidP="00537227">
      <w:pPr>
        <w:pStyle w:val="a8"/>
        <w:tabs>
          <w:tab w:val="left" w:pos="709"/>
        </w:tabs>
        <w:spacing w:before="2" w:after="3"/>
        <w:ind w:left="0" w:right="448" w:firstLine="426"/>
        <w:jc w:val="both"/>
        <w:rPr>
          <w:spacing w:val="1"/>
        </w:rPr>
      </w:pPr>
      <w:r w:rsidRPr="00537227">
        <w:rPr>
          <w:spacing w:val="1"/>
        </w:rPr>
        <w:t>Свои ответы обоснуйте.</w:t>
      </w:r>
    </w:p>
    <w:p w14:paraId="317A8B9B" w14:textId="77777777" w:rsidR="00537227" w:rsidRPr="00537227" w:rsidRDefault="00537227" w:rsidP="00537227">
      <w:pPr>
        <w:pStyle w:val="a8"/>
        <w:tabs>
          <w:tab w:val="left" w:pos="709"/>
        </w:tabs>
        <w:spacing w:before="2" w:after="3"/>
        <w:ind w:left="0" w:right="448" w:firstLine="426"/>
        <w:jc w:val="both"/>
      </w:pPr>
    </w:p>
    <w:p w14:paraId="45EE70BF" w14:textId="77777777" w:rsidR="00537227" w:rsidRPr="00AF33F1" w:rsidRDefault="00537227" w:rsidP="00537227">
      <w:pPr>
        <w:pStyle w:val="a8"/>
        <w:tabs>
          <w:tab w:val="left" w:pos="1230"/>
        </w:tabs>
        <w:spacing w:before="2" w:after="3"/>
        <w:ind w:left="1137" w:right="448" w:firstLine="0"/>
        <w:jc w:val="both"/>
        <w:rPr>
          <w:sz w:val="28"/>
          <w:szCs w:val="28"/>
        </w:rPr>
      </w:pPr>
      <w:r>
        <w:rPr>
          <w:spacing w:val="1"/>
          <w:sz w:val="28"/>
          <w:szCs w:val="28"/>
        </w:rPr>
        <w:lastRenderedPageBreak/>
        <w:t xml:space="preserve"> </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
        <w:gridCol w:w="1394"/>
        <w:gridCol w:w="1395"/>
        <w:gridCol w:w="1395"/>
        <w:gridCol w:w="1395"/>
        <w:gridCol w:w="1395"/>
        <w:gridCol w:w="1395"/>
      </w:tblGrid>
      <w:tr w:rsidR="00537227" w14:paraId="4280DE99" w14:textId="77777777" w:rsidTr="00B06019">
        <w:trPr>
          <w:trHeight w:val="407"/>
        </w:trPr>
        <w:tc>
          <w:tcPr>
            <w:tcW w:w="592" w:type="dxa"/>
          </w:tcPr>
          <w:p w14:paraId="67682CE5" w14:textId="77777777" w:rsidR="00537227" w:rsidRPr="00537227" w:rsidRDefault="00537227" w:rsidP="00B06019">
            <w:pPr>
              <w:pStyle w:val="TableParagraph"/>
              <w:ind w:left="125"/>
              <w:rPr>
                <w:i/>
                <w:sz w:val="24"/>
                <w:szCs w:val="24"/>
              </w:rPr>
            </w:pPr>
            <w:r w:rsidRPr="00537227">
              <w:rPr>
                <w:i/>
                <w:sz w:val="24"/>
                <w:szCs w:val="24"/>
              </w:rPr>
              <w:t>Q</w:t>
            </w:r>
          </w:p>
        </w:tc>
        <w:tc>
          <w:tcPr>
            <w:tcW w:w="1394" w:type="dxa"/>
          </w:tcPr>
          <w:p w14:paraId="228F4168" w14:textId="77777777" w:rsidR="00537227" w:rsidRPr="00537227" w:rsidRDefault="00537227" w:rsidP="00B06019">
            <w:pPr>
              <w:pStyle w:val="TableParagraph"/>
              <w:jc w:val="center"/>
              <w:rPr>
                <w:sz w:val="24"/>
                <w:szCs w:val="24"/>
              </w:rPr>
            </w:pPr>
            <w:r w:rsidRPr="00537227">
              <w:rPr>
                <w:sz w:val="24"/>
                <w:szCs w:val="24"/>
              </w:rPr>
              <w:t>0</w:t>
            </w:r>
          </w:p>
        </w:tc>
        <w:tc>
          <w:tcPr>
            <w:tcW w:w="1395" w:type="dxa"/>
          </w:tcPr>
          <w:p w14:paraId="6CCD020E" w14:textId="77777777" w:rsidR="00537227" w:rsidRPr="00537227" w:rsidRDefault="00537227" w:rsidP="00B06019">
            <w:pPr>
              <w:pStyle w:val="TableParagraph"/>
              <w:jc w:val="center"/>
              <w:rPr>
                <w:sz w:val="24"/>
                <w:szCs w:val="24"/>
              </w:rPr>
            </w:pPr>
            <w:r w:rsidRPr="00537227">
              <w:rPr>
                <w:sz w:val="24"/>
                <w:szCs w:val="24"/>
              </w:rPr>
              <w:t>10</w:t>
            </w:r>
          </w:p>
        </w:tc>
        <w:tc>
          <w:tcPr>
            <w:tcW w:w="1395" w:type="dxa"/>
          </w:tcPr>
          <w:p w14:paraId="0FD4B3AC" w14:textId="77777777" w:rsidR="00537227" w:rsidRPr="00537227" w:rsidRDefault="00537227" w:rsidP="00B06019">
            <w:pPr>
              <w:pStyle w:val="TableParagraph"/>
              <w:jc w:val="center"/>
              <w:rPr>
                <w:sz w:val="24"/>
                <w:szCs w:val="24"/>
              </w:rPr>
            </w:pPr>
            <w:r w:rsidRPr="00537227">
              <w:rPr>
                <w:sz w:val="24"/>
                <w:szCs w:val="24"/>
              </w:rPr>
              <w:t>20</w:t>
            </w:r>
          </w:p>
        </w:tc>
        <w:tc>
          <w:tcPr>
            <w:tcW w:w="1395" w:type="dxa"/>
          </w:tcPr>
          <w:p w14:paraId="6DFD8634" w14:textId="77777777" w:rsidR="00537227" w:rsidRPr="00537227" w:rsidRDefault="00537227" w:rsidP="00B06019">
            <w:pPr>
              <w:pStyle w:val="TableParagraph"/>
              <w:jc w:val="center"/>
              <w:rPr>
                <w:sz w:val="24"/>
                <w:szCs w:val="24"/>
              </w:rPr>
            </w:pPr>
            <w:r w:rsidRPr="00537227">
              <w:rPr>
                <w:sz w:val="24"/>
                <w:szCs w:val="24"/>
              </w:rPr>
              <w:t>30</w:t>
            </w:r>
          </w:p>
        </w:tc>
        <w:tc>
          <w:tcPr>
            <w:tcW w:w="1395" w:type="dxa"/>
          </w:tcPr>
          <w:p w14:paraId="321265FD" w14:textId="77777777" w:rsidR="00537227" w:rsidRPr="00537227" w:rsidRDefault="00537227" w:rsidP="00B06019">
            <w:pPr>
              <w:pStyle w:val="TableParagraph"/>
              <w:jc w:val="center"/>
              <w:rPr>
                <w:sz w:val="24"/>
                <w:szCs w:val="24"/>
              </w:rPr>
            </w:pPr>
            <w:r w:rsidRPr="00537227">
              <w:rPr>
                <w:sz w:val="24"/>
                <w:szCs w:val="24"/>
              </w:rPr>
              <w:t>40</w:t>
            </w:r>
          </w:p>
        </w:tc>
        <w:tc>
          <w:tcPr>
            <w:tcW w:w="1395" w:type="dxa"/>
          </w:tcPr>
          <w:p w14:paraId="06DF605F" w14:textId="77777777" w:rsidR="00537227" w:rsidRPr="00537227" w:rsidRDefault="00537227" w:rsidP="00B06019">
            <w:pPr>
              <w:pStyle w:val="TableParagraph"/>
              <w:jc w:val="center"/>
              <w:rPr>
                <w:sz w:val="24"/>
                <w:szCs w:val="24"/>
              </w:rPr>
            </w:pPr>
            <w:r w:rsidRPr="00537227">
              <w:rPr>
                <w:sz w:val="24"/>
                <w:szCs w:val="24"/>
              </w:rPr>
              <w:t>50</w:t>
            </w:r>
          </w:p>
        </w:tc>
      </w:tr>
      <w:tr w:rsidR="00B06019" w14:paraId="74B58D69" w14:textId="77777777" w:rsidTr="00B06019">
        <w:trPr>
          <w:trHeight w:val="410"/>
        </w:trPr>
        <w:tc>
          <w:tcPr>
            <w:tcW w:w="592" w:type="dxa"/>
          </w:tcPr>
          <w:p w14:paraId="64E8755D" w14:textId="77777777" w:rsidR="00537227" w:rsidRPr="00537227" w:rsidRDefault="00537227" w:rsidP="00537227">
            <w:pPr>
              <w:pStyle w:val="TableParagraph"/>
              <w:jc w:val="center"/>
              <w:rPr>
                <w:i/>
                <w:sz w:val="24"/>
                <w:szCs w:val="24"/>
              </w:rPr>
            </w:pPr>
            <w:r w:rsidRPr="00537227">
              <w:rPr>
                <w:i/>
                <w:sz w:val="24"/>
                <w:szCs w:val="24"/>
              </w:rPr>
              <w:t>TC</w:t>
            </w:r>
          </w:p>
        </w:tc>
        <w:tc>
          <w:tcPr>
            <w:tcW w:w="1394" w:type="dxa"/>
          </w:tcPr>
          <w:p w14:paraId="44EB4C33" w14:textId="77777777" w:rsidR="00537227" w:rsidRPr="00537227" w:rsidRDefault="00537227" w:rsidP="00B06019">
            <w:pPr>
              <w:pStyle w:val="TableParagraph"/>
              <w:jc w:val="center"/>
              <w:rPr>
                <w:sz w:val="24"/>
                <w:szCs w:val="24"/>
              </w:rPr>
            </w:pPr>
            <w:r w:rsidRPr="00537227">
              <w:rPr>
                <w:sz w:val="24"/>
                <w:szCs w:val="24"/>
              </w:rPr>
              <w:t>50</w:t>
            </w:r>
          </w:p>
        </w:tc>
        <w:tc>
          <w:tcPr>
            <w:tcW w:w="1395" w:type="dxa"/>
          </w:tcPr>
          <w:p w14:paraId="11D70B16" w14:textId="77777777" w:rsidR="00537227" w:rsidRPr="00537227" w:rsidRDefault="00537227" w:rsidP="00B06019">
            <w:pPr>
              <w:pStyle w:val="TableParagraph"/>
              <w:jc w:val="center"/>
              <w:rPr>
                <w:sz w:val="24"/>
                <w:szCs w:val="24"/>
              </w:rPr>
            </w:pPr>
            <w:r w:rsidRPr="00537227">
              <w:rPr>
                <w:sz w:val="24"/>
                <w:szCs w:val="24"/>
              </w:rPr>
              <w:t>100</w:t>
            </w:r>
          </w:p>
        </w:tc>
        <w:tc>
          <w:tcPr>
            <w:tcW w:w="1395" w:type="dxa"/>
          </w:tcPr>
          <w:p w14:paraId="01D0F435" w14:textId="77777777" w:rsidR="00537227" w:rsidRPr="00537227" w:rsidRDefault="00537227" w:rsidP="00B06019">
            <w:pPr>
              <w:pStyle w:val="TableParagraph"/>
              <w:jc w:val="center"/>
              <w:rPr>
                <w:sz w:val="24"/>
                <w:szCs w:val="24"/>
              </w:rPr>
            </w:pPr>
            <w:r w:rsidRPr="00537227">
              <w:rPr>
                <w:sz w:val="24"/>
                <w:szCs w:val="24"/>
              </w:rPr>
              <w:t>150</w:t>
            </w:r>
          </w:p>
        </w:tc>
        <w:tc>
          <w:tcPr>
            <w:tcW w:w="1395" w:type="dxa"/>
          </w:tcPr>
          <w:p w14:paraId="483544FC" w14:textId="77777777" w:rsidR="00537227" w:rsidRPr="00537227" w:rsidRDefault="00537227" w:rsidP="00B06019">
            <w:pPr>
              <w:pStyle w:val="TableParagraph"/>
              <w:jc w:val="center"/>
              <w:rPr>
                <w:sz w:val="24"/>
                <w:szCs w:val="24"/>
              </w:rPr>
            </w:pPr>
            <w:r w:rsidRPr="00537227">
              <w:rPr>
                <w:sz w:val="24"/>
                <w:szCs w:val="24"/>
              </w:rPr>
              <w:t>180</w:t>
            </w:r>
          </w:p>
        </w:tc>
        <w:tc>
          <w:tcPr>
            <w:tcW w:w="1395" w:type="dxa"/>
          </w:tcPr>
          <w:p w14:paraId="3EA44613" w14:textId="77777777" w:rsidR="00537227" w:rsidRPr="00537227" w:rsidRDefault="00537227" w:rsidP="00B06019">
            <w:pPr>
              <w:pStyle w:val="TableParagraph"/>
              <w:jc w:val="center"/>
              <w:rPr>
                <w:sz w:val="24"/>
                <w:szCs w:val="24"/>
              </w:rPr>
            </w:pPr>
            <w:r w:rsidRPr="00537227">
              <w:rPr>
                <w:sz w:val="24"/>
                <w:szCs w:val="24"/>
              </w:rPr>
              <w:t>280</w:t>
            </w:r>
          </w:p>
        </w:tc>
        <w:tc>
          <w:tcPr>
            <w:tcW w:w="1395" w:type="dxa"/>
          </w:tcPr>
          <w:p w14:paraId="3F211F2B" w14:textId="77777777" w:rsidR="00537227" w:rsidRPr="00537227" w:rsidRDefault="00537227" w:rsidP="00B06019">
            <w:pPr>
              <w:pStyle w:val="TableParagraph"/>
              <w:jc w:val="center"/>
              <w:rPr>
                <w:sz w:val="24"/>
                <w:szCs w:val="24"/>
              </w:rPr>
            </w:pPr>
            <w:r w:rsidRPr="00537227">
              <w:rPr>
                <w:sz w:val="24"/>
                <w:szCs w:val="24"/>
              </w:rPr>
              <w:t>450</w:t>
            </w:r>
          </w:p>
        </w:tc>
      </w:tr>
      <w:tr w:rsidR="00B06019" w14:paraId="48C4A9D6" w14:textId="77777777" w:rsidTr="00B06019">
        <w:trPr>
          <w:trHeight w:val="407"/>
        </w:trPr>
        <w:tc>
          <w:tcPr>
            <w:tcW w:w="592" w:type="dxa"/>
          </w:tcPr>
          <w:p w14:paraId="73FED859" w14:textId="77777777" w:rsidR="00537227" w:rsidRPr="00537227" w:rsidRDefault="00537227" w:rsidP="00537227">
            <w:pPr>
              <w:pStyle w:val="TableParagraph"/>
              <w:jc w:val="center"/>
              <w:rPr>
                <w:sz w:val="24"/>
                <w:szCs w:val="24"/>
              </w:rPr>
            </w:pPr>
            <w:r w:rsidRPr="00537227">
              <w:rPr>
                <w:sz w:val="24"/>
                <w:szCs w:val="24"/>
              </w:rPr>
              <w:t>?</w:t>
            </w:r>
          </w:p>
        </w:tc>
        <w:tc>
          <w:tcPr>
            <w:tcW w:w="1394" w:type="dxa"/>
          </w:tcPr>
          <w:p w14:paraId="12BEBB0E" w14:textId="77777777" w:rsidR="00537227" w:rsidRPr="00537227" w:rsidRDefault="00537227" w:rsidP="00B06019">
            <w:pPr>
              <w:pStyle w:val="TableParagraph"/>
              <w:jc w:val="center"/>
              <w:rPr>
                <w:sz w:val="24"/>
                <w:szCs w:val="24"/>
              </w:rPr>
            </w:pPr>
          </w:p>
        </w:tc>
        <w:tc>
          <w:tcPr>
            <w:tcW w:w="1395" w:type="dxa"/>
          </w:tcPr>
          <w:p w14:paraId="3A1AD124" w14:textId="77777777" w:rsidR="00537227" w:rsidRPr="00537227" w:rsidRDefault="00537227" w:rsidP="00B06019">
            <w:pPr>
              <w:pStyle w:val="TableParagraph"/>
              <w:jc w:val="center"/>
              <w:rPr>
                <w:sz w:val="24"/>
                <w:szCs w:val="24"/>
              </w:rPr>
            </w:pPr>
          </w:p>
        </w:tc>
        <w:tc>
          <w:tcPr>
            <w:tcW w:w="1395" w:type="dxa"/>
          </w:tcPr>
          <w:p w14:paraId="31D62FBD" w14:textId="77777777" w:rsidR="00537227" w:rsidRPr="00537227" w:rsidRDefault="00537227" w:rsidP="00B06019">
            <w:pPr>
              <w:pStyle w:val="TableParagraph"/>
              <w:jc w:val="center"/>
              <w:rPr>
                <w:sz w:val="24"/>
                <w:szCs w:val="24"/>
              </w:rPr>
            </w:pPr>
          </w:p>
        </w:tc>
        <w:tc>
          <w:tcPr>
            <w:tcW w:w="1395" w:type="dxa"/>
          </w:tcPr>
          <w:p w14:paraId="00F24174" w14:textId="77777777" w:rsidR="00537227" w:rsidRPr="00537227" w:rsidRDefault="00537227" w:rsidP="00B06019">
            <w:pPr>
              <w:pStyle w:val="TableParagraph"/>
              <w:jc w:val="center"/>
              <w:rPr>
                <w:sz w:val="24"/>
                <w:szCs w:val="24"/>
              </w:rPr>
            </w:pPr>
          </w:p>
        </w:tc>
        <w:tc>
          <w:tcPr>
            <w:tcW w:w="1395" w:type="dxa"/>
          </w:tcPr>
          <w:p w14:paraId="68C59FCF" w14:textId="77777777" w:rsidR="00537227" w:rsidRPr="00537227" w:rsidRDefault="00537227" w:rsidP="00B06019">
            <w:pPr>
              <w:pStyle w:val="TableParagraph"/>
              <w:jc w:val="center"/>
              <w:rPr>
                <w:sz w:val="24"/>
                <w:szCs w:val="24"/>
              </w:rPr>
            </w:pPr>
          </w:p>
        </w:tc>
        <w:tc>
          <w:tcPr>
            <w:tcW w:w="1395" w:type="dxa"/>
          </w:tcPr>
          <w:p w14:paraId="0090A989" w14:textId="77777777" w:rsidR="00537227" w:rsidRPr="00537227" w:rsidRDefault="00537227" w:rsidP="00B06019">
            <w:pPr>
              <w:pStyle w:val="TableParagraph"/>
              <w:jc w:val="center"/>
              <w:rPr>
                <w:sz w:val="24"/>
                <w:szCs w:val="24"/>
              </w:rPr>
            </w:pPr>
          </w:p>
        </w:tc>
      </w:tr>
      <w:tr w:rsidR="00B06019" w14:paraId="1BEFDBD8" w14:textId="77777777" w:rsidTr="00B06019">
        <w:trPr>
          <w:trHeight w:val="407"/>
        </w:trPr>
        <w:tc>
          <w:tcPr>
            <w:tcW w:w="592" w:type="dxa"/>
          </w:tcPr>
          <w:p w14:paraId="3BB45202" w14:textId="77777777" w:rsidR="00537227" w:rsidRPr="00537227" w:rsidRDefault="00537227" w:rsidP="00537227">
            <w:pPr>
              <w:pStyle w:val="TableParagraph"/>
              <w:jc w:val="center"/>
              <w:rPr>
                <w:sz w:val="24"/>
                <w:szCs w:val="24"/>
              </w:rPr>
            </w:pPr>
            <w:r w:rsidRPr="00537227">
              <w:rPr>
                <w:sz w:val="24"/>
                <w:szCs w:val="24"/>
              </w:rPr>
              <w:t>?</w:t>
            </w:r>
          </w:p>
        </w:tc>
        <w:tc>
          <w:tcPr>
            <w:tcW w:w="1394" w:type="dxa"/>
          </w:tcPr>
          <w:p w14:paraId="0FBADED0" w14:textId="77777777" w:rsidR="00537227" w:rsidRPr="00537227" w:rsidRDefault="00537227" w:rsidP="00B06019">
            <w:pPr>
              <w:pStyle w:val="TableParagraph"/>
              <w:jc w:val="center"/>
              <w:rPr>
                <w:sz w:val="24"/>
                <w:szCs w:val="24"/>
              </w:rPr>
            </w:pPr>
          </w:p>
        </w:tc>
        <w:tc>
          <w:tcPr>
            <w:tcW w:w="1395" w:type="dxa"/>
          </w:tcPr>
          <w:p w14:paraId="0F027B00" w14:textId="77777777" w:rsidR="00537227" w:rsidRPr="00537227" w:rsidRDefault="00537227" w:rsidP="00B06019">
            <w:pPr>
              <w:pStyle w:val="TableParagraph"/>
              <w:jc w:val="center"/>
              <w:rPr>
                <w:sz w:val="24"/>
                <w:szCs w:val="24"/>
              </w:rPr>
            </w:pPr>
          </w:p>
        </w:tc>
        <w:tc>
          <w:tcPr>
            <w:tcW w:w="1395" w:type="dxa"/>
          </w:tcPr>
          <w:p w14:paraId="6D3573A2" w14:textId="77777777" w:rsidR="00537227" w:rsidRPr="00537227" w:rsidRDefault="00537227" w:rsidP="00B06019">
            <w:pPr>
              <w:pStyle w:val="TableParagraph"/>
              <w:jc w:val="center"/>
              <w:rPr>
                <w:sz w:val="24"/>
                <w:szCs w:val="24"/>
              </w:rPr>
            </w:pPr>
          </w:p>
        </w:tc>
        <w:tc>
          <w:tcPr>
            <w:tcW w:w="1395" w:type="dxa"/>
          </w:tcPr>
          <w:p w14:paraId="36A1F661" w14:textId="77777777" w:rsidR="00537227" w:rsidRPr="00537227" w:rsidRDefault="00537227" w:rsidP="00B06019">
            <w:pPr>
              <w:pStyle w:val="TableParagraph"/>
              <w:jc w:val="center"/>
              <w:rPr>
                <w:sz w:val="24"/>
                <w:szCs w:val="24"/>
              </w:rPr>
            </w:pPr>
          </w:p>
        </w:tc>
        <w:tc>
          <w:tcPr>
            <w:tcW w:w="1395" w:type="dxa"/>
          </w:tcPr>
          <w:p w14:paraId="7E75A9B2" w14:textId="77777777" w:rsidR="00537227" w:rsidRPr="00537227" w:rsidRDefault="00537227" w:rsidP="00B06019">
            <w:pPr>
              <w:pStyle w:val="TableParagraph"/>
              <w:jc w:val="center"/>
              <w:rPr>
                <w:sz w:val="24"/>
                <w:szCs w:val="24"/>
              </w:rPr>
            </w:pPr>
          </w:p>
        </w:tc>
        <w:tc>
          <w:tcPr>
            <w:tcW w:w="1395" w:type="dxa"/>
          </w:tcPr>
          <w:p w14:paraId="02FC164B" w14:textId="77777777" w:rsidR="00537227" w:rsidRPr="00537227" w:rsidRDefault="00537227" w:rsidP="00B06019">
            <w:pPr>
              <w:pStyle w:val="TableParagraph"/>
              <w:jc w:val="center"/>
              <w:rPr>
                <w:sz w:val="24"/>
                <w:szCs w:val="24"/>
              </w:rPr>
            </w:pPr>
          </w:p>
        </w:tc>
      </w:tr>
    </w:tbl>
    <w:p w14:paraId="016685E3" w14:textId="77777777" w:rsidR="00E74D98" w:rsidRDefault="00E74D98" w:rsidP="00E74D98">
      <w:pPr>
        <w:pStyle w:val="a8"/>
        <w:widowControl w:val="0"/>
        <w:tabs>
          <w:tab w:val="left" w:pos="709"/>
        </w:tabs>
        <w:autoSpaceDE w:val="0"/>
        <w:autoSpaceDN w:val="0"/>
        <w:spacing w:before="2" w:after="3"/>
        <w:ind w:left="567" w:right="448" w:firstLine="0"/>
        <w:contextualSpacing w:val="0"/>
        <w:jc w:val="both"/>
        <w:rPr>
          <w:szCs w:val="22"/>
        </w:rPr>
      </w:pPr>
    </w:p>
    <w:p w14:paraId="4E136A62" w14:textId="0DB5F10F" w:rsidR="00E74D98" w:rsidRPr="00E74D98" w:rsidRDefault="00E74D98" w:rsidP="009E24D6">
      <w:pPr>
        <w:pStyle w:val="a8"/>
        <w:widowControl w:val="0"/>
        <w:numPr>
          <w:ilvl w:val="0"/>
          <w:numId w:val="26"/>
        </w:numPr>
        <w:tabs>
          <w:tab w:val="left" w:pos="709"/>
        </w:tabs>
        <w:autoSpaceDE w:val="0"/>
        <w:autoSpaceDN w:val="0"/>
        <w:spacing w:before="2" w:after="3"/>
        <w:ind w:left="0" w:right="-1" w:firstLine="709"/>
        <w:jc w:val="both"/>
        <w:rPr>
          <w:sz w:val="28"/>
        </w:rPr>
      </w:pPr>
      <w:r w:rsidRPr="00E74D98">
        <w:t>Функция спроса населения на данный товара: Q</w:t>
      </w:r>
      <w:r w:rsidRPr="00E74D98">
        <w:rPr>
          <w:vertAlign w:val="subscript"/>
        </w:rPr>
        <w:t>D</w:t>
      </w:r>
      <w:r w:rsidRPr="00E74D98">
        <w:t>= 9 – P. Функция предложения данного товара: Q</w:t>
      </w:r>
      <w:r w:rsidRPr="00E74D98">
        <w:rPr>
          <w:vertAlign w:val="subscript"/>
        </w:rPr>
        <w:t>S</w:t>
      </w:r>
      <w:proofErr w:type="gramStart"/>
      <w:r w:rsidRPr="00E74D98">
        <w:t>=  –</w:t>
      </w:r>
      <w:proofErr w:type="gramEnd"/>
      <w:r w:rsidRPr="00E74D98">
        <w:t xml:space="preserve"> 6 + 2·P. Найдите параметры рыночного равновесия. Дайте графическую интерпретацию. </w:t>
      </w:r>
    </w:p>
    <w:p w14:paraId="59E516D4" w14:textId="77777777" w:rsidR="00E74D98" w:rsidRPr="00E74D98" w:rsidRDefault="00E74D98" w:rsidP="009E24D6">
      <w:pPr>
        <w:pStyle w:val="a8"/>
        <w:widowControl w:val="0"/>
        <w:numPr>
          <w:ilvl w:val="0"/>
          <w:numId w:val="26"/>
        </w:numPr>
        <w:tabs>
          <w:tab w:val="left" w:pos="709"/>
        </w:tabs>
        <w:autoSpaceDE w:val="0"/>
        <w:autoSpaceDN w:val="0"/>
        <w:spacing w:before="2" w:after="3"/>
        <w:ind w:left="0" w:right="-1" w:firstLine="567"/>
        <w:contextualSpacing w:val="0"/>
        <w:jc w:val="both"/>
        <w:rPr>
          <w:szCs w:val="22"/>
        </w:rPr>
      </w:pPr>
      <w:r w:rsidRPr="00E74D98">
        <w:rPr>
          <w:szCs w:val="22"/>
        </w:rPr>
        <w:t>Фирма выпускает продукцию в условиях монополистической конкуренции. Функция спроса на ее товар описывается формулой P = 140–5·</w:t>
      </w:r>
      <w:r w:rsidRPr="00E74D98">
        <w:rPr>
          <w:szCs w:val="22"/>
          <w:lang w:val="en-US"/>
        </w:rPr>
        <w:t>Q</w:t>
      </w:r>
      <w:r w:rsidRPr="00E74D98">
        <w:rPr>
          <w:szCs w:val="22"/>
        </w:rPr>
        <w:t>. Функция полных издержек TC = 80+20·</w:t>
      </w:r>
      <w:r w:rsidRPr="00E74D98">
        <w:rPr>
          <w:szCs w:val="22"/>
          <w:lang w:val="en-US"/>
        </w:rPr>
        <w:t>Q</w:t>
      </w:r>
      <w:r w:rsidRPr="00E74D98">
        <w:rPr>
          <w:szCs w:val="22"/>
        </w:rPr>
        <w:t>. При каком объеме выпуска прибыль будет максимальной?</w:t>
      </w:r>
    </w:p>
    <w:p w14:paraId="44A9AC11" w14:textId="77777777" w:rsidR="00E74D98" w:rsidRPr="00E74D98" w:rsidRDefault="00E74D98" w:rsidP="009E24D6">
      <w:pPr>
        <w:pStyle w:val="a8"/>
        <w:widowControl w:val="0"/>
        <w:numPr>
          <w:ilvl w:val="0"/>
          <w:numId w:val="26"/>
        </w:numPr>
        <w:tabs>
          <w:tab w:val="left" w:pos="709"/>
        </w:tabs>
        <w:autoSpaceDE w:val="0"/>
        <w:autoSpaceDN w:val="0"/>
        <w:spacing w:before="2" w:after="3"/>
        <w:ind w:left="0" w:right="-1" w:firstLine="567"/>
        <w:contextualSpacing w:val="0"/>
        <w:jc w:val="both"/>
        <w:rPr>
          <w:szCs w:val="22"/>
        </w:rPr>
      </w:pPr>
      <w:r w:rsidRPr="00E74D98">
        <w:rPr>
          <w:szCs w:val="22"/>
        </w:rPr>
        <w:t>На рынке действует ряд крупных фирм. Доля крупнейшей – 25%. Вторая и третья по размеру фирмы имеют по 15%. Остальная часть рынка занята 10 равными по размеру фирмами. Насколько велик риск монополизации? Подсчитайте необходимый индекс.</w:t>
      </w:r>
      <w:r w:rsidRPr="00E74D98">
        <w:rPr>
          <w:szCs w:val="22"/>
          <w:lang w:val="en-US"/>
        </w:rPr>
        <w:t xml:space="preserve"> </w:t>
      </w:r>
      <w:r w:rsidRPr="00E74D98">
        <w:rPr>
          <w:szCs w:val="22"/>
        </w:rPr>
        <w:t>Обоснуйте ответ.</w:t>
      </w:r>
    </w:p>
    <w:p w14:paraId="3C3AD4FA" w14:textId="77777777" w:rsidR="00E74D98" w:rsidRPr="00E74D98" w:rsidRDefault="00E74D98" w:rsidP="009E24D6">
      <w:pPr>
        <w:pStyle w:val="a8"/>
        <w:widowControl w:val="0"/>
        <w:numPr>
          <w:ilvl w:val="0"/>
          <w:numId w:val="26"/>
        </w:numPr>
        <w:tabs>
          <w:tab w:val="left" w:pos="709"/>
        </w:tabs>
        <w:autoSpaceDE w:val="0"/>
        <w:autoSpaceDN w:val="0"/>
        <w:spacing w:before="2" w:after="3"/>
        <w:ind w:left="0" w:right="-1" w:firstLine="567"/>
        <w:contextualSpacing w:val="0"/>
        <w:jc w:val="both"/>
        <w:rPr>
          <w:szCs w:val="22"/>
        </w:rPr>
      </w:pPr>
      <w:r w:rsidRPr="00E74D98">
        <w:rPr>
          <w:szCs w:val="22"/>
        </w:rPr>
        <w:t>Конкурентная фирма наняла предельного рабочего по ставке 100 руб. в день, а цена единицы продукции составляет 20 руб. Определите производительность труда этого рабочего. Ответ обоснуйте.</w:t>
      </w:r>
    </w:p>
    <w:p w14:paraId="38095BA1" w14:textId="77777777" w:rsidR="00E74D98" w:rsidRPr="00E74D98" w:rsidRDefault="00E74D98" w:rsidP="009E24D6">
      <w:pPr>
        <w:pStyle w:val="a8"/>
        <w:widowControl w:val="0"/>
        <w:numPr>
          <w:ilvl w:val="0"/>
          <w:numId w:val="26"/>
        </w:numPr>
        <w:tabs>
          <w:tab w:val="left" w:pos="709"/>
        </w:tabs>
        <w:autoSpaceDE w:val="0"/>
        <w:autoSpaceDN w:val="0"/>
        <w:spacing w:before="2" w:after="3"/>
        <w:ind w:left="0" w:right="-1" w:firstLine="567"/>
        <w:contextualSpacing w:val="0"/>
        <w:jc w:val="both"/>
        <w:rPr>
          <w:szCs w:val="22"/>
        </w:rPr>
      </w:pPr>
      <w:r w:rsidRPr="00E74D98">
        <w:rPr>
          <w:szCs w:val="22"/>
        </w:rPr>
        <w:t xml:space="preserve">Рассчитайте текущую дисконтированную стоимость будущего дохода в сумме 242 тыс. рублей, который будет получен через 2 года при ставке процента 10% годовых. </w:t>
      </w:r>
    </w:p>
    <w:p w14:paraId="5A0CFD0A" w14:textId="77777777" w:rsidR="00E74D98" w:rsidRPr="00E74D98" w:rsidRDefault="00E74D98" w:rsidP="009E24D6">
      <w:pPr>
        <w:pStyle w:val="a8"/>
        <w:widowControl w:val="0"/>
        <w:numPr>
          <w:ilvl w:val="0"/>
          <w:numId w:val="26"/>
        </w:numPr>
        <w:tabs>
          <w:tab w:val="left" w:pos="709"/>
        </w:tabs>
        <w:autoSpaceDE w:val="0"/>
        <w:autoSpaceDN w:val="0"/>
        <w:spacing w:before="2" w:after="3"/>
        <w:ind w:left="0" w:right="-1" w:firstLine="567"/>
        <w:contextualSpacing w:val="0"/>
        <w:jc w:val="both"/>
        <w:rPr>
          <w:szCs w:val="22"/>
        </w:rPr>
      </w:pPr>
      <w:r w:rsidRPr="00E74D98">
        <w:rPr>
          <w:szCs w:val="22"/>
        </w:rPr>
        <w:t>Фирма предполагает взять банковскую ссуду на строительство нового предприятия. Годовая ставка процента составляет 18%. Ожидаемая норма прибыли определена в 20%. Объясните, каким будет решение фирмы, и на чем оно будет основываться?</w:t>
      </w:r>
    </w:p>
    <w:p w14:paraId="3F544266" w14:textId="77777777" w:rsidR="00E74D98" w:rsidRPr="00E74D98" w:rsidRDefault="00E74D98" w:rsidP="009E24D6">
      <w:pPr>
        <w:pStyle w:val="a8"/>
        <w:numPr>
          <w:ilvl w:val="0"/>
          <w:numId w:val="26"/>
        </w:numPr>
        <w:tabs>
          <w:tab w:val="left" w:pos="709"/>
        </w:tabs>
        <w:ind w:left="0" w:right="-1" w:firstLine="567"/>
        <w:jc w:val="both"/>
      </w:pPr>
      <w:r w:rsidRPr="00E74D98">
        <w:t xml:space="preserve">Уровень безработицы в текущем году составил 5,5%. Естественный уровень безработицы был равен 5%. Коэффициент </w:t>
      </w:r>
      <w:proofErr w:type="spellStart"/>
      <w:r w:rsidRPr="00E74D98">
        <w:t>Оукена</w:t>
      </w:r>
      <w:proofErr w:type="spellEnd"/>
      <w:r w:rsidRPr="00E74D98">
        <w:t xml:space="preserve"> равен 2. Рассчитайте реальный ВВП (с точностью до десятых), если потенциальный ВВП равнялся 850 ден. ед.</w:t>
      </w:r>
    </w:p>
    <w:p w14:paraId="1E840DC3" w14:textId="77777777" w:rsidR="00E74D98" w:rsidRPr="00E74D98" w:rsidRDefault="00E74D98" w:rsidP="009E24D6">
      <w:pPr>
        <w:pStyle w:val="a8"/>
        <w:numPr>
          <w:ilvl w:val="0"/>
          <w:numId w:val="26"/>
        </w:numPr>
        <w:tabs>
          <w:tab w:val="left" w:pos="709"/>
        </w:tabs>
        <w:ind w:left="0" w:right="-1" w:firstLine="567"/>
        <w:jc w:val="both"/>
      </w:pPr>
      <w:r w:rsidRPr="00E74D98">
        <w:t xml:space="preserve">Потребление домашних хозяйств в текущем году было равно 1200 ден. ед. Внешнему миру продано товаров и услуг на сумму 550 ден. </w:t>
      </w:r>
      <w:proofErr w:type="spellStart"/>
      <w:r w:rsidRPr="00E74D98">
        <w:t>ед</w:t>
      </w:r>
      <w:proofErr w:type="spellEnd"/>
      <w:r w:rsidRPr="00E74D98">
        <w:t>, на оплату импорта направлено 450 ден. ед. Государственные закупки на товарном рынке составили 800 ден. ед. Известно, что внутренние инвестиции на 60% финансируются из частных сбережений текущего года. Определите величину чистых налогов, взимаемых государством, если от производства в данном году получен совокупный доход в размере 2500 ден. ед.</w:t>
      </w:r>
    </w:p>
    <w:p w14:paraId="4B10A8FD" w14:textId="77777777" w:rsidR="00E74D98" w:rsidRPr="00E74D98" w:rsidRDefault="00E74D98" w:rsidP="00E74D98">
      <w:pPr>
        <w:pStyle w:val="a8"/>
        <w:numPr>
          <w:ilvl w:val="0"/>
          <w:numId w:val="26"/>
        </w:numPr>
        <w:tabs>
          <w:tab w:val="left" w:pos="709"/>
        </w:tabs>
        <w:spacing w:after="160" w:line="259" w:lineRule="auto"/>
        <w:ind w:left="0" w:firstLine="567"/>
        <w:jc w:val="both"/>
      </w:pPr>
      <w:r w:rsidRPr="00E74D98">
        <w:t>В стране Х производятся всего три вида товара: картофель, мясо и сырая нефть. Объемы производства и цены товаров представлены в таблице. Определить дефлятор ВВП, Индекс потребительских цен и индекс Фишера во 2м году, если 1-й год – базисный.</w:t>
      </w:r>
    </w:p>
    <w:tbl>
      <w:tblPr>
        <w:tblW w:w="6720" w:type="dxa"/>
        <w:jc w:val="center"/>
        <w:tblLook w:val="04A0" w:firstRow="1" w:lastRow="0" w:firstColumn="1" w:lastColumn="0" w:noHBand="0" w:noVBand="1"/>
      </w:tblPr>
      <w:tblGrid>
        <w:gridCol w:w="1022"/>
        <w:gridCol w:w="1337"/>
        <w:gridCol w:w="1351"/>
        <w:gridCol w:w="1252"/>
        <w:gridCol w:w="1277"/>
        <w:gridCol w:w="1351"/>
        <w:gridCol w:w="1252"/>
      </w:tblGrid>
      <w:tr w:rsidR="009E24D6" w:rsidRPr="00A02B40" w14:paraId="0ADA2F96" w14:textId="77777777" w:rsidTr="002105E5">
        <w:trPr>
          <w:trHeight w:val="380"/>
          <w:jc w:val="center"/>
        </w:trPr>
        <w:tc>
          <w:tcPr>
            <w:tcW w:w="960" w:type="dxa"/>
            <w:tcBorders>
              <w:top w:val="nil"/>
              <w:left w:val="nil"/>
              <w:bottom w:val="nil"/>
              <w:right w:val="nil"/>
            </w:tcBorders>
            <w:shd w:val="clear" w:color="auto" w:fill="auto"/>
            <w:noWrap/>
            <w:vAlign w:val="center"/>
            <w:hideMark/>
          </w:tcPr>
          <w:p w14:paraId="5D21D6FA" w14:textId="77777777" w:rsidR="009E24D6" w:rsidRPr="00A02B40" w:rsidRDefault="009E24D6" w:rsidP="002105E5">
            <w:pPr>
              <w:spacing w:line="240" w:lineRule="auto"/>
              <w:rPr>
                <w:rFonts w:ascii="Calibri" w:eastAsia="Times New Roman" w:hAnsi="Calibri" w:cs="Calibri"/>
                <w:color w:val="000000"/>
                <w:sz w:val="28"/>
                <w:szCs w:val="28"/>
                <w:lang w:eastAsia="ru-RU"/>
              </w:rPr>
            </w:pPr>
          </w:p>
        </w:tc>
        <w:tc>
          <w:tcPr>
            <w:tcW w:w="960" w:type="dxa"/>
            <w:tcBorders>
              <w:top w:val="nil"/>
              <w:left w:val="nil"/>
              <w:bottom w:val="nil"/>
              <w:right w:val="nil"/>
            </w:tcBorders>
            <w:shd w:val="clear" w:color="auto" w:fill="auto"/>
            <w:noWrap/>
            <w:vAlign w:val="bottom"/>
            <w:hideMark/>
          </w:tcPr>
          <w:p w14:paraId="76410D88" w14:textId="77777777" w:rsidR="009E24D6" w:rsidRPr="00A02B40" w:rsidRDefault="009E24D6" w:rsidP="002105E5">
            <w:pPr>
              <w:spacing w:line="240" w:lineRule="auto"/>
              <w:rPr>
                <w:rFonts w:ascii="Calibri" w:eastAsia="Times New Roman" w:hAnsi="Calibri" w:cs="Calibri"/>
                <w:color w:val="000000"/>
                <w:sz w:val="28"/>
                <w:szCs w:val="28"/>
                <w:lang w:eastAsia="ru-RU"/>
              </w:rPr>
            </w:pPr>
          </w:p>
        </w:tc>
        <w:tc>
          <w:tcPr>
            <w:tcW w:w="960" w:type="dxa"/>
            <w:tcBorders>
              <w:top w:val="nil"/>
              <w:left w:val="nil"/>
              <w:bottom w:val="nil"/>
              <w:right w:val="nil"/>
            </w:tcBorders>
            <w:shd w:val="clear" w:color="auto" w:fill="auto"/>
            <w:noWrap/>
            <w:vAlign w:val="bottom"/>
            <w:hideMark/>
          </w:tcPr>
          <w:p w14:paraId="38B11D02" w14:textId="77777777" w:rsidR="009E24D6" w:rsidRPr="00A02B40" w:rsidRDefault="009E24D6" w:rsidP="002105E5">
            <w:pPr>
              <w:spacing w:line="240" w:lineRule="auto"/>
              <w:rPr>
                <w:rFonts w:ascii="Times New Roman" w:eastAsia="Times New Roman" w:hAnsi="Times New Roman" w:cs="Times New Roman"/>
                <w:sz w:val="28"/>
                <w:szCs w:val="28"/>
                <w:lang w:eastAsia="ru-RU"/>
              </w:rPr>
            </w:pPr>
          </w:p>
        </w:tc>
        <w:tc>
          <w:tcPr>
            <w:tcW w:w="960" w:type="dxa"/>
            <w:tcBorders>
              <w:top w:val="nil"/>
              <w:left w:val="nil"/>
              <w:bottom w:val="nil"/>
              <w:right w:val="nil"/>
            </w:tcBorders>
            <w:shd w:val="clear" w:color="auto" w:fill="auto"/>
            <w:noWrap/>
            <w:vAlign w:val="bottom"/>
            <w:hideMark/>
          </w:tcPr>
          <w:p w14:paraId="7DB2A047" w14:textId="77777777" w:rsidR="009E24D6" w:rsidRPr="00A02B40" w:rsidRDefault="009E24D6" w:rsidP="002105E5">
            <w:pPr>
              <w:spacing w:line="240" w:lineRule="auto"/>
              <w:rPr>
                <w:rFonts w:ascii="Times New Roman" w:eastAsia="Times New Roman" w:hAnsi="Times New Roman" w:cs="Times New Roman"/>
                <w:sz w:val="28"/>
                <w:szCs w:val="28"/>
                <w:lang w:eastAsia="ru-RU"/>
              </w:rPr>
            </w:pPr>
          </w:p>
        </w:tc>
        <w:tc>
          <w:tcPr>
            <w:tcW w:w="960" w:type="dxa"/>
            <w:tcBorders>
              <w:top w:val="nil"/>
              <w:left w:val="nil"/>
              <w:bottom w:val="nil"/>
              <w:right w:val="nil"/>
            </w:tcBorders>
            <w:shd w:val="clear" w:color="auto" w:fill="auto"/>
            <w:noWrap/>
            <w:vAlign w:val="bottom"/>
            <w:hideMark/>
          </w:tcPr>
          <w:p w14:paraId="48BBB9BB" w14:textId="77777777" w:rsidR="009E24D6" w:rsidRPr="00A02B40" w:rsidRDefault="009E24D6" w:rsidP="002105E5">
            <w:pPr>
              <w:spacing w:line="240" w:lineRule="auto"/>
              <w:rPr>
                <w:rFonts w:ascii="Times New Roman" w:eastAsia="Times New Roman" w:hAnsi="Times New Roman" w:cs="Times New Roman"/>
                <w:sz w:val="28"/>
                <w:szCs w:val="28"/>
                <w:lang w:eastAsia="ru-RU"/>
              </w:rPr>
            </w:pPr>
          </w:p>
        </w:tc>
        <w:tc>
          <w:tcPr>
            <w:tcW w:w="960" w:type="dxa"/>
            <w:tcBorders>
              <w:top w:val="nil"/>
              <w:left w:val="nil"/>
              <w:bottom w:val="nil"/>
              <w:right w:val="nil"/>
            </w:tcBorders>
            <w:shd w:val="clear" w:color="auto" w:fill="auto"/>
            <w:noWrap/>
            <w:vAlign w:val="bottom"/>
            <w:hideMark/>
          </w:tcPr>
          <w:p w14:paraId="64D1112D" w14:textId="77777777" w:rsidR="009E24D6" w:rsidRPr="00A02B40" w:rsidRDefault="009E24D6" w:rsidP="002105E5">
            <w:pPr>
              <w:spacing w:line="240" w:lineRule="auto"/>
              <w:rPr>
                <w:rFonts w:ascii="Times New Roman" w:eastAsia="Times New Roman" w:hAnsi="Times New Roman" w:cs="Times New Roman"/>
                <w:sz w:val="28"/>
                <w:szCs w:val="28"/>
                <w:lang w:eastAsia="ru-RU"/>
              </w:rPr>
            </w:pPr>
          </w:p>
        </w:tc>
        <w:tc>
          <w:tcPr>
            <w:tcW w:w="960" w:type="dxa"/>
            <w:tcBorders>
              <w:top w:val="nil"/>
              <w:left w:val="nil"/>
              <w:bottom w:val="nil"/>
              <w:right w:val="nil"/>
            </w:tcBorders>
            <w:shd w:val="clear" w:color="auto" w:fill="auto"/>
            <w:noWrap/>
            <w:vAlign w:val="bottom"/>
            <w:hideMark/>
          </w:tcPr>
          <w:p w14:paraId="438CC7CF" w14:textId="77777777" w:rsidR="009E24D6" w:rsidRPr="00A02B40" w:rsidRDefault="009E24D6" w:rsidP="002105E5">
            <w:pPr>
              <w:spacing w:line="240" w:lineRule="auto"/>
              <w:rPr>
                <w:rFonts w:ascii="Times New Roman" w:eastAsia="Times New Roman" w:hAnsi="Times New Roman" w:cs="Times New Roman"/>
                <w:sz w:val="28"/>
                <w:szCs w:val="28"/>
                <w:lang w:eastAsia="ru-RU"/>
              </w:rPr>
            </w:pPr>
          </w:p>
        </w:tc>
      </w:tr>
      <w:tr w:rsidR="009E24D6" w:rsidRPr="00F00476" w14:paraId="641BC809" w14:textId="77777777" w:rsidTr="002105E5">
        <w:trPr>
          <w:trHeight w:val="30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6049BB"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Год</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5BF98CA2" w14:textId="77777777" w:rsidR="009E24D6" w:rsidRPr="004B5994" w:rsidRDefault="009E24D6" w:rsidP="002105E5">
            <w:pPr>
              <w:spacing w:line="240" w:lineRule="auto"/>
              <w:jc w:val="center"/>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Производство</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14:paraId="0F950CE1" w14:textId="77777777" w:rsidR="009E24D6" w:rsidRPr="004B5994" w:rsidRDefault="009E24D6" w:rsidP="002105E5">
            <w:pPr>
              <w:spacing w:line="240" w:lineRule="auto"/>
              <w:jc w:val="center"/>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Цена</w:t>
            </w:r>
          </w:p>
        </w:tc>
      </w:tr>
      <w:tr w:rsidR="009E24D6" w:rsidRPr="00F00476" w14:paraId="38FF9F8D" w14:textId="77777777" w:rsidTr="002105E5">
        <w:trPr>
          <w:trHeight w:val="88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8D5F93C"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3C71EDA"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Крупа, тыс. тонн</w:t>
            </w:r>
          </w:p>
        </w:tc>
        <w:tc>
          <w:tcPr>
            <w:tcW w:w="960" w:type="dxa"/>
            <w:tcBorders>
              <w:top w:val="nil"/>
              <w:left w:val="nil"/>
              <w:bottom w:val="single" w:sz="8" w:space="0" w:color="auto"/>
              <w:right w:val="single" w:sz="8" w:space="0" w:color="auto"/>
            </w:tcBorders>
            <w:shd w:val="clear" w:color="auto" w:fill="auto"/>
            <w:vAlign w:val="center"/>
            <w:hideMark/>
          </w:tcPr>
          <w:p w14:paraId="68F789E7"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Нефть, тыс. тонн</w:t>
            </w:r>
          </w:p>
        </w:tc>
        <w:tc>
          <w:tcPr>
            <w:tcW w:w="960" w:type="dxa"/>
            <w:tcBorders>
              <w:top w:val="nil"/>
              <w:left w:val="nil"/>
              <w:bottom w:val="single" w:sz="8" w:space="0" w:color="auto"/>
              <w:right w:val="single" w:sz="8" w:space="0" w:color="auto"/>
            </w:tcBorders>
            <w:shd w:val="clear" w:color="auto" w:fill="auto"/>
            <w:vAlign w:val="center"/>
            <w:hideMark/>
          </w:tcPr>
          <w:p w14:paraId="7B7254A8"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Мясо, тыс. тонн</w:t>
            </w:r>
          </w:p>
        </w:tc>
        <w:tc>
          <w:tcPr>
            <w:tcW w:w="960" w:type="dxa"/>
            <w:tcBorders>
              <w:top w:val="nil"/>
              <w:left w:val="nil"/>
              <w:bottom w:val="single" w:sz="8" w:space="0" w:color="auto"/>
              <w:right w:val="single" w:sz="8" w:space="0" w:color="auto"/>
            </w:tcBorders>
            <w:shd w:val="clear" w:color="auto" w:fill="auto"/>
            <w:vAlign w:val="center"/>
            <w:hideMark/>
          </w:tcPr>
          <w:p w14:paraId="6C26A6E4"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Крупа тыс.$</w:t>
            </w:r>
          </w:p>
        </w:tc>
        <w:tc>
          <w:tcPr>
            <w:tcW w:w="960" w:type="dxa"/>
            <w:tcBorders>
              <w:top w:val="nil"/>
              <w:left w:val="nil"/>
              <w:bottom w:val="single" w:sz="8" w:space="0" w:color="auto"/>
              <w:right w:val="single" w:sz="8" w:space="0" w:color="auto"/>
            </w:tcBorders>
            <w:shd w:val="clear" w:color="auto" w:fill="auto"/>
            <w:vAlign w:val="center"/>
            <w:hideMark/>
          </w:tcPr>
          <w:p w14:paraId="21DD6E65"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Нефть, тыс. $</w:t>
            </w:r>
          </w:p>
        </w:tc>
        <w:tc>
          <w:tcPr>
            <w:tcW w:w="960" w:type="dxa"/>
            <w:tcBorders>
              <w:top w:val="nil"/>
              <w:left w:val="nil"/>
              <w:bottom w:val="single" w:sz="8" w:space="0" w:color="auto"/>
              <w:right w:val="single" w:sz="8" w:space="0" w:color="auto"/>
            </w:tcBorders>
            <w:shd w:val="clear" w:color="auto" w:fill="auto"/>
            <w:vAlign w:val="center"/>
            <w:hideMark/>
          </w:tcPr>
          <w:p w14:paraId="46E0CC04"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Мясо, тыс. $</w:t>
            </w:r>
          </w:p>
        </w:tc>
      </w:tr>
      <w:tr w:rsidR="009E24D6" w:rsidRPr="00F00476" w14:paraId="747CF4CB" w14:textId="77777777" w:rsidTr="002105E5">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198C5DB"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1й</w:t>
            </w:r>
          </w:p>
        </w:tc>
        <w:tc>
          <w:tcPr>
            <w:tcW w:w="960" w:type="dxa"/>
            <w:tcBorders>
              <w:top w:val="nil"/>
              <w:left w:val="nil"/>
              <w:bottom w:val="single" w:sz="8" w:space="0" w:color="auto"/>
              <w:right w:val="single" w:sz="8" w:space="0" w:color="auto"/>
            </w:tcBorders>
            <w:shd w:val="clear" w:color="auto" w:fill="auto"/>
            <w:vAlign w:val="center"/>
            <w:hideMark/>
          </w:tcPr>
          <w:p w14:paraId="1CEB3009"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500</w:t>
            </w:r>
          </w:p>
        </w:tc>
        <w:tc>
          <w:tcPr>
            <w:tcW w:w="960" w:type="dxa"/>
            <w:tcBorders>
              <w:top w:val="nil"/>
              <w:left w:val="nil"/>
              <w:bottom w:val="single" w:sz="8" w:space="0" w:color="auto"/>
              <w:right w:val="single" w:sz="8" w:space="0" w:color="auto"/>
            </w:tcBorders>
            <w:shd w:val="clear" w:color="auto" w:fill="auto"/>
            <w:vAlign w:val="center"/>
            <w:hideMark/>
          </w:tcPr>
          <w:p w14:paraId="059E9C12"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350</w:t>
            </w:r>
          </w:p>
        </w:tc>
        <w:tc>
          <w:tcPr>
            <w:tcW w:w="960" w:type="dxa"/>
            <w:tcBorders>
              <w:top w:val="nil"/>
              <w:left w:val="nil"/>
              <w:bottom w:val="single" w:sz="8" w:space="0" w:color="auto"/>
              <w:right w:val="single" w:sz="8" w:space="0" w:color="auto"/>
            </w:tcBorders>
            <w:shd w:val="clear" w:color="auto" w:fill="auto"/>
            <w:vAlign w:val="center"/>
            <w:hideMark/>
          </w:tcPr>
          <w:p w14:paraId="30D60700"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250</w:t>
            </w:r>
          </w:p>
        </w:tc>
        <w:tc>
          <w:tcPr>
            <w:tcW w:w="960" w:type="dxa"/>
            <w:tcBorders>
              <w:top w:val="nil"/>
              <w:left w:val="nil"/>
              <w:bottom w:val="single" w:sz="8" w:space="0" w:color="auto"/>
              <w:right w:val="single" w:sz="8" w:space="0" w:color="auto"/>
            </w:tcBorders>
            <w:shd w:val="clear" w:color="auto" w:fill="auto"/>
            <w:vAlign w:val="center"/>
            <w:hideMark/>
          </w:tcPr>
          <w:p w14:paraId="1DD76823"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12</w:t>
            </w:r>
          </w:p>
        </w:tc>
        <w:tc>
          <w:tcPr>
            <w:tcW w:w="960" w:type="dxa"/>
            <w:tcBorders>
              <w:top w:val="nil"/>
              <w:left w:val="nil"/>
              <w:bottom w:val="single" w:sz="8" w:space="0" w:color="auto"/>
              <w:right w:val="single" w:sz="8" w:space="0" w:color="auto"/>
            </w:tcBorders>
            <w:shd w:val="clear" w:color="auto" w:fill="auto"/>
            <w:vAlign w:val="center"/>
            <w:hideMark/>
          </w:tcPr>
          <w:p w14:paraId="6BC2D816"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50</w:t>
            </w:r>
          </w:p>
        </w:tc>
        <w:tc>
          <w:tcPr>
            <w:tcW w:w="960" w:type="dxa"/>
            <w:tcBorders>
              <w:top w:val="nil"/>
              <w:left w:val="nil"/>
              <w:bottom w:val="single" w:sz="8" w:space="0" w:color="auto"/>
              <w:right w:val="single" w:sz="8" w:space="0" w:color="auto"/>
            </w:tcBorders>
            <w:shd w:val="clear" w:color="auto" w:fill="auto"/>
            <w:vAlign w:val="center"/>
            <w:hideMark/>
          </w:tcPr>
          <w:p w14:paraId="2CE8A7E0"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6</w:t>
            </w:r>
          </w:p>
        </w:tc>
      </w:tr>
      <w:tr w:rsidR="009E24D6" w:rsidRPr="00F00476" w14:paraId="7ABF6E3C" w14:textId="77777777" w:rsidTr="002105E5">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8C80754" w14:textId="77777777" w:rsidR="009E24D6" w:rsidRPr="004B5994" w:rsidRDefault="009E24D6" w:rsidP="002105E5">
            <w:pPr>
              <w:spacing w:line="240" w:lineRule="auto"/>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2й</w:t>
            </w:r>
          </w:p>
        </w:tc>
        <w:tc>
          <w:tcPr>
            <w:tcW w:w="960" w:type="dxa"/>
            <w:tcBorders>
              <w:top w:val="nil"/>
              <w:left w:val="nil"/>
              <w:bottom w:val="single" w:sz="8" w:space="0" w:color="auto"/>
              <w:right w:val="single" w:sz="8" w:space="0" w:color="auto"/>
            </w:tcBorders>
            <w:shd w:val="clear" w:color="auto" w:fill="auto"/>
            <w:vAlign w:val="center"/>
            <w:hideMark/>
          </w:tcPr>
          <w:p w14:paraId="2CCE1DD3"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450</w:t>
            </w:r>
          </w:p>
        </w:tc>
        <w:tc>
          <w:tcPr>
            <w:tcW w:w="960" w:type="dxa"/>
            <w:tcBorders>
              <w:top w:val="nil"/>
              <w:left w:val="nil"/>
              <w:bottom w:val="single" w:sz="8" w:space="0" w:color="auto"/>
              <w:right w:val="single" w:sz="8" w:space="0" w:color="auto"/>
            </w:tcBorders>
            <w:shd w:val="clear" w:color="auto" w:fill="auto"/>
            <w:vAlign w:val="center"/>
            <w:hideMark/>
          </w:tcPr>
          <w:p w14:paraId="7A5AE850"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300</w:t>
            </w:r>
          </w:p>
        </w:tc>
        <w:tc>
          <w:tcPr>
            <w:tcW w:w="960" w:type="dxa"/>
            <w:tcBorders>
              <w:top w:val="nil"/>
              <w:left w:val="nil"/>
              <w:bottom w:val="single" w:sz="8" w:space="0" w:color="auto"/>
              <w:right w:val="single" w:sz="8" w:space="0" w:color="auto"/>
            </w:tcBorders>
            <w:shd w:val="clear" w:color="auto" w:fill="auto"/>
            <w:vAlign w:val="center"/>
            <w:hideMark/>
          </w:tcPr>
          <w:p w14:paraId="0C8F3BE7"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300</w:t>
            </w:r>
          </w:p>
        </w:tc>
        <w:tc>
          <w:tcPr>
            <w:tcW w:w="960" w:type="dxa"/>
            <w:tcBorders>
              <w:top w:val="nil"/>
              <w:left w:val="nil"/>
              <w:bottom w:val="single" w:sz="8" w:space="0" w:color="auto"/>
              <w:right w:val="single" w:sz="8" w:space="0" w:color="auto"/>
            </w:tcBorders>
            <w:shd w:val="clear" w:color="auto" w:fill="auto"/>
            <w:vAlign w:val="center"/>
            <w:hideMark/>
          </w:tcPr>
          <w:p w14:paraId="6DF9C3B0"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16</w:t>
            </w:r>
          </w:p>
        </w:tc>
        <w:tc>
          <w:tcPr>
            <w:tcW w:w="960" w:type="dxa"/>
            <w:tcBorders>
              <w:top w:val="nil"/>
              <w:left w:val="nil"/>
              <w:bottom w:val="single" w:sz="8" w:space="0" w:color="auto"/>
              <w:right w:val="single" w:sz="8" w:space="0" w:color="auto"/>
            </w:tcBorders>
            <w:shd w:val="clear" w:color="auto" w:fill="auto"/>
            <w:vAlign w:val="center"/>
            <w:hideMark/>
          </w:tcPr>
          <w:p w14:paraId="21D52EAD"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45</w:t>
            </w:r>
          </w:p>
        </w:tc>
        <w:tc>
          <w:tcPr>
            <w:tcW w:w="960" w:type="dxa"/>
            <w:tcBorders>
              <w:top w:val="nil"/>
              <w:left w:val="nil"/>
              <w:bottom w:val="single" w:sz="8" w:space="0" w:color="auto"/>
              <w:right w:val="single" w:sz="8" w:space="0" w:color="auto"/>
            </w:tcBorders>
            <w:shd w:val="clear" w:color="auto" w:fill="auto"/>
            <w:vAlign w:val="center"/>
            <w:hideMark/>
          </w:tcPr>
          <w:p w14:paraId="0A6C6084" w14:textId="77777777" w:rsidR="009E24D6" w:rsidRPr="004B5994" w:rsidRDefault="009E24D6" w:rsidP="002105E5">
            <w:pPr>
              <w:spacing w:line="240" w:lineRule="auto"/>
              <w:jc w:val="right"/>
              <w:rPr>
                <w:rFonts w:ascii="Times New Roman" w:eastAsia="Times New Roman" w:hAnsi="Times New Roman" w:cs="Times New Roman"/>
                <w:color w:val="000000"/>
                <w:sz w:val="24"/>
                <w:szCs w:val="24"/>
                <w:lang w:eastAsia="ru-RU"/>
              </w:rPr>
            </w:pPr>
            <w:r w:rsidRPr="004B5994">
              <w:rPr>
                <w:rFonts w:ascii="Times New Roman" w:eastAsia="Times New Roman" w:hAnsi="Times New Roman" w:cs="Times New Roman"/>
                <w:color w:val="000000"/>
                <w:sz w:val="24"/>
                <w:szCs w:val="24"/>
                <w:lang w:eastAsia="ru-RU"/>
              </w:rPr>
              <w:t>7</w:t>
            </w:r>
          </w:p>
        </w:tc>
      </w:tr>
    </w:tbl>
    <w:p w14:paraId="5BD1A178" w14:textId="77777777" w:rsidR="00537227" w:rsidRDefault="00537227" w:rsidP="00537227">
      <w:pPr>
        <w:pStyle w:val="a8"/>
        <w:tabs>
          <w:tab w:val="left" w:pos="1230"/>
        </w:tabs>
        <w:ind w:left="1137" w:right="447" w:firstLine="0"/>
        <w:jc w:val="both"/>
        <w:rPr>
          <w:sz w:val="28"/>
        </w:rPr>
      </w:pPr>
    </w:p>
    <w:p w14:paraId="52F8B97D" w14:textId="58D6B7AF" w:rsidR="009E24D6" w:rsidRPr="009E24D6" w:rsidRDefault="009E24D6" w:rsidP="009E24D6">
      <w:pPr>
        <w:pStyle w:val="a8"/>
        <w:numPr>
          <w:ilvl w:val="0"/>
          <w:numId w:val="26"/>
        </w:numPr>
        <w:spacing w:after="160" w:line="259" w:lineRule="auto"/>
        <w:ind w:left="0" w:firstLine="567"/>
        <w:jc w:val="both"/>
      </w:pPr>
      <w:r w:rsidRPr="009E24D6">
        <w:t xml:space="preserve">Долгосрочная кривая AS вертикальна и задана уравнением Y=400. Краткосрочная кривая AS горизонтальна и проведена на уровне Р=2. Совокупный спрос задан уравнением </w:t>
      </w:r>
      <w:r w:rsidRPr="009E24D6">
        <w:lastRenderedPageBreak/>
        <w:t>Y=300+4M/P, где М-предложение денег, равное 50. Первоначально экономика находится в состоянии равновесия при Y=400 и P=2. В результате политики центрального банка предложение денег уменьшается до 40. Каковы новые равновесные значения выпуска и уровня цен в краткосрочном и долгосрочном периоде? Начертите график и решите задачу.</w:t>
      </w:r>
    </w:p>
    <w:p w14:paraId="2AF0BFD6" w14:textId="77777777" w:rsidR="009E24D6" w:rsidRPr="009E24D6" w:rsidRDefault="009E24D6" w:rsidP="009E24D6">
      <w:pPr>
        <w:pStyle w:val="a8"/>
        <w:numPr>
          <w:ilvl w:val="0"/>
          <w:numId w:val="26"/>
        </w:numPr>
        <w:spacing w:after="160" w:line="259" w:lineRule="auto"/>
        <w:ind w:left="0" w:firstLine="709"/>
        <w:jc w:val="both"/>
      </w:pPr>
      <w:r w:rsidRPr="009E24D6">
        <w:t>Экономика изначально находилась в состоянии полной занятости. Уравнение кривой совокупного спроса имело вид Y = 1300 – 200 P. В силу реализации стимулирующих мер государством, данная кривая сдвинулась в следующее положение: Y = 1500 – 200P. Определите координаты краткосрочного и долгосрочного равновесия в случае, если потенциальный ВВП равен 700.</w:t>
      </w:r>
    </w:p>
    <w:p w14:paraId="70FC3CE5" w14:textId="77777777" w:rsidR="009E24D6" w:rsidRPr="009E24D6" w:rsidRDefault="009E24D6" w:rsidP="009E24D6">
      <w:pPr>
        <w:pStyle w:val="a8"/>
        <w:numPr>
          <w:ilvl w:val="0"/>
          <w:numId w:val="26"/>
        </w:numPr>
        <w:spacing w:after="160" w:line="259" w:lineRule="auto"/>
        <w:ind w:left="0" w:firstLine="709"/>
        <w:jc w:val="both"/>
      </w:pPr>
      <w:r w:rsidRPr="009E24D6">
        <w:t xml:space="preserve">Фактический темп инфляции в экономике равен 12%, ожидаемая инфляция 15%, естественный уровень безработицы 4%, случайные шоки со стороны совокупного предложения отсутствуют. Известно, что снижение темпов инфляции на 3 </w:t>
      </w:r>
      <w:proofErr w:type="spellStart"/>
      <w:r w:rsidRPr="009E24D6">
        <w:t>п.п</w:t>
      </w:r>
      <w:proofErr w:type="spellEnd"/>
      <w:r w:rsidRPr="009E24D6">
        <w:t xml:space="preserve">. приводит к увеличению уровня безработицы на 1 </w:t>
      </w:r>
      <w:proofErr w:type="spellStart"/>
      <w:r w:rsidRPr="009E24D6">
        <w:t>п.п</w:t>
      </w:r>
      <w:proofErr w:type="spellEnd"/>
      <w:r w:rsidRPr="009E24D6">
        <w:t xml:space="preserve">., коэффициент </w:t>
      </w:r>
      <w:proofErr w:type="spellStart"/>
      <w:r w:rsidRPr="009E24D6">
        <w:t>Оукена</w:t>
      </w:r>
      <w:proofErr w:type="spellEnd"/>
      <w:r w:rsidRPr="009E24D6">
        <w:t xml:space="preserve"> равен 3. Определите фактический уровень безработицы в стране. Начертите кривую Филлипса для долгосрочного периода.</w:t>
      </w:r>
    </w:p>
    <w:p w14:paraId="17B91A53" w14:textId="77777777" w:rsidR="009E24D6" w:rsidRPr="009E24D6" w:rsidRDefault="009E24D6" w:rsidP="009E24D6">
      <w:pPr>
        <w:pStyle w:val="a8"/>
        <w:numPr>
          <w:ilvl w:val="0"/>
          <w:numId w:val="26"/>
        </w:numPr>
        <w:spacing w:after="160" w:line="259" w:lineRule="auto"/>
        <w:ind w:left="0" w:firstLine="709"/>
        <w:jc w:val="both"/>
      </w:pPr>
      <w:r w:rsidRPr="009E24D6">
        <w:t>Для достижения потенциального ВВП, равного 2000, правительство в текущем году увеличило государственные закупки на 150 и трансферты на 10. Предельная склонность к потреблению составляет 0,75. Определите фактический ВВП прошлого года (Y). Приведите определения всех показателей</w:t>
      </w:r>
    </w:p>
    <w:p w14:paraId="3333A2D1" w14:textId="77777777" w:rsidR="009E24D6" w:rsidRPr="009E24D6" w:rsidRDefault="009E24D6" w:rsidP="009E24D6">
      <w:pPr>
        <w:pStyle w:val="a8"/>
        <w:numPr>
          <w:ilvl w:val="0"/>
          <w:numId w:val="26"/>
        </w:numPr>
        <w:spacing w:after="160" w:line="259" w:lineRule="auto"/>
        <w:ind w:left="0" w:firstLine="709"/>
        <w:jc w:val="both"/>
      </w:pPr>
      <w:r w:rsidRPr="009E24D6">
        <w:t>В результате антиинфляционной политики через год инфляция снизилась на 3 %. Показатель циклической безработицы в этот период составил 5%. Один процентный пункт увеличения уровня безработицы вызывает в 1,5 раза большее падение объема производства в процентном выражении. Рассчитайте коэффициент потерь от борьбы с инфляцией.</w:t>
      </w:r>
    </w:p>
    <w:p w14:paraId="5EF9FC66" w14:textId="77777777" w:rsidR="009E24D6" w:rsidRPr="009E24D6" w:rsidRDefault="009E24D6" w:rsidP="009E24D6">
      <w:pPr>
        <w:pStyle w:val="a8"/>
        <w:numPr>
          <w:ilvl w:val="0"/>
          <w:numId w:val="26"/>
        </w:numPr>
        <w:spacing w:after="160" w:line="259" w:lineRule="auto"/>
        <w:ind w:left="0" w:firstLine="709"/>
        <w:jc w:val="both"/>
      </w:pPr>
      <w:r w:rsidRPr="009E24D6">
        <w:t>Дефицит государственного бюджета составляет 1% совокупного выпуска. Сальдо торгового баланса равно 350 млрд руб. Располагаемый доход домохозяйств 3200 млрд руб. Величина частных инвестиций в два раза меньше сбережений частного сектора и в шесть раз меньше потребительских расходов домашних хозяйств. Используя модель кругооборота доходов и расходов, определите государственные закупки товаров и услуг.</w:t>
      </w:r>
    </w:p>
    <w:p w14:paraId="3754B20B" w14:textId="77777777" w:rsidR="009E24D6" w:rsidRPr="009E24D6" w:rsidRDefault="009E24D6" w:rsidP="009E24D6">
      <w:pPr>
        <w:pStyle w:val="a8"/>
        <w:numPr>
          <w:ilvl w:val="0"/>
          <w:numId w:val="26"/>
        </w:numPr>
        <w:spacing w:after="160" w:line="259" w:lineRule="auto"/>
        <w:ind w:left="0" w:firstLine="709"/>
        <w:jc w:val="both"/>
      </w:pPr>
      <w:r w:rsidRPr="009E24D6">
        <w:t>Рассмотрим открытую экономику, описываемую следующей системой уравнений: Y=</w:t>
      </w:r>
      <w:proofErr w:type="spellStart"/>
      <w:r w:rsidRPr="009E24D6">
        <w:t>C+I+G+Xn</w:t>
      </w:r>
      <w:proofErr w:type="spellEnd"/>
      <w:r w:rsidRPr="009E24D6">
        <w:t xml:space="preserve">; C=250+0,9Yd; </w:t>
      </w:r>
      <w:proofErr w:type="spellStart"/>
      <w:r w:rsidRPr="009E24D6">
        <w:t>Xn</w:t>
      </w:r>
      <w:proofErr w:type="spellEnd"/>
      <w:r w:rsidRPr="009E24D6">
        <w:t>=100-0,03Y; I=100; G=100; t=0,3. Чему равны равновесный уровень дохода и мультипликатор?</w:t>
      </w:r>
    </w:p>
    <w:p w14:paraId="113AACAF" w14:textId="77777777" w:rsidR="003C3EAD" w:rsidRDefault="003C3EAD">
      <w:pPr>
        <w:pStyle w:val="a8"/>
        <w:widowControl w:val="0"/>
        <w:ind w:left="1208"/>
        <w:contextualSpacing w:val="0"/>
        <w:jc w:val="both"/>
        <w:rPr>
          <w:bCs/>
          <w:sz w:val="28"/>
          <w:szCs w:val="28"/>
        </w:rPr>
      </w:pPr>
    </w:p>
    <w:p w14:paraId="12FF6DB3" w14:textId="4F701D30" w:rsidR="003C3EAD" w:rsidRPr="00592888" w:rsidRDefault="007968F0">
      <w:pPr>
        <w:pStyle w:val="Default"/>
        <w:spacing w:line="360" w:lineRule="auto"/>
        <w:jc w:val="both"/>
        <w:rPr>
          <w:sz w:val="28"/>
          <w:szCs w:val="28"/>
        </w:rPr>
      </w:pPr>
      <w:r w:rsidRPr="00592888">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E7554" w:rsidRPr="00592888">
        <w:rPr>
          <w:sz w:val="28"/>
          <w:szCs w:val="28"/>
        </w:rPr>
        <w:t>Кафедры</w:t>
      </w:r>
      <w:r w:rsidRPr="00592888">
        <w:rPr>
          <w:sz w:val="28"/>
          <w:szCs w:val="28"/>
        </w:rPr>
        <w:t xml:space="preserve"> Экономической теории</w:t>
      </w:r>
    </w:p>
    <w:p w14:paraId="6C202160" w14:textId="77777777" w:rsidR="003C3EAD" w:rsidRDefault="003C3EAD">
      <w:pPr>
        <w:pStyle w:val="Default"/>
        <w:spacing w:line="360" w:lineRule="auto"/>
        <w:jc w:val="both"/>
        <w:rPr>
          <w:i/>
          <w:sz w:val="28"/>
          <w:szCs w:val="28"/>
        </w:rPr>
      </w:pPr>
    </w:p>
    <w:p w14:paraId="27AD464E" w14:textId="77777777" w:rsidR="003C3EAD" w:rsidRPr="005A2281" w:rsidRDefault="007968F0">
      <w:pPr>
        <w:pStyle w:val="11"/>
        <w:numPr>
          <w:ilvl w:val="0"/>
          <w:numId w:val="7"/>
        </w:numPr>
        <w:rPr>
          <w:rFonts w:ascii="Times New Roman" w:hAnsi="Times New Roman" w:cs="Times New Roman"/>
          <w:b/>
          <w:color w:val="auto"/>
          <w:sz w:val="28"/>
        </w:rPr>
      </w:pPr>
      <w:bookmarkStart w:id="14" w:name="_Toc73627829"/>
      <w:bookmarkStart w:id="15" w:name="_Toc181541268"/>
      <w:r w:rsidRPr="005A2281">
        <w:rPr>
          <w:rFonts w:ascii="Times New Roman" w:hAnsi="Times New Roman" w:cs="Times New Roman"/>
          <w:b/>
          <w:color w:val="auto"/>
          <w:sz w:val="28"/>
        </w:rPr>
        <w:t>Фонд оценочных средств для проведения промежуточной аттестации обучающихся по дисциплине</w:t>
      </w:r>
      <w:bookmarkEnd w:id="14"/>
      <w:bookmarkEnd w:id="15"/>
    </w:p>
    <w:p w14:paraId="3D6EDD80" w14:textId="77777777" w:rsidR="003C3EAD" w:rsidRDefault="003C3EAD">
      <w:pPr>
        <w:widowControl w:val="0"/>
        <w:spacing w:line="360" w:lineRule="auto"/>
        <w:ind w:firstLine="709"/>
        <w:jc w:val="both"/>
        <w:rPr>
          <w:rFonts w:ascii="Times New Roman" w:hAnsi="Times New Roman" w:cs="Times New Roman"/>
          <w:sz w:val="28"/>
          <w:szCs w:val="28"/>
        </w:rPr>
      </w:pPr>
    </w:p>
    <w:p w14:paraId="185803F1" w14:textId="77777777" w:rsidR="00592888" w:rsidRPr="00592888" w:rsidRDefault="00592888" w:rsidP="00592888">
      <w:pPr>
        <w:widowControl w:val="0"/>
        <w:spacing w:line="360" w:lineRule="auto"/>
        <w:ind w:firstLine="709"/>
        <w:jc w:val="both"/>
        <w:rPr>
          <w:rFonts w:ascii="Times New Roman" w:hAnsi="Times New Roman" w:cs="Times New Roman"/>
          <w:sz w:val="28"/>
          <w:szCs w:val="28"/>
        </w:rPr>
      </w:pPr>
      <w:bookmarkStart w:id="16" w:name="_Hlk151383622"/>
      <w:r w:rsidRPr="00592888">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92888">
        <w:rPr>
          <w:rFonts w:ascii="Times New Roman" w:hAnsi="Times New Roman" w:cs="Times New Roman"/>
          <w:b/>
          <w:sz w:val="28"/>
          <w:szCs w:val="28"/>
        </w:rPr>
        <w:t xml:space="preserve"> </w:t>
      </w:r>
      <w:r w:rsidRPr="00592888">
        <w:rPr>
          <w:rFonts w:ascii="Times New Roman" w:hAnsi="Times New Roman" w:cs="Times New Roman"/>
          <w:sz w:val="28"/>
          <w:szCs w:val="28"/>
        </w:rPr>
        <w:t>Перечень плани</w:t>
      </w:r>
      <w:r w:rsidRPr="00592888">
        <w:rPr>
          <w:rFonts w:ascii="Times New Roman" w:hAnsi="Times New Roman" w:cs="Times New Roman"/>
          <w:sz w:val="28"/>
          <w:szCs w:val="28"/>
        </w:rPr>
        <w:lastRenderedPageBreak/>
        <w:t>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r w:rsidRPr="00592888">
        <w:rPr>
          <w:rFonts w:ascii="Times New Roman" w:hAnsi="Times New Roman" w:cs="Times New Roman"/>
          <w:sz w:val="28"/>
          <w:szCs w:val="28"/>
        </w:rPr>
        <w:t>.</w:t>
      </w:r>
    </w:p>
    <w:p w14:paraId="4E32B44B" w14:textId="11EEDBEC" w:rsidR="003C3EAD" w:rsidRDefault="007968F0">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w:t>
      </w:r>
      <w:r w:rsidR="00592888">
        <w:rPr>
          <w:rFonts w:ascii="Times New Roman" w:hAnsi="Times New Roman" w:cs="Times New Roman"/>
          <w:sz w:val="28"/>
          <w:szCs w:val="28"/>
        </w:rPr>
        <w:t>.</w:t>
      </w:r>
    </w:p>
    <w:p w14:paraId="0A3B8714" w14:textId="77777777" w:rsidR="003C3EAD" w:rsidRDefault="003C3EAD">
      <w:pPr>
        <w:pStyle w:val="Default"/>
        <w:spacing w:line="360" w:lineRule="auto"/>
        <w:jc w:val="right"/>
        <w:rPr>
          <w:i/>
          <w:iCs/>
          <w:color w:val="auto"/>
        </w:rPr>
      </w:pPr>
    </w:p>
    <w:p w14:paraId="28B9B7F9" w14:textId="288A7E46" w:rsidR="003C3EAD" w:rsidRDefault="007968F0">
      <w:pPr>
        <w:pStyle w:val="Default"/>
        <w:spacing w:line="360" w:lineRule="auto"/>
        <w:jc w:val="right"/>
        <w:rPr>
          <w:i/>
          <w:iCs/>
          <w:color w:val="auto"/>
        </w:rPr>
      </w:pPr>
      <w:bookmarkStart w:id="17" w:name="_Toc452654469"/>
      <w:r>
        <w:rPr>
          <w:i/>
          <w:iCs/>
          <w:color w:val="auto"/>
        </w:rPr>
        <w:t xml:space="preserve">Таблица </w:t>
      </w:r>
      <w:bookmarkEnd w:id="17"/>
      <w:r w:rsidR="00BB3A2F">
        <w:rPr>
          <w:i/>
          <w:iCs/>
          <w:color w:val="auto"/>
        </w:rPr>
        <w:t>6</w:t>
      </w:r>
    </w:p>
    <w:tbl>
      <w:tblPr>
        <w:tblStyle w:val="aff"/>
        <w:tblW w:w="0" w:type="auto"/>
        <w:tblLook w:val="04A0" w:firstRow="1" w:lastRow="0" w:firstColumn="1" w:lastColumn="0" w:noHBand="0" w:noVBand="1"/>
      </w:tblPr>
      <w:tblGrid>
        <w:gridCol w:w="1980"/>
        <w:gridCol w:w="2126"/>
        <w:gridCol w:w="2410"/>
        <w:gridCol w:w="3112"/>
      </w:tblGrid>
      <w:tr w:rsidR="00D36024" w14:paraId="369F2643" w14:textId="77777777" w:rsidTr="00D36024">
        <w:tc>
          <w:tcPr>
            <w:tcW w:w="1980" w:type="dxa"/>
          </w:tcPr>
          <w:p w14:paraId="7774C9F8" w14:textId="77777777" w:rsidR="00D36024" w:rsidRDefault="00D36024" w:rsidP="00D36024">
            <w:pPr>
              <w:ind w:firstLine="29"/>
              <w:jc w:val="center"/>
              <w:rPr>
                <w:rFonts w:ascii="Times New Roman" w:hAnsi="Times New Roman" w:cs="Times New Roman"/>
                <w:b/>
                <w:bCs/>
                <w:sz w:val="24"/>
                <w:szCs w:val="24"/>
              </w:rPr>
            </w:pPr>
            <w:r w:rsidRPr="00D36024">
              <w:rPr>
                <w:rFonts w:ascii="Times New Roman" w:hAnsi="Times New Roman" w:cs="Times New Roman"/>
                <w:b/>
                <w:bCs/>
                <w:sz w:val="24"/>
                <w:szCs w:val="24"/>
              </w:rPr>
              <w:t xml:space="preserve">Наименование </w:t>
            </w:r>
          </w:p>
          <w:p w14:paraId="23212CFE" w14:textId="41A1CE51" w:rsidR="00D36024" w:rsidRPr="00D36024" w:rsidRDefault="00D36024" w:rsidP="00D36024">
            <w:pPr>
              <w:ind w:firstLine="29"/>
              <w:jc w:val="center"/>
              <w:rPr>
                <w:rFonts w:ascii="Times New Roman" w:hAnsi="Times New Roman" w:cs="Times New Roman"/>
                <w:b/>
                <w:bCs/>
                <w:sz w:val="24"/>
                <w:szCs w:val="24"/>
              </w:rPr>
            </w:pPr>
            <w:r w:rsidRPr="00D36024">
              <w:rPr>
                <w:rFonts w:ascii="Times New Roman" w:hAnsi="Times New Roman" w:cs="Times New Roman"/>
                <w:b/>
                <w:bCs/>
                <w:sz w:val="24"/>
                <w:szCs w:val="24"/>
              </w:rPr>
              <w:t>компетенции</w:t>
            </w:r>
          </w:p>
        </w:tc>
        <w:tc>
          <w:tcPr>
            <w:tcW w:w="2126" w:type="dxa"/>
          </w:tcPr>
          <w:p w14:paraId="6A2856F8" w14:textId="77777777" w:rsidR="00D36024" w:rsidRDefault="00D36024" w:rsidP="00D36024">
            <w:pPr>
              <w:ind w:firstLine="0"/>
              <w:jc w:val="center"/>
              <w:rPr>
                <w:rFonts w:ascii="Times New Roman" w:hAnsi="Times New Roman" w:cs="Times New Roman"/>
                <w:b/>
                <w:bCs/>
                <w:sz w:val="24"/>
                <w:szCs w:val="24"/>
              </w:rPr>
            </w:pPr>
            <w:r w:rsidRPr="00D36024">
              <w:rPr>
                <w:rFonts w:ascii="Times New Roman" w:hAnsi="Times New Roman" w:cs="Times New Roman"/>
                <w:b/>
                <w:bCs/>
                <w:sz w:val="24"/>
                <w:szCs w:val="24"/>
              </w:rPr>
              <w:t xml:space="preserve">Наименование  </w:t>
            </w:r>
          </w:p>
          <w:p w14:paraId="38D9A73D" w14:textId="77777777" w:rsidR="00D36024" w:rsidRDefault="00D36024" w:rsidP="00D36024">
            <w:pPr>
              <w:ind w:firstLine="0"/>
              <w:jc w:val="center"/>
              <w:rPr>
                <w:rFonts w:ascii="Times New Roman" w:hAnsi="Times New Roman" w:cs="Times New Roman"/>
                <w:b/>
                <w:bCs/>
                <w:sz w:val="24"/>
                <w:szCs w:val="24"/>
              </w:rPr>
            </w:pPr>
            <w:r w:rsidRPr="00D36024">
              <w:rPr>
                <w:rFonts w:ascii="Times New Roman" w:hAnsi="Times New Roman" w:cs="Times New Roman"/>
                <w:b/>
                <w:bCs/>
                <w:sz w:val="24"/>
                <w:szCs w:val="24"/>
              </w:rPr>
              <w:t xml:space="preserve">индикаторов </w:t>
            </w:r>
          </w:p>
          <w:p w14:paraId="236B8579" w14:textId="77777777" w:rsidR="00D36024" w:rsidRDefault="00D36024" w:rsidP="00D36024">
            <w:pPr>
              <w:ind w:firstLine="0"/>
              <w:jc w:val="center"/>
              <w:rPr>
                <w:rFonts w:ascii="Times New Roman" w:hAnsi="Times New Roman" w:cs="Times New Roman"/>
                <w:b/>
                <w:bCs/>
                <w:sz w:val="24"/>
                <w:szCs w:val="24"/>
              </w:rPr>
            </w:pPr>
            <w:r w:rsidRPr="00D36024">
              <w:rPr>
                <w:rFonts w:ascii="Times New Roman" w:hAnsi="Times New Roman" w:cs="Times New Roman"/>
                <w:b/>
                <w:bCs/>
                <w:sz w:val="24"/>
                <w:szCs w:val="24"/>
              </w:rPr>
              <w:t xml:space="preserve">достижения </w:t>
            </w:r>
          </w:p>
          <w:p w14:paraId="4AC7DBC6" w14:textId="10F1B2F8" w:rsidR="00D36024" w:rsidRPr="00D36024" w:rsidRDefault="00D36024" w:rsidP="00D36024">
            <w:pPr>
              <w:ind w:firstLine="0"/>
              <w:jc w:val="center"/>
              <w:rPr>
                <w:rFonts w:ascii="Times New Roman" w:hAnsi="Times New Roman" w:cs="Times New Roman"/>
                <w:b/>
                <w:bCs/>
                <w:sz w:val="24"/>
                <w:szCs w:val="24"/>
              </w:rPr>
            </w:pPr>
            <w:r w:rsidRPr="00D36024">
              <w:rPr>
                <w:rFonts w:ascii="Times New Roman" w:hAnsi="Times New Roman" w:cs="Times New Roman"/>
                <w:b/>
                <w:bCs/>
                <w:sz w:val="24"/>
                <w:szCs w:val="24"/>
              </w:rPr>
              <w:t>компетенции</w:t>
            </w:r>
          </w:p>
        </w:tc>
        <w:tc>
          <w:tcPr>
            <w:tcW w:w="2410" w:type="dxa"/>
          </w:tcPr>
          <w:p w14:paraId="70470A0D" w14:textId="4D8E8861" w:rsidR="00D36024" w:rsidRPr="00D36024" w:rsidRDefault="00D36024" w:rsidP="00D36024">
            <w:pPr>
              <w:ind w:firstLine="37"/>
              <w:jc w:val="center"/>
              <w:rPr>
                <w:rFonts w:ascii="Times New Roman" w:hAnsi="Times New Roman" w:cs="Times New Roman"/>
                <w:b/>
                <w:bCs/>
                <w:sz w:val="24"/>
                <w:szCs w:val="24"/>
              </w:rPr>
            </w:pPr>
            <w:r w:rsidRPr="00D36024">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3112" w:type="dxa"/>
          </w:tcPr>
          <w:p w14:paraId="6A8D0BBD" w14:textId="77777777" w:rsidR="0054246D" w:rsidRDefault="00D36024" w:rsidP="00D36024">
            <w:pPr>
              <w:ind w:firstLine="37"/>
              <w:jc w:val="center"/>
              <w:rPr>
                <w:rFonts w:ascii="Times New Roman" w:hAnsi="Times New Roman" w:cs="Times New Roman"/>
                <w:b/>
                <w:bCs/>
                <w:sz w:val="24"/>
                <w:szCs w:val="24"/>
              </w:rPr>
            </w:pPr>
            <w:r w:rsidRPr="00D36024">
              <w:rPr>
                <w:rFonts w:ascii="Times New Roman" w:hAnsi="Times New Roman" w:cs="Times New Roman"/>
                <w:b/>
                <w:bCs/>
                <w:sz w:val="24"/>
                <w:szCs w:val="24"/>
              </w:rPr>
              <w:t>Типовые контрольные</w:t>
            </w:r>
          </w:p>
          <w:p w14:paraId="70598DBB" w14:textId="11404B14" w:rsidR="00D36024" w:rsidRPr="00D36024" w:rsidRDefault="00D36024" w:rsidP="00D36024">
            <w:pPr>
              <w:ind w:firstLine="37"/>
              <w:jc w:val="center"/>
              <w:rPr>
                <w:rFonts w:ascii="Times New Roman" w:hAnsi="Times New Roman" w:cs="Times New Roman"/>
                <w:b/>
                <w:bCs/>
                <w:sz w:val="24"/>
                <w:szCs w:val="24"/>
              </w:rPr>
            </w:pPr>
            <w:r w:rsidRPr="00D36024">
              <w:rPr>
                <w:rFonts w:ascii="Times New Roman" w:hAnsi="Times New Roman" w:cs="Times New Roman"/>
                <w:b/>
                <w:bCs/>
                <w:sz w:val="24"/>
                <w:szCs w:val="24"/>
              </w:rPr>
              <w:t xml:space="preserve"> задания</w:t>
            </w:r>
          </w:p>
        </w:tc>
      </w:tr>
      <w:tr w:rsidR="0003082F" w:rsidRPr="00307EB7" w14:paraId="4FF32ED6" w14:textId="77777777" w:rsidTr="00D36024">
        <w:tc>
          <w:tcPr>
            <w:tcW w:w="1980" w:type="dxa"/>
            <w:vMerge w:val="restart"/>
          </w:tcPr>
          <w:p w14:paraId="09A0B58B" w14:textId="77777777" w:rsidR="0003082F" w:rsidRPr="00307EB7" w:rsidRDefault="0003082F" w:rsidP="00307EB7">
            <w:pPr>
              <w:pStyle w:val="TableParagraph"/>
              <w:spacing w:before="1" w:line="274" w:lineRule="exact"/>
              <w:ind w:left="105" w:firstLine="66"/>
              <w:rPr>
                <w:b/>
                <w:sz w:val="24"/>
              </w:rPr>
            </w:pPr>
            <w:r w:rsidRPr="00307EB7">
              <w:rPr>
                <w:b/>
                <w:sz w:val="24"/>
              </w:rPr>
              <w:t>УК-13</w:t>
            </w:r>
          </w:p>
          <w:p w14:paraId="128B9E67" w14:textId="16A5A325" w:rsidR="0003082F" w:rsidRPr="00307EB7" w:rsidRDefault="00B56303" w:rsidP="00307EB7">
            <w:pPr>
              <w:ind w:firstLine="0"/>
              <w:rPr>
                <w:rFonts w:ascii="Times New Roman" w:hAnsi="Times New Roman" w:cs="Times New Roman"/>
                <w:spacing w:val="-57"/>
                <w:sz w:val="24"/>
              </w:rPr>
            </w:pPr>
            <w:r w:rsidRPr="00307EB7">
              <w:rPr>
                <w:rFonts w:ascii="Times New Roman" w:hAnsi="Times New Roman" w:cs="Times New Roman"/>
                <w:spacing w:val="1"/>
                <w:sz w:val="24"/>
              </w:rPr>
              <w:t>Способность</w:t>
            </w:r>
            <w:r w:rsidR="0003082F" w:rsidRPr="00307EB7">
              <w:rPr>
                <w:rFonts w:ascii="Times New Roman" w:hAnsi="Times New Roman" w:cs="Times New Roman"/>
                <w:spacing w:val="1"/>
                <w:sz w:val="24"/>
              </w:rPr>
              <w:t xml:space="preserve"> </w:t>
            </w:r>
            <w:r w:rsidR="0003082F" w:rsidRPr="00307EB7">
              <w:rPr>
                <w:rFonts w:ascii="Times New Roman" w:hAnsi="Times New Roman" w:cs="Times New Roman"/>
                <w:sz w:val="24"/>
              </w:rPr>
              <w:t>принимать</w:t>
            </w:r>
            <w:r w:rsidR="0003082F" w:rsidRPr="00307EB7">
              <w:rPr>
                <w:rFonts w:ascii="Times New Roman" w:hAnsi="Times New Roman" w:cs="Times New Roman"/>
                <w:spacing w:val="1"/>
                <w:sz w:val="24"/>
              </w:rPr>
              <w:t xml:space="preserve"> </w:t>
            </w:r>
            <w:r w:rsidR="0003082F" w:rsidRPr="00307EB7">
              <w:rPr>
                <w:rFonts w:ascii="Times New Roman" w:hAnsi="Times New Roman" w:cs="Times New Roman"/>
                <w:sz w:val="24"/>
              </w:rPr>
              <w:t>обоснованные</w:t>
            </w:r>
            <w:r w:rsidR="0003082F" w:rsidRPr="00307EB7">
              <w:rPr>
                <w:rFonts w:ascii="Times New Roman" w:hAnsi="Times New Roman" w:cs="Times New Roman"/>
                <w:spacing w:val="1"/>
                <w:sz w:val="24"/>
              </w:rPr>
              <w:t xml:space="preserve"> </w:t>
            </w:r>
            <w:r w:rsidR="0003082F" w:rsidRPr="00307EB7">
              <w:rPr>
                <w:rFonts w:ascii="Times New Roman" w:hAnsi="Times New Roman" w:cs="Times New Roman"/>
                <w:sz w:val="24"/>
              </w:rPr>
              <w:t>экономические</w:t>
            </w:r>
            <w:r w:rsidR="0003082F" w:rsidRPr="00307EB7">
              <w:rPr>
                <w:rFonts w:ascii="Times New Roman" w:hAnsi="Times New Roman" w:cs="Times New Roman"/>
                <w:spacing w:val="-57"/>
                <w:sz w:val="24"/>
              </w:rPr>
              <w:t xml:space="preserve"> </w:t>
            </w:r>
            <w:r w:rsidRPr="00307EB7">
              <w:rPr>
                <w:rFonts w:ascii="Times New Roman" w:hAnsi="Times New Roman" w:cs="Times New Roman"/>
                <w:spacing w:val="-57"/>
                <w:sz w:val="24"/>
              </w:rPr>
              <w:t xml:space="preserve">        </w:t>
            </w:r>
            <w:r w:rsidR="0003082F" w:rsidRPr="00307EB7">
              <w:rPr>
                <w:rFonts w:ascii="Times New Roman" w:hAnsi="Times New Roman" w:cs="Times New Roman"/>
                <w:sz w:val="24"/>
              </w:rPr>
              <w:t>решения в</w:t>
            </w:r>
            <w:r w:rsidR="0003082F" w:rsidRPr="00307EB7">
              <w:rPr>
                <w:rFonts w:ascii="Times New Roman" w:hAnsi="Times New Roman" w:cs="Times New Roman"/>
                <w:spacing w:val="1"/>
                <w:sz w:val="24"/>
              </w:rPr>
              <w:t xml:space="preserve"> </w:t>
            </w:r>
            <w:r w:rsidR="0003082F" w:rsidRPr="00307EB7">
              <w:rPr>
                <w:rFonts w:ascii="Times New Roman" w:hAnsi="Times New Roman" w:cs="Times New Roman"/>
                <w:sz w:val="24"/>
              </w:rPr>
              <w:t>различных</w:t>
            </w:r>
            <w:r w:rsidR="0003082F" w:rsidRPr="00307EB7">
              <w:rPr>
                <w:rFonts w:ascii="Times New Roman" w:hAnsi="Times New Roman" w:cs="Times New Roman"/>
                <w:spacing w:val="1"/>
                <w:sz w:val="24"/>
              </w:rPr>
              <w:t xml:space="preserve"> </w:t>
            </w:r>
            <w:r w:rsidR="0003082F" w:rsidRPr="00307EB7">
              <w:rPr>
                <w:rFonts w:ascii="Times New Roman" w:hAnsi="Times New Roman" w:cs="Times New Roman"/>
                <w:sz w:val="24"/>
              </w:rPr>
              <w:t>областях</w:t>
            </w:r>
            <w:r w:rsidR="0003082F" w:rsidRPr="00307EB7">
              <w:rPr>
                <w:rFonts w:ascii="Times New Roman" w:hAnsi="Times New Roman" w:cs="Times New Roman"/>
                <w:spacing w:val="1"/>
                <w:sz w:val="24"/>
              </w:rPr>
              <w:t xml:space="preserve"> </w:t>
            </w:r>
            <w:r w:rsidR="0003082F" w:rsidRPr="00307EB7">
              <w:rPr>
                <w:rFonts w:ascii="Times New Roman" w:hAnsi="Times New Roman" w:cs="Times New Roman"/>
                <w:sz w:val="24"/>
              </w:rPr>
              <w:t>жизнедеятельности</w:t>
            </w:r>
          </w:p>
        </w:tc>
        <w:tc>
          <w:tcPr>
            <w:tcW w:w="2126" w:type="dxa"/>
            <w:vMerge w:val="restart"/>
          </w:tcPr>
          <w:p w14:paraId="11488287" w14:textId="0BCAE730" w:rsidR="0003082F" w:rsidRPr="00307EB7" w:rsidRDefault="0003082F" w:rsidP="00307EB7">
            <w:pPr>
              <w:ind w:firstLine="0"/>
              <w:jc w:val="both"/>
              <w:rPr>
                <w:rFonts w:ascii="Times New Roman" w:hAnsi="Times New Roman" w:cs="Times New Roman"/>
                <w:sz w:val="24"/>
                <w:szCs w:val="24"/>
              </w:rPr>
            </w:pPr>
            <w:r w:rsidRPr="00307EB7">
              <w:rPr>
                <w:rFonts w:ascii="Times New Roman" w:hAnsi="Times New Roman" w:cs="Times New Roman"/>
                <w:sz w:val="24"/>
                <w:szCs w:val="24"/>
              </w:rPr>
              <w:t>1. Понимает базовые принципы функционирования экономики и экономического развития, цели и формы участия государства в экономике</w:t>
            </w:r>
          </w:p>
        </w:tc>
        <w:tc>
          <w:tcPr>
            <w:tcW w:w="2410" w:type="dxa"/>
          </w:tcPr>
          <w:p w14:paraId="25C435DC" w14:textId="52A4502D" w:rsidR="0003082F" w:rsidRPr="00307EB7" w:rsidRDefault="0003082F" w:rsidP="00307EB7">
            <w:pPr>
              <w:ind w:firstLine="33"/>
              <w:jc w:val="both"/>
              <w:rPr>
                <w:rFonts w:ascii="Times New Roman" w:hAnsi="Times New Roman" w:cs="Times New Roman"/>
                <w:sz w:val="24"/>
                <w:szCs w:val="24"/>
              </w:rPr>
            </w:pPr>
            <w:r w:rsidRPr="00307EB7">
              <w:rPr>
                <w:rFonts w:ascii="Times New Roman" w:hAnsi="Times New Roman" w:cs="Times New Roman"/>
                <w:b/>
                <w:bCs/>
                <w:sz w:val="24"/>
                <w:szCs w:val="24"/>
              </w:rPr>
              <w:t>Знать:</w:t>
            </w:r>
            <w:r w:rsidRPr="00307EB7">
              <w:rPr>
                <w:rFonts w:ascii="Times New Roman" w:hAnsi="Times New Roman" w:cs="Times New Roman"/>
                <w:sz w:val="24"/>
                <w:szCs w:val="24"/>
              </w:rPr>
              <w:t xml:space="preserve"> основные теоретические подходы к анализу различных экономических ситуаций на отраслевом и макроэкономическом уровнях; международную и российскую специфику форм государственного предпринимательства и сотрудничества с бизнесом при формировании цифровой экономики; современные программные продукты, необходимые для решения экономико- статистических задач</w:t>
            </w:r>
          </w:p>
        </w:tc>
        <w:tc>
          <w:tcPr>
            <w:tcW w:w="3112" w:type="dxa"/>
          </w:tcPr>
          <w:p w14:paraId="4A096246" w14:textId="77777777" w:rsidR="0003082F" w:rsidRPr="00307EB7" w:rsidRDefault="0003082F" w:rsidP="00307EB7">
            <w:pPr>
              <w:pStyle w:val="TableParagraph"/>
              <w:spacing w:line="273" w:lineRule="exact"/>
              <w:rPr>
                <w:b/>
                <w:bCs/>
                <w:i/>
                <w:sz w:val="24"/>
              </w:rPr>
            </w:pPr>
            <w:r w:rsidRPr="00307EB7">
              <w:rPr>
                <w:b/>
                <w:bCs/>
                <w:i/>
                <w:sz w:val="24"/>
              </w:rPr>
              <w:t>Задание</w:t>
            </w:r>
            <w:r w:rsidRPr="00307EB7">
              <w:rPr>
                <w:b/>
                <w:bCs/>
                <w:i/>
                <w:spacing w:val="-1"/>
                <w:sz w:val="24"/>
              </w:rPr>
              <w:t xml:space="preserve"> </w:t>
            </w:r>
            <w:r w:rsidRPr="00307EB7">
              <w:rPr>
                <w:b/>
                <w:bCs/>
                <w:i/>
                <w:sz w:val="24"/>
              </w:rPr>
              <w:t>1</w:t>
            </w:r>
          </w:p>
          <w:p w14:paraId="650BF503" w14:textId="77777777" w:rsidR="0003082F" w:rsidRPr="00307EB7" w:rsidRDefault="0003082F" w:rsidP="00307EB7">
            <w:pPr>
              <w:pStyle w:val="TableParagraph"/>
              <w:spacing w:line="273" w:lineRule="exact"/>
              <w:jc w:val="both"/>
              <w:rPr>
                <w:sz w:val="24"/>
              </w:rPr>
            </w:pPr>
            <w:r w:rsidRPr="00307EB7">
              <w:rPr>
                <w:sz w:val="24"/>
              </w:rPr>
              <w:t xml:space="preserve">Ценообразование в условиях рыночной экономики должно ориентироваться на соотношение спроса и предложения. Именно этот механизм теоретики </w:t>
            </w:r>
            <w:proofErr w:type="gramStart"/>
            <w:r w:rsidRPr="00307EB7">
              <w:rPr>
                <w:sz w:val="24"/>
              </w:rPr>
              <w:t>считают  главным</w:t>
            </w:r>
            <w:proofErr w:type="gramEnd"/>
            <w:r w:rsidRPr="00307EB7">
              <w:rPr>
                <w:sz w:val="24"/>
              </w:rPr>
              <w:t xml:space="preserve"> рыночным механизмом.  Однако государство время от времени вмешивается в этот процесс и устанавливает или цену «потолка», или цену «пола». И в первом случае, и во втором всегда имеют место негативные последствия такого вмешательства. Почему же государство идет на это?</w:t>
            </w:r>
          </w:p>
          <w:p w14:paraId="62909B95" w14:textId="77777777" w:rsidR="0003082F" w:rsidRPr="00307EB7" w:rsidRDefault="0003082F" w:rsidP="00307EB7">
            <w:pPr>
              <w:pStyle w:val="TableParagraph"/>
              <w:ind w:left="1476"/>
              <w:rPr>
                <w:i/>
                <w:sz w:val="24"/>
              </w:rPr>
            </w:pPr>
          </w:p>
          <w:p w14:paraId="60AD8416" w14:textId="77777777" w:rsidR="0003082F" w:rsidRPr="00307EB7" w:rsidRDefault="0003082F" w:rsidP="00307EB7">
            <w:pPr>
              <w:pStyle w:val="TableParagraph"/>
              <w:ind w:left="465" w:firstLine="0"/>
              <w:rPr>
                <w:b/>
                <w:bCs/>
                <w:i/>
                <w:sz w:val="24"/>
              </w:rPr>
            </w:pPr>
            <w:r w:rsidRPr="00307EB7">
              <w:rPr>
                <w:b/>
                <w:bCs/>
                <w:i/>
                <w:sz w:val="24"/>
              </w:rPr>
              <w:t>Задание</w:t>
            </w:r>
            <w:r w:rsidRPr="00307EB7">
              <w:rPr>
                <w:b/>
                <w:bCs/>
                <w:i/>
                <w:spacing w:val="-1"/>
                <w:sz w:val="24"/>
              </w:rPr>
              <w:t xml:space="preserve"> </w:t>
            </w:r>
            <w:r w:rsidRPr="00307EB7">
              <w:rPr>
                <w:b/>
                <w:bCs/>
                <w:i/>
                <w:sz w:val="24"/>
              </w:rPr>
              <w:t>2</w:t>
            </w:r>
          </w:p>
          <w:p w14:paraId="7BB11B7A" w14:textId="77777777" w:rsidR="0003082F" w:rsidRPr="00307EB7" w:rsidRDefault="0003082F" w:rsidP="00307EB7">
            <w:pPr>
              <w:pStyle w:val="TableParagraph"/>
              <w:spacing w:line="270" w:lineRule="atLeast"/>
              <w:jc w:val="both"/>
              <w:rPr>
                <w:sz w:val="24"/>
              </w:rPr>
            </w:pPr>
            <w:r w:rsidRPr="00307EB7">
              <w:rPr>
                <w:sz w:val="24"/>
              </w:rPr>
              <w:t xml:space="preserve">В условиях функционирования </w:t>
            </w:r>
            <w:proofErr w:type="spellStart"/>
            <w:r w:rsidRPr="00307EB7">
              <w:rPr>
                <w:sz w:val="24"/>
              </w:rPr>
              <w:t>многопродуктовой</w:t>
            </w:r>
            <w:proofErr w:type="spellEnd"/>
            <w:r w:rsidRPr="00307EB7">
              <w:rPr>
                <w:sz w:val="24"/>
              </w:rPr>
              <w:t xml:space="preserve"> фирмы возможно возникновение одной из двух ситуаций: совместный или альтернативный выпуск продукции. Оба варианта обуславливают выбор ассортимента продукции. В чем же состоит принципиальная разница между ними? Как на практике происходит вы</w:t>
            </w:r>
            <w:r w:rsidRPr="00307EB7">
              <w:rPr>
                <w:sz w:val="24"/>
              </w:rPr>
              <w:lastRenderedPageBreak/>
              <w:t>бор одного из названных вариантов? Что представляет собой оптимизация выпуска при каждом из них?</w:t>
            </w:r>
          </w:p>
          <w:p w14:paraId="74FDC7AB" w14:textId="77777777" w:rsidR="0003082F" w:rsidRPr="00307EB7" w:rsidRDefault="0003082F" w:rsidP="00307EB7">
            <w:pPr>
              <w:pStyle w:val="TableParagraph"/>
              <w:spacing w:line="270" w:lineRule="atLeast"/>
              <w:ind w:left="137"/>
              <w:jc w:val="both"/>
              <w:rPr>
                <w:sz w:val="24"/>
              </w:rPr>
            </w:pPr>
          </w:p>
          <w:p w14:paraId="42AFB46A" w14:textId="77777777" w:rsidR="0003082F" w:rsidRPr="00307EB7" w:rsidRDefault="0003082F" w:rsidP="00307EB7">
            <w:pPr>
              <w:pStyle w:val="TableParagraph"/>
              <w:ind w:left="40" w:firstLine="283"/>
              <w:rPr>
                <w:b/>
                <w:bCs/>
                <w:i/>
                <w:sz w:val="24"/>
              </w:rPr>
            </w:pPr>
            <w:r w:rsidRPr="00307EB7">
              <w:rPr>
                <w:b/>
                <w:bCs/>
                <w:i/>
                <w:sz w:val="24"/>
              </w:rPr>
              <w:t>Задание</w:t>
            </w:r>
            <w:r w:rsidRPr="00307EB7">
              <w:rPr>
                <w:b/>
                <w:bCs/>
                <w:i/>
                <w:spacing w:val="-1"/>
                <w:sz w:val="24"/>
              </w:rPr>
              <w:t xml:space="preserve"> </w:t>
            </w:r>
            <w:r w:rsidRPr="00307EB7">
              <w:rPr>
                <w:b/>
                <w:bCs/>
                <w:i/>
                <w:sz w:val="24"/>
              </w:rPr>
              <w:t>3</w:t>
            </w:r>
          </w:p>
          <w:p w14:paraId="7E26F937" w14:textId="19B08C10" w:rsidR="0003082F" w:rsidRPr="00307EB7" w:rsidRDefault="0003082F" w:rsidP="00307EB7">
            <w:pPr>
              <w:pStyle w:val="TableParagraph"/>
              <w:ind w:firstLine="323"/>
              <w:jc w:val="both"/>
              <w:rPr>
                <w:sz w:val="24"/>
              </w:rPr>
            </w:pPr>
            <w:r w:rsidRPr="00307EB7">
              <w:rPr>
                <w:sz w:val="24"/>
              </w:rPr>
              <w:t>Какие корректировки необходимо делать для того, чтобы сравнивать ВВП разных стран? Перечислите столько, сколько сможете, и объясните, для чего делается каждая из корректировок.</w:t>
            </w:r>
          </w:p>
          <w:p w14:paraId="64699CC2" w14:textId="77777777" w:rsidR="0003082F" w:rsidRPr="00307EB7" w:rsidRDefault="0003082F" w:rsidP="00307EB7">
            <w:pPr>
              <w:pStyle w:val="TableParagraph"/>
              <w:spacing w:line="270" w:lineRule="atLeast"/>
              <w:ind w:left="40" w:firstLine="522"/>
              <w:jc w:val="both"/>
              <w:rPr>
                <w:sz w:val="24"/>
              </w:rPr>
            </w:pPr>
          </w:p>
          <w:p w14:paraId="7352F0F7" w14:textId="77777777" w:rsidR="0003082F" w:rsidRPr="00307EB7" w:rsidRDefault="0003082F" w:rsidP="00307EB7">
            <w:pPr>
              <w:jc w:val="both"/>
              <w:rPr>
                <w:rFonts w:ascii="Times New Roman" w:hAnsi="Times New Roman" w:cs="Times New Roman"/>
                <w:sz w:val="24"/>
                <w:szCs w:val="24"/>
              </w:rPr>
            </w:pPr>
          </w:p>
        </w:tc>
      </w:tr>
      <w:tr w:rsidR="0003082F" w:rsidRPr="00307EB7" w14:paraId="428F9EFF" w14:textId="77777777" w:rsidTr="00D36024">
        <w:tc>
          <w:tcPr>
            <w:tcW w:w="1980" w:type="dxa"/>
            <w:vMerge/>
          </w:tcPr>
          <w:p w14:paraId="3F58B25E" w14:textId="77777777" w:rsidR="0003082F" w:rsidRPr="00307EB7" w:rsidRDefault="0003082F" w:rsidP="00307EB7">
            <w:pPr>
              <w:jc w:val="both"/>
              <w:rPr>
                <w:rFonts w:ascii="Times New Roman" w:hAnsi="Times New Roman" w:cs="Times New Roman"/>
                <w:sz w:val="24"/>
                <w:szCs w:val="24"/>
              </w:rPr>
            </w:pPr>
          </w:p>
        </w:tc>
        <w:tc>
          <w:tcPr>
            <w:tcW w:w="2126" w:type="dxa"/>
            <w:vMerge/>
          </w:tcPr>
          <w:p w14:paraId="48BF85D5" w14:textId="77777777" w:rsidR="0003082F" w:rsidRPr="00307EB7" w:rsidRDefault="0003082F" w:rsidP="00307EB7">
            <w:pPr>
              <w:jc w:val="both"/>
              <w:rPr>
                <w:rFonts w:ascii="Times New Roman" w:hAnsi="Times New Roman" w:cs="Times New Roman"/>
                <w:sz w:val="24"/>
                <w:szCs w:val="24"/>
              </w:rPr>
            </w:pPr>
          </w:p>
        </w:tc>
        <w:tc>
          <w:tcPr>
            <w:tcW w:w="2410" w:type="dxa"/>
          </w:tcPr>
          <w:p w14:paraId="767E135E" w14:textId="4607F523" w:rsidR="0003082F" w:rsidRPr="00307EB7" w:rsidRDefault="0003082F" w:rsidP="00307EB7">
            <w:pPr>
              <w:ind w:firstLine="0"/>
              <w:jc w:val="both"/>
              <w:rPr>
                <w:rFonts w:ascii="Times New Roman" w:hAnsi="Times New Roman" w:cs="Times New Roman"/>
                <w:sz w:val="24"/>
                <w:szCs w:val="24"/>
              </w:rPr>
            </w:pPr>
            <w:r w:rsidRPr="00307EB7">
              <w:rPr>
                <w:rFonts w:ascii="Times New Roman" w:hAnsi="Times New Roman" w:cs="Times New Roman"/>
                <w:b/>
                <w:bCs/>
                <w:sz w:val="24"/>
                <w:szCs w:val="24"/>
              </w:rPr>
              <w:t>Уметь:</w:t>
            </w:r>
            <w:r w:rsidRPr="00307EB7">
              <w:rPr>
                <w:rFonts w:ascii="Times New Roman" w:hAnsi="Times New Roman" w:cs="Times New Roman"/>
                <w:sz w:val="24"/>
                <w:szCs w:val="24"/>
              </w:rPr>
              <w:t xml:space="preserve"> анализировать конкретные экономические ситуации, процессы, протекающие в условиях различных социально- экономических систем; выделять и соотносить негативные и позитивные факторы цифровой трансформации, определять степень их воздействия на макро- и</w:t>
            </w:r>
            <w:r w:rsidRPr="00307EB7">
              <w:t xml:space="preserve"> </w:t>
            </w:r>
            <w:r w:rsidRPr="00307EB7">
              <w:rPr>
                <w:rFonts w:ascii="Times New Roman" w:hAnsi="Times New Roman" w:cs="Times New Roman"/>
                <w:sz w:val="24"/>
                <w:szCs w:val="24"/>
              </w:rPr>
              <w:t>микроэкономические показатели, на возможности ведения бизнеса и решение социально- экономических и экологических проблем</w:t>
            </w:r>
          </w:p>
        </w:tc>
        <w:tc>
          <w:tcPr>
            <w:tcW w:w="3112" w:type="dxa"/>
          </w:tcPr>
          <w:p w14:paraId="7DE73940" w14:textId="77777777" w:rsidR="00BD53E5" w:rsidRPr="00307EB7" w:rsidRDefault="00BD53E5" w:rsidP="00307EB7">
            <w:pPr>
              <w:pStyle w:val="TableParagraph"/>
              <w:ind w:left="-102" w:right="650" w:firstLine="567"/>
              <w:rPr>
                <w:b/>
                <w:bCs/>
                <w:i/>
                <w:sz w:val="24"/>
              </w:rPr>
            </w:pPr>
            <w:r w:rsidRPr="00307EB7">
              <w:rPr>
                <w:b/>
                <w:bCs/>
                <w:i/>
                <w:sz w:val="24"/>
              </w:rPr>
              <w:t>Задание 1</w:t>
            </w:r>
          </w:p>
          <w:p w14:paraId="2A8C4616" w14:textId="45B8A605" w:rsidR="00BD53E5" w:rsidRPr="00307EB7" w:rsidRDefault="00BD53E5" w:rsidP="00307EB7">
            <w:pPr>
              <w:pStyle w:val="TableParagraph"/>
              <w:jc w:val="both"/>
              <w:rPr>
                <w:sz w:val="24"/>
              </w:rPr>
            </w:pPr>
            <w:r w:rsidRPr="00307EB7">
              <w:rPr>
                <w:sz w:val="24"/>
              </w:rPr>
              <w:t>Решите задачу и дайте подробные пояснения. Все утверждения и формулы, содержащиеся в решении задачи, должны быть обоснованы и логически следовать из условий задачи.</w:t>
            </w:r>
          </w:p>
          <w:p w14:paraId="039ECEFE" w14:textId="0225CF2B" w:rsidR="00BD53E5" w:rsidRPr="00307EB7" w:rsidRDefault="00BD53E5" w:rsidP="00307EB7">
            <w:pPr>
              <w:pStyle w:val="TableParagraph"/>
              <w:ind w:firstLine="465"/>
              <w:jc w:val="both"/>
              <w:rPr>
                <w:sz w:val="24"/>
              </w:rPr>
            </w:pPr>
            <w:r w:rsidRPr="00307EB7">
              <w:rPr>
                <w:sz w:val="24"/>
              </w:rPr>
              <w:t>Фирма монополизировала производство и продажу стиральных машин. Положение фирмы отражается следующей информацией:</w:t>
            </w:r>
          </w:p>
          <w:p w14:paraId="7E778C69" w14:textId="77777777" w:rsidR="00BD53E5" w:rsidRPr="00307EB7" w:rsidRDefault="00BD53E5" w:rsidP="00307EB7">
            <w:pPr>
              <w:pStyle w:val="TableParagraph"/>
              <w:jc w:val="both"/>
              <w:rPr>
                <w:sz w:val="24"/>
              </w:rPr>
            </w:pPr>
            <w:r w:rsidRPr="00307EB7">
              <w:rPr>
                <w:sz w:val="24"/>
              </w:rPr>
              <w:t xml:space="preserve">MR =1000 – 20Q </w:t>
            </w:r>
          </w:p>
          <w:p w14:paraId="4B528371" w14:textId="77777777" w:rsidR="00BD53E5" w:rsidRPr="00307EB7" w:rsidRDefault="00BD53E5" w:rsidP="00307EB7">
            <w:pPr>
              <w:pStyle w:val="TableParagraph"/>
              <w:jc w:val="both"/>
              <w:rPr>
                <w:sz w:val="24"/>
              </w:rPr>
            </w:pPr>
            <w:r w:rsidRPr="00307EB7">
              <w:rPr>
                <w:sz w:val="24"/>
              </w:rPr>
              <w:t>TR = 1000 Q – 10Q</w:t>
            </w:r>
            <w:r w:rsidRPr="00307EB7">
              <w:rPr>
                <w:sz w:val="24"/>
                <w:vertAlign w:val="superscript"/>
              </w:rPr>
              <w:t>2</w:t>
            </w:r>
          </w:p>
          <w:p w14:paraId="37896416" w14:textId="77777777" w:rsidR="00BD53E5" w:rsidRPr="00307EB7" w:rsidRDefault="00BD53E5" w:rsidP="00307EB7">
            <w:pPr>
              <w:pStyle w:val="TableParagraph"/>
              <w:jc w:val="both"/>
              <w:rPr>
                <w:sz w:val="24"/>
              </w:rPr>
            </w:pPr>
            <w:r w:rsidRPr="00307EB7">
              <w:rPr>
                <w:sz w:val="24"/>
              </w:rPr>
              <w:t>MC = 100 +10Q</w:t>
            </w:r>
          </w:p>
          <w:p w14:paraId="2CD17842" w14:textId="79E931BB" w:rsidR="00BD53E5" w:rsidRPr="00307EB7" w:rsidRDefault="00BD53E5" w:rsidP="00307EB7">
            <w:pPr>
              <w:pStyle w:val="TableParagraph"/>
              <w:jc w:val="both"/>
              <w:rPr>
                <w:sz w:val="24"/>
              </w:rPr>
            </w:pPr>
            <w:r w:rsidRPr="00307EB7">
              <w:rPr>
                <w:sz w:val="24"/>
              </w:rPr>
              <w:t>Где Q – объем выпуска стиральных машин, а Р – цена 1 машины в ден. ед.</w:t>
            </w:r>
          </w:p>
          <w:p w14:paraId="7AFF54C3" w14:textId="77777777" w:rsidR="00BD53E5" w:rsidRPr="00307EB7" w:rsidRDefault="00BD53E5" w:rsidP="00307EB7">
            <w:pPr>
              <w:pStyle w:val="TableParagraph"/>
              <w:jc w:val="both"/>
              <w:rPr>
                <w:sz w:val="24"/>
              </w:rPr>
            </w:pPr>
            <w:r w:rsidRPr="00307EB7">
              <w:rPr>
                <w:sz w:val="24"/>
              </w:rPr>
              <w:t xml:space="preserve">Сколько стиральных машин будет продано и по какой цене? Постройте графики предельного дохода и предельных издержек. </w:t>
            </w:r>
          </w:p>
          <w:p w14:paraId="0D8D5EAD" w14:textId="77777777" w:rsidR="005A72CF" w:rsidRPr="00307EB7" w:rsidRDefault="005A72CF" w:rsidP="00307EB7">
            <w:pPr>
              <w:pStyle w:val="TableParagraph"/>
              <w:jc w:val="both"/>
              <w:rPr>
                <w:sz w:val="24"/>
              </w:rPr>
            </w:pPr>
          </w:p>
          <w:p w14:paraId="4EB9316F" w14:textId="77777777" w:rsidR="005A72CF" w:rsidRPr="00307EB7" w:rsidRDefault="005A72CF" w:rsidP="00307EB7">
            <w:pPr>
              <w:pStyle w:val="TableParagraph"/>
              <w:ind w:left="105" w:right="116" w:firstLine="360"/>
              <w:rPr>
                <w:b/>
                <w:bCs/>
                <w:sz w:val="24"/>
              </w:rPr>
            </w:pPr>
            <w:r w:rsidRPr="00307EB7">
              <w:rPr>
                <w:b/>
                <w:bCs/>
                <w:i/>
                <w:sz w:val="24"/>
              </w:rPr>
              <w:t>Задание 2</w:t>
            </w:r>
            <w:r w:rsidRPr="00307EB7">
              <w:rPr>
                <w:b/>
                <w:bCs/>
                <w:i/>
                <w:spacing w:val="1"/>
                <w:sz w:val="24"/>
              </w:rPr>
              <w:t xml:space="preserve"> </w:t>
            </w:r>
          </w:p>
          <w:p w14:paraId="6CE260A2" w14:textId="28E46D4B" w:rsidR="005A72CF" w:rsidRPr="00307EB7" w:rsidRDefault="005A72CF" w:rsidP="00307EB7">
            <w:pPr>
              <w:pStyle w:val="TableParagraph"/>
              <w:jc w:val="both"/>
              <w:rPr>
                <w:sz w:val="24"/>
              </w:rPr>
            </w:pPr>
            <w:r w:rsidRPr="00307EB7">
              <w:rPr>
                <w:sz w:val="24"/>
              </w:rPr>
              <w:t xml:space="preserve">Безвозвратные издержки – это особый вид издержек, учет которых очень труден на практике и одновременно исключительно важен с точки зрения нужд практического управления фирмой. Различают безвозвратные издержки </w:t>
            </w:r>
            <w:r w:rsidRPr="00307EB7">
              <w:rPr>
                <w:i/>
                <w:sz w:val="24"/>
                <w:lang w:val="en-US"/>
              </w:rPr>
              <w:t>ex</w:t>
            </w:r>
            <w:r w:rsidRPr="00307EB7">
              <w:rPr>
                <w:i/>
                <w:sz w:val="24"/>
              </w:rPr>
              <w:t xml:space="preserve"> </w:t>
            </w:r>
            <w:r w:rsidRPr="00307EB7">
              <w:rPr>
                <w:i/>
                <w:sz w:val="24"/>
                <w:lang w:val="en-US"/>
              </w:rPr>
              <w:t>ante</w:t>
            </w:r>
            <w:r w:rsidRPr="00307EB7">
              <w:rPr>
                <w:sz w:val="24"/>
              </w:rPr>
              <w:t xml:space="preserve"> и </w:t>
            </w:r>
            <w:r w:rsidRPr="00307EB7">
              <w:rPr>
                <w:i/>
                <w:sz w:val="24"/>
                <w:lang w:val="en-US"/>
              </w:rPr>
              <w:lastRenderedPageBreak/>
              <w:t>ex</w:t>
            </w:r>
            <w:r w:rsidRPr="00307EB7">
              <w:rPr>
                <w:i/>
                <w:sz w:val="24"/>
              </w:rPr>
              <w:t xml:space="preserve"> </w:t>
            </w:r>
            <w:r w:rsidRPr="00307EB7">
              <w:rPr>
                <w:i/>
                <w:sz w:val="24"/>
                <w:lang w:val="en-US"/>
              </w:rPr>
              <w:t>post</w:t>
            </w:r>
            <w:r w:rsidRPr="00307EB7">
              <w:rPr>
                <w:sz w:val="24"/>
              </w:rPr>
              <w:t>. В чем состоит разница между ними? Какие из этих издержек обязательно следует планировать, а какие следует игнорировать? Почему?</w:t>
            </w:r>
          </w:p>
          <w:p w14:paraId="43A223C2" w14:textId="77777777" w:rsidR="005A72CF" w:rsidRPr="00307EB7" w:rsidRDefault="005A72CF" w:rsidP="00307EB7">
            <w:pPr>
              <w:pStyle w:val="TableParagraph"/>
              <w:ind w:left="105" w:right="95" w:firstLine="1289"/>
              <w:rPr>
                <w:i/>
                <w:sz w:val="24"/>
              </w:rPr>
            </w:pPr>
          </w:p>
          <w:p w14:paraId="3E429B86" w14:textId="77777777" w:rsidR="005A72CF" w:rsidRPr="00307EB7" w:rsidRDefault="005A72CF" w:rsidP="00307EB7">
            <w:pPr>
              <w:pStyle w:val="TableParagraph"/>
              <w:ind w:left="40" w:right="95"/>
              <w:rPr>
                <w:b/>
                <w:bCs/>
                <w:sz w:val="24"/>
              </w:rPr>
            </w:pPr>
            <w:r w:rsidRPr="00307EB7">
              <w:rPr>
                <w:b/>
                <w:bCs/>
                <w:i/>
                <w:sz w:val="24"/>
              </w:rPr>
              <w:t>Задание 3</w:t>
            </w:r>
            <w:r w:rsidRPr="00307EB7">
              <w:rPr>
                <w:b/>
                <w:bCs/>
                <w:i/>
                <w:spacing w:val="1"/>
                <w:sz w:val="24"/>
              </w:rPr>
              <w:t xml:space="preserve"> </w:t>
            </w:r>
          </w:p>
          <w:p w14:paraId="58A50B8E" w14:textId="1C55398D" w:rsidR="005A72CF" w:rsidRPr="00307EB7" w:rsidRDefault="005A72CF" w:rsidP="00307EB7">
            <w:pPr>
              <w:pStyle w:val="TableParagraph"/>
              <w:jc w:val="both"/>
              <w:rPr>
                <w:sz w:val="24"/>
              </w:rPr>
            </w:pPr>
            <w:r w:rsidRPr="00307EB7">
              <w:rPr>
                <w:sz w:val="24"/>
              </w:rPr>
              <w:t>Совокупный доход, заработанный в производстве товаров и услуг, равен 2400 ден. ед. в условиях интенсификации цифровизации фирмы инвестировали в текущем году 900 ден. ед. Объем экспорта составил 700 ден. ед., что на 200 ден. ед. превышало расходы на импорт. Профицит государственного бюджета равен 200 ден. ед. Сумма всех изъятий из потока доходов составила 1900 ден. ед. Определите величину потребительских расходов домашних хозяйств.</w:t>
            </w:r>
          </w:p>
          <w:p w14:paraId="5DB9F8EE" w14:textId="77777777" w:rsidR="0003082F" w:rsidRPr="00307EB7" w:rsidRDefault="0003082F" w:rsidP="00307EB7">
            <w:pPr>
              <w:jc w:val="both"/>
              <w:rPr>
                <w:rFonts w:ascii="Times New Roman" w:hAnsi="Times New Roman" w:cs="Times New Roman"/>
                <w:sz w:val="24"/>
                <w:szCs w:val="24"/>
              </w:rPr>
            </w:pPr>
          </w:p>
        </w:tc>
      </w:tr>
      <w:tr w:rsidR="0003082F" w:rsidRPr="00307EB7" w14:paraId="6ACF9CEB" w14:textId="77777777" w:rsidTr="00D36024">
        <w:tc>
          <w:tcPr>
            <w:tcW w:w="1980" w:type="dxa"/>
            <w:vMerge/>
          </w:tcPr>
          <w:p w14:paraId="1AD382FE" w14:textId="77777777" w:rsidR="0003082F" w:rsidRPr="00307EB7" w:rsidRDefault="0003082F" w:rsidP="00307EB7">
            <w:pPr>
              <w:jc w:val="both"/>
              <w:rPr>
                <w:rFonts w:ascii="Times New Roman" w:hAnsi="Times New Roman" w:cs="Times New Roman"/>
                <w:sz w:val="24"/>
                <w:szCs w:val="24"/>
              </w:rPr>
            </w:pPr>
          </w:p>
        </w:tc>
        <w:tc>
          <w:tcPr>
            <w:tcW w:w="2126" w:type="dxa"/>
            <w:vMerge w:val="restart"/>
          </w:tcPr>
          <w:p w14:paraId="1FB831FE" w14:textId="7D7F4C0F" w:rsidR="0003082F" w:rsidRPr="00307EB7" w:rsidRDefault="0003082F" w:rsidP="00307EB7">
            <w:pPr>
              <w:ind w:firstLine="0"/>
              <w:jc w:val="both"/>
              <w:rPr>
                <w:rFonts w:ascii="Times New Roman" w:hAnsi="Times New Roman" w:cs="Times New Roman"/>
                <w:sz w:val="24"/>
                <w:szCs w:val="24"/>
              </w:rPr>
            </w:pPr>
            <w:r w:rsidRPr="00307EB7">
              <w:rPr>
                <w:rFonts w:ascii="Times New Roman" w:hAnsi="Times New Roman" w:cs="Times New Roman"/>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w:t>
            </w:r>
            <w:r w:rsidRPr="00307EB7">
              <w:t xml:space="preserve"> </w:t>
            </w:r>
            <w:r w:rsidRPr="00307EB7">
              <w:rPr>
                <w:rFonts w:ascii="Times New Roman" w:hAnsi="Times New Roman" w:cs="Times New Roman"/>
                <w:sz w:val="24"/>
                <w:szCs w:val="24"/>
              </w:rPr>
              <w:t>инструменты для</w:t>
            </w:r>
          </w:p>
          <w:p w14:paraId="3F550265" w14:textId="7862B323" w:rsidR="0003082F" w:rsidRPr="00307EB7" w:rsidRDefault="0003082F" w:rsidP="00307EB7">
            <w:pPr>
              <w:ind w:firstLine="0"/>
              <w:jc w:val="both"/>
              <w:rPr>
                <w:rFonts w:ascii="Times New Roman" w:hAnsi="Times New Roman" w:cs="Times New Roman"/>
                <w:sz w:val="24"/>
                <w:szCs w:val="24"/>
              </w:rPr>
            </w:pPr>
            <w:r w:rsidRPr="00307EB7">
              <w:rPr>
                <w:rFonts w:ascii="Times New Roman" w:hAnsi="Times New Roman" w:cs="Times New Roman"/>
                <w:sz w:val="24"/>
                <w:szCs w:val="24"/>
              </w:rPr>
              <w:t>управления личными финансами (личным бюджетом), контролирует собственные экономические и финансовые риски</w:t>
            </w:r>
          </w:p>
        </w:tc>
        <w:tc>
          <w:tcPr>
            <w:tcW w:w="2410" w:type="dxa"/>
          </w:tcPr>
          <w:p w14:paraId="3B49B867" w14:textId="28331DC8" w:rsidR="0003082F" w:rsidRPr="00307EB7" w:rsidRDefault="0003082F" w:rsidP="00307EB7">
            <w:pPr>
              <w:jc w:val="both"/>
              <w:rPr>
                <w:rFonts w:ascii="Times New Roman" w:hAnsi="Times New Roman" w:cs="Times New Roman"/>
                <w:sz w:val="24"/>
                <w:szCs w:val="24"/>
              </w:rPr>
            </w:pPr>
            <w:r w:rsidRPr="00307EB7">
              <w:rPr>
                <w:rFonts w:ascii="Times New Roman" w:hAnsi="Times New Roman" w:cs="Times New Roman"/>
                <w:b/>
                <w:bCs/>
                <w:sz w:val="24"/>
                <w:szCs w:val="24"/>
              </w:rPr>
              <w:t xml:space="preserve">Знать: </w:t>
            </w:r>
            <w:r w:rsidRPr="00307EB7">
              <w:rPr>
                <w:rFonts w:ascii="Times New Roman" w:hAnsi="Times New Roman" w:cs="Times New Roman"/>
                <w:sz w:val="24"/>
                <w:szCs w:val="24"/>
              </w:rPr>
              <w:t>основные подходы к поиску решений профессиональных задач, дискуссионные моменты применения инструментов экономической политики</w:t>
            </w:r>
          </w:p>
        </w:tc>
        <w:tc>
          <w:tcPr>
            <w:tcW w:w="3112" w:type="dxa"/>
          </w:tcPr>
          <w:p w14:paraId="5965D4C7" w14:textId="77777777" w:rsidR="00CA56D9" w:rsidRPr="00307EB7" w:rsidRDefault="00CA56D9" w:rsidP="00307EB7">
            <w:pPr>
              <w:jc w:val="both"/>
              <w:rPr>
                <w:rFonts w:ascii="Times New Roman" w:hAnsi="Times New Roman" w:cs="Times New Roman"/>
                <w:b/>
                <w:bCs/>
                <w:i/>
                <w:iCs/>
                <w:sz w:val="24"/>
                <w:szCs w:val="24"/>
              </w:rPr>
            </w:pPr>
            <w:r w:rsidRPr="00307EB7">
              <w:rPr>
                <w:rFonts w:ascii="Times New Roman" w:hAnsi="Times New Roman" w:cs="Times New Roman"/>
                <w:b/>
                <w:bCs/>
                <w:i/>
                <w:iCs/>
                <w:sz w:val="24"/>
                <w:szCs w:val="24"/>
              </w:rPr>
              <w:t>Задание 1</w:t>
            </w:r>
          </w:p>
          <w:p w14:paraId="32A0B108" w14:textId="77777777"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На практике наиболее часто используют три частных коэффициента фондов:</w:t>
            </w:r>
          </w:p>
          <w:p w14:paraId="59B45878" w14:textId="77777777"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1)</w:t>
            </w:r>
            <w:r w:rsidRPr="00307EB7">
              <w:rPr>
                <w:rFonts w:ascii="Times New Roman" w:hAnsi="Times New Roman" w:cs="Times New Roman"/>
                <w:sz w:val="24"/>
                <w:szCs w:val="24"/>
              </w:rPr>
              <w:tab/>
              <w:t xml:space="preserve">децильный коэффициент (от лат. </w:t>
            </w:r>
            <w:proofErr w:type="spellStart"/>
            <w:r w:rsidRPr="00307EB7">
              <w:rPr>
                <w:rFonts w:ascii="Times New Roman" w:hAnsi="Times New Roman" w:cs="Times New Roman"/>
                <w:sz w:val="24"/>
                <w:szCs w:val="24"/>
              </w:rPr>
              <w:t>deci</w:t>
            </w:r>
            <w:proofErr w:type="spellEnd"/>
            <w:r w:rsidRPr="00307EB7">
              <w:rPr>
                <w:rFonts w:ascii="Times New Roman" w:hAnsi="Times New Roman" w:cs="Times New Roman"/>
                <w:sz w:val="24"/>
                <w:szCs w:val="24"/>
              </w:rPr>
              <w:t xml:space="preserve"> - десятая часть) равен отношению среднего дохода 10% богатейших домохозяйств к среднему доходу 10% беднейших домохозяйств. Данный коэффициент является разновидностью коэффициента фондов, он отвечает случаю, когда множество всех домохозяйств разбивают на десять групп;</w:t>
            </w:r>
          </w:p>
          <w:p w14:paraId="76B2E841" w14:textId="77777777"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2)</w:t>
            </w:r>
            <w:r w:rsidRPr="00307EB7">
              <w:rPr>
                <w:rFonts w:ascii="Times New Roman" w:hAnsi="Times New Roman" w:cs="Times New Roman"/>
                <w:sz w:val="24"/>
                <w:szCs w:val="24"/>
              </w:rPr>
              <w:tab/>
              <w:t xml:space="preserve">квинтильный коэффициент (от лат. </w:t>
            </w:r>
            <w:proofErr w:type="spellStart"/>
            <w:r w:rsidRPr="00307EB7">
              <w:rPr>
                <w:rFonts w:ascii="Times New Roman" w:hAnsi="Times New Roman" w:cs="Times New Roman"/>
                <w:sz w:val="24"/>
                <w:szCs w:val="24"/>
              </w:rPr>
              <w:t>quinta</w:t>
            </w:r>
            <w:proofErr w:type="spellEnd"/>
            <w:r w:rsidRPr="00307EB7">
              <w:rPr>
                <w:rFonts w:ascii="Times New Roman" w:hAnsi="Times New Roman" w:cs="Times New Roman"/>
                <w:sz w:val="24"/>
                <w:szCs w:val="24"/>
              </w:rPr>
              <w:t xml:space="preserve"> - пятая часть) равен отношению среднего дохода 20% богатейших домохозяйств к </w:t>
            </w:r>
            <w:r w:rsidRPr="00307EB7">
              <w:rPr>
                <w:rFonts w:ascii="Times New Roman" w:hAnsi="Times New Roman" w:cs="Times New Roman"/>
                <w:sz w:val="24"/>
                <w:szCs w:val="24"/>
              </w:rPr>
              <w:lastRenderedPageBreak/>
              <w:t>среднему доходу 20% беднейших домохозяйств. Данный коэффициент отвечает случаю, когда множество всех домохозяйств разбивают на пять групп;</w:t>
            </w:r>
          </w:p>
          <w:p w14:paraId="4884FEB2" w14:textId="77777777"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3)</w:t>
            </w:r>
            <w:r w:rsidRPr="00307EB7">
              <w:rPr>
                <w:rFonts w:ascii="Times New Roman" w:hAnsi="Times New Roman" w:cs="Times New Roman"/>
                <w:sz w:val="24"/>
                <w:szCs w:val="24"/>
              </w:rPr>
              <w:tab/>
              <w:t xml:space="preserve">квартильный коэффициент (от лат. </w:t>
            </w:r>
            <w:proofErr w:type="spellStart"/>
            <w:r w:rsidRPr="00307EB7">
              <w:rPr>
                <w:rFonts w:ascii="Times New Roman" w:hAnsi="Times New Roman" w:cs="Times New Roman"/>
                <w:sz w:val="24"/>
                <w:szCs w:val="24"/>
              </w:rPr>
              <w:t>quarta</w:t>
            </w:r>
            <w:proofErr w:type="spellEnd"/>
            <w:r w:rsidRPr="00307EB7">
              <w:rPr>
                <w:rFonts w:ascii="Times New Roman" w:hAnsi="Times New Roman" w:cs="Times New Roman"/>
                <w:sz w:val="24"/>
                <w:szCs w:val="24"/>
              </w:rPr>
              <w:t xml:space="preserve"> - четвертая часть) равен отношению среднего дохода 25% богатейших домашних хозяйств к среднему доходу 25% беднейших домохозяйств. В данном случае все домохозяйства разбиваются на четыре группы.</w:t>
            </w:r>
          </w:p>
          <w:p w14:paraId="0B42DD6C" w14:textId="77777777" w:rsidR="0003082F"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Вопрос: какой из этих коэффициентов будет самым большим по величине, а какой – самым маленьким? Ответ обоснуйте.</w:t>
            </w:r>
          </w:p>
          <w:p w14:paraId="57E5DF40" w14:textId="77777777" w:rsidR="00CA56D9" w:rsidRPr="00307EB7" w:rsidRDefault="00CA56D9" w:rsidP="00307EB7">
            <w:pPr>
              <w:jc w:val="both"/>
              <w:rPr>
                <w:rFonts w:ascii="Times New Roman" w:hAnsi="Times New Roman" w:cs="Times New Roman"/>
                <w:sz w:val="24"/>
                <w:szCs w:val="24"/>
              </w:rPr>
            </w:pPr>
          </w:p>
          <w:p w14:paraId="3615DA77" w14:textId="77777777" w:rsidR="00CA56D9" w:rsidRPr="00307EB7" w:rsidRDefault="00CA56D9" w:rsidP="00307EB7">
            <w:pPr>
              <w:jc w:val="both"/>
              <w:rPr>
                <w:rFonts w:ascii="Times New Roman" w:hAnsi="Times New Roman" w:cs="Times New Roman"/>
                <w:b/>
                <w:bCs/>
                <w:i/>
                <w:iCs/>
                <w:sz w:val="24"/>
                <w:szCs w:val="24"/>
              </w:rPr>
            </w:pPr>
            <w:r w:rsidRPr="00307EB7">
              <w:rPr>
                <w:rFonts w:ascii="Times New Roman" w:hAnsi="Times New Roman" w:cs="Times New Roman"/>
                <w:b/>
                <w:bCs/>
                <w:i/>
                <w:iCs/>
                <w:sz w:val="24"/>
                <w:szCs w:val="24"/>
              </w:rPr>
              <w:t>Задание 2</w:t>
            </w:r>
          </w:p>
          <w:p w14:paraId="7F6AC784" w14:textId="77777777"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На рынках несовершенной конкуренции фирмы имеют возможность проводить ценовую дискриминацию. Её суть состоит в том, что одинаковые товары могут продаваться по разным ценам. Каковы предпосылки и условия этого явления? Почему ценовую дискриминацию первой степени называют совершенной? Каковы принципы проведения ценовой дискриминации второй и третьей степеней? Приведите примеры из реальной жизни.</w:t>
            </w:r>
          </w:p>
          <w:p w14:paraId="3E750D50" w14:textId="77777777" w:rsidR="00CA56D9" w:rsidRPr="00307EB7" w:rsidRDefault="00CA56D9" w:rsidP="00307EB7">
            <w:pPr>
              <w:jc w:val="both"/>
              <w:rPr>
                <w:rFonts w:ascii="Times New Roman" w:hAnsi="Times New Roman" w:cs="Times New Roman"/>
                <w:sz w:val="24"/>
                <w:szCs w:val="24"/>
              </w:rPr>
            </w:pPr>
          </w:p>
          <w:p w14:paraId="2B8C815E" w14:textId="77777777" w:rsidR="00CA56D9" w:rsidRPr="00307EB7" w:rsidRDefault="00CA56D9" w:rsidP="00307EB7">
            <w:pPr>
              <w:jc w:val="both"/>
              <w:rPr>
                <w:rFonts w:ascii="Times New Roman" w:hAnsi="Times New Roman" w:cs="Times New Roman"/>
                <w:b/>
                <w:bCs/>
                <w:i/>
                <w:iCs/>
                <w:sz w:val="24"/>
                <w:szCs w:val="24"/>
              </w:rPr>
            </w:pPr>
            <w:r w:rsidRPr="00307EB7">
              <w:rPr>
                <w:rFonts w:ascii="Times New Roman" w:hAnsi="Times New Roman" w:cs="Times New Roman"/>
                <w:b/>
                <w:bCs/>
                <w:i/>
                <w:iCs/>
                <w:sz w:val="24"/>
                <w:szCs w:val="24"/>
              </w:rPr>
              <w:t>Задание 3</w:t>
            </w:r>
          </w:p>
          <w:p w14:paraId="484BBBAE" w14:textId="77777777"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Ключевая (базовая) процентная ставка является основным инструментом денежно-кредитной поли</w:t>
            </w:r>
            <w:r w:rsidRPr="00307EB7">
              <w:rPr>
                <w:rFonts w:ascii="Times New Roman" w:hAnsi="Times New Roman" w:cs="Times New Roman"/>
                <w:sz w:val="24"/>
                <w:szCs w:val="24"/>
              </w:rPr>
              <w:lastRenderedPageBreak/>
              <w:t xml:space="preserve">тики. Она представляет собой минимальный процент, под который Банк России (ЦБ) выдает кредиты коммерческим банкам. </w:t>
            </w:r>
          </w:p>
          <w:p w14:paraId="16342DD9" w14:textId="1C6BD575" w:rsidR="00CA56D9" w:rsidRPr="00307EB7" w:rsidRDefault="00CA56D9" w:rsidP="00307EB7">
            <w:pPr>
              <w:jc w:val="both"/>
              <w:rPr>
                <w:rFonts w:ascii="Times New Roman" w:hAnsi="Times New Roman" w:cs="Times New Roman"/>
                <w:sz w:val="24"/>
                <w:szCs w:val="24"/>
              </w:rPr>
            </w:pPr>
            <w:r w:rsidRPr="00307EB7">
              <w:rPr>
                <w:rFonts w:ascii="Times New Roman" w:hAnsi="Times New Roman" w:cs="Times New Roman"/>
                <w:sz w:val="24"/>
                <w:szCs w:val="24"/>
              </w:rPr>
              <w:t>Поясните какое влияние на инвестиционные решения IT компаний окажет повышение/понижение ключевой ставки?</w:t>
            </w:r>
          </w:p>
        </w:tc>
      </w:tr>
      <w:tr w:rsidR="0003082F" w:rsidRPr="00307EB7" w14:paraId="5FE61C3A" w14:textId="77777777" w:rsidTr="00D36024">
        <w:tc>
          <w:tcPr>
            <w:tcW w:w="1980" w:type="dxa"/>
            <w:vMerge/>
          </w:tcPr>
          <w:p w14:paraId="5C4F73FE" w14:textId="77777777" w:rsidR="0003082F" w:rsidRPr="00307EB7" w:rsidRDefault="0003082F" w:rsidP="00307EB7">
            <w:pPr>
              <w:jc w:val="both"/>
              <w:rPr>
                <w:rFonts w:ascii="Times New Roman" w:hAnsi="Times New Roman" w:cs="Times New Roman"/>
                <w:sz w:val="24"/>
                <w:szCs w:val="24"/>
              </w:rPr>
            </w:pPr>
          </w:p>
        </w:tc>
        <w:tc>
          <w:tcPr>
            <w:tcW w:w="2126" w:type="dxa"/>
            <w:vMerge/>
          </w:tcPr>
          <w:p w14:paraId="6F21B24F" w14:textId="77777777" w:rsidR="0003082F" w:rsidRPr="00307EB7" w:rsidRDefault="0003082F" w:rsidP="00307EB7">
            <w:pPr>
              <w:jc w:val="both"/>
              <w:rPr>
                <w:rFonts w:ascii="Times New Roman" w:hAnsi="Times New Roman" w:cs="Times New Roman"/>
                <w:sz w:val="24"/>
                <w:szCs w:val="24"/>
              </w:rPr>
            </w:pPr>
          </w:p>
        </w:tc>
        <w:tc>
          <w:tcPr>
            <w:tcW w:w="2410" w:type="dxa"/>
          </w:tcPr>
          <w:p w14:paraId="7AC27522" w14:textId="1377AC6D" w:rsidR="0003082F" w:rsidRPr="00307EB7" w:rsidRDefault="0003082F" w:rsidP="00307EB7">
            <w:pPr>
              <w:ind w:firstLine="0"/>
              <w:jc w:val="both"/>
              <w:rPr>
                <w:rFonts w:ascii="Times New Roman" w:hAnsi="Times New Roman" w:cs="Times New Roman"/>
                <w:sz w:val="24"/>
                <w:szCs w:val="24"/>
              </w:rPr>
            </w:pPr>
            <w:r w:rsidRPr="00307EB7">
              <w:rPr>
                <w:rFonts w:ascii="Times New Roman" w:hAnsi="Times New Roman" w:cs="Times New Roman"/>
                <w:b/>
                <w:bCs/>
                <w:sz w:val="24"/>
                <w:szCs w:val="24"/>
              </w:rPr>
              <w:t>Уметь:</w:t>
            </w:r>
            <w:r w:rsidRPr="00307EB7">
              <w:rPr>
                <w:rFonts w:ascii="Times New Roman" w:hAnsi="Times New Roman" w:cs="Times New Roman"/>
                <w:sz w:val="24"/>
                <w:szCs w:val="24"/>
              </w:rPr>
              <w:t xml:space="preserve"> использовать методы теоретического анализа экономики на различных этапах её развития; осуществлять сбор, анализ и обработку данных, необходимых для решения поставленных экономических задач; 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 экономических показателей, характеризующих экономические процессы и явления в условиях изменчивости внешней среды</w:t>
            </w:r>
          </w:p>
        </w:tc>
        <w:tc>
          <w:tcPr>
            <w:tcW w:w="3112" w:type="dxa"/>
          </w:tcPr>
          <w:p w14:paraId="5F96A929" w14:textId="77777777" w:rsidR="00A85E09" w:rsidRPr="00307EB7" w:rsidRDefault="00A85E09" w:rsidP="00307EB7">
            <w:pPr>
              <w:jc w:val="both"/>
              <w:rPr>
                <w:rFonts w:ascii="Times New Roman" w:hAnsi="Times New Roman" w:cs="Times New Roman"/>
                <w:b/>
                <w:bCs/>
                <w:i/>
                <w:iCs/>
                <w:sz w:val="24"/>
                <w:szCs w:val="24"/>
              </w:rPr>
            </w:pPr>
            <w:r w:rsidRPr="00307EB7">
              <w:rPr>
                <w:rFonts w:ascii="Times New Roman" w:hAnsi="Times New Roman" w:cs="Times New Roman"/>
                <w:b/>
                <w:bCs/>
                <w:i/>
                <w:iCs/>
                <w:sz w:val="24"/>
                <w:szCs w:val="24"/>
              </w:rPr>
              <w:t>Задание 1</w:t>
            </w:r>
          </w:p>
          <w:p w14:paraId="4018A88C" w14:textId="77777777" w:rsidR="0003082F" w:rsidRPr="00307EB7" w:rsidRDefault="00A85E09" w:rsidP="00307EB7">
            <w:pPr>
              <w:jc w:val="both"/>
              <w:rPr>
                <w:rFonts w:ascii="Times New Roman" w:hAnsi="Times New Roman" w:cs="Times New Roman"/>
                <w:sz w:val="24"/>
                <w:szCs w:val="24"/>
              </w:rPr>
            </w:pPr>
            <w:r w:rsidRPr="00307EB7">
              <w:rPr>
                <w:rFonts w:ascii="Times New Roman" w:hAnsi="Times New Roman" w:cs="Times New Roman"/>
                <w:sz w:val="24"/>
                <w:szCs w:val="24"/>
              </w:rPr>
              <w:t>Вы откладывали ежегодно по 300 тыс. денежных единиц в начале каждого года в банк в течении трёх лет. В конце третьего года Вы хотите купить дом за 1000 тыс. руб., при условии оплаты в течении трёх лет в конце каждого года по трети указанной стоимости. Хватит ли Вам денег, если банковский процент равен 12%?</w:t>
            </w:r>
          </w:p>
          <w:p w14:paraId="59A423D7" w14:textId="77777777" w:rsidR="00A85E09" w:rsidRPr="00307EB7" w:rsidRDefault="00A85E09" w:rsidP="00307EB7">
            <w:pPr>
              <w:jc w:val="both"/>
              <w:rPr>
                <w:rFonts w:ascii="Times New Roman" w:hAnsi="Times New Roman" w:cs="Times New Roman"/>
                <w:sz w:val="24"/>
                <w:szCs w:val="24"/>
              </w:rPr>
            </w:pPr>
          </w:p>
          <w:p w14:paraId="673C6162" w14:textId="77777777" w:rsidR="00A85E09" w:rsidRPr="00307EB7" w:rsidRDefault="00A85E09" w:rsidP="00307EB7">
            <w:pPr>
              <w:jc w:val="both"/>
              <w:rPr>
                <w:rFonts w:ascii="Times New Roman" w:hAnsi="Times New Roman" w:cs="Times New Roman"/>
                <w:b/>
                <w:bCs/>
                <w:i/>
                <w:iCs/>
                <w:sz w:val="24"/>
                <w:szCs w:val="24"/>
              </w:rPr>
            </w:pPr>
            <w:r w:rsidRPr="00307EB7">
              <w:rPr>
                <w:rFonts w:ascii="Times New Roman" w:hAnsi="Times New Roman" w:cs="Times New Roman"/>
                <w:b/>
                <w:bCs/>
                <w:i/>
                <w:iCs/>
                <w:sz w:val="24"/>
                <w:szCs w:val="24"/>
              </w:rPr>
              <w:t>Задание 2</w:t>
            </w:r>
          </w:p>
          <w:p w14:paraId="1270CADD" w14:textId="77777777" w:rsidR="00A85E09" w:rsidRPr="00307EB7" w:rsidRDefault="00A85E09" w:rsidP="00307EB7">
            <w:pPr>
              <w:jc w:val="both"/>
              <w:rPr>
                <w:rFonts w:ascii="Times New Roman" w:hAnsi="Times New Roman" w:cs="Times New Roman"/>
                <w:sz w:val="24"/>
                <w:szCs w:val="24"/>
              </w:rPr>
            </w:pPr>
            <w:r w:rsidRPr="00307EB7">
              <w:rPr>
                <w:rFonts w:ascii="Times New Roman" w:hAnsi="Times New Roman" w:cs="Times New Roman"/>
                <w:sz w:val="24"/>
                <w:szCs w:val="24"/>
              </w:rPr>
              <w:t>Рассчитайте текущую дисконтированную стоимость будущего дохода в сумме 242 тыс. рублей, который будет получен через 2 года при ставке процента 10% годовых.</w:t>
            </w:r>
          </w:p>
          <w:p w14:paraId="0C234719" w14:textId="77777777" w:rsidR="00A85E09" w:rsidRPr="00307EB7" w:rsidRDefault="00A85E09" w:rsidP="00307EB7">
            <w:pPr>
              <w:jc w:val="both"/>
              <w:rPr>
                <w:rFonts w:ascii="Times New Roman" w:hAnsi="Times New Roman" w:cs="Times New Roman"/>
                <w:sz w:val="24"/>
                <w:szCs w:val="24"/>
              </w:rPr>
            </w:pPr>
            <w:r w:rsidRPr="00307EB7">
              <w:rPr>
                <w:rFonts w:ascii="Times New Roman" w:hAnsi="Times New Roman" w:cs="Times New Roman"/>
                <w:sz w:val="24"/>
                <w:szCs w:val="24"/>
              </w:rPr>
              <w:t>Фирма предполагает взять банковскую ссуду на строительство нового предприятия. Годовая ставка процента составляет 18%. Ожидаемая норма прибыли определена в 20%.</w:t>
            </w:r>
          </w:p>
          <w:p w14:paraId="406B3025" w14:textId="77777777" w:rsidR="00A85E09" w:rsidRPr="00307EB7" w:rsidRDefault="00A85E09" w:rsidP="00307EB7">
            <w:pPr>
              <w:jc w:val="both"/>
              <w:rPr>
                <w:rFonts w:ascii="Times New Roman" w:hAnsi="Times New Roman" w:cs="Times New Roman"/>
                <w:sz w:val="24"/>
                <w:szCs w:val="24"/>
              </w:rPr>
            </w:pPr>
            <w:r w:rsidRPr="00307EB7">
              <w:rPr>
                <w:rFonts w:ascii="Times New Roman" w:hAnsi="Times New Roman" w:cs="Times New Roman"/>
                <w:sz w:val="24"/>
                <w:szCs w:val="24"/>
              </w:rPr>
              <w:t>Объясните, каким будет решение фирмы, и на чем оно будет основываться?</w:t>
            </w:r>
          </w:p>
          <w:p w14:paraId="6B22DFC5" w14:textId="77777777" w:rsidR="00A85E09" w:rsidRPr="00307EB7" w:rsidRDefault="00A85E09" w:rsidP="00307EB7">
            <w:pPr>
              <w:jc w:val="both"/>
              <w:rPr>
                <w:rFonts w:ascii="Times New Roman" w:hAnsi="Times New Roman" w:cs="Times New Roman"/>
                <w:sz w:val="24"/>
                <w:szCs w:val="24"/>
              </w:rPr>
            </w:pPr>
          </w:p>
          <w:p w14:paraId="33EF6AB9" w14:textId="77777777" w:rsidR="00A85E09" w:rsidRPr="00307EB7" w:rsidRDefault="00A85E09" w:rsidP="00307EB7">
            <w:pPr>
              <w:jc w:val="both"/>
              <w:rPr>
                <w:rFonts w:ascii="Times New Roman" w:hAnsi="Times New Roman" w:cs="Times New Roman"/>
                <w:sz w:val="24"/>
                <w:szCs w:val="24"/>
              </w:rPr>
            </w:pPr>
          </w:p>
          <w:p w14:paraId="02DE1340" w14:textId="77777777" w:rsidR="00A85E09" w:rsidRPr="00307EB7" w:rsidRDefault="00A85E09" w:rsidP="00307EB7">
            <w:pPr>
              <w:jc w:val="both"/>
              <w:rPr>
                <w:rFonts w:ascii="Times New Roman" w:hAnsi="Times New Roman" w:cs="Times New Roman"/>
                <w:b/>
                <w:bCs/>
                <w:i/>
                <w:iCs/>
                <w:sz w:val="24"/>
                <w:szCs w:val="24"/>
              </w:rPr>
            </w:pPr>
            <w:r w:rsidRPr="00307EB7">
              <w:rPr>
                <w:rFonts w:ascii="Times New Roman" w:hAnsi="Times New Roman" w:cs="Times New Roman"/>
                <w:b/>
                <w:bCs/>
                <w:i/>
                <w:iCs/>
                <w:sz w:val="24"/>
                <w:szCs w:val="24"/>
              </w:rPr>
              <w:t>Задание 3</w:t>
            </w:r>
          </w:p>
          <w:p w14:paraId="1114A40C" w14:textId="1C954223" w:rsidR="00A85E09" w:rsidRPr="00307EB7" w:rsidRDefault="00A85E09" w:rsidP="00307EB7">
            <w:pPr>
              <w:jc w:val="both"/>
              <w:rPr>
                <w:rFonts w:ascii="Times New Roman" w:hAnsi="Times New Roman" w:cs="Times New Roman"/>
                <w:sz w:val="24"/>
                <w:szCs w:val="24"/>
              </w:rPr>
            </w:pPr>
            <w:r w:rsidRPr="00307EB7">
              <w:rPr>
                <w:rFonts w:ascii="Times New Roman" w:hAnsi="Times New Roman" w:cs="Times New Roman"/>
                <w:sz w:val="24"/>
                <w:szCs w:val="24"/>
              </w:rPr>
              <w:lastRenderedPageBreak/>
              <w:t>Предположим, что компании, занимающиеся производством компьютерного оборудования, ввиду пессимистичных прогнозов решили инвестиции на 10 млрд руб. Учитывая, что предельная склонность к потреблению составляет 0,75, а налоговая ставка равна 0,2, рассчитайте, каким может быть снижение дохода в экономике вследствие сокращения инвестиционных расходов.</w:t>
            </w:r>
          </w:p>
        </w:tc>
      </w:tr>
    </w:tbl>
    <w:p w14:paraId="5456DCB8" w14:textId="77777777" w:rsidR="003C3EAD" w:rsidRPr="00307EB7" w:rsidRDefault="003C3EAD" w:rsidP="00307EB7">
      <w:pPr>
        <w:pStyle w:val="a8"/>
        <w:ind w:left="1560" w:hanging="709"/>
        <w:rPr>
          <w:sz w:val="28"/>
          <w:szCs w:val="28"/>
        </w:rPr>
      </w:pPr>
    </w:p>
    <w:p w14:paraId="390F89B2" w14:textId="77777777" w:rsidR="00613680" w:rsidRPr="00307EB7" w:rsidRDefault="00613680" w:rsidP="00307EB7">
      <w:pPr>
        <w:spacing w:line="240" w:lineRule="auto"/>
        <w:rPr>
          <w:rFonts w:ascii="Times New Roman" w:hAnsi="Times New Roman" w:cs="Times New Roman"/>
          <w:b/>
          <w:iCs/>
          <w:sz w:val="28"/>
          <w:szCs w:val="28"/>
        </w:rPr>
      </w:pPr>
      <w:bookmarkStart w:id="18" w:name="_Toc452654477"/>
    </w:p>
    <w:p w14:paraId="1F9CF0E5" w14:textId="30A0119E" w:rsidR="00613680" w:rsidRPr="00307EB7" w:rsidRDefault="007968F0" w:rsidP="00307EB7">
      <w:pPr>
        <w:spacing w:line="240" w:lineRule="auto"/>
        <w:rPr>
          <w:rStyle w:val="a9"/>
          <w:rFonts w:ascii="Times New Roman" w:hAnsi="Times New Roman"/>
          <w:sz w:val="28"/>
          <w:szCs w:val="28"/>
        </w:rPr>
      </w:pPr>
      <w:r w:rsidRPr="00307EB7">
        <w:rPr>
          <w:rFonts w:ascii="Times New Roman" w:hAnsi="Times New Roman" w:cs="Times New Roman"/>
          <w:b/>
          <w:iCs/>
          <w:sz w:val="28"/>
          <w:szCs w:val="28"/>
        </w:rPr>
        <w:t>Примерный п</w:t>
      </w:r>
      <w:r w:rsidRPr="00307EB7">
        <w:rPr>
          <w:rStyle w:val="a9"/>
          <w:rFonts w:ascii="Times New Roman" w:hAnsi="Times New Roman"/>
          <w:sz w:val="28"/>
          <w:szCs w:val="28"/>
        </w:rPr>
        <w:t xml:space="preserve">еречень вопросов для подготовки к </w:t>
      </w:r>
      <w:r w:rsidR="00613680" w:rsidRPr="00307EB7">
        <w:rPr>
          <w:rStyle w:val="a9"/>
          <w:rFonts w:ascii="Times New Roman" w:hAnsi="Times New Roman"/>
          <w:sz w:val="28"/>
          <w:szCs w:val="28"/>
        </w:rPr>
        <w:t>экзамену</w:t>
      </w:r>
      <w:r w:rsidRPr="00307EB7">
        <w:rPr>
          <w:rStyle w:val="a9"/>
          <w:rFonts w:ascii="Times New Roman" w:hAnsi="Times New Roman"/>
          <w:sz w:val="28"/>
          <w:szCs w:val="28"/>
        </w:rPr>
        <w:t xml:space="preserve"> по </w:t>
      </w:r>
    </w:p>
    <w:p w14:paraId="77CA48BB" w14:textId="0AF2CC86" w:rsidR="003C3EAD" w:rsidRPr="00307EB7" w:rsidRDefault="007968F0" w:rsidP="00307EB7">
      <w:pPr>
        <w:spacing w:line="240" w:lineRule="auto"/>
        <w:jc w:val="center"/>
        <w:rPr>
          <w:rStyle w:val="a9"/>
          <w:rFonts w:ascii="Times New Roman" w:hAnsi="Times New Roman"/>
          <w:i/>
          <w:sz w:val="28"/>
          <w:szCs w:val="28"/>
        </w:rPr>
      </w:pPr>
      <w:r w:rsidRPr="00307EB7">
        <w:rPr>
          <w:rStyle w:val="a9"/>
          <w:rFonts w:ascii="Times New Roman" w:hAnsi="Times New Roman"/>
          <w:sz w:val="28"/>
          <w:szCs w:val="28"/>
        </w:rPr>
        <w:t>дисциплине</w:t>
      </w:r>
      <w:bookmarkEnd w:id="18"/>
      <w:r w:rsidR="00613680" w:rsidRPr="00307EB7">
        <w:rPr>
          <w:rStyle w:val="a9"/>
          <w:rFonts w:ascii="Times New Roman" w:hAnsi="Times New Roman"/>
          <w:sz w:val="28"/>
          <w:szCs w:val="28"/>
        </w:rPr>
        <w:t xml:space="preserve"> </w:t>
      </w:r>
      <w:r w:rsidRPr="00307EB7">
        <w:rPr>
          <w:rStyle w:val="a9"/>
          <w:rFonts w:ascii="Times New Roman" w:hAnsi="Times New Roman"/>
          <w:i/>
          <w:sz w:val="28"/>
          <w:szCs w:val="28"/>
        </w:rPr>
        <w:t>«</w:t>
      </w:r>
      <w:r w:rsidR="00613680" w:rsidRPr="00307EB7">
        <w:rPr>
          <w:rStyle w:val="a9"/>
          <w:rFonts w:ascii="Times New Roman" w:hAnsi="Times New Roman"/>
          <w:i/>
          <w:sz w:val="28"/>
          <w:szCs w:val="28"/>
        </w:rPr>
        <w:t>Экономическая теория</w:t>
      </w:r>
      <w:r w:rsidRPr="00307EB7">
        <w:rPr>
          <w:rStyle w:val="a9"/>
          <w:rFonts w:ascii="Times New Roman" w:hAnsi="Times New Roman"/>
          <w:i/>
          <w:sz w:val="28"/>
          <w:szCs w:val="28"/>
        </w:rPr>
        <w:t>»</w:t>
      </w:r>
    </w:p>
    <w:p w14:paraId="40F5AD01" w14:textId="77777777" w:rsidR="005A2281" w:rsidRPr="00307EB7" w:rsidRDefault="005A2281" w:rsidP="00307EB7">
      <w:pPr>
        <w:spacing w:line="240" w:lineRule="auto"/>
        <w:jc w:val="center"/>
        <w:rPr>
          <w:rStyle w:val="a9"/>
          <w:rFonts w:ascii="Times New Roman" w:hAnsi="Times New Roman"/>
          <w:i/>
          <w:sz w:val="28"/>
          <w:szCs w:val="28"/>
        </w:rPr>
      </w:pPr>
    </w:p>
    <w:p w14:paraId="4E68698A" w14:textId="70DF0C92"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Pr>
          <w:rFonts w:eastAsia="Calibri"/>
          <w:sz w:val="28"/>
          <w:szCs w:val="28"/>
        </w:rPr>
        <w:tab/>
      </w:r>
      <w:r w:rsidRPr="0043301B">
        <w:rPr>
          <w:rFonts w:eastAsia="Calibri"/>
          <w:sz w:val="28"/>
          <w:szCs w:val="28"/>
        </w:rPr>
        <w:t>1.</w:t>
      </w:r>
      <w:r w:rsidRPr="0043301B">
        <w:rPr>
          <w:rFonts w:eastAsia="Calibri"/>
          <w:sz w:val="28"/>
          <w:szCs w:val="28"/>
        </w:rPr>
        <w:tab/>
        <w:t>Факторы производства и факторные доходы: поняти</w:t>
      </w:r>
      <w:r>
        <w:rPr>
          <w:rFonts w:eastAsia="Calibri"/>
          <w:sz w:val="28"/>
          <w:szCs w:val="28"/>
        </w:rPr>
        <w:t>е, виды и харак</w:t>
      </w:r>
      <w:r w:rsidRPr="0043301B">
        <w:rPr>
          <w:rFonts w:eastAsia="Calibri"/>
          <w:sz w:val="28"/>
          <w:szCs w:val="28"/>
        </w:rPr>
        <w:t xml:space="preserve">теристика. </w:t>
      </w:r>
    </w:p>
    <w:p w14:paraId="16A5B764"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w:t>
      </w:r>
      <w:r w:rsidRPr="0043301B">
        <w:rPr>
          <w:rFonts w:eastAsia="Calibri"/>
          <w:sz w:val="28"/>
          <w:szCs w:val="28"/>
        </w:rPr>
        <w:tab/>
        <w:t>Основные субъекты рыночной экономики: понятия, виды, роль, их цели и характеристика.</w:t>
      </w:r>
    </w:p>
    <w:p w14:paraId="6E792C26"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w:t>
      </w:r>
      <w:r w:rsidRPr="0043301B">
        <w:rPr>
          <w:rFonts w:eastAsia="Calibri"/>
          <w:sz w:val="28"/>
          <w:szCs w:val="28"/>
        </w:rPr>
        <w:tab/>
        <w:t>Сформулируйте понятия рыночного спроса, функции спроса, кривой спроса, закона спроса. Дайте графическую интерпретацию.</w:t>
      </w:r>
    </w:p>
    <w:p w14:paraId="399FB02E"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w:t>
      </w:r>
      <w:r w:rsidRPr="0043301B">
        <w:rPr>
          <w:rFonts w:eastAsia="Calibri"/>
          <w:sz w:val="28"/>
          <w:szCs w:val="28"/>
        </w:rPr>
        <w:tab/>
        <w:t>Охарактеризуйте неценовые факторы (детерминанты) спроса. Какое влияние они оказывают на спрос и кривую спроса? Какие факторы спроса особенно важны для современной ситуации в России?</w:t>
      </w:r>
    </w:p>
    <w:p w14:paraId="3E36B0A6" w14:textId="4D709B78"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w:t>
      </w:r>
      <w:r w:rsidRPr="0043301B">
        <w:rPr>
          <w:rFonts w:eastAsia="Calibri"/>
          <w:sz w:val="28"/>
          <w:szCs w:val="28"/>
        </w:rPr>
        <w:tab/>
        <w:t>Сформулируйте понятия рыночн</w:t>
      </w:r>
      <w:r>
        <w:rPr>
          <w:rFonts w:eastAsia="Calibri"/>
          <w:sz w:val="28"/>
          <w:szCs w:val="28"/>
        </w:rPr>
        <w:t>ого предложения, функции предло</w:t>
      </w:r>
      <w:r w:rsidRPr="0043301B">
        <w:rPr>
          <w:rFonts w:eastAsia="Calibri"/>
          <w:sz w:val="28"/>
          <w:szCs w:val="28"/>
        </w:rPr>
        <w:t>жения, кривой предложения, закона пр</w:t>
      </w:r>
      <w:r>
        <w:rPr>
          <w:rFonts w:eastAsia="Calibri"/>
          <w:sz w:val="28"/>
          <w:szCs w:val="28"/>
        </w:rPr>
        <w:t>едложения. Дайте графическую ин</w:t>
      </w:r>
      <w:r w:rsidRPr="0043301B">
        <w:rPr>
          <w:rFonts w:eastAsia="Calibri"/>
          <w:sz w:val="28"/>
          <w:szCs w:val="28"/>
        </w:rPr>
        <w:t>терпретацию.</w:t>
      </w:r>
    </w:p>
    <w:p w14:paraId="5323A546"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6.</w:t>
      </w:r>
      <w:r w:rsidRPr="0043301B">
        <w:rPr>
          <w:rFonts w:eastAsia="Calibri"/>
          <w:sz w:val="28"/>
          <w:szCs w:val="28"/>
        </w:rPr>
        <w:tab/>
        <w:t>Неценовые факторы предложения. Какое влияние они оказывают на предложение и кривую предложения? Какие факторы предложения особенно важны для современной ситуации в России?</w:t>
      </w:r>
    </w:p>
    <w:p w14:paraId="19884786" w14:textId="1C6BB7A6"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7.</w:t>
      </w:r>
      <w:r w:rsidRPr="0043301B">
        <w:rPr>
          <w:rFonts w:eastAsia="Calibri"/>
          <w:sz w:val="28"/>
          <w:szCs w:val="28"/>
        </w:rPr>
        <w:tab/>
        <w:t xml:space="preserve">Как устанавливается рыночное равновесие? Какое равновесие </w:t>
      </w:r>
      <w:r w:rsidRPr="0043301B">
        <w:rPr>
          <w:rFonts w:eastAsia="Calibri"/>
          <w:sz w:val="28"/>
          <w:szCs w:val="28"/>
        </w:rPr>
        <w:lastRenderedPageBreak/>
        <w:t>можно назвать устойчивым? Опишите и изобразит</w:t>
      </w:r>
      <w:r>
        <w:rPr>
          <w:rFonts w:eastAsia="Calibri"/>
          <w:sz w:val="28"/>
          <w:szCs w:val="28"/>
        </w:rPr>
        <w:t>е графически равновесие и нерав</w:t>
      </w:r>
      <w:r w:rsidRPr="0043301B">
        <w:rPr>
          <w:rFonts w:eastAsia="Calibri"/>
          <w:sz w:val="28"/>
          <w:szCs w:val="28"/>
        </w:rPr>
        <w:t xml:space="preserve">новесные ситуации на рынке. </w:t>
      </w:r>
    </w:p>
    <w:p w14:paraId="1C2C9209"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8.</w:t>
      </w:r>
      <w:r w:rsidRPr="0043301B">
        <w:rPr>
          <w:rFonts w:eastAsia="Calibri"/>
          <w:sz w:val="28"/>
          <w:szCs w:val="28"/>
        </w:rPr>
        <w:tab/>
        <w:t xml:space="preserve">Полезность блага. Общая и предельная полезность: их функции и взаимосвязь. В чем состоит парадокс «воды и алмаза» А. Смита? </w:t>
      </w:r>
    </w:p>
    <w:p w14:paraId="74EB1924" w14:textId="3DFCE45D"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9.</w:t>
      </w:r>
      <w:r w:rsidRPr="0043301B">
        <w:rPr>
          <w:rFonts w:eastAsia="Calibri"/>
          <w:sz w:val="28"/>
          <w:szCs w:val="28"/>
        </w:rPr>
        <w:tab/>
        <w:t>Поясните сущность понятий бухг</w:t>
      </w:r>
      <w:r>
        <w:rPr>
          <w:rFonts w:eastAsia="Calibri"/>
          <w:sz w:val="28"/>
          <w:szCs w:val="28"/>
        </w:rPr>
        <w:t>алтерских и экономических издер</w:t>
      </w:r>
      <w:r w:rsidRPr="0043301B">
        <w:rPr>
          <w:rFonts w:eastAsia="Calibri"/>
          <w:sz w:val="28"/>
          <w:szCs w:val="28"/>
        </w:rPr>
        <w:t>жек. Чем отличаются друг от друга бу</w:t>
      </w:r>
      <w:r>
        <w:rPr>
          <w:rFonts w:eastAsia="Calibri"/>
          <w:sz w:val="28"/>
          <w:szCs w:val="28"/>
        </w:rPr>
        <w:t>хгалтерская и экономическая при</w:t>
      </w:r>
      <w:r w:rsidRPr="0043301B">
        <w:rPr>
          <w:rFonts w:eastAsia="Calibri"/>
          <w:sz w:val="28"/>
          <w:szCs w:val="28"/>
        </w:rPr>
        <w:t>быль? Приведите соответствующие формулы.</w:t>
      </w:r>
    </w:p>
    <w:p w14:paraId="7A306AEB" w14:textId="622470DA"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10.</w:t>
      </w:r>
      <w:r w:rsidRPr="0043301B">
        <w:rPr>
          <w:rFonts w:eastAsia="Calibri"/>
          <w:sz w:val="28"/>
          <w:szCs w:val="28"/>
        </w:rPr>
        <w:tab/>
        <w:t>Что такое краткосрочный и долгосрочный периоды в экономическом понимании? Каковы виды издержек в кр</w:t>
      </w:r>
      <w:r>
        <w:rPr>
          <w:rFonts w:eastAsia="Calibri"/>
          <w:sz w:val="28"/>
          <w:szCs w:val="28"/>
        </w:rPr>
        <w:t>аткосрочном и долгосрочном пери</w:t>
      </w:r>
      <w:r w:rsidRPr="0043301B">
        <w:rPr>
          <w:rFonts w:eastAsia="Calibri"/>
          <w:sz w:val="28"/>
          <w:szCs w:val="28"/>
        </w:rPr>
        <w:t>одах? Приведите соответствующие графики.</w:t>
      </w:r>
    </w:p>
    <w:p w14:paraId="2E82A87E" w14:textId="6BB2739D"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11.</w:t>
      </w:r>
      <w:r w:rsidRPr="0043301B">
        <w:rPr>
          <w:rFonts w:eastAsia="Calibri"/>
          <w:sz w:val="28"/>
          <w:szCs w:val="28"/>
        </w:rPr>
        <w:tab/>
        <w:t>Условия совершенной конкуренции: дайте характеристику каждого из них.  Можно ли найти рынок, соответ</w:t>
      </w:r>
      <w:r>
        <w:rPr>
          <w:rFonts w:eastAsia="Calibri"/>
          <w:sz w:val="28"/>
          <w:szCs w:val="28"/>
        </w:rPr>
        <w:t>ствующий всем условиям совершен</w:t>
      </w:r>
      <w:r w:rsidRPr="0043301B">
        <w:rPr>
          <w:rFonts w:eastAsia="Calibri"/>
          <w:sz w:val="28"/>
          <w:szCs w:val="28"/>
        </w:rPr>
        <w:t>ной конкуренции?</w:t>
      </w:r>
    </w:p>
    <w:p w14:paraId="6586ABA2"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12.</w:t>
      </w:r>
      <w:r w:rsidRPr="0043301B">
        <w:rPr>
          <w:rFonts w:eastAsia="Calibri"/>
          <w:sz w:val="28"/>
          <w:szCs w:val="28"/>
        </w:rPr>
        <w:tab/>
        <w:t>Какую роль играет отсутствие барьеров в установлении нулевой экономической прибыли в долгосрочном периоде на рынке совершенной конкуренции?</w:t>
      </w:r>
    </w:p>
    <w:p w14:paraId="7A735917"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13.</w:t>
      </w:r>
      <w:r w:rsidRPr="0043301B">
        <w:rPr>
          <w:rFonts w:eastAsia="Calibri"/>
          <w:sz w:val="28"/>
          <w:szCs w:val="28"/>
        </w:rPr>
        <w:tab/>
        <w:t>В чем состоят специфические условия рынка монополистической конкуренции? Что такое дифференциация продукта и какую роль она играет в формировании рынка монополистической конкуренции?</w:t>
      </w:r>
    </w:p>
    <w:p w14:paraId="362DAF22" w14:textId="7C79E226"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14.</w:t>
      </w:r>
      <w:r w:rsidRPr="0043301B">
        <w:rPr>
          <w:rFonts w:eastAsia="Calibri"/>
          <w:sz w:val="28"/>
          <w:szCs w:val="28"/>
        </w:rPr>
        <w:tab/>
        <w:t>Объясните принцип выбора опти</w:t>
      </w:r>
      <w:r>
        <w:rPr>
          <w:rFonts w:eastAsia="Calibri"/>
          <w:sz w:val="28"/>
          <w:szCs w:val="28"/>
        </w:rPr>
        <w:t>мального размера выпуска продук</w:t>
      </w:r>
      <w:r w:rsidRPr="0043301B">
        <w:rPr>
          <w:rFonts w:eastAsia="Calibri"/>
          <w:sz w:val="28"/>
          <w:szCs w:val="28"/>
        </w:rPr>
        <w:t>ции в условиях монополистической конкуренции. Насколько распространена монополистическая конкуренция в мировой и российской экономике?</w:t>
      </w:r>
    </w:p>
    <w:p w14:paraId="11A474DC" w14:textId="394CC69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15.</w:t>
      </w:r>
      <w:r w:rsidRPr="0043301B">
        <w:rPr>
          <w:rFonts w:eastAsia="Calibri"/>
          <w:sz w:val="28"/>
          <w:szCs w:val="28"/>
        </w:rPr>
        <w:tab/>
        <w:t>Почему экономическая прибыль</w:t>
      </w:r>
      <w:r>
        <w:rPr>
          <w:rFonts w:eastAsia="Calibri"/>
          <w:sz w:val="28"/>
          <w:szCs w:val="28"/>
        </w:rPr>
        <w:t xml:space="preserve"> фирмы в условиях монополистиче</w:t>
      </w:r>
      <w:r w:rsidRPr="0043301B">
        <w:rPr>
          <w:rFonts w:eastAsia="Calibri"/>
          <w:sz w:val="28"/>
          <w:szCs w:val="28"/>
        </w:rPr>
        <w:t>ской конкуренции тяготеет к нулевому уро</w:t>
      </w:r>
      <w:r>
        <w:rPr>
          <w:rFonts w:eastAsia="Calibri"/>
          <w:sz w:val="28"/>
          <w:szCs w:val="28"/>
        </w:rPr>
        <w:t>вню в долгосрочном периоде (ста</w:t>
      </w:r>
      <w:r w:rsidRPr="0043301B">
        <w:rPr>
          <w:rFonts w:eastAsia="Calibri"/>
          <w:sz w:val="28"/>
          <w:szCs w:val="28"/>
        </w:rPr>
        <w:t>тический аспект)? Приведите график и поясните его.</w:t>
      </w:r>
    </w:p>
    <w:p w14:paraId="6D23D6AA" w14:textId="083907B5"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16.</w:t>
      </w:r>
      <w:r w:rsidRPr="0043301B">
        <w:rPr>
          <w:rFonts w:eastAsia="Calibri"/>
          <w:sz w:val="28"/>
          <w:szCs w:val="28"/>
        </w:rPr>
        <w:tab/>
        <w:t>Перечислите основные разновидно</w:t>
      </w:r>
      <w:r>
        <w:rPr>
          <w:rFonts w:eastAsia="Calibri"/>
          <w:sz w:val="28"/>
          <w:szCs w:val="28"/>
        </w:rPr>
        <w:t>сти олигополии и дайте им харак</w:t>
      </w:r>
      <w:r w:rsidRPr="0043301B">
        <w:rPr>
          <w:rFonts w:eastAsia="Calibri"/>
          <w:sz w:val="28"/>
          <w:szCs w:val="28"/>
        </w:rPr>
        <w:t>теристику. Какой из перечисленных вариан</w:t>
      </w:r>
      <w:r>
        <w:rPr>
          <w:rFonts w:eastAsia="Calibri"/>
          <w:sz w:val="28"/>
          <w:szCs w:val="28"/>
        </w:rPr>
        <w:t>тов наиболее распространен в со</w:t>
      </w:r>
      <w:r w:rsidRPr="0043301B">
        <w:rPr>
          <w:rFonts w:eastAsia="Calibri"/>
          <w:sz w:val="28"/>
          <w:szCs w:val="28"/>
        </w:rPr>
        <w:t>временной рыночной экономике и почему?</w:t>
      </w:r>
    </w:p>
    <w:p w14:paraId="12EF212F"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17.</w:t>
      </w:r>
      <w:r w:rsidRPr="0043301B">
        <w:rPr>
          <w:rFonts w:eastAsia="Calibri"/>
          <w:sz w:val="28"/>
          <w:szCs w:val="28"/>
        </w:rPr>
        <w:tab/>
        <w:t>Антимонопольная политика: понятие, виды, особенности проведения в отношении естественных и искусственных монополий.</w:t>
      </w:r>
    </w:p>
    <w:p w14:paraId="7AD8D16D" w14:textId="19ACB61C"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lastRenderedPageBreak/>
        <w:t>18.</w:t>
      </w:r>
      <w:r w:rsidRPr="0043301B">
        <w:rPr>
          <w:rFonts w:eastAsia="Calibri"/>
          <w:sz w:val="28"/>
          <w:szCs w:val="28"/>
        </w:rPr>
        <w:tab/>
        <w:t>Как измеряется степень концентр</w:t>
      </w:r>
      <w:r>
        <w:rPr>
          <w:rFonts w:eastAsia="Calibri"/>
          <w:sz w:val="28"/>
          <w:szCs w:val="28"/>
        </w:rPr>
        <w:t>ации производства? Приведите со</w:t>
      </w:r>
      <w:r w:rsidRPr="0043301B">
        <w:rPr>
          <w:rFonts w:eastAsia="Calibri"/>
          <w:sz w:val="28"/>
          <w:szCs w:val="28"/>
        </w:rPr>
        <w:t xml:space="preserve">ответствующие показатели и объясните </w:t>
      </w:r>
      <w:r>
        <w:rPr>
          <w:rFonts w:eastAsia="Calibri"/>
          <w:sz w:val="28"/>
          <w:szCs w:val="28"/>
        </w:rPr>
        <w:t>смысл их использования антимоно</w:t>
      </w:r>
      <w:r w:rsidRPr="0043301B">
        <w:rPr>
          <w:rFonts w:eastAsia="Calibri"/>
          <w:sz w:val="28"/>
          <w:szCs w:val="28"/>
        </w:rPr>
        <w:t>польными органами.</w:t>
      </w:r>
    </w:p>
    <w:p w14:paraId="6AE73C21" w14:textId="6A142862"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19.</w:t>
      </w:r>
      <w:r w:rsidRPr="0043301B">
        <w:rPr>
          <w:rFonts w:eastAsia="Calibri"/>
          <w:sz w:val="28"/>
          <w:szCs w:val="28"/>
        </w:rPr>
        <w:tab/>
        <w:t>Как осуществляется антимонопольная политика в отношении</w:t>
      </w:r>
      <w:r>
        <w:rPr>
          <w:rFonts w:eastAsia="Calibri"/>
          <w:sz w:val="28"/>
          <w:szCs w:val="28"/>
        </w:rPr>
        <w:t xml:space="preserve"> искус</w:t>
      </w:r>
      <w:r w:rsidRPr="0043301B">
        <w:rPr>
          <w:rFonts w:eastAsia="Calibri"/>
          <w:sz w:val="28"/>
          <w:szCs w:val="28"/>
        </w:rPr>
        <w:t xml:space="preserve">ственных (предпринимательских) монополий? </w:t>
      </w:r>
    </w:p>
    <w:p w14:paraId="43FAAFCE" w14:textId="1316F0F1"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20.</w:t>
      </w:r>
      <w:r w:rsidRPr="0043301B">
        <w:rPr>
          <w:rFonts w:eastAsia="Calibri"/>
          <w:sz w:val="28"/>
          <w:szCs w:val="28"/>
        </w:rPr>
        <w:tab/>
        <w:t>В чем заключается экономическая</w:t>
      </w:r>
      <w:r>
        <w:rPr>
          <w:rFonts w:eastAsia="Calibri"/>
          <w:sz w:val="28"/>
          <w:szCs w:val="28"/>
        </w:rPr>
        <w:t xml:space="preserve"> сущность заработной платы? Дай</w:t>
      </w:r>
      <w:r w:rsidRPr="0043301B">
        <w:rPr>
          <w:rFonts w:eastAsia="Calibri"/>
          <w:sz w:val="28"/>
          <w:szCs w:val="28"/>
        </w:rPr>
        <w:t>те характеристику основных видов, форм и систем заработной платы.</w:t>
      </w:r>
    </w:p>
    <w:p w14:paraId="03374862" w14:textId="39E21A1C"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21.</w:t>
      </w:r>
      <w:r w:rsidRPr="0043301B">
        <w:rPr>
          <w:rFonts w:eastAsia="Calibri"/>
          <w:sz w:val="28"/>
          <w:szCs w:val="28"/>
        </w:rPr>
        <w:tab/>
        <w:t>Что такое монопсония на рынке тр</w:t>
      </w:r>
      <w:r>
        <w:rPr>
          <w:rFonts w:eastAsia="Calibri"/>
          <w:sz w:val="28"/>
          <w:szCs w:val="28"/>
        </w:rPr>
        <w:t>уда? Встречается ли она в совре</w:t>
      </w:r>
      <w:r w:rsidRPr="0043301B">
        <w:rPr>
          <w:rFonts w:eastAsia="Calibri"/>
          <w:sz w:val="28"/>
          <w:szCs w:val="28"/>
        </w:rPr>
        <w:t>менной России? Приведите соответствующую графическую интерпретацию.</w:t>
      </w:r>
    </w:p>
    <w:p w14:paraId="7AE08335" w14:textId="3AD3AC63"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22.</w:t>
      </w:r>
      <w:r w:rsidRPr="0043301B">
        <w:rPr>
          <w:rFonts w:eastAsia="Calibri"/>
          <w:sz w:val="28"/>
          <w:szCs w:val="28"/>
        </w:rPr>
        <w:tab/>
        <w:t>В чем состоит роль профсоюзов на рынке труда? Какая модель профсоюзов на рынке труда получила н</w:t>
      </w:r>
      <w:r>
        <w:rPr>
          <w:rFonts w:eastAsia="Calibri"/>
          <w:sz w:val="28"/>
          <w:szCs w:val="28"/>
        </w:rPr>
        <w:t>аибольшее распространение: изоб</w:t>
      </w:r>
      <w:r w:rsidRPr="0043301B">
        <w:rPr>
          <w:rFonts w:eastAsia="Calibri"/>
          <w:sz w:val="28"/>
          <w:szCs w:val="28"/>
        </w:rPr>
        <w:t>разите графически и дайте пояснения.</w:t>
      </w:r>
    </w:p>
    <w:p w14:paraId="12167D86"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23.</w:t>
      </w:r>
      <w:r w:rsidRPr="0043301B">
        <w:rPr>
          <w:rFonts w:eastAsia="Calibri"/>
          <w:sz w:val="28"/>
          <w:szCs w:val="28"/>
        </w:rPr>
        <w:tab/>
        <w:t>Взаимная монополия на рынке труда: экономическое содержание, последствия, график.</w:t>
      </w:r>
    </w:p>
    <w:p w14:paraId="03DA2C10"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24.</w:t>
      </w:r>
      <w:r w:rsidRPr="0043301B">
        <w:rPr>
          <w:rFonts w:eastAsia="Calibri"/>
          <w:sz w:val="28"/>
          <w:szCs w:val="28"/>
        </w:rPr>
        <w:tab/>
        <w:t xml:space="preserve">Какова структура капитала? Какой признак положен в основу его деления на основной и оборотный? </w:t>
      </w:r>
    </w:p>
    <w:p w14:paraId="63D925FF" w14:textId="59E994F0"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25.</w:t>
      </w:r>
      <w:r w:rsidRPr="0043301B">
        <w:rPr>
          <w:rFonts w:eastAsia="Calibri"/>
          <w:sz w:val="28"/>
          <w:szCs w:val="28"/>
        </w:rPr>
        <w:tab/>
        <w:t>Что понимают под фактором земл</w:t>
      </w:r>
      <w:r>
        <w:rPr>
          <w:rFonts w:eastAsia="Calibri"/>
          <w:sz w:val="28"/>
          <w:szCs w:val="28"/>
        </w:rPr>
        <w:t>я в широком и узком смыслах? Ка</w:t>
      </w:r>
      <w:r w:rsidRPr="0043301B">
        <w:rPr>
          <w:rFonts w:eastAsia="Calibri"/>
          <w:sz w:val="28"/>
          <w:szCs w:val="28"/>
        </w:rPr>
        <w:t>кую роль играет этот фактор в экономике России? Назовите специфические особенности аграрного сектора экономики?</w:t>
      </w:r>
    </w:p>
    <w:p w14:paraId="1C938CB8" w14:textId="4CC79063"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26.</w:t>
      </w:r>
      <w:r w:rsidRPr="0043301B">
        <w:rPr>
          <w:rFonts w:eastAsia="Calibri"/>
          <w:sz w:val="28"/>
          <w:szCs w:val="28"/>
        </w:rPr>
        <w:tab/>
        <w:t>Консервация ресурсов: понятие, п</w:t>
      </w:r>
      <w:r>
        <w:rPr>
          <w:rFonts w:eastAsia="Calibri"/>
          <w:sz w:val="28"/>
          <w:szCs w:val="28"/>
        </w:rPr>
        <w:t>ричины, преимущества и недостат</w:t>
      </w:r>
      <w:r w:rsidRPr="0043301B">
        <w:rPr>
          <w:rFonts w:eastAsia="Calibri"/>
          <w:sz w:val="28"/>
          <w:szCs w:val="28"/>
        </w:rPr>
        <w:t xml:space="preserve">ки? Какие существуют </w:t>
      </w:r>
      <w:proofErr w:type="spellStart"/>
      <w:r w:rsidRPr="0043301B">
        <w:rPr>
          <w:rFonts w:eastAsia="Calibri"/>
          <w:sz w:val="28"/>
          <w:szCs w:val="28"/>
        </w:rPr>
        <w:t>контртенденции</w:t>
      </w:r>
      <w:proofErr w:type="spellEnd"/>
      <w:r w:rsidRPr="0043301B">
        <w:rPr>
          <w:rFonts w:eastAsia="Calibri"/>
          <w:sz w:val="28"/>
          <w:szCs w:val="28"/>
        </w:rPr>
        <w:t>, п</w:t>
      </w:r>
      <w:r>
        <w:rPr>
          <w:rFonts w:eastAsia="Calibri"/>
          <w:sz w:val="28"/>
          <w:szCs w:val="28"/>
        </w:rPr>
        <w:t>репятствующие консервации ресур</w:t>
      </w:r>
      <w:r w:rsidRPr="0043301B">
        <w:rPr>
          <w:rFonts w:eastAsia="Calibri"/>
          <w:sz w:val="28"/>
          <w:szCs w:val="28"/>
        </w:rPr>
        <w:t>сов?</w:t>
      </w:r>
    </w:p>
    <w:p w14:paraId="638A2397" w14:textId="1DBB98F1"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27.</w:t>
      </w:r>
      <w:r w:rsidRPr="0043301B">
        <w:rPr>
          <w:rFonts w:eastAsia="Calibri"/>
          <w:sz w:val="28"/>
          <w:szCs w:val="28"/>
        </w:rPr>
        <w:tab/>
        <w:t>Земельная рента: виды, причины о</w:t>
      </w:r>
      <w:r>
        <w:rPr>
          <w:rFonts w:eastAsia="Calibri"/>
          <w:sz w:val="28"/>
          <w:szCs w:val="28"/>
        </w:rPr>
        <w:t>бразования, распределение. Како</w:t>
      </w:r>
      <w:r w:rsidRPr="0043301B">
        <w:rPr>
          <w:rFonts w:eastAsia="Calibri"/>
          <w:sz w:val="28"/>
          <w:szCs w:val="28"/>
        </w:rPr>
        <w:t>во влияние рентных отношений на экономику?</w:t>
      </w:r>
    </w:p>
    <w:p w14:paraId="45845343"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28.</w:t>
      </w:r>
      <w:r w:rsidRPr="0043301B">
        <w:rPr>
          <w:rFonts w:eastAsia="Calibri"/>
          <w:sz w:val="28"/>
          <w:szCs w:val="28"/>
        </w:rPr>
        <w:tab/>
        <w:t xml:space="preserve">Трансакционные издержки: понятие, виды, величина, значение? </w:t>
      </w:r>
    </w:p>
    <w:p w14:paraId="007B1167" w14:textId="2AD314B9"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29.</w:t>
      </w:r>
      <w:r w:rsidRPr="0043301B">
        <w:rPr>
          <w:rFonts w:eastAsia="Calibri"/>
          <w:sz w:val="28"/>
          <w:szCs w:val="28"/>
        </w:rPr>
        <w:tab/>
        <w:t>Почему в экономике существую</w:t>
      </w:r>
      <w:r>
        <w:rPr>
          <w:rFonts w:eastAsia="Calibri"/>
          <w:sz w:val="28"/>
          <w:szCs w:val="28"/>
        </w:rPr>
        <w:t>т разные типы фирм? Назовите ос</w:t>
      </w:r>
      <w:r w:rsidRPr="0043301B">
        <w:rPr>
          <w:rFonts w:eastAsia="Calibri"/>
          <w:sz w:val="28"/>
          <w:szCs w:val="28"/>
        </w:rPr>
        <w:t>новные организационно-правовые формы предприят</w:t>
      </w:r>
      <w:r>
        <w:rPr>
          <w:rFonts w:eastAsia="Calibri"/>
          <w:sz w:val="28"/>
          <w:szCs w:val="28"/>
        </w:rPr>
        <w:t>ий в российской эконо</w:t>
      </w:r>
      <w:r w:rsidRPr="0043301B">
        <w:rPr>
          <w:rFonts w:eastAsia="Calibri"/>
          <w:sz w:val="28"/>
          <w:szCs w:val="28"/>
        </w:rPr>
        <w:t>мике. Какие из них кажутся вам наиболее важными для нашей страны?</w:t>
      </w:r>
    </w:p>
    <w:p w14:paraId="69F86FD4" w14:textId="66F1E6B2" w:rsidR="0043301B" w:rsidRPr="00592888" w:rsidRDefault="0043301B" w:rsidP="00592888">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30.</w:t>
      </w:r>
      <w:r w:rsidRPr="0043301B">
        <w:rPr>
          <w:rFonts w:eastAsia="Calibri"/>
          <w:sz w:val="28"/>
          <w:szCs w:val="28"/>
        </w:rPr>
        <w:tab/>
        <w:t xml:space="preserve">Дайте понятия риска и неопределенности в экономике. В чем их </w:t>
      </w:r>
      <w:r w:rsidRPr="0043301B">
        <w:rPr>
          <w:rFonts w:eastAsia="Calibri"/>
          <w:sz w:val="28"/>
          <w:szCs w:val="28"/>
        </w:rPr>
        <w:lastRenderedPageBreak/>
        <w:t>принципиальное различие? Почему риск называют особым видом издержек?</w:t>
      </w:r>
    </w:p>
    <w:p w14:paraId="7AE70106"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31.</w:t>
      </w:r>
      <w:r w:rsidRPr="0043301B">
        <w:rPr>
          <w:rFonts w:eastAsia="Calibri"/>
          <w:sz w:val="28"/>
          <w:szCs w:val="28"/>
        </w:rPr>
        <w:tab/>
        <w:t>Макроэкономический</w:t>
      </w:r>
      <w:r w:rsidRPr="0043301B">
        <w:rPr>
          <w:rFonts w:eastAsia="Calibri"/>
          <w:sz w:val="28"/>
          <w:szCs w:val="28"/>
        </w:rPr>
        <w:tab/>
        <w:t>подход</w:t>
      </w:r>
      <w:r w:rsidRPr="0043301B">
        <w:rPr>
          <w:rFonts w:eastAsia="Calibri"/>
          <w:sz w:val="28"/>
          <w:szCs w:val="28"/>
        </w:rPr>
        <w:tab/>
        <w:t>к</w:t>
      </w:r>
      <w:r w:rsidRPr="0043301B">
        <w:rPr>
          <w:rFonts w:eastAsia="Calibri"/>
          <w:sz w:val="28"/>
          <w:szCs w:val="28"/>
        </w:rPr>
        <w:tab/>
        <w:t>анализу</w:t>
      </w:r>
      <w:r w:rsidRPr="0043301B">
        <w:rPr>
          <w:rFonts w:eastAsia="Calibri"/>
          <w:sz w:val="28"/>
          <w:szCs w:val="28"/>
        </w:rPr>
        <w:tab/>
        <w:t>общественного развития. Агрегирование и моделирование.</w:t>
      </w:r>
    </w:p>
    <w:p w14:paraId="0B1F4602" w14:textId="5C2BDD6D"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32.</w:t>
      </w:r>
      <w:r w:rsidRPr="0043301B">
        <w:rPr>
          <w:rFonts w:eastAsia="Calibri"/>
          <w:sz w:val="28"/>
          <w:szCs w:val="28"/>
        </w:rPr>
        <w:tab/>
        <w:t>Модель инъекции-изъятия и ос</w:t>
      </w:r>
      <w:r>
        <w:rPr>
          <w:rFonts w:eastAsia="Calibri"/>
          <w:sz w:val="28"/>
          <w:szCs w:val="28"/>
        </w:rPr>
        <w:t>новное макроэкономическое тожде</w:t>
      </w:r>
      <w:r w:rsidRPr="0043301B">
        <w:rPr>
          <w:rFonts w:eastAsia="Calibri"/>
          <w:sz w:val="28"/>
          <w:szCs w:val="28"/>
        </w:rPr>
        <w:t>ство.</w:t>
      </w:r>
    </w:p>
    <w:p w14:paraId="49CD73E6" w14:textId="6FF193D6"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33.</w:t>
      </w:r>
      <w:r w:rsidRPr="0043301B">
        <w:rPr>
          <w:rFonts w:eastAsia="Calibri"/>
          <w:sz w:val="28"/>
          <w:szCs w:val="28"/>
        </w:rPr>
        <w:tab/>
        <w:t>Система национальных счетов как</w:t>
      </w:r>
      <w:r>
        <w:rPr>
          <w:rFonts w:eastAsia="Calibri"/>
          <w:sz w:val="28"/>
          <w:szCs w:val="28"/>
        </w:rPr>
        <w:t xml:space="preserve"> система взаимосвязанных показа</w:t>
      </w:r>
      <w:r w:rsidRPr="0043301B">
        <w:rPr>
          <w:rFonts w:eastAsia="Calibri"/>
          <w:sz w:val="28"/>
          <w:szCs w:val="28"/>
        </w:rPr>
        <w:t xml:space="preserve">телей и классификаций, используемых для анализа экономики на </w:t>
      </w:r>
      <w:proofErr w:type="gramStart"/>
      <w:r w:rsidRPr="0043301B">
        <w:rPr>
          <w:rFonts w:eastAsia="Calibri"/>
          <w:sz w:val="28"/>
          <w:szCs w:val="28"/>
        </w:rPr>
        <w:t>макро-уровне</w:t>
      </w:r>
      <w:proofErr w:type="gramEnd"/>
      <w:r w:rsidRPr="0043301B">
        <w:rPr>
          <w:rFonts w:eastAsia="Calibri"/>
          <w:sz w:val="28"/>
          <w:szCs w:val="28"/>
        </w:rPr>
        <w:t>.</w:t>
      </w:r>
    </w:p>
    <w:p w14:paraId="69E408BB"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34.</w:t>
      </w:r>
      <w:r w:rsidRPr="0043301B">
        <w:rPr>
          <w:rFonts w:eastAsia="Calibri"/>
          <w:sz w:val="28"/>
          <w:szCs w:val="28"/>
        </w:rPr>
        <w:tab/>
        <w:t>Основные макроэкономические показатели и методы их расчета.</w:t>
      </w:r>
    </w:p>
    <w:p w14:paraId="6C2FE764"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35.</w:t>
      </w:r>
      <w:r w:rsidRPr="0043301B">
        <w:rPr>
          <w:rFonts w:eastAsia="Calibri"/>
          <w:sz w:val="28"/>
          <w:szCs w:val="28"/>
        </w:rPr>
        <w:tab/>
        <w:t>Номинальные и реальные показатели. Индексирование.</w:t>
      </w:r>
    </w:p>
    <w:p w14:paraId="04CCD208"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36.</w:t>
      </w:r>
      <w:r w:rsidRPr="0043301B">
        <w:rPr>
          <w:rFonts w:eastAsia="Calibri"/>
          <w:sz w:val="28"/>
          <w:szCs w:val="28"/>
        </w:rPr>
        <w:tab/>
        <w:t>Сравнение индекса потребительских цен и дефлятора ВВП.</w:t>
      </w:r>
    </w:p>
    <w:p w14:paraId="40A22332" w14:textId="143305B8"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37.</w:t>
      </w:r>
      <w:r w:rsidRPr="0043301B">
        <w:rPr>
          <w:rFonts w:eastAsia="Calibri"/>
          <w:sz w:val="28"/>
          <w:szCs w:val="28"/>
        </w:rPr>
        <w:tab/>
        <w:t>Альтернативные показатели экономического благосостояния</w:t>
      </w:r>
      <w:r>
        <w:rPr>
          <w:rFonts w:eastAsia="Calibri"/>
          <w:sz w:val="28"/>
          <w:szCs w:val="28"/>
        </w:rPr>
        <w:t xml:space="preserve"> обще</w:t>
      </w:r>
      <w:r w:rsidRPr="0043301B">
        <w:rPr>
          <w:rFonts w:eastAsia="Calibri"/>
          <w:sz w:val="28"/>
          <w:szCs w:val="28"/>
        </w:rPr>
        <w:t>ства.</w:t>
      </w:r>
    </w:p>
    <w:p w14:paraId="272D0809" w14:textId="35BBCC81"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38.</w:t>
      </w:r>
      <w:r w:rsidRPr="0043301B">
        <w:rPr>
          <w:rFonts w:eastAsia="Calibri"/>
          <w:sz w:val="28"/>
          <w:szCs w:val="28"/>
        </w:rPr>
        <w:tab/>
        <w:t>Цикличность экономического раз</w:t>
      </w:r>
      <w:r>
        <w:rPr>
          <w:rFonts w:eastAsia="Calibri"/>
          <w:sz w:val="28"/>
          <w:szCs w:val="28"/>
        </w:rPr>
        <w:t>вития. Причины цикличности и ви</w:t>
      </w:r>
      <w:r w:rsidRPr="0043301B">
        <w:rPr>
          <w:rFonts w:eastAsia="Calibri"/>
          <w:sz w:val="28"/>
          <w:szCs w:val="28"/>
        </w:rPr>
        <w:t>ды экономических циклов.</w:t>
      </w:r>
    </w:p>
    <w:p w14:paraId="059A1711" w14:textId="451ADFD1"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39.</w:t>
      </w:r>
      <w:r w:rsidRPr="0043301B">
        <w:rPr>
          <w:rFonts w:eastAsia="Calibri"/>
          <w:sz w:val="28"/>
          <w:szCs w:val="28"/>
        </w:rPr>
        <w:tab/>
        <w:t>Теории</w:t>
      </w:r>
      <w:r w:rsidRPr="0043301B">
        <w:rPr>
          <w:rFonts w:eastAsia="Calibri"/>
          <w:sz w:val="28"/>
          <w:szCs w:val="28"/>
        </w:rPr>
        <w:tab/>
        <w:t>экономическ</w:t>
      </w:r>
      <w:r>
        <w:rPr>
          <w:rFonts w:eastAsia="Calibri"/>
          <w:sz w:val="28"/>
          <w:szCs w:val="28"/>
        </w:rPr>
        <w:t>их</w:t>
      </w:r>
      <w:r>
        <w:rPr>
          <w:rFonts w:eastAsia="Calibri"/>
          <w:sz w:val="28"/>
          <w:szCs w:val="28"/>
        </w:rPr>
        <w:tab/>
        <w:t>циклов:</w:t>
      </w:r>
      <w:r>
        <w:rPr>
          <w:rFonts w:eastAsia="Calibri"/>
          <w:sz w:val="28"/>
          <w:szCs w:val="28"/>
        </w:rPr>
        <w:tab/>
        <w:t>детерминистский</w:t>
      </w:r>
      <w:r>
        <w:rPr>
          <w:rFonts w:eastAsia="Calibri"/>
          <w:sz w:val="28"/>
          <w:szCs w:val="28"/>
        </w:rPr>
        <w:tab/>
        <w:t>и</w:t>
      </w:r>
      <w:r>
        <w:rPr>
          <w:rFonts w:eastAsia="Calibri"/>
          <w:sz w:val="28"/>
          <w:szCs w:val="28"/>
        </w:rPr>
        <w:tab/>
        <w:t>им</w:t>
      </w:r>
      <w:r w:rsidRPr="0043301B">
        <w:rPr>
          <w:rFonts w:eastAsia="Calibri"/>
          <w:sz w:val="28"/>
          <w:szCs w:val="28"/>
        </w:rPr>
        <w:t>пульсно- распространительный подход.</w:t>
      </w:r>
    </w:p>
    <w:p w14:paraId="037399D5" w14:textId="7FD2EF2D"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40.</w:t>
      </w:r>
      <w:r w:rsidRPr="0043301B">
        <w:rPr>
          <w:rFonts w:eastAsia="Calibri"/>
          <w:sz w:val="28"/>
          <w:szCs w:val="28"/>
        </w:rPr>
        <w:tab/>
        <w:t>Теория</w:t>
      </w:r>
      <w:r w:rsidRPr="0043301B">
        <w:rPr>
          <w:rFonts w:eastAsia="Calibri"/>
          <w:sz w:val="28"/>
          <w:szCs w:val="28"/>
        </w:rPr>
        <w:tab/>
        <w:t>длинных</w:t>
      </w:r>
      <w:r>
        <w:rPr>
          <w:rFonts w:eastAsia="Calibri"/>
          <w:sz w:val="28"/>
          <w:szCs w:val="28"/>
        </w:rPr>
        <w:tab/>
        <w:t>волн</w:t>
      </w:r>
      <w:r>
        <w:rPr>
          <w:rFonts w:eastAsia="Calibri"/>
          <w:sz w:val="28"/>
          <w:szCs w:val="28"/>
        </w:rPr>
        <w:tab/>
        <w:t>Н.</w:t>
      </w:r>
      <w:r>
        <w:rPr>
          <w:rFonts w:eastAsia="Calibri"/>
          <w:sz w:val="28"/>
          <w:szCs w:val="28"/>
        </w:rPr>
        <w:tab/>
        <w:t>Д.</w:t>
      </w:r>
      <w:r>
        <w:rPr>
          <w:rFonts w:eastAsia="Calibri"/>
          <w:sz w:val="28"/>
          <w:szCs w:val="28"/>
        </w:rPr>
        <w:tab/>
        <w:t>Кондратьева</w:t>
      </w:r>
      <w:r>
        <w:rPr>
          <w:rFonts w:eastAsia="Calibri"/>
          <w:sz w:val="28"/>
          <w:szCs w:val="28"/>
        </w:rPr>
        <w:tab/>
        <w:t>и</w:t>
      </w:r>
      <w:r>
        <w:rPr>
          <w:rFonts w:eastAsia="Calibri"/>
          <w:sz w:val="28"/>
          <w:szCs w:val="28"/>
        </w:rPr>
        <w:tab/>
        <w:t>совре</w:t>
      </w:r>
      <w:r w:rsidRPr="0043301B">
        <w:rPr>
          <w:rFonts w:eastAsia="Calibri"/>
          <w:sz w:val="28"/>
          <w:szCs w:val="28"/>
        </w:rPr>
        <w:t>менная</w:t>
      </w:r>
      <w:r w:rsidRPr="0043301B">
        <w:rPr>
          <w:rFonts w:eastAsia="Calibri"/>
          <w:sz w:val="28"/>
          <w:szCs w:val="28"/>
        </w:rPr>
        <w:tab/>
        <w:t>волновая концепция нововведений. Концепция технологических укладов и теория</w:t>
      </w:r>
    </w:p>
    <w:p w14:paraId="04E12BC4" w14:textId="460BB18F"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41.</w:t>
      </w:r>
      <w:r w:rsidRPr="0043301B">
        <w:rPr>
          <w:rFonts w:eastAsia="Calibri"/>
          <w:sz w:val="28"/>
          <w:szCs w:val="28"/>
        </w:rPr>
        <w:tab/>
        <w:t xml:space="preserve">Несовершенство информации и </w:t>
      </w:r>
      <w:r>
        <w:rPr>
          <w:rFonts w:eastAsia="Calibri"/>
          <w:sz w:val="28"/>
          <w:szCs w:val="28"/>
        </w:rPr>
        <w:t>современные экономические кризи</w:t>
      </w:r>
      <w:r w:rsidRPr="0043301B">
        <w:rPr>
          <w:rFonts w:eastAsia="Calibri"/>
          <w:sz w:val="28"/>
          <w:szCs w:val="28"/>
        </w:rPr>
        <w:t>сы.</w:t>
      </w:r>
    </w:p>
    <w:p w14:paraId="4D58B832" w14:textId="3BBF09AB"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42.</w:t>
      </w:r>
      <w:r w:rsidRPr="0043301B">
        <w:rPr>
          <w:rFonts w:eastAsia="Calibri"/>
          <w:sz w:val="28"/>
          <w:szCs w:val="28"/>
        </w:rPr>
        <w:tab/>
        <w:t>Инфляция</w:t>
      </w:r>
      <w:r w:rsidRPr="0043301B">
        <w:rPr>
          <w:rFonts w:eastAsia="Calibri"/>
          <w:sz w:val="28"/>
          <w:szCs w:val="28"/>
        </w:rPr>
        <w:tab/>
        <w:t>как</w:t>
      </w:r>
      <w:r w:rsidRPr="0043301B">
        <w:rPr>
          <w:rFonts w:eastAsia="Calibri"/>
          <w:sz w:val="28"/>
          <w:szCs w:val="28"/>
        </w:rPr>
        <w:tab/>
        <w:t>проявление</w:t>
      </w:r>
      <w:r>
        <w:rPr>
          <w:rFonts w:eastAsia="Calibri"/>
          <w:sz w:val="28"/>
          <w:szCs w:val="28"/>
        </w:rPr>
        <w:t xml:space="preserve"> макроэкономической</w:t>
      </w:r>
      <w:r>
        <w:rPr>
          <w:rFonts w:eastAsia="Calibri"/>
          <w:sz w:val="28"/>
          <w:szCs w:val="28"/>
        </w:rPr>
        <w:tab/>
        <w:t>нестабильно</w:t>
      </w:r>
      <w:r w:rsidRPr="0043301B">
        <w:rPr>
          <w:rFonts w:eastAsia="Calibri"/>
          <w:sz w:val="28"/>
          <w:szCs w:val="28"/>
        </w:rPr>
        <w:t>сти. Инфляционные ожидания и их влияние на экономику.</w:t>
      </w:r>
    </w:p>
    <w:p w14:paraId="5F9F46A1"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43.</w:t>
      </w:r>
      <w:r w:rsidRPr="0043301B">
        <w:rPr>
          <w:rFonts w:eastAsia="Calibri"/>
          <w:sz w:val="28"/>
          <w:szCs w:val="28"/>
        </w:rPr>
        <w:tab/>
        <w:t>Занятость и безработица в современных моделях рынка труда.</w:t>
      </w:r>
    </w:p>
    <w:p w14:paraId="7C6580FA" w14:textId="587F8CA2"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44.</w:t>
      </w:r>
      <w:r w:rsidRPr="0043301B">
        <w:rPr>
          <w:rFonts w:eastAsia="Calibri"/>
          <w:sz w:val="28"/>
          <w:szCs w:val="28"/>
        </w:rPr>
        <w:tab/>
        <w:t>Деформация социально-трудовых</w:t>
      </w:r>
      <w:r>
        <w:rPr>
          <w:rFonts w:eastAsia="Calibri"/>
          <w:sz w:val="28"/>
          <w:szCs w:val="28"/>
        </w:rPr>
        <w:t xml:space="preserve"> отношений в условиях цифровиза</w:t>
      </w:r>
      <w:r w:rsidRPr="0043301B">
        <w:rPr>
          <w:rFonts w:eastAsia="Calibri"/>
          <w:sz w:val="28"/>
          <w:szCs w:val="28"/>
        </w:rPr>
        <w:t>ции.</w:t>
      </w:r>
    </w:p>
    <w:p w14:paraId="5D11E5A3" w14:textId="38AE63AB"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45.</w:t>
      </w:r>
      <w:r w:rsidRPr="0043301B">
        <w:rPr>
          <w:rFonts w:eastAsia="Calibri"/>
          <w:sz w:val="28"/>
          <w:szCs w:val="28"/>
        </w:rPr>
        <w:tab/>
        <w:t>Необходимость государственног</w:t>
      </w:r>
      <w:r>
        <w:rPr>
          <w:rFonts w:eastAsia="Calibri"/>
          <w:sz w:val="28"/>
          <w:szCs w:val="28"/>
        </w:rPr>
        <w:t>о вмешательства в экономику. Ос</w:t>
      </w:r>
      <w:r w:rsidRPr="0043301B">
        <w:rPr>
          <w:rFonts w:eastAsia="Calibri"/>
          <w:sz w:val="28"/>
          <w:szCs w:val="28"/>
        </w:rPr>
        <w:lastRenderedPageBreak/>
        <w:t>новные экономические функции государства и инструменты гос</w:t>
      </w:r>
      <w:r>
        <w:rPr>
          <w:rFonts w:eastAsia="Calibri"/>
          <w:sz w:val="28"/>
          <w:szCs w:val="28"/>
        </w:rPr>
        <w:t>ударственно</w:t>
      </w:r>
      <w:r w:rsidRPr="0043301B">
        <w:rPr>
          <w:rFonts w:eastAsia="Calibri"/>
          <w:sz w:val="28"/>
          <w:szCs w:val="28"/>
        </w:rPr>
        <w:t>го регулирования.</w:t>
      </w:r>
    </w:p>
    <w:p w14:paraId="12A390EF"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46.</w:t>
      </w:r>
      <w:r w:rsidRPr="0043301B">
        <w:rPr>
          <w:rFonts w:eastAsia="Calibri"/>
          <w:sz w:val="28"/>
          <w:szCs w:val="28"/>
        </w:rPr>
        <w:tab/>
        <w:t>Деньги, их особенности в современной экономике.</w:t>
      </w:r>
    </w:p>
    <w:p w14:paraId="27FBD7D3"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47.</w:t>
      </w:r>
      <w:r w:rsidRPr="0043301B">
        <w:rPr>
          <w:rFonts w:eastAsia="Calibri"/>
          <w:sz w:val="28"/>
          <w:szCs w:val="28"/>
        </w:rPr>
        <w:tab/>
        <w:t>Инструменты денежно-кредитной политики государства: ключевая ставка, норма обязательных резервов, операции на открытом рынке.</w:t>
      </w:r>
    </w:p>
    <w:p w14:paraId="03937992"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48.</w:t>
      </w:r>
      <w:r w:rsidRPr="0043301B">
        <w:rPr>
          <w:rFonts w:eastAsia="Calibri"/>
          <w:sz w:val="28"/>
          <w:szCs w:val="28"/>
        </w:rPr>
        <w:tab/>
        <w:t>Налоговая система и проблема распределения налогового бремени.</w:t>
      </w:r>
    </w:p>
    <w:p w14:paraId="4BAB8731"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49.</w:t>
      </w:r>
      <w:r w:rsidRPr="0043301B">
        <w:rPr>
          <w:rFonts w:eastAsia="Calibri"/>
          <w:sz w:val="28"/>
          <w:szCs w:val="28"/>
        </w:rPr>
        <w:tab/>
        <w:t>Цели и инструменты бюджетно-налоговой (фискальной) политики.</w:t>
      </w:r>
    </w:p>
    <w:p w14:paraId="0E6E42A3"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50.</w:t>
      </w:r>
      <w:r w:rsidRPr="0043301B">
        <w:rPr>
          <w:rFonts w:eastAsia="Calibri"/>
          <w:sz w:val="28"/>
          <w:szCs w:val="28"/>
        </w:rPr>
        <w:tab/>
        <w:t>Инструменты денежно-кредитной и фискальной политик на разных фазах экономического цикла.</w:t>
      </w:r>
    </w:p>
    <w:p w14:paraId="36FF26E8" w14:textId="1164DDE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51.</w:t>
      </w:r>
      <w:r w:rsidRPr="0043301B">
        <w:rPr>
          <w:rFonts w:eastAsia="Calibri"/>
          <w:sz w:val="28"/>
          <w:szCs w:val="28"/>
        </w:rPr>
        <w:tab/>
        <w:t>Совокупный спрос и модели пот</w:t>
      </w:r>
      <w:r>
        <w:rPr>
          <w:rFonts w:eastAsia="Calibri"/>
          <w:sz w:val="28"/>
          <w:szCs w:val="28"/>
        </w:rPr>
        <w:t xml:space="preserve">ребительского поведения: </w:t>
      </w:r>
      <w:proofErr w:type="spellStart"/>
      <w:r>
        <w:rPr>
          <w:rFonts w:eastAsia="Calibri"/>
          <w:sz w:val="28"/>
          <w:szCs w:val="28"/>
        </w:rPr>
        <w:t>межвре</w:t>
      </w:r>
      <w:r w:rsidRPr="0043301B">
        <w:rPr>
          <w:rFonts w:eastAsia="Calibri"/>
          <w:sz w:val="28"/>
          <w:szCs w:val="28"/>
        </w:rPr>
        <w:t>менной</w:t>
      </w:r>
      <w:proofErr w:type="spellEnd"/>
      <w:r w:rsidRPr="0043301B">
        <w:rPr>
          <w:rFonts w:eastAsia="Calibri"/>
          <w:sz w:val="28"/>
          <w:szCs w:val="28"/>
        </w:rPr>
        <w:t xml:space="preserve"> потребительский выбор, теория «</w:t>
      </w:r>
      <w:r>
        <w:rPr>
          <w:rFonts w:eastAsia="Calibri"/>
          <w:sz w:val="28"/>
          <w:szCs w:val="28"/>
        </w:rPr>
        <w:t>жизненного цикла», теория перма</w:t>
      </w:r>
      <w:r w:rsidRPr="0043301B">
        <w:rPr>
          <w:rFonts w:eastAsia="Calibri"/>
          <w:sz w:val="28"/>
          <w:szCs w:val="28"/>
        </w:rPr>
        <w:t>нентного дохода, неоклассическая функция потребления.</w:t>
      </w:r>
    </w:p>
    <w:p w14:paraId="758454E4" w14:textId="02318E71"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52.</w:t>
      </w:r>
      <w:r w:rsidRPr="0043301B">
        <w:rPr>
          <w:rFonts w:eastAsia="Calibri"/>
          <w:sz w:val="28"/>
          <w:szCs w:val="28"/>
        </w:rPr>
        <w:tab/>
        <w:t>Совокупное предложение и его тр</w:t>
      </w:r>
      <w:r>
        <w:rPr>
          <w:rFonts w:eastAsia="Calibri"/>
          <w:sz w:val="28"/>
          <w:szCs w:val="28"/>
        </w:rPr>
        <w:t>актовка классической и кейнсиан</w:t>
      </w:r>
      <w:r w:rsidRPr="0043301B">
        <w:rPr>
          <w:rFonts w:eastAsia="Calibri"/>
          <w:sz w:val="28"/>
          <w:szCs w:val="28"/>
        </w:rPr>
        <w:t>ской теорией.</w:t>
      </w:r>
    </w:p>
    <w:p w14:paraId="70B99B06"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53.</w:t>
      </w:r>
      <w:r w:rsidRPr="0043301B">
        <w:rPr>
          <w:rFonts w:eastAsia="Calibri"/>
          <w:sz w:val="28"/>
          <w:szCs w:val="28"/>
        </w:rPr>
        <w:tab/>
        <w:t>Краткосрочное и долгосрочное макроэкономическое равновесие. Шоки спроса и предложения, их влияние на равновесие в макроэкономике.</w:t>
      </w:r>
    </w:p>
    <w:p w14:paraId="1B7D1A1C"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54.</w:t>
      </w:r>
      <w:r w:rsidRPr="0043301B">
        <w:rPr>
          <w:rFonts w:eastAsia="Calibri"/>
          <w:sz w:val="28"/>
          <w:szCs w:val="28"/>
        </w:rPr>
        <w:tab/>
        <w:t xml:space="preserve">Модель расходов и доходов Дж. М. Кейнса. Отличия кейнсианской модели от неоклассической. </w:t>
      </w:r>
    </w:p>
    <w:p w14:paraId="295F716D" w14:textId="1B4AC93F"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55.</w:t>
      </w:r>
      <w:r w:rsidRPr="0043301B">
        <w:rPr>
          <w:rFonts w:eastAsia="Calibri"/>
          <w:sz w:val="28"/>
          <w:szCs w:val="28"/>
        </w:rPr>
        <w:tab/>
        <w:t>Роль сбережений и инвестиций в</w:t>
      </w:r>
      <w:r>
        <w:rPr>
          <w:rFonts w:eastAsia="Calibri"/>
          <w:sz w:val="28"/>
          <w:szCs w:val="28"/>
        </w:rPr>
        <w:t xml:space="preserve"> кейнсианской модели. Мультипли</w:t>
      </w:r>
      <w:r w:rsidRPr="0043301B">
        <w:rPr>
          <w:rFonts w:eastAsia="Calibri"/>
          <w:sz w:val="28"/>
          <w:szCs w:val="28"/>
        </w:rPr>
        <w:t>кативный эффект.</w:t>
      </w:r>
    </w:p>
    <w:p w14:paraId="4D8F207D"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56.</w:t>
      </w:r>
      <w:r w:rsidRPr="0043301B">
        <w:rPr>
          <w:rFonts w:eastAsia="Calibri"/>
          <w:sz w:val="28"/>
          <w:szCs w:val="28"/>
        </w:rPr>
        <w:tab/>
        <w:t>Парадокс бережливости и основной психологический закон Дж. М. Кейнса.</w:t>
      </w:r>
    </w:p>
    <w:p w14:paraId="06DE369A" w14:textId="670B6A85"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57.</w:t>
      </w:r>
      <w:r w:rsidRPr="0043301B">
        <w:rPr>
          <w:rFonts w:eastAsia="Calibri"/>
          <w:sz w:val="28"/>
          <w:szCs w:val="28"/>
        </w:rPr>
        <w:tab/>
        <w:t>Государственное регулирование внешней торговли. Тарифные и нетарифные барьеры.</w:t>
      </w:r>
    </w:p>
    <w:p w14:paraId="15E16799" w14:textId="589A4F70"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58.</w:t>
      </w:r>
      <w:r w:rsidRPr="0043301B">
        <w:rPr>
          <w:rFonts w:eastAsia="Calibri"/>
          <w:sz w:val="28"/>
          <w:szCs w:val="28"/>
        </w:rPr>
        <w:tab/>
        <w:t>Платёжный баланс: понятие, струк</w:t>
      </w:r>
      <w:r>
        <w:rPr>
          <w:rFonts w:eastAsia="Calibri"/>
          <w:sz w:val="28"/>
          <w:szCs w:val="28"/>
        </w:rPr>
        <w:t>тура и принципы составления. Ре</w:t>
      </w:r>
      <w:r w:rsidRPr="0043301B">
        <w:rPr>
          <w:rFonts w:eastAsia="Calibri"/>
          <w:sz w:val="28"/>
          <w:szCs w:val="28"/>
        </w:rPr>
        <w:t xml:space="preserve">гулирование платежного баланса. Дефицит и кризис платёжного баланса. </w:t>
      </w:r>
    </w:p>
    <w:p w14:paraId="03500E29" w14:textId="77777777" w:rsidR="0043301B" w:rsidRPr="0043301B" w:rsidRDefault="0043301B" w:rsidP="00827D8D">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59.</w:t>
      </w:r>
      <w:r w:rsidRPr="0043301B">
        <w:rPr>
          <w:rFonts w:eastAsia="Calibri"/>
          <w:sz w:val="28"/>
          <w:szCs w:val="28"/>
        </w:rPr>
        <w:tab/>
        <w:t>Платёжный баланс и внешнеэкономическая деятельность России.</w:t>
      </w:r>
    </w:p>
    <w:p w14:paraId="77A766E0" w14:textId="5B60676E" w:rsidR="00EF3D30" w:rsidRPr="00592888" w:rsidRDefault="0043301B" w:rsidP="00592888">
      <w:pPr>
        <w:pStyle w:val="a8"/>
        <w:widowControl w:val="0"/>
        <w:tabs>
          <w:tab w:val="left" w:pos="993"/>
          <w:tab w:val="left" w:pos="1218"/>
          <w:tab w:val="left" w:pos="1560"/>
        </w:tabs>
        <w:spacing w:line="360" w:lineRule="auto"/>
        <w:ind w:left="709"/>
        <w:jc w:val="both"/>
        <w:rPr>
          <w:rFonts w:eastAsia="Calibri"/>
          <w:sz w:val="28"/>
          <w:szCs w:val="28"/>
        </w:rPr>
      </w:pPr>
      <w:r w:rsidRPr="0043301B">
        <w:rPr>
          <w:rFonts w:eastAsia="Calibri"/>
          <w:sz w:val="28"/>
          <w:szCs w:val="28"/>
        </w:rPr>
        <w:t>60.</w:t>
      </w:r>
      <w:r w:rsidRPr="0043301B">
        <w:rPr>
          <w:rFonts w:eastAsia="Calibri"/>
          <w:sz w:val="28"/>
          <w:szCs w:val="28"/>
        </w:rPr>
        <w:tab/>
        <w:t>Валюта, её виды и конвертируемость. Валютный рынок. Валютные курсы, режимы валютных курсов. Паритет покупательной способности.</w:t>
      </w:r>
    </w:p>
    <w:p w14:paraId="0072540B" w14:textId="4C9F0CB3" w:rsidR="00033440" w:rsidRDefault="00592888" w:rsidP="00033440">
      <w:pPr>
        <w:tabs>
          <w:tab w:val="left" w:pos="4946"/>
        </w:tabs>
        <w:spacing w:before="90"/>
        <w:ind w:left="407"/>
        <w:jc w:val="center"/>
        <w:rPr>
          <w:rFonts w:ascii="Times New Roman" w:hAnsi="Times New Roman" w:cs="Times New Roman"/>
          <w:b/>
          <w:sz w:val="24"/>
        </w:rPr>
      </w:pPr>
      <w:r>
        <w:rPr>
          <w:rFonts w:ascii="Times New Roman" w:hAnsi="Times New Roman" w:cs="Times New Roman"/>
          <w:b/>
          <w:sz w:val="24"/>
        </w:rPr>
        <w:lastRenderedPageBreak/>
        <w:t>Пример</w:t>
      </w:r>
      <w:r w:rsidR="00033440">
        <w:rPr>
          <w:rFonts w:ascii="Times New Roman" w:hAnsi="Times New Roman" w:cs="Times New Roman"/>
          <w:b/>
          <w:sz w:val="24"/>
        </w:rPr>
        <w:t xml:space="preserve"> экзаменационного билета</w:t>
      </w:r>
    </w:p>
    <w:p w14:paraId="17ACA007" w14:textId="77777777" w:rsidR="00033440" w:rsidRDefault="00033440" w:rsidP="00033440">
      <w:pPr>
        <w:tabs>
          <w:tab w:val="left" w:pos="4946"/>
        </w:tabs>
        <w:spacing w:before="90"/>
        <w:ind w:left="407"/>
        <w:jc w:val="center"/>
        <w:rPr>
          <w:rFonts w:ascii="Times New Roman" w:hAnsi="Times New Roman" w:cs="Times New Roman"/>
          <w:b/>
          <w:sz w:val="24"/>
        </w:rPr>
      </w:pPr>
    </w:p>
    <w:p w14:paraId="0F493B2F" w14:textId="060ECA44" w:rsidR="00033440" w:rsidRPr="00033440" w:rsidRDefault="00033440" w:rsidP="00033440">
      <w:pPr>
        <w:tabs>
          <w:tab w:val="left" w:pos="4946"/>
        </w:tabs>
        <w:spacing w:before="90"/>
        <w:ind w:left="407"/>
        <w:jc w:val="center"/>
        <w:rPr>
          <w:rFonts w:ascii="Times New Roman" w:hAnsi="Times New Roman" w:cs="Times New Roman"/>
          <w:sz w:val="24"/>
        </w:rPr>
      </w:pPr>
      <w:r w:rsidRPr="00033440">
        <w:rPr>
          <w:rFonts w:ascii="Times New Roman" w:hAnsi="Times New Roman" w:cs="Times New Roman"/>
          <w:b/>
          <w:sz w:val="24"/>
        </w:rPr>
        <w:t>ЭКЗАМЕНАЦИОННЫЙ</w:t>
      </w:r>
      <w:r w:rsidRPr="00033440">
        <w:rPr>
          <w:rFonts w:ascii="Times New Roman" w:hAnsi="Times New Roman" w:cs="Times New Roman"/>
          <w:b/>
          <w:spacing w:val="-2"/>
          <w:sz w:val="24"/>
        </w:rPr>
        <w:t xml:space="preserve"> </w:t>
      </w:r>
      <w:r w:rsidRPr="00033440">
        <w:rPr>
          <w:rFonts w:ascii="Times New Roman" w:hAnsi="Times New Roman" w:cs="Times New Roman"/>
          <w:b/>
          <w:sz w:val="24"/>
        </w:rPr>
        <w:t>БИЛЕТ</w:t>
      </w:r>
      <w:r w:rsidRPr="00033440">
        <w:rPr>
          <w:rFonts w:ascii="Times New Roman" w:hAnsi="Times New Roman" w:cs="Times New Roman"/>
          <w:b/>
          <w:spacing w:val="-2"/>
          <w:sz w:val="24"/>
        </w:rPr>
        <w:t xml:space="preserve"> </w:t>
      </w:r>
      <w:r w:rsidRPr="00033440">
        <w:rPr>
          <w:rFonts w:ascii="Times New Roman" w:hAnsi="Times New Roman" w:cs="Times New Roman"/>
          <w:b/>
          <w:sz w:val="24"/>
        </w:rPr>
        <w:t>№</w:t>
      </w:r>
      <w:r w:rsidRPr="00033440">
        <w:rPr>
          <w:rFonts w:ascii="Times New Roman" w:hAnsi="Times New Roman" w:cs="Times New Roman"/>
          <w:b/>
          <w:spacing w:val="-2"/>
          <w:sz w:val="24"/>
        </w:rPr>
        <w:t xml:space="preserve"> </w:t>
      </w:r>
      <w:r w:rsidRPr="00033440">
        <w:rPr>
          <w:rFonts w:ascii="Times New Roman" w:hAnsi="Times New Roman" w:cs="Times New Roman"/>
          <w:sz w:val="24"/>
          <w:u w:val="single"/>
        </w:rPr>
        <w:t xml:space="preserve"> </w:t>
      </w:r>
      <w:r w:rsidRPr="00033440">
        <w:rPr>
          <w:rFonts w:ascii="Times New Roman" w:hAnsi="Times New Roman" w:cs="Times New Roman"/>
          <w:sz w:val="24"/>
          <w:u w:val="single"/>
        </w:rPr>
        <w:tab/>
      </w:r>
    </w:p>
    <w:p w14:paraId="07703C8A" w14:textId="77777777" w:rsidR="00033440" w:rsidRPr="00033440" w:rsidRDefault="00033440" w:rsidP="00033440">
      <w:pPr>
        <w:pStyle w:val="a4"/>
        <w:tabs>
          <w:tab w:val="left" w:pos="3525"/>
        </w:tabs>
        <w:spacing w:after="1"/>
      </w:pPr>
      <w:r w:rsidRPr="00033440">
        <w:tab/>
      </w:r>
    </w:p>
    <w:tbl>
      <w:tblPr>
        <w:tblStyle w:val="TableNormal"/>
        <w:tblW w:w="0" w:type="auto"/>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7727"/>
        <w:gridCol w:w="907"/>
      </w:tblGrid>
      <w:tr w:rsidR="00033440" w:rsidRPr="00033440" w14:paraId="33085B7B" w14:textId="77777777" w:rsidTr="001A0C9F">
        <w:trPr>
          <w:trHeight w:val="518"/>
        </w:trPr>
        <w:tc>
          <w:tcPr>
            <w:tcW w:w="643" w:type="dxa"/>
          </w:tcPr>
          <w:p w14:paraId="77CF3207" w14:textId="77777777" w:rsidR="00033440" w:rsidRPr="00033440" w:rsidRDefault="00033440" w:rsidP="001A0C9F">
            <w:pPr>
              <w:pStyle w:val="TableParagraph"/>
              <w:spacing w:before="133"/>
              <w:ind w:left="107"/>
              <w:rPr>
                <w:b/>
                <w:i/>
              </w:rPr>
            </w:pPr>
            <w:r w:rsidRPr="00033440">
              <w:rPr>
                <w:b/>
                <w:i/>
              </w:rPr>
              <w:t>№№</w:t>
            </w:r>
          </w:p>
        </w:tc>
        <w:tc>
          <w:tcPr>
            <w:tcW w:w="7727" w:type="dxa"/>
          </w:tcPr>
          <w:p w14:paraId="62BF23B6" w14:textId="77777777" w:rsidR="00033440" w:rsidRPr="00033440" w:rsidRDefault="00033440" w:rsidP="00033440">
            <w:pPr>
              <w:pStyle w:val="TableParagraph"/>
              <w:spacing w:before="133"/>
              <w:ind w:left="110"/>
              <w:jc w:val="center"/>
              <w:rPr>
                <w:b/>
                <w:i/>
              </w:rPr>
            </w:pPr>
            <w:r w:rsidRPr="00033440">
              <w:rPr>
                <w:b/>
                <w:i/>
              </w:rPr>
              <w:t>Содержание вопроса</w:t>
            </w:r>
          </w:p>
        </w:tc>
        <w:tc>
          <w:tcPr>
            <w:tcW w:w="907" w:type="dxa"/>
          </w:tcPr>
          <w:p w14:paraId="59C9EFFB" w14:textId="77777777" w:rsidR="00033440" w:rsidRPr="00033440" w:rsidRDefault="00033440" w:rsidP="001A0C9F">
            <w:pPr>
              <w:pStyle w:val="TableParagraph"/>
              <w:spacing w:before="133"/>
              <w:ind w:left="108"/>
              <w:rPr>
                <w:b/>
                <w:i/>
              </w:rPr>
            </w:pPr>
            <w:r w:rsidRPr="00033440">
              <w:rPr>
                <w:b/>
                <w:i/>
              </w:rPr>
              <w:t>Баллы</w:t>
            </w:r>
          </w:p>
        </w:tc>
      </w:tr>
      <w:tr w:rsidR="00033440" w:rsidRPr="00033440" w14:paraId="7C052C92" w14:textId="77777777" w:rsidTr="001A0C9F">
        <w:trPr>
          <w:trHeight w:val="566"/>
        </w:trPr>
        <w:tc>
          <w:tcPr>
            <w:tcW w:w="643" w:type="dxa"/>
          </w:tcPr>
          <w:p w14:paraId="62AA5BB8" w14:textId="77777777" w:rsidR="00033440" w:rsidRPr="00033440" w:rsidRDefault="00033440" w:rsidP="001A0C9F">
            <w:pPr>
              <w:pStyle w:val="TableParagraph"/>
              <w:spacing w:before="203"/>
              <w:ind w:left="107"/>
              <w:rPr>
                <w:b/>
                <w:sz w:val="24"/>
              </w:rPr>
            </w:pPr>
            <w:r w:rsidRPr="00033440">
              <w:rPr>
                <w:b/>
                <w:sz w:val="24"/>
              </w:rPr>
              <w:t>1.</w:t>
            </w:r>
          </w:p>
        </w:tc>
        <w:tc>
          <w:tcPr>
            <w:tcW w:w="7727" w:type="dxa"/>
          </w:tcPr>
          <w:p w14:paraId="3C8D7A1C" w14:textId="77777777" w:rsidR="00033440" w:rsidRPr="00033440" w:rsidRDefault="00033440" w:rsidP="001A0C9F">
            <w:pPr>
              <w:pStyle w:val="TableParagraph"/>
              <w:spacing w:before="138"/>
              <w:ind w:left="110"/>
              <w:rPr>
                <w:sz w:val="24"/>
                <w:lang w:val="ru-RU"/>
              </w:rPr>
            </w:pPr>
            <w:r w:rsidRPr="00033440">
              <w:rPr>
                <w:sz w:val="24"/>
                <w:lang w:val="ru-RU"/>
              </w:rPr>
              <w:t>Потребительское</w:t>
            </w:r>
            <w:r w:rsidRPr="00033440">
              <w:rPr>
                <w:spacing w:val="-4"/>
                <w:sz w:val="24"/>
                <w:lang w:val="ru-RU"/>
              </w:rPr>
              <w:t xml:space="preserve"> </w:t>
            </w:r>
            <w:r w:rsidRPr="00033440">
              <w:rPr>
                <w:sz w:val="24"/>
                <w:lang w:val="ru-RU"/>
              </w:rPr>
              <w:t>поведение</w:t>
            </w:r>
            <w:r w:rsidRPr="00033440">
              <w:rPr>
                <w:spacing w:val="-1"/>
                <w:sz w:val="24"/>
                <w:lang w:val="ru-RU"/>
              </w:rPr>
              <w:t xml:space="preserve"> </w:t>
            </w:r>
            <w:r w:rsidRPr="00033440">
              <w:rPr>
                <w:sz w:val="24"/>
                <w:lang w:val="ru-RU"/>
              </w:rPr>
              <w:t>и</w:t>
            </w:r>
            <w:r w:rsidRPr="00033440">
              <w:rPr>
                <w:spacing w:val="-1"/>
                <w:sz w:val="24"/>
                <w:lang w:val="ru-RU"/>
              </w:rPr>
              <w:t xml:space="preserve"> </w:t>
            </w:r>
            <w:r w:rsidRPr="00033440">
              <w:rPr>
                <w:sz w:val="24"/>
                <w:lang w:val="ru-RU"/>
              </w:rPr>
              <w:t>его</w:t>
            </w:r>
            <w:r w:rsidRPr="00033440">
              <w:rPr>
                <w:spacing w:val="-4"/>
                <w:sz w:val="24"/>
                <w:lang w:val="ru-RU"/>
              </w:rPr>
              <w:t xml:space="preserve"> </w:t>
            </w:r>
            <w:r w:rsidRPr="00033440">
              <w:rPr>
                <w:sz w:val="24"/>
                <w:lang w:val="ru-RU"/>
              </w:rPr>
              <w:t>особенности</w:t>
            </w:r>
            <w:r w:rsidRPr="00033440">
              <w:rPr>
                <w:spacing w:val="-3"/>
                <w:sz w:val="24"/>
                <w:lang w:val="ru-RU"/>
              </w:rPr>
              <w:t xml:space="preserve"> </w:t>
            </w:r>
            <w:r w:rsidRPr="00033440">
              <w:rPr>
                <w:sz w:val="24"/>
                <w:lang w:val="ru-RU"/>
              </w:rPr>
              <w:t>в</w:t>
            </w:r>
            <w:r w:rsidRPr="00033440">
              <w:rPr>
                <w:spacing w:val="-3"/>
                <w:sz w:val="24"/>
                <w:lang w:val="ru-RU"/>
              </w:rPr>
              <w:t xml:space="preserve"> </w:t>
            </w:r>
            <w:r w:rsidRPr="00033440">
              <w:rPr>
                <w:sz w:val="24"/>
                <w:lang w:val="ru-RU"/>
              </w:rPr>
              <w:t>цифровой</w:t>
            </w:r>
            <w:r w:rsidRPr="00033440">
              <w:rPr>
                <w:spacing w:val="-2"/>
                <w:sz w:val="24"/>
                <w:lang w:val="ru-RU"/>
              </w:rPr>
              <w:t xml:space="preserve"> </w:t>
            </w:r>
            <w:r w:rsidRPr="00033440">
              <w:rPr>
                <w:sz w:val="24"/>
                <w:lang w:val="ru-RU"/>
              </w:rPr>
              <w:t>экономике</w:t>
            </w:r>
          </w:p>
        </w:tc>
        <w:tc>
          <w:tcPr>
            <w:tcW w:w="907" w:type="dxa"/>
          </w:tcPr>
          <w:p w14:paraId="1A925CF7" w14:textId="77777777" w:rsidR="00033440" w:rsidRPr="00033440" w:rsidRDefault="00033440" w:rsidP="001A0C9F">
            <w:pPr>
              <w:pStyle w:val="TableParagraph"/>
              <w:spacing w:before="143"/>
              <w:ind w:left="108"/>
              <w:jc w:val="center"/>
              <w:rPr>
                <w:b/>
                <w:sz w:val="24"/>
              </w:rPr>
            </w:pPr>
            <w:r w:rsidRPr="00033440">
              <w:rPr>
                <w:b/>
                <w:sz w:val="24"/>
              </w:rPr>
              <w:t>20</w:t>
            </w:r>
          </w:p>
        </w:tc>
      </w:tr>
      <w:tr w:rsidR="00033440" w:rsidRPr="00033440" w14:paraId="2967F56B" w14:textId="77777777" w:rsidTr="001A0C9F">
        <w:trPr>
          <w:trHeight w:val="1103"/>
        </w:trPr>
        <w:tc>
          <w:tcPr>
            <w:tcW w:w="643" w:type="dxa"/>
          </w:tcPr>
          <w:p w14:paraId="6D8BC9C2" w14:textId="77777777" w:rsidR="00033440" w:rsidRPr="00033440" w:rsidRDefault="00033440" w:rsidP="001A0C9F">
            <w:pPr>
              <w:pStyle w:val="TableParagraph"/>
              <w:rPr>
                <w:sz w:val="26"/>
              </w:rPr>
            </w:pPr>
          </w:p>
          <w:p w14:paraId="26C806E6" w14:textId="77777777" w:rsidR="00033440" w:rsidRPr="00033440" w:rsidRDefault="00033440" w:rsidP="001A0C9F">
            <w:pPr>
              <w:pStyle w:val="TableParagraph"/>
              <w:spacing w:before="172"/>
              <w:ind w:left="107"/>
              <w:rPr>
                <w:b/>
                <w:sz w:val="24"/>
              </w:rPr>
            </w:pPr>
            <w:r w:rsidRPr="00033440">
              <w:rPr>
                <w:b/>
                <w:sz w:val="24"/>
              </w:rPr>
              <w:t>2.</w:t>
            </w:r>
          </w:p>
        </w:tc>
        <w:tc>
          <w:tcPr>
            <w:tcW w:w="7727" w:type="dxa"/>
          </w:tcPr>
          <w:p w14:paraId="62BD5CED" w14:textId="77777777" w:rsidR="00033440" w:rsidRPr="00033440" w:rsidRDefault="00033440" w:rsidP="001A0C9F">
            <w:pPr>
              <w:pStyle w:val="TableParagraph"/>
              <w:ind w:left="110"/>
              <w:rPr>
                <w:sz w:val="24"/>
                <w:lang w:val="ru-RU"/>
              </w:rPr>
            </w:pPr>
            <w:r w:rsidRPr="00033440">
              <w:rPr>
                <w:sz w:val="24"/>
                <w:lang w:val="ru-RU"/>
              </w:rPr>
              <w:t>Объясните на примерах из российской и мировой экономики, каким</w:t>
            </w:r>
            <w:r w:rsidRPr="00033440">
              <w:rPr>
                <w:spacing w:val="1"/>
                <w:sz w:val="24"/>
                <w:lang w:val="ru-RU"/>
              </w:rPr>
              <w:t xml:space="preserve"> </w:t>
            </w:r>
            <w:r w:rsidRPr="00033440">
              <w:rPr>
                <w:sz w:val="24"/>
                <w:lang w:val="ru-RU"/>
              </w:rPr>
              <w:t>образом степень доверия к политике Центрального Банка и степень</w:t>
            </w:r>
            <w:r w:rsidRPr="00033440">
              <w:rPr>
                <w:spacing w:val="1"/>
                <w:sz w:val="24"/>
                <w:lang w:val="ru-RU"/>
              </w:rPr>
              <w:t xml:space="preserve"> </w:t>
            </w:r>
            <w:r w:rsidRPr="00033440">
              <w:rPr>
                <w:sz w:val="24"/>
                <w:lang w:val="ru-RU"/>
              </w:rPr>
              <w:t>независимости</w:t>
            </w:r>
            <w:r w:rsidRPr="00033440">
              <w:rPr>
                <w:spacing w:val="-5"/>
                <w:sz w:val="24"/>
                <w:lang w:val="ru-RU"/>
              </w:rPr>
              <w:t xml:space="preserve"> </w:t>
            </w:r>
            <w:r w:rsidRPr="00033440">
              <w:rPr>
                <w:sz w:val="24"/>
                <w:lang w:val="ru-RU"/>
              </w:rPr>
              <w:t>Центрального</w:t>
            </w:r>
            <w:r w:rsidRPr="00033440">
              <w:rPr>
                <w:spacing w:val="-4"/>
                <w:sz w:val="24"/>
                <w:lang w:val="ru-RU"/>
              </w:rPr>
              <w:t xml:space="preserve"> </w:t>
            </w:r>
            <w:r w:rsidRPr="00033440">
              <w:rPr>
                <w:sz w:val="24"/>
                <w:lang w:val="ru-RU"/>
              </w:rPr>
              <w:t>Банка</w:t>
            </w:r>
            <w:r w:rsidRPr="00033440">
              <w:rPr>
                <w:spacing w:val="-6"/>
                <w:sz w:val="24"/>
                <w:lang w:val="ru-RU"/>
              </w:rPr>
              <w:t xml:space="preserve"> </w:t>
            </w:r>
            <w:r w:rsidRPr="00033440">
              <w:rPr>
                <w:sz w:val="24"/>
                <w:lang w:val="ru-RU"/>
              </w:rPr>
              <w:t>от</w:t>
            </w:r>
            <w:r w:rsidRPr="00033440">
              <w:rPr>
                <w:spacing w:val="-5"/>
                <w:sz w:val="24"/>
                <w:lang w:val="ru-RU"/>
              </w:rPr>
              <w:t xml:space="preserve"> </w:t>
            </w:r>
            <w:r w:rsidRPr="00033440">
              <w:rPr>
                <w:sz w:val="24"/>
                <w:lang w:val="ru-RU"/>
              </w:rPr>
              <w:t>исполнительной</w:t>
            </w:r>
            <w:r w:rsidRPr="00033440">
              <w:rPr>
                <w:spacing w:val="-5"/>
                <w:sz w:val="24"/>
                <w:lang w:val="ru-RU"/>
              </w:rPr>
              <w:t xml:space="preserve"> </w:t>
            </w:r>
            <w:r w:rsidRPr="00033440">
              <w:rPr>
                <w:sz w:val="24"/>
                <w:lang w:val="ru-RU"/>
              </w:rPr>
              <w:t>власти</w:t>
            </w:r>
            <w:r w:rsidRPr="00033440">
              <w:rPr>
                <w:spacing w:val="-4"/>
                <w:sz w:val="24"/>
                <w:lang w:val="ru-RU"/>
              </w:rPr>
              <w:t xml:space="preserve"> </w:t>
            </w:r>
            <w:r w:rsidRPr="00033440">
              <w:rPr>
                <w:sz w:val="24"/>
                <w:lang w:val="ru-RU"/>
              </w:rPr>
              <w:t>могут</w:t>
            </w:r>
          </w:p>
          <w:p w14:paraId="15A2D2DB" w14:textId="77777777" w:rsidR="00033440" w:rsidRPr="00033440" w:rsidRDefault="00033440" w:rsidP="001A0C9F">
            <w:pPr>
              <w:pStyle w:val="TableParagraph"/>
              <w:spacing w:line="261" w:lineRule="exact"/>
              <w:ind w:left="110"/>
              <w:rPr>
                <w:sz w:val="24"/>
                <w:lang w:val="ru-RU"/>
              </w:rPr>
            </w:pPr>
            <w:r w:rsidRPr="00033440">
              <w:rPr>
                <w:sz w:val="24"/>
                <w:lang w:val="ru-RU"/>
              </w:rPr>
              <w:t>влиять</w:t>
            </w:r>
            <w:r w:rsidRPr="00033440">
              <w:rPr>
                <w:spacing w:val="-4"/>
                <w:sz w:val="24"/>
                <w:lang w:val="ru-RU"/>
              </w:rPr>
              <w:t xml:space="preserve"> </w:t>
            </w:r>
            <w:r w:rsidRPr="00033440">
              <w:rPr>
                <w:sz w:val="24"/>
                <w:lang w:val="ru-RU"/>
              </w:rPr>
              <w:t>на</w:t>
            </w:r>
            <w:r w:rsidRPr="00033440">
              <w:rPr>
                <w:spacing w:val="-3"/>
                <w:sz w:val="24"/>
                <w:lang w:val="ru-RU"/>
              </w:rPr>
              <w:t xml:space="preserve"> </w:t>
            </w:r>
            <w:r w:rsidRPr="00033440">
              <w:rPr>
                <w:sz w:val="24"/>
                <w:lang w:val="ru-RU"/>
              </w:rPr>
              <w:t>эффективность</w:t>
            </w:r>
            <w:r w:rsidRPr="00033440">
              <w:rPr>
                <w:spacing w:val="-1"/>
                <w:sz w:val="24"/>
                <w:lang w:val="ru-RU"/>
              </w:rPr>
              <w:t xml:space="preserve"> </w:t>
            </w:r>
            <w:r w:rsidRPr="00033440">
              <w:rPr>
                <w:sz w:val="24"/>
                <w:lang w:val="ru-RU"/>
              </w:rPr>
              <w:t>кредитно-денежной</w:t>
            </w:r>
            <w:r w:rsidRPr="00033440">
              <w:rPr>
                <w:spacing w:val="-4"/>
                <w:sz w:val="24"/>
                <w:lang w:val="ru-RU"/>
              </w:rPr>
              <w:t xml:space="preserve"> </w:t>
            </w:r>
            <w:r w:rsidRPr="00033440">
              <w:rPr>
                <w:sz w:val="24"/>
                <w:lang w:val="ru-RU"/>
              </w:rPr>
              <w:t>политики</w:t>
            </w:r>
          </w:p>
        </w:tc>
        <w:tc>
          <w:tcPr>
            <w:tcW w:w="907" w:type="dxa"/>
          </w:tcPr>
          <w:p w14:paraId="227FDE79" w14:textId="77777777" w:rsidR="00033440" w:rsidRPr="00033440" w:rsidRDefault="00033440" w:rsidP="001A0C9F">
            <w:pPr>
              <w:pStyle w:val="TableParagraph"/>
              <w:spacing w:before="9"/>
              <w:rPr>
                <w:sz w:val="35"/>
                <w:lang w:val="ru-RU"/>
              </w:rPr>
            </w:pPr>
          </w:p>
          <w:p w14:paraId="1E86834D" w14:textId="77777777" w:rsidR="00033440" w:rsidRPr="00033440" w:rsidRDefault="00033440" w:rsidP="001A0C9F">
            <w:pPr>
              <w:pStyle w:val="TableParagraph"/>
              <w:ind w:left="108"/>
              <w:jc w:val="center"/>
              <w:rPr>
                <w:b/>
                <w:sz w:val="24"/>
              </w:rPr>
            </w:pPr>
            <w:r w:rsidRPr="00033440">
              <w:rPr>
                <w:b/>
                <w:sz w:val="24"/>
              </w:rPr>
              <w:t>20</w:t>
            </w:r>
          </w:p>
        </w:tc>
      </w:tr>
      <w:tr w:rsidR="00033440" w:rsidRPr="00033440" w14:paraId="7B6D1660" w14:textId="77777777" w:rsidTr="001A0C9F">
        <w:trPr>
          <w:trHeight w:val="1103"/>
        </w:trPr>
        <w:tc>
          <w:tcPr>
            <w:tcW w:w="643" w:type="dxa"/>
          </w:tcPr>
          <w:p w14:paraId="143ED88C" w14:textId="77777777" w:rsidR="00033440" w:rsidRPr="00033440" w:rsidRDefault="00033440" w:rsidP="001A0C9F">
            <w:pPr>
              <w:pStyle w:val="TableParagraph"/>
              <w:jc w:val="center"/>
              <w:rPr>
                <w:sz w:val="26"/>
              </w:rPr>
            </w:pPr>
            <w:r w:rsidRPr="00033440">
              <w:rPr>
                <w:sz w:val="26"/>
              </w:rPr>
              <w:t>3.</w:t>
            </w:r>
          </w:p>
        </w:tc>
        <w:tc>
          <w:tcPr>
            <w:tcW w:w="7727" w:type="dxa"/>
          </w:tcPr>
          <w:p w14:paraId="4A06420F" w14:textId="77777777" w:rsidR="00033440" w:rsidRPr="00033440" w:rsidRDefault="00033440" w:rsidP="001A0C9F">
            <w:pPr>
              <w:pStyle w:val="TableParagraph"/>
              <w:tabs>
                <w:tab w:val="left" w:pos="7431"/>
              </w:tabs>
              <w:ind w:left="110"/>
              <w:rPr>
                <w:sz w:val="24"/>
                <w:u w:val="single"/>
                <w:lang w:val="ru-RU"/>
              </w:rPr>
            </w:pPr>
            <w:r w:rsidRPr="00033440">
              <w:rPr>
                <w:sz w:val="24"/>
                <w:u w:val="single"/>
                <w:lang w:val="ru-RU"/>
              </w:rPr>
              <w:t>ЗАДАЧА</w:t>
            </w:r>
          </w:p>
          <w:p w14:paraId="6D211310" w14:textId="77777777" w:rsidR="00033440" w:rsidRPr="00033440" w:rsidRDefault="00033440" w:rsidP="001A0C9F">
            <w:pPr>
              <w:pStyle w:val="TableParagraph"/>
              <w:ind w:left="110"/>
              <w:rPr>
                <w:sz w:val="24"/>
              </w:rPr>
            </w:pPr>
            <w:r w:rsidRPr="00033440">
              <w:rPr>
                <w:sz w:val="24"/>
                <w:lang w:val="ru-RU"/>
              </w:rPr>
              <w:t xml:space="preserve">Инвестиционный проект предполагает получение прибыли в 100 тыс. рублей за один год при осуществлении инвестиций в 1 млн. руб. При каком уровне процентной ставки в стране этот проект становится безубыточным? </w:t>
            </w:r>
            <w:proofErr w:type="spellStart"/>
            <w:r w:rsidRPr="00033440">
              <w:rPr>
                <w:sz w:val="24"/>
              </w:rPr>
              <w:t>Дайте</w:t>
            </w:r>
            <w:proofErr w:type="spellEnd"/>
            <w:r w:rsidRPr="00033440">
              <w:rPr>
                <w:sz w:val="24"/>
              </w:rPr>
              <w:t xml:space="preserve"> </w:t>
            </w:r>
            <w:proofErr w:type="spellStart"/>
            <w:r w:rsidRPr="00033440">
              <w:rPr>
                <w:sz w:val="24"/>
              </w:rPr>
              <w:t>подробные</w:t>
            </w:r>
            <w:proofErr w:type="spellEnd"/>
            <w:r w:rsidRPr="00033440">
              <w:rPr>
                <w:sz w:val="24"/>
              </w:rPr>
              <w:t xml:space="preserve"> </w:t>
            </w:r>
            <w:proofErr w:type="spellStart"/>
            <w:r w:rsidRPr="00033440">
              <w:rPr>
                <w:sz w:val="24"/>
              </w:rPr>
              <w:t>пояснения</w:t>
            </w:r>
            <w:proofErr w:type="spellEnd"/>
            <w:r w:rsidRPr="00033440">
              <w:rPr>
                <w:sz w:val="24"/>
              </w:rPr>
              <w:t>.</w:t>
            </w:r>
          </w:p>
        </w:tc>
        <w:tc>
          <w:tcPr>
            <w:tcW w:w="907" w:type="dxa"/>
          </w:tcPr>
          <w:p w14:paraId="28E52FF2" w14:textId="77777777" w:rsidR="00033440" w:rsidRPr="00033440" w:rsidRDefault="00033440" w:rsidP="001A0C9F">
            <w:pPr>
              <w:pStyle w:val="TableParagraph"/>
              <w:spacing w:before="9"/>
              <w:jc w:val="center"/>
              <w:rPr>
                <w:sz w:val="35"/>
              </w:rPr>
            </w:pPr>
            <w:r w:rsidRPr="00033440">
              <w:rPr>
                <w:b/>
                <w:sz w:val="24"/>
              </w:rPr>
              <w:t>20</w:t>
            </w:r>
          </w:p>
        </w:tc>
      </w:tr>
    </w:tbl>
    <w:p w14:paraId="6EBE22C8" w14:textId="77777777" w:rsidR="00033440" w:rsidRDefault="00033440">
      <w:pPr>
        <w:jc w:val="both"/>
        <w:rPr>
          <w:rFonts w:ascii="Times New Roman" w:hAnsi="Times New Roman" w:cs="Times New Roman"/>
          <w:b/>
          <w:bCs/>
          <w:sz w:val="28"/>
          <w:szCs w:val="28"/>
        </w:rPr>
      </w:pPr>
    </w:p>
    <w:p w14:paraId="3B5991F0" w14:textId="486BE85D" w:rsidR="003C3EAD" w:rsidRDefault="007968F0">
      <w:pPr>
        <w:jc w:val="both"/>
        <w:rPr>
          <w:rFonts w:ascii="Times New Roman" w:hAnsi="Times New Roman" w:cs="Times New Roman"/>
          <w:b/>
          <w:bCs/>
          <w:sz w:val="28"/>
          <w:szCs w:val="28"/>
        </w:rPr>
      </w:pPr>
      <w:r>
        <w:rPr>
          <w:rFonts w:ascii="Times New Roman" w:hAnsi="Times New Roman" w:cs="Times New Roman"/>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76407BA0" w14:textId="77777777" w:rsidR="003C3EAD" w:rsidRDefault="003C3EAD">
      <w:pPr>
        <w:pStyle w:val="a8"/>
        <w:tabs>
          <w:tab w:val="left" w:pos="851"/>
          <w:tab w:val="left" w:pos="1418"/>
        </w:tabs>
        <w:ind w:left="0"/>
        <w:rPr>
          <w:b/>
          <w:i/>
          <w:color w:val="000000"/>
          <w:sz w:val="28"/>
          <w:szCs w:val="28"/>
        </w:rPr>
      </w:pPr>
    </w:p>
    <w:p w14:paraId="1DA11461" w14:textId="3CBF0BFB" w:rsidR="00EF3D30" w:rsidRDefault="00EF3D30" w:rsidP="00EF3D30">
      <w:pPr>
        <w:pStyle w:val="a8"/>
        <w:spacing w:line="360" w:lineRule="auto"/>
        <w:ind w:left="0"/>
        <w:jc w:val="both"/>
        <w:rPr>
          <w:color w:val="000000"/>
          <w:sz w:val="28"/>
          <w:szCs w:val="28"/>
        </w:rPr>
      </w:pPr>
      <w:r>
        <w:rPr>
          <w:color w:val="000000"/>
          <w:sz w:val="28"/>
          <w:szCs w:val="28"/>
        </w:rPr>
        <w:t xml:space="preserve">Приказ от </w:t>
      </w:r>
      <w:proofErr w:type="gramStart"/>
      <w:r>
        <w:rPr>
          <w:color w:val="000000"/>
          <w:sz w:val="28"/>
          <w:szCs w:val="28"/>
        </w:rPr>
        <w:t>01.10.2024  №</w:t>
      </w:r>
      <w:proofErr w:type="gramEnd"/>
      <w:r>
        <w:rPr>
          <w:color w:val="000000"/>
          <w:sz w:val="28"/>
          <w:szCs w:val="28"/>
        </w:rPr>
        <w:t>2187/о «</w:t>
      </w:r>
      <w:r w:rsidRPr="00EF3D30">
        <w:rPr>
          <w:color w:val="000000"/>
          <w:sz w:val="28"/>
          <w:szCs w:val="28"/>
        </w:rPr>
        <w:t>Об утверждении Положения о проведении текущего контроля</w:t>
      </w:r>
      <w:r>
        <w:rPr>
          <w:color w:val="000000"/>
          <w:sz w:val="28"/>
          <w:szCs w:val="28"/>
        </w:rPr>
        <w:t xml:space="preserve"> </w:t>
      </w:r>
      <w:r w:rsidRPr="00EF3D30">
        <w:rPr>
          <w:color w:val="000000"/>
          <w:sz w:val="28"/>
          <w:szCs w:val="28"/>
        </w:rPr>
        <w:t>успеваемости и промежуточной аттестации студентов, обучающихся по</w:t>
      </w:r>
      <w:r>
        <w:rPr>
          <w:color w:val="000000"/>
          <w:sz w:val="28"/>
          <w:szCs w:val="28"/>
        </w:rPr>
        <w:t xml:space="preserve"> </w:t>
      </w:r>
      <w:r w:rsidRPr="00EF3D30">
        <w:rPr>
          <w:color w:val="000000"/>
          <w:sz w:val="28"/>
          <w:szCs w:val="28"/>
        </w:rPr>
        <w:t>образовательным программам высшего образования</w:t>
      </w:r>
      <w:r>
        <w:rPr>
          <w:color w:val="000000"/>
          <w:sz w:val="28"/>
          <w:szCs w:val="28"/>
        </w:rPr>
        <w:t xml:space="preserve"> </w:t>
      </w:r>
      <w:r w:rsidRPr="00EF3D30">
        <w:rPr>
          <w:color w:val="000000"/>
          <w:sz w:val="28"/>
          <w:szCs w:val="28"/>
        </w:rPr>
        <w:t>в Финансовом университете</w:t>
      </w:r>
      <w:r>
        <w:rPr>
          <w:color w:val="000000"/>
          <w:sz w:val="28"/>
          <w:szCs w:val="28"/>
        </w:rPr>
        <w:t>».</w:t>
      </w:r>
    </w:p>
    <w:p w14:paraId="1281EB64" w14:textId="77777777" w:rsidR="008D4E30" w:rsidRPr="005A2281" w:rsidRDefault="008D4E30" w:rsidP="008D4E30">
      <w:pPr>
        <w:pStyle w:val="11"/>
        <w:numPr>
          <w:ilvl w:val="0"/>
          <w:numId w:val="19"/>
        </w:numPr>
        <w:tabs>
          <w:tab w:val="clear" w:pos="0"/>
          <w:tab w:val="num" w:pos="-360"/>
        </w:tabs>
        <w:spacing w:line="256" w:lineRule="auto"/>
        <w:ind w:left="360"/>
        <w:rPr>
          <w:rFonts w:ascii="Times New Roman" w:hAnsi="Times New Roman" w:cs="Times New Roman"/>
          <w:b/>
          <w:color w:val="auto"/>
          <w:sz w:val="28"/>
        </w:rPr>
      </w:pPr>
      <w:bookmarkStart w:id="19" w:name="_Toc181541269"/>
      <w:r w:rsidRPr="005A2281">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19"/>
    </w:p>
    <w:p w14:paraId="624FEDC8" w14:textId="77777777" w:rsidR="00EF3D30" w:rsidRDefault="00EF3D30" w:rsidP="00EF3D30">
      <w:pPr>
        <w:spacing w:line="360" w:lineRule="auto"/>
        <w:ind w:firstLine="754"/>
        <w:contextualSpacing/>
        <w:jc w:val="both"/>
        <w:rPr>
          <w:rFonts w:ascii="Times New Roman" w:hAnsi="Times New Roman" w:cs="Times New Roman"/>
          <w:b/>
          <w:bCs/>
          <w:sz w:val="28"/>
          <w:szCs w:val="28"/>
        </w:rPr>
      </w:pPr>
    </w:p>
    <w:p w14:paraId="77D59A4D" w14:textId="788D08A9" w:rsidR="00A1100D" w:rsidRPr="00EF3D30" w:rsidRDefault="0016483D" w:rsidP="00A1100D">
      <w:pPr>
        <w:spacing w:line="360" w:lineRule="auto"/>
        <w:ind w:firstLine="754"/>
        <w:contextualSpacing/>
        <w:jc w:val="both"/>
        <w:rPr>
          <w:rFonts w:ascii="Times New Roman" w:hAnsi="Times New Roman" w:cs="Times New Roman"/>
          <w:b/>
          <w:bCs/>
          <w:sz w:val="28"/>
          <w:szCs w:val="28"/>
        </w:rPr>
      </w:pPr>
      <w:r>
        <w:rPr>
          <w:rFonts w:ascii="Times New Roman" w:hAnsi="Times New Roman" w:cs="Times New Roman"/>
          <w:b/>
          <w:bCs/>
          <w:sz w:val="28"/>
          <w:szCs w:val="28"/>
        </w:rPr>
        <w:t xml:space="preserve">8.1 </w:t>
      </w:r>
      <w:r w:rsidR="00A1100D" w:rsidRPr="00EF3D30">
        <w:rPr>
          <w:rFonts w:ascii="Times New Roman" w:hAnsi="Times New Roman" w:cs="Times New Roman"/>
          <w:b/>
          <w:bCs/>
          <w:sz w:val="28"/>
          <w:szCs w:val="28"/>
        </w:rPr>
        <w:t>Основная литература</w:t>
      </w:r>
    </w:p>
    <w:p w14:paraId="39C0319A" w14:textId="77777777" w:rsidR="008245E6" w:rsidRPr="008245E6" w:rsidRDefault="00A1100D" w:rsidP="008245E6">
      <w:pPr>
        <w:spacing w:line="360" w:lineRule="auto"/>
        <w:ind w:firstLine="754"/>
        <w:contextualSpacing/>
        <w:jc w:val="both"/>
        <w:rPr>
          <w:rFonts w:ascii="Times New Roman" w:hAnsi="Times New Roman" w:cs="Times New Roman"/>
          <w:sz w:val="28"/>
          <w:szCs w:val="28"/>
        </w:rPr>
      </w:pPr>
      <w:r w:rsidRPr="00EF3D30">
        <w:rPr>
          <w:rFonts w:ascii="Times New Roman" w:hAnsi="Times New Roman" w:cs="Times New Roman"/>
          <w:sz w:val="28"/>
          <w:szCs w:val="28"/>
        </w:rPr>
        <w:t>1.</w:t>
      </w:r>
      <w:r w:rsidRPr="00EF3D30">
        <w:rPr>
          <w:rFonts w:ascii="Times New Roman" w:hAnsi="Times New Roman" w:cs="Times New Roman"/>
          <w:sz w:val="28"/>
          <w:szCs w:val="28"/>
        </w:rPr>
        <w:tab/>
      </w:r>
      <w:proofErr w:type="gramStart"/>
      <w:r w:rsidR="008245E6" w:rsidRPr="008245E6">
        <w:rPr>
          <w:rFonts w:ascii="Times New Roman" w:hAnsi="Times New Roman" w:cs="Times New Roman"/>
          <w:sz w:val="28"/>
          <w:szCs w:val="28"/>
        </w:rPr>
        <w:t>Макроэкономика :</w:t>
      </w:r>
      <w:proofErr w:type="gramEnd"/>
      <w:r w:rsidR="008245E6" w:rsidRPr="008245E6">
        <w:rPr>
          <w:rFonts w:ascii="Times New Roman" w:hAnsi="Times New Roman" w:cs="Times New Roman"/>
          <w:sz w:val="28"/>
          <w:szCs w:val="28"/>
        </w:rPr>
        <w:t xml:space="preserve"> учебник для вузов / С. Ф. Серегина [и др.] ; под редакцией С. Ф. Серегиной. — 4-е изд., </w:t>
      </w:r>
      <w:proofErr w:type="spellStart"/>
      <w:r w:rsidR="008245E6" w:rsidRPr="008245E6">
        <w:rPr>
          <w:rFonts w:ascii="Times New Roman" w:hAnsi="Times New Roman" w:cs="Times New Roman"/>
          <w:sz w:val="28"/>
          <w:szCs w:val="28"/>
        </w:rPr>
        <w:t>испр</w:t>
      </w:r>
      <w:proofErr w:type="spellEnd"/>
      <w:r w:rsidR="008245E6" w:rsidRPr="008245E6">
        <w:rPr>
          <w:rFonts w:ascii="Times New Roman" w:hAnsi="Times New Roman" w:cs="Times New Roman"/>
          <w:sz w:val="28"/>
          <w:szCs w:val="28"/>
        </w:rPr>
        <w:t xml:space="preserve">. и доп. — </w:t>
      </w:r>
      <w:proofErr w:type="gramStart"/>
      <w:r w:rsidR="008245E6" w:rsidRPr="008245E6">
        <w:rPr>
          <w:rFonts w:ascii="Times New Roman" w:hAnsi="Times New Roman" w:cs="Times New Roman"/>
          <w:sz w:val="28"/>
          <w:szCs w:val="28"/>
        </w:rPr>
        <w:t>Москва :</w:t>
      </w:r>
      <w:proofErr w:type="gramEnd"/>
      <w:r w:rsidR="008245E6" w:rsidRPr="008245E6">
        <w:rPr>
          <w:rFonts w:ascii="Times New Roman" w:hAnsi="Times New Roman" w:cs="Times New Roman"/>
          <w:sz w:val="28"/>
          <w:szCs w:val="28"/>
        </w:rPr>
        <w:t xml:space="preserve"> Издательство </w:t>
      </w:r>
      <w:proofErr w:type="spellStart"/>
      <w:r w:rsidR="008245E6" w:rsidRPr="008245E6">
        <w:rPr>
          <w:rFonts w:ascii="Times New Roman" w:hAnsi="Times New Roman" w:cs="Times New Roman"/>
          <w:sz w:val="28"/>
          <w:szCs w:val="28"/>
        </w:rPr>
        <w:t>Юрайт</w:t>
      </w:r>
      <w:proofErr w:type="spellEnd"/>
      <w:r w:rsidR="008245E6" w:rsidRPr="008245E6">
        <w:rPr>
          <w:rFonts w:ascii="Times New Roman" w:hAnsi="Times New Roman" w:cs="Times New Roman"/>
          <w:sz w:val="28"/>
          <w:szCs w:val="28"/>
        </w:rPr>
        <w:t xml:space="preserve">, 2024. — 477 с. — (Высшее образование). — ISBN 978-5-534-13156-7. — Образовательная платформа </w:t>
      </w:r>
      <w:proofErr w:type="spellStart"/>
      <w:r w:rsidR="008245E6" w:rsidRPr="008245E6">
        <w:rPr>
          <w:rFonts w:ascii="Times New Roman" w:hAnsi="Times New Roman" w:cs="Times New Roman"/>
          <w:sz w:val="28"/>
          <w:szCs w:val="28"/>
        </w:rPr>
        <w:t>Юрайт</w:t>
      </w:r>
      <w:proofErr w:type="spellEnd"/>
      <w:r w:rsidR="008245E6" w:rsidRPr="008245E6">
        <w:rPr>
          <w:rFonts w:ascii="Times New Roman" w:hAnsi="Times New Roman" w:cs="Times New Roman"/>
          <w:sz w:val="28"/>
          <w:szCs w:val="28"/>
        </w:rPr>
        <w:t xml:space="preserve"> [сайт]. — URL: https://urait.ru/bcode/535556 (дата обращения: 05.11.2024). — </w:t>
      </w:r>
      <w:proofErr w:type="gramStart"/>
      <w:r w:rsidR="008245E6" w:rsidRPr="008245E6">
        <w:rPr>
          <w:rFonts w:ascii="Times New Roman" w:hAnsi="Times New Roman" w:cs="Times New Roman"/>
          <w:sz w:val="28"/>
          <w:szCs w:val="28"/>
        </w:rPr>
        <w:t>Текст :</w:t>
      </w:r>
      <w:proofErr w:type="gramEnd"/>
      <w:r w:rsidR="008245E6" w:rsidRPr="008245E6">
        <w:rPr>
          <w:rFonts w:ascii="Times New Roman" w:hAnsi="Times New Roman" w:cs="Times New Roman"/>
          <w:sz w:val="28"/>
          <w:szCs w:val="28"/>
        </w:rPr>
        <w:t xml:space="preserve"> электронный.</w:t>
      </w:r>
    </w:p>
    <w:p w14:paraId="1D3BB697"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2.</w:t>
      </w:r>
      <w:r w:rsidRPr="008245E6">
        <w:rPr>
          <w:rFonts w:ascii="Times New Roman" w:hAnsi="Times New Roman" w:cs="Times New Roman"/>
          <w:sz w:val="28"/>
          <w:szCs w:val="28"/>
        </w:rPr>
        <w:tab/>
        <w:t xml:space="preserve">Микроэкономика. Теория и российская </w:t>
      </w:r>
      <w:proofErr w:type="gramStart"/>
      <w:r w:rsidRPr="008245E6">
        <w:rPr>
          <w:rFonts w:ascii="Times New Roman" w:hAnsi="Times New Roman" w:cs="Times New Roman"/>
          <w:sz w:val="28"/>
          <w:szCs w:val="28"/>
        </w:rPr>
        <w:t>практика :</w:t>
      </w:r>
      <w:proofErr w:type="gramEnd"/>
      <w:r w:rsidRPr="008245E6">
        <w:rPr>
          <w:rFonts w:ascii="Times New Roman" w:hAnsi="Times New Roman" w:cs="Times New Roman"/>
          <w:sz w:val="28"/>
          <w:szCs w:val="28"/>
        </w:rPr>
        <w:t xml:space="preserve"> учебник / М. Л. </w:t>
      </w:r>
      <w:proofErr w:type="spellStart"/>
      <w:r w:rsidRPr="008245E6">
        <w:rPr>
          <w:rFonts w:ascii="Times New Roman" w:hAnsi="Times New Roman" w:cs="Times New Roman"/>
          <w:sz w:val="28"/>
          <w:szCs w:val="28"/>
        </w:rPr>
        <w:t>Альпидовская</w:t>
      </w:r>
      <w:proofErr w:type="spellEnd"/>
      <w:r w:rsidRPr="008245E6">
        <w:rPr>
          <w:rFonts w:ascii="Times New Roman" w:hAnsi="Times New Roman" w:cs="Times New Roman"/>
          <w:sz w:val="28"/>
          <w:szCs w:val="28"/>
        </w:rPr>
        <w:t xml:space="preserve">, Н. Н. Думная, О. В. </w:t>
      </w:r>
      <w:proofErr w:type="spellStart"/>
      <w:r w:rsidRPr="008245E6">
        <w:rPr>
          <w:rFonts w:ascii="Times New Roman" w:hAnsi="Times New Roman" w:cs="Times New Roman"/>
          <w:sz w:val="28"/>
          <w:szCs w:val="28"/>
        </w:rPr>
        <w:t>Карамова</w:t>
      </w:r>
      <w:proofErr w:type="spellEnd"/>
      <w:r w:rsidRPr="008245E6">
        <w:rPr>
          <w:rFonts w:ascii="Times New Roman" w:hAnsi="Times New Roman" w:cs="Times New Roman"/>
          <w:sz w:val="28"/>
          <w:szCs w:val="28"/>
        </w:rPr>
        <w:t xml:space="preserve"> [и др.] ; под ред. А. Г. Грязновой, А. Ю. Юданова. — </w:t>
      </w:r>
      <w:proofErr w:type="gramStart"/>
      <w:r w:rsidRPr="008245E6">
        <w:rPr>
          <w:rFonts w:ascii="Times New Roman" w:hAnsi="Times New Roman" w:cs="Times New Roman"/>
          <w:sz w:val="28"/>
          <w:szCs w:val="28"/>
        </w:rPr>
        <w:t>Москва :</w:t>
      </w:r>
      <w:proofErr w:type="gramEnd"/>
      <w:r w:rsidRPr="008245E6">
        <w:rPr>
          <w:rFonts w:ascii="Times New Roman" w:hAnsi="Times New Roman" w:cs="Times New Roman"/>
          <w:sz w:val="28"/>
          <w:szCs w:val="28"/>
        </w:rPr>
        <w:t xml:space="preserve"> </w:t>
      </w:r>
      <w:proofErr w:type="spellStart"/>
      <w:r w:rsidRPr="008245E6">
        <w:rPr>
          <w:rFonts w:ascii="Times New Roman" w:hAnsi="Times New Roman" w:cs="Times New Roman"/>
          <w:sz w:val="28"/>
          <w:szCs w:val="28"/>
        </w:rPr>
        <w:t>КноРус</w:t>
      </w:r>
      <w:proofErr w:type="spellEnd"/>
      <w:r w:rsidRPr="008245E6">
        <w:rPr>
          <w:rFonts w:ascii="Times New Roman" w:hAnsi="Times New Roman" w:cs="Times New Roman"/>
          <w:sz w:val="28"/>
          <w:szCs w:val="28"/>
        </w:rPr>
        <w:t xml:space="preserve">, 2024. — 635 с. — 10-е изд., </w:t>
      </w:r>
      <w:proofErr w:type="spellStart"/>
      <w:r w:rsidRPr="008245E6">
        <w:rPr>
          <w:rFonts w:ascii="Times New Roman" w:hAnsi="Times New Roman" w:cs="Times New Roman"/>
          <w:sz w:val="28"/>
          <w:szCs w:val="28"/>
        </w:rPr>
        <w:t>перераб</w:t>
      </w:r>
      <w:proofErr w:type="spellEnd"/>
      <w:r w:rsidRPr="008245E6">
        <w:rPr>
          <w:rFonts w:ascii="Times New Roman" w:hAnsi="Times New Roman" w:cs="Times New Roman"/>
          <w:sz w:val="28"/>
          <w:szCs w:val="28"/>
        </w:rPr>
        <w:t xml:space="preserve">. и доп. </w:t>
      </w:r>
      <w:proofErr w:type="gramStart"/>
      <w:r w:rsidRPr="008245E6">
        <w:rPr>
          <w:rFonts w:ascii="Times New Roman" w:hAnsi="Times New Roman" w:cs="Times New Roman"/>
          <w:sz w:val="28"/>
          <w:szCs w:val="28"/>
        </w:rPr>
        <w:t>—  ISBN</w:t>
      </w:r>
      <w:proofErr w:type="gramEnd"/>
      <w:r w:rsidRPr="008245E6">
        <w:rPr>
          <w:rFonts w:ascii="Times New Roman" w:hAnsi="Times New Roman" w:cs="Times New Roman"/>
          <w:sz w:val="28"/>
          <w:szCs w:val="28"/>
        </w:rPr>
        <w:t xml:space="preserve"> 978-5-406-12234-1. — ЭБС BOOK.ru. — URL: </w:t>
      </w:r>
      <w:r w:rsidRPr="008245E6">
        <w:rPr>
          <w:rFonts w:ascii="Times New Roman" w:hAnsi="Times New Roman" w:cs="Times New Roman"/>
          <w:sz w:val="28"/>
          <w:szCs w:val="28"/>
        </w:rPr>
        <w:lastRenderedPageBreak/>
        <w:t xml:space="preserve">https://book.ru/book/950689 (дата обращения: 05.11.2024). — </w:t>
      </w:r>
      <w:proofErr w:type="gramStart"/>
      <w:r w:rsidRPr="008245E6">
        <w:rPr>
          <w:rFonts w:ascii="Times New Roman" w:hAnsi="Times New Roman" w:cs="Times New Roman"/>
          <w:sz w:val="28"/>
          <w:szCs w:val="28"/>
        </w:rPr>
        <w:t>Текст :</w:t>
      </w:r>
      <w:proofErr w:type="gramEnd"/>
      <w:r w:rsidRPr="008245E6">
        <w:rPr>
          <w:rFonts w:ascii="Times New Roman" w:hAnsi="Times New Roman" w:cs="Times New Roman"/>
          <w:sz w:val="28"/>
          <w:szCs w:val="28"/>
        </w:rPr>
        <w:t xml:space="preserve"> электронный.</w:t>
      </w:r>
    </w:p>
    <w:p w14:paraId="16D889F0"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3.</w:t>
      </w:r>
      <w:r w:rsidRPr="008245E6">
        <w:rPr>
          <w:rFonts w:ascii="Times New Roman" w:hAnsi="Times New Roman" w:cs="Times New Roman"/>
          <w:sz w:val="28"/>
          <w:szCs w:val="28"/>
        </w:rPr>
        <w:tab/>
        <w:t xml:space="preserve">Экономическая </w:t>
      </w:r>
      <w:proofErr w:type="gramStart"/>
      <w:r w:rsidRPr="008245E6">
        <w:rPr>
          <w:rFonts w:ascii="Times New Roman" w:hAnsi="Times New Roman" w:cs="Times New Roman"/>
          <w:sz w:val="28"/>
          <w:szCs w:val="28"/>
        </w:rPr>
        <w:t>теория :</w:t>
      </w:r>
      <w:proofErr w:type="gramEnd"/>
      <w:r w:rsidRPr="008245E6">
        <w:rPr>
          <w:rFonts w:ascii="Times New Roman" w:hAnsi="Times New Roman" w:cs="Times New Roman"/>
          <w:sz w:val="28"/>
          <w:szCs w:val="28"/>
        </w:rPr>
        <w:t xml:space="preserve"> учебник для вузов / С. А. Толкачев [и др.] ; под редакцией С. А. Толкачева. — 4-е изд., </w:t>
      </w:r>
      <w:proofErr w:type="spellStart"/>
      <w:r w:rsidRPr="008245E6">
        <w:rPr>
          <w:rFonts w:ascii="Times New Roman" w:hAnsi="Times New Roman" w:cs="Times New Roman"/>
          <w:sz w:val="28"/>
          <w:szCs w:val="28"/>
        </w:rPr>
        <w:t>перераб</w:t>
      </w:r>
      <w:proofErr w:type="spellEnd"/>
      <w:r w:rsidRPr="008245E6">
        <w:rPr>
          <w:rFonts w:ascii="Times New Roman" w:hAnsi="Times New Roman" w:cs="Times New Roman"/>
          <w:sz w:val="28"/>
          <w:szCs w:val="28"/>
        </w:rPr>
        <w:t xml:space="preserve">. и доп. — </w:t>
      </w:r>
      <w:proofErr w:type="gramStart"/>
      <w:r w:rsidRPr="008245E6">
        <w:rPr>
          <w:rFonts w:ascii="Times New Roman" w:hAnsi="Times New Roman" w:cs="Times New Roman"/>
          <w:sz w:val="28"/>
          <w:szCs w:val="28"/>
        </w:rPr>
        <w:t>Москва :</w:t>
      </w:r>
      <w:proofErr w:type="gramEnd"/>
      <w:r w:rsidRPr="008245E6">
        <w:rPr>
          <w:rFonts w:ascii="Times New Roman" w:hAnsi="Times New Roman" w:cs="Times New Roman"/>
          <w:sz w:val="28"/>
          <w:szCs w:val="28"/>
        </w:rPr>
        <w:t xml:space="preserve"> Издательство </w:t>
      </w:r>
      <w:proofErr w:type="spellStart"/>
      <w:r w:rsidRPr="008245E6">
        <w:rPr>
          <w:rFonts w:ascii="Times New Roman" w:hAnsi="Times New Roman" w:cs="Times New Roman"/>
          <w:sz w:val="28"/>
          <w:szCs w:val="28"/>
        </w:rPr>
        <w:t>Юрайт</w:t>
      </w:r>
      <w:proofErr w:type="spellEnd"/>
      <w:r w:rsidRPr="008245E6">
        <w:rPr>
          <w:rFonts w:ascii="Times New Roman" w:hAnsi="Times New Roman" w:cs="Times New Roman"/>
          <w:sz w:val="28"/>
          <w:szCs w:val="28"/>
        </w:rPr>
        <w:t xml:space="preserve">, 2024. — 577 с. — (Высшее образование). — ISBN 978-5-534-19005-2. — Образовательная платформа </w:t>
      </w:r>
      <w:proofErr w:type="spellStart"/>
      <w:r w:rsidRPr="008245E6">
        <w:rPr>
          <w:rFonts w:ascii="Times New Roman" w:hAnsi="Times New Roman" w:cs="Times New Roman"/>
          <w:sz w:val="28"/>
          <w:szCs w:val="28"/>
        </w:rPr>
        <w:t>Юрайт</w:t>
      </w:r>
      <w:proofErr w:type="spellEnd"/>
      <w:r w:rsidRPr="008245E6">
        <w:rPr>
          <w:rFonts w:ascii="Times New Roman" w:hAnsi="Times New Roman" w:cs="Times New Roman"/>
          <w:sz w:val="28"/>
          <w:szCs w:val="28"/>
        </w:rPr>
        <w:t xml:space="preserve"> [сайт]. — URL: https://urait.ru/bcode/555722 (дата обращения: 05.11.2024). — </w:t>
      </w:r>
      <w:proofErr w:type="gramStart"/>
      <w:r w:rsidRPr="008245E6">
        <w:rPr>
          <w:rFonts w:ascii="Times New Roman" w:hAnsi="Times New Roman" w:cs="Times New Roman"/>
          <w:sz w:val="28"/>
          <w:szCs w:val="28"/>
        </w:rPr>
        <w:t>Текст :</w:t>
      </w:r>
      <w:proofErr w:type="gramEnd"/>
      <w:r w:rsidRPr="008245E6">
        <w:rPr>
          <w:rFonts w:ascii="Times New Roman" w:hAnsi="Times New Roman" w:cs="Times New Roman"/>
          <w:sz w:val="28"/>
          <w:szCs w:val="28"/>
        </w:rPr>
        <w:t xml:space="preserve"> электронный.</w:t>
      </w:r>
    </w:p>
    <w:p w14:paraId="10EB7835" w14:textId="57783619" w:rsidR="00A1100D" w:rsidRPr="00EF3D30" w:rsidRDefault="00A1100D" w:rsidP="008245E6">
      <w:pPr>
        <w:spacing w:line="360" w:lineRule="auto"/>
        <w:ind w:firstLine="754"/>
        <w:contextualSpacing/>
        <w:jc w:val="both"/>
        <w:rPr>
          <w:rFonts w:ascii="Times New Roman" w:hAnsi="Times New Roman" w:cs="Times New Roman"/>
          <w:sz w:val="28"/>
          <w:szCs w:val="28"/>
        </w:rPr>
      </w:pPr>
    </w:p>
    <w:p w14:paraId="346F389C" w14:textId="5A3EA544" w:rsidR="00A1100D" w:rsidRPr="00EF3D30" w:rsidRDefault="0016483D" w:rsidP="00A1100D">
      <w:pPr>
        <w:spacing w:line="360" w:lineRule="auto"/>
        <w:ind w:firstLine="754"/>
        <w:contextualSpacing/>
        <w:jc w:val="both"/>
        <w:rPr>
          <w:rFonts w:ascii="Times New Roman" w:hAnsi="Times New Roman" w:cs="Times New Roman"/>
          <w:b/>
          <w:bCs/>
          <w:sz w:val="28"/>
          <w:szCs w:val="28"/>
        </w:rPr>
      </w:pPr>
      <w:r>
        <w:rPr>
          <w:rFonts w:ascii="Times New Roman" w:hAnsi="Times New Roman" w:cs="Times New Roman"/>
          <w:b/>
          <w:bCs/>
          <w:sz w:val="28"/>
          <w:szCs w:val="28"/>
        </w:rPr>
        <w:t xml:space="preserve">8.2 </w:t>
      </w:r>
      <w:r w:rsidR="00A1100D" w:rsidRPr="00EF3D30">
        <w:rPr>
          <w:rFonts w:ascii="Times New Roman" w:hAnsi="Times New Roman" w:cs="Times New Roman"/>
          <w:b/>
          <w:bCs/>
          <w:sz w:val="28"/>
          <w:szCs w:val="28"/>
        </w:rPr>
        <w:t>Дополнительная литература</w:t>
      </w:r>
    </w:p>
    <w:p w14:paraId="18383B02" w14:textId="77777777" w:rsidR="008245E6" w:rsidRPr="008245E6" w:rsidRDefault="00A1100D" w:rsidP="008245E6">
      <w:pPr>
        <w:spacing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4</w:t>
      </w:r>
      <w:r w:rsidRPr="00EF3D30">
        <w:rPr>
          <w:rFonts w:ascii="Times New Roman" w:hAnsi="Times New Roman" w:cs="Times New Roman"/>
          <w:sz w:val="28"/>
          <w:szCs w:val="28"/>
        </w:rPr>
        <w:t>.</w:t>
      </w:r>
      <w:r w:rsidRPr="00EF3D30">
        <w:rPr>
          <w:rFonts w:ascii="Times New Roman" w:hAnsi="Times New Roman" w:cs="Times New Roman"/>
          <w:sz w:val="28"/>
          <w:szCs w:val="28"/>
        </w:rPr>
        <w:tab/>
      </w:r>
      <w:r w:rsidR="008245E6" w:rsidRPr="008245E6">
        <w:rPr>
          <w:rFonts w:ascii="Times New Roman" w:hAnsi="Times New Roman" w:cs="Times New Roman"/>
          <w:sz w:val="28"/>
          <w:szCs w:val="28"/>
        </w:rPr>
        <w:t xml:space="preserve">Экономическая теория. В 2 т. Т. I: учебник для бакалавриата / М.А. Абрамова, М.А. </w:t>
      </w:r>
      <w:proofErr w:type="spellStart"/>
      <w:r w:rsidR="008245E6" w:rsidRPr="008245E6">
        <w:rPr>
          <w:rFonts w:ascii="Times New Roman" w:hAnsi="Times New Roman" w:cs="Times New Roman"/>
          <w:sz w:val="28"/>
          <w:szCs w:val="28"/>
        </w:rPr>
        <w:t>Алленых</w:t>
      </w:r>
      <w:proofErr w:type="spellEnd"/>
      <w:r w:rsidR="008245E6" w:rsidRPr="008245E6">
        <w:rPr>
          <w:rFonts w:ascii="Times New Roman" w:hAnsi="Times New Roman" w:cs="Times New Roman"/>
          <w:sz w:val="28"/>
          <w:szCs w:val="28"/>
        </w:rPr>
        <w:t xml:space="preserve">, М.Л. </w:t>
      </w:r>
      <w:proofErr w:type="spellStart"/>
      <w:r w:rsidR="008245E6" w:rsidRPr="008245E6">
        <w:rPr>
          <w:rFonts w:ascii="Times New Roman" w:hAnsi="Times New Roman" w:cs="Times New Roman"/>
          <w:sz w:val="28"/>
          <w:szCs w:val="28"/>
        </w:rPr>
        <w:t>Альпидовская</w:t>
      </w:r>
      <w:proofErr w:type="spellEnd"/>
      <w:r w:rsidR="008245E6" w:rsidRPr="008245E6">
        <w:rPr>
          <w:rFonts w:ascii="Times New Roman" w:hAnsi="Times New Roman" w:cs="Times New Roman"/>
          <w:sz w:val="28"/>
          <w:szCs w:val="28"/>
        </w:rPr>
        <w:t xml:space="preserve"> [и др.]; под ред. В.А. Цветкова, М.Л. </w:t>
      </w:r>
      <w:proofErr w:type="spellStart"/>
      <w:r w:rsidR="008245E6" w:rsidRPr="008245E6">
        <w:rPr>
          <w:rFonts w:ascii="Times New Roman" w:hAnsi="Times New Roman" w:cs="Times New Roman"/>
          <w:sz w:val="28"/>
          <w:szCs w:val="28"/>
        </w:rPr>
        <w:t>Альпидовской</w:t>
      </w:r>
      <w:proofErr w:type="spellEnd"/>
      <w:r w:rsidR="008245E6" w:rsidRPr="008245E6">
        <w:rPr>
          <w:rFonts w:ascii="Times New Roman" w:hAnsi="Times New Roman" w:cs="Times New Roman"/>
          <w:sz w:val="28"/>
          <w:szCs w:val="28"/>
        </w:rPr>
        <w:t xml:space="preserve">; </w:t>
      </w:r>
      <w:proofErr w:type="spellStart"/>
      <w:r w:rsidR="008245E6" w:rsidRPr="008245E6">
        <w:rPr>
          <w:rFonts w:ascii="Times New Roman" w:hAnsi="Times New Roman" w:cs="Times New Roman"/>
          <w:sz w:val="28"/>
          <w:szCs w:val="28"/>
        </w:rPr>
        <w:t>Финуниверситет</w:t>
      </w:r>
      <w:proofErr w:type="spellEnd"/>
      <w:r w:rsidR="008245E6" w:rsidRPr="008245E6">
        <w:rPr>
          <w:rFonts w:ascii="Times New Roman" w:hAnsi="Times New Roman" w:cs="Times New Roman"/>
          <w:sz w:val="28"/>
          <w:szCs w:val="28"/>
        </w:rPr>
        <w:t xml:space="preserve">. — Москва: Прометей, 2024. — 874 с.: ил. - ISBN 978-5-00172-609-8. - </w:t>
      </w:r>
      <w:proofErr w:type="gramStart"/>
      <w:r w:rsidR="008245E6" w:rsidRPr="008245E6">
        <w:rPr>
          <w:rFonts w:ascii="Times New Roman" w:hAnsi="Times New Roman" w:cs="Times New Roman"/>
          <w:sz w:val="28"/>
          <w:szCs w:val="28"/>
        </w:rPr>
        <w:t>Текст :</w:t>
      </w:r>
      <w:proofErr w:type="gramEnd"/>
      <w:r w:rsidR="008245E6" w:rsidRPr="008245E6">
        <w:rPr>
          <w:rFonts w:ascii="Times New Roman" w:hAnsi="Times New Roman" w:cs="Times New Roman"/>
          <w:sz w:val="28"/>
          <w:szCs w:val="28"/>
        </w:rPr>
        <w:t xml:space="preserve"> непосредственный. - То же. - ЭБС Лань. - URL: https://e.lanbook.com/book/396725 (дата обращения: 07.11.2024). – </w:t>
      </w:r>
      <w:proofErr w:type="gramStart"/>
      <w:r w:rsidR="008245E6" w:rsidRPr="008245E6">
        <w:rPr>
          <w:rFonts w:ascii="Times New Roman" w:hAnsi="Times New Roman" w:cs="Times New Roman"/>
          <w:sz w:val="28"/>
          <w:szCs w:val="28"/>
        </w:rPr>
        <w:t>Текст :</w:t>
      </w:r>
      <w:proofErr w:type="gramEnd"/>
      <w:r w:rsidR="008245E6" w:rsidRPr="008245E6">
        <w:rPr>
          <w:rFonts w:ascii="Times New Roman" w:hAnsi="Times New Roman" w:cs="Times New Roman"/>
          <w:sz w:val="28"/>
          <w:szCs w:val="28"/>
        </w:rPr>
        <w:t xml:space="preserve"> электронный.</w:t>
      </w:r>
    </w:p>
    <w:p w14:paraId="403C6A7B"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5.</w:t>
      </w:r>
      <w:r w:rsidRPr="008245E6">
        <w:rPr>
          <w:rFonts w:ascii="Times New Roman" w:hAnsi="Times New Roman" w:cs="Times New Roman"/>
          <w:sz w:val="28"/>
          <w:szCs w:val="28"/>
        </w:rPr>
        <w:tab/>
        <w:t xml:space="preserve">Экономическая теория. В 2 т. Т. </w:t>
      </w:r>
      <w:proofErr w:type="gramStart"/>
      <w:r w:rsidRPr="008245E6">
        <w:rPr>
          <w:rFonts w:ascii="Times New Roman" w:hAnsi="Times New Roman" w:cs="Times New Roman"/>
          <w:sz w:val="28"/>
          <w:szCs w:val="28"/>
        </w:rPr>
        <w:t>II :</w:t>
      </w:r>
      <w:proofErr w:type="gramEnd"/>
      <w:r w:rsidRPr="008245E6">
        <w:rPr>
          <w:rFonts w:ascii="Times New Roman" w:hAnsi="Times New Roman" w:cs="Times New Roman"/>
          <w:sz w:val="28"/>
          <w:szCs w:val="28"/>
        </w:rPr>
        <w:t xml:space="preserve"> учебник для бакалавриата / М.А. Абрамова, М.А. </w:t>
      </w:r>
      <w:proofErr w:type="spellStart"/>
      <w:r w:rsidRPr="008245E6">
        <w:rPr>
          <w:rFonts w:ascii="Times New Roman" w:hAnsi="Times New Roman" w:cs="Times New Roman"/>
          <w:sz w:val="28"/>
          <w:szCs w:val="28"/>
        </w:rPr>
        <w:t>Алленых</w:t>
      </w:r>
      <w:proofErr w:type="spellEnd"/>
      <w:r w:rsidRPr="008245E6">
        <w:rPr>
          <w:rFonts w:ascii="Times New Roman" w:hAnsi="Times New Roman" w:cs="Times New Roman"/>
          <w:sz w:val="28"/>
          <w:szCs w:val="28"/>
        </w:rPr>
        <w:t xml:space="preserve">, М.Л. </w:t>
      </w:r>
      <w:proofErr w:type="spellStart"/>
      <w:r w:rsidRPr="008245E6">
        <w:rPr>
          <w:rFonts w:ascii="Times New Roman" w:hAnsi="Times New Roman" w:cs="Times New Roman"/>
          <w:sz w:val="28"/>
          <w:szCs w:val="28"/>
        </w:rPr>
        <w:t>Альпидовская</w:t>
      </w:r>
      <w:proofErr w:type="spellEnd"/>
      <w:r w:rsidRPr="008245E6">
        <w:rPr>
          <w:rFonts w:ascii="Times New Roman" w:hAnsi="Times New Roman" w:cs="Times New Roman"/>
          <w:sz w:val="28"/>
          <w:szCs w:val="28"/>
        </w:rPr>
        <w:t xml:space="preserve"> [и др.] ; под ред. В.А. Цветкова, М.Л. </w:t>
      </w:r>
      <w:proofErr w:type="spellStart"/>
      <w:r w:rsidRPr="008245E6">
        <w:rPr>
          <w:rFonts w:ascii="Times New Roman" w:hAnsi="Times New Roman" w:cs="Times New Roman"/>
          <w:sz w:val="28"/>
          <w:szCs w:val="28"/>
        </w:rPr>
        <w:t>Альпидовской</w:t>
      </w:r>
      <w:proofErr w:type="spellEnd"/>
      <w:r w:rsidRPr="008245E6">
        <w:rPr>
          <w:rFonts w:ascii="Times New Roman" w:hAnsi="Times New Roman" w:cs="Times New Roman"/>
          <w:sz w:val="28"/>
          <w:szCs w:val="28"/>
        </w:rPr>
        <w:t xml:space="preserve"> ; </w:t>
      </w:r>
      <w:proofErr w:type="spellStart"/>
      <w:r w:rsidRPr="008245E6">
        <w:rPr>
          <w:rFonts w:ascii="Times New Roman" w:hAnsi="Times New Roman" w:cs="Times New Roman"/>
          <w:sz w:val="28"/>
          <w:szCs w:val="28"/>
        </w:rPr>
        <w:t>Финуниверситет</w:t>
      </w:r>
      <w:proofErr w:type="spellEnd"/>
      <w:r w:rsidRPr="008245E6">
        <w:rPr>
          <w:rFonts w:ascii="Times New Roman" w:hAnsi="Times New Roman" w:cs="Times New Roman"/>
          <w:sz w:val="28"/>
          <w:szCs w:val="28"/>
        </w:rPr>
        <w:t xml:space="preserve">. - </w:t>
      </w:r>
      <w:proofErr w:type="gramStart"/>
      <w:r w:rsidRPr="008245E6">
        <w:rPr>
          <w:rFonts w:ascii="Times New Roman" w:hAnsi="Times New Roman" w:cs="Times New Roman"/>
          <w:sz w:val="28"/>
          <w:szCs w:val="28"/>
        </w:rPr>
        <w:t>Москва :</w:t>
      </w:r>
      <w:proofErr w:type="gramEnd"/>
      <w:r w:rsidRPr="008245E6">
        <w:rPr>
          <w:rFonts w:ascii="Times New Roman" w:hAnsi="Times New Roman" w:cs="Times New Roman"/>
          <w:sz w:val="28"/>
          <w:szCs w:val="28"/>
        </w:rPr>
        <w:t xml:space="preserve"> Прометей, 2024. - 662 с. </w:t>
      </w:r>
      <w:proofErr w:type="gramStart"/>
      <w:r w:rsidRPr="008245E6">
        <w:rPr>
          <w:rFonts w:ascii="Times New Roman" w:hAnsi="Times New Roman" w:cs="Times New Roman"/>
          <w:sz w:val="28"/>
          <w:szCs w:val="28"/>
        </w:rPr>
        <w:t>-  ISBN</w:t>
      </w:r>
      <w:proofErr w:type="gramEnd"/>
      <w:r w:rsidRPr="008245E6">
        <w:rPr>
          <w:rFonts w:ascii="Times New Roman" w:hAnsi="Times New Roman" w:cs="Times New Roman"/>
          <w:sz w:val="28"/>
          <w:szCs w:val="28"/>
        </w:rPr>
        <w:t xml:space="preserve"> 978-5-00172-610-4. - Текст : непосредственный.</w:t>
      </w:r>
    </w:p>
    <w:p w14:paraId="68CDD7B5"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6.</w:t>
      </w:r>
      <w:r w:rsidRPr="008245E6">
        <w:rPr>
          <w:rFonts w:ascii="Times New Roman" w:hAnsi="Times New Roman" w:cs="Times New Roman"/>
          <w:sz w:val="28"/>
          <w:szCs w:val="28"/>
        </w:rPr>
        <w:tab/>
        <w:t xml:space="preserve">Макроэкономика. Сборник задач и упражнений: Учебное пособие / С. Ф. Серегина, А.В. Аносова, И.А. Ким [и др.] - НИУ </w:t>
      </w:r>
      <w:proofErr w:type="gramStart"/>
      <w:r w:rsidRPr="008245E6">
        <w:rPr>
          <w:rFonts w:ascii="Times New Roman" w:hAnsi="Times New Roman" w:cs="Times New Roman"/>
          <w:sz w:val="28"/>
          <w:szCs w:val="28"/>
        </w:rPr>
        <w:t>ВШЭ ;</w:t>
      </w:r>
      <w:proofErr w:type="gramEnd"/>
      <w:r w:rsidRPr="008245E6">
        <w:rPr>
          <w:rFonts w:ascii="Times New Roman" w:hAnsi="Times New Roman" w:cs="Times New Roman"/>
          <w:sz w:val="28"/>
          <w:szCs w:val="28"/>
        </w:rPr>
        <w:t xml:space="preserve"> под ред. С.Ф. Серегиной. - Москва: </w:t>
      </w:r>
      <w:proofErr w:type="spellStart"/>
      <w:r w:rsidRPr="008245E6">
        <w:rPr>
          <w:rFonts w:ascii="Times New Roman" w:hAnsi="Times New Roman" w:cs="Times New Roman"/>
          <w:sz w:val="28"/>
          <w:szCs w:val="28"/>
        </w:rPr>
        <w:t>Юрайт</w:t>
      </w:r>
      <w:proofErr w:type="spellEnd"/>
      <w:r w:rsidRPr="008245E6">
        <w:rPr>
          <w:rFonts w:ascii="Times New Roman" w:hAnsi="Times New Roman" w:cs="Times New Roman"/>
          <w:sz w:val="28"/>
          <w:szCs w:val="28"/>
        </w:rPr>
        <w:t xml:space="preserve">, 2014, 2015, 2016. - 154 с. – </w:t>
      </w:r>
      <w:proofErr w:type="gramStart"/>
      <w:r w:rsidRPr="008245E6">
        <w:rPr>
          <w:rFonts w:ascii="Times New Roman" w:hAnsi="Times New Roman" w:cs="Times New Roman"/>
          <w:sz w:val="28"/>
          <w:szCs w:val="28"/>
        </w:rPr>
        <w:t>Текст :</w:t>
      </w:r>
      <w:proofErr w:type="gramEnd"/>
      <w:r w:rsidRPr="008245E6">
        <w:rPr>
          <w:rFonts w:ascii="Times New Roman" w:hAnsi="Times New Roman" w:cs="Times New Roman"/>
          <w:sz w:val="28"/>
          <w:szCs w:val="28"/>
        </w:rPr>
        <w:t xml:space="preserve"> непосредственный. </w:t>
      </w:r>
    </w:p>
    <w:p w14:paraId="3BD93197"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7.</w:t>
      </w:r>
      <w:r w:rsidRPr="008245E6">
        <w:rPr>
          <w:rFonts w:ascii="Times New Roman" w:hAnsi="Times New Roman" w:cs="Times New Roman"/>
          <w:sz w:val="28"/>
          <w:szCs w:val="28"/>
        </w:rPr>
        <w:tab/>
        <w:t xml:space="preserve">Нуреев, Р. М. </w:t>
      </w:r>
      <w:proofErr w:type="gramStart"/>
      <w:r w:rsidRPr="008245E6">
        <w:rPr>
          <w:rFonts w:ascii="Times New Roman" w:hAnsi="Times New Roman" w:cs="Times New Roman"/>
          <w:sz w:val="28"/>
          <w:szCs w:val="28"/>
        </w:rPr>
        <w:t>Макроэкономика :</w:t>
      </w:r>
      <w:proofErr w:type="gramEnd"/>
      <w:r w:rsidRPr="008245E6">
        <w:rPr>
          <w:rFonts w:ascii="Times New Roman" w:hAnsi="Times New Roman" w:cs="Times New Roman"/>
          <w:sz w:val="28"/>
          <w:szCs w:val="28"/>
        </w:rPr>
        <w:t xml:space="preserve"> практикум / под ред. Р. М. Нуреева. - </w:t>
      </w:r>
      <w:proofErr w:type="gramStart"/>
      <w:r w:rsidRPr="008245E6">
        <w:rPr>
          <w:rFonts w:ascii="Times New Roman" w:hAnsi="Times New Roman" w:cs="Times New Roman"/>
          <w:sz w:val="28"/>
          <w:szCs w:val="28"/>
        </w:rPr>
        <w:t>Москва :</w:t>
      </w:r>
      <w:proofErr w:type="gramEnd"/>
      <w:r w:rsidRPr="008245E6">
        <w:rPr>
          <w:rFonts w:ascii="Times New Roman" w:hAnsi="Times New Roman" w:cs="Times New Roman"/>
          <w:sz w:val="28"/>
          <w:szCs w:val="28"/>
        </w:rPr>
        <w:t xml:space="preserve"> Норма : ИНФРА-М, 2024. - 400 с. - ISBN 978-5-91768-574-8 – ЭБС </w:t>
      </w:r>
      <w:r w:rsidRPr="008245E6">
        <w:rPr>
          <w:rFonts w:ascii="Times New Roman" w:hAnsi="Times New Roman" w:cs="Times New Roman"/>
          <w:sz w:val="28"/>
          <w:szCs w:val="28"/>
          <w:lang w:val="en-US"/>
        </w:rPr>
        <w:t>ZNANIUM</w:t>
      </w:r>
      <w:r w:rsidRPr="008245E6">
        <w:rPr>
          <w:rFonts w:ascii="Times New Roman" w:hAnsi="Times New Roman" w:cs="Times New Roman"/>
          <w:sz w:val="28"/>
          <w:szCs w:val="28"/>
        </w:rPr>
        <w:t xml:space="preserve">. - URL: https://znanium.ru/catalog/product/2121208 (дата обращения: 05.11.2024). – </w:t>
      </w:r>
      <w:proofErr w:type="gramStart"/>
      <w:r w:rsidRPr="008245E6">
        <w:rPr>
          <w:rFonts w:ascii="Times New Roman" w:hAnsi="Times New Roman" w:cs="Times New Roman"/>
          <w:sz w:val="28"/>
          <w:szCs w:val="28"/>
        </w:rPr>
        <w:t>Текст :</w:t>
      </w:r>
      <w:proofErr w:type="gramEnd"/>
      <w:r w:rsidRPr="008245E6">
        <w:rPr>
          <w:rFonts w:ascii="Times New Roman" w:hAnsi="Times New Roman" w:cs="Times New Roman"/>
          <w:sz w:val="28"/>
          <w:szCs w:val="28"/>
        </w:rPr>
        <w:t xml:space="preserve"> электронный.</w:t>
      </w:r>
    </w:p>
    <w:p w14:paraId="16504AD8"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8.</w:t>
      </w:r>
      <w:r w:rsidRPr="008245E6">
        <w:rPr>
          <w:rFonts w:ascii="Times New Roman" w:hAnsi="Times New Roman" w:cs="Times New Roman"/>
          <w:sz w:val="28"/>
          <w:szCs w:val="28"/>
        </w:rPr>
        <w:tab/>
        <w:t xml:space="preserve">Микроэкономика для бакалавров: логические схемы, тесты и задачи: учебное пособие / О. А. Абелев, Л. В. </w:t>
      </w:r>
      <w:proofErr w:type="spellStart"/>
      <w:r w:rsidRPr="008245E6">
        <w:rPr>
          <w:rFonts w:ascii="Times New Roman" w:hAnsi="Times New Roman" w:cs="Times New Roman"/>
          <w:sz w:val="28"/>
          <w:szCs w:val="28"/>
        </w:rPr>
        <w:t>Адамская</w:t>
      </w:r>
      <w:proofErr w:type="spellEnd"/>
      <w:r w:rsidRPr="008245E6">
        <w:rPr>
          <w:rFonts w:ascii="Times New Roman" w:hAnsi="Times New Roman" w:cs="Times New Roman"/>
          <w:sz w:val="28"/>
          <w:szCs w:val="28"/>
        </w:rPr>
        <w:t xml:space="preserve">, М. А. </w:t>
      </w:r>
      <w:proofErr w:type="spellStart"/>
      <w:r w:rsidRPr="008245E6">
        <w:rPr>
          <w:rFonts w:ascii="Times New Roman" w:hAnsi="Times New Roman" w:cs="Times New Roman"/>
          <w:sz w:val="28"/>
          <w:szCs w:val="28"/>
        </w:rPr>
        <w:t>Алленых</w:t>
      </w:r>
      <w:proofErr w:type="spellEnd"/>
      <w:r w:rsidRPr="008245E6">
        <w:rPr>
          <w:rFonts w:ascii="Times New Roman" w:hAnsi="Times New Roman" w:cs="Times New Roman"/>
          <w:sz w:val="28"/>
          <w:szCs w:val="28"/>
        </w:rPr>
        <w:t xml:space="preserve"> [и др.</w:t>
      </w:r>
      <w:proofErr w:type="gramStart"/>
      <w:r w:rsidRPr="008245E6">
        <w:rPr>
          <w:rFonts w:ascii="Times New Roman" w:hAnsi="Times New Roman" w:cs="Times New Roman"/>
          <w:sz w:val="28"/>
          <w:szCs w:val="28"/>
        </w:rPr>
        <w:t>] ;</w:t>
      </w:r>
      <w:proofErr w:type="gramEnd"/>
      <w:r w:rsidRPr="008245E6">
        <w:rPr>
          <w:rFonts w:ascii="Times New Roman" w:hAnsi="Times New Roman" w:cs="Times New Roman"/>
          <w:sz w:val="28"/>
          <w:szCs w:val="28"/>
        </w:rPr>
        <w:t xml:space="preserve"> под ред. С. А. Толкачева, А. Ю. Юданова, Г. А. Терской. - Москва: </w:t>
      </w:r>
      <w:proofErr w:type="spellStart"/>
      <w:r w:rsidRPr="008245E6">
        <w:rPr>
          <w:rFonts w:ascii="Times New Roman" w:hAnsi="Times New Roman" w:cs="Times New Roman"/>
          <w:sz w:val="28"/>
          <w:szCs w:val="28"/>
        </w:rPr>
        <w:t>КноРус</w:t>
      </w:r>
      <w:proofErr w:type="spellEnd"/>
      <w:r w:rsidRPr="008245E6">
        <w:rPr>
          <w:rFonts w:ascii="Times New Roman" w:hAnsi="Times New Roman" w:cs="Times New Roman"/>
          <w:sz w:val="28"/>
          <w:szCs w:val="28"/>
        </w:rPr>
        <w:t xml:space="preserve">, 2021. - 462 с. </w:t>
      </w:r>
      <w:r w:rsidRPr="008245E6">
        <w:rPr>
          <w:rFonts w:ascii="Times New Roman" w:hAnsi="Times New Roman" w:cs="Times New Roman"/>
          <w:sz w:val="28"/>
          <w:szCs w:val="28"/>
        </w:rPr>
        <w:lastRenderedPageBreak/>
        <w:t xml:space="preserve">– ЭБС BOOK.ru. - URL: https://www.book.ru/book/938804 (дата обращения: 05.11.2024). – </w:t>
      </w:r>
      <w:proofErr w:type="gramStart"/>
      <w:r w:rsidRPr="008245E6">
        <w:rPr>
          <w:rFonts w:ascii="Times New Roman" w:hAnsi="Times New Roman" w:cs="Times New Roman"/>
          <w:sz w:val="28"/>
          <w:szCs w:val="28"/>
        </w:rPr>
        <w:t>Текст :</w:t>
      </w:r>
      <w:proofErr w:type="gramEnd"/>
      <w:r w:rsidRPr="008245E6">
        <w:rPr>
          <w:rFonts w:ascii="Times New Roman" w:hAnsi="Times New Roman" w:cs="Times New Roman"/>
          <w:sz w:val="28"/>
          <w:szCs w:val="28"/>
        </w:rPr>
        <w:t xml:space="preserve"> электронный.</w:t>
      </w:r>
    </w:p>
    <w:p w14:paraId="215403E8" w14:textId="77777777" w:rsidR="008245E6" w:rsidRPr="008245E6" w:rsidRDefault="008245E6" w:rsidP="008245E6">
      <w:pPr>
        <w:spacing w:line="360" w:lineRule="auto"/>
        <w:ind w:firstLine="754"/>
        <w:contextualSpacing/>
        <w:jc w:val="both"/>
        <w:rPr>
          <w:rFonts w:ascii="Times New Roman" w:hAnsi="Times New Roman" w:cs="Times New Roman"/>
          <w:sz w:val="28"/>
          <w:szCs w:val="28"/>
        </w:rPr>
      </w:pPr>
      <w:r w:rsidRPr="008245E6">
        <w:rPr>
          <w:rFonts w:ascii="Times New Roman" w:hAnsi="Times New Roman" w:cs="Times New Roman"/>
          <w:sz w:val="28"/>
          <w:szCs w:val="28"/>
        </w:rPr>
        <w:t>9.</w:t>
      </w:r>
      <w:r w:rsidRPr="008245E6">
        <w:rPr>
          <w:rFonts w:ascii="Times New Roman" w:hAnsi="Times New Roman" w:cs="Times New Roman"/>
          <w:sz w:val="28"/>
          <w:szCs w:val="28"/>
        </w:rPr>
        <w:tab/>
        <w:t xml:space="preserve">Найденова, Е. М. Макроэкономика. Курс </w:t>
      </w:r>
      <w:proofErr w:type="gramStart"/>
      <w:r w:rsidRPr="008245E6">
        <w:rPr>
          <w:rFonts w:ascii="Times New Roman" w:hAnsi="Times New Roman" w:cs="Times New Roman"/>
          <w:sz w:val="28"/>
          <w:szCs w:val="28"/>
        </w:rPr>
        <w:t>лекций :</w:t>
      </w:r>
      <w:proofErr w:type="gramEnd"/>
      <w:r w:rsidRPr="008245E6">
        <w:rPr>
          <w:rFonts w:ascii="Times New Roman" w:hAnsi="Times New Roman" w:cs="Times New Roman"/>
          <w:sz w:val="28"/>
          <w:szCs w:val="28"/>
        </w:rPr>
        <w:t xml:space="preserve"> учебное пособие / Е. М. Найденова. — </w:t>
      </w:r>
      <w:proofErr w:type="gramStart"/>
      <w:r w:rsidRPr="008245E6">
        <w:rPr>
          <w:rFonts w:ascii="Times New Roman" w:hAnsi="Times New Roman" w:cs="Times New Roman"/>
          <w:sz w:val="28"/>
          <w:szCs w:val="28"/>
        </w:rPr>
        <w:t>Москва :</w:t>
      </w:r>
      <w:proofErr w:type="gramEnd"/>
      <w:r w:rsidRPr="008245E6">
        <w:rPr>
          <w:rFonts w:ascii="Times New Roman" w:hAnsi="Times New Roman" w:cs="Times New Roman"/>
          <w:sz w:val="28"/>
          <w:szCs w:val="28"/>
        </w:rPr>
        <w:t xml:space="preserve"> </w:t>
      </w:r>
      <w:proofErr w:type="spellStart"/>
      <w:r w:rsidRPr="008245E6">
        <w:rPr>
          <w:rFonts w:ascii="Times New Roman" w:hAnsi="Times New Roman" w:cs="Times New Roman"/>
          <w:sz w:val="28"/>
          <w:szCs w:val="28"/>
        </w:rPr>
        <w:t>КноРус</w:t>
      </w:r>
      <w:proofErr w:type="spellEnd"/>
      <w:r w:rsidRPr="008245E6">
        <w:rPr>
          <w:rFonts w:ascii="Times New Roman" w:hAnsi="Times New Roman" w:cs="Times New Roman"/>
          <w:sz w:val="28"/>
          <w:szCs w:val="28"/>
        </w:rPr>
        <w:t xml:space="preserve">, 2023. — 335 с. — (Бакалавриат). - ЭБС BOOK.ru. — URL: https://book.ru/book/947540 (дата обращения: 05.11.2024). — </w:t>
      </w:r>
      <w:proofErr w:type="gramStart"/>
      <w:r w:rsidRPr="008245E6">
        <w:rPr>
          <w:rFonts w:ascii="Times New Roman" w:hAnsi="Times New Roman" w:cs="Times New Roman"/>
          <w:sz w:val="28"/>
          <w:szCs w:val="28"/>
        </w:rPr>
        <w:t>Текст :</w:t>
      </w:r>
      <w:proofErr w:type="gramEnd"/>
      <w:r w:rsidRPr="008245E6">
        <w:rPr>
          <w:rFonts w:ascii="Times New Roman" w:hAnsi="Times New Roman" w:cs="Times New Roman"/>
          <w:sz w:val="28"/>
          <w:szCs w:val="28"/>
        </w:rPr>
        <w:t xml:space="preserve"> электронный.</w:t>
      </w:r>
    </w:p>
    <w:p w14:paraId="2AEFB6FA" w14:textId="12D88A24" w:rsidR="00A1100D" w:rsidRPr="00EF3D30" w:rsidRDefault="00A1100D" w:rsidP="008245E6">
      <w:pPr>
        <w:spacing w:line="360" w:lineRule="auto"/>
        <w:ind w:firstLine="754"/>
        <w:contextualSpacing/>
        <w:jc w:val="both"/>
        <w:rPr>
          <w:rFonts w:ascii="Times New Roman" w:hAnsi="Times New Roman" w:cs="Times New Roman"/>
          <w:sz w:val="28"/>
          <w:szCs w:val="28"/>
        </w:rPr>
      </w:pPr>
    </w:p>
    <w:p w14:paraId="494B5F26" w14:textId="77777777" w:rsidR="00A1100D" w:rsidRDefault="00A1100D" w:rsidP="00A1100D">
      <w:pPr>
        <w:spacing w:line="360" w:lineRule="auto"/>
        <w:jc w:val="both"/>
        <w:rPr>
          <w:rFonts w:ascii="Times New Roman" w:hAnsi="Times New Roman" w:cs="Times New Roman"/>
          <w:b/>
          <w:sz w:val="28"/>
          <w:szCs w:val="28"/>
        </w:rPr>
      </w:pPr>
      <w:r>
        <w:rPr>
          <w:rFonts w:ascii="Times New Roman" w:hAnsi="Times New Roman" w:cs="Times New Roman"/>
          <w:b/>
          <w:sz w:val="28"/>
          <w:szCs w:val="28"/>
        </w:rPr>
        <w:t>Публикации в научных и периодических изданиях</w:t>
      </w:r>
    </w:p>
    <w:p w14:paraId="6B8E15D6" w14:textId="77777777" w:rsidR="00A1100D" w:rsidRDefault="00A1100D" w:rsidP="00A1100D">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Периодические издания: </w:t>
      </w:r>
    </w:p>
    <w:p w14:paraId="44E89533"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ab/>
        <w:t>Вестник МГУ. Серия 6. Экономика (https://www.econ.msu.ru/science/economics/)</w:t>
      </w:r>
    </w:p>
    <w:p w14:paraId="29B09314"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Вопросы экономики (http://vopreco.ru)</w:t>
      </w:r>
    </w:p>
    <w:p w14:paraId="76074007"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Банковское дело (http://www.bankdelo.ru)</w:t>
      </w:r>
    </w:p>
    <w:p w14:paraId="0F303D9D"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Деньги и кредит (https://rjmf.econs.online/)</w:t>
      </w:r>
    </w:p>
    <w:p w14:paraId="48B86742"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Коммерсант (http://www.kommersant.ru) </w:t>
      </w:r>
    </w:p>
    <w:p w14:paraId="655E23CB" w14:textId="77777777" w:rsidR="00A1100D" w:rsidRDefault="00A1100D" w:rsidP="00A1100D">
      <w:pPr>
        <w:spacing w:line="360" w:lineRule="auto"/>
        <w:ind w:firstLine="754"/>
        <w:jc w:val="both"/>
        <w:rPr>
          <w:rFonts w:ascii="Times New Roman" w:hAnsi="Times New Roman" w:cs="Times New Roman"/>
          <w:sz w:val="28"/>
          <w:szCs w:val="28"/>
          <w:lang w:val="en-US"/>
        </w:rPr>
      </w:pPr>
      <w:r>
        <w:rPr>
          <w:rFonts w:ascii="Times New Roman" w:hAnsi="Times New Roman" w:cs="Times New Roman"/>
          <w:sz w:val="28"/>
          <w:szCs w:val="28"/>
          <w:lang w:val="en-US"/>
        </w:rPr>
        <w:t>6.</w:t>
      </w:r>
      <w:r>
        <w:rPr>
          <w:rFonts w:ascii="Times New Roman" w:hAnsi="Times New Roman" w:cs="Times New Roman"/>
          <w:sz w:val="28"/>
          <w:szCs w:val="28"/>
          <w:lang w:val="en-US"/>
        </w:rPr>
        <w:tab/>
      </w:r>
      <w:r>
        <w:rPr>
          <w:rFonts w:ascii="Times New Roman" w:hAnsi="Times New Roman" w:cs="Times New Roman"/>
          <w:sz w:val="28"/>
          <w:szCs w:val="28"/>
        </w:rPr>
        <w:t>Мир</w:t>
      </w:r>
      <w:r>
        <w:rPr>
          <w:rFonts w:ascii="Times New Roman" w:hAnsi="Times New Roman" w:cs="Times New Roman"/>
          <w:sz w:val="28"/>
          <w:szCs w:val="28"/>
          <w:lang w:val="en-US"/>
        </w:rPr>
        <w:t xml:space="preserve"> </w:t>
      </w:r>
      <w:r>
        <w:rPr>
          <w:rFonts w:ascii="Times New Roman" w:hAnsi="Times New Roman" w:cs="Times New Roman"/>
          <w:sz w:val="28"/>
          <w:szCs w:val="28"/>
        </w:rPr>
        <w:t>новой</w:t>
      </w:r>
      <w:r>
        <w:rPr>
          <w:rFonts w:ascii="Times New Roman" w:hAnsi="Times New Roman" w:cs="Times New Roman"/>
          <w:sz w:val="28"/>
          <w:szCs w:val="28"/>
          <w:lang w:val="en-US"/>
        </w:rPr>
        <w:t xml:space="preserve"> </w:t>
      </w:r>
      <w:r>
        <w:rPr>
          <w:rFonts w:ascii="Times New Roman" w:hAnsi="Times New Roman" w:cs="Times New Roman"/>
          <w:sz w:val="28"/>
          <w:szCs w:val="28"/>
        </w:rPr>
        <w:t>экономики</w:t>
      </w:r>
      <w:r>
        <w:rPr>
          <w:rFonts w:ascii="Times New Roman" w:hAnsi="Times New Roman" w:cs="Times New Roman"/>
          <w:sz w:val="28"/>
          <w:szCs w:val="28"/>
          <w:lang w:val="en-US"/>
        </w:rPr>
        <w:t xml:space="preserve"> / The World of New Economy https://wne.fa.ru/jour</w:t>
      </w:r>
    </w:p>
    <w:p w14:paraId="67901443"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Мировая экономика и международные отношения (</w:t>
      </w:r>
      <w:proofErr w:type="spellStart"/>
      <w:r>
        <w:rPr>
          <w:rFonts w:ascii="Times New Roman" w:hAnsi="Times New Roman" w:cs="Times New Roman"/>
          <w:sz w:val="28"/>
          <w:szCs w:val="28"/>
        </w:rPr>
        <w:t>МЭиМО</w:t>
      </w:r>
      <w:proofErr w:type="spellEnd"/>
      <w:r>
        <w:rPr>
          <w:rFonts w:ascii="Times New Roman" w:hAnsi="Times New Roman" w:cs="Times New Roman"/>
          <w:sz w:val="28"/>
          <w:szCs w:val="28"/>
        </w:rPr>
        <w:t>) (http://www.imemo.ru)</w:t>
      </w:r>
    </w:p>
    <w:p w14:paraId="1D662F4D" w14:textId="77777777" w:rsidR="00A1100D" w:rsidRDefault="00A1100D" w:rsidP="00A1100D">
      <w:pPr>
        <w:spacing w:line="360" w:lineRule="auto"/>
        <w:ind w:firstLine="754"/>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Российский экономический журнал (РЭЖ) (http://www.re-j.ru)</w:t>
      </w:r>
    </w:p>
    <w:p w14:paraId="74315218" w14:textId="77777777" w:rsidR="00A1100D" w:rsidRDefault="00A1100D" w:rsidP="00A1100D">
      <w:pPr>
        <w:spacing w:line="360" w:lineRule="auto"/>
        <w:jc w:val="both"/>
        <w:rPr>
          <w:rFonts w:ascii="Times New Roman" w:hAnsi="Times New Roman" w:cs="Times New Roman"/>
          <w:b/>
          <w:sz w:val="28"/>
          <w:szCs w:val="28"/>
        </w:rPr>
      </w:pPr>
    </w:p>
    <w:p w14:paraId="23275A9B" w14:textId="77777777" w:rsidR="00A1100D" w:rsidRDefault="00A1100D" w:rsidP="00A1100D">
      <w:pPr>
        <w:pStyle w:val="11"/>
        <w:numPr>
          <w:ilvl w:val="0"/>
          <w:numId w:val="19"/>
        </w:numPr>
        <w:tabs>
          <w:tab w:val="clear" w:pos="0"/>
          <w:tab w:val="num" w:pos="-360"/>
        </w:tabs>
        <w:spacing w:line="256" w:lineRule="auto"/>
        <w:ind w:left="360"/>
        <w:rPr>
          <w:rFonts w:ascii="Times New Roman" w:hAnsi="Times New Roman" w:cs="Times New Roman"/>
          <w:b/>
          <w:color w:val="auto"/>
        </w:rPr>
      </w:pPr>
      <w:bookmarkStart w:id="20" w:name="_Toc181541270"/>
      <w:r>
        <w:rPr>
          <w:rFonts w:ascii="Times New Roman" w:hAnsi="Times New Roman" w:cs="Times New Roman"/>
          <w:b/>
          <w:color w:val="auto"/>
        </w:rPr>
        <w:t>Перечень ресурсов информационно-телекоммуникационной сети Интернет, необходимых для освоения дисциплины</w:t>
      </w:r>
      <w:bookmarkEnd w:id="20"/>
    </w:p>
    <w:p w14:paraId="37CBB7C3" w14:textId="77777777" w:rsidR="00A1100D" w:rsidRDefault="00A1100D" w:rsidP="00A1100D">
      <w:pPr>
        <w:spacing w:line="360" w:lineRule="auto"/>
        <w:jc w:val="both"/>
        <w:rPr>
          <w:rFonts w:ascii="Times New Roman" w:hAnsi="Times New Roman" w:cs="Times New Roman"/>
          <w:sz w:val="28"/>
          <w:szCs w:val="28"/>
        </w:rPr>
      </w:pPr>
    </w:p>
    <w:p w14:paraId="7A9A0406" w14:textId="77777777" w:rsidR="008245E6" w:rsidRPr="008245E6" w:rsidRDefault="008245E6" w:rsidP="008245E6">
      <w:pPr>
        <w:spacing w:line="360" w:lineRule="auto"/>
        <w:jc w:val="both"/>
        <w:rPr>
          <w:rFonts w:ascii="Times New Roman" w:hAnsi="Times New Roman" w:cs="Times New Roman"/>
          <w:b/>
          <w:sz w:val="28"/>
          <w:szCs w:val="28"/>
        </w:rPr>
      </w:pPr>
      <w:r w:rsidRPr="008245E6">
        <w:rPr>
          <w:rFonts w:ascii="Times New Roman" w:hAnsi="Times New Roman" w:cs="Times New Roman"/>
          <w:b/>
          <w:sz w:val="28"/>
          <w:szCs w:val="28"/>
        </w:rPr>
        <w:t>Интернет-ресурсы</w:t>
      </w:r>
    </w:p>
    <w:p w14:paraId="01994FE5" w14:textId="77777777" w:rsidR="008245E6" w:rsidRPr="008245E6" w:rsidRDefault="008245E6" w:rsidP="008245E6">
      <w:pPr>
        <w:spacing w:line="240" w:lineRule="auto"/>
        <w:ind w:firstLine="754"/>
        <w:jc w:val="both"/>
        <w:rPr>
          <w:rFonts w:ascii="Times New Roman" w:hAnsi="Times New Roman" w:cs="Times New Roman"/>
          <w:sz w:val="28"/>
          <w:szCs w:val="28"/>
        </w:rPr>
      </w:pPr>
      <w:r w:rsidRPr="008245E6">
        <w:rPr>
          <w:rFonts w:ascii="Times New Roman" w:hAnsi="Times New Roman" w:cs="Times New Roman"/>
          <w:sz w:val="28"/>
          <w:szCs w:val="28"/>
        </w:rPr>
        <w:t>1.</w:t>
      </w:r>
      <w:r w:rsidRPr="008245E6">
        <w:rPr>
          <w:rFonts w:ascii="Times New Roman" w:hAnsi="Times New Roman" w:cs="Times New Roman"/>
          <w:sz w:val="28"/>
          <w:szCs w:val="28"/>
        </w:rPr>
        <w:tab/>
        <w:t>Сайт Министерства экономического развития РФ www.economy.gov.ru</w:t>
      </w:r>
    </w:p>
    <w:p w14:paraId="719AC574" w14:textId="77777777" w:rsidR="008245E6" w:rsidRPr="008245E6" w:rsidRDefault="008245E6" w:rsidP="008245E6">
      <w:pPr>
        <w:spacing w:line="240" w:lineRule="auto"/>
        <w:ind w:firstLine="754"/>
        <w:jc w:val="both"/>
        <w:rPr>
          <w:rFonts w:ascii="Times New Roman" w:hAnsi="Times New Roman" w:cs="Times New Roman"/>
          <w:sz w:val="28"/>
          <w:szCs w:val="28"/>
        </w:rPr>
      </w:pPr>
      <w:r w:rsidRPr="008245E6">
        <w:rPr>
          <w:rFonts w:ascii="Times New Roman" w:hAnsi="Times New Roman" w:cs="Times New Roman"/>
          <w:sz w:val="28"/>
          <w:szCs w:val="28"/>
        </w:rPr>
        <w:t>2.</w:t>
      </w:r>
      <w:r w:rsidRPr="008245E6">
        <w:rPr>
          <w:rFonts w:ascii="Times New Roman" w:hAnsi="Times New Roman" w:cs="Times New Roman"/>
          <w:sz w:val="28"/>
          <w:szCs w:val="28"/>
        </w:rPr>
        <w:tab/>
      </w:r>
      <w:r w:rsidRPr="008245E6">
        <w:rPr>
          <w:rFonts w:ascii="Times New Roman" w:hAnsi="Times New Roman" w:cs="Times New Roman"/>
          <w:sz w:val="28"/>
          <w:szCs w:val="28"/>
          <w:lang w:val="en-US"/>
        </w:rPr>
        <w:t>C</w:t>
      </w:r>
      <w:proofErr w:type="spellStart"/>
      <w:r w:rsidRPr="008245E6">
        <w:rPr>
          <w:rFonts w:ascii="Times New Roman" w:hAnsi="Times New Roman" w:cs="Times New Roman"/>
          <w:sz w:val="28"/>
          <w:szCs w:val="28"/>
        </w:rPr>
        <w:t>айт</w:t>
      </w:r>
      <w:proofErr w:type="spellEnd"/>
      <w:r w:rsidRPr="008245E6">
        <w:rPr>
          <w:rFonts w:ascii="Times New Roman" w:hAnsi="Times New Roman" w:cs="Times New Roman"/>
          <w:sz w:val="28"/>
          <w:szCs w:val="28"/>
        </w:rPr>
        <w:t xml:space="preserve"> Банка России (ЦБ РФ)</w:t>
      </w:r>
      <w:r w:rsidRPr="008245E6">
        <w:t xml:space="preserve"> </w:t>
      </w:r>
      <w:r w:rsidRPr="008245E6">
        <w:rPr>
          <w:rFonts w:ascii="Times New Roman" w:hAnsi="Times New Roman" w:cs="Times New Roman"/>
          <w:sz w:val="28"/>
          <w:szCs w:val="28"/>
          <w:lang w:val="en-US"/>
        </w:rPr>
        <w:t>https</w:t>
      </w:r>
      <w:r w:rsidRPr="008245E6">
        <w:rPr>
          <w:rFonts w:ascii="Times New Roman" w:hAnsi="Times New Roman" w:cs="Times New Roman"/>
          <w:sz w:val="28"/>
          <w:szCs w:val="28"/>
        </w:rPr>
        <w:t>://</w:t>
      </w:r>
      <w:r w:rsidRPr="008245E6">
        <w:rPr>
          <w:rFonts w:ascii="Times New Roman" w:hAnsi="Times New Roman" w:cs="Times New Roman"/>
          <w:sz w:val="28"/>
          <w:szCs w:val="28"/>
          <w:lang w:val="en-US"/>
        </w:rPr>
        <w:t>www</w:t>
      </w:r>
      <w:r w:rsidRPr="008245E6">
        <w:rPr>
          <w:rFonts w:ascii="Times New Roman" w:hAnsi="Times New Roman" w:cs="Times New Roman"/>
          <w:sz w:val="28"/>
          <w:szCs w:val="28"/>
        </w:rPr>
        <w:t>.</w:t>
      </w:r>
      <w:proofErr w:type="spellStart"/>
      <w:r w:rsidRPr="008245E6">
        <w:rPr>
          <w:rFonts w:ascii="Times New Roman" w:hAnsi="Times New Roman" w:cs="Times New Roman"/>
          <w:sz w:val="28"/>
          <w:szCs w:val="28"/>
          <w:lang w:val="en-US"/>
        </w:rPr>
        <w:t>cbr</w:t>
      </w:r>
      <w:proofErr w:type="spellEnd"/>
      <w:r w:rsidRPr="008245E6">
        <w:rPr>
          <w:rFonts w:ascii="Times New Roman" w:hAnsi="Times New Roman" w:cs="Times New Roman"/>
          <w:sz w:val="28"/>
          <w:szCs w:val="28"/>
        </w:rPr>
        <w:t>.</w:t>
      </w:r>
      <w:proofErr w:type="spellStart"/>
      <w:r w:rsidRPr="008245E6">
        <w:rPr>
          <w:rFonts w:ascii="Times New Roman" w:hAnsi="Times New Roman" w:cs="Times New Roman"/>
          <w:sz w:val="28"/>
          <w:szCs w:val="28"/>
          <w:lang w:val="en-US"/>
        </w:rPr>
        <w:t>ru</w:t>
      </w:r>
      <w:proofErr w:type="spellEnd"/>
      <w:r w:rsidRPr="008245E6">
        <w:rPr>
          <w:rFonts w:ascii="Times New Roman" w:hAnsi="Times New Roman" w:cs="Times New Roman"/>
          <w:sz w:val="28"/>
          <w:szCs w:val="28"/>
        </w:rPr>
        <w:t>/</w:t>
      </w:r>
    </w:p>
    <w:p w14:paraId="5995D4FF" w14:textId="77777777" w:rsidR="008245E6" w:rsidRPr="008245E6" w:rsidRDefault="008245E6" w:rsidP="008245E6">
      <w:pPr>
        <w:spacing w:line="240" w:lineRule="auto"/>
        <w:ind w:firstLine="754"/>
        <w:jc w:val="both"/>
        <w:rPr>
          <w:rFonts w:ascii="Times New Roman" w:hAnsi="Times New Roman" w:cs="Times New Roman"/>
          <w:sz w:val="28"/>
          <w:szCs w:val="28"/>
        </w:rPr>
      </w:pPr>
      <w:r w:rsidRPr="008245E6">
        <w:rPr>
          <w:rFonts w:ascii="Times New Roman" w:hAnsi="Times New Roman" w:cs="Times New Roman"/>
          <w:sz w:val="28"/>
          <w:szCs w:val="28"/>
        </w:rPr>
        <w:t>3.</w:t>
      </w:r>
      <w:r w:rsidRPr="008245E6">
        <w:rPr>
          <w:rFonts w:ascii="Times New Roman" w:hAnsi="Times New Roman" w:cs="Times New Roman"/>
          <w:sz w:val="28"/>
          <w:szCs w:val="28"/>
        </w:rPr>
        <w:tab/>
        <w:t>Сайт Федеральной службы государственной статистики (Росстат) http://www.</w:t>
      </w:r>
      <w:proofErr w:type="spellStart"/>
      <w:r w:rsidRPr="008245E6">
        <w:rPr>
          <w:rFonts w:ascii="Times New Roman" w:hAnsi="Times New Roman" w:cs="Times New Roman"/>
          <w:sz w:val="28"/>
          <w:szCs w:val="28"/>
          <w:lang w:val="en-US"/>
        </w:rPr>
        <w:t>rosstat</w:t>
      </w:r>
      <w:proofErr w:type="spellEnd"/>
      <w:r w:rsidRPr="008245E6">
        <w:rPr>
          <w:rFonts w:ascii="Times New Roman" w:hAnsi="Times New Roman" w:cs="Times New Roman"/>
          <w:sz w:val="28"/>
          <w:szCs w:val="28"/>
        </w:rPr>
        <w:t>.</w:t>
      </w:r>
      <w:r w:rsidRPr="008245E6">
        <w:rPr>
          <w:rFonts w:ascii="Times New Roman" w:hAnsi="Times New Roman" w:cs="Times New Roman"/>
          <w:sz w:val="28"/>
          <w:szCs w:val="28"/>
          <w:lang w:val="en-US"/>
        </w:rPr>
        <w:t>gov</w:t>
      </w:r>
      <w:r w:rsidRPr="008245E6">
        <w:rPr>
          <w:rFonts w:ascii="Times New Roman" w:hAnsi="Times New Roman" w:cs="Times New Roman"/>
          <w:sz w:val="28"/>
          <w:szCs w:val="28"/>
        </w:rPr>
        <w:t>.</w:t>
      </w:r>
      <w:proofErr w:type="spellStart"/>
      <w:r w:rsidRPr="008245E6">
        <w:rPr>
          <w:rFonts w:ascii="Times New Roman" w:hAnsi="Times New Roman" w:cs="Times New Roman"/>
          <w:sz w:val="28"/>
          <w:szCs w:val="28"/>
          <w:lang w:val="en-US"/>
        </w:rPr>
        <w:t>ru</w:t>
      </w:r>
      <w:proofErr w:type="spellEnd"/>
    </w:p>
    <w:p w14:paraId="6419288E" w14:textId="77777777" w:rsidR="008245E6" w:rsidRPr="008245E6" w:rsidRDefault="008245E6" w:rsidP="008245E6">
      <w:pPr>
        <w:spacing w:line="240" w:lineRule="auto"/>
        <w:ind w:firstLine="754"/>
        <w:jc w:val="both"/>
        <w:rPr>
          <w:rFonts w:ascii="Times New Roman" w:hAnsi="Times New Roman" w:cs="Times New Roman"/>
          <w:sz w:val="28"/>
          <w:szCs w:val="28"/>
        </w:rPr>
      </w:pPr>
      <w:r w:rsidRPr="008245E6">
        <w:rPr>
          <w:rFonts w:ascii="Times New Roman" w:hAnsi="Times New Roman" w:cs="Times New Roman"/>
          <w:sz w:val="28"/>
          <w:szCs w:val="28"/>
        </w:rPr>
        <w:t>5.</w:t>
      </w:r>
      <w:r w:rsidRPr="008245E6">
        <w:rPr>
          <w:rFonts w:ascii="Times New Roman" w:hAnsi="Times New Roman" w:cs="Times New Roman"/>
          <w:sz w:val="28"/>
          <w:szCs w:val="28"/>
        </w:rPr>
        <w:tab/>
        <w:t xml:space="preserve">Портал Единой межведомственной информационно – статистической системы </w:t>
      </w:r>
      <w:hyperlink r:id="rId8" w:history="1">
        <w:r w:rsidRPr="008245E6">
          <w:rPr>
            <w:rFonts w:ascii="Times New Roman" w:hAnsi="Times New Roman" w:cs="Times New Roman"/>
            <w:color w:val="0563C1" w:themeColor="hyperlink"/>
            <w:sz w:val="28"/>
            <w:szCs w:val="28"/>
            <w:u w:val="single"/>
          </w:rPr>
          <w:t>https://www.fedstat.ru/</w:t>
        </w:r>
      </w:hyperlink>
    </w:p>
    <w:p w14:paraId="3435BB55" w14:textId="77777777" w:rsidR="008245E6" w:rsidRPr="008245E6" w:rsidRDefault="008245E6" w:rsidP="008245E6">
      <w:pPr>
        <w:spacing w:line="240" w:lineRule="auto"/>
        <w:ind w:firstLine="754"/>
        <w:jc w:val="both"/>
        <w:rPr>
          <w:rFonts w:ascii="Times New Roman" w:hAnsi="Times New Roman" w:cs="Times New Roman"/>
          <w:sz w:val="28"/>
          <w:szCs w:val="28"/>
        </w:rPr>
      </w:pPr>
      <w:r w:rsidRPr="008245E6">
        <w:rPr>
          <w:rFonts w:ascii="Times New Roman" w:hAnsi="Times New Roman" w:cs="Times New Roman"/>
          <w:sz w:val="28"/>
          <w:szCs w:val="28"/>
        </w:rPr>
        <w:lastRenderedPageBreak/>
        <w:t xml:space="preserve">6. Сайт Статистического комитета ООН </w:t>
      </w:r>
      <w:hyperlink r:id="rId9" w:history="1">
        <w:r w:rsidRPr="008245E6">
          <w:rPr>
            <w:rFonts w:ascii="Times New Roman" w:hAnsi="Times New Roman" w:cs="Times New Roman"/>
            <w:color w:val="0563C1" w:themeColor="hyperlink"/>
            <w:sz w:val="28"/>
            <w:szCs w:val="28"/>
            <w:u w:val="single"/>
          </w:rPr>
          <w:t>https://www.un.org/development/desa/ru/categories/statistics</w:t>
        </w:r>
      </w:hyperlink>
      <w:r w:rsidRPr="008245E6">
        <w:rPr>
          <w:rFonts w:ascii="Times New Roman" w:hAnsi="Times New Roman" w:cs="Times New Roman"/>
          <w:sz w:val="28"/>
          <w:szCs w:val="28"/>
        </w:rPr>
        <w:t xml:space="preserve"> </w:t>
      </w:r>
    </w:p>
    <w:p w14:paraId="0C608D5D" w14:textId="77777777" w:rsidR="008245E6" w:rsidRPr="008245E6" w:rsidRDefault="008245E6" w:rsidP="008245E6">
      <w:pPr>
        <w:spacing w:line="240" w:lineRule="auto"/>
        <w:ind w:firstLine="754"/>
        <w:jc w:val="both"/>
        <w:rPr>
          <w:rFonts w:ascii="Times New Roman" w:hAnsi="Times New Roman" w:cs="Times New Roman"/>
          <w:sz w:val="28"/>
          <w:szCs w:val="28"/>
        </w:rPr>
      </w:pPr>
      <w:r w:rsidRPr="008245E6">
        <w:rPr>
          <w:rFonts w:ascii="Times New Roman" w:hAnsi="Times New Roman" w:cs="Times New Roman"/>
          <w:sz w:val="28"/>
          <w:szCs w:val="28"/>
        </w:rPr>
        <w:t>7.</w:t>
      </w:r>
      <w:r w:rsidRPr="008245E6">
        <w:rPr>
          <w:rFonts w:ascii="Times New Roman" w:hAnsi="Times New Roman" w:cs="Times New Roman"/>
          <w:sz w:val="28"/>
          <w:szCs w:val="28"/>
        </w:rPr>
        <w:tab/>
        <w:t>Электронные ресурсы БИК:</w:t>
      </w:r>
    </w:p>
    <w:p w14:paraId="6F1BE852"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Электронная библиотека Финансового университета (ЭБ) http://elib.fa.ru/</w:t>
      </w:r>
    </w:p>
    <w:p w14:paraId="1CAC9331"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Электронно-библиотечная система BOOK.RU http://www.book.ru</w:t>
      </w:r>
    </w:p>
    <w:p w14:paraId="23978CF4"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Электронно-библиотечная система «Университетская библиотека ОНЛАЙН» http://biblioclub.ru/</w:t>
      </w:r>
    </w:p>
    <w:p w14:paraId="0807316E"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 xml:space="preserve">Электронно-библиотечная система </w:t>
      </w:r>
      <w:proofErr w:type="spellStart"/>
      <w:r w:rsidRPr="008245E6">
        <w:rPr>
          <w:rFonts w:ascii="Times New Roman" w:eastAsia="Times New Roman" w:hAnsi="Times New Roman" w:cs="Times New Roman"/>
          <w:sz w:val="28"/>
          <w:szCs w:val="28"/>
          <w:lang w:eastAsia="ru-RU"/>
        </w:rPr>
        <w:t>Znanium</w:t>
      </w:r>
      <w:proofErr w:type="spellEnd"/>
      <w:r w:rsidRPr="008245E6">
        <w:rPr>
          <w:rFonts w:ascii="Times New Roman" w:eastAsia="Times New Roman" w:hAnsi="Times New Roman" w:cs="Times New Roman"/>
          <w:sz w:val="28"/>
          <w:szCs w:val="28"/>
          <w:lang w:eastAsia="ru-RU"/>
        </w:rPr>
        <w:t xml:space="preserve"> http://www.znanium.ru/</w:t>
      </w:r>
    </w:p>
    <w:p w14:paraId="16FFF2B3"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Электронно-библиотечная система издательства «ЮРАЙТ» https://urait.ru/</w:t>
      </w:r>
    </w:p>
    <w:p w14:paraId="740E772B"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Электронно-библиотечная система издательства Проспект http://ebs.prospekt.org/books</w:t>
      </w:r>
    </w:p>
    <w:p w14:paraId="69FEAB06"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Электронно-библиотечная система издательства Лань https://e.lanbook.com/</w:t>
      </w:r>
    </w:p>
    <w:p w14:paraId="69F3EF80"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 xml:space="preserve">Деловая онлайн-библиотека </w:t>
      </w:r>
      <w:proofErr w:type="spellStart"/>
      <w:r w:rsidRPr="008245E6">
        <w:rPr>
          <w:rFonts w:ascii="Times New Roman" w:eastAsia="Times New Roman" w:hAnsi="Times New Roman" w:cs="Times New Roman"/>
          <w:sz w:val="28"/>
          <w:szCs w:val="28"/>
          <w:lang w:eastAsia="ru-RU"/>
        </w:rPr>
        <w:t>Alpina</w:t>
      </w:r>
      <w:proofErr w:type="spellEnd"/>
      <w:r w:rsidRPr="008245E6">
        <w:rPr>
          <w:rFonts w:ascii="Times New Roman" w:eastAsia="Times New Roman" w:hAnsi="Times New Roman" w:cs="Times New Roman"/>
          <w:sz w:val="28"/>
          <w:szCs w:val="28"/>
          <w:lang w:eastAsia="ru-RU"/>
        </w:rPr>
        <w:t xml:space="preserve"> </w:t>
      </w:r>
      <w:proofErr w:type="spellStart"/>
      <w:r w:rsidRPr="008245E6">
        <w:rPr>
          <w:rFonts w:ascii="Times New Roman" w:eastAsia="Times New Roman" w:hAnsi="Times New Roman" w:cs="Times New Roman"/>
          <w:sz w:val="28"/>
          <w:szCs w:val="28"/>
          <w:lang w:eastAsia="ru-RU"/>
        </w:rPr>
        <w:t>Digital</w:t>
      </w:r>
      <w:proofErr w:type="spellEnd"/>
      <w:r w:rsidRPr="008245E6">
        <w:rPr>
          <w:rFonts w:ascii="Times New Roman" w:eastAsia="Times New Roman" w:hAnsi="Times New Roman" w:cs="Times New Roman"/>
          <w:sz w:val="28"/>
          <w:szCs w:val="28"/>
          <w:lang w:eastAsia="ru-RU"/>
        </w:rPr>
        <w:t xml:space="preserve"> http://lib.alpinadigital.ru/</w:t>
      </w:r>
    </w:p>
    <w:p w14:paraId="4E37F809"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 xml:space="preserve">Научная электронная библиотека eLibrary.ru http://elibrary.ru  </w:t>
      </w:r>
    </w:p>
    <w:p w14:paraId="543358BF"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Национальная электронная библиотека http://нэб.рф/</w:t>
      </w:r>
    </w:p>
    <w:p w14:paraId="50E06B4E"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val="en-US" w:eastAsia="ru-RU"/>
        </w:rPr>
      </w:pPr>
      <w:r w:rsidRPr="008245E6">
        <w:rPr>
          <w:rFonts w:ascii="Times New Roman" w:eastAsia="Times New Roman" w:hAnsi="Times New Roman" w:cs="Times New Roman"/>
          <w:sz w:val="28"/>
          <w:szCs w:val="28"/>
          <w:lang w:val="en-US" w:eastAsia="ru-RU"/>
        </w:rPr>
        <w:t>Henry Stewart Talks: Journals in The Business &amp; Management Collection https://hstalks.com/business/journals/</w:t>
      </w:r>
    </w:p>
    <w:p w14:paraId="4C8179F5"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val="en-US" w:eastAsia="ru-RU"/>
        </w:rPr>
      </w:pPr>
      <w:r w:rsidRPr="008245E6">
        <w:rPr>
          <w:rFonts w:ascii="Times New Roman" w:eastAsia="Times New Roman" w:hAnsi="Times New Roman" w:cs="Times New Roman"/>
          <w:sz w:val="28"/>
          <w:szCs w:val="28"/>
          <w:lang w:val="en-US" w:eastAsia="ru-RU"/>
        </w:rPr>
        <w:t>CNKI. Academic Reference https://ar.oversea.cnki.net/</w:t>
      </w:r>
    </w:p>
    <w:p w14:paraId="1E30980E"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val="en-US" w:eastAsia="ru-RU"/>
        </w:rPr>
      </w:pPr>
      <w:r w:rsidRPr="008245E6">
        <w:rPr>
          <w:rFonts w:ascii="Times New Roman" w:eastAsia="Times New Roman" w:hAnsi="Times New Roman" w:cs="Times New Roman"/>
          <w:sz w:val="28"/>
          <w:szCs w:val="28"/>
          <w:lang w:val="en-US" w:eastAsia="ru-RU"/>
        </w:rPr>
        <w:t>CNKI. China Academic Journals Full-text Database https://oversea.cnki.net/kns?dbcode=CFLQ</w:t>
      </w:r>
    </w:p>
    <w:p w14:paraId="494601B7"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val="en-US" w:eastAsia="ru-RU"/>
        </w:rPr>
      </w:pPr>
      <w:r w:rsidRPr="008245E6">
        <w:rPr>
          <w:rFonts w:ascii="Times New Roman" w:eastAsia="Times New Roman" w:hAnsi="Times New Roman" w:cs="Times New Roman"/>
          <w:sz w:val="28"/>
          <w:szCs w:val="28"/>
          <w:lang w:val="en-US" w:eastAsia="ru-RU"/>
        </w:rPr>
        <w:t>JSTOR Arts &amp; Sciences I Collection http://jstor.org</w:t>
      </w:r>
    </w:p>
    <w:p w14:paraId="1DBC9EE7"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val="en-US" w:eastAsia="ru-RU"/>
        </w:rPr>
      </w:pPr>
      <w:r w:rsidRPr="008245E6">
        <w:rPr>
          <w:rFonts w:ascii="Times New Roman" w:eastAsia="Times New Roman" w:hAnsi="Times New Roman" w:cs="Times New Roman"/>
          <w:sz w:val="28"/>
          <w:szCs w:val="28"/>
          <w:lang w:val="en-US" w:eastAsia="ru-RU"/>
        </w:rPr>
        <w:t xml:space="preserve">Emerald: Management </w:t>
      </w:r>
      <w:proofErr w:type="spellStart"/>
      <w:r w:rsidRPr="008245E6">
        <w:rPr>
          <w:rFonts w:ascii="Times New Roman" w:eastAsia="Times New Roman" w:hAnsi="Times New Roman" w:cs="Times New Roman"/>
          <w:sz w:val="28"/>
          <w:szCs w:val="28"/>
          <w:lang w:val="en-US" w:eastAsia="ru-RU"/>
        </w:rPr>
        <w:t>eJournal</w:t>
      </w:r>
      <w:proofErr w:type="spellEnd"/>
      <w:r w:rsidRPr="008245E6">
        <w:rPr>
          <w:rFonts w:ascii="Times New Roman" w:eastAsia="Times New Roman" w:hAnsi="Times New Roman" w:cs="Times New Roman"/>
          <w:sz w:val="28"/>
          <w:szCs w:val="28"/>
          <w:lang w:val="en-US" w:eastAsia="ru-RU"/>
        </w:rPr>
        <w:t xml:space="preserve"> Portfolio https://www.emerald.com/insight/</w:t>
      </w:r>
    </w:p>
    <w:p w14:paraId="6828BA17"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 xml:space="preserve">Коллекция научных журналов </w:t>
      </w:r>
      <w:proofErr w:type="spellStart"/>
      <w:r w:rsidRPr="008245E6">
        <w:rPr>
          <w:rFonts w:ascii="Times New Roman" w:eastAsia="Times New Roman" w:hAnsi="Times New Roman" w:cs="Times New Roman"/>
          <w:sz w:val="28"/>
          <w:szCs w:val="28"/>
          <w:lang w:eastAsia="ru-RU"/>
        </w:rPr>
        <w:t>Oxford</w:t>
      </w:r>
      <w:proofErr w:type="spellEnd"/>
      <w:r w:rsidRPr="008245E6">
        <w:rPr>
          <w:rFonts w:ascii="Times New Roman" w:eastAsia="Times New Roman" w:hAnsi="Times New Roman" w:cs="Times New Roman"/>
          <w:sz w:val="28"/>
          <w:szCs w:val="28"/>
          <w:lang w:eastAsia="ru-RU"/>
        </w:rPr>
        <w:t xml:space="preserve"> </w:t>
      </w:r>
      <w:proofErr w:type="spellStart"/>
      <w:r w:rsidRPr="008245E6">
        <w:rPr>
          <w:rFonts w:ascii="Times New Roman" w:eastAsia="Times New Roman" w:hAnsi="Times New Roman" w:cs="Times New Roman"/>
          <w:sz w:val="28"/>
          <w:szCs w:val="28"/>
          <w:lang w:eastAsia="ru-RU"/>
        </w:rPr>
        <w:t>University</w:t>
      </w:r>
      <w:proofErr w:type="spellEnd"/>
      <w:r w:rsidRPr="008245E6">
        <w:rPr>
          <w:rFonts w:ascii="Times New Roman" w:eastAsia="Times New Roman" w:hAnsi="Times New Roman" w:cs="Times New Roman"/>
          <w:sz w:val="28"/>
          <w:szCs w:val="28"/>
          <w:lang w:eastAsia="ru-RU"/>
        </w:rPr>
        <w:t xml:space="preserve"> </w:t>
      </w:r>
      <w:proofErr w:type="spellStart"/>
      <w:r w:rsidRPr="008245E6">
        <w:rPr>
          <w:rFonts w:ascii="Times New Roman" w:eastAsia="Times New Roman" w:hAnsi="Times New Roman" w:cs="Times New Roman"/>
          <w:sz w:val="28"/>
          <w:szCs w:val="28"/>
          <w:lang w:eastAsia="ru-RU"/>
        </w:rPr>
        <w:t>Press</w:t>
      </w:r>
      <w:proofErr w:type="spellEnd"/>
      <w:r w:rsidRPr="008245E6">
        <w:rPr>
          <w:rFonts w:ascii="Times New Roman" w:eastAsia="Times New Roman" w:hAnsi="Times New Roman" w:cs="Times New Roman"/>
          <w:sz w:val="28"/>
          <w:szCs w:val="28"/>
          <w:lang w:eastAsia="ru-RU"/>
        </w:rPr>
        <w:t xml:space="preserve"> https://academic.oup.com/journals/</w:t>
      </w:r>
    </w:p>
    <w:p w14:paraId="7D77EAB4" w14:textId="77777777"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 xml:space="preserve">Электронные коллекции книг и журналов издательства </w:t>
      </w:r>
      <w:proofErr w:type="spellStart"/>
      <w:r w:rsidRPr="008245E6">
        <w:rPr>
          <w:rFonts w:ascii="Times New Roman" w:eastAsia="Times New Roman" w:hAnsi="Times New Roman" w:cs="Times New Roman"/>
          <w:sz w:val="28"/>
          <w:szCs w:val="28"/>
          <w:lang w:eastAsia="ru-RU"/>
        </w:rPr>
        <w:t>Springer</w:t>
      </w:r>
      <w:proofErr w:type="spellEnd"/>
      <w:r w:rsidRPr="008245E6">
        <w:rPr>
          <w:rFonts w:ascii="Times New Roman" w:eastAsia="Times New Roman" w:hAnsi="Times New Roman" w:cs="Times New Roman"/>
          <w:sz w:val="28"/>
          <w:szCs w:val="28"/>
          <w:lang w:eastAsia="ru-RU"/>
        </w:rPr>
        <w:t>: http://link.springer.com/</w:t>
      </w:r>
    </w:p>
    <w:p w14:paraId="7C74003C" w14:textId="111CD463" w:rsidR="008245E6"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eastAsia="Times New Roman" w:hAnsi="Times New Roman" w:cs="Times New Roman"/>
          <w:sz w:val="28"/>
          <w:szCs w:val="28"/>
          <w:lang w:eastAsia="ru-RU"/>
        </w:rPr>
        <w:t xml:space="preserve">База данных научных журналов издательства </w:t>
      </w:r>
      <w:proofErr w:type="spellStart"/>
      <w:r w:rsidRPr="008245E6">
        <w:rPr>
          <w:rFonts w:ascii="Times New Roman" w:eastAsia="Times New Roman" w:hAnsi="Times New Roman" w:cs="Times New Roman"/>
          <w:sz w:val="28"/>
          <w:szCs w:val="28"/>
          <w:lang w:eastAsia="ru-RU"/>
        </w:rPr>
        <w:t>Wiley</w:t>
      </w:r>
      <w:proofErr w:type="spellEnd"/>
      <w:r w:rsidRPr="008245E6">
        <w:rPr>
          <w:rFonts w:ascii="Times New Roman" w:eastAsia="Times New Roman" w:hAnsi="Times New Roman" w:cs="Times New Roman"/>
          <w:sz w:val="28"/>
          <w:szCs w:val="28"/>
          <w:lang w:eastAsia="ru-RU"/>
        </w:rPr>
        <w:t xml:space="preserve"> </w:t>
      </w:r>
      <w:hyperlink r:id="rId10" w:history="1">
        <w:r w:rsidRPr="008245E6">
          <w:rPr>
            <w:rFonts w:ascii="Times New Roman" w:eastAsia="Times New Roman" w:hAnsi="Times New Roman" w:cs="Times New Roman"/>
            <w:sz w:val="28"/>
            <w:szCs w:val="28"/>
            <w:lang w:eastAsia="ru-RU"/>
          </w:rPr>
          <w:t>https://onlinelibrary.wiley.com/</w:t>
        </w:r>
      </w:hyperlink>
    </w:p>
    <w:p w14:paraId="1BDBBCE4" w14:textId="0939FFF3" w:rsidR="008D4E30" w:rsidRPr="008245E6" w:rsidRDefault="008245E6" w:rsidP="008245E6">
      <w:pPr>
        <w:numPr>
          <w:ilvl w:val="0"/>
          <w:numId w:val="17"/>
        </w:numPr>
        <w:spacing w:line="240" w:lineRule="auto"/>
        <w:contextualSpacing/>
        <w:jc w:val="both"/>
        <w:rPr>
          <w:rFonts w:ascii="Times New Roman" w:eastAsia="Times New Roman" w:hAnsi="Times New Roman" w:cs="Times New Roman"/>
          <w:sz w:val="28"/>
          <w:szCs w:val="28"/>
          <w:lang w:eastAsia="ru-RU"/>
        </w:rPr>
      </w:pPr>
      <w:r w:rsidRPr="008245E6">
        <w:rPr>
          <w:rFonts w:ascii="Times New Roman" w:hAnsi="Times New Roman" w:cs="Times New Roman"/>
          <w:sz w:val="28"/>
          <w:szCs w:val="28"/>
        </w:rPr>
        <w:t>Цифровой архив научных журналов: http://arch.neicon.ru/xmlui</w:t>
      </w:r>
      <w:r w:rsidR="008D4E30" w:rsidRPr="008245E6">
        <w:rPr>
          <w:rFonts w:ascii="Times New Roman" w:hAnsi="Times New Roman" w:cs="Times New Roman"/>
          <w:sz w:val="28"/>
          <w:szCs w:val="28"/>
        </w:rPr>
        <w:t xml:space="preserve"> </w:t>
      </w:r>
      <w:r w:rsidR="008D4E30" w:rsidRPr="008245E6">
        <w:rPr>
          <w:rFonts w:ascii="Times New Roman" w:hAnsi="Times New Roman" w:cs="Times New Roman"/>
          <w:sz w:val="28"/>
          <w:szCs w:val="28"/>
        </w:rPr>
        <w:tab/>
      </w:r>
    </w:p>
    <w:p w14:paraId="0C7C530A" w14:textId="77777777" w:rsidR="003C3EAD" w:rsidRPr="005A2281" w:rsidRDefault="007968F0">
      <w:pPr>
        <w:pStyle w:val="11"/>
        <w:numPr>
          <w:ilvl w:val="0"/>
          <w:numId w:val="7"/>
        </w:numPr>
        <w:tabs>
          <w:tab w:val="left" w:pos="1148"/>
        </w:tabs>
        <w:rPr>
          <w:rFonts w:ascii="Times New Roman" w:hAnsi="Times New Roman" w:cs="Times New Roman"/>
          <w:b/>
          <w:color w:val="auto"/>
          <w:sz w:val="28"/>
        </w:rPr>
      </w:pPr>
      <w:bookmarkStart w:id="21" w:name="_Toc452654481"/>
      <w:bookmarkStart w:id="22" w:name="_Toc181541271"/>
      <w:r w:rsidRPr="005A2281">
        <w:rPr>
          <w:rFonts w:ascii="Times New Roman" w:hAnsi="Times New Roman" w:cs="Times New Roman"/>
          <w:b/>
          <w:color w:val="auto"/>
          <w:sz w:val="28"/>
        </w:rPr>
        <w:t>Методические указания для обучающихся по освоению дисциплины</w:t>
      </w:r>
      <w:bookmarkEnd w:id="21"/>
      <w:bookmarkEnd w:id="22"/>
    </w:p>
    <w:p w14:paraId="188A6F04" w14:textId="77777777" w:rsidR="003C3EAD" w:rsidRDefault="003C3EAD">
      <w:pPr>
        <w:spacing w:line="360" w:lineRule="auto"/>
        <w:jc w:val="both"/>
        <w:rPr>
          <w:rFonts w:ascii="Times New Roman" w:hAnsi="Times New Roman" w:cs="Times New Roman"/>
          <w:sz w:val="28"/>
          <w:szCs w:val="28"/>
        </w:rPr>
      </w:pPr>
    </w:p>
    <w:p w14:paraId="11D1B1C4" w14:textId="0DCAA7FB"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Обучение по дисциплине «</w:t>
      </w:r>
      <w:r w:rsidR="00AB5D93">
        <w:rPr>
          <w:rFonts w:ascii="Times New Roman" w:hAnsi="Times New Roman" w:cs="Times New Roman"/>
          <w:sz w:val="28"/>
          <w:szCs w:val="28"/>
        </w:rPr>
        <w:t>Экономическая теория</w:t>
      </w:r>
      <w:r>
        <w:rPr>
          <w:rFonts w:ascii="Times New Roman" w:hAnsi="Times New Roman" w:cs="Times New Roman"/>
          <w:sz w:val="28"/>
          <w:szCs w:val="28"/>
        </w:rPr>
        <w:t xml:space="preserve">»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349D605B" w14:textId="77777777" w:rsidR="003C3EAD" w:rsidRDefault="007968F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Курс предполагает широкое использование интерактивных методов обучения. </w:t>
      </w:r>
    </w:p>
    <w:p w14:paraId="148646B9" w14:textId="77777777" w:rsidR="003C3EAD" w:rsidRDefault="003C3EAD">
      <w:pPr>
        <w:spacing w:line="360" w:lineRule="auto"/>
        <w:jc w:val="both"/>
        <w:rPr>
          <w:rFonts w:ascii="Times New Roman" w:hAnsi="Times New Roman" w:cs="Times New Roman"/>
          <w:b/>
          <w:sz w:val="28"/>
          <w:szCs w:val="28"/>
        </w:rPr>
      </w:pPr>
    </w:p>
    <w:p w14:paraId="27BB1210" w14:textId="77777777" w:rsidR="00033AAA" w:rsidRDefault="007968F0" w:rsidP="005A2281">
      <w:pPr>
        <w:spacing w:line="36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lastRenderedPageBreak/>
        <w:t xml:space="preserve">Организация работы на семинарском занятии </w:t>
      </w:r>
    </w:p>
    <w:p w14:paraId="7E53DB81" w14:textId="57DBD65A" w:rsidR="003C3EAD" w:rsidRDefault="007968F0" w:rsidP="005A2281">
      <w:pPr>
        <w:spacing w:line="36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в форме работы в </w:t>
      </w:r>
      <w:proofErr w:type="spellStart"/>
      <w:r>
        <w:rPr>
          <w:rFonts w:ascii="Times New Roman" w:hAnsi="Times New Roman" w:cs="Times New Roman"/>
          <w:b/>
          <w:spacing w:val="-6"/>
          <w:sz w:val="28"/>
          <w:szCs w:val="28"/>
        </w:rPr>
        <w:t>микрогруппах</w:t>
      </w:r>
      <w:proofErr w:type="spellEnd"/>
      <w:r w:rsidR="005A2281">
        <w:rPr>
          <w:rFonts w:ascii="Times New Roman" w:hAnsi="Times New Roman" w:cs="Times New Roman"/>
          <w:b/>
          <w:spacing w:val="-6"/>
          <w:sz w:val="28"/>
          <w:szCs w:val="28"/>
        </w:rPr>
        <w:t>:</w:t>
      </w:r>
    </w:p>
    <w:p w14:paraId="7218DBD2"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первом семинарском занятии студенты разбиваются на </w:t>
      </w:r>
      <w:proofErr w:type="spellStart"/>
      <w:r>
        <w:rPr>
          <w:rFonts w:ascii="Times New Roman" w:hAnsi="Times New Roman" w:cs="Times New Roman"/>
          <w:sz w:val="28"/>
          <w:szCs w:val="28"/>
        </w:rPr>
        <w:t>микрогруппы</w:t>
      </w:r>
      <w:proofErr w:type="spellEnd"/>
      <w:r>
        <w:rPr>
          <w:rFonts w:ascii="Times New Roman" w:hAnsi="Times New Roman" w:cs="Times New Roman"/>
          <w:sz w:val="28"/>
          <w:szCs w:val="28"/>
        </w:rPr>
        <w:t xml:space="preserve"> (проектные коллективы), численностью 3-5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3EB60026"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каждого этапа учебного проекта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и программно-целевого подходов, умение работать в коллективе.</w:t>
      </w:r>
    </w:p>
    <w:p w14:paraId="67308B31"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4C58CB64" w14:textId="77777777" w:rsidR="003C3EAD" w:rsidRDefault="007968F0">
      <w:pPr>
        <w:spacing w:line="360" w:lineRule="auto"/>
        <w:jc w:val="both"/>
        <w:rPr>
          <w:rFonts w:ascii="Times New Roman" w:hAnsi="Times New Roman" w:cs="Times New Roman"/>
          <w:b/>
          <w:spacing w:val="-14"/>
          <w:sz w:val="28"/>
          <w:szCs w:val="28"/>
        </w:rPr>
      </w:pPr>
      <w:r>
        <w:rPr>
          <w:rFonts w:ascii="Times New Roman" w:hAnsi="Times New Roman" w:cs="Times New Roman"/>
          <w:b/>
          <w:spacing w:val="-14"/>
          <w:sz w:val="28"/>
          <w:szCs w:val="28"/>
        </w:rPr>
        <w:t>Организация работы на семинарском занятии в форме дискуссии (круглого стола)</w:t>
      </w:r>
    </w:p>
    <w:p w14:paraId="057F8716"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Дискуссия проводится на первом семинарском занятии по дисциплине. Ее назначение - дать студентам возможность уяснить роль и место макроэкономического планирования и прогнозирования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086DFC9C"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7E80A730"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289AD752" w14:textId="77777777" w:rsidR="003C3EAD" w:rsidRDefault="007968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Модератором дискуссии обычно выступает преподаватель. Однако по желанию допускается модерация студентом.</w:t>
      </w:r>
    </w:p>
    <w:p w14:paraId="57433A6E" w14:textId="186193E3" w:rsidR="003C3EAD" w:rsidRDefault="007968F0">
      <w:pPr>
        <w:tabs>
          <w:tab w:val="left" w:pos="1134"/>
        </w:tabs>
        <w:spacing w:line="360" w:lineRule="auto"/>
        <w:ind w:firstLine="851"/>
        <w:jc w:val="both"/>
        <w:rPr>
          <w:rFonts w:ascii="Times New Roman" w:hAnsi="Times New Roman" w:cs="Times New Roman"/>
          <w:sz w:val="28"/>
          <w:szCs w:val="28"/>
        </w:rPr>
      </w:pPr>
      <w:r>
        <w:rPr>
          <w:rFonts w:ascii="Times New Roman" w:hAnsi="Times New Roman" w:cs="Times New Roman"/>
          <w:bCs/>
          <w:sz w:val="28"/>
          <w:szCs w:val="28"/>
        </w:rPr>
        <w:t>В рамках дискуссий часто применяют</w:t>
      </w:r>
      <w:r>
        <w:rPr>
          <w:rFonts w:ascii="Times New Roman" w:hAnsi="Times New Roman" w:cs="Times New Roman"/>
          <w:b/>
          <w:sz w:val="28"/>
          <w:szCs w:val="28"/>
        </w:rPr>
        <w:t xml:space="preserve"> кейс-метод</w:t>
      </w:r>
      <w:r>
        <w:rPr>
          <w:rFonts w:ascii="Times New Roman" w:hAnsi="Times New Roman" w:cs="Times New Roman"/>
          <w:sz w:val="28"/>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49257F67" w14:textId="77777777" w:rsidR="003C3EAD" w:rsidRDefault="007968F0">
      <w:pPr>
        <w:tabs>
          <w:tab w:val="left" w:pos="113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индивидуальную подготовку участников к обсуждению конкретной ситуации (сбор информации) по обсуждаемой проблеме;</w:t>
      </w:r>
    </w:p>
    <w:p w14:paraId="3E956C68" w14:textId="77777777" w:rsidR="003C3EAD" w:rsidRDefault="007968F0">
      <w:pPr>
        <w:tabs>
          <w:tab w:val="left" w:pos="113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предварительное неформальное обсуждение кейс-ситуации в активной группе однокурсников;</w:t>
      </w:r>
    </w:p>
    <w:p w14:paraId="056CB165" w14:textId="77777777" w:rsidR="003C3EAD" w:rsidRDefault="007968F0">
      <w:pPr>
        <w:tabs>
          <w:tab w:val="left" w:pos="113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кейс-обсуждение под руководством преподавателя;</w:t>
      </w:r>
    </w:p>
    <w:p w14:paraId="35DE1A7A" w14:textId="77777777" w:rsidR="003C3EAD" w:rsidRDefault="007968F0">
      <w:pPr>
        <w:tabs>
          <w:tab w:val="left" w:pos="113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письменная контрольная работа с использованием кейса.</w:t>
      </w:r>
    </w:p>
    <w:p w14:paraId="24AA894C" w14:textId="77777777" w:rsidR="003C3EAD" w:rsidRDefault="007968F0">
      <w:pPr>
        <w:tabs>
          <w:tab w:val="left" w:pos="1134"/>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w:t>
      </w:r>
      <w:r>
        <w:rPr>
          <w:rFonts w:ascii="Times New Roman" w:hAnsi="Times New Roman" w:cs="Times New Roman"/>
          <w:sz w:val="28"/>
          <w:szCs w:val="28"/>
        </w:rPr>
        <w:lastRenderedPageBreak/>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305D680" w14:textId="77777777" w:rsidR="003C3EAD" w:rsidRDefault="003C3EAD">
      <w:pPr>
        <w:jc w:val="both"/>
        <w:rPr>
          <w:rFonts w:ascii="Times New Roman" w:hAnsi="Times New Roman" w:cs="Times New Roman"/>
          <w:b/>
          <w:sz w:val="32"/>
          <w:szCs w:val="32"/>
        </w:rPr>
      </w:pPr>
    </w:p>
    <w:p w14:paraId="2202C5F7" w14:textId="77777777" w:rsidR="003C3EAD" w:rsidRDefault="007968F0">
      <w:pPr>
        <w:spacing w:line="240" w:lineRule="auto"/>
        <w:jc w:val="both"/>
        <w:rPr>
          <w:rFonts w:ascii="Times New Roman" w:hAnsi="Times New Roman" w:cs="Times New Roman"/>
          <w:color w:val="000000"/>
          <w:spacing w:val="-8"/>
          <w:sz w:val="28"/>
          <w:szCs w:val="28"/>
        </w:rPr>
      </w:pPr>
      <w:r>
        <w:rPr>
          <w:rFonts w:ascii="Times New Roman" w:hAnsi="Times New Roman" w:cs="Times New Roman"/>
          <w:b/>
          <w:bCs/>
          <w:color w:val="000000"/>
          <w:spacing w:val="-8"/>
          <w:sz w:val="28"/>
          <w:szCs w:val="28"/>
        </w:rPr>
        <w:t xml:space="preserve">Методические рекомендации по написанию </w:t>
      </w:r>
      <w:r w:rsidR="002C03A2">
        <w:rPr>
          <w:rFonts w:ascii="Times New Roman" w:hAnsi="Times New Roman" w:cs="Times New Roman"/>
          <w:b/>
          <w:bCs/>
          <w:color w:val="000000"/>
          <w:spacing w:val="-8"/>
          <w:sz w:val="28"/>
          <w:szCs w:val="28"/>
        </w:rPr>
        <w:t>контрольной</w:t>
      </w:r>
      <w:r>
        <w:rPr>
          <w:rFonts w:ascii="Times New Roman" w:hAnsi="Times New Roman" w:cs="Times New Roman"/>
          <w:b/>
          <w:bCs/>
          <w:color w:val="000000"/>
          <w:spacing w:val="-8"/>
          <w:sz w:val="28"/>
          <w:szCs w:val="28"/>
        </w:rPr>
        <w:t xml:space="preserve"> работы </w:t>
      </w:r>
    </w:p>
    <w:p w14:paraId="5F7169EC" w14:textId="77777777" w:rsidR="003C3EAD" w:rsidRDefault="003C3EAD">
      <w:pPr>
        <w:spacing w:line="240" w:lineRule="auto"/>
        <w:rPr>
          <w:rFonts w:ascii="Times New Roman" w:hAnsi="Times New Roman" w:cs="Times New Roman"/>
          <w:b/>
          <w:bCs/>
          <w:color w:val="000000"/>
          <w:sz w:val="28"/>
          <w:szCs w:val="28"/>
        </w:rPr>
      </w:pPr>
    </w:p>
    <w:p w14:paraId="1CF970BB" w14:textId="77777777" w:rsidR="003C3EAD" w:rsidRDefault="007968F0">
      <w:pPr>
        <w:spacing w:line="36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Общие методические указания </w:t>
      </w:r>
    </w:p>
    <w:p w14:paraId="2866824A" w14:textId="77777777" w:rsidR="003C3EAD" w:rsidRDefault="002C03A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Контрольная</w:t>
      </w:r>
      <w:r w:rsidR="007968F0">
        <w:rPr>
          <w:rFonts w:ascii="Times New Roman" w:hAnsi="Times New Roman" w:cs="Times New Roman"/>
          <w:sz w:val="28"/>
          <w:szCs w:val="28"/>
        </w:rPr>
        <w:t xml:space="preserve"> работа по дисциплине выполняется в практико-ориентированной форме. Выбор формы работы осуществляется преподавателем в начале семестра в зависимости от особенностей профиля обучения и должен соответствовать форме практико-ориентированного задания экзаменационного билета (при проведении промежуточной аттестации по дисциплине в форме экзамена). </w:t>
      </w:r>
    </w:p>
    <w:p w14:paraId="7FA107E0" w14:textId="77777777" w:rsidR="003C3EAD" w:rsidRDefault="007968F0">
      <w:pPr>
        <w:spacing w:line="36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Выполнение </w:t>
      </w:r>
      <w:r w:rsidR="002C03A2">
        <w:rPr>
          <w:rFonts w:ascii="Times New Roman" w:hAnsi="Times New Roman" w:cs="Times New Roman"/>
          <w:b/>
          <w:bCs/>
          <w:color w:val="000000"/>
          <w:sz w:val="28"/>
          <w:szCs w:val="28"/>
        </w:rPr>
        <w:t>контрольной</w:t>
      </w:r>
      <w:r>
        <w:rPr>
          <w:rFonts w:ascii="Times New Roman" w:hAnsi="Times New Roman" w:cs="Times New Roman"/>
          <w:b/>
          <w:bCs/>
          <w:color w:val="000000"/>
          <w:sz w:val="28"/>
          <w:szCs w:val="28"/>
        </w:rPr>
        <w:t xml:space="preserve"> работы в практико-ориентированной форме </w:t>
      </w:r>
    </w:p>
    <w:p w14:paraId="5FB82904" w14:textId="77777777" w:rsidR="002C03A2" w:rsidRPr="002C03A2" w:rsidRDefault="002C03A2" w:rsidP="002C03A2">
      <w:pPr>
        <w:spacing w:line="360" w:lineRule="auto"/>
        <w:ind w:firstLine="709"/>
        <w:jc w:val="both"/>
        <w:rPr>
          <w:rFonts w:ascii="Times New Roman" w:hAnsi="Times New Roman" w:cs="Times New Roman"/>
          <w:sz w:val="28"/>
          <w:szCs w:val="28"/>
        </w:rPr>
      </w:pPr>
      <w:r w:rsidRPr="002C03A2">
        <w:rPr>
          <w:rFonts w:ascii="Times New Roman" w:hAnsi="Times New Roman" w:cs="Times New Roman"/>
          <w:sz w:val="28"/>
          <w:szCs w:val="28"/>
        </w:rPr>
        <w:t xml:space="preserve">Объем работы составляет не более 7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оформляется установленным образом. </w:t>
      </w:r>
    </w:p>
    <w:p w14:paraId="370A560C" w14:textId="77777777" w:rsidR="003C3EAD" w:rsidRDefault="007968F0">
      <w:pPr>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 ее выполнении необходимо:</w:t>
      </w:r>
    </w:p>
    <w:p w14:paraId="2293CACD" w14:textId="77777777" w:rsidR="003C3EAD" w:rsidRDefault="007968F0">
      <w:pPr>
        <w:shd w:val="clear" w:color="auto" w:fill="FFFFFF"/>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статистические материалы и цифровые данные сгруппировать, проклассифицировать, подвергнуть обработке;</w:t>
      </w:r>
    </w:p>
    <w:p w14:paraId="1AD7D60B" w14:textId="77777777" w:rsidR="003C3EAD" w:rsidRDefault="007968F0">
      <w:pPr>
        <w:shd w:val="clear" w:color="auto" w:fill="FFFFFF"/>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свести их в обобщающие графики или диаграммы.</w:t>
      </w:r>
    </w:p>
    <w:p w14:paraId="653B26FB" w14:textId="77777777" w:rsidR="003C3EAD" w:rsidRDefault="007968F0">
      <w:pPr>
        <w:shd w:val="clear" w:color="auto" w:fill="FFFFFF"/>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провести анализ фактического материала;</w:t>
      </w:r>
    </w:p>
    <w:p w14:paraId="295353DC" w14:textId="77777777" w:rsidR="003C3EAD" w:rsidRDefault="007968F0">
      <w:pPr>
        <w:shd w:val="clear" w:color="auto" w:fill="FFFFFF"/>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увязать теорию с практикой современной действительности;</w:t>
      </w:r>
    </w:p>
    <w:p w14:paraId="7CC4EF3E" w14:textId="77777777" w:rsidR="003C3EAD" w:rsidRDefault="007968F0">
      <w:pPr>
        <w:shd w:val="clear" w:color="auto" w:fill="FFFFFF"/>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обосновать выбранную модель для исследования данного вопроса;</w:t>
      </w:r>
    </w:p>
    <w:p w14:paraId="2A1B12F0" w14:textId="77777777" w:rsidR="003C3EAD" w:rsidRDefault="007968F0">
      <w:pPr>
        <w:shd w:val="clear" w:color="auto" w:fill="FFFFFF"/>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 оценить риски и возможные социально-экономические последствия тех или иных явлений, происходящих в экономике.</w:t>
      </w:r>
    </w:p>
    <w:p w14:paraId="6AFFF060" w14:textId="77777777" w:rsidR="00033AAA" w:rsidRPr="00033AAA" w:rsidRDefault="00033AAA" w:rsidP="00033AAA">
      <w:pPr>
        <w:widowControl w:val="0"/>
        <w:autoSpaceDE w:val="0"/>
        <w:autoSpaceDN w:val="0"/>
        <w:adjustRightInd w:val="0"/>
        <w:spacing w:line="240" w:lineRule="auto"/>
        <w:ind w:firstLine="709"/>
        <w:jc w:val="both"/>
        <w:rPr>
          <w:rFonts w:ascii="Times New Roman" w:eastAsia="Times New Roman" w:hAnsi="Times New Roman" w:cs="Times New Roman"/>
          <w:i/>
          <w:sz w:val="28"/>
          <w:szCs w:val="28"/>
          <w:lang w:eastAsia="ru-RU"/>
        </w:rPr>
      </w:pPr>
      <w:r w:rsidRPr="00033AAA">
        <w:rPr>
          <w:rFonts w:ascii="Times New Roman" w:eastAsia="Times New Roman" w:hAnsi="Times New Roman" w:cs="Times New Roman"/>
          <w:sz w:val="28"/>
          <w:szCs w:val="28"/>
          <w:lang w:eastAsia="ru-RU"/>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w:t>
      </w:r>
      <w:r w:rsidRPr="00033AAA">
        <w:rPr>
          <w:rFonts w:ascii="Times New Roman" w:eastAsia="Times New Roman" w:hAnsi="Times New Roman" w:cs="Times New Roman"/>
          <w:sz w:val="28"/>
          <w:szCs w:val="28"/>
          <w:lang w:eastAsia="ru-RU"/>
        </w:rPr>
        <w:lastRenderedPageBreak/>
        <w:t>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033AAA">
        <w:rPr>
          <w:rFonts w:ascii="Times New Roman" w:eastAsia="Times New Roman" w:hAnsi="Times New Roman" w:cs="Times New Roman"/>
          <w:i/>
          <w:sz w:val="28"/>
          <w:szCs w:val="28"/>
          <w:lang w:eastAsia="ru-RU"/>
        </w:rPr>
        <w:t xml:space="preserve">.  </w:t>
      </w:r>
    </w:p>
    <w:p w14:paraId="6A6372FB" w14:textId="77777777" w:rsidR="003C3EAD" w:rsidRDefault="003C3EAD">
      <w:pPr>
        <w:spacing w:line="240" w:lineRule="auto"/>
        <w:rPr>
          <w:rFonts w:ascii="Times New Roman" w:hAnsi="Times New Roman" w:cs="Times New Roman"/>
          <w:sz w:val="28"/>
          <w:szCs w:val="28"/>
        </w:rPr>
      </w:pPr>
    </w:p>
    <w:p w14:paraId="043EF21C" w14:textId="77777777" w:rsidR="003C3EAD" w:rsidRPr="005A2281" w:rsidRDefault="007968F0">
      <w:pPr>
        <w:pStyle w:val="11"/>
        <w:numPr>
          <w:ilvl w:val="0"/>
          <w:numId w:val="7"/>
        </w:numPr>
        <w:tabs>
          <w:tab w:val="left" w:pos="1148"/>
        </w:tabs>
        <w:rPr>
          <w:rFonts w:ascii="Times New Roman" w:hAnsi="Times New Roman" w:cs="Times New Roman"/>
          <w:b/>
          <w:color w:val="auto"/>
          <w:sz w:val="28"/>
        </w:rPr>
      </w:pPr>
      <w:bookmarkStart w:id="23" w:name="_Toc181541272"/>
      <w:r w:rsidRPr="005A2281">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r w:rsidRPr="005A2281">
        <w:rPr>
          <w:rFonts w:ascii="Times New Roman" w:hAnsi="Times New Roman" w:cs="Times New Roman"/>
          <w:b/>
          <w:color w:val="auto"/>
          <w:sz w:val="28"/>
        </w:rPr>
        <w:t xml:space="preserve"> </w:t>
      </w:r>
    </w:p>
    <w:p w14:paraId="7DDAD75D" w14:textId="77777777" w:rsidR="003C3EAD" w:rsidRDefault="003C3EAD">
      <w:pPr>
        <w:jc w:val="both"/>
        <w:rPr>
          <w:rFonts w:ascii="Times New Roman" w:hAnsi="Times New Roman" w:cs="Times New Roman"/>
          <w:sz w:val="28"/>
          <w:szCs w:val="28"/>
        </w:rPr>
      </w:pPr>
    </w:p>
    <w:p w14:paraId="6A56D2A7" w14:textId="77777777" w:rsidR="00D55E91" w:rsidRPr="00D55E91" w:rsidRDefault="00D55E91" w:rsidP="00D55E91">
      <w:pPr>
        <w:keepNext/>
        <w:ind w:firstLine="709"/>
        <w:jc w:val="both"/>
        <w:outlineLvl w:val="0"/>
        <w:rPr>
          <w:rFonts w:ascii="Times New Roman" w:eastAsia="Calibri" w:hAnsi="Times New Roman" w:cs="Times New Roman"/>
          <w:b/>
          <w:bCs/>
          <w:kern w:val="32"/>
          <w:sz w:val="28"/>
          <w:szCs w:val="28"/>
        </w:rPr>
      </w:pPr>
      <w:bookmarkStart w:id="24" w:name="_Toc531614950"/>
      <w:bookmarkStart w:id="25" w:name="_Toc531686467"/>
      <w:bookmarkStart w:id="26" w:name="_Toc181541273"/>
      <w:r w:rsidRPr="00D55E91">
        <w:rPr>
          <w:rFonts w:ascii="Times New Roman" w:eastAsia="Calibri" w:hAnsi="Times New Roman" w:cs="Times New Roman"/>
          <w:b/>
          <w:bCs/>
          <w:kern w:val="32"/>
          <w:sz w:val="28"/>
          <w:szCs w:val="28"/>
        </w:rPr>
        <w:t>11. 1. Комплект лицензионного программного обеспечения:</w:t>
      </w:r>
      <w:bookmarkEnd w:id="24"/>
      <w:bookmarkEnd w:id="25"/>
    </w:p>
    <w:p w14:paraId="1FDC3AFE" w14:textId="77777777" w:rsidR="00D55E91" w:rsidRPr="00D55E91" w:rsidRDefault="00D55E91" w:rsidP="00D55E91">
      <w:pPr>
        <w:keepNext/>
        <w:ind w:firstLine="709"/>
        <w:jc w:val="both"/>
        <w:outlineLvl w:val="0"/>
        <w:rPr>
          <w:rFonts w:ascii="Times New Roman" w:eastAsia="Calibri" w:hAnsi="Times New Roman" w:cs="Times New Roman"/>
          <w:bCs/>
          <w:kern w:val="32"/>
          <w:sz w:val="28"/>
          <w:szCs w:val="28"/>
        </w:rPr>
      </w:pPr>
      <w:bookmarkStart w:id="27" w:name="_Toc531614951"/>
      <w:bookmarkStart w:id="28" w:name="_Toc531686468"/>
      <w:r w:rsidRPr="00D55E91">
        <w:rPr>
          <w:rFonts w:ascii="Times New Roman" w:eastAsia="Calibri" w:hAnsi="Times New Roman" w:cs="Times New Roman"/>
          <w:bCs/>
          <w:kern w:val="32"/>
          <w:sz w:val="28"/>
          <w:szCs w:val="28"/>
        </w:rPr>
        <w:t xml:space="preserve">1. </w:t>
      </w:r>
      <w:r w:rsidRPr="00D55E91">
        <w:rPr>
          <w:rFonts w:ascii="Times New Roman" w:eastAsia="Calibri" w:hAnsi="Times New Roman" w:cs="Times New Roman"/>
          <w:bCs/>
          <w:kern w:val="32"/>
          <w:sz w:val="28"/>
          <w:szCs w:val="28"/>
          <w:lang w:val="en-US"/>
        </w:rPr>
        <w:t>Windows</w:t>
      </w:r>
      <w:r w:rsidRPr="00D55E91">
        <w:rPr>
          <w:rFonts w:ascii="Times New Roman" w:eastAsia="Calibri" w:hAnsi="Times New Roman" w:cs="Times New Roman"/>
          <w:bCs/>
          <w:kern w:val="32"/>
          <w:sz w:val="28"/>
          <w:szCs w:val="28"/>
        </w:rPr>
        <w:t xml:space="preserve">, </w:t>
      </w:r>
      <w:r w:rsidRPr="00D55E91">
        <w:rPr>
          <w:rFonts w:ascii="Times New Roman" w:eastAsia="Calibri" w:hAnsi="Times New Roman" w:cs="Times New Roman"/>
          <w:bCs/>
          <w:kern w:val="32"/>
          <w:sz w:val="28"/>
          <w:szCs w:val="28"/>
          <w:lang w:val="en-US"/>
        </w:rPr>
        <w:t>Microsoft</w:t>
      </w:r>
      <w:r w:rsidRPr="00D55E91">
        <w:rPr>
          <w:rFonts w:ascii="Times New Roman" w:eastAsia="Calibri" w:hAnsi="Times New Roman" w:cs="Times New Roman"/>
          <w:bCs/>
          <w:kern w:val="32"/>
          <w:sz w:val="28"/>
          <w:szCs w:val="28"/>
        </w:rPr>
        <w:t xml:space="preserve"> </w:t>
      </w:r>
      <w:r w:rsidRPr="00D55E91">
        <w:rPr>
          <w:rFonts w:ascii="Times New Roman" w:eastAsia="Calibri" w:hAnsi="Times New Roman" w:cs="Times New Roman"/>
          <w:bCs/>
          <w:kern w:val="32"/>
          <w:sz w:val="28"/>
          <w:szCs w:val="28"/>
          <w:lang w:val="en-US"/>
        </w:rPr>
        <w:t>Office</w:t>
      </w:r>
      <w:r w:rsidRPr="00D55E91">
        <w:rPr>
          <w:rFonts w:ascii="Times New Roman" w:eastAsia="Calibri" w:hAnsi="Times New Roman" w:cs="Times New Roman"/>
          <w:bCs/>
          <w:kern w:val="32"/>
          <w:sz w:val="28"/>
          <w:szCs w:val="28"/>
        </w:rPr>
        <w:t>.</w:t>
      </w:r>
      <w:bookmarkEnd w:id="27"/>
      <w:bookmarkEnd w:id="28"/>
    </w:p>
    <w:p w14:paraId="5ECFF272" w14:textId="77B57B3F" w:rsidR="00D55E91" w:rsidRPr="001A0C9F" w:rsidRDefault="00D55E91" w:rsidP="00D55E91">
      <w:pPr>
        <w:keepNext/>
        <w:ind w:firstLine="709"/>
        <w:jc w:val="both"/>
        <w:outlineLvl w:val="0"/>
        <w:rPr>
          <w:rFonts w:ascii="Times New Roman" w:eastAsia="Calibri" w:hAnsi="Times New Roman" w:cs="Times New Roman"/>
          <w:bCs/>
          <w:kern w:val="32"/>
          <w:sz w:val="28"/>
          <w:szCs w:val="28"/>
        </w:rPr>
      </w:pPr>
      <w:bookmarkStart w:id="29" w:name="_Toc531614952"/>
      <w:bookmarkStart w:id="30" w:name="_Toc531686469"/>
      <w:r w:rsidRPr="001A0C9F">
        <w:rPr>
          <w:rFonts w:ascii="Times New Roman" w:eastAsia="Calibri" w:hAnsi="Times New Roman" w:cs="Times New Roman"/>
          <w:bCs/>
          <w:kern w:val="32"/>
          <w:sz w:val="28"/>
          <w:szCs w:val="28"/>
        </w:rPr>
        <w:t xml:space="preserve">2. </w:t>
      </w:r>
      <w:r w:rsidRPr="00D55E91">
        <w:rPr>
          <w:rFonts w:ascii="Times New Roman" w:eastAsia="Calibri" w:hAnsi="Times New Roman" w:cs="Times New Roman"/>
          <w:bCs/>
          <w:kern w:val="32"/>
          <w:sz w:val="28"/>
          <w:szCs w:val="28"/>
        </w:rPr>
        <w:t>Антивирус</w:t>
      </w:r>
      <w:r w:rsidRPr="001A0C9F">
        <w:rPr>
          <w:rFonts w:ascii="Times New Roman" w:eastAsia="Calibri" w:hAnsi="Times New Roman" w:cs="Times New Roman"/>
          <w:bCs/>
          <w:kern w:val="32"/>
          <w:sz w:val="28"/>
          <w:szCs w:val="28"/>
        </w:rPr>
        <w:t xml:space="preserve"> </w:t>
      </w:r>
      <w:bookmarkEnd w:id="29"/>
      <w:bookmarkEnd w:id="30"/>
      <w:r w:rsidRPr="00D55E91">
        <w:rPr>
          <w:rFonts w:ascii="Times New Roman" w:eastAsia="Calibri" w:hAnsi="Times New Roman" w:cs="Times New Roman"/>
          <w:bCs/>
          <w:kern w:val="32"/>
          <w:sz w:val="28"/>
          <w:szCs w:val="28"/>
          <w:lang w:val="en-US"/>
        </w:rPr>
        <w:t>Kaspersky</w:t>
      </w:r>
    </w:p>
    <w:p w14:paraId="6D6A8CBF" w14:textId="77777777" w:rsidR="00D55E91" w:rsidRPr="00D55E91" w:rsidRDefault="00D55E91" w:rsidP="00D55E91">
      <w:pPr>
        <w:keepNext/>
        <w:ind w:firstLine="709"/>
        <w:jc w:val="both"/>
        <w:outlineLvl w:val="0"/>
        <w:rPr>
          <w:rFonts w:ascii="Times New Roman" w:eastAsia="Calibri" w:hAnsi="Times New Roman" w:cs="Times New Roman"/>
          <w:bCs/>
          <w:kern w:val="32"/>
          <w:sz w:val="28"/>
          <w:szCs w:val="28"/>
        </w:rPr>
      </w:pPr>
      <w:bookmarkStart w:id="31" w:name="_Toc531614953"/>
      <w:bookmarkStart w:id="32" w:name="_Toc531686470"/>
      <w:r w:rsidRPr="00D55E91">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31"/>
      <w:bookmarkEnd w:id="32"/>
    </w:p>
    <w:p w14:paraId="29A446DA" w14:textId="77777777" w:rsidR="00D55E91" w:rsidRPr="00D55E91" w:rsidRDefault="00D55E91" w:rsidP="00D55E91">
      <w:pPr>
        <w:shd w:val="clear" w:color="auto" w:fill="FFFFFF"/>
        <w:tabs>
          <w:tab w:val="left" w:pos="442"/>
        </w:tabs>
        <w:ind w:firstLine="709"/>
        <w:jc w:val="both"/>
        <w:rPr>
          <w:rFonts w:ascii="Times New Roman" w:eastAsia="Calibri" w:hAnsi="Times New Roman" w:cs="Times New Roman"/>
          <w:bCs/>
          <w:sz w:val="28"/>
          <w:szCs w:val="28"/>
        </w:rPr>
      </w:pPr>
      <w:r w:rsidRPr="00D55E91">
        <w:rPr>
          <w:rFonts w:ascii="Times New Roman" w:eastAsia="Calibri" w:hAnsi="Times New Roman" w:cs="Times New Roman"/>
          <w:bCs/>
          <w:sz w:val="28"/>
          <w:szCs w:val="28"/>
        </w:rPr>
        <w:t>1. Информационно-правовая система «Гарант»</w:t>
      </w:r>
    </w:p>
    <w:p w14:paraId="1E3ED0CB" w14:textId="77777777" w:rsidR="00D55E91" w:rsidRPr="00D55E91" w:rsidRDefault="00D55E91" w:rsidP="00D55E91">
      <w:pPr>
        <w:shd w:val="clear" w:color="auto" w:fill="FFFFFF"/>
        <w:tabs>
          <w:tab w:val="left" w:pos="442"/>
        </w:tabs>
        <w:ind w:firstLine="709"/>
        <w:jc w:val="both"/>
        <w:rPr>
          <w:rFonts w:ascii="Times New Roman" w:eastAsia="Calibri" w:hAnsi="Times New Roman" w:cs="Times New Roman"/>
          <w:bCs/>
          <w:sz w:val="28"/>
          <w:szCs w:val="28"/>
        </w:rPr>
      </w:pPr>
      <w:r w:rsidRPr="00D55E91">
        <w:rPr>
          <w:rFonts w:ascii="Times New Roman" w:eastAsia="Calibri" w:hAnsi="Times New Roman" w:cs="Times New Roman"/>
          <w:bCs/>
          <w:sz w:val="28"/>
          <w:szCs w:val="28"/>
        </w:rPr>
        <w:t>2. Информационно-правовая система «Консультант Плюс»</w:t>
      </w:r>
    </w:p>
    <w:p w14:paraId="33B2FBE9" w14:textId="277BF088" w:rsidR="00D55E91" w:rsidRDefault="00D55E91" w:rsidP="00D55E91">
      <w:pPr>
        <w:shd w:val="clear" w:color="auto" w:fill="FFFFFF"/>
        <w:tabs>
          <w:tab w:val="left" w:pos="442"/>
        </w:tabs>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3</w:t>
      </w:r>
      <w:r w:rsidRPr="00D55E91">
        <w:rPr>
          <w:rFonts w:ascii="Times New Roman" w:eastAsia="Calibri" w:hAnsi="Times New Roman" w:cs="Times New Roman"/>
          <w:bCs/>
          <w:sz w:val="28"/>
          <w:szCs w:val="28"/>
        </w:rPr>
        <w:t>. Система комплексного раскрытия информации «СКРИН» -</w:t>
      </w:r>
      <w:r w:rsidRPr="00D55E91">
        <w:rPr>
          <w:rFonts w:ascii="Times New Roman" w:eastAsia="Calibri" w:hAnsi="Times New Roman" w:cs="Times New Roman"/>
          <w:bCs/>
          <w:sz w:val="28"/>
          <w:szCs w:val="28"/>
          <w:lang w:val="en-US"/>
        </w:rPr>
        <w:t>http</w:t>
      </w:r>
      <w:r w:rsidRPr="00D55E91">
        <w:rPr>
          <w:rFonts w:ascii="Times New Roman" w:eastAsia="Calibri" w:hAnsi="Times New Roman" w:cs="Times New Roman"/>
          <w:bCs/>
          <w:sz w:val="28"/>
          <w:szCs w:val="28"/>
        </w:rPr>
        <w:t>://</w:t>
      </w:r>
      <w:r w:rsidRPr="00D55E91">
        <w:rPr>
          <w:rFonts w:ascii="Times New Roman" w:eastAsia="Calibri" w:hAnsi="Times New Roman" w:cs="Times New Roman"/>
          <w:bCs/>
          <w:sz w:val="28"/>
          <w:szCs w:val="28"/>
          <w:lang w:val="en-US"/>
        </w:rPr>
        <w:t>www</w:t>
      </w:r>
      <w:r w:rsidRPr="00D55E91">
        <w:rPr>
          <w:rFonts w:ascii="Times New Roman" w:eastAsia="Calibri" w:hAnsi="Times New Roman" w:cs="Times New Roman"/>
          <w:bCs/>
          <w:sz w:val="28"/>
          <w:szCs w:val="28"/>
        </w:rPr>
        <w:t>.</w:t>
      </w:r>
      <w:proofErr w:type="spellStart"/>
      <w:r w:rsidRPr="00D55E91">
        <w:rPr>
          <w:rFonts w:ascii="Times New Roman" w:eastAsia="Calibri" w:hAnsi="Times New Roman" w:cs="Times New Roman"/>
          <w:bCs/>
          <w:sz w:val="28"/>
          <w:szCs w:val="28"/>
          <w:lang w:val="en-US"/>
        </w:rPr>
        <w:t>skrin</w:t>
      </w:r>
      <w:proofErr w:type="spellEnd"/>
      <w:r w:rsidRPr="00D55E91">
        <w:rPr>
          <w:rFonts w:ascii="Times New Roman" w:eastAsia="Calibri" w:hAnsi="Times New Roman" w:cs="Times New Roman"/>
          <w:bCs/>
          <w:sz w:val="28"/>
          <w:szCs w:val="28"/>
        </w:rPr>
        <w:t>.</w:t>
      </w:r>
      <w:proofErr w:type="spellStart"/>
      <w:r w:rsidRPr="00D55E91">
        <w:rPr>
          <w:rFonts w:ascii="Times New Roman" w:eastAsia="Calibri" w:hAnsi="Times New Roman" w:cs="Times New Roman"/>
          <w:bCs/>
          <w:sz w:val="28"/>
          <w:szCs w:val="28"/>
          <w:lang w:val="en-US"/>
        </w:rPr>
        <w:t>ru</w:t>
      </w:r>
      <w:proofErr w:type="spellEnd"/>
      <w:r w:rsidRPr="00D55E91">
        <w:rPr>
          <w:rFonts w:ascii="Times New Roman" w:eastAsia="Calibri" w:hAnsi="Times New Roman" w:cs="Times New Roman"/>
          <w:bCs/>
          <w:sz w:val="28"/>
          <w:szCs w:val="28"/>
        </w:rPr>
        <w:t>/</w:t>
      </w:r>
    </w:p>
    <w:p w14:paraId="2F66F5EF" w14:textId="72EBC983" w:rsidR="00D55E91" w:rsidRPr="00D55E91" w:rsidRDefault="00D55E91" w:rsidP="00D55E91">
      <w:pPr>
        <w:shd w:val="clear" w:color="auto" w:fill="FFFFFF"/>
        <w:tabs>
          <w:tab w:val="left" w:pos="442"/>
        </w:tabs>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4. </w:t>
      </w:r>
      <w:r w:rsidRPr="00D55E91">
        <w:rPr>
          <w:rFonts w:ascii="Times New Roman" w:hAnsi="Times New Roman" w:cs="Times New Roman"/>
          <w:sz w:val="28"/>
          <w:szCs w:val="28"/>
        </w:rPr>
        <w:t>Информационно-образовательный портал Финансового университета</w:t>
      </w:r>
    </w:p>
    <w:p w14:paraId="0E00E06B" w14:textId="41A24EA6" w:rsidR="00D55E91" w:rsidRPr="00D55E91" w:rsidRDefault="00D55E91" w:rsidP="00D55E91">
      <w:pPr>
        <w:shd w:val="clear" w:color="auto" w:fill="FFFFFF"/>
        <w:tabs>
          <w:tab w:val="left" w:pos="442"/>
        </w:tabs>
        <w:ind w:firstLine="709"/>
        <w:jc w:val="both"/>
        <w:rPr>
          <w:rFonts w:ascii="Times New Roman" w:eastAsia="Calibri" w:hAnsi="Times New Roman" w:cs="Times New Roman"/>
          <w:sz w:val="28"/>
          <w:szCs w:val="28"/>
        </w:rPr>
      </w:pPr>
      <w:r w:rsidRPr="00D55E91">
        <w:rPr>
          <w:rFonts w:ascii="Times New Roman" w:eastAsia="Calibri" w:hAnsi="Times New Roman" w:cs="Times New Roman"/>
          <w:b/>
          <w:bCs/>
          <w:sz w:val="28"/>
          <w:szCs w:val="28"/>
        </w:rPr>
        <w:t xml:space="preserve">11.3. Сертифицированные программные и аппаратные средства защиты информации </w:t>
      </w:r>
      <w:r>
        <w:rPr>
          <w:rFonts w:ascii="Times New Roman" w:eastAsia="Calibri" w:hAnsi="Times New Roman" w:cs="Times New Roman"/>
          <w:b/>
          <w:bCs/>
          <w:sz w:val="28"/>
          <w:szCs w:val="28"/>
        </w:rPr>
        <w:t>–</w:t>
      </w:r>
      <w:r w:rsidRPr="00D55E91">
        <w:rPr>
          <w:rFonts w:ascii="Times New Roman" w:eastAsia="Calibri" w:hAnsi="Times New Roman" w:cs="Times New Roman"/>
          <w:b/>
          <w:bCs/>
          <w:sz w:val="28"/>
          <w:szCs w:val="28"/>
        </w:rPr>
        <w:t xml:space="preserve"> </w:t>
      </w:r>
      <w:r>
        <w:rPr>
          <w:rFonts w:ascii="Times New Roman" w:eastAsia="Calibri" w:hAnsi="Times New Roman" w:cs="Times New Roman"/>
          <w:sz w:val="28"/>
          <w:szCs w:val="28"/>
        </w:rPr>
        <w:t>не предусмотрено</w:t>
      </w:r>
    </w:p>
    <w:p w14:paraId="0D4D5231" w14:textId="77777777" w:rsidR="00D55E91" w:rsidRPr="00D55E91" w:rsidRDefault="00D55E91" w:rsidP="00D55E91">
      <w:pPr>
        <w:ind w:left="360" w:firstLine="0"/>
        <w:jc w:val="both"/>
        <w:rPr>
          <w:rFonts w:ascii="Times New Roman" w:hAnsi="Times New Roman" w:cs="Times New Roman"/>
          <w:sz w:val="28"/>
          <w:szCs w:val="28"/>
        </w:rPr>
      </w:pPr>
    </w:p>
    <w:p w14:paraId="4791C5A4" w14:textId="77777777" w:rsidR="003C3EAD" w:rsidRPr="005A2281" w:rsidRDefault="007968F0">
      <w:pPr>
        <w:pStyle w:val="11"/>
        <w:numPr>
          <w:ilvl w:val="0"/>
          <w:numId w:val="7"/>
        </w:numPr>
        <w:tabs>
          <w:tab w:val="left" w:pos="1148"/>
        </w:tabs>
        <w:rPr>
          <w:rFonts w:ascii="Times New Roman" w:hAnsi="Times New Roman" w:cs="Times New Roman"/>
          <w:b/>
          <w:color w:val="auto"/>
          <w:sz w:val="28"/>
        </w:rPr>
      </w:pPr>
      <w:r w:rsidRPr="005A2281">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26"/>
    </w:p>
    <w:p w14:paraId="3E580A8E" w14:textId="77777777" w:rsidR="003C3EAD" w:rsidRDefault="003C3EAD">
      <w:pPr>
        <w:jc w:val="both"/>
        <w:rPr>
          <w:rFonts w:ascii="Times New Roman" w:hAnsi="Times New Roman" w:cs="Times New Roman"/>
          <w:sz w:val="28"/>
          <w:szCs w:val="28"/>
        </w:rPr>
      </w:pPr>
    </w:p>
    <w:p w14:paraId="5299CB97" w14:textId="77777777" w:rsidR="003C3EAD" w:rsidRDefault="007968F0">
      <w:pPr>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обучения по дисциплине необходима следующая материально-техническая база: </w:t>
      </w:r>
    </w:p>
    <w:p w14:paraId="7124502C" w14:textId="77777777" w:rsidR="003C3EAD" w:rsidRDefault="007968F0">
      <w:pPr>
        <w:jc w:val="both"/>
        <w:rPr>
          <w:rFonts w:ascii="Times New Roman" w:hAnsi="Times New Roman" w:cs="Times New Roman"/>
          <w:sz w:val="28"/>
          <w:szCs w:val="28"/>
        </w:rPr>
      </w:pPr>
      <w:r>
        <w:rPr>
          <w:rFonts w:ascii="Times New Roman" w:hAnsi="Times New Roman" w:cs="Times New Roman"/>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9248C8A" w14:textId="77777777" w:rsidR="003C3EAD" w:rsidRDefault="007968F0">
      <w:pPr>
        <w:jc w:val="both"/>
        <w:rPr>
          <w:rFonts w:ascii="Times New Roman" w:hAnsi="Times New Roman" w:cs="Times New Roman"/>
          <w:sz w:val="28"/>
          <w:szCs w:val="28"/>
        </w:rPr>
      </w:pPr>
      <w:r>
        <w:rPr>
          <w:rFonts w:ascii="Times New Roman" w:hAnsi="Times New Roman" w:cs="Times New Roman"/>
          <w:sz w:val="28"/>
          <w:szCs w:val="28"/>
        </w:rPr>
        <w:t xml:space="preserve"> - библиотека, имеющая рабочие места для студентов, оснащенные компьютерами с доступом к базам данных и сети Интернет.</w:t>
      </w:r>
    </w:p>
    <w:sectPr w:rsidR="003C3EAD">
      <w:footerReference w:type="default" r:id="rId11"/>
      <w:pgSz w:w="11906" w:h="16838"/>
      <w:pgMar w:top="1134" w:right="850" w:bottom="1134" w:left="1418"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8359E" w14:textId="77777777" w:rsidR="00257D28" w:rsidRDefault="00257D28">
      <w:pPr>
        <w:spacing w:line="240" w:lineRule="auto"/>
      </w:pPr>
      <w:r>
        <w:separator/>
      </w:r>
    </w:p>
  </w:endnote>
  <w:endnote w:type="continuationSeparator" w:id="0">
    <w:p w14:paraId="2AB447BC" w14:textId="77777777" w:rsidR="00257D28" w:rsidRDefault="00257D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Verdana">
    <w:panose1 w:val="020B0604030504040204"/>
    <w:charset w:val="CC"/>
    <w:family w:val="swiss"/>
    <w:pitch w:val="variable"/>
    <w:sig w:usb0="A00006FF" w:usb1="4000205B" w:usb2="00000010" w:usb3="00000000" w:csb0="0000019F" w:csb1="00000000"/>
  </w:font>
  <w:font w:name="Petersburg-Regular">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6940592"/>
      <w:docPartObj>
        <w:docPartGallery w:val="Page Numbers (Bottom of Page)"/>
        <w:docPartUnique/>
      </w:docPartObj>
    </w:sdtPr>
    <w:sdtEndPr/>
    <w:sdtContent>
      <w:p w14:paraId="7226FB93" w14:textId="77777777" w:rsidR="00C741B4" w:rsidRDefault="00C741B4">
        <w:pPr>
          <w:pStyle w:val="af3"/>
          <w:jc w:val="center"/>
          <w:rPr>
            <w:rFonts w:ascii="Times New Roman" w:hAnsi="Times New Roman" w:cs="Times New Roman"/>
            <w:sz w:val="28"/>
            <w:szCs w:val="28"/>
          </w:rPr>
        </w:pPr>
        <w:r>
          <w:fldChar w:fldCharType="begin"/>
        </w:r>
        <w:r>
          <w:instrText xml:space="preserve"> PAGE </w:instrText>
        </w:r>
        <w:r>
          <w:fldChar w:fldCharType="separate"/>
        </w:r>
        <w:r>
          <w:rPr>
            <w:noProof/>
          </w:rPr>
          <w:t>34</w:t>
        </w:r>
        <w:r>
          <w:fldChar w:fldCharType="end"/>
        </w:r>
      </w:p>
    </w:sdtContent>
  </w:sdt>
  <w:p w14:paraId="5C8E3122" w14:textId="77777777" w:rsidR="00C741B4" w:rsidRDefault="00C741B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2770" w14:textId="77777777" w:rsidR="00257D28" w:rsidRDefault="00257D28">
      <w:pPr>
        <w:rPr>
          <w:sz w:val="12"/>
        </w:rPr>
      </w:pPr>
      <w:r>
        <w:separator/>
      </w:r>
    </w:p>
  </w:footnote>
  <w:footnote w:type="continuationSeparator" w:id="0">
    <w:p w14:paraId="49ED86C0" w14:textId="77777777" w:rsidR="00257D28" w:rsidRDefault="00257D28">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737A"/>
    <w:multiLevelType w:val="hybridMultilevel"/>
    <w:tmpl w:val="F17241CE"/>
    <w:lvl w:ilvl="0" w:tplc="FFFFFFFF">
      <w:start w:val="1"/>
      <w:numFmt w:val="decimal"/>
      <w:lvlText w:val="%1."/>
      <w:lvlJc w:val="left"/>
      <w:pPr>
        <w:ind w:left="1137" w:hanging="428"/>
      </w:pPr>
      <w:rPr>
        <w:rFonts w:ascii="Times New Roman" w:eastAsia="Times New Roman" w:hAnsi="Times New Roman" w:cs="Times New Roman" w:hint="default"/>
        <w:spacing w:val="0"/>
        <w:w w:val="100"/>
        <w:sz w:val="28"/>
        <w:szCs w:val="28"/>
        <w:lang w:val="ru-RU" w:eastAsia="en-US" w:bidi="ar-SA"/>
      </w:rPr>
    </w:lvl>
    <w:lvl w:ilvl="1" w:tplc="FFFFFFFF">
      <w:start w:val="1"/>
      <w:numFmt w:val="decimal"/>
      <w:lvlText w:val="%2."/>
      <w:lvlJc w:val="left"/>
      <w:pPr>
        <w:ind w:left="802" w:hanging="425"/>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3040" w:hanging="425"/>
      </w:pPr>
      <w:rPr>
        <w:rFonts w:hint="default"/>
        <w:lang w:val="ru-RU" w:eastAsia="en-US" w:bidi="ar-SA"/>
      </w:rPr>
    </w:lvl>
    <w:lvl w:ilvl="3" w:tplc="FFFFFFFF">
      <w:numFmt w:val="bullet"/>
      <w:lvlText w:val="•"/>
      <w:lvlJc w:val="left"/>
      <w:pPr>
        <w:ind w:left="3984" w:hanging="425"/>
      </w:pPr>
      <w:rPr>
        <w:rFonts w:hint="default"/>
        <w:lang w:val="ru-RU" w:eastAsia="en-US" w:bidi="ar-SA"/>
      </w:rPr>
    </w:lvl>
    <w:lvl w:ilvl="4" w:tplc="FFFFFFFF">
      <w:numFmt w:val="bullet"/>
      <w:lvlText w:val="•"/>
      <w:lvlJc w:val="left"/>
      <w:pPr>
        <w:ind w:left="4929" w:hanging="425"/>
      </w:pPr>
      <w:rPr>
        <w:rFonts w:hint="default"/>
        <w:lang w:val="ru-RU" w:eastAsia="en-US" w:bidi="ar-SA"/>
      </w:rPr>
    </w:lvl>
    <w:lvl w:ilvl="5" w:tplc="FFFFFFFF">
      <w:numFmt w:val="bullet"/>
      <w:lvlText w:val="•"/>
      <w:lvlJc w:val="left"/>
      <w:pPr>
        <w:ind w:left="5874" w:hanging="425"/>
      </w:pPr>
      <w:rPr>
        <w:rFonts w:hint="default"/>
        <w:lang w:val="ru-RU" w:eastAsia="en-US" w:bidi="ar-SA"/>
      </w:rPr>
    </w:lvl>
    <w:lvl w:ilvl="6" w:tplc="FFFFFFFF">
      <w:numFmt w:val="bullet"/>
      <w:lvlText w:val="•"/>
      <w:lvlJc w:val="left"/>
      <w:pPr>
        <w:ind w:left="6819" w:hanging="425"/>
      </w:pPr>
      <w:rPr>
        <w:rFonts w:hint="default"/>
        <w:lang w:val="ru-RU" w:eastAsia="en-US" w:bidi="ar-SA"/>
      </w:rPr>
    </w:lvl>
    <w:lvl w:ilvl="7" w:tplc="FFFFFFFF">
      <w:numFmt w:val="bullet"/>
      <w:lvlText w:val="•"/>
      <w:lvlJc w:val="left"/>
      <w:pPr>
        <w:ind w:left="7764" w:hanging="425"/>
      </w:pPr>
      <w:rPr>
        <w:rFonts w:hint="default"/>
        <w:lang w:val="ru-RU" w:eastAsia="en-US" w:bidi="ar-SA"/>
      </w:rPr>
    </w:lvl>
    <w:lvl w:ilvl="8" w:tplc="FFFFFFFF">
      <w:numFmt w:val="bullet"/>
      <w:lvlText w:val="•"/>
      <w:lvlJc w:val="left"/>
      <w:pPr>
        <w:ind w:left="8709" w:hanging="425"/>
      </w:pPr>
      <w:rPr>
        <w:rFonts w:hint="default"/>
        <w:lang w:val="ru-RU" w:eastAsia="en-US" w:bidi="ar-SA"/>
      </w:r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4289D"/>
    <w:multiLevelType w:val="hybridMultilevel"/>
    <w:tmpl w:val="F17241CE"/>
    <w:lvl w:ilvl="0" w:tplc="FFFFFFFF">
      <w:start w:val="1"/>
      <w:numFmt w:val="decimal"/>
      <w:lvlText w:val="%1."/>
      <w:lvlJc w:val="left"/>
      <w:pPr>
        <w:ind w:left="1137" w:hanging="428"/>
      </w:pPr>
      <w:rPr>
        <w:rFonts w:ascii="Times New Roman" w:eastAsia="Times New Roman" w:hAnsi="Times New Roman" w:cs="Times New Roman" w:hint="default"/>
        <w:spacing w:val="0"/>
        <w:w w:val="100"/>
        <w:sz w:val="28"/>
        <w:szCs w:val="28"/>
        <w:lang w:val="ru-RU" w:eastAsia="en-US" w:bidi="ar-SA"/>
      </w:rPr>
    </w:lvl>
    <w:lvl w:ilvl="1" w:tplc="FFFFFFFF">
      <w:start w:val="1"/>
      <w:numFmt w:val="decimal"/>
      <w:lvlText w:val="%2."/>
      <w:lvlJc w:val="left"/>
      <w:pPr>
        <w:ind w:left="802" w:hanging="425"/>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3040" w:hanging="425"/>
      </w:pPr>
      <w:rPr>
        <w:rFonts w:hint="default"/>
        <w:lang w:val="ru-RU" w:eastAsia="en-US" w:bidi="ar-SA"/>
      </w:rPr>
    </w:lvl>
    <w:lvl w:ilvl="3" w:tplc="FFFFFFFF">
      <w:numFmt w:val="bullet"/>
      <w:lvlText w:val="•"/>
      <w:lvlJc w:val="left"/>
      <w:pPr>
        <w:ind w:left="3984" w:hanging="425"/>
      </w:pPr>
      <w:rPr>
        <w:rFonts w:hint="default"/>
        <w:lang w:val="ru-RU" w:eastAsia="en-US" w:bidi="ar-SA"/>
      </w:rPr>
    </w:lvl>
    <w:lvl w:ilvl="4" w:tplc="FFFFFFFF">
      <w:numFmt w:val="bullet"/>
      <w:lvlText w:val="•"/>
      <w:lvlJc w:val="left"/>
      <w:pPr>
        <w:ind w:left="4929" w:hanging="425"/>
      </w:pPr>
      <w:rPr>
        <w:rFonts w:hint="default"/>
        <w:lang w:val="ru-RU" w:eastAsia="en-US" w:bidi="ar-SA"/>
      </w:rPr>
    </w:lvl>
    <w:lvl w:ilvl="5" w:tplc="FFFFFFFF">
      <w:numFmt w:val="bullet"/>
      <w:lvlText w:val="•"/>
      <w:lvlJc w:val="left"/>
      <w:pPr>
        <w:ind w:left="5874" w:hanging="425"/>
      </w:pPr>
      <w:rPr>
        <w:rFonts w:hint="default"/>
        <w:lang w:val="ru-RU" w:eastAsia="en-US" w:bidi="ar-SA"/>
      </w:rPr>
    </w:lvl>
    <w:lvl w:ilvl="6" w:tplc="FFFFFFFF">
      <w:numFmt w:val="bullet"/>
      <w:lvlText w:val="•"/>
      <w:lvlJc w:val="left"/>
      <w:pPr>
        <w:ind w:left="6819" w:hanging="425"/>
      </w:pPr>
      <w:rPr>
        <w:rFonts w:hint="default"/>
        <w:lang w:val="ru-RU" w:eastAsia="en-US" w:bidi="ar-SA"/>
      </w:rPr>
    </w:lvl>
    <w:lvl w:ilvl="7" w:tplc="FFFFFFFF">
      <w:numFmt w:val="bullet"/>
      <w:lvlText w:val="•"/>
      <w:lvlJc w:val="left"/>
      <w:pPr>
        <w:ind w:left="7764" w:hanging="425"/>
      </w:pPr>
      <w:rPr>
        <w:rFonts w:hint="default"/>
        <w:lang w:val="ru-RU" w:eastAsia="en-US" w:bidi="ar-SA"/>
      </w:rPr>
    </w:lvl>
    <w:lvl w:ilvl="8" w:tplc="FFFFFFFF">
      <w:numFmt w:val="bullet"/>
      <w:lvlText w:val="•"/>
      <w:lvlJc w:val="left"/>
      <w:pPr>
        <w:ind w:left="8709" w:hanging="425"/>
      </w:pPr>
      <w:rPr>
        <w:rFonts w:hint="default"/>
        <w:lang w:val="ru-RU" w:eastAsia="en-US" w:bidi="ar-SA"/>
      </w:rPr>
    </w:lvl>
  </w:abstractNum>
  <w:abstractNum w:abstractNumId="3" w15:restartNumberingAfterBreak="0">
    <w:nsid w:val="11744ECB"/>
    <w:multiLevelType w:val="hybridMultilevel"/>
    <w:tmpl w:val="B15A4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F2357A"/>
    <w:multiLevelType w:val="hybridMultilevel"/>
    <w:tmpl w:val="8BD28D30"/>
    <w:lvl w:ilvl="0" w:tplc="FFFFFFFF">
      <w:start w:val="1"/>
      <w:numFmt w:val="decimal"/>
      <w:lvlText w:val="%1."/>
      <w:lvlJc w:val="left"/>
      <w:pPr>
        <w:ind w:left="1137" w:hanging="428"/>
      </w:pPr>
      <w:rPr>
        <w:rFonts w:ascii="Times New Roman" w:eastAsia="Times New Roman" w:hAnsi="Times New Roman" w:cs="Times New Roman" w:hint="default"/>
        <w:spacing w:val="0"/>
        <w:w w:val="100"/>
        <w:sz w:val="28"/>
        <w:szCs w:val="28"/>
        <w:lang w:val="ru-RU" w:eastAsia="en-US" w:bidi="ar-SA"/>
      </w:rPr>
    </w:lvl>
    <w:lvl w:ilvl="1" w:tplc="FFFFFFFF">
      <w:start w:val="1"/>
      <w:numFmt w:val="decimal"/>
      <w:lvlText w:val="%2."/>
      <w:lvlJc w:val="left"/>
      <w:pPr>
        <w:ind w:left="802" w:hanging="425"/>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3040" w:hanging="425"/>
      </w:pPr>
      <w:rPr>
        <w:rFonts w:hint="default"/>
        <w:lang w:val="ru-RU" w:eastAsia="en-US" w:bidi="ar-SA"/>
      </w:rPr>
    </w:lvl>
    <w:lvl w:ilvl="3" w:tplc="FFFFFFFF">
      <w:numFmt w:val="bullet"/>
      <w:lvlText w:val="•"/>
      <w:lvlJc w:val="left"/>
      <w:pPr>
        <w:ind w:left="3984" w:hanging="425"/>
      </w:pPr>
      <w:rPr>
        <w:rFonts w:hint="default"/>
        <w:lang w:val="ru-RU" w:eastAsia="en-US" w:bidi="ar-SA"/>
      </w:rPr>
    </w:lvl>
    <w:lvl w:ilvl="4" w:tplc="FFFFFFFF">
      <w:numFmt w:val="bullet"/>
      <w:lvlText w:val="•"/>
      <w:lvlJc w:val="left"/>
      <w:pPr>
        <w:ind w:left="4929" w:hanging="425"/>
      </w:pPr>
      <w:rPr>
        <w:rFonts w:hint="default"/>
        <w:lang w:val="ru-RU" w:eastAsia="en-US" w:bidi="ar-SA"/>
      </w:rPr>
    </w:lvl>
    <w:lvl w:ilvl="5" w:tplc="FFFFFFFF">
      <w:numFmt w:val="bullet"/>
      <w:lvlText w:val="•"/>
      <w:lvlJc w:val="left"/>
      <w:pPr>
        <w:ind w:left="5874" w:hanging="425"/>
      </w:pPr>
      <w:rPr>
        <w:rFonts w:hint="default"/>
        <w:lang w:val="ru-RU" w:eastAsia="en-US" w:bidi="ar-SA"/>
      </w:rPr>
    </w:lvl>
    <w:lvl w:ilvl="6" w:tplc="FFFFFFFF">
      <w:numFmt w:val="bullet"/>
      <w:lvlText w:val="•"/>
      <w:lvlJc w:val="left"/>
      <w:pPr>
        <w:ind w:left="6819" w:hanging="425"/>
      </w:pPr>
      <w:rPr>
        <w:rFonts w:hint="default"/>
        <w:lang w:val="ru-RU" w:eastAsia="en-US" w:bidi="ar-SA"/>
      </w:rPr>
    </w:lvl>
    <w:lvl w:ilvl="7" w:tplc="FFFFFFFF">
      <w:numFmt w:val="bullet"/>
      <w:lvlText w:val="•"/>
      <w:lvlJc w:val="left"/>
      <w:pPr>
        <w:ind w:left="7764" w:hanging="425"/>
      </w:pPr>
      <w:rPr>
        <w:rFonts w:hint="default"/>
        <w:lang w:val="ru-RU" w:eastAsia="en-US" w:bidi="ar-SA"/>
      </w:rPr>
    </w:lvl>
    <w:lvl w:ilvl="8" w:tplc="FFFFFFFF">
      <w:numFmt w:val="bullet"/>
      <w:lvlText w:val="•"/>
      <w:lvlJc w:val="left"/>
      <w:pPr>
        <w:ind w:left="8709" w:hanging="425"/>
      </w:pPr>
      <w:rPr>
        <w:rFonts w:hint="default"/>
        <w:lang w:val="ru-RU" w:eastAsia="en-US" w:bidi="ar-SA"/>
      </w:rPr>
    </w:lvl>
  </w:abstractNum>
  <w:abstractNum w:abstractNumId="5" w15:restartNumberingAfterBreak="0">
    <w:nsid w:val="1D7545E6"/>
    <w:multiLevelType w:val="multilevel"/>
    <w:tmpl w:val="9432EB36"/>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B80145C"/>
    <w:multiLevelType w:val="multilevel"/>
    <w:tmpl w:val="6952F3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E0F338A"/>
    <w:multiLevelType w:val="multilevel"/>
    <w:tmpl w:val="D8E45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E1228C9"/>
    <w:multiLevelType w:val="multilevel"/>
    <w:tmpl w:val="A02EA0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7241CE4"/>
    <w:multiLevelType w:val="multilevel"/>
    <w:tmpl w:val="059214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B515CC0"/>
    <w:multiLevelType w:val="multilevel"/>
    <w:tmpl w:val="D34A5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0845B5D"/>
    <w:multiLevelType w:val="multilevel"/>
    <w:tmpl w:val="F17241CE"/>
    <w:styleLink w:val="1"/>
    <w:lvl w:ilvl="0">
      <w:start w:val="1"/>
      <w:numFmt w:val="decimal"/>
      <w:lvlText w:val="%1."/>
      <w:lvlJc w:val="left"/>
      <w:pPr>
        <w:ind w:left="1137" w:hanging="428"/>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802" w:hanging="425"/>
      </w:pPr>
      <w:rPr>
        <w:rFonts w:ascii="Times New Roman" w:eastAsia="Times New Roman" w:hAnsi="Times New Roman" w:cs="Times New Roman" w:hint="default"/>
        <w:spacing w:val="0"/>
        <w:w w:val="100"/>
        <w:sz w:val="28"/>
        <w:szCs w:val="28"/>
        <w:lang w:val="ru-RU" w:eastAsia="en-US" w:bidi="ar-SA"/>
      </w:rPr>
    </w:lvl>
    <w:lvl w:ilvl="2">
      <w:numFmt w:val="bullet"/>
      <w:lvlText w:val="•"/>
      <w:lvlJc w:val="left"/>
      <w:pPr>
        <w:ind w:left="3040" w:hanging="425"/>
      </w:pPr>
      <w:rPr>
        <w:rFonts w:hint="default"/>
        <w:lang w:val="ru-RU" w:eastAsia="en-US" w:bidi="ar-SA"/>
      </w:rPr>
    </w:lvl>
    <w:lvl w:ilvl="3">
      <w:numFmt w:val="bullet"/>
      <w:lvlText w:val="•"/>
      <w:lvlJc w:val="left"/>
      <w:pPr>
        <w:ind w:left="3984" w:hanging="425"/>
      </w:pPr>
      <w:rPr>
        <w:rFonts w:hint="default"/>
        <w:lang w:val="ru-RU" w:eastAsia="en-US" w:bidi="ar-SA"/>
      </w:rPr>
    </w:lvl>
    <w:lvl w:ilvl="4">
      <w:numFmt w:val="bullet"/>
      <w:lvlText w:val="•"/>
      <w:lvlJc w:val="left"/>
      <w:pPr>
        <w:ind w:left="4929" w:hanging="425"/>
      </w:pPr>
      <w:rPr>
        <w:rFonts w:hint="default"/>
        <w:lang w:val="ru-RU" w:eastAsia="en-US" w:bidi="ar-SA"/>
      </w:rPr>
    </w:lvl>
    <w:lvl w:ilvl="5">
      <w:numFmt w:val="bullet"/>
      <w:lvlText w:val="•"/>
      <w:lvlJc w:val="left"/>
      <w:pPr>
        <w:ind w:left="5874" w:hanging="425"/>
      </w:pPr>
      <w:rPr>
        <w:rFonts w:hint="default"/>
        <w:lang w:val="ru-RU" w:eastAsia="en-US" w:bidi="ar-SA"/>
      </w:rPr>
    </w:lvl>
    <w:lvl w:ilvl="6">
      <w:numFmt w:val="bullet"/>
      <w:lvlText w:val="•"/>
      <w:lvlJc w:val="left"/>
      <w:pPr>
        <w:ind w:left="6819" w:hanging="425"/>
      </w:pPr>
      <w:rPr>
        <w:rFonts w:hint="default"/>
        <w:lang w:val="ru-RU" w:eastAsia="en-US" w:bidi="ar-SA"/>
      </w:rPr>
    </w:lvl>
    <w:lvl w:ilvl="7">
      <w:numFmt w:val="bullet"/>
      <w:lvlText w:val="•"/>
      <w:lvlJc w:val="left"/>
      <w:pPr>
        <w:ind w:left="7764" w:hanging="425"/>
      </w:pPr>
      <w:rPr>
        <w:rFonts w:hint="default"/>
        <w:lang w:val="ru-RU" w:eastAsia="en-US" w:bidi="ar-SA"/>
      </w:rPr>
    </w:lvl>
    <w:lvl w:ilvl="8">
      <w:numFmt w:val="bullet"/>
      <w:lvlText w:val="•"/>
      <w:lvlJc w:val="left"/>
      <w:pPr>
        <w:ind w:left="8709" w:hanging="425"/>
      </w:pPr>
      <w:rPr>
        <w:rFonts w:hint="default"/>
        <w:lang w:val="ru-RU" w:eastAsia="en-US" w:bidi="ar-SA"/>
      </w:rPr>
    </w:lvl>
  </w:abstractNum>
  <w:abstractNum w:abstractNumId="12" w15:restartNumberingAfterBreak="0">
    <w:nsid w:val="4C8842A5"/>
    <w:multiLevelType w:val="multilevel"/>
    <w:tmpl w:val="EB1C443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EAF5EB1"/>
    <w:multiLevelType w:val="hybridMultilevel"/>
    <w:tmpl w:val="E2F8C134"/>
    <w:lvl w:ilvl="0" w:tplc="EE14359C">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ED0331"/>
    <w:multiLevelType w:val="multilevel"/>
    <w:tmpl w:val="547CB4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5F72929"/>
    <w:multiLevelType w:val="multilevel"/>
    <w:tmpl w:val="821872B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6" w15:restartNumberingAfterBreak="0">
    <w:nsid w:val="56B9513B"/>
    <w:multiLevelType w:val="multilevel"/>
    <w:tmpl w:val="FF7CF59E"/>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B2271FD"/>
    <w:multiLevelType w:val="multilevel"/>
    <w:tmpl w:val="7AE04FB4"/>
    <w:lvl w:ilvl="0">
      <w:start w:val="1"/>
      <w:numFmt w:val="decimal"/>
      <w:pStyle w:val="10"/>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D1004A7"/>
    <w:multiLevelType w:val="hybridMultilevel"/>
    <w:tmpl w:val="8F9A7C64"/>
    <w:lvl w:ilvl="0" w:tplc="9DCC2566">
      <w:start w:val="1"/>
      <w:numFmt w:val="decimal"/>
      <w:lvlText w:val="%1."/>
      <w:lvlJc w:val="left"/>
      <w:pPr>
        <w:ind w:left="785" w:hanging="360"/>
      </w:pPr>
      <w:rPr>
        <w:rFonts w:ascii="Times New Roman" w:eastAsia="Times New Roman" w:hAnsi="Times New Roman" w:cs="Times New Roman"/>
        <w:sz w:val="22"/>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 w15:restartNumberingAfterBreak="0">
    <w:nsid w:val="60B550CB"/>
    <w:multiLevelType w:val="hybridMultilevel"/>
    <w:tmpl w:val="1CDA3C1E"/>
    <w:lvl w:ilvl="0" w:tplc="FFFFFFFF">
      <w:start w:val="1"/>
      <w:numFmt w:val="decimal"/>
      <w:lvlText w:val="%1."/>
      <w:lvlJc w:val="left"/>
      <w:pPr>
        <w:ind w:left="785" w:hanging="360"/>
      </w:pPr>
      <w:rPr>
        <w:rFonts w:ascii="Times New Roman" w:eastAsia="Times New Roman" w:hAnsi="Times New Roman" w:cs="Times New Roman"/>
        <w:sz w:val="22"/>
      </w:rPr>
    </w:lvl>
    <w:lvl w:ilvl="1" w:tplc="FFFFFFFF">
      <w:start w:val="1"/>
      <w:numFmt w:val="lowerLetter"/>
      <w:lvlText w:val="%2."/>
      <w:lvlJc w:val="left"/>
      <w:pPr>
        <w:ind w:left="1440" w:hanging="360"/>
      </w:pPr>
    </w:lvl>
    <w:lvl w:ilvl="2" w:tplc="0419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8A7D60"/>
    <w:multiLevelType w:val="hybridMultilevel"/>
    <w:tmpl w:val="E342F206"/>
    <w:lvl w:ilvl="0" w:tplc="61BE20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5246324"/>
    <w:multiLevelType w:val="multilevel"/>
    <w:tmpl w:val="35F8C43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6064161"/>
    <w:multiLevelType w:val="hybridMultilevel"/>
    <w:tmpl w:val="D98EA568"/>
    <w:lvl w:ilvl="0" w:tplc="9DCC2566">
      <w:start w:val="1"/>
      <w:numFmt w:val="decimal"/>
      <w:lvlText w:val="%1."/>
      <w:lvlJc w:val="left"/>
      <w:pPr>
        <w:ind w:left="785" w:hanging="360"/>
      </w:pPr>
      <w:rPr>
        <w:rFonts w:ascii="Times New Roman" w:eastAsia="Times New Roman" w:hAnsi="Times New Roman" w:cs="Times New Roman"/>
        <w:sz w:val="2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0D5232"/>
    <w:multiLevelType w:val="multilevel"/>
    <w:tmpl w:val="104A59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71226B87"/>
    <w:multiLevelType w:val="hybridMultilevel"/>
    <w:tmpl w:val="98F43C2C"/>
    <w:lvl w:ilvl="0" w:tplc="2A1025EE">
      <w:start w:val="5"/>
      <w:numFmt w:val="decimal"/>
      <w:lvlText w:val="%1."/>
      <w:lvlJc w:val="left"/>
      <w:pPr>
        <w:ind w:left="785" w:hanging="360"/>
      </w:pPr>
      <w:rPr>
        <w:rFonts w:hint="default"/>
        <w:sz w:val="22"/>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5" w15:restartNumberingAfterBreak="0">
    <w:nsid w:val="78215231"/>
    <w:multiLevelType w:val="hybridMultilevel"/>
    <w:tmpl w:val="8BD28D30"/>
    <w:lvl w:ilvl="0" w:tplc="EE14359C">
      <w:start w:val="1"/>
      <w:numFmt w:val="decimal"/>
      <w:lvlText w:val="%1."/>
      <w:lvlJc w:val="left"/>
      <w:pPr>
        <w:ind w:left="1137" w:hanging="428"/>
      </w:pPr>
      <w:rPr>
        <w:rFonts w:ascii="Times New Roman" w:eastAsia="Times New Roman" w:hAnsi="Times New Roman" w:cs="Times New Roman" w:hint="default"/>
        <w:spacing w:val="0"/>
        <w:w w:val="100"/>
        <w:sz w:val="28"/>
        <w:szCs w:val="28"/>
        <w:lang w:val="ru-RU" w:eastAsia="en-US" w:bidi="ar-SA"/>
      </w:rPr>
    </w:lvl>
    <w:lvl w:ilvl="1" w:tplc="F4D6400A">
      <w:start w:val="1"/>
      <w:numFmt w:val="decimal"/>
      <w:lvlText w:val="%2."/>
      <w:lvlJc w:val="left"/>
      <w:pPr>
        <w:ind w:left="802" w:hanging="425"/>
      </w:pPr>
      <w:rPr>
        <w:rFonts w:ascii="Times New Roman" w:eastAsia="Times New Roman" w:hAnsi="Times New Roman" w:cs="Times New Roman" w:hint="default"/>
        <w:spacing w:val="0"/>
        <w:w w:val="100"/>
        <w:sz w:val="28"/>
        <w:szCs w:val="28"/>
        <w:lang w:val="ru-RU" w:eastAsia="en-US" w:bidi="ar-SA"/>
      </w:rPr>
    </w:lvl>
    <w:lvl w:ilvl="2" w:tplc="1D56DF68">
      <w:numFmt w:val="bullet"/>
      <w:lvlText w:val="•"/>
      <w:lvlJc w:val="left"/>
      <w:pPr>
        <w:ind w:left="3040" w:hanging="425"/>
      </w:pPr>
      <w:rPr>
        <w:rFonts w:hint="default"/>
        <w:lang w:val="ru-RU" w:eastAsia="en-US" w:bidi="ar-SA"/>
      </w:rPr>
    </w:lvl>
    <w:lvl w:ilvl="3" w:tplc="288E4638">
      <w:numFmt w:val="bullet"/>
      <w:lvlText w:val="•"/>
      <w:lvlJc w:val="left"/>
      <w:pPr>
        <w:ind w:left="3984" w:hanging="425"/>
      </w:pPr>
      <w:rPr>
        <w:rFonts w:hint="default"/>
        <w:lang w:val="ru-RU" w:eastAsia="en-US" w:bidi="ar-SA"/>
      </w:rPr>
    </w:lvl>
    <w:lvl w:ilvl="4" w:tplc="50589E46">
      <w:numFmt w:val="bullet"/>
      <w:lvlText w:val="•"/>
      <w:lvlJc w:val="left"/>
      <w:pPr>
        <w:ind w:left="4929" w:hanging="425"/>
      </w:pPr>
      <w:rPr>
        <w:rFonts w:hint="default"/>
        <w:lang w:val="ru-RU" w:eastAsia="en-US" w:bidi="ar-SA"/>
      </w:rPr>
    </w:lvl>
    <w:lvl w:ilvl="5" w:tplc="79504D78">
      <w:numFmt w:val="bullet"/>
      <w:lvlText w:val="•"/>
      <w:lvlJc w:val="left"/>
      <w:pPr>
        <w:ind w:left="5874" w:hanging="425"/>
      </w:pPr>
      <w:rPr>
        <w:rFonts w:hint="default"/>
        <w:lang w:val="ru-RU" w:eastAsia="en-US" w:bidi="ar-SA"/>
      </w:rPr>
    </w:lvl>
    <w:lvl w:ilvl="6" w:tplc="6018D7C8">
      <w:numFmt w:val="bullet"/>
      <w:lvlText w:val="•"/>
      <w:lvlJc w:val="left"/>
      <w:pPr>
        <w:ind w:left="6819" w:hanging="425"/>
      </w:pPr>
      <w:rPr>
        <w:rFonts w:hint="default"/>
        <w:lang w:val="ru-RU" w:eastAsia="en-US" w:bidi="ar-SA"/>
      </w:rPr>
    </w:lvl>
    <w:lvl w:ilvl="7" w:tplc="8DE88E64">
      <w:numFmt w:val="bullet"/>
      <w:lvlText w:val="•"/>
      <w:lvlJc w:val="left"/>
      <w:pPr>
        <w:ind w:left="7764" w:hanging="425"/>
      </w:pPr>
      <w:rPr>
        <w:rFonts w:hint="default"/>
        <w:lang w:val="ru-RU" w:eastAsia="en-US" w:bidi="ar-SA"/>
      </w:rPr>
    </w:lvl>
    <w:lvl w:ilvl="8" w:tplc="086A04C2">
      <w:numFmt w:val="bullet"/>
      <w:lvlText w:val="•"/>
      <w:lvlJc w:val="left"/>
      <w:pPr>
        <w:ind w:left="8709" w:hanging="425"/>
      </w:pPr>
      <w:rPr>
        <w:rFonts w:hint="default"/>
        <w:lang w:val="ru-RU" w:eastAsia="en-US" w:bidi="ar-SA"/>
      </w:rPr>
    </w:lvl>
  </w:abstractNum>
  <w:abstractNum w:abstractNumId="26" w15:restartNumberingAfterBreak="0">
    <w:nsid w:val="7D574E4B"/>
    <w:multiLevelType w:val="multilevel"/>
    <w:tmpl w:val="C7DAAB50"/>
    <w:lvl w:ilvl="0">
      <w:start w:val="1"/>
      <w:numFmt w:val="decimal"/>
      <w:lvlText w:val="%1."/>
      <w:lvlJc w:val="left"/>
      <w:pPr>
        <w:tabs>
          <w:tab w:val="num" w:pos="928"/>
        </w:tabs>
        <w:ind w:left="0" w:firstLine="624"/>
      </w:pPr>
      <w:rPr>
        <w:rFonts w:cs="Times New Roman"/>
      </w:rPr>
    </w:lvl>
    <w:lvl w:ilvl="1">
      <w:start w:val="1"/>
      <w:numFmt w:val="decimal"/>
      <w:lvlText w:val="%2)"/>
      <w:lvlJc w:val="left"/>
      <w:pPr>
        <w:tabs>
          <w:tab w:val="num" w:pos="0"/>
        </w:tabs>
        <w:ind w:left="2014" w:hanging="990"/>
      </w:pPr>
      <w:rPr>
        <w:rFonts w:cs="Times New Roman"/>
      </w:rPr>
    </w:lvl>
    <w:lvl w:ilvl="2">
      <w:start w:val="1"/>
      <w:numFmt w:val="lowerRoman"/>
      <w:lvlText w:val="%3."/>
      <w:lvlJc w:val="right"/>
      <w:pPr>
        <w:tabs>
          <w:tab w:val="num" w:pos="2104"/>
        </w:tabs>
        <w:ind w:left="2104" w:hanging="180"/>
      </w:pPr>
      <w:rPr>
        <w:rFonts w:cs="Times New Roman"/>
      </w:rPr>
    </w:lvl>
    <w:lvl w:ilvl="3">
      <w:start w:val="1"/>
      <w:numFmt w:val="decimal"/>
      <w:lvlText w:val="%4."/>
      <w:lvlJc w:val="left"/>
      <w:pPr>
        <w:tabs>
          <w:tab w:val="num" w:pos="2824"/>
        </w:tabs>
        <w:ind w:left="2824" w:hanging="360"/>
      </w:pPr>
      <w:rPr>
        <w:rFonts w:cs="Times New Roman"/>
      </w:rPr>
    </w:lvl>
    <w:lvl w:ilvl="4">
      <w:start w:val="1"/>
      <w:numFmt w:val="lowerLetter"/>
      <w:lvlText w:val="%5."/>
      <w:lvlJc w:val="left"/>
      <w:pPr>
        <w:tabs>
          <w:tab w:val="num" w:pos="3544"/>
        </w:tabs>
        <w:ind w:left="3544" w:hanging="360"/>
      </w:pPr>
      <w:rPr>
        <w:rFonts w:cs="Times New Roman"/>
      </w:rPr>
    </w:lvl>
    <w:lvl w:ilvl="5">
      <w:start w:val="1"/>
      <w:numFmt w:val="lowerRoman"/>
      <w:lvlText w:val="%6."/>
      <w:lvlJc w:val="right"/>
      <w:pPr>
        <w:tabs>
          <w:tab w:val="num" w:pos="4264"/>
        </w:tabs>
        <w:ind w:left="4264" w:hanging="180"/>
      </w:pPr>
      <w:rPr>
        <w:rFonts w:cs="Times New Roman"/>
      </w:rPr>
    </w:lvl>
    <w:lvl w:ilvl="6">
      <w:start w:val="1"/>
      <w:numFmt w:val="decimal"/>
      <w:lvlText w:val="%7."/>
      <w:lvlJc w:val="left"/>
      <w:pPr>
        <w:tabs>
          <w:tab w:val="num" w:pos="4984"/>
        </w:tabs>
        <w:ind w:left="4984" w:hanging="360"/>
      </w:pPr>
      <w:rPr>
        <w:rFonts w:cs="Times New Roman"/>
      </w:rPr>
    </w:lvl>
    <w:lvl w:ilvl="7">
      <w:start w:val="1"/>
      <w:numFmt w:val="lowerLetter"/>
      <w:lvlText w:val="%8."/>
      <w:lvlJc w:val="left"/>
      <w:pPr>
        <w:tabs>
          <w:tab w:val="num" w:pos="5704"/>
        </w:tabs>
        <w:ind w:left="5704" w:hanging="360"/>
      </w:pPr>
      <w:rPr>
        <w:rFonts w:cs="Times New Roman"/>
      </w:rPr>
    </w:lvl>
    <w:lvl w:ilvl="8">
      <w:start w:val="1"/>
      <w:numFmt w:val="lowerRoman"/>
      <w:lvlText w:val="%9."/>
      <w:lvlJc w:val="right"/>
      <w:pPr>
        <w:tabs>
          <w:tab w:val="num" w:pos="6424"/>
        </w:tabs>
        <w:ind w:left="6424" w:hanging="180"/>
      </w:pPr>
      <w:rPr>
        <w:rFonts w:cs="Times New Roman"/>
      </w:rPr>
    </w:lvl>
  </w:abstractNum>
  <w:abstractNum w:abstractNumId="27" w15:restartNumberingAfterBreak="0">
    <w:nsid w:val="7F5E1A27"/>
    <w:multiLevelType w:val="multilevel"/>
    <w:tmpl w:val="0172CE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7"/>
  </w:num>
  <w:num w:numId="2">
    <w:abstractNumId w:val="26"/>
  </w:num>
  <w:num w:numId="3">
    <w:abstractNumId w:val="21"/>
  </w:num>
  <w:num w:numId="4">
    <w:abstractNumId w:val="5"/>
  </w:num>
  <w:num w:numId="5">
    <w:abstractNumId w:val="27"/>
  </w:num>
  <w:num w:numId="6">
    <w:abstractNumId w:val="6"/>
  </w:num>
  <w:num w:numId="7">
    <w:abstractNumId w:val="15"/>
  </w:num>
  <w:num w:numId="8">
    <w:abstractNumId w:val="10"/>
  </w:num>
  <w:num w:numId="9">
    <w:abstractNumId w:val="12"/>
  </w:num>
  <w:num w:numId="10">
    <w:abstractNumId w:val="16"/>
  </w:num>
  <w:num w:numId="11">
    <w:abstractNumId w:val="9"/>
  </w:num>
  <w:num w:numId="12">
    <w:abstractNumId w:val="8"/>
  </w:num>
  <w:num w:numId="13">
    <w:abstractNumId w:val="7"/>
  </w:num>
  <w:num w:numId="14">
    <w:abstractNumId w:val="14"/>
  </w:num>
  <w:num w:numId="15">
    <w:abstractNumId w:val="23"/>
  </w:num>
  <w:num w:numId="16">
    <w:abstractNumId w:val="1"/>
  </w:num>
  <w:num w:numId="17">
    <w:abstractNumId w:val="20"/>
  </w:num>
  <w:num w:numId="18">
    <w:abstractNumId w:val="3"/>
  </w:num>
  <w:num w:numId="19">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25"/>
  </w:num>
  <w:num w:numId="23">
    <w:abstractNumId w:val="0"/>
  </w:num>
  <w:num w:numId="24">
    <w:abstractNumId w:val="2"/>
  </w:num>
  <w:num w:numId="25">
    <w:abstractNumId w:val="11"/>
  </w:num>
  <w:num w:numId="26">
    <w:abstractNumId w:val="24"/>
  </w:num>
  <w:num w:numId="27">
    <w:abstractNumId w:val="4"/>
  </w:num>
  <w:num w:numId="28">
    <w:abstractNumId w:val="18"/>
  </w:num>
  <w:num w:numId="29">
    <w:abstractNumId w:val="22"/>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EAD"/>
    <w:rsid w:val="00002252"/>
    <w:rsid w:val="0001103E"/>
    <w:rsid w:val="000156B0"/>
    <w:rsid w:val="0003082F"/>
    <w:rsid w:val="00033440"/>
    <w:rsid w:val="00033AAA"/>
    <w:rsid w:val="00036804"/>
    <w:rsid w:val="00080577"/>
    <w:rsid w:val="000A5B40"/>
    <w:rsid w:val="000A738A"/>
    <w:rsid w:val="000B0549"/>
    <w:rsid w:val="00101A9E"/>
    <w:rsid w:val="00103F6F"/>
    <w:rsid w:val="00122151"/>
    <w:rsid w:val="001267C5"/>
    <w:rsid w:val="001509C5"/>
    <w:rsid w:val="00161E9D"/>
    <w:rsid w:val="0016483D"/>
    <w:rsid w:val="00176C88"/>
    <w:rsid w:val="0017725B"/>
    <w:rsid w:val="001858F2"/>
    <w:rsid w:val="001924E8"/>
    <w:rsid w:val="001A0C9F"/>
    <w:rsid w:val="001A54B0"/>
    <w:rsid w:val="001B4BF1"/>
    <w:rsid w:val="001F13F7"/>
    <w:rsid w:val="002007A2"/>
    <w:rsid w:val="0020438E"/>
    <w:rsid w:val="002105E5"/>
    <w:rsid w:val="00210669"/>
    <w:rsid w:val="002138CD"/>
    <w:rsid w:val="0021774F"/>
    <w:rsid w:val="00222DFF"/>
    <w:rsid w:val="002334EC"/>
    <w:rsid w:val="002368CB"/>
    <w:rsid w:val="00253E22"/>
    <w:rsid w:val="00257D28"/>
    <w:rsid w:val="0026137E"/>
    <w:rsid w:val="0026589F"/>
    <w:rsid w:val="0027059B"/>
    <w:rsid w:val="00271ACD"/>
    <w:rsid w:val="00285099"/>
    <w:rsid w:val="0029501A"/>
    <w:rsid w:val="002A6ECB"/>
    <w:rsid w:val="002C03A2"/>
    <w:rsid w:val="002C2BAE"/>
    <w:rsid w:val="002D59A3"/>
    <w:rsid w:val="002E250F"/>
    <w:rsid w:val="002F192A"/>
    <w:rsid w:val="00301A25"/>
    <w:rsid w:val="00303F9B"/>
    <w:rsid w:val="00307EB7"/>
    <w:rsid w:val="00344376"/>
    <w:rsid w:val="00376F91"/>
    <w:rsid w:val="00395B25"/>
    <w:rsid w:val="003A7F4B"/>
    <w:rsid w:val="003C3EAD"/>
    <w:rsid w:val="003D1C28"/>
    <w:rsid w:val="003D583A"/>
    <w:rsid w:val="003E426C"/>
    <w:rsid w:val="004022A3"/>
    <w:rsid w:val="00404267"/>
    <w:rsid w:val="00405A23"/>
    <w:rsid w:val="00422395"/>
    <w:rsid w:val="00425B3B"/>
    <w:rsid w:val="0043301B"/>
    <w:rsid w:val="00442B9A"/>
    <w:rsid w:val="004A009A"/>
    <w:rsid w:val="004C5782"/>
    <w:rsid w:val="004D0F0A"/>
    <w:rsid w:val="004D12F9"/>
    <w:rsid w:val="004E0FE3"/>
    <w:rsid w:val="004E5165"/>
    <w:rsid w:val="004F2708"/>
    <w:rsid w:val="005001F4"/>
    <w:rsid w:val="00517A8B"/>
    <w:rsid w:val="00522443"/>
    <w:rsid w:val="00526D9B"/>
    <w:rsid w:val="00537227"/>
    <w:rsid w:val="0054246D"/>
    <w:rsid w:val="00547D30"/>
    <w:rsid w:val="005564E8"/>
    <w:rsid w:val="00592888"/>
    <w:rsid w:val="005A2281"/>
    <w:rsid w:val="005A72CF"/>
    <w:rsid w:val="005C11C6"/>
    <w:rsid w:val="005F59A7"/>
    <w:rsid w:val="00601ABD"/>
    <w:rsid w:val="00613680"/>
    <w:rsid w:val="006159F0"/>
    <w:rsid w:val="00646DF3"/>
    <w:rsid w:val="00653315"/>
    <w:rsid w:val="006542AB"/>
    <w:rsid w:val="0068332B"/>
    <w:rsid w:val="00686F47"/>
    <w:rsid w:val="006D20AB"/>
    <w:rsid w:val="006E7554"/>
    <w:rsid w:val="006F50FF"/>
    <w:rsid w:val="00715089"/>
    <w:rsid w:val="00724ECE"/>
    <w:rsid w:val="00740250"/>
    <w:rsid w:val="00741195"/>
    <w:rsid w:val="007421D6"/>
    <w:rsid w:val="00776FD2"/>
    <w:rsid w:val="007968F0"/>
    <w:rsid w:val="007A1E61"/>
    <w:rsid w:val="007B3FEB"/>
    <w:rsid w:val="007C7CC4"/>
    <w:rsid w:val="007F24CD"/>
    <w:rsid w:val="008012AE"/>
    <w:rsid w:val="008019C4"/>
    <w:rsid w:val="00803682"/>
    <w:rsid w:val="008047F1"/>
    <w:rsid w:val="0081619E"/>
    <w:rsid w:val="00820370"/>
    <w:rsid w:val="008245E6"/>
    <w:rsid w:val="00827D8D"/>
    <w:rsid w:val="008343AC"/>
    <w:rsid w:val="00845F21"/>
    <w:rsid w:val="00847B89"/>
    <w:rsid w:val="008A1042"/>
    <w:rsid w:val="008B31BA"/>
    <w:rsid w:val="008B3DBB"/>
    <w:rsid w:val="008C3AE8"/>
    <w:rsid w:val="008D4E30"/>
    <w:rsid w:val="008E113C"/>
    <w:rsid w:val="009007BD"/>
    <w:rsid w:val="00900E37"/>
    <w:rsid w:val="00903E39"/>
    <w:rsid w:val="00911E1D"/>
    <w:rsid w:val="00934FB0"/>
    <w:rsid w:val="00971F74"/>
    <w:rsid w:val="009767DF"/>
    <w:rsid w:val="00991575"/>
    <w:rsid w:val="009966C9"/>
    <w:rsid w:val="009C69E0"/>
    <w:rsid w:val="009D1F4F"/>
    <w:rsid w:val="009D39FD"/>
    <w:rsid w:val="009D7177"/>
    <w:rsid w:val="009E24D6"/>
    <w:rsid w:val="009E5FC1"/>
    <w:rsid w:val="009E63DF"/>
    <w:rsid w:val="009F7B3F"/>
    <w:rsid w:val="00A0394A"/>
    <w:rsid w:val="00A1100D"/>
    <w:rsid w:val="00A12123"/>
    <w:rsid w:val="00A17406"/>
    <w:rsid w:val="00A572CB"/>
    <w:rsid w:val="00A65104"/>
    <w:rsid w:val="00A85E09"/>
    <w:rsid w:val="00AA0626"/>
    <w:rsid w:val="00AB5D93"/>
    <w:rsid w:val="00AC0802"/>
    <w:rsid w:val="00AF5763"/>
    <w:rsid w:val="00B06019"/>
    <w:rsid w:val="00B13222"/>
    <w:rsid w:val="00B265E0"/>
    <w:rsid w:val="00B43A31"/>
    <w:rsid w:val="00B511C2"/>
    <w:rsid w:val="00B56303"/>
    <w:rsid w:val="00BB3A2F"/>
    <w:rsid w:val="00BC7BB8"/>
    <w:rsid w:val="00BD53E5"/>
    <w:rsid w:val="00C364D1"/>
    <w:rsid w:val="00C42DC5"/>
    <w:rsid w:val="00C50A19"/>
    <w:rsid w:val="00C611F9"/>
    <w:rsid w:val="00C741B4"/>
    <w:rsid w:val="00C94C2B"/>
    <w:rsid w:val="00C954BC"/>
    <w:rsid w:val="00CA56D9"/>
    <w:rsid w:val="00CA5A80"/>
    <w:rsid w:val="00CB0F31"/>
    <w:rsid w:val="00CC553E"/>
    <w:rsid w:val="00CC56A2"/>
    <w:rsid w:val="00CE1DA6"/>
    <w:rsid w:val="00CF313D"/>
    <w:rsid w:val="00CF5B12"/>
    <w:rsid w:val="00CF70FD"/>
    <w:rsid w:val="00D36024"/>
    <w:rsid w:val="00D460E8"/>
    <w:rsid w:val="00D468C2"/>
    <w:rsid w:val="00D55E91"/>
    <w:rsid w:val="00D70535"/>
    <w:rsid w:val="00D75CDC"/>
    <w:rsid w:val="00D860BD"/>
    <w:rsid w:val="00DB6A4B"/>
    <w:rsid w:val="00DC1845"/>
    <w:rsid w:val="00DD2BFE"/>
    <w:rsid w:val="00DE4FCF"/>
    <w:rsid w:val="00E03729"/>
    <w:rsid w:val="00E04BAE"/>
    <w:rsid w:val="00E22234"/>
    <w:rsid w:val="00E31994"/>
    <w:rsid w:val="00E36FB8"/>
    <w:rsid w:val="00E71D32"/>
    <w:rsid w:val="00E74D98"/>
    <w:rsid w:val="00E75F21"/>
    <w:rsid w:val="00EA2FCE"/>
    <w:rsid w:val="00EE0C5D"/>
    <w:rsid w:val="00EF3D30"/>
    <w:rsid w:val="00EF42E0"/>
    <w:rsid w:val="00EF48F9"/>
    <w:rsid w:val="00EF577C"/>
    <w:rsid w:val="00EF72E9"/>
    <w:rsid w:val="00F04ADD"/>
    <w:rsid w:val="00F075B9"/>
    <w:rsid w:val="00F56D46"/>
    <w:rsid w:val="00F646F2"/>
    <w:rsid w:val="00F656C7"/>
    <w:rsid w:val="00F73816"/>
    <w:rsid w:val="00F801BE"/>
    <w:rsid w:val="00F87E1F"/>
    <w:rsid w:val="00F9519E"/>
    <w:rsid w:val="00FA1387"/>
    <w:rsid w:val="00FB24C8"/>
    <w:rsid w:val="00FB7AA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5AE0C"/>
  <w15:docId w15:val="{67F8C2C6-B0A1-49DF-8969-48801F7BA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line="259" w:lineRule="auto"/>
        <w:ind w:firstLine="425"/>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1">
    <w:name w:val="heading 1"/>
    <w:basedOn w:val="a"/>
    <w:next w:val="a"/>
    <w:link w:val="12"/>
    <w:uiPriority w:val="9"/>
    <w:qFormat/>
    <w:rsid w:val="00312E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312EFF"/>
    <w:pPr>
      <w:keepNext/>
      <w:keepLines/>
      <w:spacing w:before="20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
    <w:next w:val="a"/>
    <w:link w:val="30"/>
    <w:uiPriority w:val="9"/>
    <w:unhideWhenUsed/>
    <w:qFormat/>
    <w:rsid w:val="00312EF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12EF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qFormat/>
    <w:rsid w:val="00312EF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9"/>
    <w:qFormat/>
    <w:rsid w:val="00312EF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312EFF"/>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qFormat/>
    <w:rsid w:val="00312EFF"/>
    <w:rPr>
      <w:rFonts w:asciiTheme="majorHAnsi" w:eastAsiaTheme="majorEastAsia" w:hAnsiTheme="majorHAnsi" w:cstheme="majorBidi"/>
      <w:i/>
      <w:iCs/>
      <w:color w:val="2F5496" w:themeColor="accent1" w:themeShade="BF"/>
    </w:rPr>
  </w:style>
  <w:style w:type="character" w:customStyle="1" w:styleId="a3">
    <w:name w:val="Основной текст Знак"/>
    <w:basedOn w:val="a0"/>
    <w:link w:val="a4"/>
    <w:qFormat/>
    <w:rsid w:val="00BA27B3"/>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6"/>
    <w:uiPriority w:val="99"/>
    <w:qFormat/>
    <w:rsid w:val="00BA27B3"/>
    <w:rPr>
      <w:rFonts w:ascii="Times New Roman" w:eastAsia="Times New Roman" w:hAnsi="Times New Roman" w:cs="Times New Roman"/>
      <w:sz w:val="24"/>
      <w:szCs w:val="24"/>
      <w:lang w:eastAsia="ru-RU"/>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8"/>
    <w:uiPriority w:val="34"/>
    <w:qFormat/>
    <w:rsid w:val="00312EFF"/>
    <w:rPr>
      <w:rFonts w:ascii="Times New Roman" w:eastAsia="Times New Roman" w:hAnsi="Times New Roman" w:cs="Times New Roman"/>
      <w:sz w:val="24"/>
      <w:szCs w:val="24"/>
      <w:lang w:eastAsia="ru-RU"/>
    </w:rPr>
  </w:style>
  <w:style w:type="character" w:customStyle="1" w:styleId="13">
    <w:name w:val="Стиль1 Знак"/>
    <w:basedOn w:val="12"/>
    <w:link w:val="10"/>
    <w:qFormat/>
    <w:rsid w:val="00312EFF"/>
    <w:rPr>
      <w:rFonts w:ascii="Times New Roman" w:eastAsia="Calibri" w:hAnsi="Times New Roman" w:cs="Times New Roman"/>
      <w:b/>
      <w:bCs/>
      <w:color w:val="2F5496" w:themeColor="accent1" w:themeShade="BF"/>
      <w:sz w:val="28"/>
      <w:szCs w:val="24"/>
      <w:lang w:eastAsia="ru-RU"/>
    </w:rPr>
  </w:style>
  <w:style w:type="character" w:customStyle="1" w:styleId="514">
    <w:name w:val="Заголовок №514"/>
    <w:basedOn w:val="a0"/>
    <w:uiPriority w:val="99"/>
    <w:qFormat/>
    <w:rsid w:val="00312EFF"/>
    <w:rPr>
      <w:rFonts w:ascii="Times New Roman" w:hAnsi="Times New Roman" w:cs="Times New Roman"/>
      <w:b/>
      <w:bCs/>
      <w:spacing w:val="10"/>
      <w:sz w:val="25"/>
      <w:szCs w:val="25"/>
      <w:shd w:val="clear" w:color="auto" w:fill="FFFFFF"/>
    </w:rPr>
  </w:style>
  <w:style w:type="character" w:styleId="a9">
    <w:name w:val="Strong"/>
    <w:basedOn w:val="a0"/>
    <w:uiPriority w:val="22"/>
    <w:qFormat/>
    <w:rsid w:val="00312EFF"/>
    <w:rPr>
      <w:rFonts w:cs="Times New Roman"/>
      <w:b/>
      <w:bCs/>
    </w:rPr>
  </w:style>
  <w:style w:type="character" w:customStyle="1" w:styleId="31">
    <w:name w:val="Основной текст 3 Знак"/>
    <w:basedOn w:val="a0"/>
    <w:link w:val="32"/>
    <w:qFormat/>
    <w:rsid w:val="00312EFF"/>
    <w:rPr>
      <w:rFonts w:ascii="Times New Roman" w:eastAsia="Calibri" w:hAnsi="Times New Roman" w:cs="Times New Roman"/>
      <w:sz w:val="16"/>
      <w:szCs w:val="16"/>
      <w:lang w:eastAsia="ru-RU"/>
    </w:rPr>
  </w:style>
  <w:style w:type="character" w:customStyle="1" w:styleId="33">
    <w:name w:val="Основной текст с отступом 3 Знак"/>
    <w:basedOn w:val="a0"/>
    <w:link w:val="34"/>
    <w:qFormat/>
    <w:rsid w:val="00312EFF"/>
    <w:rPr>
      <w:rFonts w:ascii="Times New Roman" w:eastAsia="Calibri" w:hAnsi="Times New Roman" w:cs="Times New Roman"/>
      <w:sz w:val="16"/>
      <w:szCs w:val="16"/>
      <w:lang w:eastAsia="ru-RU"/>
    </w:rPr>
  </w:style>
  <w:style w:type="character" w:customStyle="1" w:styleId="-">
    <w:name w:val="Интернет-ссылка"/>
    <w:basedOn w:val="a0"/>
    <w:uiPriority w:val="99"/>
    <w:rsid w:val="00312EFF"/>
    <w:rPr>
      <w:color w:val="0000FF"/>
      <w:u w:val="single"/>
    </w:rPr>
  </w:style>
  <w:style w:type="character" w:customStyle="1" w:styleId="aa">
    <w:name w:val="Текст сноски Знак"/>
    <w:basedOn w:val="a0"/>
    <w:link w:val="ab"/>
    <w:uiPriority w:val="99"/>
    <w:qFormat/>
    <w:rsid w:val="00312EFF"/>
    <w:rPr>
      <w:rFonts w:ascii="Times New Roman" w:eastAsia="Times New Roman" w:hAnsi="Times New Roman" w:cs="Times New Roman"/>
      <w:sz w:val="20"/>
      <w:szCs w:val="20"/>
      <w:lang w:eastAsia="ru-RU"/>
    </w:rPr>
  </w:style>
  <w:style w:type="character" w:customStyle="1" w:styleId="FontStyle90">
    <w:name w:val="Font Style90"/>
    <w:uiPriority w:val="99"/>
    <w:qFormat/>
    <w:rsid w:val="00312EFF"/>
    <w:rPr>
      <w:rFonts w:ascii="Times New Roman" w:hAnsi="Times New Roman" w:cs="Times New Roman"/>
      <w:b/>
      <w:bCs/>
      <w:spacing w:val="10"/>
      <w:sz w:val="24"/>
      <w:szCs w:val="24"/>
    </w:rPr>
  </w:style>
  <w:style w:type="character" w:customStyle="1" w:styleId="apple-converted-space">
    <w:name w:val="apple-converted-space"/>
    <w:qFormat/>
    <w:rsid w:val="00312EFF"/>
    <w:rPr>
      <w:rFonts w:cs="Times New Roman"/>
    </w:rPr>
  </w:style>
  <w:style w:type="character" w:styleId="ac">
    <w:name w:val="Emphasis"/>
    <w:uiPriority w:val="99"/>
    <w:qFormat/>
    <w:rsid w:val="00312EFF"/>
    <w:rPr>
      <w:rFonts w:cs="Times New Roman"/>
      <w:i/>
    </w:rPr>
  </w:style>
  <w:style w:type="character" w:customStyle="1" w:styleId="FontStyle56">
    <w:name w:val="Font Style56"/>
    <w:uiPriority w:val="99"/>
    <w:qFormat/>
    <w:rsid w:val="00312EFF"/>
    <w:rPr>
      <w:rFonts w:ascii="Times New Roman" w:hAnsi="Times New Roman"/>
      <w:sz w:val="26"/>
    </w:rPr>
  </w:style>
  <w:style w:type="character" w:customStyle="1" w:styleId="ad">
    <w:name w:val="Привязка сноски"/>
    <w:rPr>
      <w:vertAlign w:val="superscript"/>
    </w:rPr>
  </w:style>
  <w:style w:type="character" w:customStyle="1" w:styleId="FootnoteCharacters">
    <w:name w:val="Footnote Characters"/>
    <w:basedOn w:val="a0"/>
    <w:uiPriority w:val="99"/>
    <w:qFormat/>
    <w:rsid w:val="00312EFF"/>
    <w:rPr>
      <w:vertAlign w:val="superscript"/>
    </w:rPr>
  </w:style>
  <w:style w:type="character" w:customStyle="1" w:styleId="14">
    <w:name w:val="Дата1"/>
    <w:basedOn w:val="a0"/>
    <w:qFormat/>
    <w:rsid w:val="00312EFF"/>
  </w:style>
  <w:style w:type="character" w:customStyle="1" w:styleId="ae">
    <w:name w:val="Прямой светлый (Стиль начертание)"/>
    <w:uiPriority w:val="99"/>
    <w:qFormat/>
    <w:rsid w:val="007A7EBF"/>
  </w:style>
  <w:style w:type="character" w:customStyle="1" w:styleId="af">
    <w:name w:val="Курсивный (Стиль начертание)"/>
    <w:uiPriority w:val="99"/>
    <w:qFormat/>
    <w:rsid w:val="007A7EBF"/>
    <w:rPr>
      <w:i/>
      <w:iCs/>
    </w:rPr>
  </w:style>
  <w:style w:type="character" w:customStyle="1" w:styleId="Paragraph">
    <w:name w:val="Paragraph Знак"/>
    <w:basedOn w:val="a0"/>
    <w:link w:val="Paragraph0"/>
    <w:qFormat/>
    <w:rsid w:val="007348D9"/>
    <w:rPr>
      <w:rFonts w:ascii="Times New Roman" w:eastAsia="Times New Roman" w:hAnsi="Times New Roman" w:cs="Times New Roman"/>
      <w:bCs/>
      <w:sz w:val="24"/>
      <w:szCs w:val="80"/>
      <w:lang w:val="en-US"/>
    </w:rPr>
  </w:style>
  <w:style w:type="character" w:customStyle="1" w:styleId="af0">
    <w:name w:val="Верхний колонтитул Знак"/>
    <w:basedOn w:val="a0"/>
    <w:link w:val="af1"/>
    <w:uiPriority w:val="99"/>
    <w:qFormat/>
    <w:rsid w:val="001B48AE"/>
  </w:style>
  <w:style w:type="character" w:customStyle="1" w:styleId="af2">
    <w:name w:val="Нижний колонтитул Знак"/>
    <w:basedOn w:val="a0"/>
    <w:link w:val="af3"/>
    <w:uiPriority w:val="99"/>
    <w:qFormat/>
    <w:rsid w:val="001B48AE"/>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
    <w:next w:val="a4"/>
    <w:qFormat/>
    <w:pPr>
      <w:keepNext/>
      <w:spacing w:before="240" w:after="120"/>
    </w:pPr>
    <w:rPr>
      <w:rFonts w:ascii="Liberation Sans" w:eastAsia="Tahoma" w:hAnsi="Liberation Sans" w:cs="Noto Sans Devanagari"/>
      <w:sz w:val="28"/>
      <w:szCs w:val="28"/>
    </w:rPr>
  </w:style>
  <w:style w:type="paragraph" w:styleId="a4">
    <w:name w:val="Body Text"/>
    <w:basedOn w:val="a"/>
    <w:link w:val="a3"/>
    <w:unhideWhenUsed/>
    <w:rsid w:val="00BA27B3"/>
    <w:pPr>
      <w:spacing w:after="120" w:line="240" w:lineRule="auto"/>
    </w:pPr>
    <w:rPr>
      <w:rFonts w:ascii="Times New Roman" w:eastAsia="Times New Roman" w:hAnsi="Times New Roman" w:cs="Times New Roman"/>
      <w:sz w:val="24"/>
      <w:szCs w:val="24"/>
      <w:lang w:eastAsia="ru-RU"/>
    </w:rPr>
  </w:style>
  <w:style w:type="paragraph" w:styleId="af9">
    <w:name w:val="List"/>
    <w:basedOn w:val="a4"/>
    <w:rPr>
      <w:rFonts w:cs="Noto Sans Devanagari"/>
    </w:rPr>
  </w:style>
  <w:style w:type="paragraph" w:styleId="afa">
    <w:name w:val="caption"/>
    <w:basedOn w:val="a"/>
    <w:qFormat/>
    <w:pPr>
      <w:suppressLineNumbers/>
      <w:spacing w:before="120" w:after="120"/>
    </w:pPr>
    <w:rPr>
      <w:rFonts w:cs="Noto Sans Devanagari"/>
      <w:i/>
      <w:iCs/>
      <w:sz w:val="24"/>
      <w:szCs w:val="24"/>
    </w:rPr>
  </w:style>
  <w:style w:type="paragraph" w:styleId="afb">
    <w:name w:val="index heading"/>
    <w:basedOn w:val="a"/>
    <w:qFormat/>
    <w:pPr>
      <w:suppressLineNumbers/>
    </w:pPr>
    <w:rPr>
      <w:rFonts w:cs="Noto Sans Devanagari"/>
    </w:rPr>
  </w:style>
  <w:style w:type="paragraph" w:styleId="a6">
    <w:name w:val="Body Text Indent"/>
    <w:basedOn w:val="a"/>
    <w:link w:val="a5"/>
    <w:uiPriority w:val="99"/>
    <w:rsid w:val="00BA27B3"/>
    <w:pPr>
      <w:spacing w:after="120" w:line="240" w:lineRule="auto"/>
      <w:ind w:left="283"/>
    </w:pPr>
    <w:rPr>
      <w:rFonts w:ascii="Times New Roman" w:eastAsia="Times New Roman" w:hAnsi="Times New Roman" w:cs="Times New Roman"/>
      <w:sz w:val="24"/>
      <w:szCs w:val="24"/>
      <w:lang w:eastAsia="ru-RU"/>
    </w:rPr>
  </w:style>
  <w:style w:type="paragraph" w:styleId="a8">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
    <w:link w:val="a7"/>
    <w:uiPriority w:val="34"/>
    <w:qFormat/>
    <w:rsid w:val="00312EFF"/>
    <w:pPr>
      <w:spacing w:line="240" w:lineRule="auto"/>
      <w:ind w:left="720"/>
      <w:contextualSpacing/>
    </w:pPr>
    <w:rPr>
      <w:rFonts w:ascii="Times New Roman" w:eastAsia="Times New Roman" w:hAnsi="Times New Roman" w:cs="Times New Roman"/>
      <w:sz w:val="24"/>
      <w:szCs w:val="24"/>
      <w:lang w:eastAsia="ru-RU"/>
    </w:rPr>
  </w:style>
  <w:style w:type="paragraph" w:customStyle="1" w:styleId="6">
    <w:name w:val="Обычный6"/>
    <w:qFormat/>
    <w:rsid w:val="00312EFF"/>
    <w:pPr>
      <w:snapToGrid w:val="0"/>
      <w:spacing w:before="100" w:after="100"/>
    </w:pPr>
    <w:rPr>
      <w:rFonts w:ascii="Times New Roman" w:eastAsia="Times New Roman" w:hAnsi="Times New Roman" w:cs="Times New Roman"/>
      <w:sz w:val="24"/>
      <w:szCs w:val="20"/>
      <w:lang w:eastAsia="ru-RU"/>
    </w:rPr>
  </w:style>
  <w:style w:type="paragraph" w:customStyle="1" w:styleId="10">
    <w:name w:val="Стиль1"/>
    <w:basedOn w:val="11"/>
    <w:link w:val="13"/>
    <w:qFormat/>
    <w:rsid w:val="00312EFF"/>
    <w:pPr>
      <w:keepLines w:val="0"/>
      <w:numPr>
        <w:numId w:val="1"/>
      </w:numPr>
      <w:suppressAutoHyphens/>
      <w:spacing w:before="0" w:line="360" w:lineRule="auto"/>
      <w:ind w:left="720" w:firstLine="0"/>
      <w:jc w:val="center"/>
    </w:pPr>
    <w:rPr>
      <w:rFonts w:ascii="Times New Roman" w:eastAsia="Calibri" w:hAnsi="Times New Roman" w:cs="Times New Roman"/>
      <w:b/>
      <w:bCs/>
      <w:sz w:val="28"/>
      <w:szCs w:val="24"/>
      <w:lang w:eastAsia="ru-RU"/>
    </w:rPr>
  </w:style>
  <w:style w:type="paragraph" w:styleId="afc">
    <w:name w:val="Normal (Web)"/>
    <w:basedOn w:val="a"/>
    <w:uiPriority w:val="99"/>
    <w:qFormat/>
    <w:rsid w:val="00312EFF"/>
    <w:pPr>
      <w:spacing w:beforeAutospacing="1" w:afterAutospacing="1" w:line="240" w:lineRule="auto"/>
    </w:pPr>
    <w:rPr>
      <w:rFonts w:ascii="Verdana" w:eastAsia="Calibri" w:hAnsi="Verdana" w:cs="Times New Roman"/>
      <w:sz w:val="28"/>
      <w:szCs w:val="28"/>
      <w:lang w:eastAsia="ru-RU"/>
    </w:rPr>
  </w:style>
  <w:style w:type="paragraph" w:styleId="32">
    <w:name w:val="Body Text 3"/>
    <w:basedOn w:val="a"/>
    <w:link w:val="31"/>
    <w:qFormat/>
    <w:rsid w:val="00312EFF"/>
    <w:pPr>
      <w:spacing w:after="120" w:line="240" w:lineRule="auto"/>
    </w:pPr>
    <w:rPr>
      <w:rFonts w:ascii="Times New Roman" w:eastAsia="Calibri" w:hAnsi="Times New Roman" w:cs="Times New Roman"/>
      <w:sz w:val="16"/>
      <w:szCs w:val="16"/>
      <w:lang w:eastAsia="ru-RU"/>
    </w:rPr>
  </w:style>
  <w:style w:type="paragraph" w:styleId="34">
    <w:name w:val="Body Text Indent 3"/>
    <w:basedOn w:val="a"/>
    <w:link w:val="33"/>
    <w:qFormat/>
    <w:rsid w:val="00312EFF"/>
    <w:pPr>
      <w:spacing w:after="120" w:line="240" w:lineRule="auto"/>
      <w:ind w:left="283"/>
    </w:pPr>
    <w:rPr>
      <w:rFonts w:ascii="Times New Roman" w:eastAsia="Calibri" w:hAnsi="Times New Roman" w:cs="Times New Roman"/>
      <w:sz w:val="16"/>
      <w:szCs w:val="16"/>
      <w:lang w:eastAsia="ru-RU"/>
    </w:rPr>
  </w:style>
  <w:style w:type="paragraph" w:styleId="ab">
    <w:name w:val="footnote text"/>
    <w:basedOn w:val="a"/>
    <w:link w:val="aa"/>
    <w:uiPriority w:val="99"/>
    <w:qFormat/>
    <w:rsid w:val="00312EFF"/>
    <w:pPr>
      <w:spacing w:line="240" w:lineRule="auto"/>
    </w:pPr>
    <w:rPr>
      <w:rFonts w:ascii="Times New Roman" w:eastAsia="Times New Roman" w:hAnsi="Times New Roman" w:cs="Times New Roman"/>
      <w:sz w:val="20"/>
      <w:szCs w:val="20"/>
      <w:lang w:eastAsia="ru-RU"/>
    </w:rPr>
  </w:style>
  <w:style w:type="paragraph" w:styleId="21">
    <w:name w:val="toc 2"/>
    <w:basedOn w:val="a"/>
    <w:next w:val="a"/>
    <w:autoRedefine/>
    <w:uiPriority w:val="39"/>
    <w:unhideWhenUsed/>
    <w:rsid w:val="00312EFF"/>
    <w:pPr>
      <w:spacing w:line="360" w:lineRule="auto"/>
      <w:ind w:firstLine="709"/>
      <w:jc w:val="both"/>
    </w:pPr>
    <w:rPr>
      <w:rFonts w:ascii="Times New Roman" w:eastAsia="Calibri" w:hAnsi="Times New Roman" w:cs="Times New Roman"/>
      <w:sz w:val="28"/>
      <w:szCs w:val="28"/>
      <w:lang w:eastAsia="ru-RU"/>
    </w:rPr>
  </w:style>
  <w:style w:type="paragraph" w:customStyle="1" w:styleId="Iauiue2">
    <w:name w:val="Iau?iue2"/>
    <w:uiPriority w:val="99"/>
    <w:qFormat/>
    <w:rsid w:val="00312EFF"/>
    <w:rPr>
      <w:rFonts w:ascii="Times New Roman" w:eastAsia="Times New Roman" w:hAnsi="Times New Roman" w:cs="Times New Roman"/>
      <w:sz w:val="20"/>
      <w:szCs w:val="20"/>
      <w:lang w:eastAsia="ru-RU"/>
    </w:rPr>
  </w:style>
  <w:style w:type="paragraph" w:customStyle="1" w:styleId="Style66">
    <w:name w:val="Style66"/>
    <w:basedOn w:val="a"/>
    <w:uiPriority w:val="99"/>
    <w:qFormat/>
    <w:rsid w:val="00312EFF"/>
    <w:pPr>
      <w:widowControl w:val="0"/>
      <w:spacing w:line="240" w:lineRule="auto"/>
    </w:pPr>
    <w:rPr>
      <w:rFonts w:ascii="Times New Roman" w:eastAsia="Times New Roman" w:hAnsi="Times New Roman" w:cs="Times New Roman"/>
      <w:sz w:val="24"/>
      <w:szCs w:val="24"/>
      <w:lang w:val="en-US"/>
    </w:rPr>
  </w:style>
  <w:style w:type="paragraph" w:customStyle="1" w:styleId="Style45">
    <w:name w:val="Style45"/>
    <w:basedOn w:val="a"/>
    <w:uiPriority w:val="99"/>
    <w:qFormat/>
    <w:rsid w:val="00312EFF"/>
    <w:pPr>
      <w:widowControl w:val="0"/>
      <w:spacing w:line="485" w:lineRule="exact"/>
      <w:ind w:hanging="355"/>
    </w:pPr>
    <w:rPr>
      <w:rFonts w:ascii="Times New Roman" w:eastAsia="Times New Roman" w:hAnsi="Times New Roman" w:cs="Times New Roman"/>
      <w:sz w:val="24"/>
      <w:szCs w:val="24"/>
      <w:lang w:val="en-US"/>
    </w:rPr>
  </w:style>
  <w:style w:type="paragraph" w:customStyle="1" w:styleId="Default">
    <w:name w:val="Default"/>
    <w:qFormat/>
    <w:rsid w:val="00312EFF"/>
    <w:rPr>
      <w:rFonts w:ascii="Times New Roman" w:eastAsia="Times New Roman" w:hAnsi="Times New Roman" w:cs="Times New Roman"/>
      <w:color w:val="000000"/>
      <w:sz w:val="24"/>
      <w:szCs w:val="24"/>
      <w:lang w:eastAsia="ru-RU"/>
    </w:rPr>
  </w:style>
  <w:style w:type="paragraph" w:customStyle="1" w:styleId="22">
    <w:name w:val="Стиль2"/>
    <w:basedOn w:val="a8"/>
    <w:qFormat/>
    <w:rsid w:val="00312EFF"/>
    <w:pPr>
      <w:widowControl w:val="0"/>
      <w:tabs>
        <w:tab w:val="left" w:pos="360"/>
        <w:tab w:val="left" w:pos="426"/>
      </w:tabs>
      <w:spacing w:line="360" w:lineRule="auto"/>
    </w:pPr>
    <w:rPr>
      <w:b/>
      <w:color w:val="000000"/>
      <w:sz w:val="32"/>
      <w:szCs w:val="32"/>
    </w:rPr>
  </w:style>
  <w:style w:type="paragraph" w:customStyle="1" w:styleId="afd">
    <w:name w:val="Основной текст (основной набор)"/>
    <w:basedOn w:val="a"/>
    <w:uiPriority w:val="99"/>
    <w:qFormat/>
    <w:rsid w:val="007A7EBF"/>
    <w:pPr>
      <w:widowControl w:val="0"/>
      <w:tabs>
        <w:tab w:val="left" w:pos="510"/>
        <w:tab w:val="left" w:pos="624"/>
      </w:tabs>
      <w:spacing w:line="250" w:lineRule="atLeast"/>
      <w:ind w:firstLine="283"/>
      <w:jc w:val="both"/>
      <w:textAlignment w:val="center"/>
    </w:pPr>
    <w:rPr>
      <w:rFonts w:ascii="Petersburg-Regular" w:eastAsiaTheme="minorEastAsia" w:hAnsi="Petersburg-Regular" w:cs="Petersburg-Regular"/>
      <w:color w:val="000000"/>
      <w:sz w:val="21"/>
      <w:szCs w:val="21"/>
      <w:lang w:eastAsia="ru-RU"/>
    </w:rPr>
  </w:style>
  <w:style w:type="paragraph" w:customStyle="1" w:styleId="Paragraph0">
    <w:name w:val="Paragraph"/>
    <w:basedOn w:val="a4"/>
    <w:link w:val="Paragraph"/>
    <w:qFormat/>
    <w:rsid w:val="007348D9"/>
    <w:pPr>
      <w:widowControl w:val="0"/>
      <w:spacing w:after="0"/>
      <w:ind w:firstLine="369"/>
      <w:contextualSpacing/>
      <w:jc w:val="both"/>
    </w:pPr>
    <w:rPr>
      <w:bCs/>
      <w:szCs w:val="80"/>
      <w:lang w:val="en-US" w:eastAsia="en-US"/>
    </w:rPr>
  </w:style>
  <w:style w:type="paragraph" w:styleId="15">
    <w:name w:val="toc 1"/>
    <w:basedOn w:val="a"/>
    <w:next w:val="a"/>
    <w:autoRedefine/>
    <w:uiPriority w:val="39"/>
    <w:unhideWhenUsed/>
    <w:rsid w:val="008D69CB"/>
    <w:pPr>
      <w:tabs>
        <w:tab w:val="left" w:pos="284"/>
        <w:tab w:val="right" w:leader="dot" w:pos="9628"/>
      </w:tabs>
      <w:spacing w:after="100"/>
    </w:pPr>
  </w:style>
  <w:style w:type="paragraph" w:customStyle="1" w:styleId="afe">
    <w:name w:val="Колонтитул"/>
    <w:basedOn w:val="a"/>
    <w:qFormat/>
  </w:style>
  <w:style w:type="paragraph" w:styleId="af1">
    <w:name w:val="header"/>
    <w:basedOn w:val="a"/>
    <w:link w:val="af0"/>
    <w:uiPriority w:val="99"/>
    <w:unhideWhenUsed/>
    <w:rsid w:val="001B48AE"/>
    <w:pPr>
      <w:tabs>
        <w:tab w:val="center" w:pos="4677"/>
        <w:tab w:val="right" w:pos="9355"/>
      </w:tabs>
      <w:spacing w:line="240" w:lineRule="auto"/>
    </w:pPr>
  </w:style>
  <w:style w:type="paragraph" w:styleId="af3">
    <w:name w:val="footer"/>
    <w:basedOn w:val="a"/>
    <w:link w:val="af2"/>
    <w:uiPriority w:val="99"/>
    <w:unhideWhenUsed/>
    <w:rsid w:val="001B48AE"/>
    <w:pPr>
      <w:tabs>
        <w:tab w:val="center" w:pos="4677"/>
        <w:tab w:val="right" w:pos="9355"/>
      </w:tabs>
      <w:spacing w:line="240" w:lineRule="auto"/>
    </w:pPr>
  </w:style>
  <w:style w:type="table" w:styleId="aff">
    <w:name w:val="Table Grid"/>
    <w:basedOn w:val="a1"/>
    <w:uiPriority w:val="39"/>
    <w:rsid w:val="00442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8D4E30"/>
    <w:rPr>
      <w:color w:val="0563C1" w:themeColor="hyperlink"/>
      <w:u w:val="single"/>
    </w:rPr>
  </w:style>
  <w:style w:type="paragraph" w:customStyle="1" w:styleId="TableParagraph">
    <w:name w:val="Table Paragraph"/>
    <w:basedOn w:val="a"/>
    <w:uiPriority w:val="1"/>
    <w:qFormat/>
    <w:rsid w:val="000A5B40"/>
    <w:pPr>
      <w:widowControl w:val="0"/>
      <w:autoSpaceDE w:val="0"/>
      <w:autoSpaceDN w:val="0"/>
      <w:spacing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537227"/>
    <w:pPr>
      <w:widowControl w:val="0"/>
      <w:autoSpaceDE w:val="0"/>
      <w:autoSpaceDN w:val="0"/>
      <w:spacing w:line="240" w:lineRule="auto"/>
      <w:ind w:firstLine="0"/>
    </w:pPr>
    <w:rPr>
      <w:lang w:val="en-US"/>
    </w:rPr>
    <w:tblPr>
      <w:tblInd w:w="0" w:type="dxa"/>
      <w:tblCellMar>
        <w:top w:w="0" w:type="dxa"/>
        <w:left w:w="0" w:type="dxa"/>
        <w:bottom w:w="0" w:type="dxa"/>
        <w:right w:w="0" w:type="dxa"/>
      </w:tblCellMar>
    </w:tblPr>
  </w:style>
  <w:style w:type="numbering" w:customStyle="1" w:styleId="1">
    <w:name w:val="Текущий список1"/>
    <w:uiPriority w:val="99"/>
    <w:rsid w:val="00E74D98"/>
    <w:pPr>
      <w:numPr>
        <w:numId w:val="25"/>
      </w:numPr>
    </w:pPr>
  </w:style>
  <w:style w:type="character" w:customStyle="1" w:styleId="16">
    <w:name w:val="Неразрешенное упоминание1"/>
    <w:basedOn w:val="a0"/>
    <w:uiPriority w:val="99"/>
    <w:semiHidden/>
    <w:unhideWhenUsed/>
    <w:rsid w:val="00F075B9"/>
    <w:rPr>
      <w:color w:val="605E5C"/>
      <w:shd w:val="clear" w:color="auto" w:fill="E1DFDD"/>
    </w:rPr>
  </w:style>
  <w:style w:type="paragraph" w:styleId="aff1">
    <w:name w:val="Balloon Text"/>
    <w:basedOn w:val="a"/>
    <w:link w:val="aff2"/>
    <w:uiPriority w:val="99"/>
    <w:semiHidden/>
    <w:unhideWhenUsed/>
    <w:rsid w:val="00E22234"/>
    <w:pPr>
      <w:spacing w:line="240" w:lineRule="auto"/>
    </w:pPr>
    <w:rPr>
      <w:rFonts w:ascii="Segoe UI" w:hAnsi="Segoe UI" w:cs="Segoe UI"/>
      <w:sz w:val="18"/>
      <w:szCs w:val="18"/>
    </w:rPr>
  </w:style>
  <w:style w:type="character" w:customStyle="1" w:styleId="aff2">
    <w:name w:val="Текст выноски Знак"/>
    <w:basedOn w:val="a0"/>
    <w:link w:val="aff1"/>
    <w:uiPriority w:val="99"/>
    <w:semiHidden/>
    <w:rsid w:val="00E222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745">
      <w:bodyDiv w:val="1"/>
      <w:marLeft w:val="0"/>
      <w:marRight w:val="0"/>
      <w:marTop w:val="0"/>
      <w:marBottom w:val="0"/>
      <w:divBdr>
        <w:top w:val="none" w:sz="0" w:space="0" w:color="auto"/>
        <w:left w:val="none" w:sz="0" w:space="0" w:color="auto"/>
        <w:bottom w:val="none" w:sz="0" w:space="0" w:color="auto"/>
        <w:right w:val="none" w:sz="0" w:space="0" w:color="auto"/>
      </w:divBdr>
    </w:div>
    <w:div w:id="913050861">
      <w:bodyDiv w:val="1"/>
      <w:marLeft w:val="0"/>
      <w:marRight w:val="0"/>
      <w:marTop w:val="0"/>
      <w:marBottom w:val="0"/>
      <w:divBdr>
        <w:top w:val="none" w:sz="0" w:space="0" w:color="auto"/>
        <w:left w:val="none" w:sz="0" w:space="0" w:color="auto"/>
        <w:bottom w:val="none" w:sz="0" w:space="0" w:color="auto"/>
        <w:right w:val="none" w:sz="0" w:space="0" w:color="auto"/>
      </w:divBdr>
    </w:div>
    <w:div w:id="1600679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dsta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un.org/development/desa/ru/categories/statis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22615291-D770-4ED0-9142-204B11F1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42</Pages>
  <Words>11232</Words>
  <Characters>64023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dc:description/>
  <cp:lastModifiedBy>Полищук Ольга Сергеевна</cp:lastModifiedBy>
  <cp:revision>33</cp:revision>
  <cp:lastPrinted>2024-12-19T14:43:00Z</cp:lastPrinted>
  <dcterms:created xsi:type="dcterms:W3CDTF">2024-11-14T06:07:00Z</dcterms:created>
  <dcterms:modified xsi:type="dcterms:W3CDTF">2024-12-24T07:36:00Z</dcterms:modified>
  <dc:language>ru-RU</dc:language>
</cp:coreProperties>
</file>