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C77" w:rsidRPr="005F2C77" w:rsidRDefault="005F2C77" w:rsidP="005F2C77">
      <w:pPr>
        <w:spacing w:after="0" w:line="240" w:lineRule="auto"/>
        <w:jc w:val="center"/>
      </w:pPr>
    </w:p>
    <w:p w:rsidR="005F2C77" w:rsidRPr="005F2C77" w:rsidRDefault="005F2C77" w:rsidP="005F2C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2C77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5F2C77" w:rsidRPr="005F2C77" w:rsidRDefault="005F2C77" w:rsidP="005F2C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2C77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</w:p>
    <w:p w:rsidR="005F2C77" w:rsidRPr="005F2C77" w:rsidRDefault="005F2C77" w:rsidP="005F2C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2C77">
        <w:rPr>
          <w:rFonts w:ascii="Times New Roman" w:hAnsi="Times New Roman" w:cs="Times New Roman"/>
          <w:sz w:val="24"/>
          <w:szCs w:val="24"/>
        </w:rPr>
        <w:t xml:space="preserve">38.04.05 - Бизнес-информатика,  </w:t>
      </w:r>
    </w:p>
    <w:p w:rsidR="005F2C77" w:rsidRPr="005F2C77" w:rsidRDefault="005F2C77" w:rsidP="005F2C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2C77">
        <w:rPr>
          <w:rFonts w:ascii="Times New Roman" w:hAnsi="Times New Roman" w:cs="Times New Roman"/>
          <w:sz w:val="24"/>
          <w:szCs w:val="24"/>
        </w:rPr>
        <w:t>направ</w:t>
      </w:r>
      <w:r>
        <w:rPr>
          <w:rFonts w:ascii="Times New Roman" w:hAnsi="Times New Roman" w:cs="Times New Roman"/>
          <w:sz w:val="24"/>
          <w:szCs w:val="24"/>
        </w:rPr>
        <w:t>ленность программы магистратуры</w:t>
      </w:r>
      <w:r w:rsidRPr="005F2C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F2C77">
        <w:rPr>
          <w:rFonts w:ascii="Times New Roman" w:hAnsi="Times New Roman" w:cs="Times New Roman"/>
          <w:sz w:val="24"/>
          <w:szCs w:val="24"/>
        </w:rPr>
        <w:t>Управление информационными технологиями в цифровой экономике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F2C7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D0BAF">
        <w:rPr>
          <w:rFonts w:ascii="Times New Roman" w:hAnsi="Times New Roman" w:cs="Times New Roman"/>
          <w:sz w:val="24"/>
          <w:szCs w:val="24"/>
        </w:rPr>
        <w:t>6</w:t>
      </w:r>
      <w:r w:rsidRPr="005F2C77"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5F2C77" w:rsidRDefault="005F2C77" w:rsidP="005F2C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276C" w:rsidRPr="00EA276C" w:rsidRDefault="00EA276C" w:rsidP="00EA27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76C">
        <w:rPr>
          <w:rFonts w:ascii="Times New Roman" w:hAnsi="Times New Roman" w:cs="Times New Roman"/>
          <w:sz w:val="24"/>
          <w:szCs w:val="24"/>
        </w:rPr>
        <w:t>Основы методологии проведения научных исследований</w:t>
      </w:r>
    </w:p>
    <w:p w:rsidR="00EA276C" w:rsidRPr="00EA276C" w:rsidRDefault="00EA276C" w:rsidP="00EA27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76C">
        <w:rPr>
          <w:rFonts w:ascii="Times New Roman" w:hAnsi="Times New Roman" w:cs="Times New Roman"/>
          <w:sz w:val="24"/>
          <w:szCs w:val="24"/>
        </w:rPr>
        <w:t>Управление ценностью информационных технологий</w:t>
      </w:r>
    </w:p>
    <w:p w:rsidR="00EA276C" w:rsidRPr="00EA276C" w:rsidRDefault="00EA276C" w:rsidP="00EA27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76C">
        <w:rPr>
          <w:rFonts w:ascii="Times New Roman" w:hAnsi="Times New Roman" w:cs="Times New Roman"/>
          <w:sz w:val="24"/>
          <w:szCs w:val="24"/>
        </w:rPr>
        <w:t>Профессиональный иностранный язык</w:t>
      </w:r>
    </w:p>
    <w:p w:rsidR="00EA276C" w:rsidRPr="00EA276C" w:rsidRDefault="00EA276C" w:rsidP="00EA27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76C">
        <w:rPr>
          <w:rFonts w:ascii="Times New Roman" w:hAnsi="Times New Roman" w:cs="Times New Roman"/>
          <w:sz w:val="24"/>
          <w:szCs w:val="24"/>
        </w:rPr>
        <w:t>Цифровое лидерство и управление цифровой трансформацией</w:t>
      </w:r>
    </w:p>
    <w:p w:rsidR="00EA276C" w:rsidRPr="00EA276C" w:rsidRDefault="00EA276C" w:rsidP="00EA27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76C">
        <w:rPr>
          <w:rFonts w:ascii="Times New Roman" w:hAnsi="Times New Roman" w:cs="Times New Roman"/>
          <w:sz w:val="24"/>
          <w:szCs w:val="24"/>
        </w:rPr>
        <w:t>Стратегия и управление развитием</w:t>
      </w:r>
    </w:p>
    <w:p w:rsidR="00EA276C" w:rsidRPr="00EA276C" w:rsidRDefault="00EA276C" w:rsidP="00EA27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76C">
        <w:rPr>
          <w:rFonts w:ascii="Times New Roman" w:hAnsi="Times New Roman" w:cs="Times New Roman"/>
          <w:sz w:val="24"/>
          <w:szCs w:val="24"/>
        </w:rPr>
        <w:t>Технологии бизнес-аналитики</w:t>
      </w:r>
    </w:p>
    <w:p w:rsidR="00EA276C" w:rsidRPr="00EA276C" w:rsidRDefault="00EA276C" w:rsidP="00EA27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76C">
        <w:rPr>
          <w:rFonts w:ascii="Times New Roman" w:hAnsi="Times New Roman" w:cs="Times New Roman"/>
          <w:sz w:val="24"/>
          <w:szCs w:val="24"/>
        </w:rPr>
        <w:t>Финансы в информационных технологиях</w:t>
      </w:r>
    </w:p>
    <w:p w:rsidR="00EA276C" w:rsidRPr="00EA276C" w:rsidRDefault="00EA276C" w:rsidP="00EA27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76C">
        <w:rPr>
          <w:rFonts w:ascii="Times New Roman" w:hAnsi="Times New Roman" w:cs="Times New Roman"/>
          <w:sz w:val="24"/>
          <w:szCs w:val="24"/>
        </w:rPr>
        <w:t>Правовое регулирование цифровой экономики</w:t>
      </w:r>
    </w:p>
    <w:p w:rsidR="00EA276C" w:rsidRPr="00EA276C" w:rsidRDefault="00EA276C" w:rsidP="00EA27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76C">
        <w:rPr>
          <w:rFonts w:ascii="Times New Roman" w:hAnsi="Times New Roman" w:cs="Times New Roman"/>
          <w:sz w:val="24"/>
          <w:szCs w:val="24"/>
        </w:rPr>
        <w:t>Стратегическое управление информационными системами</w:t>
      </w:r>
    </w:p>
    <w:p w:rsidR="00EA276C" w:rsidRPr="00EA276C" w:rsidRDefault="00EA276C" w:rsidP="00EA27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76C">
        <w:rPr>
          <w:rFonts w:ascii="Times New Roman" w:hAnsi="Times New Roman" w:cs="Times New Roman"/>
          <w:sz w:val="24"/>
          <w:szCs w:val="24"/>
        </w:rPr>
        <w:t>Архитектура предприятия (продвинутый уровень)</w:t>
      </w:r>
    </w:p>
    <w:p w:rsidR="00EA276C" w:rsidRPr="00EA276C" w:rsidRDefault="00EA276C" w:rsidP="00EA27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76C">
        <w:rPr>
          <w:rFonts w:ascii="Times New Roman" w:hAnsi="Times New Roman" w:cs="Times New Roman"/>
          <w:sz w:val="24"/>
          <w:szCs w:val="24"/>
        </w:rPr>
        <w:t>Управление портфелем информационно-технологических проектов</w:t>
      </w:r>
    </w:p>
    <w:p w:rsidR="00EA276C" w:rsidRPr="00EA276C" w:rsidRDefault="00EA276C" w:rsidP="00EA27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76C">
        <w:rPr>
          <w:rFonts w:ascii="Times New Roman" w:hAnsi="Times New Roman" w:cs="Times New Roman"/>
          <w:sz w:val="24"/>
          <w:szCs w:val="24"/>
        </w:rPr>
        <w:t>Технологическое предпринимательство</w:t>
      </w:r>
    </w:p>
    <w:p w:rsidR="00EA276C" w:rsidRPr="00EA276C" w:rsidRDefault="00EA276C" w:rsidP="00EA27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76C">
        <w:rPr>
          <w:rFonts w:ascii="Times New Roman" w:hAnsi="Times New Roman" w:cs="Times New Roman"/>
          <w:sz w:val="24"/>
          <w:szCs w:val="24"/>
        </w:rPr>
        <w:t>Сквозные технологии цифровой экономики</w:t>
      </w:r>
    </w:p>
    <w:p w:rsidR="00EA276C" w:rsidRPr="00EA276C" w:rsidRDefault="00EA276C" w:rsidP="00EA27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76C">
        <w:rPr>
          <w:rFonts w:ascii="Times New Roman" w:hAnsi="Times New Roman" w:cs="Times New Roman"/>
          <w:sz w:val="24"/>
          <w:szCs w:val="24"/>
        </w:rPr>
        <w:t>Управление жизненным циклом ИТ-услуг</w:t>
      </w:r>
    </w:p>
    <w:p w:rsidR="00EA276C" w:rsidRPr="00EA276C" w:rsidRDefault="00EA276C" w:rsidP="00EA27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76C">
        <w:rPr>
          <w:rFonts w:ascii="Times New Roman" w:hAnsi="Times New Roman" w:cs="Times New Roman"/>
          <w:sz w:val="24"/>
          <w:szCs w:val="24"/>
        </w:rPr>
        <w:t>Практикум "Развитие дизайн-мышления"</w:t>
      </w:r>
    </w:p>
    <w:p w:rsidR="00EA276C" w:rsidRPr="00EA276C" w:rsidRDefault="00EA276C" w:rsidP="00EA27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76C">
        <w:rPr>
          <w:rFonts w:ascii="Times New Roman" w:hAnsi="Times New Roman" w:cs="Times New Roman"/>
          <w:sz w:val="24"/>
          <w:szCs w:val="24"/>
        </w:rPr>
        <w:t>Маркетинг информационных технологий</w:t>
      </w:r>
    </w:p>
    <w:p w:rsidR="00EA276C" w:rsidRPr="00EA276C" w:rsidRDefault="00EA276C" w:rsidP="00EA27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76C">
        <w:rPr>
          <w:rFonts w:ascii="Times New Roman" w:hAnsi="Times New Roman" w:cs="Times New Roman"/>
          <w:sz w:val="24"/>
          <w:szCs w:val="24"/>
        </w:rPr>
        <w:t>Гибкие методологии управления информационно-технологическими проектами</w:t>
      </w:r>
    </w:p>
    <w:p w:rsidR="00EA276C" w:rsidRPr="00EA276C" w:rsidRDefault="00EA276C" w:rsidP="00EA27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76C">
        <w:rPr>
          <w:rFonts w:ascii="Times New Roman" w:hAnsi="Times New Roman" w:cs="Times New Roman"/>
          <w:sz w:val="24"/>
          <w:szCs w:val="24"/>
        </w:rPr>
        <w:t>Управление данными предприятия</w:t>
      </w:r>
    </w:p>
    <w:p w:rsidR="00EA276C" w:rsidRPr="00EA276C" w:rsidRDefault="00EA276C" w:rsidP="00EA27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76C">
        <w:rPr>
          <w:rFonts w:ascii="Times New Roman" w:hAnsi="Times New Roman" w:cs="Times New Roman"/>
          <w:sz w:val="24"/>
          <w:szCs w:val="24"/>
        </w:rPr>
        <w:t>Современные подходы к разработке информационных продуктов</w:t>
      </w:r>
    </w:p>
    <w:p w:rsidR="00EA276C" w:rsidRPr="00EA276C" w:rsidRDefault="00EA276C" w:rsidP="00EA27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76C">
        <w:rPr>
          <w:rFonts w:ascii="Times New Roman" w:hAnsi="Times New Roman" w:cs="Times New Roman"/>
          <w:sz w:val="24"/>
          <w:szCs w:val="24"/>
        </w:rPr>
        <w:t>Управление знаниями организации с использованием информационных технологий</w:t>
      </w:r>
    </w:p>
    <w:p w:rsidR="00EA276C" w:rsidRPr="00EA276C" w:rsidRDefault="00EA276C" w:rsidP="00EA27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76C">
        <w:rPr>
          <w:rFonts w:ascii="Times New Roman" w:hAnsi="Times New Roman" w:cs="Times New Roman"/>
          <w:sz w:val="24"/>
          <w:szCs w:val="24"/>
        </w:rPr>
        <w:t>Информационные технологии цифрового государства</w:t>
      </w:r>
    </w:p>
    <w:p w:rsidR="00EA276C" w:rsidRPr="00EA276C" w:rsidRDefault="00EA276C" w:rsidP="00EA27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76C">
        <w:rPr>
          <w:rFonts w:ascii="Times New Roman" w:hAnsi="Times New Roman" w:cs="Times New Roman"/>
          <w:sz w:val="24"/>
          <w:szCs w:val="24"/>
        </w:rPr>
        <w:t>Аудит информационных систем</w:t>
      </w:r>
    </w:p>
    <w:p w:rsidR="00EA276C" w:rsidRPr="00EA276C" w:rsidRDefault="00EA276C" w:rsidP="00EA27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76C">
        <w:rPr>
          <w:rFonts w:ascii="Times New Roman" w:hAnsi="Times New Roman" w:cs="Times New Roman"/>
          <w:sz w:val="24"/>
          <w:szCs w:val="24"/>
        </w:rPr>
        <w:t>Цифровая трансформация бизнеса</w:t>
      </w:r>
    </w:p>
    <w:p w:rsidR="00EA276C" w:rsidRPr="00EA276C" w:rsidRDefault="00EA276C" w:rsidP="00EA27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76C">
        <w:rPr>
          <w:rFonts w:ascii="Times New Roman" w:hAnsi="Times New Roman" w:cs="Times New Roman"/>
          <w:sz w:val="24"/>
          <w:szCs w:val="24"/>
        </w:rPr>
        <w:t>Методологии проектирования и внедрения информационных систем</w:t>
      </w:r>
    </w:p>
    <w:p w:rsidR="005F2C77" w:rsidRPr="00EA276C" w:rsidRDefault="00EA276C" w:rsidP="00EA27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76C">
        <w:rPr>
          <w:rFonts w:ascii="Times New Roman" w:hAnsi="Times New Roman" w:cs="Times New Roman"/>
          <w:sz w:val="24"/>
          <w:szCs w:val="24"/>
        </w:rPr>
        <w:t>Технологии искусственного интеллекта</w:t>
      </w:r>
    </w:p>
    <w:p w:rsidR="00EA276C" w:rsidRDefault="00EA276C" w:rsidP="00EA2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76C" w:rsidRDefault="00EA276C" w:rsidP="00EA2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76C" w:rsidRPr="00EA276C" w:rsidRDefault="00EA276C" w:rsidP="00EA2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A276C" w:rsidRPr="00EA2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333EA"/>
    <w:multiLevelType w:val="hybridMultilevel"/>
    <w:tmpl w:val="9E801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E3"/>
    <w:rsid w:val="000C48E3"/>
    <w:rsid w:val="001D0BAF"/>
    <w:rsid w:val="002A2283"/>
    <w:rsid w:val="005F2C77"/>
    <w:rsid w:val="007D0831"/>
    <w:rsid w:val="00A63ED7"/>
    <w:rsid w:val="00B434A5"/>
    <w:rsid w:val="00B67BD7"/>
    <w:rsid w:val="00EA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F25D4"/>
  <w15:chartTrackingRefBased/>
  <w15:docId w15:val="{1FA49A91-C7C7-49D4-AA7B-8E4B6AA4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Дзайнукова Марина Ибрагимовна</dc:creator>
  <cp:keywords/>
  <dc:description/>
  <cp:lastModifiedBy>Дзайнукова Марина Ибрагимовна</cp:lastModifiedBy>
  <cp:revision>10</cp:revision>
  <dcterms:created xsi:type="dcterms:W3CDTF">2024-04-15T06:44:00Z</dcterms:created>
  <dcterms:modified xsi:type="dcterms:W3CDTF">2026-04-24T08:47:00Z</dcterms:modified>
</cp:coreProperties>
</file>