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bookmarkStart w:id="0" w:name="_GoBack"/>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w:t>
      </w:r>
      <w:bookmarkEnd w:id="0"/>
      <w:r w:rsidRPr="00986F9B">
        <w:rPr>
          <w:color w:val="000000"/>
          <w:sz w:val="28"/>
          <w:szCs w:val="22"/>
        </w:rPr>
        <w:t>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Иностранный язык» является обязательным компонентом профессиональной подготовки бакалавра и относится к базовой части социально-гуманитарного модуля 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2A074D">
              <w:rPr>
                <w:color w:val="000000" w:themeColor="text1"/>
                <w:sz w:val="24"/>
                <w:szCs w:val="24"/>
              </w:rPr>
              <w:t>7.</w:t>
            </w:r>
            <w:r w:rsidRPr="00E62EA2">
              <w:rPr>
                <w:color w:val="000000" w:themeColor="text1"/>
                <w:sz w:val="24"/>
                <w:szCs w:val="24"/>
              </w:rPr>
              <w:t>Белогаш</w:t>
            </w:r>
            <w:r w:rsidRPr="002A074D">
              <w:rPr>
                <w:color w:val="000000" w:themeColor="text1"/>
                <w:sz w:val="24"/>
                <w:szCs w:val="24"/>
              </w:rPr>
              <w:t xml:space="preserve">, </w:t>
            </w:r>
            <w:r w:rsidRPr="00E62EA2">
              <w:rPr>
                <w:color w:val="000000" w:themeColor="text1"/>
                <w:sz w:val="24"/>
                <w:szCs w:val="24"/>
              </w:rPr>
              <w:t>М</w:t>
            </w:r>
            <w:r w:rsidRPr="002A074D">
              <w:rPr>
                <w:color w:val="000000" w:themeColor="text1"/>
                <w:sz w:val="24"/>
                <w:szCs w:val="24"/>
              </w:rPr>
              <w:t>.</w:t>
            </w:r>
            <w:r w:rsidRPr="00E62EA2">
              <w:rPr>
                <w:color w:val="000000" w:themeColor="text1"/>
                <w:sz w:val="24"/>
                <w:szCs w:val="24"/>
              </w:rPr>
              <w:t>А</w:t>
            </w:r>
            <w:r w:rsidRPr="002A074D">
              <w:rPr>
                <w:color w:val="000000" w:themeColor="text1"/>
                <w:sz w:val="24"/>
                <w:szCs w:val="24"/>
              </w:rPr>
              <w:t xml:space="preserve">. </w:t>
            </w:r>
            <w:r w:rsidRPr="000616DF">
              <w:rPr>
                <w:color w:val="000000" w:themeColor="text1"/>
                <w:sz w:val="24"/>
                <w:szCs w:val="24"/>
                <w:lang w:val="en-US"/>
              </w:rPr>
              <w:t>Economics</w:t>
            </w:r>
            <w:r w:rsidRPr="002A074D">
              <w:rPr>
                <w:color w:val="000000" w:themeColor="text1"/>
                <w:sz w:val="24"/>
                <w:szCs w:val="24"/>
              </w:rPr>
              <w:t xml:space="preserve">. </w:t>
            </w:r>
            <w:r w:rsidRPr="000616DF">
              <w:rPr>
                <w:color w:val="000000" w:themeColor="text1"/>
                <w:sz w:val="24"/>
                <w:szCs w:val="24"/>
                <w:lang w:val="en-US"/>
              </w:rPr>
              <w:t>Finance</w:t>
            </w:r>
            <w:r w:rsidRPr="002A074D">
              <w:rPr>
                <w:color w:val="000000" w:themeColor="text1"/>
                <w:sz w:val="24"/>
                <w:szCs w:val="24"/>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103A6F">
              <w:rPr>
                <w:color w:val="000000" w:themeColor="text1"/>
                <w:sz w:val="24"/>
                <w:szCs w:val="24"/>
              </w:rPr>
              <w:t>7.</w:t>
            </w:r>
            <w:r w:rsidRPr="002E3EB6">
              <w:rPr>
                <w:color w:val="000000" w:themeColor="text1"/>
                <w:sz w:val="24"/>
                <w:szCs w:val="24"/>
              </w:rPr>
              <w:t>Белогаш</w:t>
            </w:r>
            <w:r w:rsidRPr="00103A6F">
              <w:rPr>
                <w:color w:val="000000" w:themeColor="text1"/>
                <w:sz w:val="24"/>
                <w:szCs w:val="24"/>
              </w:rPr>
              <w:t xml:space="preserve">, </w:t>
            </w:r>
            <w:r w:rsidRPr="002E3EB6">
              <w:rPr>
                <w:color w:val="000000" w:themeColor="text1"/>
                <w:sz w:val="24"/>
                <w:szCs w:val="24"/>
              </w:rPr>
              <w:t>М</w:t>
            </w:r>
            <w:r w:rsidRPr="00103A6F">
              <w:rPr>
                <w:color w:val="000000" w:themeColor="text1"/>
                <w:sz w:val="24"/>
                <w:szCs w:val="24"/>
              </w:rPr>
              <w:t>.</w:t>
            </w:r>
            <w:r w:rsidRPr="002E3EB6">
              <w:rPr>
                <w:color w:val="000000" w:themeColor="text1"/>
                <w:sz w:val="24"/>
                <w:szCs w:val="24"/>
              </w:rPr>
              <w:t>А</w:t>
            </w:r>
            <w:r w:rsidRPr="00103A6F">
              <w:rPr>
                <w:color w:val="000000" w:themeColor="text1"/>
                <w:sz w:val="24"/>
                <w:szCs w:val="24"/>
              </w:rPr>
              <w:t xml:space="preserve">. </w:t>
            </w:r>
            <w:r w:rsidRPr="000616DF">
              <w:rPr>
                <w:color w:val="000000" w:themeColor="text1"/>
                <w:sz w:val="24"/>
                <w:szCs w:val="24"/>
                <w:lang w:val="en-US"/>
              </w:rPr>
              <w:t>Economics</w:t>
            </w:r>
            <w:r w:rsidRPr="00103A6F">
              <w:rPr>
                <w:color w:val="000000" w:themeColor="text1"/>
                <w:sz w:val="24"/>
                <w:szCs w:val="24"/>
              </w:rPr>
              <w:t xml:space="preserve">. </w:t>
            </w:r>
            <w:r w:rsidRPr="000616DF">
              <w:rPr>
                <w:color w:val="000000" w:themeColor="text1"/>
                <w:sz w:val="24"/>
                <w:szCs w:val="24"/>
                <w:lang w:val="en-US"/>
              </w:rPr>
              <w:t>Finance</w:t>
            </w:r>
            <w:r w:rsidRPr="00103A6F">
              <w:rPr>
                <w:color w:val="000000" w:themeColor="text1"/>
                <w:sz w:val="24"/>
                <w:szCs w:val="24"/>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103A6F">
              <w:rPr>
                <w:color w:val="000000" w:themeColor="text1"/>
                <w:sz w:val="24"/>
                <w:szCs w:val="24"/>
              </w:rPr>
              <w:t>7.</w:t>
            </w:r>
            <w:r w:rsidRPr="000616DF">
              <w:rPr>
                <w:color w:val="000000" w:themeColor="text1"/>
                <w:sz w:val="24"/>
                <w:szCs w:val="24"/>
              </w:rPr>
              <w:t>Белогаш</w:t>
            </w:r>
            <w:r w:rsidRPr="00103A6F">
              <w:rPr>
                <w:color w:val="000000" w:themeColor="text1"/>
                <w:sz w:val="24"/>
                <w:szCs w:val="24"/>
              </w:rPr>
              <w:t xml:space="preserve">, </w:t>
            </w:r>
            <w:r w:rsidRPr="000616DF">
              <w:rPr>
                <w:color w:val="000000" w:themeColor="text1"/>
                <w:sz w:val="24"/>
                <w:szCs w:val="24"/>
              </w:rPr>
              <w:t>М</w:t>
            </w:r>
            <w:r w:rsidRPr="00103A6F">
              <w:rPr>
                <w:color w:val="000000" w:themeColor="text1"/>
                <w:sz w:val="24"/>
                <w:szCs w:val="24"/>
              </w:rPr>
              <w:t>.</w:t>
            </w:r>
            <w:r w:rsidRPr="000616DF">
              <w:rPr>
                <w:color w:val="000000" w:themeColor="text1"/>
                <w:sz w:val="24"/>
                <w:szCs w:val="24"/>
              </w:rPr>
              <w:t>А</w:t>
            </w:r>
            <w:r w:rsidRPr="00103A6F">
              <w:rPr>
                <w:color w:val="000000" w:themeColor="text1"/>
                <w:sz w:val="24"/>
                <w:szCs w:val="24"/>
              </w:rPr>
              <w:t xml:space="preserve">. </w:t>
            </w:r>
            <w:r w:rsidRPr="000616DF">
              <w:rPr>
                <w:color w:val="000000" w:themeColor="text1"/>
                <w:sz w:val="24"/>
                <w:szCs w:val="24"/>
                <w:lang w:val="en-US"/>
              </w:rPr>
              <w:t>Economics</w:t>
            </w:r>
            <w:r w:rsidRPr="00103A6F">
              <w:rPr>
                <w:color w:val="000000" w:themeColor="text1"/>
                <w:sz w:val="24"/>
                <w:szCs w:val="24"/>
              </w:rPr>
              <w:t xml:space="preserve">. </w:t>
            </w:r>
            <w:r w:rsidRPr="000616DF">
              <w:rPr>
                <w:color w:val="000000" w:themeColor="text1"/>
                <w:sz w:val="24"/>
                <w:szCs w:val="24"/>
                <w:lang w:val="en-US"/>
              </w:rPr>
              <w:t>Finance</w:t>
            </w:r>
            <w:r w:rsidRPr="00103A6F">
              <w:rPr>
                <w:color w:val="000000" w:themeColor="text1"/>
                <w:sz w:val="24"/>
                <w:szCs w:val="24"/>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03A6F">
              <w:rPr>
                <w:color w:val="000000" w:themeColor="text1"/>
                <w:sz w:val="24"/>
                <w:szCs w:val="24"/>
              </w:rPr>
              <w:t>7.</w:t>
            </w:r>
            <w:r w:rsidRPr="000616DF">
              <w:rPr>
                <w:color w:val="000000" w:themeColor="text1"/>
                <w:sz w:val="24"/>
                <w:szCs w:val="24"/>
              </w:rPr>
              <w:t>Белогаш</w:t>
            </w:r>
            <w:r w:rsidRPr="00103A6F">
              <w:rPr>
                <w:color w:val="000000" w:themeColor="text1"/>
                <w:sz w:val="24"/>
                <w:szCs w:val="24"/>
              </w:rPr>
              <w:t xml:space="preserve">, </w:t>
            </w:r>
            <w:r w:rsidRPr="000616DF">
              <w:rPr>
                <w:color w:val="000000" w:themeColor="text1"/>
                <w:sz w:val="24"/>
                <w:szCs w:val="24"/>
              </w:rPr>
              <w:t>М</w:t>
            </w:r>
            <w:r w:rsidRPr="00103A6F">
              <w:rPr>
                <w:color w:val="000000" w:themeColor="text1"/>
                <w:sz w:val="24"/>
                <w:szCs w:val="24"/>
              </w:rPr>
              <w:t>.</w:t>
            </w:r>
            <w:r w:rsidRPr="000616DF">
              <w:rPr>
                <w:color w:val="000000" w:themeColor="text1"/>
                <w:sz w:val="24"/>
                <w:szCs w:val="24"/>
              </w:rPr>
              <w:t>А</w:t>
            </w:r>
            <w:r w:rsidRPr="00103A6F">
              <w:rPr>
                <w:color w:val="000000" w:themeColor="text1"/>
                <w:sz w:val="24"/>
                <w:szCs w:val="24"/>
              </w:rPr>
              <w:t xml:space="preserve">. </w:t>
            </w:r>
            <w:r w:rsidRPr="000616DF">
              <w:rPr>
                <w:color w:val="000000" w:themeColor="text1"/>
                <w:sz w:val="24"/>
                <w:szCs w:val="24"/>
                <w:lang w:val="en-US"/>
              </w:rPr>
              <w:t>Economics</w:t>
            </w:r>
            <w:r w:rsidRPr="00103A6F">
              <w:rPr>
                <w:color w:val="000000" w:themeColor="text1"/>
                <w:sz w:val="24"/>
                <w:szCs w:val="24"/>
              </w:rPr>
              <w:t xml:space="preserve">. </w:t>
            </w:r>
            <w:r w:rsidRPr="000616DF">
              <w:rPr>
                <w:color w:val="000000" w:themeColor="text1"/>
                <w:sz w:val="24"/>
                <w:szCs w:val="24"/>
                <w:lang w:val="en-US"/>
              </w:rPr>
              <w:t>Finance</w:t>
            </w:r>
            <w:r w:rsidRPr="00103A6F">
              <w:rPr>
                <w:color w:val="000000" w:themeColor="text1"/>
                <w:sz w:val="24"/>
                <w:szCs w:val="24"/>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03A6F">
              <w:rPr>
                <w:color w:val="000000" w:themeColor="text1"/>
                <w:sz w:val="24"/>
                <w:szCs w:val="24"/>
              </w:rPr>
              <w:t>7.</w:t>
            </w:r>
            <w:r w:rsidRPr="000616DF">
              <w:rPr>
                <w:color w:val="000000" w:themeColor="text1"/>
                <w:sz w:val="24"/>
                <w:szCs w:val="24"/>
              </w:rPr>
              <w:t>Белогаш</w:t>
            </w:r>
            <w:r w:rsidRPr="00103A6F">
              <w:rPr>
                <w:color w:val="000000" w:themeColor="text1"/>
                <w:sz w:val="24"/>
                <w:szCs w:val="24"/>
              </w:rPr>
              <w:t xml:space="preserve">, </w:t>
            </w:r>
            <w:r w:rsidRPr="000616DF">
              <w:rPr>
                <w:color w:val="000000" w:themeColor="text1"/>
                <w:sz w:val="24"/>
                <w:szCs w:val="24"/>
              </w:rPr>
              <w:t>М</w:t>
            </w:r>
            <w:r w:rsidRPr="00103A6F">
              <w:rPr>
                <w:color w:val="000000" w:themeColor="text1"/>
                <w:sz w:val="24"/>
                <w:szCs w:val="24"/>
              </w:rPr>
              <w:t>.</w:t>
            </w:r>
            <w:r w:rsidRPr="000616DF">
              <w:rPr>
                <w:color w:val="000000" w:themeColor="text1"/>
                <w:sz w:val="24"/>
                <w:szCs w:val="24"/>
              </w:rPr>
              <w:t>А</w:t>
            </w:r>
            <w:r w:rsidRPr="00103A6F">
              <w:rPr>
                <w:color w:val="000000" w:themeColor="text1"/>
                <w:sz w:val="24"/>
                <w:szCs w:val="24"/>
              </w:rPr>
              <w:t xml:space="preserve">. </w:t>
            </w:r>
            <w:r w:rsidRPr="000616DF">
              <w:rPr>
                <w:color w:val="000000" w:themeColor="text1"/>
                <w:sz w:val="24"/>
                <w:szCs w:val="24"/>
                <w:lang w:val="en-US"/>
              </w:rPr>
              <w:t>Economics</w:t>
            </w:r>
            <w:r w:rsidRPr="00103A6F">
              <w:rPr>
                <w:color w:val="000000" w:themeColor="text1"/>
                <w:sz w:val="24"/>
                <w:szCs w:val="24"/>
              </w:rPr>
              <w:t xml:space="preserve">. </w:t>
            </w:r>
            <w:r w:rsidRPr="000616DF">
              <w:rPr>
                <w:color w:val="000000" w:themeColor="text1"/>
                <w:sz w:val="24"/>
                <w:szCs w:val="24"/>
                <w:lang w:val="en-US"/>
              </w:rPr>
              <w:t>Finance</w:t>
            </w:r>
            <w:r w:rsidRPr="00103A6F">
              <w:rPr>
                <w:color w:val="000000" w:themeColor="text1"/>
                <w:sz w:val="24"/>
                <w:szCs w:val="24"/>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103A6F" w:rsidRDefault="00CE22D3" w:rsidP="00285C74">
      <w:pPr>
        <w:spacing w:after="0" w:line="280" w:lineRule="exact"/>
        <w:jc w:val="center"/>
        <w:rPr>
          <w:rFonts w:eastAsia="Calibri"/>
          <w:b/>
          <w:sz w:val="24"/>
          <w:szCs w:val="24"/>
          <w:lang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103A6F" w:rsidRDefault="00CE22D3" w:rsidP="00A55736">
      <w:pPr>
        <w:spacing w:line="230" w:lineRule="auto"/>
        <w:rPr>
          <w:rFonts w:eastAsia="Calibri"/>
          <w:b/>
          <w:sz w:val="24"/>
          <w:szCs w:val="24"/>
          <w:lang w:eastAsia="en-US"/>
        </w:rPr>
      </w:pPr>
      <w:r w:rsidRPr="003B24BA">
        <w:rPr>
          <w:b/>
          <w:sz w:val="24"/>
          <w:szCs w:val="24"/>
          <w:lang w:val="en-US"/>
        </w:rPr>
        <w:t>Task</w:t>
      </w:r>
      <w:r w:rsidRPr="00103A6F">
        <w:rPr>
          <w:b/>
          <w:sz w:val="24"/>
          <w:szCs w:val="24"/>
        </w:rPr>
        <w:t xml:space="preserve"> </w:t>
      </w:r>
      <w:r w:rsidRPr="003B24BA">
        <w:rPr>
          <w:b/>
          <w:sz w:val="24"/>
          <w:szCs w:val="24"/>
          <w:lang w:val="en-US"/>
        </w:rPr>
        <w:t>I</w:t>
      </w:r>
      <w:r w:rsidRPr="00103A6F">
        <w:rPr>
          <w:b/>
          <w:sz w:val="24"/>
          <w:szCs w:val="24"/>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2A074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2A074D"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2A074D"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2A074D"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2A074D"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2A074D"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2A074D"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2A074D"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03A6F" w:rsidRDefault="00184CD3" w:rsidP="00184CD3">
      <w:pPr>
        <w:spacing w:after="120" w:line="360" w:lineRule="auto"/>
        <w:ind w:left="425"/>
        <w:contextualSpacing/>
        <w:jc w:val="both"/>
        <w:rPr>
          <w:rFonts w:eastAsia="Calibri"/>
          <w:sz w:val="24"/>
          <w:szCs w:val="24"/>
        </w:rPr>
      </w:pPr>
      <w:r w:rsidRPr="00103A6F">
        <w:rPr>
          <w:rFonts w:eastAsia="Calibri"/>
          <w:sz w:val="24"/>
          <w:szCs w:val="24"/>
        </w:rPr>
        <w:t xml:space="preserve">- </w:t>
      </w:r>
      <w:r w:rsidRPr="0056531C">
        <w:rPr>
          <w:rFonts w:eastAsia="Calibri"/>
          <w:sz w:val="24"/>
          <w:szCs w:val="24"/>
          <w:lang w:val="en-US"/>
        </w:rPr>
        <w:t>Taylor</w:t>
      </w:r>
      <w:r w:rsidRPr="00103A6F">
        <w:rPr>
          <w:rFonts w:eastAsia="Calibri"/>
          <w:sz w:val="24"/>
          <w:szCs w:val="24"/>
        </w:rPr>
        <w:t xml:space="preserve"> &amp; </w:t>
      </w:r>
      <w:r w:rsidRPr="0056531C">
        <w:rPr>
          <w:rFonts w:eastAsia="Calibri"/>
          <w:sz w:val="24"/>
          <w:szCs w:val="24"/>
          <w:lang w:val="en-US"/>
        </w:rPr>
        <w:t>Francis</w:t>
      </w:r>
      <w:r w:rsidRPr="00103A6F">
        <w:rPr>
          <w:rFonts w:eastAsia="Calibri"/>
          <w:sz w:val="24"/>
          <w:szCs w:val="24"/>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84CD3"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84CD3">
        <w:rPr>
          <w:rFonts w:eastAsia="Calibri"/>
          <w:bCs/>
          <w:sz w:val="28"/>
          <w:szCs w:val="28"/>
        </w:rPr>
        <w:t xml:space="preserve">1. </w:t>
      </w:r>
      <w:r w:rsidRPr="00B80897">
        <w:rPr>
          <w:rFonts w:eastAsia="Calibri"/>
          <w:bCs/>
          <w:sz w:val="28"/>
          <w:szCs w:val="28"/>
          <w:lang w:val="en-US"/>
        </w:rPr>
        <w:t>Windows</w:t>
      </w:r>
      <w:r w:rsidRPr="00184CD3">
        <w:rPr>
          <w:rFonts w:eastAsia="Calibri"/>
          <w:bCs/>
          <w:sz w:val="28"/>
          <w:szCs w:val="28"/>
        </w:rPr>
        <w:t xml:space="preserve">, </w:t>
      </w:r>
      <w:r w:rsidRPr="00B80897">
        <w:rPr>
          <w:rFonts w:eastAsia="Calibri"/>
          <w:bCs/>
          <w:sz w:val="28"/>
          <w:szCs w:val="28"/>
          <w:lang w:val="en-US"/>
        </w:rPr>
        <w:t>Microsoft</w:t>
      </w:r>
      <w:r w:rsidRPr="00184CD3">
        <w:rPr>
          <w:rFonts w:eastAsia="Calibri"/>
          <w:bCs/>
          <w:sz w:val="28"/>
          <w:szCs w:val="28"/>
        </w:rPr>
        <w:t xml:space="preserve"> </w:t>
      </w:r>
      <w:r w:rsidRPr="00B80897">
        <w:rPr>
          <w:rFonts w:eastAsia="Calibri"/>
          <w:bCs/>
          <w:sz w:val="28"/>
          <w:szCs w:val="28"/>
          <w:lang w:val="en-US"/>
        </w:rPr>
        <w:t>Office</w:t>
      </w:r>
      <w:r w:rsidRPr="00184CD3">
        <w:rPr>
          <w:rFonts w:eastAsia="Calibri"/>
          <w:bCs/>
          <w:sz w:val="28"/>
          <w:szCs w:val="28"/>
        </w:rPr>
        <w:t>.</w:t>
      </w:r>
      <w:bookmarkEnd w:id="3"/>
      <w:bookmarkEnd w:id="4"/>
    </w:p>
    <w:p w:rsidR="00184CD3" w:rsidRPr="00184CD3"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84CD3">
        <w:rPr>
          <w:rFonts w:eastAsia="Calibri"/>
          <w:bCs/>
          <w:sz w:val="28"/>
          <w:szCs w:val="28"/>
        </w:rPr>
        <w:t xml:space="preserve">2. </w:t>
      </w:r>
      <w:r w:rsidRPr="00B80897">
        <w:rPr>
          <w:rFonts w:eastAsia="Calibri"/>
          <w:bCs/>
          <w:sz w:val="28"/>
          <w:szCs w:val="28"/>
        </w:rPr>
        <w:t>Антивирус</w:t>
      </w:r>
      <w:r w:rsidRPr="00184CD3">
        <w:rPr>
          <w:rFonts w:eastAsia="Calibri"/>
          <w:bCs/>
          <w:sz w:val="28"/>
          <w:szCs w:val="28"/>
        </w:rPr>
        <w:t xml:space="preserve"> </w:t>
      </w:r>
      <w:r w:rsidRPr="00B80897">
        <w:rPr>
          <w:rFonts w:eastAsia="Calibri"/>
          <w:bCs/>
          <w:sz w:val="28"/>
          <w:szCs w:val="28"/>
          <w:lang w:val="en-US"/>
        </w:rPr>
        <w:t>ESET</w:t>
      </w:r>
      <w:r w:rsidRPr="00184CD3">
        <w:rPr>
          <w:rFonts w:eastAsia="Calibri"/>
          <w:bCs/>
          <w:sz w:val="28"/>
          <w:szCs w:val="28"/>
        </w:rPr>
        <w:t xml:space="preserve"> </w:t>
      </w:r>
      <w:r w:rsidRPr="00B80897">
        <w:rPr>
          <w:rFonts w:eastAsia="Calibri"/>
          <w:bCs/>
          <w:sz w:val="28"/>
          <w:szCs w:val="28"/>
          <w:lang w:val="en-US"/>
        </w:rPr>
        <w:t>Endpoint</w:t>
      </w:r>
      <w:r w:rsidRPr="00184CD3">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2A074D">
          <w:rPr>
            <w:noProof/>
          </w:rPr>
          <w:t>16</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2A074D">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2A074D">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E3D9"/>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388E4-67EA-4049-B8D9-D5AA7B4E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21414</Words>
  <Characters>122066</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Исайкина Ольга Ивановна</cp:lastModifiedBy>
  <cp:revision>23</cp:revision>
  <cp:lastPrinted>2021-07-01T13:30:00Z</cp:lastPrinted>
  <dcterms:created xsi:type="dcterms:W3CDTF">2021-07-01T13:14:00Z</dcterms:created>
  <dcterms:modified xsi:type="dcterms:W3CDTF">2021-07-06T06:39:00Z</dcterms:modified>
</cp:coreProperties>
</file>