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w:t>
      </w:r>
      <w:proofErr w:type="spellStart"/>
      <w:r w:rsidR="004A41D6">
        <w:rPr>
          <w:sz w:val="28"/>
          <w:szCs w:val="28"/>
        </w:rPr>
        <w:t>Ин</w:t>
      </w:r>
      <w:r w:rsidRPr="00C449EB">
        <w:rPr>
          <w:sz w:val="28"/>
          <w:szCs w:val="28"/>
        </w:rPr>
        <w:t>новатика</w:t>
      </w:r>
      <w:proofErr w:type="spellEnd"/>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 xml:space="preserve">27.03.05. </w:t>
      </w:r>
      <w:proofErr w:type="spellStart"/>
      <w:r w:rsidRPr="00F83209">
        <w:rPr>
          <w:sz w:val="28"/>
          <w:szCs w:val="28"/>
        </w:rPr>
        <w:t>Инноватика</w:t>
      </w:r>
      <w:proofErr w:type="spellEnd"/>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3544" w:type="dxa"/>
          </w:tcPr>
          <w:p w14:paraId="3EC41D32" w14:textId="65DAAE1F" w:rsidR="00457544" w:rsidRPr="00542F56" w:rsidRDefault="00457544" w:rsidP="00457544">
            <w:pPr>
              <w:jc w:val="both"/>
              <w:rPr>
                <w:color w:val="000000"/>
              </w:rPr>
            </w:pPr>
            <w:r>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w:t>
            </w:r>
            <w:proofErr w:type="gramStart"/>
            <w:r w:rsidR="004C7679">
              <w:rPr>
                <w:lang w:eastAsia="en-US"/>
              </w:rPr>
              <w:t xml:space="preserve">и </w:t>
            </w:r>
            <w:r w:rsidRPr="004628B4">
              <w:rPr>
                <w:lang w:eastAsia="en-US"/>
              </w:rPr>
              <w:t xml:space="preserve"> мышления</w:t>
            </w:r>
            <w:proofErr w:type="gramEnd"/>
            <w:r w:rsidRPr="004628B4">
              <w:rPr>
                <w:lang w:eastAsia="en-US"/>
              </w:rPr>
              <w:t>;</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F93D20A" w:rsidR="00E92E1A" w:rsidRPr="00F83209" w:rsidRDefault="00E92E1A" w:rsidP="005371F8">
      <w:pPr>
        <w:jc w:val="both"/>
        <w:rPr>
          <w:rFonts w:eastAsia="Calibri"/>
          <w:bCs/>
          <w:sz w:val="28"/>
          <w:szCs w:val="28"/>
          <w:lang w:eastAsia="en-US"/>
        </w:rPr>
      </w:pPr>
      <w:r w:rsidRPr="00F83209">
        <w:rPr>
          <w:rFonts w:eastAsia="Calibri"/>
          <w:bCs/>
          <w:sz w:val="28"/>
          <w:szCs w:val="28"/>
          <w:lang w:eastAsia="en-US"/>
        </w:rPr>
        <w:t>09.03.03 «Прикладная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51A77379"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w:t>
      </w:r>
      <w:r w:rsidR="00D94EB7">
        <w:rPr>
          <w:rFonts w:ascii="Times New Roman" w:hAnsi="Times New Roman" w:cs="Times New Roman"/>
          <w:kern w:val="0"/>
          <w:sz w:val="28"/>
          <w:szCs w:val="28"/>
        </w:rPr>
        <w:t>ых программ</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27.03.05 «</w:t>
      </w:r>
      <w:proofErr w:type="spellStart"/>
      <w:r w:rsidRPr="00C2414F">
        <w:t>Инноватика</w:t>
      </w:r>
      <w:proofErr w:type="spellEnd"/>
      <w:r w:rsidRPr="00C2414F">
        <w:t xml:space="preserve">,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77777777"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77777777"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 xml:space="preserve">», ОП «Политология»»; </w:t>
      </w:r>
    </w:p>
    <w:p w14:paraId="05473E1A" w14:textId="77777777" w:rsidR="00E92CEE" w:rsidRDefault="00E92CEE" w:rsidP="00E92CEE">
      <w:pPr>
        <w:jc w:val="both"/>
      </w:pPr>
      <w:r w:rsidRPr="00C2414F">
        <w:t>09.03.03 «Прикладная информатика, ОП «</w:t>
      </w:r>
      <w:r>
        <w:t>И</w:t>
      </w:r>
      <w:r w:rsidRPr="00C2414F">
        <w:t>нженерия данных», «Прикладные информационные системы в экономике и финансах»;</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w:t>
      </w:r>
      <w:proofErr w:type="spellStart"/>
      <w:r w:rsidRPr="00C2414F">
        <w:t>медиапространства</w:t>
      </w:r>
      <w:proofErr w:type="spellEnd"/>
      <w:r w:rsidRPr="00C2414F">
        <w:t xml:space="preserve">»»; </w:t>
      </w:r>
    </w:p>
    <w:p w14:paraId="08BAE3E7" w14:textId="77777777"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w:t>
      </w:r>
      <w:proofErr w:type="spellStart"/>
      <w:r w:rsidRPr="00C2414F">
        <w:t>Медиаинновации</w:t>
      </w:r>
      <w:proofErr w:type="spellEnd"/>
      <w:r w:rsidRPr="00C2414F">
        <w:t xml:space="preserve">»»;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78713E60" w:rsidR="00E92CEE" w:rsidRDefault="00D94EB7"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1(2,5</w:t>
            </w:r>
            <w:bookmarkStart w:id="21" w:name="_GoBack"/>
            <w:bookmarkEnd w:id="21"/>
            <w:r w:rsidR="00E92CEE">
              <w:rPr>
                <w:color w:val="000000"/>
                <w:sz w:val="20"/>
                <w:szCs w:val="20"/>
                <w:lang w:eastAsia="en-US"/>
              </w:rPr>
              <w:t>)</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 xml:space="preserve">4 </w:t>
            </w:r>
            <w:proofErr w:type="spellStart"/>
            <w:r w:rsidRPr="003249EB">
              <w:rPr>
                <w:color w:val="000000"/>
                <w:sz w:val="20"/>
                <w:szCs w:val="20"/>
                <w:lang w:eastAsia="en-US"/>
              </w:rPr>
              <w:t>з.е</w:t>
            </w:r>
            <w:proofErr w:type="spellEnd"/>
            <w:r w:rsidRPr="003249EB">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552"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5F590B87" w:rsidR="00E92CEE" w:rsidRDefault="00E92CEE" w:rsidP="00E92CEE">
      <w:pPr>
        <w:jc w:val="both"/>
      </w:pPr>
      <w:r w:rsidRPr="00C2414F">
        <w:t>09.03</w:t>
      </w:r>
      <w:r w:rsidR="004A41D6">
        <w:t>.03 «Прикладная информатика, ОП</w:t>
      </w:r>
      <w:r w:rsidRPr="00C2414F">
        <w:t xml:space="preserve"> «Прикладные информационные системы в экономике и финансах»</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t>Тема 1.</w:t>
            </w:r>
            <w:r w:rsidRPr="00754EAA">
              <w:rPr>
                <w:rStyle w:val="FontStyle51"/>
                <w:sz w:val="22"/>
                <w:szCs w:val="22"/>
              </w:rPr>
              <w:t xml:space="preserve">  </w:t>
            </w:r>
            <w:r w:rsidRPr="00754EAA">
              <w:rPr>
                <w:b/>
                <w:sz w:val="22"/>
                <w:szCs w:val="22"/>
              </w:rPr>
              <w:t>Предмет,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Опрос, дискуссия, 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знания),соотнесенные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 xml:space="preserve">а) Бельгийский философ Л. </w:t>
            </w:r>
            <w:proofErr w:type="spellStart"/>
            <w:r w:rsidRPr="00E70490">
              <w:rPr>
                <w:bCs/>
                <w:iCs/>
              </w:rPr>
              <w:t>Флам</w:t>
            </w:r>
            <w:proofErr w:type="spellEnd"/>
            <w:r w:rsidRPr="00E70490">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E70490">
              <w:rPr>
                <w:bCs/>
                <w:iCs/>
              </w:rPr>
              <w:t>Мамардашвилли</w:t>
            </w:r>
            <w:proofErr w:type="spellEnd"/>
            <w:r w:rsidRPr="00E70490">
              <w:rPr>
                <w:bCs/>
                <w:iCs/>
              </w:rPr>
              <w:t>).</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знания),соотнесенные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w:t>
            </w:r>
            <w:proofErr w:type="gramStart"/>
            <w:r w:rsidRPr="00402A1F">
              <w:t>Работает  с</w:t>
            </w:r>
            <w:proofErr w:type="gramEnd"/>
            <w:r w:rsidRPr="00402A1F">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 xml:space="preserve">27.03.05. </w:t>
      </w:r>
      <w:proofErr w:type="spellStart"/>
      <w:r w:rsidRPr="00111D68">
        <w:rPr>
          <w:sz w:val="28"/>
          <w:szCs w:val="28"/>
        </w:rPr>
        <w:t>Инноватика</w:t>
      </w:r>
      <w:proofErr w:type="spellEnd"/>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знания),соотнесенные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r w:rsidRPr="002C34BB">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r w:rsidRPr="002C34BB">
              <w:rPr>
                <w:bCs/>
              </w:rPr>
              <w:t xml:space="preserve"> Обосновывает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r w:rsidRPr="002C34BB">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r w:rsidRPr="002C34BB">
              <w:rPr>
                <w:bCs/>
              </w:rPr>
              <w:t xml:space="preserve">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r w:rsidRPr="002C34BB">
              <w:rPr>
                <w:bCs/>
              </w:rPr>
              <w:t xml:space="preserve"> Аргументированно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находить причины противоречий развития природы, 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 xml:space="preserve">Древнегреческий философ </w:t>
            </w:r>
            <w:proofErr w:type="spellStart"/>
            <w:r w:rsidRPr="002C34BB">
              <w:rPr>
                <w:bCs/>
                <w:iCs/>
              </w:rPr>
              <w:t>Эвбулит</w:t>
            </w:r>
            <w:proofErr w:type="spellEnd"/>
            <w:r w:rsidRPr="002C34BB">
              <w:rPr>
                <w:bCs/>
                <w:iCs/>
              </w:rPr>
              <w:t xml:space="preserve">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2C34BB">
              <w:rPr>
                <w:bCs/>
                <w:iCs/>
              </w:rPr>
              <w:t>А</w:t>
            </w:r>
            <w:proofErr w:type="gramEnd"/>
            <w:r w:rsidRPr="002C34BB">
              <w:rPr>
                <w:bCs/>
                <w:iCs/>
              </w:rPr>
              <w:t xml:space="preserve"> ведь найти знание в самом себе — это и 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 xml:space="preserve">а) </w:t>
            </w:r>
            <w:proofErr w:type="gramStart"/>
            <w:r w:rsidRPr="00892084">
              <w:rPr>
                <w:bCs/>
                <w:iCs/>
              </w:rPr>
              <w:t>В</w:t>
            </w:r>
            <w:proofErr w:type="gramEnd"/>
            <w:r w:rsidRPr="00892084">
              <w:rPr>
                <w:bCs/>
                <w:iCs/>
              </w:rPr>
              <w:t xml:space="preserve"> чем несостоятельность </w:t>
            </w:r>
            <w:proofErr w:type="spellStart"/>
            <w:r w:rsidRPr="00892084">
              <w:rPr>
                <w:bCs/>
                <w:iCs/>
              </w:rPr>
              <w:t>организмической</w:t>
            </w:r>
            <w:proofErr w:type="spellEnd"/>
            <w:r w:rsidRPr="00892084">
              <w:rPr>
                <w:bCs/>
                <w:iCs/>
              </w:rPr>
              <w:t xml:space="preserve">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 xml:space="preserve">Индикатор: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r w:rsidRPr="00892084">
              <w:rPr>
                <w:bCs/>
                <w:iCs/>
              </w:rPr>
              <w:t>3.</w:t>
            </w:r>
            <w:r w:rsidRPr="00892084">
              <w:rPr>
                <w:bCs/>
                <w:iCs/>
              </w:rPr>
              <w:tab/>
            </w:r>
            <w:proofErr w:type="gramStart"/>
            <w:r w:rsidRPr="00892084">
              <w:rPr>
                <w:bCs/>
                <w:iCs/>
              </w:rPr>
              <w:t>В</w:t>
            </w:r>
            <w:proofErr w:type="gramEnd"/>
            <w:r w:rsidRPr="00892084">
              <w:rPr>
                <w:bCs/>
                <w:iCs/>
              </w:rPr>
              <w:t xml:space="preserve">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знания),соотнесенные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 xml:space="preserve">Как Вы понимаете высказывание русского философа Н.Н. </w:t>
            </w:r>
            <w:proofErr w:type="gramStart"/>
            <w:r w:rsidRPr="00111D68">
              <w:rPr>
                <w:bCs/>
                <w:iCs/>
                <w:color w:val="000000" w:themeColor="text1"/>
              </w:rPr>
              <w:t>Федорова ?</w:t>
            </w:r>
            <w:proofErr w:type="gramEnd"/>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а) Каков философский смысл этого 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r>
            <w:proofErr w:type="gramStart"/>
            <w:r w:rsidRPr="00111D68">
              <w:rPr>
                <w:bCs/>
                <w:iCs/>
                <w:color w:val="000000" w:themeColor="text1"/>
              </w:rPr>
              <w:t>В</w:t>
            </w:r>
            <w:proofErr w:type="gramEnd"/>
            <w:r w:rsidRPr="00111D68">
              <w:rPr>
                <w:bCs/>
                <w:iCs/>
                <w:color w:val="000000" w:themeColor="text1"/>
              </w:rPr>
              <w:t xml:space="preserve">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111D68">
              <w:rPr>
                <w:bCs/>
                <w:iCs/>
                <w:color w:val="000000" w:themeColor="text1"/>
              </w:rPr>
              <w:t>) .</w:t>
            </w:r>
            <w:proofErr w:type="gramEnd"/>
            <w:r w:rsidRPr="00111D68">
              <w:rPr>
                <w:bCs/>
                <w:iCs/>
                <w:color w:val="000000" w:themeColor="text1"/>
              </w:rPr>
              <w:t xml:space="preserve">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 xml:space="preserve">б) </w:t>
            </w:r>
            <w:proofErr w:type="gramStart"/>
            <w:r w:rsidRPr="00111D68">
              <w:rPr>
                <w:bCs/>
                <w:iCs/>
                <w:color w:val="000000" w:themeColor="text1"/>
              </w:rPr>
              <w:t>В</w:t>
            </w:r>
            <w:proofErr w:type="gramEnd"/>
            <w:r w:rsidRPr="00111D68">
              <w:rPr>
                <w:bCs/>
                <w:iCs/>
                <w:color w:val="000000" w:themeColor="text1"/>
              </w:rPr>
              <w:t xml:space="preserve">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знания),соотнесенные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основные закономерности и 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t>Задание 1.</w:t>
            </w:r>
          </w:p>
          <w:p w14:paraId="07156EA1" w14:textId="77777777" w:rsidR="006A690A" w:rsidRPr="006A690A" w:rsidRDefault="006A690A" w:rsidP="006A690A">
            <w:pPr>
              <w:rPr>
                <w:bCs/>
                <w:iCs/>
              </w:rPr>
            </w:pPr>
            <w:r w:rsidRPr="006A690A">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xml:space="preserve">.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а) Какова главная мысль фрагмента? Согласны 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знания),соотнесенные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б) Свобода приходит вместе с человеком… 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r>
              <w:rPr>
                <w:bCs/>
                <w:iCs/>
              </w:rPr>
              <w:t></w:t>
            </w:r>
            <w:proofErr w:type="gramStart"/>
            <w:r w:rsidR="000E61C9" w:rsidRPr="000E61C9">
              <w:rPr>
                <w:bCs/>
                <w:iCs/>
              </w:rPr>
              <w:t>В</w:t>
            </w:r>
            <w:proofErr w:type="gramEnd"/>
            <w:r w:rsidR="000E61C9" w:rsidRPr="000E61C9">
              <w:rPr>
                <w:bCs/>
                <w:iCs/>
              </w:rPr>
              <w:t xml:space="preserve">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0E61C9">
              <w:rPr>
                <w:bCs/>
                <w:iCs/>
              </w:rPr>
              <w:t>) .</w:t>
            </w:r>
            <w:proofErr w:type="gramEnd"/>
            <w:r w:rsidRPr="000E61C9">
              <w:rPr>
                <w:bCs/>
                <w:iCs/>
              </w:rPr>
              <w:t xml:space="preserve">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 xml:space="preserve">б) </w:t>
            </w:r>
            <w:proofErr w:type="gramStart"/>
            <w:r w:rsidRPr="000E61C9">
              <w:rPr>
                <w:bCs/>
                <w:iCs/>
              </w:rPr>
              <w:t>В</w:t>
            </w:r>
            <w:proofErr w:type="gramEnd"/>
            <w:r w:rsidRPr="000E61C9">
              <w:rPr>
                <w:bCs/>
                <w:iCs/>
              </w:rPr>
              <w:t xml:space="preserve">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D94EB7"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D94EB7">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D94EB7">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D94EB7">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D94EB7"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D94EB7">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D94EB7">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D94EB7"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D94EB7">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1608F" w14:textId="77777777" w:rsidR="00FC6066" w:rsidRDefault="00FC6066" w:rsidP="00D850EA">
      <w:r>
        <w:separator/>
      </w:r>
    </w:p>
  </w:endnote>
  <w:endnote w:type="continuationSeparator" w:id="0">
    <w:p w14:paraId="46F015C6" w14:textId="77777777" w:rsidR="00FC6066" w:rsidRDefault="00FC606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AFF9C29" w:rsidR="00111D68" w:rsidRDefault="00111D68">
        <w:pPr>
          <w:pStyle w:val="af8"/>
          <w:jc w:val="center"/>
        </w:pPr>
        <w:r>
          <w:fldChar w:fldCharType="begin"/>
        </w:r>
        <w:r>
          <w:instrText>PAGE   \* MERGEFORMAT</w:instrText>
        </w:r>
        <w:r>
          <w:fldChar w:fldCharType="separate"/>
        </w:r>
        <w:r w:rsidR="00D94EB7">
          <w:rPr>
            <w:noProof/>
          </w:rPr>
          <w:t>19</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DDB76" w14:textId="77777777" w:rsidR="00FC6066" w:rsidRDefault="00FC6066" w:rsidP="00D850EA">
      <w:r>
        <w:separator/>
      </w:r>
    </w:p>
  </w:footnote>
  <w:footnote w:type="continuationSeparator" w:id="0">
    <w:p w14:paraId="7E11BA64" w14:textId="77777777" w:rsidR="00FC6066" w:rsidRDefault="00FC606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4EB7"/>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31EAAEB-B89B-498F-ACF5-0FA343B7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72</Pages>
  <Words>19664</Words>
  <Characters>112089</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10</cp:revision>
  <cp:lastPrinted>2021-06-04T13:27:00Z</cp:lastPrinted>
  <dcterms:created xsi:type="dcterms:W3CDTF">2022-06-09T12:27:00Z</dcterms:created>
  <dcterms:modified xsi:type="dcterms:W3CDTF">2022-09-20T07:50:00Z</dcterms:modified>
</cp:coreProperties>
</file>