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A705E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BA3D6B" w:rsidRPr="00BA3D6B">
        <w:rPr>
          <w:rFonts w:ascii="Times New Roman" w:hAnsi="Times New Roman" w:cs="Times New Roman"/>
          <w:sz w:val="24"/>
          <w:szCs w:val="24"/>
        </w:rPr>
        <w:t>Инженер-разработчик программного обеспечения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A705E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BA3D6B" w:rsidRPr="00BA3D6B">
        <w:rPr>
          <w:rFonts w:ascii="Times New Roman" w:hAnsi="Times New Roman" w:cs="Times New Roman"/>
          <w:sz w:val="24"/>
          <w:szCs w:val="24"/>
        </w:rPr>
        <w:t>Инженер-разработчик программного обеспечения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DF479A" w:rsidRDefault="00DF47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A705E3" w:rsidRDefault="00BA3D6B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DF479A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DF479A">
        <w:rPr>
          <w:rFonts w:ascii="Times New Roman" w:hAnsi="Times New Roman" w:cs="Times New Roman"/>
          <w:sz w:val="24"/>
          <w:szCs w:val="24"/>
        </w:rPr>
        <w:t xml:space="preserve"> </w:t>
      </w:r>
      <w:r w:rsidRPr="00BA3D6B">
        <w:rPr>
          <w:rFonts w:ascii="Times New Roman" w:hAnsi="Times New Roman" w:cs="Times New Roman"/>
          <w:sz w:val="24"/>
          <w:szCs w:val="24"/>
        </w:rPr>
        <w:t>Программная инженерия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Философия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Введение в специальность</w:t>
      </w:r>
      <w:bookmarkStart w:id="0" w:name="_GoBack"/>
      <w:bookmarkEnd w:id="0"/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Финансовая математика и ее приложения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Обработка данных и моделирование в табличном редакторе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Математические модели микро- и макроэкономики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Алгоритмы и структуры данных в языке Python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Практикум по программированию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Технологии обработки данных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Машинное обучение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Организация вычислительных систем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Сетевые системы и приложения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Теория алгоритмов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Алгебра и анализ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Современные технологии программирования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Веб-программирование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Теория, практика и управление разработкой ПО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Разработка мобильных приложений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Прикладное программирование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Системный анализ и проектирование информационных систем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Тестирование информационных систем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Архитектура информационных систем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Документирование программного обеспечения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Глубокое обучение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Методы реализации машинного зрения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Прикладные методы машинного обучения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Корпоративные информационные системы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Облачные технологии в корпоративных ИС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Разработка и внедрение  корпоративных ИС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Разработка эффективных вычислительных алгоритмов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Низкоуровневое программирование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Программирование для встраиваемых систем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Разработка и внедрение рекомендательных систем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Обработка текстов на основе графов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lastRenderedPageBreak/>
        <w:t>Семантические технологии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Методы визуализации данных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Численные методы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Имитационное моделирование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Параллельное программирование</w:t>
      </w:r>
    </w:p>
    <w:p w:rsidR="00BA3D6B" w:rsidRPr="00BA3D6B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Основы технологий интернета вещей</w:t>
      </w:r>
    </w:p>
    <w:p w:rsidR="00DF479A" w:rsidRPr="00FD5C0E" w:rsidRDefault="00BA3D6B" w:rsidP="00BA3D6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D6B">
        <w:rPr>
          <w:rFonts w:ascii="Times New Roman" w:hAnsi="Times New Roman" w:cs="Times New Roman"/>
          <w:sz w:val="24"/>
          <w:szCs w:val="24"/>
        </w:rPr>
        <w:t>Разработка ИС с применением микросервисной архитектуры</w:t>
      </w:r>
    </w:p>
    <w:sectPr w:rsidR="00DF479A" w:rsidRPr="00FD5C0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0B57"/>
    <w:multiLevelType w:val="hybridMultilevel"/>
    <w:tmpl w:val="5F8E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250323"/>
    <w:rsid w:val="00473705"/>
    <w:rsid w:val="004A6218"/>
    <w:rsid w:val="00854CF9"/>
    <w:rsid w:val="00892523"/>
    <w:rsid w:val="00973579"/>
    <w:rsid w:val="0098039A"/>
    <w:rsid w:val="00A705E3"/>
    <w:rsid w:val="00AF0767"/>
    <w:rsid w:val="00B47692"/>
    <w:rsid w:val="00B61F2B"/>
    <w:rsid w:val="00BA3D6B"/>
    <w:rsid w:val="00CA2F74"/>
    <w:rsid w:val="00DF479A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FF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17</cp:revision>
  <dcterms:created xsi:type="dcterms:W3CDTF">2024-03-13T11:05:00Z</dcterms:created>
  <dcterms:modified xsi:type="dcterms:W3CDTF">2025-04-30T08:16:00Z</dcterms:modified>
</cp:coreProperties>
</file>