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904E" w14:textId="5CE85F63" w:rsidR="00FD1F49" w:rsidRPr="00FD1F49" w:rsidRDefault="004B35E0" w:rsidP="00FD1F49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FD1F49">
        <w:rPr>
          <w:rFonts w:ascii="Times New Roman" w:hAnsi="Times New Roman" w:cs="Times New Roman"/>
          <w:b/>
          <w:sz w:val="28"/>
          <w:szCs w:val="28"/>
          <w:lang w:val="en-GB"/>
        </w:rPr>
        <w:t>8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2038F029" w14:textId="5915EFA0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4B3D6FFB" w:rsidR="004B35E0" w:rsidRDefault="00302F40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02F40">
        <w:rPr>
          <w:rFonts w:ascii="Times New Roman" w:hAnsi="Times New Roman" w:cs="Times New Roman"/>
          <w:sz w:val="28"/>
          <w:szCs w:val="28"/>
        </w:rPr>
        <w:t>Залилов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302F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F40">
        <w:rPr>
          <w:rFonts w:ascii="Times New Roman" w:hAnsi="Times New Roman" w:cs="Times New Roman"/>
          <w:sz w:val="28"/>
          <w:szCs w:val="28"/>
        </w:rPr>
        <w:t>Камил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302F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2F40">
        <w:rPr>
          <w:rFonts w:ascii="Times New Roman" w:hAnsi="Times New Roman" w:cs="Times New Roman"/>
          <w:sz w:val="28"/>
          <w:szCs w:val="28"/>
        </w:rPr>
        <w:t>Салаватовн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14:paraId="0F6E861D" w14:textId="638CFF65" w:rsidR="00C32A81" w:rsidRDefault="004B35E0" w:rsidP="008F3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</w:t>
      </w:r>
      <w:r w:rsidR="004C317D">
        <w:rPr>
          <w:rFonts w:ascii="Times New Roman" w:hAnsi="Times New Roman" w:cs="Times New Roman"/>
          <w:sz w:val="28"/>
          <w:szCs w:val="28"/>
        </w:rPr>
        <w:t>отклонить</w:t>
      </w:r>
      <w:r w:rsidR="008F31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E6AF6D" w14:textId="6476288D" w:rsidR="00A3722A" w:rsidRPr="00A11CE1" w:rsidRDefault="00A3722A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то, что ответы были перепровер</w:t>
      </w:r>
      <w:r w:rsidRPr="00A3722A">
        <w:rPr>
          <w:rFonts w:ascii="Times New Roman" w:hAnsi="Times New Roman" w:cs="Times New Roman"/>
          <w:sz w:val="28"/>
          <w:szCs w:val="28"/>
        </w:rPr>
        <w:t>ен</w:t>
      </w:r>
      <w:r>
        <w:rPr>
          <w:rFonts w:ascii="Times New Roman" w:hAnsi="Times New Roman" w:cs="Times New Roman"/>
          <w:sz w:val="28"/>
          <w:szCs w:val="28"/>
        </w:rPr>
        <w:t xml:space="preserve">ы в части </w:t>
      </w:r>
      <w:r w:rsidRPr="00A3722A">
        <w:rPr>
          <w:rFonts w:ascii="Times New Roman" w:hAnsi="Times New Roman" w:cs="Times New Roman"/>
          <w:sz w:val="28"/>
          <w:szCs w:val="28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</w:rPr>
        <w:t>Vocabulary</w:t>
      </w:r>
      <w:proofErr w:type="spellEnd"/>
      <w:r w:rsidRPr="00A3722A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, в данной части 2 правильных ответа. Остальные правильные ответы указаны ниже: 1-</w:t>
      </w:r>
      <w:r w:rsidRPr="00A3722A">
        <w:rPr>
          <w:rFonts w:ascii="Times New Roman" w:hAnsi="Times New Roman" w:cs="Times New Roman"/>
          <w:sz w:val="28"/>
          <w:szCs w:val="28"/>
        </w:rPr>
        <w:t xml:space="preserve"> </w:t>
      </w:r>
      <w:r w:rsidRPr="007D24F0">
        <w:rPr>
          <w:rFonts w:ascii="Times New Roman" w:hAnsi="Times New Roman" w:cs="Times New Roman"/>
          <w:sz w:val="28"/>
          <w:szCs w:val="28"/>
          <w:lang w:val="en-US"/>
        </w:rPr>
        <w:t>industrious</w:t>
      </w:r>
      <w:r>
        <w:rPr>
          <w:rFonts w:ascii="Times New Roman" w:hAnsi="Times New Roman" w:cs="Times New Roman"/>
          <w:sz w:val="28"/>
          <w:szCs w:val="28"/>
        </w:rPr>
        <w:t>, 2-</w:t>
      </w:r>
      <w:r w:rsidRPr="00A3722A">
        <w:rPr>
          <w:rFonts w:ascii="Times New Roman" w:hAnsi="Times New Roman" w:cs="Times New Roman"/>
          <w:sz w:val="28"/>
          <w:szCs w:val="28"/>
        </w:rPr>
        <w:t xml:space="preserve"> </w:t>
      </w:r>
      <w:r w:rsidRPr="007D24F0">
        <w:rPr>
          <w:rFonts w:ascii="Times New Roman" w:hAnsi="Times New Roman" w:cs="Times New Roman"/>
          <w:sz w:val="28"/>
          <w:szCs w:val="28"/>
          <w:lang w:val="en-US"/>
        </w:rPr>
        <w:t>valley</w:t>
      </w:r>
      <w:r>
        <w:rPr>
          <w:rFonts w:ascii="Times New Roman" w:hAnsi="Times New Roman" w:cs="Times New Roman"/>
          <w:sz w:val="28"/>
          <w:szCs w:val="28"/>
        </w:rPr>
        <w:t xml:space="preserve">, 3- </w:t>
      </w:r>
      <w:r w:rsidRPr="007D24F0">
        <w:rPr>
          <w:rFonts w:ascii="Times New Roman" w:hAnsi="Times New Roman" w:cs="Times New Roman"/>
          <w:sz w:val="28"/>
          <w:szCs w:val="28"/>
          <w:lang w:val="en-US"/>
        </w:rPr>
        <w:t>resort</w:t>
      </w:r>
      <w:r>
        <w:rPr>
          <w:rFonts w:ascii="Times New Roman" w:hAnsi="Times New Roman" w:cs="Times New Roman"/>
          <w:sz w:val="28"/>
          <w:szCs w:val="28"/>
        </w:rPr>
        <w:t xml:space="preserve">, 4- </w:t>
      </w:r>
      <w:r w:rsidRPr="007D24F0">
        <w:rPr>
          <w:rFonts w:ascii="Times New Roman" w:hAnsi="Times New Roman" w:cs="Times New Roman"/>
          <w:sz w:val="28"/>
          <w:szCs w:val="28"/>
          <w:lang w:val="en-US"/>
        </w:rPr>
        <w:t>plant</w:t>
      </w:r>
      <w:r>
        <w:rPr>
          <w:rFonts w:ascii="Times New Roman" w:hAnsi="Times New Roman" w:cs="Times New Roman"/>
          <w:sz w:val="28"/>
          <w:szCs w:val="28"/>
        </w:rPr>
        <w:t>, 5-</w:t>
      </w:r>
      <w:r w:rsidRPr="00A372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devote</w:t>
      </w:r>
      <w:r w:rsidRPr="00A3722A">
        <w:rPr>
          <w:rFonts w:ascii="Times New Roman" w:hAnsi="Times New Roman" w:cs="Times New Roman"/>
          <w:sz w:val="28"/>
          <w:szCs w:val="28"/>
        </w:rPr>
        <w:t>, 6-</w:t>
      </w:r>
      <w:r>
        <w:rPr>
          <w:rFonts w:ascii="Times New Roman" w:hAnsi="Times New Roman" w:cs="Times New Roman"/>
          <w:sz w:val="28"/>
          <w:szCs w:val="28"/>
          <w:lang w:val="en-GB"/>
        </w:rPr>
        <w:t>G</w:t>
      </w:r>
      <w:r w:rsidRPr="00A3722A">
        <w:rPr>
          <w:rFonts w:ascii="Times New Roman" w:hAnsi="Times New Roman" w:cs="Times New Roman"/>
          <w:sz w:val="28"/>
          <w:szCs w:val="28"/>
        </w:rPr>
        <w:t>, 7-</w:t>
      </w:r>
      <w:r>
        <w:rPr>
          <w:rFonts w:ascii="Times New Roman" w:hAnsi="Times New Roman" w:cs="Times New Roman"/>
          <w:sz w:val="28"/>
          <w:szCs w:val="28"/>
          <w:lang w:val="en-GB"/>
        </w:rPr>
        <w:t>F</w:t>
      </w:r>
      <w:r w:rsidRPr="00A372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8-А</w:t>
      </w:r>
      <w:r w:rsidR="00A11CE1">
        <w:rPr>
          <w:rFonts w:ascii="Times New Roman" w:hAnsi="Times New Roman" w:cs="Times New Roman"/>
          <w:sz w:val="28"/>
          <w:szCs w:val="28"/>
        </w:rPr>
        <w:t xml:space="preserve">, 9- </w:t>
      </w:r>
      <w:r w:rsidR="00A11CE1">
        <w:rPr>
          <w:rFonts w:ascii="Times New Roman" w:hAnsi="Times New Roman" w:cs="Times New Roman"/>
          <w:sz w:val="28"/>
          <w:szCs w:val="28"/>
          <w:lang w:val="en-GB"/>
        </w:rPr>
        <w:t>B</w:t>
      </w:r>
      <w:r w:rsidR="00A11CE1" w:rsidRPr="00A11CE1">
        <w:rPr>
          <w:rFonts w:ascii="Times New Roman" w:hAnsi="Times New Roman" w:cs="Times New Roman"/>
          <w:sz w:val="28"/>
          <w:szCs w:val="28"/>
        </w:rPr>
        <w:t xml:space="preserve">, 10- </w:t>
      </w:r>
      <w:r w:rsidR="00A11CE1">
        <w:rPr>
          <w:rFonts w:ascii="Times New Roman" w:hAnsi="Times New Roman" w:cs="Times New Roman"/>
          <w:sz w:val="28"/>
          <w:szCs w:val="28"/>
          <w:lang w:val="en-GB"/>
        </w:rPr>
        <w:t>D</w:t>
      </w:r>
      <w:r w:rsidR="00A11CE1" w:rsidRPr="00A11CE1">
        <w:rPr>
          <w:rFonts w:ascii="Times New Roman" w:hAnsi="Times New Roman" w:cs="Times New Roman"/>
          <w:sz w:val="28"/>
          <w:szCs w:val="28"/>
        </w:rPr>
        <w:t>.</w:t>
      </w:r>
    </w:p>
    <w:p w14:paraId="2CEEA74D" w14:textId="5FA959A7" w:rsidR="00A3722A" w:rsidRDefault="00A11CE1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Ошибки в части </w:t>
      </w:r>
      <w:r w:rsidRPr="00A11CE1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GB"/>
        </w:rPr>
        <w:t>Writing</w:t>
      </w:r>
      <w:r w:rsidRPr="00A11CE1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5E4902F" w14:textId="7AB3EDC2" w:rsidR="00A11CE1" w:rsidRPr="00A11CE1" w:rsidRDefault="00A11CE1" w:rsidP="00A11C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new knowledges + </w:t>
      </w:r>
      <w:r w:rsidRPr="00A11CE1">
        <w:rPr>
          <w:rFonts w:ascii="Times New Roman" w:hAnsi="Times New Roman" w:cs="Times New Roman"/>
          <w:sz w:val="28"/>
          <w:szCs w:val="28"/>
          <w:lang w:val="en-US"/>
        </w:rPr>
        <w:t xml:space="preserve">use </w:t>
      </w:r>
      <w:proofErr w:type="gramStart"/>
      <w:r w:rsidRPr="00A11CE1">
        <w:rPr>
          <w:rFonts w:ascii="Times New Roman" w:hAnsi="Times New Roman" w:cs="Times New Roman"/>
          <w:sz w:val="28"/>
          <w:szCs w:val="28"/>
          <w:lang w:val="en-US"/>
        </w:rPr>
        <w:t>them;</w:t>
      </w:r>
      <w:proofErr w:type="gramEnd"/>
    </w:p>
    <w:p w14:paraId="1CE94321" w14:textId="1F46BFE5" w:rsidR="00A11CE1" w:rsidRPr="00A11CE1" w:rsidRDefault="00A11CE1" w:rsidP="00A11C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repeat your – </w:t>
      </w:r>
      <w:r>
        <w:rPr>
          <w:rFonts w:ascii="Times New Roman" w:hAnsi="Times New Roman" w:cs="Times New Roman"/>
          <w:sz w:val="28"/>
          <w:szCs w:val="28"/>
        </w:rPr>
        <w:t xml:space="preserve">нет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существительного 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</w:p>
    <w:p w14:paraId="41CA5A30" w14:textId="7C1F9298" w:rsidR="00A11CE1" w:rsidRPr="00A11CE1" w:rsidRDefault="00A11CE1" w:rsidP="00A11C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bad experience</w:t>
      </w:r>
      <w:r>
        <w:rPr>
          <w:rFonts w:ascii="Times New Roman" w:hAnsi="Times New Roman" w:cs="Times New Roman"/>
          <w:sz w:val="28"/>
          <w:szCs w:val="28"/>
        </w:rPr>
        <w:t xml:space="preserve"> -нет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артикля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</w:p>
    <w:p w14:paraId="180CCBB1" w14:textId="5B97F3E7" w:rsidR="00A11CE1" w:rsidRDefault="00A11CE1" w:rsidP="00A11C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 the past you can get rid of</w:t>
      </w:r>
      <w:r w:rsidRPr="00A11CE1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должен</w:t>
      </w:r>
      <w:r w:rsidRPr="00A11CE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быть</w:t>
      </w:r>
      <w:r w:rsidRPr="00A11CE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past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 xml:space="preserve">simple 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</w:p>
    <w:p w14:paraId="26BEAE22" w14:textId="4D3D41D3" w:rsidR="00A11CE1" w:rsidRPr="00A11CE1" w:rsidRDefault="00A11CE1" w:rsidP="00A11C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born – </w:t>
      </w:r>
      <w:r>
        <w:rPr>
          <w:rFonts w:ascii="Times New Roman" w:hAnsi="Times New Roman" w:cs="Times New Roman"/>
          <w:sz w:val="28"/>
          <w:szCs w:val="28"/>
        </w:rPr>
        <w:t xml:space="preserve">отсутствует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глагол 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</w:p>
    <w:p w14:paraId="3D259D2D" w14:textId="3C4FB66B" w:rsidR="00A11CE1" w:rsidRDefault="00A11CE1" w:rsidP="00A11C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learn new experience</w:t>
      </w:r>
      <w:r w:rsidRPr="00A11CE1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отсутствует</w:t>
      </w:r>
      <w:r w:rsidRPr="00A11CE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артикл</w:t>
      </w:r>
      <w:r w:rsidR="00C77988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</w:p>
    <w:p w14:paraId="1853A66D" w14:textId="20079528" w:rsidR="00A11CE1" w:rsidRDefault="00A11CE1" w:rsidP="00A11C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should changes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should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gramStart"/>
      <w:r>
        <w:rPr>
          <w:rFonts w:ascii="Times New Roman" w:hAnsi="Times New Roman" w:cs="Times New Roman"/>
          <w:sz w:val="28"/>
          <w:szCs w:val="28"/>
          <w:lang w:val="en-GB"/>
        </w:rPr>
        <w:t>inf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proofErr w:type="gramEnd"/>
    </w:p>
    <w:p w14:paraId="467978DB" w14:textId="00089D8C" w:rsidR="00A11CE1" w:rsidRPr="00C77988" w:rsidRDefault="00A11CE1" w:rsidP="00A11C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Pr="00C779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changing</w:t>
      </w:r>
      <w:r w:rsidRPr="00C779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make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7988">
        <w:rPr>
          <w:rFonts w:ascii="Times New Roman" w:hAnsi="Times New Roman" w:cs="Times New Roman"/>
          <w:sz w:val="28"/>
          <w:szCs w:val="28"/>
        </w:rPr>
        <w:t xml:space="preserve">– неправильная </w:t>
      </w:r>
      <w:proofErr w:type="gramStart"/>
      <w:r w:rsidR="00C77988">
        <w:rPr>
          <w:rFonts w:ascii="Times New Roman" w:hAnsi="Times New Roman" w:cs="Times New Roman"/>
          <w:sz w:val="28"/>
          <w:szCs w:val="28"/>
        </w:rPr>
        <w:t>структура</w:t>
      </w:r>
      <w:r w:rsidRPr="00C7798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14:paraId="48D28B6B" w14:textId="59620D36" w:rsidR="00A11CE1" w:rsidRPr="00C77988" w:rsidRDefault="00A11CE1" w:rsidP="00A11CE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779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C779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C779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="00C77988">
        <w:rPr>
          <w:rFonts w:ascii="Times New Roman" w:hAnsi="Times New Roman" w:cs="Times New Roman"/>
          <w:sz w:val="28"/>
          <w:szCs w:val="28"/>
        </w:rPr>
        <w:t xml:space="preserve"> – неправильный предлог.</w:t>
      </w:r>
    </w:p>
    <w:p w14:paraId="56EC3A83" w14:textId="4D8039FD" w:rsidR="004B35E0" w:rsidRDefault="00C77988" w:rsidP="00C77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Критерий «стиль» присуждается в исключительных случаях. Данное эссе не соответствуют данному критерию.  </w:t>
      </w: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2DD3FC4A" w14:textId="16A9E3C8" w:rsidR="00401685" w:rsidRPr="00C77988" w:rsidRDefault="00F36064" w:rsidP="00C77988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sectPr w:rsidR="00401685" w:rsidRPr="00C77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C69B9"/>
    <w:multiLevelType w:val="hybridMultilevel"/>
    <w:tmpl w:val="84BC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74806"/>
    <w:rsid w:val="00302F40"/>
    <w:rsid w:val="00414071"/>
    <w:rsid w:val="004B35E0"/>
    <w:rsid w:val="004C317D"/>
    <w:rsid w:val="004D37F4"/>
    <w:rsid w:val="006F7F50"/>
    <w:rsid w:val="007D243B"/>
    <w:rsid w:val="007E1D0F"/>
    <w:rsid w:val="00844556"/>
    <w:rsid w:val="008D11C2"/>
    <w:rsid w:val="008D6F92"/>
    <w:rsid w:val="008F3198"/>
    <w:rsid w:val="0097332B"/>
    <w:rsid w:val="009D6A19"/>
    <w:rsid w:val="00A11CE1"/>
    <w:rsid w:val="00A3722A"/>
    <w:rsid w:val="00A47F92"/>
    <w:rsid w:val="00A75FE6"/>
    <w:rsid w:val="00B67D09"/>
    <w:rsid w:val="00C32A81"/>
    <w:rsid w:val="00C77988"/>
    <w:rsid w:val="00F36064"/>
    <w:rsid w:val="00FD1F49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  <w:style w:type="table" w:styleId="a4">
    <w:name w:val="Table Grid"/>
    <w:basedOn w:val="a1"/>
    <w:uiPriority w:val="39"/>
    <w:rsid w:val="00A3722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A372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2022-02-18T15:53:00Z</dcterms:created>
  <dcterms:modified xsi:type="dcterms:W3CDTF">2022-02-21T17:13:00Z</dcterms:modified>
</cp:coreProperties>
</file>