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04EAE" w14:textId="5362D4A5" w:rsidR="004B35E0" w:rsidRPr="0002554F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  <w:lang w:val="en-GB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02554F">
        <w:rPr>
          <w:rFonts w:ascii="Times New Roman" w:hAnsi="Times New Roman" w:cs="Times New Roman"/>
          <w:b/>
          <w:sz w:val="28"/>
          <w:szCs w:val="28"/>
          <w:lang w:val="en-GB"/>
        </w:rPr>
        <w:t>11</w:t>
      </w:r>
    </w:p>
    <w:p w14:paraId="44F75868" w14:textId="5F2C712A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FF0A80">
        <w:rPr>
          <w:rFonts w:ascii="Times New Roman" w:hAnsi="Times New Roman" w:cs="Times New Roman"/>
          <w:b/>
          <w:sz w:val="28"/>
          <w:szCs w:val="28"/>
        </w:rPr>
        <w:t>18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FF0A80">
        <w:rPr>
          <w:rFonts w:ascii="Times New Roman" w:hAnsi="Times New Roman" w:cs="Times New Roman"/>
          <w:b/>
          <w:sz w:val="28"/>
          <w:szCs w:val="28"/>
        </w:rPr>
        <w:t xml:space="preserve">февраля </w:t>
      </w:r>
      <w:r w:rsidR="00A47F92">
        <w:rPr>
          <w:rFonts w:ascii="Times New Roman" w:hAnsi="Times New Roman" w:cs="Times New Roman"/>
          <w:b/>
          <w:sz w:val="28"/>
          <w:szCs w:val="28"/>
        </w:rPr>
        <w:t>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60075689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8FADEC" w14:textId="0C8C6055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FF0A80">
        <w:rPr>
          <w:rFonts w:ascii="Times New Roman" w:hAnsi="Times New Roman" w:cs="Times New Roman"/>
          <w:b/>
          <w:sz w:val="28"/>
          <w:szCs w:val="28"/>
        </w:rPr>
        <w:t xml:space="preserve"> английскому языку</w:t>
      </w:r>
    </w:p>
    <w:p w14:paraId="6B5C0B79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45311060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064E109D" w14:textId="3FA32691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A47F92">
        <w:rPr>
          <w:rFonts w:ascii="Times New Roman" w:hAnsi="Times New Roman" w:cs="Times New Roman"/>
          <w:sz w:val="28"/>
          <w:szCs w:val="28"/>
        </w:rPr>
        <w:t>__</w:t>
      </w:r>
      <w:r w:rsidR="00FF0A80">
        <w:rPr>
          <w:rFonts w:ascii="Times New Roman" w:hAnsi="Times New Roman" w:cs="Times New Roman"/>
          <w:sz w:val="28"/>
          <w:szCs w:val="28"/>
        </w:rPr>
        <w:t xml:space="preserve">Арутюнян </w:t>
      </w:r>
      <w:proofErr w:type="gramStart"/>
      <w:r w:rsidR="00FF0A80">
        <w:rPr>
          <w:rFonts w:ascii="Times New Roman" w:hAnsi="Times New Roman" w:cs="Times New Roman"/>
          <w:sz w:val="28"/>
          <w:szCs w:val="28"/>
        </w:rPr>
        <w:t>В.С.</w:t>
      </w:r>
      <w:proofErr w:type="gramEnd"/>
      <w:r w:rsidR="00A47F92">
        <w:rPr>
          <w:rFonts w:ascii="Times New Roman" w:hAnsi="Times New Roman" w:cs="Times New Roman"/>
          <w:sz w:val="28"/>
          <w:szCs w:val="28"/>
        </w:rPr>
        <w:t>_____________________________</w:t>
      </w:r>
    </w:p>
    <w:p w14:paraId="7BE0136D" w14:textId="21E9D22E"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FF0A80">
        <w:rPr>
          <w:rFonts w:ascii="Times New Roman" w:hAnsi="Times New Roman" w:cs="Times New Roman"/>
          <w:sz w:val="28"/>
          <w:szCs w:val="28"/>
        </w:rPr>
        <w:t xml:space="preserve">Лукина </w:t>
      </w:r>
      <w:proofErr w:type="gramStart"/>
      <w:r w:rsidR="00FF0A80">
        <w:rPr>
          <w:rFonts w:ascii="Times New Roman" w:hAnsi="Times New Roman" w:cs="Times New Roman"/>
          <w:sz w:val="28"/>
          <w:szCs w:val="28"/>
        </w:rPr>
        <w:t>А.А.</w:t>
      </w:r>
      <w:proofErr w:type="gramEnd"/>
      <w:r w:rsidR="00FF0A80">
        <w:rPr>
          <w:rFonts w:ascii="Times New Roman" w:hAnsi="Times New Roman" w:cs="Times New Roman"/>
          <w:sz w:val="28"/>
          <w:szCs w:val="28"/>
        </w:rPr>
        <w:t>, Мещерякова О.В.</w:t>
      </w:r>
      <w:r w:rsidR="00FF0A80" w:rsidRPr="00FF0A80">
        <w:rPr>
          <w:rFonts w:ascii="Times New Roman" w:hAnsi="Times New Roman" w:cs="Times New Roman"/>
          <w:sz w:val="28"/>
          <w:szCs w:val="28"/>
        </w:rPr>
        <w:t xml:space="preserve">, </w:t>
      </w:r>
      <w:r w:rsidR="00FF0A80">
        <w:rPr>
          <w:rFonts w:ascii="Times New Roman" w:hAnsi="Times New Roman" w:cs="Times New Roman"/>
          <w:sz w:val="28"/>
          <w:szCs w:val="28"/>
        </w:rPr>
        <w:t>Сухорукова</w:t>
      </w:r>
      <w:r w:rsidR="00FF0A80" w:rsidRPr="00FF0A80">
        <w:rPr>
          <w:rFonts w:ascii="Times New Roman" w:hAnsi="Times New Roman" w:cs="Times New Roman"/>
          <w:sz w:val="28"/>
          <w:szCs w:val="28"/>
        </w:rPr>
        <w:t xml:space="preserve"> </w:t>
      </w:r>
      <w:r w:rsidR="00FF0A80">
        <w:rPr>
          <w:rFonts w:ascii="Times New Roman" w:hAnsi="Times New Roman" w:cs="Times New Roman"/>
          <w:sz w:val="28"/>
          <w:szCs w:val="28"/>
        </w:rPr>
        <w:t>Д.В.</w:t>
      </w:r>
    </w:p>
    <w:p w14:paraId="5E5625DF" w14:textId="77777777" w:rsidR="00A47F92" w:rsidRDefault="00A47F92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29F7BDCB" w14:textId="77777777" w:rsidR="00A47F92" w:rsidRPr="00174EF7" w:rsidRDefault="00A47F92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2038F029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43621F73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265D4E5A" w14:textId="04A7A1CD" w:rsidR="004B35E0" w:rsidRDefault="00496BFB" w:rsidP="004B35E0">
      <w:pPr>
        <w:rPr>
          <w:rFonts w:ascii="Times New Roman" w:hAnsi="Times New Roman" w:cs="Times New Roman"/>
          <w:sz w:val="28"/>
          <w:szCs w:val="28"/>
        </w:rPr>
      </w:pPr>
      <w:r w:rsidRPr="00496BFB">
        <w:rPr>
          <w:rFonts w:ascii="Times New Roman" w:hAnsi="Times New Roman" w:cs="Times New Roman"/>
          <w:sz w:val="28"/>
          <w:szCs w:val="28"/>
        </w:rPr>
        <w:t>Козодаев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96BFB">
        <w:rPr>
          <w:rFonts w:ascii="Times New Roman" w:hAnsi="Times New Roman" w:cs="Times New Roman"/>
          <w:sz w:val="28"/>
          <w:szCs w:val="28"/>
        </w:rPr>
        <w:t xml:space="preserve"> Артем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496BFB">
        <w:rPr>
          <w:rFonts w:ascii="Times New Roman" w:hAnsi="Times New Roman" w:cs="Times New Roman"/>
          <w:sz w:val="28"/>
          <w:szCs w:val="28"/>
        </w:rPr>
        <w:t>Денисович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FF0A80">
        <w:rPr>
          <w:rFonts w:ascii="Times New Roman" w:hAnsi="Times New Roman" w:cs="Times New Roman"/>
          <w:sz w:val="28"/>
          <w:szCs w:val="28"/>
        </w:rPr>
        <w:t>______________</w:t>
      </w:r>
      <w:r w:rsidR="004B35E0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14:paraId="6493A8C9" w14:textId="2700777C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</w:t>
      </w:r>
      <w:r w:rsidR="007D243B">
        <w:rPr>
          <w:rFonts w:ascii="Times New Roman" w:hAnsi="Times New Roman" w:cs="Times New Roman"/>
          <w:sz w:val="28"/>
          <w:szCs w:val="28"/>
        </w:rPr>
        <w:t>апелляцию отклонить</w:t>
      </w:r>
      <w:r w:rsidR="00496BFB">
        <w:rPr>
          <w:rFonts w:ascii="Times New Roman" w:hAnsi="Times New Roman" w:cs="Times New Roman"/>
          <w:sz w:val="28"/>
          <w:szCs w:val="28"/>
        </w:rPr>
        <w:t>.</w:t>
      </w:r>
      <w:r w:rsidR="007D243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F49D4C" w14:textId="7DF15D0E" w:rsidR="00496BFB" w:rsidRDefault="00496BFB" w:rsidP="00496BF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496B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части </w:t>
      </w:r>
      <w:r w:rsidRPr="00496BFB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  <w:lang w:val="en-GB"/>
        </w:rPr>
        <w:t>Vocabulary</w:t>
      </w:r>
      <w:r w:rsidRPr="00496BFB">
        <w:rPr>
          <w:rFonts w:ascii="Times New Roman" w:hAnsi="Times New Roman" w:cs="Times New Roman"/>
          <w:sz w:val="28"/>
          <w:szCs w:val="28"/>
        </w:rPr>
        <w:t xml:space="preserve">” </w:t>
      </w:r>
      <w:r>
        <w:rPr>
          <w:rFonts w:ascii="Times New Roman" w:hAnsi="Times New Roman" w:cs="Times New Roman"/>
          <w:sz w:val="28"/>
          <w:szCs w:val="28"/>
        </w:rPr>
        <w:t>правильный ответ</w:t>
      </w:r>
      <w:r w:rsidRPr="00496B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Pr="00496BFB">
        <w:rPr>
          <w:rFonts w:ascii="Times New Roman" w:hAnsi="Times New Roman" w:cs="Times New Roman"/>
          <w:sz w:val="28"/>
          <w:szCs w:val="28"/>
        </w:rPr>
        <w:t>‘</w:t>
      </w:r>
      <w:r>
        <w:rPr>
          <w:rFonts w:ascii="Times New Roman" w:hAnsi="Times New Roman" w:cs="Times New Roman"/>
          <w:sz w:val="28"/>
          <w:szCs w:val="28"/>
          <w:lang w:val="en-GB"/>
        </w:rPr>
        <w:t>hard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GB"/>
        </w:rPr>
        <w:t>working</w:t>
      </w:r>
      <w:r w:rsidRPr="00496BFB">
        <w:rPr>
          <w:rFonts w:ascii="Times New Roman" w:hAnsi="Times New Roman" w:cs="Times New Roman"/>
          <w:sz w:val="28"/>
          <w:szCs w:val="28"/>
        </w:rPr>
        <w:t xml:space="preserve">’, 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496BFB">
        <w:rPr>
          <w:rFonts w:ascii="Times New Roman" w:hAnsi="Times New Roman" w:cs="Times New Roman"/>
          <w:sz w:val="28"/>
          <w:szCs w:val="28"/>
        </w:rPr>
        <w:t>‘</w:t>
      </w:r>
      <w:r>
        <w:rPr>
          <w:rFonts w:ascii="Times New Roman" w:hAnsi="Times New Roman" w:cs="Times New Roman"/>
          <w:sz w:val="28"/>
          <w:szCs w:val="28"/>
          <w:lang w:val="en-GB"/>
        </w:rPr>
        <w:t>industrious</w:t>
      </w:r>
      <w:r w:rsidRPr="00496BFB">
        <w:rPr>
          <w:rFonts w:ascii="Times New Roman" w:hAnsi="Times New Roman" w:cs="Times New Roman"/>
          <w:sz w:val="28"/>
          <w:szCs w:val="28"/>
        </w:rPr>
        <w:t>’.</w:t>
      </w:r>
    </w:p>
    <w:p w14:paraId="2F8BE416" w14:textId="76466DFF" w:rsidR="00496BFB" w:rsidRDefault="00CA1171" w:rsidP="00496BF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Слова-связки отсутствуют как внутри параграфов, так и в последнем параграфе. Из-за отсутствия в некоторых местах слов-связок, текст логически не связан. </w:t>
      </w:r>
    </w:p>
    <w:p w14:paraId="2267D07B" w14:textId="68049034" w:rsidR="00CA1171" w:rsidRPr="00496BFB" w:rsidRDefault="00CA1171" w:rsidP="00496BF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Критерий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FF2F49">
        <w:rPr>
          <w:rFonts w:ascii="Times New Roman" w:hAnsi="Times New Roman" w:cs="Times New Roman"/>
          <w:b/>
          <w:sz w:val="28"/>
          <w:szCs w:val="28"/>
        </w:rPr>
        <w:t xml:space="preserve">тиль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E0ADE">
        <w:rPr>
          <w:rFonts w:ascii="Times New Roman" w:hAnsi="Times New Roman" w:cs="Times New Roman"/>
          <w:sz w:val="28"/>
          <w:szCs w:val="28"/>
        </w:rPr>
        <w:t xml:space="preserve">рисуждается исключительно за способность автора к </w:t>
      </w:r>
      <w:r>
        <w:rPr>
          <w:rFonts w:ascii="Times New Roman" w:hAnsi="Times New Roman" w:cs="Times New Roman"/>
          <w:sz w:val="28"/>
          <w:szCs w:val="28"/>
        </w:rPr>
        <w:t>художественному письму, поэтому был добавлен 1 балл.</w:t>
      </w:r>
    </w:p>
    <w:p w14:paraId="09853919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EC3A83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F8DA9E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8BBD57D" w14:textId="77777777"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14:paraId="18F9FCB2" w14:textId="77777777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</w:t>
      </w:r>
    </w:p>
    <w:p w14:paraId="495FFBCD" w14:textId="77777777"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A47F92">
        <w:rPr>
          <w:rFonts w:ascii="Times New Roman" w:hAnsi="Times New Roman" w:cs="Times New Roman"/>
          <w:sz w:val="28"/>
          <w:szCs w:val="28"/>
        </w:rPr>
        <w:t>__</w:t>
      </w:r>
    </w:p>
    <w:p w14:paraId="024BB7BA" w14:textId="77777777"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14:paraId="2DD3FC4A" w14:textId="77777777" w:rsidR="00401685" w:rsidRDefault="0002554F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A826B6"/>
    <w:multiLevelType w:val="hybridMultilevel"/>
    <w:tmpl w:val="B5121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2554F"/>
    <w:rsid w:val="00496BFB"/>
    <w:rsid w:val="004B35E0"/>
    <w:rsid w:val="004D37F4"/>
    <w:rsid w:val="007D243B"/>
    <w:rsid w:val="00844556"/>
    <w:rsid w:val="008D11C2"/>
    <w:rsid w:val="008D6F92"/>
    <w:rsid w:val="00A47F92"/>
    <w:rsid w:val="00CA1171"/>
    <w:rsid w:val="00F36064"/>
    <w:rsid w:val="00F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67F35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6B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Лукина Александра Андреевна</cp:lastModifiedBy>
  <cp:revision>3</cp:revision>
  <dcterms:created xsi:type="dcterms:W3CDTF">2022-02-18T14:28:00Z</dcterms:created>
  <dcterms:modified xsi:type="dcterms:W3CDTF">2022-02-21T17:15:00Z</dcterms:modified>
</cp:coreProperties>
</file>