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B1" w:rsidRDefault="00212CB1" w:rsidP="00212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CB1">
        <w:rPr>
          <w:rFonts w:ascii="Times New Roman" w:hAnsi="Times New Roman" w:cs="Times New Roman"/>
          <w:sz w:val="28"/>
          <w:szCs w:val="28"/>
        </w:rPr>
        <w:t xml:space="preserve">Разделы программы повышения квалификации </w:t>
      </w:r>
    </w:p>
    <w:p w:rsidR="002E6817" w:rsidRPr="00212CB1" w:rsidRDefault="00212CB1" w:rsidP="00212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B1">
        <w:rPr>
          <w:rFonts w:ascii="Times New Roman" w:hAnsi="Times New Roman" w:cs="Times New Roman"/>
          <w:b/>
          <w:sz w:val="28"/>
          <w:szCs w:val="28"/>
        </w:rPr>
        <w:t>«Специалист в сфере закупок»</w:t>
      </w:r>
    </w:p>
    <w:p w:rsidR="00212CB1" w:rsidRDefault="00212CB1"/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8499"/>
      </w:tblGrid>
      <w:tr w:rsidR="00212CB1" w:rsidTr="00212CB1">
        <w:tc>
          <w:tcPr>
            <w:tcW w:w="846" w:type="dxa"/>
          </w:tcPr>
          <w:p w:rsidR="00212CB1" w:rsidRPr="00212CB1" w:rsidRDefault="00212CB1" w:rsidP="0021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CB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499" w:type="dxa"/>
          </w:tcPr>
          <w:p w:rsidR="00212CB1" w:rsidRPr="00212CB1" w:rsidRDefault="00212CB1" w:rsidP="0021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CB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</w:tr>
      <w:tr w:rsidR="00212CB1" w:rsidTr="0064471D">
        <w:tc>
          <w:tcPr>
            <w:tcW w:w="846" w:type="dxa"/>
          </w:tcPr>
          <w:p w:rsidR="00212CB1" w:rsidRPr="00212CB1" w:rsidRDefault="00212CB1" w:rsidP="0021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9" w:type="dxa"/>
            <w:vAlign w:val="center"/>
          </w:tcPr>
          <w:p w:rsidR="00212CB1" w:rsidRPr="00212CB1" w:rsidRDefault="00212CB1" w:rsidP="0021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B1">
              <w:rPr>
                <w:rFonts w:ascii="Times New Roman" w:hAnsi="Times New Roman" w:cs="Times New Roman"/>
                <w:sz w:val="28"/>
                <w:szCs w:val="28"/>
              </w:rPr>
              <w:t>Основы контрактной системы (КС)</w:t>
            </w:r>
          </w:p>
        </w:tc>
      </w:tr>
      <w:tr w:rsidR="00212CB1" w:rsidTr="00212CB1">
        <w:tc>
          <w:tcPr>
            <w:tcW w:w="846" w:type="dxa"/>
          </w:tcPr>
          <w:p w:rsidR="00212CB1" w:rsidRPr="00212CB1" w:rsidRDefault="00212CB1" w:rsidP="0021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9" w:type="dxa"/>
          </w:tcPr>
          <w:p w:rsidR="00212CB1" w:rsidRPr="00212CB1" w:rsidRDefault="00212CB1" w:rsidP="0021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B1">
              <w:rPr>
                <w:rFonts w:ascii="Times New Roman" w:hAnsi="Times New Roman" w:cs="Times New Roman"/>
                <w:sz w:val="28"/>
                <w:szCs w:val="28"/>
              </w:rPr>
              <w:t>Законодательство Российской Федерации о контрактной системе в сфере закупок</w:t>
            </w:r>
          </w:p>
        </w:tc>
      </w:tr>
      <w:tr w:rsidR="00212CB1" w:rsidTr="00212CB1">
        <w:tc>
          <w:tcPr>
            <w:tcW w:w="846" w:type="dxa"/>
          </w:tcPr>
          <w:p w:rsidR="00212CB1" w:rsidRPr="00212CB1" w:rsidRDefault="00212CB1" w:rsidP="0021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99" w:type="dxa"/>
          </w:tcPr>
          <w:p w:rsidR="00212CB1" w:rsidRPr="00212CB1" w:rsidRDefault="00212CB1" w:rsidP="0021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B1">
              <w:rPr>
                <w:rFonts w:ascii="Times New Roman" w:hAnsi="Times New Roman" w:cs="Times New Roman"/>
                <w:sz w:val="28"/>
                <w:szCs w:val="28"/>
              </w:rPr>
              <w:t>Планирование и обоснование закупок</w:t>
            </w:r>
          </w:p>
        </w:tc>
      </w:tr>
      <w:tr w:rsidR="00212CB1" w:rsidTr="00212CB1">
        <w:tc>
          <w:tcPr>
            <w:tcW w:w="846" w:type="dxa"/>
          </w:tcPr>
          <w:p w:rsidR="00212CB1" w:rsidRPr="00212CB1" w:rsidRDefault="00212CB1" w:rsidP="0021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99" w:type="dxa"/>
          </w:tcPr>
          <w:p w:rsidR="00212CB1" w:rsidRPr="00212CB1" w:rsidRDefault="00212CB1" w:rsidP="0021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B1">
              <w:rPr>
                <w:rFonts w:ascii="Times New Roman" w:hAnsi="Times New Roman" w:cs="Times New Roman"/>
                <w:sz w:val="28"/>
                <w:szCs w:val="28"/>
              </w:rPr>
              <w:t>Осуществление закупок</w:t>
            </w:r>
          </w:p>
        </w:tc>
      </w:tr>
      <w:tr w:rsidR="00212CB1" w:rsidTr="00212CB1">
        <w:tc>
          <w:tcPr>
            <w:tcW w:w="846" w:type="dxa"/>
          </w:tcPr>
          <w:p w:rsidR="00212CB1" w:rsidRPr="00212CB1" w:rsidRDefault="00212CB1" w:rsidP="0021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99" w:type="dxa"/>
          </w:tcPr>
          <w:p w:rsidR="00212CB1" w:rsidRPr="00212CB1" w:rsidRDefault="00212CB1" w:rsidP="0021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B1">
              <w:rPr>
                <w:rFonts w:ascii="Times New Roman" w:hAnsi="Times New Roman" w:cs="Times New Roman"/>
                <w:sz w:val="28"/>
                <w:szCs w:val="28"/>
              </w:rPr>
              <w:t>Контракты</w:t>
            </w:r>
          </w:p>
        </w:tc>
      </w:tr>
      <w:tr w:rsidR="00212CB1" w:rsidTr="00212CB1">
        <w:tc>
          <w:tcPr>
            <w:tcW w:w="846" w:type="dxa"/>
          </w:tcPr>
          <w:p w:rsidR="00212CB1" w:rsidRPr="00212CB1" w:rsidRDefault="00212CB1" w:rsidP="0021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99" w:type="dxa"/>
          </w:tcPr>
          <w:p w:rsidR="00212CB1" w:rsidRPr="00212CB1" w:rsidRDefault="00212CB1" w:rsidP="00212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B1">
              <w:rPr>
                <w:rFonts w:ascii="Times New Roman" w:hAnsi="Times New Roman" w:cs="Times New Roman"/>
                <w:sz w:val="28"/>
                <w:szCs w:val="28"/>
              </w:rPr>
              <w:t>Мониторинг, контроль, аудит и защита прав и интересов участников закупок</w:t>
            </w:r>
            <w:bookmarkStart w:id="0" w:name="_GoBack"/>
            <w:bookmarkEnd w:id="0"/>
          </w:p>
        </w:tc>
      </w:tr>
    </w:tbl>
    <w:p w:rsidR="00212CB1" w:rsidRDefault="00212CB1"/>
    <w:sectPr w:rsidR="0021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B1"/>
    <w:rsid w:val="00212CB1"/>
    <w:rsid w:val="002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E211"/>
  <w15:chartTrackingRefBased/>
  <w15:docId w15:val="{B8F4E93B-E2F0-4B82-A1BD-94FB0352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12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12C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2025-03-19T08:40:00Z</dcterms:created>
  <dcterms:modified xsi:type="dcterms:W3CDTF">2025-03-19T08:45:00Z</dcterms:modified>
</cp:coreProperties>
</file>