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EDCD1"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52BA03D5"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 ПРИ ПРАВИТЕЛЬСТВЕ</w:t>
      </w:r>
    </w:p>
    <w:p w14:paraId="4531EE47"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РОССИЙСКОЙ ФЕДЕРАЦИИ»</w:t>
      </w:r>
    </w:p>
    <w:p w14:paraId="278EE2D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w:t>
      </w:r>
    </w:p>
    <w:p w14:paraId="2FA17C7E" w14:textId="77777777"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14:paraId="6131C98F"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E0E6058" w14:textId="77777777" w:rsidR="00321E9F" w:rsidRPr="00402108" w:rsidRDefault="00321E9F" w:rsidP="00321E9F">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1892F14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83FEEF0"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7BE5078"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B21D8E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C8B9A97"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2B6904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CA1D0E" w14:textId="77777777" w:rsidR="00402108" w:rsidRPr="00402108"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МЕРКУЛИНА </w:t>
      </w:r>
    </w:p>
    <w:p w14:paraId="14C9887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2840F53"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F4CA66F" w14:textId="5FD962BB" w:rsidR="00402108" w:rsidRPr="00402108" w:rsidRDefault="002632F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МАРКЕТИНГ ФИНАНСОВЫХ УСЛУГ</w:t>
      </w:r>
      <w:r w:rsidR="003378B5">
        <w:rPr>
          <w:rFonts w:ascii="Times New Roman" w:eastAsia="Times New Roman" w:hAnsi="Times New Roman" w:cs="Times New Roman"/>
          <w:bCs/>
          <w:noProof/>
          <w:sz w:val="28"/>
          <w:szCs w:val="28"/>
          <w:lang w:eastAsia="ru-RU"/>
        </w:rPr>
        <w:t xml:space="preserve"> </w:t>
      </w:r>
    </w:p>
    <w:p w14:paraId="6A99F4D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F53F54A"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2F5EF66"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6FEDFBE3"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5792F5AE" w14:textId="77777777" w:rsidR="0010183E" w:rsidRDefault="00402108" w:rsidP="003378B5">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w:t>
      </w:r>
      <w:r w:rsidR="003378B5">
        <w:rPr>
          <w:rFonts w:ascii="Times New Roman" w:eastAsia="Times New Roman" w:hAnsi="Times New Roman" w:cs="Times New Roman"/>
          <w:snapToGrid w:val="0"/>
          <w:sz w:val="28"/>
          <w:szCs w:val="28"/>
          <w:lang w:eastAsia="ru-RU"/>
        </w:rPr>
        <w:t>3</w:t>
      </w:r>
      <w:r w:rsidRPr="00402108">
        <w:rPr>
          <w:rFonts w:ascii="Times New Roman" w:eastAsia="Times New Roman" w:hAnsi="Times New Roman" w:cs="Times New Roman"/>
          <w:snapToGrid w:val="0"/>
          <w:sz w:val="28"/>
          <w:szCs w:val="28"/>
          <w:lang w:eastAsia="ru-RU"/>
        </w:rPr>
        <w:t>.02 «Менеджмент»,</w:t>
      </w:r>
    </w:p>
    <w:p w14:paraId="17E51985" w14:textId="104CC552" w:rsidR="00402108" w:rsidRPr="00402108" w:rsidRDefault="0010183E" w:rsidP="003378B5">
      <w:pPr>
        <w:spacing w:before="100" w:after="100" w:line="240" w:lineRule="auto"/>
        <w:jc w:val="center"/>
        <w:rPr>
          <w:rFonts w:ascii="Times New Roman" w:eastAsia="Times New Roman" w:hAnsi="Times New Roman" w:cs="Times New Roman"/>
          <w:snapToGrid w:val="0"/>
          <w:sz w:val="28"/>
          <w:szCs w:val="28"/>
          <w:lang w:eastAsia="ru-RU"/>
        </w:rPr>
      </w:pPr>
      <w:r w:rsidRPr="0027687F">
        <w:rPr>
          <w:rFonts w:ascii="Times New Roman" w:eastAsia="Times New Roman" w:hAnsi="Times New Roman" w:cs="Times New Roman"/>
          <w:snapToGrid w:val="0"/>
          <w:sz w:val="28"/>
          <w:szCs w:val="28"/>
          <w:lang w:eastAsia="ru-RU"/>
        </w:rPr>
        <w:t xml:space="preserve">ОП </w:t>
      </w:r>
      <w:r w:rsidR="003378B5" w:rsidRPr="0027687F">
        <w:rPr>
          <w:rFonts w:ascii="Times New Roman" w:eastAsia="Times New Roman" w:hAnsi="Times New Roman" w:cs="Times New Roman"/>
          <w:snapToGrid w:val="0"/>
          <w:sz w:val="28"/>
          <w:szCs w:val="28"/>
          <w:lang w:eastAsia="ru-RU"/>
        </w:rPr>
        <w:t>«</w:t>
      </w:r>
      <w:r w:rsidR="002632F8" w:rsidRPr="0027687F">
        <w:rPr>
          <w:rFonts w:ascii="Times New Roman" w:eastAsia="Times New Roman" w:hAnsi="Times New Roman" w:cs="Times New Roman"/>
          <w:snapToGrid w:val="0"/>
          <w:sz w:val="28"/>
          <w:szCs w:val="28"/>
          <w:lang w:eastAsia="ru-RU"/>
        </w:rPr>
        <w:t>Маркетинг</w:t>
      </w:r>
      <w:r w:rsidR="003378B5" w:rsidRPr="0027687F">
        <w:rPr>
          <w:rFonts w:ascii="Times New Roman" w:eastAsia="Times New Roman" w:hAnsi="Times New Roman" w:cs="Times New Roman"/>
          <w:snapToGrid w:val="0"/>
          <w:sz w:val="28"/>
          <w:szCs w:val="28"/>
          <w:lang w:eastAsia="ru-RU"/>
        </w:rPr>
        <w:t>»</w:t>
      </w:r>
    </w:p>
    <w:p w14:paraId="4B10C614" w14:textId="77777777" w:rsidR="00851DA0" w:rsidRPr="00402108"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5D8BC10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57952F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A704EE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190D6B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C8993D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4F9F19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3B59D5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96320D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AF00EC7"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673E25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6BF6C7E" w14:textId="77777777" w:rsid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8B1D06C"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895B758"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2A78B68"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9BBF7D" w14:textId="77777777" w:rsidR="00851DA0" w:rsidRPr="00402108"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20E0CC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402108">
        <w:rPr>
          <w:rFonts w:ascii="Times New Roman" w:eastAsia="Times New Roman" w:hAnsi="Times New Roman" w:cs="Times New Roman"/>
          <w:noProof/>
          <w:sz w:val="28"/>
          <w:szCs w:val="28"/>
          <w:lang w:eastAsia="ru-RU"/>
        </w:rPr>
        <w:t>Москва 202</w:t>
      </w:r>
      <w:r w:rsidR="003378B5">
        <w:rPr>
          <w:rFonts w:ascii="Times New Roman" w:eastAsia="Times New Roman" w:hAnsi="Times New Roman" w:cs="Times New Roman"/>
          <w:noProof/>
          <w:sz w:val="28"/>
          <w:szCs w:val="28"/>
          <w:lang w:eastAsia="ru-RU"/>
        </w:rPr>
        <w:t>3</w:t>
      </w:r>
    </w:p>
    <w:p w14:paraId="100D347E"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b/>
          <w:noProof/>
          <w:sz w:val="28"/>
          <w:szCs w:val="28"/>
          <w:lang w:eastAsia="ru-RU"/>
        </w:rPr>
        <w:br w:type="page"/>
      </w:r>
      <w:r w:rsidRPr="00402108">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65A38576"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D43E8D7"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РОССИЙСКОЙ ФЕДЕРАЦИИ»</w:t>
      </w:r>
    </w:p>
    <w:p w14:paraId="41486C4D"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402108">
        <w:rPr>
          <w:rFonts w:ascii="Times New Roman" w:eastAsia="Times New Roman" w:hAnsi="Times New Roman" w:cs="Times New Roman"/>
          <w:bCs/>
          <w:noProof/>
          <w:sz w:val="28"/>
          <w:szCs w:val="28"/>
          <w:lang w:eastAsia="ru-RU"/>
        </w:rPr>
        <w:t>(Финансовый университет)</w:t>
      </w:r>
    </w:p>
    <w:p w14:paraId="126FAAE7"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60FC2D18" w14:textId="77777777"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55ACF01" w14:textId="77777777" w:rsidR="00A96F6D"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47C438AC" w14:textId="77777777" w:rsid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4DBEFA1F" w14:textId="77777777" w:rsidR="00321E9F" w:rsidRPr="0010183E"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328E56B9" w14:textId="77777777" w:rsidR="0035391F" w:rsidRPr="0010183E" w:rsidRDefault="0035391F" w:rsidP="0035391F">
      <w:pPr>
        <w:keepNext/>
        <w:keepLines/>
        <w:spacing w:after="0"/>
        <w:ind w:left="5860"/>
        <w:rPr>
          <w:rFonts w:ascii="Times New Roman" w:eastAsia="Times New Roman" w:hAnsi="Times New Roman" w:cs="Times New Roman"/>
          <w:sz w:val="28"/>
          <w:szCs w:val="28"/>
          <w:lang w:eastAsia="ru-RU"/>
        </w:rPr>
      </w:pPr>
      <w:r w:rsidRPr="0010183E">
        <w:rPr>
          <w:rFonts w:ascii="Times New Roman" w:eastAsia="Times New Roman" w:hAnsi="Times New Roman" w:cs="Times New Roman"/>
          <w:sz w:val="28"/>
          <w:szCs w:val="28"/>
          <w:lang w:eastAsia="ru-RU"/>
        </w:rPr>
        <w:t>УТВЕРЖДАЮ</w:t>
      </w:r>
    </w:p>
    <w:p w14:paraId="19A1BA6C" w14:textId="77777777" w:rsidR="0035391F" w:rsidRPr="0010183E" w:rsidRDefault="0035391F" w:rsidP="0035391F">
      <w:pPr>
        <w:widowControl w:val="0"/>
        <w:spacing w:after="0"/>
        <w:ind w:left="5860"/>
        <w:rPr>
          <w:rFonts w:ascii="Times New Roman" w:eastAsia="Times New Roman" w:hAnsi="Times New Roman" w:cs="Times New Roman"/>
          <w:sz w:val="28"/>
          <w:szCs w:val="28"/>
          <w:lang w:eastAsia="ru-RU"/>
        </w:rPr>
      </w:pPr>
      <w:r w:rsidRPr="0010183E">
        <w:rPr>
          <w:rFonts w:ascii="Times New Roman" w:eastAsia="Times New Roman" w:hAnsi="Times New Roman" w:cs="Times New Roman"/>
          <w:sz w:val="28"/>
          <w:szCs w:val="28"/>
          <w:lang w:eastAsia="ru-RU"/>
        </w:rPr>
        <w:t xml:space="preserve">Проректор по учебной и </w:t>
      </w:r>
      <w:bookmarkStart w:id="0" w:name="_GoBack"/>
      <w:bookmarkEnd w:id="0"/>
      <w:r w:rsidRPr="0010183E">
        <w:rPr>
          <w:rFonts w:ascii="Times New Roman" w:eastAsia="Times New Roman" w:hAnsi="Times New Roman" w:cs="Times New Roman"/>
          <w:sz w:val="28"/>
          <w:szCs w:val="28"/>
          <w:lang w:eastAsia="ru-RU"/>
        </w:rPr>
        <w:t>методической работе</w:t>
      </w:r>
    </w:p>
    <w:p w14:paraId="6C797216" w14:textId="77777777" w:rsidR="0035391F" w:rsidRPr="0010183E" w:rsidRDefault="0035391F" w:rsidP="0035391F">
      <w:pPr>
        <w:widowControl w:val="0"/>
        <w:spacing w:after="0"/>
        <w:ind w:left="5860"/>
        <w:rPr>
          <w:rFonts w:ascii="Times New Roman" w:eastAsia="Times New Roman" w:hAnsi="Times New Roman" w:cs="Times New Roman"/>
          <w:sz w:val="28"/>
          <w:szCs w:val="28"/>
          <w:lang w:eastAsia="ru-RU"/>
        </w:rPr>
      </w:pPr>
    </w:p>
    <w:p w14:paraId="0A1AA052" w14:textId="77777777" w:rsidR="0035391F" w:rsidRPr="0010183E" w:rsidRDefault="0035391F" w:rsidP="0035391F">
      <w:pPr>
        <w:spacing w:after="120"/>
        <w:jc w:val="right"/>
        <w:rPr>
          <w:rFonts w:ascii="Times New Roman" w:eastAsia="Times New Roman" w:hAnsi="Times New Roman" w:cs="Times New Roman"/>
          <w:sz w:val="28"/>
          <w:szCs w:val="28"/>
          <w:lang w:eastAsia="ru-RU"/>
        </w:rPr>
      </w:pPr>
      <w:r w:rsidRPr="0010183E">
        <w:rPr>
          <w:rFonts w:ascii="Times New Roman" w:eastAsia="Times New Roman" w:hAnsi="Times New Roman" w:cs="Times New Roman"/>
          <w:sz w:val="28"/>
          <w:szCs w:val="28"/>
          <w:lang w:eastAsia="ru-RU"/>
        </w:rPr>
        <w:t>_____________Е.А. Каменева</w:t>
      </w:r>
    </w:p>
    <w:p w14:paraId="3A8513AD" w14:textId="746D7AAF" w:rsidR="0035391F" w:rsidRPr="0010183E" w:rsidRDefault="0010183E" w:rsidP="0035391F">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61782">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 xml:space="preserve">» </w:t>
      </w:r>
      <w:r w:rsidR="00E61782">
        <w:rPr>
          <w:rFonts w:ascii="Times New Roman" w:eastAsia="Times New Roman" w:hAnsi="Times New Roman" w:cs="Times New Roman"/>
          <w:sz w:val="28"/>
          <w:szCs w:val="28"/>
          <w:lang w:eastAsia="ru-RU"/>
        </w:rPr>
        <w:t>июня</w:t>
      </w:r>
      <w:r>
        <w:rPr>
          <w:rFonts w:ascii="Times New Roman" w:eastAsia="Times New Roman" w:hAnsi="Times New Roman" w:cs="Times New Roman"/>
          <w:sz w:val="28"/>
          <w:szCs w:val="28"/>
          <w:lang w:eastAsia="ru-RU"/>
        </w:rPr>
        <w:t xml:space="preserve"> </w:t>
      </w:r>
      <w:r w:rsidR="0035391F" w:rsidRPr="0010183E">
        <w:rPr>
          <w:rFonts w:ascii="Times New Roman" w:eastAsia="Times New Roman" w:hAnsi="Times New Roman" w:cs="Times New Roman"/>
          <w:sz w:val="28"/>
          <w:szCs w:val="28"/>
          <w:lang w:eastAsia="ru-RU"/>
        </w:rPr>
        <w:t>202</w:t>
      </w:r>
      <w:r w:rsidR="003378B5" w:rsidRPr="0010183E">
        <w:rPr>
          <w:rFonts w:ascii="Times New Roman" w:eastAsia="Times New Roman" w:hAnsi="Times New Roman" w:cs="Times New Roman"/>
          <w:sz w:val="28"/>
          <w:szCs w:val="28"/>
          <w:lang w:eastAsia="ru-RU"/>
        </w:rPr>
        <w:t>3</w:t>
      </w:r>
      <w:r w:rsidR="0035391F" w:rsidRPr="0010183E">
        <w:rPr>
          <w:rFonts w:ascii="Times New Roman" w:eastAsia="Times New Roman" w:hAnsi="Times New Roman" w:cs="Times New Roman"/>
          <w:sz w:val="28"/>
          <w:szCs w:val="28"/>
          <w:lang w:eastAsia="ru-RU"/>
        </w:rPr>
        <w:t xml:space="preserve"> г.       </w:t>
      </w:r>
    </w:p>
    <w:p w14:paraId="1E509BEE" w14:textId="77777777" w:rsidR="00402108" w:rsidRPr="00873A4C"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157AC943" w14:textId="77777777"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2287D3FA" w14:textId="77777777" w:rsidR="00402108" w:rsidRPr="00402108"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МЕРКУЛИНА </w:t>
      </w:r>
    </w:p>
    <w:p w14:paraId="4FDBDFF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12C88EF" w14:textId="3997A7C0" w:rsidR="00402108" w:rsidRPr="00402108" w:rsidRDefault="00BF148D"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МАРКЕТИНГ ФИНАНСОВЫХ УСЛУГ</w:t>
      </w:r>
    </w:p>
    <w:p w14:paraId="648E101D"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90D19D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6A4A61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7E70D500" w14:textId="77777777" w:rsidR="0010183E" w:rsidRPr="00402108" w:rsidRDefault="0010183E" w:rsidP="0010183E">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49A86C4B" w14:textId="77777777" w:rsidR="0010183E" w:rsidRDefault="0010183E" w:rsidP="0010183E">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w:t>
      </w:r>
      <w:r>
        <w:rPr>
          <w:rFonts w:ascii="Times New Roman" w:eastAsia="Times New Roman" w:hAnsi="Times New Roman" w:cs="Times New Roman"/>
          <w:snapToGrid w:val="0"/>
          <w:sz w:val="28"/>
          <w:szCs w:val="28"/>
          <w:lang w:eastAsia="ru-RU"/>
        </w:rPr>
        <w:t>3</w:t>
      </w:r>
      <w:r w:rsidRPr="00402108">
        <w:rPr>
          <w:rFonts w:ascii="Times New Roman" w:eastAsia="Times New Roman" w:hAnsi="Times New Roman" w:cs="Times New Roman"/>
          <w:snapToGrid w:val="0"/>
          <w:sz w:val="28"/>
          <w:szCs w:val="28"/>
          <w:lang w:eastAsia="ru-RU"/>
        </w:rPr>
        <w:t>.02 «Менеджмент»,</w:t>
      </w:r>
    </w:p>
    <w:p w14:paraId="5D4F467F" w14:textId="33A3CD4C" w:rsidR="0010183E" w:rsidRPr="00402108" w:rsidRDefault="0010183E" w:rsidP="0010183E">
      <w:pPr>
        <w:spacing w:before="100" w:after="100" w:line="240" w:lineRule="auto"/>
        <w:jc w:val="center"/>
        <w:rPr>
          <w:rFonts w:ascii="Times New Roman" w:eastAsia="Times New Roman" w:hAnsi="Times New Roman" w:cs="Times New Roman"/>
          <w:snapToGrid w:val="0"/>
          <w:sz w:val="28"/>
          <w:szCs w:val="28"/>
          <w:lang w:eastAsia="ru-RU"/>
        </w:rPr>
      </w:pPr>
      <w:r w:rsidRPr="0027687F">
        <w:rPr>
          <w:rFonts w:ascii="Times New Roman" w:eastAsia="Times New Roman" w:hAnsi="Times New Roman" w:cs="Times New Roman"/>
          <w:snapToGrid w:val="0"/>
          <w:sz w:val="28"/>
          <w:szCs w:val="28"/>
          <w:lang w:eastAsia="ru-RU"/>
        </w:rPr>
        <w:t>ОП «Маркетинг»</w:t>
      </w:r>
    </w:p>
    <w:p w14:paraId="058394E3" w14:textId="77777777" w:rsidR="00FA05DC" w:rsidRDefault="00FA05DC" w:rsidP="003378B5">
      <w:pPr>
        <w:spacing w:before="100" w:after="100" w:line="240" w:lineRule="auto"/>
        <w:jc w:val="center"/>
        <w:rPr>
          <w:rFonts w:ascii="Times New Roman" w:eastAsia="Times New Roman" w:hAnsi="Times New Roman" w:cs="Times New Roman"/>
          <w:snapToGrid w:val="0"/>
          <w:sz w:val="28"/>
          <w:szCs w:val="28"/>
          <w:lang w:eastAsia="ru-RU"/>
        </w:rPr>
      </w:pPr>
    </w:p>
    <w:p w14:paraId="1E2FFF95" w14:textId="77777777" w:rsidR="00FA05DC" w:rsidRPr="003B616B" w:rsidRDefault="00FA05DC" w:rsidP="00FA05DC">
      <w:pPr>
        <w:suppressAutoHyphens/>
        <w:spacing w:after="0" w:line="240" w:lineRule="auto"/>
        <w:jc w:val="center"/>
        <w:rPr>
          <w:rFonts w:ascii="Times New Roman" w:hAnsi="Times New Roman"/>
          <w:i/>
          <w:sz w:val="28"/>
          <w:szCs w:val="28"/>
        </w:rPr>
      </w:pPr>
      <w:r w:rsidRPr="003B616B">
        <w:rPr>
          <w:rFonts w:ascii="Times New Roman" w:hAnsi="Times New Roman"/>
          <w:i/>
          <w:sz w:val="28"/>
          <w:szCs w:val="28"/>
        </w:rPr>
        <w:t>Рекомендовано Ученым советом Факультета экономики и бизнеса</w:t>
      </w:r>
    </w:p>
    <w:p w14:paraId="326CBF96" w14:textId="568EFBA5" w:rsidR="00FA05DC" w:rsidRPr="003B616B" w:rsidRDefault="00FA05DC" w:rsidP="00FA05DC">
      <w:pPr>
        <w:suppressAutoHyphens/>
        <w:spacing w:after="0" w:line="240" w:lineRule="auto"/>
        <w:jc w:val="center"/>
        <w:rPr>
          <w:rFonts w:ascii="Times New Roman" w:hAnsi="Times New Roman"/>
          <w:iCs/>
          <w:sz w:val="28"/>
          <w:szCs w:val="28"/>
        </w:rPr>
      </w:pPr>
      <w:r w:rsidRPr="003B616B">
        <w:rPr>
          <w:rFonts w:ascii="Times New Roman" w:hAnsi="Times New Roman"/>
          <w:iCs/>
          <w:sz w:val="28"/>
          <w:szCs w:val="28"/>
        </w:rPr>
        <w:t>(</w:t>
      </w:r>
      <w:r w:rsidRPr="003B616B">
        <w:rPr>
          <w:rFonts w:ascii="Times New Roman" w:hAnsi="Times New Roman"/>
          <w:i/>
          <w:sz w:val="28"/>
          <w:szCs w:val="28"/>
        </w:rPr>
        <w:t>протокол №30 от 1</w:t>
      </w:r>
      <w:r w:rsidR="00F9383F">
        <w:rPr>
          <w:rFonts w:ascii="Times New Roman" w:hAnsi="Times New Roman"/>
          <w:i/>
          <w:sz w:val="28"/>
          <w:szCs w:val="28"/>
        </w:rPr>
        <w:t>6</w:t>
      </w:r>
      <w:r w:rsidRPr="003B616B">
        <w:rPr>
          <w:rFonts w:ascii="Times New Roman" w:hAnsi="Times New Roman"/>
          <w:i/>
          <w:sz w:val="28"/>
          <w:szCs w:val="28"/>
        </w:rPr>
        <w:t xml:space="preserve"> мая </w:t>
      </w:r>
      <w:smartTag w:uri="urn:schemas-microsoft-com:office:smarttags" w:element="metricconverter">
        <w:smartTagPr>
          <w:attr w:name="ProductID" w:val="2023 г"/>
        </w:smartTagPr>
        <w:r w:rsidRPr="003B616B">
          <w:rPr>
            <w:rFonts w:ascii="Times New Roman" w:hAnsi="Times New Roman"/>
            <w:i/>
            <w:sz w:val="28"/>
            <w:szCs w:val="28"/>
          </w:rPr>
          <w:t>2023 г</w:t>
        </w:r>
      </w:smartTag>
      <w:r w:rsidRPr="003B616B">
        <w:rPr>
          <w:rFonts w:ascii="Times New Roman" w:hAnsi="Times New Roman"/>
          <w:i/>
          <w:sz w:val="28"/>
          <w:szCs w:val="28"/>
        </w:rPr>
        <w:t>.</w:t>
      </w:r>
      <w:r w:rsidRPr="003B616B">
        <w:rPr>
          <w:rFonts w:ascii="Times New Roman" w:hAnsi="Times New Roman"/>
          <w:iCs/>
          <w:sz w:val="28"/>
          <w:szCs w:val="28"/>
        </w:rPr>
        <w:t>)</w:t>
      </w:r>
    </w:p>
    <w:p w14:paraId="10FEA9C6" w14:textId="77777777" w:rsidR="00FA05DC" w:rsidRPr="003B616B" w:rsidRDefault="00FA05DC" w:rsidP="00FA05DC">
      <w:pPr>
        <w:suppressAutoHyphens/>
        <w:spacing w:after="0" w:line="240" w:lineRule="auto"/>
        <w:jc w:val="center"/>
        <w:rPr>
          <w:rFonts w:ascii="Times New Roman" w:hAnsi="Times New Roman"/>
          <w:iCs/>
          <w:sz w:val="28"/>
          <w:szCs w:val="28"/>
        </w:rPr>
      </w:pPr>
    </w:p>
    <w:p w14:paraId="14C3C0F6" w14:textId="77777777" w:rsidR="00FA05DC" w:rsidRPr="003B616B" w:rsidRDefault="00FA05DC" w:rsidP="00FA05DC">
      <w:pPr>
        <w:suppressAutoHyphens/>
        <w:spacing w:after="0" w:line="240" w:lineRule="auto"/>
        <w:jc w:val="center"/>
        <w:rPr>
          <w:rFonts w:ascii="Times New Roman" w:hAnsi="Times New Roman"/>
          <w:i/>
          <w:sz w:val="28"/>
          <w:szCs w:val="28"/>
        </w:rPr>
      </w:pPr>
      <w:r w:rsidRPr="003B616B">
        <w:rPr>
          <w:rFonts w:ascii="Times New Roman" w:hAnsi="Times New Roman"/>
          <w:i/>
          <w:sz w:val="28"/>
          <w:szCs w:val="28"/>
        </w:rPr>
        <w:t>Одобрено Советом учебно-научного Департамента логистики и маркетинга</w:t>
      </w:r>
    </w:p>
    <w:p w14:paraId="34CE6167" w14:textId="77777777" w:rsidR="00FA05DC" w:rsidRDefault="00FA05DC" w:rsidP="00FA05DC">
      <w:pPr>
        <w:suppressAutoHyphens/>
        <w:spacing w:after="0" w:line="240" w:lineRule="auto"/>
        <w:jc w:val="center"/>
        <w:rPr>
          <w:rFonts w:ascii="Times New Roman" w:hAnsi="Times New Roman"/>
          <w:iCs/>
          <w:sz w:val="28"/>
          <w:szCs w:val="28"/>
        </w:rPr>
      </w:pPr>
      <w:r w:rsidRPr="003B616B">
        <w:rPr>
          <w:rFonts w:ascii="Times New Roman" w:hAnsi="Times New Roman"/>
          <w:i/>
          <w:sz w:val="28"/>
          <w:szCs w:val="28"/>
        </w:rPr>
        <w:t xml:space="preserve">(протокол №7 от 12 мая </w:t>
      </w:r>
      <w:smartTag w:uri="urn:schemas-microsoft-com:office:smarttags" w:element="metricconverter">
        <w:smartTagPr>
          <w:attr w:name="ProductID" w:val="2023 г"/>
        </w:smartTagPr>
        <w:r w:rsidRPr="003B616B">
          <w:rPr>
            <w:rFonts w:ascii="Times New Roman" w:hAnsi="Times New Roman"/>
            <w:i/>
            <w:sz w:val="28"/>
            <w:szCs w:val="28"/>
          </w:rPr>
          <w:t>2023 г</w:t>
        </w:r>
      </w:smartTag>
      <w:r w:rsidRPr="003B616B">
        <w:rPr>
          <w:rFonts w:ascii="Times New Roman" w:hAnsi="Times New Roman"/>
          <w:i/>
          <w:sz w:val="28"/>
          <w:szCs w:val="28"/>
        </w:rPr>
        <w:t>.</w:t>
      </w:r>
      <w:r w:rsidRPr="003B616B">
        <w:rPr>
          <w:rFonts w:ascii="Times New Roman" w:hAnsi="Times New Roman"/>
          <w:iCs/>
          <w:sz w:val="28"/>
          <w:szCs w:val="28"/>
        </w:rPr>
        <w:t>)</w:t>
      </w:r>
    </w:p>
    <w:p w14:paraId="13023723" w14:textId="77777777" w:rsidR="00402108" w:rsidRPr="00402108" w:rsidRDefault="00402108" w:rsidP="00402108">
      <w:pPr>
        <w:spacing w:after="0" w:line="240" w:lineRule="auto"/>
        <w:jc w:val="center"/>
        <w:rPr>
          <w:rFonts w:ascii="Times New Roman" w:eastAsia="Times New Roman" w:hAnsi="Times New Roman" w:cs="Times New Roman"/>
          <w:i/>
          <w:iCs/>
          <w:noProof/>
          <w:sz w:val="26"/>
          <w:szCs w:val="26"/>
          <w:lang w:eastAsia="ru-RU"/>
        </w:rPr>
      </w:pPr>
    </w:p>
    <w:p w14:paraId="5709F788" w14:textId="77777777" w:rsidR="00402108" w:rsidRDefault="00402108" w:rsidP="00402108">
      <w:pPr>
        <w:spacing w:after="0" w:line="240" w:lineRule="auto"/>
        <w:rPr>
          <w:rFonts w:ascii="Times New Roman" w:eastAsia="Times New Roman" w:hAnsi="Times New Roman" w:cs="Times New Roman"/>
          <w:noProof/>
          <w:sz w:val="28"/>
          <w:szCs w:val="28"/>
          <w:lang w:eastAsia="ru-RU"/>
        </w:rPr>
      </w:pPr>
    </w:p>
    <w:p w14:paraId="3469F0A0" w14:textId="77777777" w:rsidR="002E2A2C" w:rsidRDefault="002E2A2C" w:rsidP="00B37B18">
      <w:pPr>
        <w:spacing w:after="0" w:line="240" w:lineRule="auto"/>
        <w:rPr>
          <w:rFonts w:ascii="Times New Roman" w:eastAsia="Times New Roman" w:hAnsi="Times New Roman" w:cs="Times New Roman"/>
          <w:noProof/>
          <w:sz w:val="28"/>
          <w:szCs w:val="28"/>
          <w:lang w:eastAsia="ru-RU"/>
        </w:rPr>
      </w:pPr>
    </w:p>
    <w:p w14:paraId="5F410A42" w14:textId="77777777" w:rsidR="00321E9F"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p>
    <w:p w14:paraId="5D33618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Москва 202</w:t>
      </w:r>
      <w:r w:rsidR="003378B5">
        <w:rPr>
          <w:rFonts w:ascii="Times New Roman" w:eastAsia="Times New Roman" w:hAnsi="Times New Roman" w:cs="Times New Roman"/>
          <w:noProof/>
          <w:sz w:val="28"/>
          <w:szCs w:val="28"/>
          <w:lang w:eastAsia="ru-RU"/>
        </w:rPr>
        <w:t>3</w:t>
      </w:r>
    </w:p>
    <w:p w14:paraId="140D8F0F" w14:textId="73FA6FB6" w:rsidR="00402108" w:rsidRPr="0010183E" w:rsidRDefault="00402108" w:rsidP="0027687F">
      <w:pPr>
        <w:spacing w:after="0" w:line="240" w:lineRule="auto"/>
        <w:rPr>
          <w:rFonts w:ascii="Times New Roman" w:eastAsia="Times New Roman" w:hAnsi="Times New Roman" w:cs="Times New Roman"/>
          <w:strike/>
          <w:noProof/>
          <w:sz w:val="26"/>
          <w:szCs w:val="26"/>
          <w:highlight w:val="yellow"/>
          <w:lang w:eastAsia="ru-RU"/>
        </w:rPr>
      </w:pPr>
      <w:r w:rsidRPr="00402108">
        <w:rPr>
          <w:rFonts w:ascii="Times New Roman" w:eastAsia="Times New Roman" w:hAnsi="Times New Roman" w:cs="Times New Roman"/>
          <w:b/>
          <w:noProof/>
          <w:sz w:val="28"/>
          <w:szCs w:val="28"/>
          <w:lang w:eastAsia="ru-RU"/>
        </w:rPr>
        <w:br w:type="page"/>
      </w:r>
    </w:p>
    <w:p w14:paraId="444151DC" w14:textId="72C1CBA1" w:rsidR="00E32331" w:rsidRPr="00BF2514" w:rsidRDefault="00086350" w:rsidP="00086350">
      <w:pPr>
        <w:spacing w:after="0" w:line="360" w:lineRule="auto"/>
        <w:jc w:val="center"/>
        <w:rPr>
          <w:rFonts w:ascii="Times New Roman" w:eastAsia="Times New Roman" w:hAnsi="Times New Roman" w:cs="Times New Roman"/>
          <w:b/>
          <w:sz w:val="28"/>
          <w:szCs w:val="28"/>
          <w:lang w:eastAsia="ru-RU"/>
        </w:rPr>
      </w:pPr>
      <w:r w:rsidRPr="00BF2514">
        <w:rPr>
          <w:rFonts w:ascii="Times New Roman" w:eastAsia="Times New Roman" w:hAnsi="Times New Roman" w:cs="Times New Roman"/>
          <w:b/>
          <w:bCs/>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BF2514" w14:paraId="5E3E37F9" w14:textId="77777777" w:rsidTr="00E32331">
        <w:tc>
          <w:tcPr>
            <w:tcW w:w="8395" w:type="dxa"/>
            <w:shd w:val="clear" w:color="auto" w:fill="auto"/>
          </w:tcPr>
          <w:p w14:paraId="18EE3C25" w14:textId="77777777" w:rsidR="00E32331" w:rsidRPr="00BF2514" w:rsidRDefault="00E32331" w:rsidP="00E32331">
            <w:pPr>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0686036E" w14:textId="74D65351" w:rsidR="00E32331" w:rsidRPr="00F8069A" w:rsidRDefault="00D45403" w:rsidP="00E32331">
            <w:pPr>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4</w:t>
            </w:r>
          </w:p>
        </w:tc>
      </w:tr>
      <w:tr w:rsidR="00E32331" w:rsidRPr="00BF2514" w14:paraId="2633A4A8" w14:textId="77777777" w:rsidTr="00E32331">
        <w:tc>
          <w:tcPr>
            <w:tcW w:w="8395" w:type="dxa"/>
            <w:shd w:val="clear" w:color="auto" w:fill="auto"/>
          </w:tcPr>
          <w:p w14:paraId="13F64152" w14:textId="77777777" w:rsidR="00E32331" w:rsidRPr="00BF2514" w:rsidRDefault="00E32331" w:rsidP="00E32331">
            <w:pPr>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6934B5E9" w14:textId="53383323" w:rsidR="00E32331" w:rsidRPr="00F8069A" w:rsidRDefault="00F057F6" w:rsidP="00E32331">
            <w:pPr>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4</w:t>
            </w:r>
          </w:p>
        </w:tc>
      </w:tr>
      <w:tr w:rsidR="00E32331" w:rsidRPr="00BF2514" w14:paraId="06AE0B60" w14:textId="77777777" w:rsidTr="00E32331">
        <w:tc>
          <w:tcPr>
            <w:tcW w:w="8395" w:type="dxa"/>
            <w:shd w:val="clear" w:color="auto" w:fill="auto"/>
          </w:tcPr>
          <w:p w14:paraId="264081EC" w14:textId="77777777" w:rsidR="00E32331" w:rsidRPr="00BF2514" w:rsidRDefault="00E32331" w:rsidP="00E32331">
            <w:pPr>
              <w:keepNext/>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3C4F9C1" w14:textId="746FB1C4"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5</w:t>
            </w:r>
          </w:p>
        </w:tc>
      </w:tr>
      <w:tr w:rsidR="00E32331" w:rsidRPr="00331661" w14:paraId="6E74119B" w14:textId="77777777" w:rsidTr="00E32331">
        <w:tc>
          <w:tcPr>
            <w:tcW w:w="8395" w:type="dxa"/>
            <w:shd w:val="clear" w:color="auto" w:fill="auto"/>
          </w:tcPr>
          <w:p w14:paraId="5DF7266F" w14:textId="77777777" w:rsidR="00E32331" w:rsidRPr="00BF2514" w:rsidRDefault="00E32331" w:rsidP="00E32331">
            <w:pPr>
              <w:keepNext/>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bCs/>
                <w:sz w:val="24"/>
                <w:szCs w:val="24"/>
                <w:lang w:eastAsia="ru-RU"/>
              </w:rPr>
              <w:t>4. Объем дисциплины</w:t>
            </w:r>
            <w:r w:rsidR="00CD49CD" w:rsidRPr="00BF2514">
              <w:rPr>
                <w:rFonts w:ascii="Times New Roman" w:eastAsia="Calibri" w:hAnsi="Times New Roman" w:cs="Times New Roman"/>
                <w:bCs/>
                <w:sz w:val="24"/>
                <w:szCs w:val="24"/>
                <w:lang w:eastAsia="ru-RU"/>
              </w:rPr>
              <w:t xml:space="preserve"> </w:t>
            </w:r>
            <w:r w:rsidRPr="00BF2514">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6D8A51E1" w14:textId="082F6B32"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5</w:t>
            </w:r>
          </w:p>
        </w:tc>
      </w:tr>
      <w:tr w:rsidR="00E32331" w:rsidRPr="00331661" w14:paraId="1551B1D5" w14:textId="77777777" w:rsidTr="00E32331">
        <w:tc>
          <w:tcPr>
            <w:tcW w:w="8395" w:type="dxa"/>
            <w:shd w:val="clear" w:color="auto" w:fill="auto"/>
          </w:tcPr>
          <w:p w14:paraId="75D464A9" w14:textId="77777777" w:rsidR="00E32331" w:rsidRPr="00FF7EEF" w:rsidRDefault="00E32331" w:rsidP="00E32331">
            <w:pPr>
              <w:keepNext/>
              <w:spacing w:after="0" w:line="240" w:lineRule="auto"/>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7026A340" w14:textId="05B5758E"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6</w:t>
            </w:r>
          </w:p>
        </w:tc>
      </w:tr>
      <w:tr w:rsidR="00E32331" w:rsidRPr="00331661" w14:paraId="4613A04D" w14:textId="77777777" w:rsidTr="00E32331">
        <w:tc>
          <w:tcPr>
            <w:tcW w:w="8395" w:type="dxa"/>
            <w:shd w:val="clear" w:color="auto" w:fill="auto"/>
          </w:tcPr>
          <w:p w14:paraId="7A1FFB49"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37F82797" w14:textId="3E1B6DD4"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6</w:t>
            </w:r>
          </w:p>
        </w:tc>
      </w:tr>
      <w:tr w:rsidR="00E32331" w:rsidRPr="00331661" w14:paraId="0A41F98E" w14:textId="77777777" w:rsidTr="00E32331">
        <w:tc>
          <w:tcPr>
            <w:tcW w:w="8395" w:type="dxa"/>
            <w:shd w:val="clear" w:color="auto" w:fill="auto"/>
          </w:tcPr>
          <w:p w14:paraId="79F978A5"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72964780" w14:textId="183D8B9B"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9</w:t>
            </w:r>
          </w:p>
        </w:tc>
      </w:tr>
      <w:tr w:rsidR="00E32331" w:rsidRPr="00331661" w14:paraId="3B95859A" w14:textId="77777777" w:rsidTr="00E32331">
        <w:tc>
          <w:tcPr>
            <w:tcW w:w="8395" w:type="dxa"/>
            <w:shd w:val="clear" w:color="auto" w:fill="auto"/>
          </w:tcPr>
          <w:p w14:paraId="200F8066"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0DBD8B4B" w14:textId="2C839DA6" w:rsidR="00E32331" w:rsidRPr="00F8069A" w:rsidRDefault="00331661"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1</w:t>
            </w:r>
            <w:r w:rsidR="00D45403" w:rsidRPr="00F8069A">
              <w:rPr>
                <w:rFonts w:ascii="Times New Roman" w:eastAsia="Calibri" w:hAnsi="Times New Roman" w:cs="Times New Roman"/>
                <w:sz w:val="24"/>
                <w:szCs w:val="24"/>
                <w:lang w:eastAsia="ru-RU"/>
              </w:rPr>
              <w:t>2</w:t>
            </w:r>
          </w:p>
        </w:tc>
      </w:tr>
      <w:tr w:rsidR="00E32331" w:rsidRPr="00331661" w14:paraId="43E76D7F" w14:textId="77777777" w:rsidTr="00E32331">
        <w:tc>
          <w:tcPr>
            <w:tcW w:w="8395" w:type="dxa"/>
            <w:shd w:val="clear" w:color="auto" w:fill="auto"/>
          </w:tcPr>
          <w:p w14:paraId="7233381D"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31FCA234" w14:textId="52FB501A" w:rsidR="00E32331" w:rsidRPr="00F8069A" w:rsidRDefault="00E40299"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1</w:t>
            </w:r>
            <w:r w:rsidR="00D45403" w:rsidRPr="00F8069A">
              <w:rPr>
                <w:rFonts w:ascii="Times New Roman" w:eastAsia="Calibri" w:hAnsi="Times New Roman" w:cs="Times New Roman"/>
                <w:sz w:val="24"/>
                <w:szCs w:val="24"/>
                <w:lang w:eastAsia="ru-RU"/>
              </w:rPr>
              <w:t>4</w:t>
            </w:r>
          </w:p>
        </w:tc>
      </w:tr>
      <w:tr w:rsidR="00E32331" w:rsidRPr="00331661" w14:paraId="4645BE9E" w14:textId="77777777" w:rsidTr="00E32331">
        <w:tc>
          <w:tcPr>
            <w:tcW w:w="8395" w:type="dxa"/>
            <w:shd w:val="clear" w:color="auto" w:fill="auto"/>
          </w:tcPr>
          <w:p w14:paraId="20607B5A"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3068F9D9" w14:textId="51B1A99C" w:rsidR="00E32331" w:rsidRPr="00F8069A" w:rsidRDefault="00E40299"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1</w:t>
            </w:r>
            <w:r w:rsidR="00D45403" w:rsidRPr="00F8069A">
              <w:rPr>
                <w:rFonts w:ascii="Times New Roman" w:eastAsia="Calibri" w:hAnsi="Times New Roman" w:cs="Times New Roman"/>
                <w:sz w:val="24"/>
                <w:szCs w:val="24"/>
                <w:lang w:eastAsia="ru-RU"/>
              </w:rPr>
              <w:t>4</w:t>
            </w:r>
          </w:p>
        </w:tc>
      </w:tr>
      <w:tr w:rsidR="00E32331" w:rsidRPr="00331661" w14:paraId="2AE8B4FC" w14:textId="77777777" w:rsidTr="00E32331">
        <w:tc>
          <w:tcPr>
            <w:tcW w:w="8395" w:type="dxa"/>
            <w:shd w:val="clear" w:color="auto" w:fill="auto"/>
          </w:tcPr>
          <w:p w14:paraId="7CAE837E"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DF77FA5" w14:textId="52D19C2F" w:rsidR="00E32331" w:rsidRPr="00F8069A" w:rsidRDefault="00E40299"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1</w:t>
            </w:r>
            <w:r w:rsidR="008744E8" w:rsidRPr="00F8069A">
              <w:rPr>
                <w:rFonts w:ascii="Times New Roman" w:eastAsia="Calibri" w:hAnsi="Times New Roman" w:cs="Times New Roman"/>
                <w:sz w:val="24"/>
                <w:szCs w:val="24"/>
                <w:lang w:eastAsia="ru-RU"/>
              </w:rPr>
              <w:t>6</w:t>
            </w:r>
          </w:p>
        </w:tc>
      </w:tr>
      <w:tr w:rsidR="00E32331" w:rsidRPr="00331661" w14:paraId="333588A4" w14:textId="77777777" w:rsidTr="00E32331">
        <w:tc>
          <w:tcPr>
            <w:tcW w:w="8395" w:type="dxa"/>
            <w:shd w:val="clear" w:color="auto" w:fill="auto"/>
          </w:tcPr>
          <w:p w14:paraId="3C73EB6F"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461BCA87" w14:textId="4A54232A"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21</w:t>
            </w:r>
          </w:p>
        </w:tc>
      </w:tr>
      <w:tr w:rsidR="00E32331" w:rsidRPr="00331661" w14:paraId="3D055E12" w14:textId="77777777" w:rsidTr="00E32331">
        <w:tc>
          <w:tcPr>
            <w:tcW w:w="8395" w:type="dxa"/>
            <w:shd w:val="clear" w:color="auto" w:fill="auto"/>
          </w:tcPr>
          <w:p w14:paraId="27C7CF20"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3761C668" w14:textId="01247F3A"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30</w:t>
            </w:r>
          </w:p>
        </w:tc>
      </w:tr>
      <w:tr w:rsidR="00E32331" w:rsidRPr="00331661" w14:paraId="6A4328EC" w14:textId="77777777" w:rsidTr="00E32331">
        <w:tc>
          <w:tcPr>
            <w:tcW w:w="8395" w:type="dxa"/>
            <w:shd w:val="clear" w:color="auto" w:fill="auto"/>
          </w:tcPr>
          <w:p w14:paraId="11F6ADA9"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Times New Roman" w:hAnsi="Times New Roman" w:cs="Times New Roman"/>
                <w:sz w:val="24"/>
                <w:szCs w:val="24"/>
                <w:lang w:eastAsia="ru-RU"/>
              </w:rPr>
              <w:t>9. П</w:t>
            </w:r>
            <w:r w:rsidRPr="00FF7EEF">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3F70ED0F" w14:textId="3CC60B22"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31</w:t>
            </w:r>
          </w:p>
        </w:tc>
      </w:tr>
      <w:tr w:rsidR="00E32331" w:rsidRPr="00331661" w14:paraId="3781DDB3" w14:textId="77777777" w:rsidTr="00E32331">
        <w:tc>
          <w:tcPr>
            <w:tcW w:w="8395" w:type="dxa"/>
            <w:shd w:val="clear" w:color="auto" w:fill="auto"/>
          </w:tcPr>
          <w:p w14:paraId="2D85C2B9"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7F8BF6A4" w14:textId="6864D3B6" w:rsidR="00E32331" w:rsidRPr="008744E8" w:rsidRDefault="00F8069A"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r>
      <w:tr w:rsidR="00E32331" w:rsidRPr="00331661" w14:paraId="12D5A80F" w14:textId="77777777" w:rsidTr="00E32331">
        <w:tc>
          <w:tcPr>
            <w:tcW w:w="8395" w:type="dxa"/>
            <w:shd w:val="clear" w:color="auto" w:fill="auto"/>
          </w:tcPr>
          <w:p w14:paraId="0C22FA11" w14:textId="77777777" w:rsidR="00E32331" w:rsidRPr="00FF7EEF" w:rsidRDefault="00E32331" w:rsidP="00B37B18">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34E01014" w14:textId="40F16C98" w:rsidR="00E32331" w:rsidRPr="008744E8" w:rsidRDefault="00F8069A"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r>
      <w:tr w:rsidR="00E32331" w:rsidRPr="00E32331" w14:paraId="178B3E4B" w14:textId="77777777" w:rsidTr="00E32331">
        <w:tc>
          <w:tcPr>
            <w:tcW w:w="8395" w:type="dxa"/>
            <w:shd w:val="clear" w:color="auto" w:fill="auto"/>
          </w:tcPr>
          <w:p w14:paraId="299D044B" w14:textId="77777777" w:rsidR="00E32331" w:rsidRPr="00FF7EEF" w:rsidRDefault="00E32331" w:rsidP="00E32331">
            <w:pPr>
              <w:spacing w:after="0" w:line="240" w:lineRule="auto"/>
              <w:jc w:val="both"/>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07BA779C" w14:textId="267CD245" w:rsidR="00E32331" w:rsidRPr="008744E8" w:rsidRDefault="00F8069A"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r>
    </w:tbl>
    <w:p w14:paraId="53E1739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B1BAE50"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FFAF9B8"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A4AECB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767553C"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23DC034" w14:textId="601DD5B9"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39D0D85" w14:textId="77777777" w:rsidR="00F057F6" w:rsidRDefault="00F057F6" w:rsidP="006374C9">
      <w:pPr>
        <w:spacing w:after="0" w:line="360" w:lineRule="auto"/>
        <w:ind w:firstLine="709"/>
        <w:jc w:val="both"/>
        <w:rPr>
          <w:rFonts w:ascii="Times New Roman" w:eastAsia="Times New Roman" w:hAnsi="Times New Roman" w:cs="Times New Roman"/>
          <w:b/>
          <w:noProof/>
          <w:sz w:val="28"/>
          <w:szCs w:val="28"/>
          <w:lang w:eastAsia="ru-RU"/>
        </w:rPr>
      </w:pPr>
    </w:p>
    <w:p w14:paraId="760369D2"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BFFA2CF"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915D36A"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2C9B11B" w14:textId="77777777" w:rsidR="00E32331" w:rsidRPr="00A116D2" w:rsidRDefault="00E32331" w:rsidP="00E32331">
      <w:pPr>
        <w:spacing w:after="0" w:line="360" w:lineRule="auto"/>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bCs/>
          <w:caps/>
          <w:sz w:val="28"/>
          <w:szCs w:val="28"/>
          <w:lang w:eastAsia="ru-RU"/>
        </w:rPr>
        <w:lastRenderedPageBreak/>
        <w:t xml:space="preserve">1. </w:t>
      </w:r>
      <w:r w:rsidRPr="00A116D2">
        <w:rPr>
          <w:rFonts w:ascii="Times New Roman" w:eastAsia="Times New Roman" w:hAnsi="Times New Roman" w:cs="Times New Roman"/>
          <w:b/>
          <w:sz w:val="28"/>
          <w:szCs w:val="28"/>
          <w:lang w:eastAsia="ru-RU"/>
        </w:rPr>
        <w:t>Наименование дисциплины</w:t>
      </w:r>
    </w:p>
    <w:p w14:paraId="3E9C5A36" w14:textId="77777777" w:rsidR="00E32331" w:rsidRPr="00A116D2"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0F3D97C5" w14:textId="3306E114" w:rsidR="00E32331" w:rsidRPr="00A116D2" w:rsidRDefault="00A116D2" w:rsidP="00E32331">
      <w:pPr>
        <w:keepNext/>
        <w:spacing w:after="0" w:line="240" w:lineRule="auto"/>
        <w:jc w:val="both"/>
        <w:rPr>
          <w:rFonts w:ascii="Times New Roman" w:eastAsia="Times New Roman" w:hAnsi="Times New Roman" w:cs="Times New Roman"/>
          <w:sz w:val="28"/>
          <w:szCs w:val="28"/>
          <w:lang w:eastAsia="ru-RU"/>
        </w:rPr>
      </w:pPr>
      <w:r w:rsidRPr="00A116D2">
        <w:rPr>
          <w:rFonts w:ascii="Times New Roman" w:eastAsia="Times New Roman" w:hAnsi="Times New Roman" w:cs="Times New Roman"/>
          <w:sz w:val="28"/>
          <w:szCs w:val="28"/>
          <w:lang w:eastAsia="ru-RU"/>
        </w:rPr>
        <w:t xml:space="preserve"> «</w:t>
      </w:r>
      <w:r w:rsidR="002C0338">
        <w:rPr>
          <w:rFonts w:ascii="Times New Roman" w:eastAsia="Times New Roman" w:hAnsi="Times New Roman" w:cs="Times New Roman"/>
          <w:sz w:val="28"/>
          <w:szCs w:val="28"/>
          <w:lang w:eastAsia="ru-RU"/>
        </w:rPr>
        <w:t>Маркетинг финансовых услуг</w:t>
      </w:r>
      <w:r w:rsidR="00E32331" w:rsidRPr="00A116D2">
        <w:rPr>
          <w:rFonts w:ascii="Times New Roman" w:eastAsia="Times New Roman" w:hAnsi="Times New Roman" w:cs="Times New Roman"/>
          <w:sz w:val="28"/>
          <w:szCs w:val="28"/>
          <w:lang w:eastAsia="ru-RU"/>
        </w:rPr>
        <w:t xml:space="preserve">». </w:t>
      </w:r>
    </w:p>
    <w:p w14:paraId="48F4255A"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5949BDCB"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7D02F540" w14:textId="77777777" w:rsidR="00E32331" w:rsidRPr="00A116D2"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sz w:val="28"/>
          <w:szCs w:val="28"/>
          <w:lang w:eastAsia="ru-RU"/>
        </w:rPr>
        <w:t xml:space="preserve">2. </w:t>
      </w:r>
      <w:r w:rsidRPr="00A116D2">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758796A7" w14:textId="77777777" w:rsidR="00E32331"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6DAB6EFD" w14:textId="77777777" w:rsidR="00851DA0" w:rsidRPr="00851DA0" w:rsidRDefault="00851DA0" w:rsidP="00B37B18">
      <w:pPr>
        <w:tabs>
          <w:tab w:val="left" w:pos="540"/>
        </w:tabs>
        <w:spacing w:after="0" w:line="240" w:lineRule="auto"/>
        <w:contextualSpacing/>
        <w:jc w:val="both"/>
        <w:rPr>
          <w:rFonts w:ascii="Times New Roman" w:eastAsia="Times New Roman" w:hAnsi="Times New Roman" w:cs="Times New Roman"/>
          <w:i/>
          <w:sz w:val="28"/>
          <w:szCs w:val="28"/>
          <w:highlight w:val="yellow"/>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9507C6" w14:paraId="3E949258" w14:textId="77777777" w:rsidTr="00E32331">
        <w:tc>
          <w:tcPr>
            <w:tcW w:w="993" w:type="dxa"/>
            <w:shd w:val="clear" w:color="auto" w:fill="auto"/>
          </w:tcPr>
          <w:p w14:paraId="64CDD685"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47AB9AD6"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1D5FDA83" w14:textId="7F12249D" w:rsidR="00E32331" w:rsidRPr="009507C6" w:rsidRDefault="00E32331" w:rsidP="0010183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014E941B" w14:textId="77777777" w:rsidR="00E32331" w:rsidRPr="009507C6"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07EE4">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874814" w:rsidRPr="009507C6" w14:paraId="64D7EBA1" w14:textId="77777777" w:rsidTr="00F057F6">
        <w:trPr>
          <w:trHeight w:val="3156"/>
        </w:trPr>
        <w:tc>
          <w:tcPr>
            <w:tcW w:w="993" w:type="dxa"/>
            <w:vMerge w:val="restart"/>
            <w:shd w:val="clear" w:color="auto" w:fill="auto"/>
          </w:tcPr>
          <w:p w14:paraId="0B19CC95" w14:textId="77777777" w:rsidR="00874814" w:rsidRDefault="00874814" w:rsidP="0087481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ПКП-2</w:t>
            </w:r>
          </w:p>
        </w:tc>
        <w:tc>
          <w:tcPr>
            <w:tcW w:w="2410" w:type="dxa"/>
            <w:vMerge w:val="restart"/>
            <w:shd w:val="clear" w:color="auto" w:fill="auto"/>
            <w:vAlign w:val="center"/>
          </w:tcPr>
          <w:p w14:paraId="2058C57E" w14:textId="6F31F2AB" w:rsidR="00874814" w:rsidRDefault="00874814" w:rsidP="00874814">
            <w:pPr>
              <w:spacing w:after="0" w:line="240" w:lineRule="auto"/>
              <w:jc w:val="both"/>
              <w:rPr>
                <w:rFonts w:ascii="Times New Roman" w:eastAsia="Times New Roman" w:hAnsi="Times New Roman" w:cs="Times New Roman"/>
                <w:sz w:val="24"/>
                <w:szCs w:val="24"/>
                <w:lang w:eastAsia="ru-RU"/>
              </w:rPr>
            </w:pPr>
            <w:r w:rsidRPr="00874814">
              <w:rPr>
                <w:rFonts w:ascii="Times New Roman" w:eastAsia="Times New Roman" w:hAnsi="Times New Roman" w:cs="Times New Roman"/>
                <w:sz w:val="24"/>
                <w:szCs w:val="24"/>
                <w:lang w:eastAsia="ru-RU"/>
              </w:rPr>
              <w:t>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w:t>
            </w:r>
          </w:p>
          <w:p w14:paraId="0D95C9F3" w14:textId="77777777" w:rsidR="00874814" w:rsidRPr="00666E45" w:rsidRDefault="00874814" w:rsidP="00874814">
            <w:pPr>
              <w:spacing w:after="0" w:line="240" w:lineRule="auto"/>
              <w:jc w:val="both"/>
              <w:rPr>
                <w:rFonts w:ascii="Times New Roman" w:eastAsia="Times New Roman" w:hAnsi="Times New Roman" w:cs="Times New Roman"/>
                <w:sz w:val="24"/>
                <w:szCs w:val="24"/>
                <w:lang w:eastAsia="ru-RU"/>
              </w:rPr>
            </w:pPr>
          </w:p>
          <w:p w14:paraId="1E943C34" w14:textId="77777777" w:rsidR="00874814" w:rsidRPr="004240D2" w:rsidRDefault="00874814" w:rsidP="00874814">
            <w:pPr>
              <w:spacing w:after="0" w:line="240" w:lineRule="auto"/>
              <w:jc w:val="both"/>
              <w:rPr>
                <w:rFonts w:ascii="Times New Roman" w:hAnsi="Times New Roman" w:cs="Times New Roman"/>
                <w:sz w:val="24"/>
                <w:szCs w:val="24"/>
              </w:rPr>
            </w:pPr>
          </w:p>
        </w:tc>
        <w:tc>
          <w:tcPr>
            <w:tcW w:w="3119" w:type="dxa"/>
            <w:shd w:val="clear" w:color="auto" w:fill="auto"/>
            <w:vAlign w:val="center"/>
          </w:tcPr>
          <w:p w14:paraId="3293CDF6" w14:textId="030A4369" w:rsidR="00874814" w:rsidRPr="00B318C5" w:rsidRDefault="00874814" w:rsidP="00B318C5">
            <w:pPr>
              <w:tabs>
                <w:tab w:val="left" w:pos="148"/>
              </w:tabs>
              <w:spacing w:after="0" w:line="240" w:lineRule="auto"/>
              <w:rPr>
                <w:rFonts w:ascii="Times New Roman" w:eastAsia="Times New Roman" w:hAnsi="Times New Roman"/>
                <w:sz w:val="24"/>
                <w:szCs w:val="24"/>
                <w:lang w:eastAsia="ru-RU"/>
              </w:rPr>
            </w:pPr>
            <w:r w:rsidRPr="00ED7BBE">
              <w:rPr>
                <w:rFonts w:ascii="Times New Roman" w:eastAsia="Times New Roman" w:hAnsi="Times New Roman"/>
                <w:sz w:val="24"/>
                <w:szCs w:val="24"/>
                <w:lang w:eastAsia="ru-RU"/>
              </w:rPr>
              <w:t>1. </w:t>
            </w:r>
            <w:r w:rsidRPr="00ED7BBE">
              <w:rPr>
                <w:rFonts w:ascii="Times New Roman" w:hAnsi="Times New Roman"/>
                <w:sz w:val="24"/>
                <w:szCs w:val="24"/>
              </w:rPr>
              <w:t>Использует лучшие практики при</w:t>
            </w:r>
            <w:r w:rsidRPr="00ED7BBE">
              <w:rPr>
                <w:rFonts w:ascii="Times New Roman" w:eastAsia="Times New Roman" w:hAnsi="Times New Roman"/>
                <w:sz w:val="24"/>
                <w:szCs w:val="24"/>
                <w:lang w:eastAsia="ru-RU"/>
              </w:rPr>
              <w:t xml:space="preserve"> планировании и проведении </w:t>
            </w:r>
            <w:r w:rsidRPr="00ED7BBE">
              <w:rPr>
                <w:rFonts w:ascii="Times New Roman" w:hAnsi="Times New Roman"/>
                <w:sz w:val="24"/>
                <w:szCs w:val="24"/>
              </w:rPr>
              <w:t>маркетинговых исследований.</w:t>
            </w:r>
          </w:p>
        </w:tc>
        <w:tc>
          <w:tcPr>
            <w:tcW w:w="3656" w:type="dxa"/>
            <w:shd w:val="clear" w:color="auto" w:fill="auto"/>
            <w:vAlign w:val="center"/>
          </w:tcPr>
          <w:p w14:paraId="6B511A2D" w14:textId="13B0AD20" w:rsidR="00874814" w:rsidRPr="00666E45" w:rsidRDefault="00874814" w:rsidP="00B36D61">
            <w:pPr>
              <w:pStyle w:val="affd"/>
              <w:numPr>
                <w:ilvl w:val="0"/>
                <w:numId w:val="7"/>
              </w:numPr>
              <w:tabs>
                <w:tab w:val="left" w:pos="540"/>
              </w:tabs>
              <w:ind w:left="57" w:firstLine="0"/>
              <w:rPr>
                <w:b/>
                <w:bCs/>
                <w:sz w:val="24"/>
                <w:szCs w:val="24"/>
              </w:rPr>
            </w:pPr>
            <w:r w:rsidRPr="00666E45">
              <w:rPr>
                <w:rFonts w:eastAsia="Arial Unicode MS"/>
                <w:b/>
                <w:color w:val="000000"/>
                <w:sz w:val="24"/>
                <w:szCs w:val="24"/>
                <w:u w:color="000000"/>
              </w:rPr>
              <w:t xml:space="preserve">Знать: </w:t>
            </w:r>
            <w:r>
              <w:rPr>
                <w:rFonts w:eastAsia="Arial Unicode MS"/>
                <w:bCs/>
                <w:color w:val="000000"/>
                <w:sz w:val="24"/>
                <w:szCs w:val="24"/>
                <w:u w:color="000000"/>
              </w:rPr>
              <w:t>методы планирования и проведения маркетинговых исследований в организациях, работающих в сфере финансовых услуг</w:t>
            </w:r>
          </w:p>
          <w:p w14:paraId="5A1A7E68" w14:textId="5169228D" w:rsidR="00874814" w:rsidRDefault="00874814" w:rsidP="00B36D61">
            <w:pPr>
              <w:pStyle w:val="affd"/>
              <w:numPr>
                <w:ilvl w:val="0"/>
                <w:numId w:val="7"/>
              </w:numPr>
              <w:tabs>
                <w:tab w:val="left" w:pos="540"/>
              </w:tabs>
              <w:ind w:left="57" w:firstLine="0"/>
              <w:rPr>
                <w:sz w:val="24"/>
                <w:szCs w:val="24"/>
              </w:rPr>
            </w:pPr>
            <w:r w:rsidRPr="00DC475D">
              <w:rPr>
                <w:b/>
                <w:bCs/>
                <w:sz w:val="24"/>
                <w:szCs w:val="24"/>
              </w:rPr>
              <w:t xml:space="preserve">Уметь: </w:t>
            </w:r>
            <w:r w:rsidRPr="00DC475D">
              <w:rPr>
                <w:sz w:val="24"/>
                <w:szCs w:val="24"/>
              </w:rPr>
              <w:t>разрабатывать и реализовывать план маркетинговых исследов</w:t>
            </w:r>
            <w:r>
              <w:rPr>
                <w:sz w:val="24"/>
                <w:szCs w:val="24"/>
              </w:rPr>
              <w:t>аний для организаций, работающих в сфере финансовых услуг</w:t>
            </w:r>
          </w:p>
          <w:p w14:paraId="216618F3" w14:textId="5FF521B1" w:rsidR="00874814" w:rsidRPr="00874814" w:rsidRDefault="00874814" w:rsidP="00B318C5">
            <w:pPr>
              <w:tabs>
                <w:tab w:val="left" w:pos="540"/>
              </w:tabs>
              <w:spacing w:after="0"/>
              <w:ind w:left="57"/>
              <w:rPr>
                <w:sz w:val="24"/>
                <w:szCs w:val="24"/>
              </w:rPr>
            </w:pPr>
          </w:p>
        </w:tc>
      </w:tr>
      <w:tr w:rsidR="00874814" w:rsidRPr="009507C6" w14:paraId="21FC82C9" w14:textId="77777777" w:rsidTr="00874814">
        <w:tc>
          <w:tcPr>
            <w:tcW w:w="993" w:type="dxa"/>
            <w:vMerge/>
            <w:shd w:val="clear" w:color="auto" w:fill="auto"/>
          </w:tcPr>
          <w:p w14:paraId="4A777906" w14:textId="77777777" w:rsidR="00874814" w:rsidRDefault="00874814" w:rsidP="0087481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vAlign w:val="center"/>
          </w:tcPr>
          <w:p w14:paraId="646AA67B" w14:textId="77777777" w:rsidR="00874814" w:rsidRPr="00666E45" w:rsidRDefault="00874814" w:rsidP="00874814">
            <w:pPr>
              <w:spacing w:after="0" w:line="240" w:lineRule="auto"/>
              <w:jc w:val="both"/>
              <w:rPr>
                <w:rFonts w:ascii="Times New Roman" w:eastAsia="Times New Roman" w:hAnsi="Times New Roman" w:cs="Times New Roman"/>
                <w:sz w:val="24"/>
                <w:szCs w:val="24"/>
                <w:lang w:eastAsia="ru-RU"/>
              </w:rPr>
            </w:pPr>
          </w:p>
        </w:tc>
        <w:tc>
          <w:tcPr>
            <w:tcW w:w="3119" w:type="dxa"/>
            <w:shd w:val="clear" w:color="auto" w:fill="auto"/>
            <w:vAlign w:val="center"/>
          </w:tcPr>
          <w:p w14:paraId="6A81AB93" w14:textId="4C163D38" w:rsidR="00874814" w:rsidRPr="00874814" w:rsidRDefault="00874814" w:rsidP="00874814">
            <w:pPr>
              <w:pStyle w:val="af4"/>
              <w:shd w:val="clear" w:color="auto" w:fill="FFFFFF"/>
              <w:rPr>
                <w:rFonts w:ascii="TimesNewRomanPS" w:hAnsi="TimesNewRomanPS"/>
              </w:rPr>
            </w:pPr>
            <w:r w:rsidRPr="00874814">
              <w:rPr>
                <w:rFonts w:ascii="TimesNewRomanPS" w:hAnsi="TimesNewRomanPS"/>
              </w:rPr>
              <w:t>2.</w:t>
            </w:r>
            <w:r w:rsidRPr="00874814">
              <w:rPr>
                <w:rStyle w:val="32"/>
                <w:szCs w:val="24"/>
              </w:rPr>
              <w:t xml:space="preserve"> </w:t>
            </w:r>
            <w:r w:rsidRPr="00874814">
              <w:rPr>
                <w:rStyle w:val="FontStyle12"/>
                <w:sz w:val="24"/>
                <w:szCs w:val="24"/>
              </w:rPr>
              <w:t xml:space="preserve">Демонстрирует навыки в </w:t>
            </w:r>
            <w:r w:rsidRPr="00874814">
              <w:t>получении маркетинговой информации с целью оценки конъюнктуры товарного рынка.</w:t>
            </w:r>
          </w:p>
        </w:tc>
        <w:tc>
          <w:tcPr>
            <w:tcW w:w="3656" w:type="dxa"/>
            <w:shd w:val="clear" w:color="auto" w:fill="auto"/>
            <w:vAlign w:val="center"/>
          </w:tcPr>
          <w:p w14:paraId="53C4D194" w14:textId="77777777" w:rsidR="00F057F6" w:rsidRDefault="00874814" w:rsidP="00F057F6">
            <w:pPr>
              <w:pStyle w:val="affd"/>
              <w:numPr>
                <w:ilvl w:val="0"/>
                <w:numId w:val="7"/>
              </w:numPr>
              <w:tabs>
                <w:tab w:val="left" w:pos="540"/>
              </w:tabs>
              <w:ind w:left="59" w:firstLine="0"/>
              <w:rPr>
                <w:rFonts w:eastAsia="Arial Unicode MS"/>
                <w:bCs/>
                <w:color w:val="000000"/>
                <w:sz w:val="24"/>
                <w:szCs w:val="24"/>
                <w:u w:color="000000"/>
              </w:rPr>
            </w:pPr>
            <w:r w:rsidRPr="00666E45">
              <w:rPr>
                <w:rFonts w:eastAsia="Arial Unicode MS"/>
                <w:b/>
                <w:color w:val="000000"/>
                <w:sz w:val="24"/>
                <w:szCs w:val="24"/>
                <w:u w:color="000000"/>
              </w:rPr>
              <w:t xml:space="preserve">Знать: </w:t>
            </w:r>
            <w:r w:rsidRPr="00B318C5">
              <w:rPr>
                <w:rFonts w:eastAsia="Arial Unicode MS"/>
                <w:bCs/>
                <w:color w:val="000000"/>
                <w:sz w:val="24"/>
                <w:szCs w:val="24"/>
                <w:u w:color="000000"/>
              </w:rPr>
              <w:t xml:space="preserve">понятие </w:t>
            </w:r>
            <w:r w:rsidR="00B318C5" w:rsidRPr="00B318C5">
              <w:rPr>
                <w:sz w:val="24"/>
                <w:szCs w:val="24"/>
              </w:rPr>
              <w:t>конъюнктуры товарного рынка</w:t>
            </w:r>
            <w:r w:rsidR="00B318C5" w:rsidRPr="00B318C5">
              <w:rPr>
                <w:rFonts w:eastAsia="Arial Unicode MS"/>
                <w:bCs/>
                <w:color w:val="000000"/>
                <w:sz w:val="24"/>
                <w:szCs w:val="24"/>
                <w:u w:color="000000"/>
              </w:rPr>
              <w:t xml:space="preserve"> для оценки </w:t>
            </w:r>
            <w:r w:rsidRPr="00B318C5">
              <w:rPr>
                <w:rFonts w:eastAsia="Arial Unicode MS"/>
                <w:bCs/>
                <w:color w:val="000000"/>
                <w:sz w:val="24"/>
                <w:szCs w:val="24"/>
                <w:u w:color="000000"/>
              </w:rPr>
              <w:t xml:space="preserve">спроса </w:t>
            </w:r>
            <w:r w:rsidR="00B318C5" w:rsidRPr="00B318C5">
              <w:rPr>
                <w:rFonts w:eastAsia="Arial Unicode MS"/>
                <w:bCs/>
                <w:color w:val="000000"/>
                <w:sz w:val="24"/>
                <w:szCs w:val="24"/>
                <w:u w:color="000000"/>
              </w:rPr>
              <w:t>потребителей</w:t>
            </w:r>
            <w:r w:rsidR="00B318C5">
              <w:rPr>
                <w:rFonts w:eastAsia="Arial Unicode MS"/>
                <w:bCs/>
                <w:color w:val="000000"/>
                <w:sz w:val="24"/>
                <w:szCs w:val="24"/>
                <w:u w:color="000000"/>
              </w:rPr>
              <w:t xml:space="preserve"> на финансовые услуги</w:t>
            </w:r>
          </w:p>
          <w:p w14:paraId="1F83E532" w14:textId="35FDB825" w:rsidR="00874814" w:rsidRPr="00F057F6" w:rsidRDefault="00874814" w:rsidP="00F057F6">
            <w:pPr>
              <w:pStyle w:val="affd"/>
              <w:numPr>
                <w:ilvl w:val="0"/>
                <w:numId w:val="7"/>
              </w:numPr>
              <w:tabs>
                <w:tab w:val="left" w:pos="540"/>
              </w:tabs>
              <w:ind w:left="59" w:firstLine="0"/>
              <w:rPr>
                <w:rFonts w:eastAsia="Arial Unicode MS"/>
                <w:bCs/>
                <w:color w:val="000000"/>
                <w:sz w:val="24"/>
                <w:szCs w:val="24"/>
                <w:u w:color="000000"/>
              </w:rPr>
            </w:pPr>
            <w:r w:rsidRPr="00F057F6">
              <w:rPr>
                <w:b/>
                <w:bCs/>
                <w:sz w:val="24"/>
                <w:szCs w:val="24"/>
              </w:rPr>
              <w:t xml:space="preserve">Уметь: </w:t>
            </w:r>
            <w:r w:rsidRPr="00F057F6">
              <w:rPr>
                <w:sz w:val="24"/>
                <w:szCs w:val="24"/>
              </w:rPr>
              <w:t xml:space="preserve">выбирать оптимальные виды маркетинговой информации </w:t>
            </w:r>
            <w:r w:rsidR="00B318C5" w:rsidRPr="00F057F6">
              <w:rPr>
                <w:sz w:val="24"/>
                <w:szCs w:val="24"/>
              </w:rPr>
              <w:t>с целью оценки конъюнктуры товарного рынка</w:t>
            </w:r>
          </w:p>
        </w:tc>
      </w:tr>
      <w:tr w:rsidR="00B318C5" w:rsidRPr="009507C6" w14:paraId="4C1AC04D" w14:textId="77777777" w:rsidTr="00874814">
        <w:tc>
          <w:tcPr>
            <w:tcW w:w="993" w:type="dxa"/>
            <w:vMerge w:val="restart"/>
            <w:shd w:val="clear" w:color="auto" w:fill="auto"/>
          </w:tcPr>
          <w:p w14:paraId="5A7DF55E" w14:textId="3F80205A" w:rsidR="00B318C5" w:rsidRPr="00666E45" w:rsidRDefault="00B318C5" w:rsidP="0087481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66E45">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4</w:t>
            </w:r>
          </w:p>
        </w:tc>
        <w:tc>
          <w:tcPr>
            <w:tcW w:w="2410" w:type="dxa"/>
            <w:vMerge w:val="restart"/>
            <w:shd w:val="clear" w:color="auto" w:fill="auto"/>
          </w:tcPr>
          <w:p w14:paraId="2D3B0598" w14:textId="39CE9A35" w:rsidR="00B318C5" w:rsidRPr="00666E45" w:rsidRDefault="00B318C5" w:rsidP="002C0338">
            <w:pPr>
              <w:spacing w:after="0" w:line="240" w:lineRule="auto"/>
              <w:jc w:val="both"/>
              <w:rPr>
                <w:rFonts w:ascii="Times New Roman" w:eastAsia="Calibri" w:hAnsi="Times New Roman" w:cs="Times New Roman"/>
                <w:sz w:val="24"/>
                <w:szCs w:val="24"/>
              </w:rPr>
            </w:pPr>
            <w:r w:rsidRPr="00874814">
              <w:rPr>
                <w:rFonts w:ascii="Times New Roman" w:eastAsia="Calibri" w:hAnsi="Times New Roman" w:cs="Times New Roman"/>
                <w:sz w:val="24"/>
                <w:szCs w:val="24"/>
              </w:rPr>
              <w:t>Способность разрабатывать сбытовую политику организации, формировать каналы распределения и систему товародвижения, выбирать современные методы продажи товаров и оказания услуг</w:t>
            </w:r>
          </w:p>
        </w:tc>
        <w:tc>
          <w:tcPr>
            <w:tcW w:w="3119" w:type="dxa"/>
            <w:shd w:val="clear" w:color="auto" w:fill="auto"/>
          </w:tcPr>
          <w:p w14:paraId="1F53A4C3" w14:textId="74170A66" w:rsidR="00B318C5" w:rsidRPr="00B318C5" w:rsidRDefault="00B318C5" w:rsidP="00B36D61">
            <w:pPr>
              <w:pStyle w:val="affd"/>
              <w:widowControl w:val="0"/>
              <w:numPr>
                <w:ilvl w:val="0"/>
                <w:numId w:val="15"/>
              </w:numPr>
              <w:tabs>
                <w:tab w:val="left" w:pos="297"/>
              </w:tabs>
              <w:autoSpaceDE w:val="0"/>
              <w:autoSpaceDN w:val="0"/>
              <w:adjustRightInd w:val="0"/>
              <w:ind w:left="0" w:firstLine="0"/>
              <w:rPr>
                <w:sz w:val="24"/>
                <w:szCs w:val="24"/>
              </w:rPr>
            </w:pPr>
            <w:r w:rsidRPr="00B318C5">
              <w:rPr>
                <w:sz w:val="24"/>
                <w:szCs w:val="24"/>
              </w:rPr>
              <w:t>Применяет современные подходы при разработке сбытовой политики организации.</w:t>
            </w:r>
          </w:p>
          <w:p w14:paraId="4C526804" w14:textId="782ADEC6" w:rsidR="00B318C5" w:rsidRPr="00666E45" w:rsidRDefault="00B318C5" w:rsidP="00B318C5">
            <w:pPr>
              <w:pStyle w:val="affd"/>
              <w:ind w:left="0"/>
              <w:rPr>
                <w:sz w:val="24"/>
                <w:szCs w:val="24"/>
              </w:rPr>
            </w:pPr>
          </w:p>
        </w:tc>
        <w:tc>
          <w:tcPr>
            <w:tcW w:w="3656" w:type="dxa"/>
            <w:shd w:val="clear" w:color="auto" w:fill="auto"/>
          </w:tcPr>
          <w:p w14:paraId="028DBD56" w14:textId="4CA42B97" w:rsidR="00B318C5" w:rsidRPr="00666E45" w:rsidRDefault="00B318C5"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Знать:</w:t>
            </w:r>
            <w:r w:rsidRPr="00666E45">
              <w:rPr>
                <w:rFonts w:eastAsia="Arial Unicode MS"/>
                <w:bCs/>
                <w:color w:val="000000"/>
                <w:sz w:val="24"/>
                <w:szCs w:val="24"/>
                <w:u w:color="000000"/>
              </w:rPr>
              <w:t xml:space="preserve"> </w:t>
            </w:r>
            <w:r w:rsidRPr="00666E45">
              <w:rPr>
                <w:sz w:val="24"/>
                <w:szCs w:val="24"/>
              </w:rPr>
              <w:t xml:space="preserve">основы </w:t>
            </w:r>
            <w:r>
              <w:rPr>
                <w:sz w:val="24"/>
                <w:szCs w:val="24"/>
              </w:rPr>
              <w:t xml:space="preserve">формирования сбытовой политики организаций, работающих в сфере финансовых услуг </w:t>
            </w:r>
          </w:p>
          <w:p w14:paraId="106D4C74" w14:textId="4F9C25F8" w:rsidR="00B318C5" w:rsidRPr="00666E45" w:rsidRDefault="00B318C5"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Уметь</w:t>
            </w:r>
            <w:r w:rsidRPr="00666E45">
              <w:rPr>
                <w:rFonts w:eastAsia="Arial Unicode MS"/>
                <w:color w:val="000000"/>
                <w:sz w:val="24"/>
                <w:szCs w:val="24"/>
                <w:u w:color="000000"/>
              </w:rPr>
              <w:t>:</w:t>
            </w:r>
            <w:r w:rsidRPr="00666E45">
              <w:rPr>
                <w:rFonts w:eastAsia="Arial Unicode MS"/>
                <w:b/>
                <w:color w:val="000000"/>
                <w:sz w:val="24"/>
                <w:szCs w:val="24"/>
                <w:u w:color="000000"/>
              </w:rPr>
              <w:t xml:space="preserve"> </w:t>
            </w:r>
            <w:r w:rsidRPr="00666E45">
              <w:rPr>
                <w:sz w:val="24"/>
                <w:szCs w:val="24"/>
              </w:rPr>
              <w:t xml:space="preserve">осуществлять разработку </w:t>
            </w:r>
            <w:r>
              <w:rPr>
                <w:sz w:val="24"/>
                <w:szCs w:val="24"/>
              </w:rPr>
              <w:t>сбытовой политики организации, представляющей  финансовые услуги</w:t>
            </w:r>
          </w:p>
        </w:tc>
      </w:tr>
      <w:tr w:rsidR="00B318C5" w:rsidRPr="009507C6" w14:paraId="02C67DE8" w14:textId="77777777" w:rsidTr="00874814">
        <w:tc>
          <w:tcPr>
            <w:tcW w:w="993" w:type="dxa"/>
            <w:vMerge/>
            <w:shd w:val="clear" w:color="auto" w:fill="auto"/>
          </w:tcPr>
          <w:p w14:paraId="1930DEB8" w14:textId="77777777" w:rsidR="00B318C5" w:rsidRPr="00666E45" w:rsidRDefault="00B318C5" w:rsidP="002C033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02DCFD2F" w14:textId="77777777" w:rsidR="00B318C5" w:rsidRPr="00666E45" w:rsidRDefault="00B318C5" w:rsidP="002C0338">
            <w:pPr>
              <w:spacing w:after="0" w:line="240" w:lineRule="auto"/>
              <w:jc w:val="both"/>
              <w:rPr>
                <w:rFonts w:ascii="Times New Roman" w:eastAsia="Calibri" w:hAnsi="Times New Roman" w:cs="Times New Roman"/>
                <w:sz w:val="24"/>
                <w:szCs w:val="24"/>
              </w:rPr>
            </w:pPr>
          </w:p>
        </w:tc>
        <w:tc>
          <w:tcPr>
            <w:tcW w:w="3119" w:type="dxa"/>
            <w:shd w:val="clear" w:color="auto" w:fill="auto"/>
          </w:tcPr>
          <w:p w14:paraId="7736B913" w14:textId="77777777" w:rsidR="00B318C5" w:rsidRPr="00B318C5" w:rsidRDefault="00B318C5" w:rsidP="00B318C5">
            <w:pPr>
              <w:widowControl w:val="0"/>
              <w:tabs>
                <w:tab w:val="left" w:pos="297"/>
              </w:tabs>
              <w:autoSpaceDE w:val="0"/>
              <w:autoSpaceDN w:val="0"/>
              <w:adjustRightInd w:val="0"/>
              <w:spacing w:after="0" w:line="240" w:lineRule="auto"/>
              <w:rPr>
                <w:rFonts w:ascii="Times New Roman" w:hAnsi="Times New Roman"/>
                <w:sz w:val="24"/>
                <w:szCs w:val="24"/>
              </w:rPr>
            </w:pPr>
            <w:r w:rsidRPr="00B318C5">
              <w:rPr>
                <w:rStyle w:val="FontStyle12"/>
                <w:sz w:val="24"/>
                <w:szCs w:val="24"/>
              </w:rPr>
              <w:t xml:space="preserve">2. Формирует и применяет </w:t>
            </w:r>
            <w:r w:rsidRPr="00B318C5">
              <w:rPr>
                <w:rFonts w:ascii="Times New Roman" w:hAnsi="Times New Roman"/>
                <w:sz w:val="24"/>
                <w:szCs w:val="24"/>
              </w:rPr>
              <w:t>оптимальные каналы распределения.</w:t>
            </w:r>
          </w:p>
          <w:p w14:paraId="72E99A5C" w14:textId="77777777" w:rsidR="00B318C5" w:rsidRPr="00B318C5" w:rsidRDefault="00B318C5" w:rsidP="00666E45">
            <w:pPr>
              <w:rPr>
                <w:sz w:val="24"/>
                <w:szCs w:val="24"/>
              </w:rPr>
            </w:pPr>
          </w:p>
        </w:tc>
        <w:tc>
          <w:tcPr>
            <w:tcW w:w="3656" w:type="dxa"/>
            <w:shd w:val="clear" w:color="auto" w:fill="auto"/>
          </w:tcPr>
          <w:p w14:paraId="4B205F45" w14:textId="76B27F03" w:rsidR="00B318C5" w:rsidRPr="00666E45" w:rsidRDefault="00B318C5" w:rsidP="00B36D61">
            <w:pPr>
              <w:pStyle w:val="affd"/>
              <w:numPr>
                <w:ilvl w:val="0"/>
                <w:numId w:val="7"/>
              </w:numPr>
              <w:tabs>
                <w:tab w:val="left" w:pos="540"/>
              </w:tabs>
              <w:ind w:left="59" w:firstLine="0"/>
              <w:rPr>
                <w:sz w:val="24"/>
                <w:szCs w:val="24"/>
              </w:rPr>
            </w:pPr>
            <w:r w:rsidRPr="00666E45">
              <w:rPr>
                <w:rFonts w:eastAsia="Arial Unicode MS"/>
                <w:b/>
                <w:color w:val="000000"/>
                <w:sz w:val="24"/>
                <w:szCs w:val="24"/>
                <w:u w:color="000000"/>
              </w:rPr>
              <w:t xml:space="preserve">Знать: </w:t>
            </w:r>
            <w:r w:rsidRPr="00666E45">
              <w:rPr>
                <w:sz w:val="24"/>
                <w:szCs w:val="24"/>
              </w:rPr>
              <w:t xml:space="preserve">понятие </w:t>
            </w:r>
            <w:r>
              <w:rPr>
                <w:sz w:val="24"/>
                <w:szCs w:val="24"/>
              </w:rPr>
              <w:t>каналов распределения в организациях, предоставляющих финансовые услуги</w:t>
            </w:r>
          </w:p>
          <w:p w14:paraId="06D3B4A9" w14:textId="25E7D65E" w:rsidR="00B318C5" w:rsidRPr="00666E45" w:rsidRDefault="00B318C5" w:rsidP="00B36D61">
            <w:pPr>
              <w:pStyle w:val="affd"/>
              <w:numPr>
                <w:ilvl w:val="0"/>
                <w:numId w:val="7"/>
              </w:numPr>
              <w:tabs>
                <w:tab w:val="left" w:pos="540"/>
              </w:tabs>
              <w:ind w:left="59" w:firstLine="0"/>
              <w:rPr>
                <w:sz w:val="24"/>
                <w:szCs w:val="24"/>
              </w:rPr>
            </w:pPr>
            <w:r w:rsidRPr="00666E45">
              <w:rPr>
                <w:rFonts w:eastAsia="Arial Unicode MS"/>
                <w:b/>
                <w:color w:val="000000"/>
                <w:sz w:val="24"/>
                <w:szCs w:val="24"/>
                <w:u w:color="000000"/>
              </w:rPr>
              <w:lastRenderedPageBreak/>
              <w:t xml:space="preserve">Уметь: </w:t>
            </w:r>
            <w:r>
              <w:rPr>
                <w:sz w:val="24"/>
                <w:szCs w:val="24"/>
              </w:rPr>
              <w:t>формировать оптимальные каналы распределения в финансовых организациях</w:t>
            </w:r>
          </w:p>
        </w:tc>
      </w:tr>
      <w:tr w:rsidR="00F057F6" w:rsidRPr="009507C6" w14:paraId="74864E63" w14:textId="77777777" w:rsidTr="00F057F6">
        <w:trPr>
          <w:trHeight w:val="2117"/>
        </w:trPr>
        <w:tc>
          <w:tcPr>
            <w:tcW w:w="993" w:type="dxa"/>
            <w:vMerge/>
            <w:shd w:val="clear" w:color="auto" w:fill="auto"/>
          </w:tcPr>
          <w:p w14:paraId="2972C292" w14:textId="77777777" w:rsidR="00F057F6" w:rsidRPr="00666E45" w:rsidRDefault="00F057F6" w:rsidP="002C033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329F29F1" w14:textId="77777777" w:rsidR="00F057F6" w:rsidRPr="00666E45" w:rsidRDefault="00F057F6" w:rsidP="002C0338">
            <w:pPr>
              <w:spacing w:after="0" w:line="240" w:lineRule="auto"/>
              <w:jc w:val="both"/>
              <w:rPr>
                <w:rFonts w:ascii="Times New Roman" w:eastAsia="Calibri" w:hAnsi="Times New Roman" w:cs="Times New Roman"/>
                <w:sz w:val="24"/>
                <w:szCs w:val="24"/>
              </w:rPr>
            </w:pPr>
          </w:p>
        </w:tc>
        <w:tc>
          <w:tcPr>
            <w:tcW w:w="3119" w:type="dxa"/>
            <w:shd w:val="clear" w:color="auto" w:fill="auto"/>
          </w:tcPr>
          <w:p w14:paraId="1F18C04B" w14:textId="6B07E487" w:rsidR="00F057F6" w:rsidRPr="00B318C5" w:rsidRDefault="00F057F6" w:rsidP="00B318C5">
            <w:pPr>
              <w:widowControl w:val="0"/>
              <w:tabs>
                <w:tab w:val="left" w:pos="297"/>
              </w:tabs>
              <w:autoSpaceDE w:val="0"/>
              <w:autoSpaceDN w:val="0"/>
              <w:adjustRightInd w:val="0"/>
              <w:spacing w:after="0" w:line="240" w:lineRule="auto"/>
              <w:rPr>
                <w:rStyle w:val="FontStyle12"/>
                <w:sz w:val="24"/>
                <w:szCs w:val="24"/>
              </w:rPr>
            </w:pPr>
            <w:r w:rsidRPr="00B318C5">
              <w:rPr>
                <w:rStyle w:val="FontStyle12"/>
                <w:sz w:val="24"/>
                <w:szCs w:val="24"/>
              </w:rPr>
              <w:t>3. Демонстрирует навыки в</w:t>
            </w:r>
            <w:r w:rsidRPr="00B318C5">
              <w:rPr>
                <w:rFonts w:ascii="Times New Roman" w:hAnsi="Times New Roman"/>
                <w:sz w:val="24"/>
                <w:szCs w:val="24"/>
              </w:rPr>
              <w:t xml:space="preserve"> создании эффективной системы товародвижения.</w:t>
            </w:r>
          </w:p>
        </w:tc>
        <w:tc>
          <w:tcPr>
            <w:tcW w:w="3656" w:type="dxa"/>
            <w:shd w:val="clear" w:color="auto" w:fill="auto"/>
          </w:tcPr>
          <w:p w14:paraId="1C203C8F" w14:textId="77777777" w:rsidR="00F057F6" w:rsidRPr="00666E45" w:rsidRDefault="00F057F6" w:rsidP="00F057F6">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 xml:space="preserve">Знать: </w:t>
            </w:r>
            <w:r w:rsidRPr="00666E45">
              <w:rPr>
                <w:i/>
                <w:iCs/>
                <w:sz w:val="24"/>
                <w:szCs w:val="24"/>
              </w:rPr>
              <w:t xml:space="preserve"> </w:t>
            </w:r>
            <w:r w:rsidRPr="00666E45">
              <w:rPr>
                <w:sz w:val="24"/>
                <w:szCs w:val="24"/>
              </w:rPr>
              <w:t xml:space="preserve">понятие </w:t>
            </w:r>
            <w:r>
              <w:rPr>
                <w:sz w:val="24"/>
                <w:szCs w:val="24"/>
              </w:rPr>
              <w:t>системы товародвижения в финансовых организациях</w:t>
            </w:r>
          </w:p>
          <w:p w14:paraId="1395CA80" w14:textId="5E91F3F3" w:rsidR="00F057F6" w:rsidRPr="00F057F6" w:rsidRDefault="00F057F6" w:rsidP="00F057F6">
            <w:pPr>
              <w:pStyle w:val="affd"/>
              <w:numPr>
                <w:ilvl w:val="0"/>
                <w:numId w:val="7"/>
              </w:numPr>
              <w:tabs>
                <w:tab w:val="left" w:pos="540"/>
              </w:tabs>
              <w:ind w:left="57" w:firstLine="0"/>
              <w:rPr>
                <w:rFonts w:eastAsia="Arial Unicode MS"/>
                <w:b/>
                <w:color w:val="000000"/>
                <w:sz w:val="24"/>
                <w:szCs w:val="24"/>
                <w:u w:color="000000"/>
              </w:rPr>
            </w:pPr>
            <w:r w:rsidRPr="00666E45">
              <w:rPr>
                <w:b/>
                <w:bCs/>
                <w:sz w:val="24"/>
                <w:szCs w:val="24"/>
              </w:rPr>
              <w:t xml:space="preserve">Уметь: </w:t>
            </w:r>
            <w:r w:rsidRPr="00666E45">
              <w:rPr>
                <w:sz w:val="24"/>
                <w:szCs w:val="24"/>
              </w:rPr>
              <w:t xml:space="preserve">сформировать </w:t>
            </w:r>
            <w:r>
              <w:rPr>
                <w:sz w:val="24"/>
                <w:szCs w:val="24"/>
              </w:rPr>
              <w:t>эффективную систему товародвижения в финансовой организации</w:t>
            </w:r>
          </w:p>
        </w:tc>
      </w:tr>
      <w:tr w:rsidR="00F057F6" w:rsidRPr="009507C6" w14:paraId="68EFA5FE" w14:textId="77777777" w:rsidTr="00F057F6">
        <w:trPr>
          <w:trHeight w:val="2543"/>
        </w:trPr>
        <w:tc>
          <w:tcPr>
            <w:tcW w:w="993" w:type="dxa"/>
            <w:vMerge/>
            <w:shd w:val="clear" w:color="auto" w:fill="auto"/>
          </w:tcPr>
          <w:p w14:paraId="60BAED8E" w14:textId="77777777" w:rsidR="00F057F6" w:rsidRPr="00666E45" w:rsidRDefault="00F057F6" w:rsidP="002C033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7E383FBE" w14:textId="77777777" w:rsidR="00F057F6" w:rsidRPr="00666E45" w:rsidRDefault="00F057F6" w:rsidP="002C0338">
            <w:pPr>
              <w:spacing w:after="0" w:line="240" w:lineRule="auto"/>
              <w:jc w:val="both"/>
              <w:rPr>
                <w:rFonts w:ascii="Times New Roman" w:eastAsia="Calibri" w:hAnsi="Times New Roman" w:cs="Times New Roman"/>
                <w:sz w:val="24"/>
                <w:szCs w:val="24"/>
              </w:rPr>
            </w:pPr>
          </w:p>
        </w:tc>
        <w:tc>
          <w:tcPr>
            <w:tcW w:w="3119" w:type="dxa"/>
            <w:shd w:val="clear" w:color="auto" w:fill="auto"/>
          </w:tcPr>
          <w:p w14:paraId="4EF25016" w14:textId="387D266A" w:rsidR="00F057F6" w:rsidRPr="00B318C5" w:rsidRDefault="00F057F6" w:rsidP="00B318C5">
            <w:pPr>
              <w:widowControl w:val="0"/>
              <w:tabs>
                <w:tab w:val="left" w:pos="297"/>
              </w:tabs>
              <w:autoSpaceDE w:val="0"/>
              <w:autoSpaceDN w:val="0"/>
              <w:adjustRightInd w:val="0"/>
              <w:spacing w:after="0" w:line="240" w:lineRule="auto"/>
              <w:rPr>
                <w:rFonts w:ascii="Times New Roman" w:hAnsi="Times New Roman"/>
                <w:sz w:val="24"/>
                <w:szCs w:val="24"/>
              </w:rPr>
            </w:pPr>
            <w:r w:rsidRPr="00B318C5">
              <w:rPr>
                <w:rFonts w:ascii="Times New Roman" w:hAnsi="Times New Roman"/>
                <w:sz w:val="24"/>
                <w:szCs w:val="24"/>
              </w:rPr>
              <w:t xml:space="preserve">4. Применяет современные подходы при оценке </w:t>
            </w:r>
            <w:r w:rsidRPr="00B318C5">
              <w:rPr>
                <w:rFonts w:ascii="Times New Roman" w:eastAsia="Times New Roman" w:hAnsi="Times New Roman"/>
                <w:sz w:val="24"/>
                <w:szCs w:val="24"/>
                <w:lang w:eastAsia="ru-RU"/>
              </w:rPr>
              <w:t>динамики продаж и прогнозировании продажи</w:t>
            </w:r>
          </w:p>
        </w:tc>
        <w:tc>
          <w:tcPr>
            <w:tcW w:w="3656" w:type="dxa"/>
            <w:shd w:val="clear" w:color="auto" w:fill="auto"/>
          </w:tcPr>
          <w:p w14:paraId="5DCDA04E" w14:textId="77777777" w:rsidR="00F057F6" w:rsidRPr="00F057F6" w:rsidRDefault="00F057F6" w:rsidP="00F057F6">
            <w:pPr>
              <w:pStyle w:val="affd"/>
              <w:numPr>
                <w:ilvl w:val="0"/>
                <w:numId w:val="7"/>
              </w:numPr>
              <w:tabs>
                <w:tab w:val="left" w:pos="540"/>
              </w:tabs>
              <w:ind w:left="57" w:firstLine="0"/>
              <w:rPr>
                <w:bCs/>
                <w:sz w:val="24"/>
                <w:szCs w:val="24"/>
              </w:rPr>
            </w:pPr>
            <w:r w:rsidRPr="00F057F6">
              <w:rPr>
                <w:b/>
                <w:bCs/>
                <w:sz w:val="24"/>
                <w:szCs w:val="24"/>
              </w:rPr>
              <w:t xml:space="preserve">Знать: </w:t>
            </w:r>
            <w:r w:rsidRPr="00F057F6">
              <w:rPr>
                <w:bCs/>
                <w:sz w:val="24"/>
                <w:szCs w:val="24"/>
              </w:rPr>
              <w:t>современный  инструментарий оценки динамики и прогнозирования продаж в финансовых организациях</w:t>
            </w:r>
          </w:p>
          <w:p w14:paraId="348BBA49" w14:textId="77777777" w:rsidR="00F057F6" w:rsidRPr="00F057F6" w:rsidRDefault="00F057F6" w:rsidP="00F057F6">
            <w:pPr>
              <w:pStyle w:val="affd"/>
              <w:numPr>
                <w:ilvl w:val="0"/>
                <w:numId w:val="7"/>
              </w:numPr>
              <w:tabs>
                <w:tab w:val="left" w:pos="540"/>
              </w:tabs>
              <w:ind w:left="57" w:firstLine="0"/>
              <w:rPr>
                <w:bCs/>
                <w:sz w:val="24"/>
                <w:szCs w:val="24"/>
              </w:rPr>
            </w:pPr>
            <w:r w:rsidRPr="00666E45">
              <w:rPr>
                <w:b/>
                <w:bCs/>
                <w:sz w:val="24"/>
                <w:szCs w:val="24"/>
              </w:rPr>
              <w:t xml:space="preserve">Уметь: </w:t>
            </w:r>
            <w:r w:rsidRPr="00F057F6">
              <w:rPr>
                <w:bCs/>
                <w:sz w:val="24"/>
                <w:szCs w:val="24"/>
              </w:rPr>
              <w:t>проводить оценку динамики и прогнозирования продаж в финансовых организациях</w:t>
            </w:r>
          </w:p>
          <w:p w14:paraId="40F743C5" w14:textId="77777777" w:rsidR="00F057F6" w:rsidRPr="00F057F6" w:rsidRDefault="00F057F6" w:rsidP="00F057F6">
            <w:pPr>
              <w:tabs>
                <w:tab w:val="left" w:pos="540"/>
              </w:tabs>
              <w:spacing w:after="0"/>
              <w:ind w:left="57"/>
              <w:rPr>
                <w:rFonts w:ascii="Times New Roman" w:eastAsia="Times New Roman" w:hAnsi="Times New Roman" w:cs="Times New Roman"/>
                <w:b/>
                <w:bCs/>
                <w:sz w:val="24"/>
                <w:szCs w:val="24"/>
                <w:lang w:eastAsia="ru-RU"/>
              </w:rPr>
            </w:pPr>
          </w:p>
        </w:tc>
      </w:tr>
    </w:tbl>
    <w:p w14:paraId="7A737077" w14:textId="77777777" w:rsidR="00666E45" w:rsidRDefault="00666E45" w:rsidP="00E32331">
      <w:pPr>
        <w:spacing w:after="0" w:line="360" w:lineRule="auto"/>
        <w:jc w:val="center"/>
        <w:rPr>
          <w:rFonts w:ascii="Times New Roman" w:eastAsia="Times New Roman" w:hAnsi="Times New Roman" w:cs="Times New Roman"/>
          <w:b/>
          <w:bCs/>
          <w:sz w:val="28"/>
          <w:szCs w:val="28"/>
          <w:lang w:eastAsia="ru-RU"/>
        </w:rPr>
      </w:pPr>
    </w:p>
    <w:p w14:paraId="5489FF0A" w14:textId="7463F446" w:rsidR="00E32331" w:rsidRPr="00F057F6" w:rsidRDefault="00E32331" w:rsidP="00F057F6">
      <w:pPr>
        <w:spacing w:after="0" w:line="360" w:lineRule="auto"/>
        <w:jc w:val="center"/>
        <w:rPr>
          <w:rFonts w:ascii="Times New Roman" w:eastAsia="Times New Roman" w:hAnsi="Times New Roman" w:cs="Times New Roman"/>
          <w:b/>
          <w:sz w:val="28"/>
          <w:szCs w:val="28"/>
          <w:lang w:eastAsia="ru-RU"/>
        </w:rPr>
      </w:pPr>
      <w:r w:rsidRPr="002D63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3A58F638" w14:textId="073EC2A9" w:rsidR="0035391F" w:rsidRDefault="00E32331" w:rsidP="00F057F6">
      <w:pPr>
        <w:spacing w:after="0" w:line="360" w:lineRule="auto"/>
        <w:ind w:firstLine="709"/>
        <w:jc w:val="both"/>
        <w:rPr>
          <w:rFonts w:ascii="Times New Roman" w:eastAsia="Times New Roman" w:hAnsi="Times New Roman" w:cs="Times New Roman"/>
          <w:sz w:val="28"/>
          <w:szCs w:val="20"/>
          <w:lang w:eastAsia="ar-SA"/>
        </w:rPr>
      </w:pPr>
      <w:r w:rsidRPr="002D63D4">
        <w:rPr>
          <w:rFonts w:ascii="Times New Roman" w:eastAsia="Times New Roman" w:hAnsi="Times New Roman" w:cs="Times New Roman"/>
          <w:sz w:val="28"/>
          <w:szCs w:val="20"/>
          <w:lang w:eastAsia="ar-SA"/>
        </w:rPr>
        <w:t>Дисциплина «</w:t>
      </w:r>
      <w:r w:rsidR="004240D2">
        <w:rPr>
          <w:rFonts w:ascii="Times New Roman" w:eastAsia="Times New Roman" w:hAnsi="Times New Roman" w:cs="Times New Roman"/>
          <w:sz w:val="28"/>
          <w:szCs w:val="20"/>
          <w:lang w:eastAsia="ar-SA"/>
        </w:rPr>
        <w:t>Маркетинг финансовых услуг</w:t>
      </w:r>
      <w:r w:rsidRPr="002D63D4">
        <w:rPr>
          <w:rFonts w:ascii="Times New Roman" w:eastAsia="Times New Roman" w:hAnsi="Times New Roman" w:cs="Times New Roman"/>
          <w:sz w:val="28"/>
          <w:szCs w:val="20"/>
          <w:lang w:eastAsia="ar-SA"/>
        </w:rPr>
        <w:t xml:space="preserve">» является дисциплиной </w:t>
      </w:r>
      <w:r w:rsidR="00AD2EDC" w:rsidRPr="0027687F">
        <w:rPr>
          <w:rFonts w:ascii="Times New Roman" w:eastAsia="Times New Roman" w:hAnsi="Times New Roman" w:cs="Times New Roman"/>
          <w:sz w:val="28"/>
          <w:szCs w:val="20"/>
          <w:lang w:eastAsia="ar-SA"/>
        </w:rPr>
        <w:t>Цикла профиля (элективный)</w:t>
      </w:r>
      <w:r w:rsidR="00AD2EDC">
        <w:rPr>
          <w:rFonts w:ascii="Times New Roman" w:eastAsia="Times New Roman" w:hAnsi="Times New Roman" w:cs="Times New Roman"/>
          <w:sz w:val="28"/>
          <w:szCs w:val="20"/>
          <w:lang w:eastAsia="ar-SA"/>
        </w:rPr>
        <w:t xml:space="preserve"> </w:t>
      </w:r>
      <w:r w:rsidR="002D63D4" w:rsidRPr="002D63D4">
        <w:rPr>
          <w:rFonts w:ascii="Times New Roman" w:eastAsia="Times New Roman" w:hAnsi="Times New Roman" w:cs="Times New Roman"/>
          <w:sz w:val="28"/>
          <w:szCs w:val="20"/>
          <w:lang w:eastAsia="ar-SA"/>
        </w:rPr>
        <w:t xml:space="preserve">по направлению подготовки </w:t>
      </w:r>
      <w:r w:rsidR="002D63D4" w:rsidRPr="0027687F">
        <w:rPr>
          <w:rFonts w:ascii="Times New Roman" w:eastAsia="Times New Roman" w:hAnsi="Times New Roman" w:cs="Times New Roman"/>
          <w:sz w:val="28"/>
          <w:szCs w:val="20"/>
          <w:lang w:eastAsia="ar-SA"/>
        </w:rPr>
        <w:t>38.0</w:t>
      </w:r>
      <w:r w:rsidR="00572096" w:rsidRPr="0027687F">
        <w:rPr>
          <w:rFonts w:ascii="Times New Roman" w:eastAsia="Times New Roman" w:hAnsi="Times New Roman" w:cs="Times New Roman"/>
          <w:sz w:val="28"/>
          <w:szCs w:val="20"/>
          <w:lang w:eastAsia="ar-SA"/>
        </w:rPr>
        <w:t>3</w:t>
      </w:r>
      <w:r w:rsidR="002D63D4" w:rsidRPr="0027687F">
        <w:rPr>
          <w:rFonts w:ascii="Times New Roman" w:eastAsia="Times New Roman" w:hAnsi="Times New Roman" w:cs="Times New Roman"/>
          <w:sz w:val="28"/>
          <w:szCs w:val="20"/>
          <w:lang w:eastAsia="ar-SA"/>
        </w:rPr>
        <w:t>.02 «Менеджмент»</w:t>
      </w:r>
      <w:r w:rsidR="00572096" w:rsidRPr="0027687F">
        <w:rPr>
          <w:rFonts w:ascii="Times New Roman" w:eastAsia="Times New Roman" w:hAnsi="Times New Roman" w:cs="Times New Roman"/>
          <w:sz w:val="28"/>
          <w:szCs w:val="20"/>
          <w:lang w:eastAsia="ar-SA"/>
        </w:rPr>
        <w:t>,</w:t>
      </w:r>
      <w:r w:rsidR="00AD2EDC" w:rsidRPr="0027687F">
        <w:rPr>
          <w:rFonts w:ascii="Times New Roman" w:eastAsia="Times New Roman" w:hAnsi="Times New Roman" w:cs="Times New Roman"/>
          <w:sz w:val="28"/>
          <w:szCs w:val="20"/>
          <w:lang w:eastAsia="ar-SA"/>
        </w:rPr>
        <w:t xml:space="preserve"> </w:t>
      </w:r>
      <w:r w:rsidR="0027687F">
        <w:rPr>
          <w:rFonts w:ascii="Times New Roman" w:eastAsia="Times New Roman" w:hAnsi="Times New Roman" w:cs="Times New Roman"/>
          <w:sz w:val="28"/>
          <w:szCs w:val="20"/>
          <w:lang w:eastAsia="ar-SA"/>
        </w:rPr>
        <w:t>ОП «Маркетинг»</w:t>
      </w:r>
      <w:r w:rsidR="003B616B">
        <w:rPr>
          <w:rFonts w:ascii="Times New Roman" w:eastAsia="Times New Roman" w:hAnsi="Times New Roman" w:cs="Times New Roman"/>
          <w:sz w:val="28"/>
          <w:szCs w:val="28"/>
          <w:lang w:eastAsia="ar-SA"/>
        </w:rPr>
        <w:t>, профиль «Маркетинг»</w:t>
      </w:r>
      <w:r w:rsidR="003B616B" w:rsidRPr="002D63D4">
        <w:rPr>
          <w:rFonts w:ascii="Times New Roman" w:eastAsia="Times New Roman" w:hAnsi="Times New Roman" w:cs="Times New Roman"/>
          <w:sz w:val="28"/>
          <w:szCs w:val="28"/>
          <w:lang w:eastAsia="ar-SA"/>
        </w:rPr>
        <w:t>.</w:t>
      </w:r>
    </w:p>
    <w:p w14:paraId="32C4DCAD" w14:textId="77777777" w:rsidR="00F057F6" w:rsidRPr="00F057F6" w:rsidRDefault="00F057F6" w:rsidP="00F057F6">
      <w:pPr>
        <w:spacing w:after="0" w:line="360" w:lineRule="auto"/>
        <w:ind w:firstLine="709"/>
        <w:jc w:val="both"/>
        <w:rPr>
          <w:rFonts w:ascii="Times New Roman" w:eastAsia="Times New Roman" w:hAnsi="Times New Roman" w:cs="Times New Roman"/>
          <w:sz w:val="28"/>
          <w:szCs w:val="20"/>
          <w:lang w:eastAsia="ar-SA"/>
        </w:rPr>
      </w:pPr>
    </w:p>
    <w:p w14:paraId="01EA84BC" w14:textId="77777777" w:rsidR="00E32331" w:rsidRPr="00851DA0" w:rsidRDefault="00E32331" w:rsidP="00E32331">
      <w:pPr>
        <w:spacing w:after="0" w:line="240" w:lineRule="auto"/>
        <w:jc w:val="center"/>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851DA0">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2A516901" w14:textId="1D7BC884" w:rsidR="00E32331" w:rsidRPr="0027687F"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Таблица 1</w:t>
      </w:r>
      <w:r w:rsidR="00AD2EDC" w:rsidRPr="0027687F">
        <w:rPr>
          <w:rFonts w:ascii="Times New Roman" w:eastAsia="Times New Roman" w:hAnsi="Times New Roman" w:cs="Times New Roman"/>
          <w:sz w:val="28"/>
          <w:szCs w:val="28"/>
          <w:lang w:eastAsia="ru-RU"/>
        </w:rPr>
        <w:t>.1.</w:t>
      </w:r>
    </w:p>
    <w:p w14:paraId="1036080F" w14:textId="1A2B3B85" w:rsidR="00E32331" w:rsidRPr="0027687F" w:rsidRDefault="00AD2EDC" w:rsidP="00E32331">
      <w:pPr>
        <w:keepNext/>
        <w:spacing w:after="0" w:line="240" w:lineRule="auto"/>
        <w:ind w:left="567"/>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Для очной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411"/>
        <w:gridCol w:w="2261"/>
      </w:tblGrid>
      <w:tr w:rsidR="00E32331" w:rsidRPr="0027687F" w14:paraId="7CD2EE3D" w14:textId="77777777" w:rsidTr="00F057F6">
        <w:trPr>
          <w:jc w:val="center"/>
        </w:trPr>
        <w:tc>
          <w:tcPr>
            <w:tcW w:w="2500" w:type="pct"/>
            <w:shd w:val="clear" w:color="auto" w:fill="auto"/>
            <w:vAlign w:val="center"/>
          </w:tcPr>
          <w:p w14:paraId="03DFDFE0" w14:textId="77777777" w:rsidR="00E32331" w:rsidRPr="0027687F"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Вид учебной работы   по дисциплине</w:t>
            </w:r>
          </w:p>
        </w:tc>
        <w:tc>
          <w:tcPr>
            <w:tcW w:w="1290" w:type="pct"/>
            <w:shd w:val="clear" w:color="auto" w:fill="auto"/>
          </w:tcPr>
          <w:p w14:paraId="3E9C3F3C" w14:textId="77777777" w:rsidR="00E32331" w:rsidRPr="0027687F"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Всего</w:t>
            </w:r>
          </w:p>
          <w:p w14:paraId="0B32B6BE" w14:textId="77777777" w:rsidR="00E32331" w:rsidRPr="0027687F"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 з.е. и часах)</w:t>
            </w:r>
          </w:p>
        </w:tc>
        <w:tc>
          <w:tcPr>
            <w:tcW w:w="1210" w:type="pct"/>
          </w:tcPr>
          <w:p w14:paraId="3399579D" w14:textId="540DF05E" w:rsidR="00E32331" w:rsidRPr="0027687F" w:rsidRDefault="00AD2ED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Семестр</w:t>
            </w:r>
            <w:r w:rsidR="0027147C" w:rsidRPr="0027687F">
              <w:rPr>
                <w:rFonts w:ascii="Times New Roman" w:eastAsia="Arial Unicode MS" w:hAnsi="Times New Roman" w:cs="Times New Roman"/>
                <w:b/>
                <w:color w:val="000000"/>
                <w:sz w:val="24"/>
                <w:szCs w:val="24"/>
                <w:lang w:eastAsia="ru-RU"/>
              </w:rPr>
              <w:t xml:space="preserve"> </w:t>
            </w:r>
            <w:r w:rsidRPr="0027687F">
              <w:rPr>
                <w:rFonts w:ascii="Times New Roman" w:eastAsia="Arial Unicode MS" w:hAnsi="Times New Roman" w:cs="Times New Roman"/>
                <w:b/>
                <w:color w:val="000000"/>
                <w:sz w:val="24"/>
                <w:szCs w:val="24"/>
                <w:lang w:eastAsia="ru-RU"/>
              </w:rPr>
              <w:t>7</w:t>
            </w:r>
          </w:p>
          <w:p w14:paraId="1CC2EB8B" w14:textId="77777777" w:rsidR="00E32331" w:rsidRPr="0027687F"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 часах)</w:t>
            </w:r>
          </w:p>
        </w:tc>
      </w:tr>
      <w:tr w:rsidR="00E32331" w:rsidRPr="0027687F" w14:paraId="084913AC" w14:textId="77777777" w:rsidTr="00F057F6">
        <w:trPr>
          <w:jc w:val="center"/>
        </w:trPr>
        <w:tc>
          <w:tcPr>
            <w:tcW w:w="2500" w:type="pct"/>
            <w:shd w:val="clear" w:color="auto" w:fill="auto"/>
          </w:tcPr>
          <w:p w14:paraId="430A8396" w14:textId="77777777" w:rsidR="00E32331" w:rsidRPr="0027687F"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 xml:space="preserve">Общая трудоемкость дисциплины </w:t>
            </w:r>
          </w:p>
        </w:tc>
        <w:tc>
          <w:tcPr>
            <w:tcW w:w="1290" w:type="pct"/>
            <w:shd w:val="clear" w:color="auto" w:fill="auto"/>
          </w:tcPr>
          <w:p w14:paraId="0566DADA" w14:textId="77777777"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3 з.е./108</w:t>
            </w:r>
          </w:p>
        </w:tc>
        <w:tc>
          <w:tcPr>
            <w:tcW w:w="1210" w:type="pct"/>
          </w:tcPr>
          <w:p w14:paraId="55E68A00" w14:textId="77777777"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108</w:t>
            </w:r>
          </w:p>
        </w:tc>
      </w:tr>
      <w:tr w:rsidR="00E32331" w:rsidRPr="0027687F" w14:paraId="0B6BD171" w14:textId="77777777" w:rsidTr="00F057F6">
        <w:trPr>
          <w:jc w:val="center"/>
        </w:trPr>
        <w:tc>
          <w:tcPr>
            <w:tcW w:w="2500" w:type="pct"/>
            <w:shd w:val="clear" w:color="auto" w:fill="auto"/>
          </w:tcPr>
          <w:p w14:paraId="76844FA6" w14:textId="77777777" w:rsidR="00E32331" w:rsidRPr="0027687F"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687F">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1290" w:type="pct"/>
            <w:shd w:val="clear" w:color="auto" w:fill="auto"/>
          </w:tcPr>
          <w:p w14:paraId="4CF08CEA" w14:textId="2E2D0F49"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3</w:t>
            </w:r>
            <w:r w:rsidR="00572096" w:rsidRPr="0027687F">
              <w:rPr>
                <w:rFonts w:ascii="Times New Roman" w:eastAsia="Arial Unicode MS" w:hAnsi="Times New Roman" w:cs="Times New Roman"/>
                <w:b/>
                <w:color w:val="000000"/>
                <w:sz w:val="24"/>
                <w:szCs w:val="24"/>
                <w:lang w:eastAsia="ru-RU"/>
              </w:rPr>
              <w:t>4</w:t>
            </w:r>
          </w:p>
        </w:tc>
        <w:tc>
          <w:tcPr>
            <w:tcW w:w="1210" w:type="pct"/>
          </w:tcPr>
          <w:p w14:paraId="435ABF5B" w14:textId="6B42AA86"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3</w:t>
            </w:r>
            <w:r w:rsidR="00572096" w:rsidRPr="0027687F">
              <w:rPr>
                <w:rFonts w:ascii="Times New Roman" w:eastAsia="Arial Unicode MS" w:hAnsi="Times New Roman" w:cs="Times New Roman"/>
                <w:b/>
                <w:color w:val="000000"/>
                <w:sz w:val="24"/>
                <w:szCs w:val="24"/>
                <w:lang w:eastAsia="ru-RU"/>
              </w:rPr>
              <w:t>4</w:t>
            </w:r>
          </w:p>
        </w:tc>
      </w:tr>
      <w:tr w:rsidR="00E32331" w:rsidRPr="0027687F" w14:paraId="5AF94541" w14:textId="77777777" w:rsidTr="00F057F6">
        <w:trPr>
          <w:jc w:val="center"/>
        </w:trPr>
        <w:tc>
          <w:tcPr>
            <w:tcW w:w="2500" w:type="pct"/>
            <w:shd w:val="clear" w:color="auto" w:fill="auto"/>
          </w:tcPr>
          <w:p w14:paraId="424E8530" w14:textId="77777777" w:rsidR="00E32331" w:rsidRPr="0027687F"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 xml:space="preserve">Лекции </w:t>
            </w:r>
          </w:p>
        </w:tc>
        <w:tc>
          <w:tcPr>
            <w:tcW w:w="1290" w:type="pct"/>
            <w:shd w:val="clear" w:color="auto" w:fill="auto"/>
          </w:tcPr>
          <w:p w14:paraId="59585190" w14:textId="2F82775D" w:rsidR="00E32331" w:rsidRPr="0027687F"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1</w:t>
            </w:r>
            <w:r w:rsidR="00572096" w:rsidRPr="0027687F">
              <w:rPr>
                <w:rFonts w:ascii="Times New Roman" w:eastAsia="Arial Unicode MS" w:hAnsi="Times New Roman" w:cs="Times New Roman"/>
                <w:color w:val="000000"/>
                <w:sz w:val="24"/>
                <w:szCs w:val="24"/>
                <w:lang w:eastAsia="ru-RU"/>
              </w:rPr>
              <w:t>6</w:t>
            </w:r>
          </w:p>
        </w:tc>
        <w:tc>
          <w:tcPr>
            <w:tcW w:w="1210" w:type="pct"/>
          </w:tcPr>
          <w:p w14:paraId="2C3DD3F6" w14:textId="4B9C51A0" w:rsidR="00E32331" w:rsidRPr="0027687F"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1</w:t>
            </w:r>
            <w:r w:rsidR="00572096" w:rsidRPr="0027687F">
              <w:rPr>
                <w:rFonts w:ascii="Times New Roman" w:eastAsia="Arial Unicode MS" w:hAnsi="Times New Roman" w:cs="Times New Roman"/>
                <w:color w:val="000000"/>
                <w:sz w:val="24"/>
                <w:szCs w:val="24"/>
                <w:lang w:eastAsia="ru-RU"/>
              </w:rPr>
              <w:t>6</w:t>
            </w:r>
          </w:p>
        </w:tc>
      </w:tr>
      <w:tr w:rsidR="00E32331" w:rsidRPr="0027687F" w14:paraId="74B96517" w14:textId="77777777" w:rsidTr="00F057F6">
        <w:trPr>
          <w:jc w:val="center"/>
        </w:trPr>
        <w:tc>
          <w:tcPr>
            <w:tcW w:w="2500" w:type="pct"/>
            <w:shd w:val="clear" w:color="auto" w:fill="auto"/>
          </w:tcPr>
          <w:p w14:paraId="27E2B3FE" w14:textId="77777777" w:rsidR="00E32331" w:rsidRPr="0027687F"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Семинары, практические занятия</w:t>
            </w:r>
          </w:p>
        </w:tc>
        <w:tc>
          <w:tcPr>
            <w:tcW w:w="1290" w:type="pct"/>
            <w:shd w:val="clear" w:color="auto" w:fill="auto"/>
          </w:tcPr>
          <w:p w14:paraId="3F1FE7E6" w14:textId="6A34F468" w:rsidR="00E32331" w:rsidRPr="0027687F" w:rsidRDefault="00572096" w:rsidP="00E32331">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18</w:t>
            </w:r>
          </w:p>
        </w:tc>
        <w:tc>
          <w:tcPr>
            <w:tcW w:w="1210" w:type="pct"/>
          </w:tcPr>
          <w:p w14:paraId="4610271D" w14:textId="19FF76D8" w:rsidR="00E32331" w:rsidRPr="0027687F" w:rsidRDefault="00572096" w:rsidP="00E32331">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18</w:t>
            </w:r>
          </w:p>
        </w:tc>
      </w:tr>
      <w:tr w:rsidR="00E32331" w:rsidRPr="0027687F" w14:paraId="75383AF8" w14:textId="77777777" w:rsidTr="00F057F6">
        <w:trPr>
          <w:jc w:val="center"/>
        </w:trPr>
        <w:tc>
          <w:tcPr>
            <w:tcW w:w="2500" w:type="pct"/>
            <w:shd w:val="clear" w:color="auto" w:fill="auto"/>
          </w:tcPr>
          <w:p w14:paraId="0768103B" w14:textId="77777777" w:rsidR="00E32331" w:rsidRPr="0027687F"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687F">
              <w:rPr>
                <w:rFonts w:ascii="Times New Roman" w:eastAsia="Arial Unicode MS" w:hAnsi="Times New Roman" w:cs="Times New Roman"/>
                <w:b/>
                <w:i/>
                <w:color w:val="000000"/>
                <w:sz w:val="24"/>
                <w:szCs w:val="24"/>
                <w:lang w:eastAsia="ru-RU"/>
              </w:rPr>
              <w:t>Самостоятельная работа</w:t>
            </w:r>
          </w:p>
        </w:tc>
        <w:tc>
          <w:tcPr>
            <w:tcW w:w="1290" w:type="pct"/>
            <w:shd w:val="clear" w:color="auto" w:fill="auto"/>
          </w:tcPr>
          <w:p w14:paraId="3E435810" w14:textId="3AA0E7C3"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7</w:t>
            </w:r>
            <w:r w:rsidR="00572096" w:rsidRPr="0027687F">
              <w:rPr>
                <w:rFonts w:ascii="Times New Roman" w:eastAsia="Arial Unicode MS" w:hAnsi="Times New Roman" w:cs="Times New Roman"/>
                <w:b/>
                <w:color w:val="000000"/>
                <w:sz w:val="24"/>
                <w:szCs w:val="24"/>
                <w:lang w:eastAsia="ru-RU"/>
              </w:rPr>
              <w:t>4</w:t>
            </w:r>
          </w:p>
        </w:tc>
        <w:tc>
          <w:tcPr>
            <w:tcW w:w="1210" w:type="pct"/>
          </w:tcPr>
          <w:p w14:paraId="3896333B" w14:textId="37FEB1A4"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7</w:t>
            </w:r>
            <w:r w:rsidR="00572096" w:rsidRPr="0027687F">
              <w:rPr>
                <w:rFonts w:ascii="Times New Roman" w:eastAsia="Arial Unicode MS" w:hAnsi="Times New Roman" w:cs="Times New Roman"/>
                <w:b/>
                <w:color w:val="000000"/>
                <w:sz w:val="24"/>
                <w:szCs w:val="24"/>
                <w:lang w:eastAsia="ru-RU"/>
              </w:rPr>
              <w:t>4</w:t>
            </w:r>
          </w:p>
        </w:tc>
      </w:tr>
      <w:tr w:rsidR="00E32331" w:rsidRPr="0027687F" w14:paraId="78C986E9" w14:textId="77777777" w:rsidTr="00F057F6">
        <w:trPr>
          <w:jc w:val="center"/>
        </w:trPr>
        <w:tc>
          <w:tcPr>
            <w:tcW w:w="2500" w:type="pct"/>
            <w:shd w:val="clear" w:color="auto" w:fill="auto"/>
            <w:vAlign w:val="center"/>
          </w:tcPr>
          <w:p w14:paraId="093B2273" w14:textId="77777777" w:rsidR="00E32331" w:rsidRPr="0027687F"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Вид текущего контроля</w:t>
            </w:r>
          </w:p>
        </w:tc>
        <w:tc>
          <w:tcPr>
            <w:tcW w:w="1290" w:type="pct"/>
            <w:shd w:val="clear" w:color="auto" w:fill="auto"/>
          </w:tcPr>
          <w:p w14:paraId="3CA54E0D" w14:textId="77777777" w:rsidR="00E32331" w:rsidRPr="0027687F" w:rsidRDefault="0027147C" w:rsidP="0027147C">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Домашнее творческое задание</w:t>
            </w:r>
          </w:p>
        </w:tc>
        <w:tc>
          <w:tcPr>
            <w:tcW w:w="1210" w:type="pct"/>
          </w:tcPr>
          <w:p w14:paraId="2CB00C03" w14:textId="77777777" w:rsidR="00E32331" w:rsidRPr="0027687F"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Домашнее творческое задание</w:t>
            </w:r>
          </w:p>
        </w:tc>
      </w:tr>
      <w:tr w:rsidR="00E32331" w:rsidRPr="0027687F" w14:paraId="0371097C" w14:textId="77777777" w:rsidTr="00F057F6">
        <w:trPr>
          <w:jc w:val="center"/>
        </w:trPr>
        <w:tc>
          <w:tcPr>
            <w:tcW w:w="2500" w:type="pct"/>
            <w:shd w:val="clear" w:color="auto" w:fill="auto"/>
          </w:tcPr>
          <w:p w14:paraId="66497ED8" w14:textId="77777777" w:rsidR="00E32331" w:rsidRPr="0027687F"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Вид промежуточной аттестации</w:t>
            </w:r>
          </w:p>
        </w:tc>
        <w:tc>
          <w:tcPr>
            <w:tcW w:w="1290" w:type="pct"/>
            <w:shd w:val="clear" w:color="auto" w:fill="auto"/>
          </w:tcPr>
          <w:p w14:paraId="2C941B62" w14:textId="77777777" w:rsidR="00E32331" w:rsidRPr="0027687F"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Зачёт</w:t>
            </w:r>
          </w:p>
        </w:tc>
        <w:tc>
          <w:tcPr>
            <w:tcW w:w="1210" w:type="pct"/>
          </w:tcPr>
          <w:p w14:paraId="48EB3C31" w14:textId="77777777" w:rsidR="00E32331" w:rsidRPr="0027687F"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Зачёт</w:t>
            </w:r>
          </w:p>
        </w:tc>
      </w:tr>
    </w:tbl>
    <w:p w14:paraId="228579D2" w14:textId="5E6B7E9F" w:rsidR="00E32331" w:rsidRPr="0027687F" w:rsidRDefault="00E32331" w:rsidP="00E32331">
      <w:pPr>
        <w:spacing w:after="0" w:line="240" w:lineRule="auto"/>
        <w:jc w:val="both"/>
        <w:rPr>
          <w:rFonts w:ascii="Times New Roman" w:eastAsia="Times New Roman" w:hAnsi="Times New Roman" w:cs="Times New Roman"/>
          <w:sz w:val="28"/>
          <w:szCs w:val="28"/>
          <w:lang w:eastAsia="x-none"/>
        </w:rPr>
      </w:pPr>
    </w:p>
    <w:p w14:paraId="3C6EDF3F" w14:textId="4CF7C7A8" w:rsidR="00AD2EDC" w:rsidRPr="0027687F" w:rsidRDefault="00AD2EDC" w:rsidP="00AD2EDC">
      <w:pPr>
        <w:keepNext/>
        <w:spacing w:after="0" w:line="240" w:lineRule="auto"/>
        <w:ind w:left="567"/>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lastRenderedPageBreak/>
        <w:t>Таблица 1.2.</w:t>
      </w:r>
    </w:p>
    <w:p w14:paraId="04775406" w14:textId="7C4916E5" w:rsidR="00AD2EDC" w:rsidRPr="0027687F" w:rsidRDefault="00AD2EDC" w:rsidP="00AD2EDC">
      <w:pPr>
        <w:keepNext/>
        <w:spacing w:after="0" w:line="240" w:lineRule="auto"/>
        <w:ind w:left="567"/>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Для очно-заочной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116"/>
        <w:gridCol w:w="2116"/>
      </w:tblGrid>
      <w:tr w:rsidR="00AD2EDC" w:rsidRPr="0027687F" w14:paraId="0A5E1CAA" w14:textId="77777777" w:rsidTr="00AE2EA1">
        <w:trPr>
          <w:jc w:val="center"/>
        </w:trPr>
        <w:tc>
          <w:tcPr>
            <w:tcW w:w="3019" w:type="pct"/>
            <w:shd w:val="clear" w:color="auto" w:fill="auto"/>
            <w:vAlign w:val="center"/>
          </w:tcPr>
          <w:p w14:paraId="70DF1F60"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3AC3A4BB"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Всего</w:t>
            </w:r>
          </w:p>
          <w:p w14:paraId="7E936156"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 з.е. и часах)</w:t>
            </w:r>
          </w:p>
        </w:tc>
        <w:tc>
          <w:tcPr>
            <w:tcW w:w="1019" w:type="pct"/>
          </w:tcPr>
          <w:p w14:paraId="770A246A" w14:textId="23FA05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Семестр 8</w:t>
            </w:r>
          </w:p>
          <w:p w14:paraId="5B23E03B"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 часах)</w:t>
            </w:r>
          </w:p>
        </w:tc>
      </w:tr>
      <w:tr w:rsidR="00AD2EDC" w:rsidRPr="0027687F" w14:paraId="3B5372EF" w14:textId="77777777" w:rsidTr="00AE2EA1">
        <w:trPr>
          <w:jc w:val="center"/>
        </w:trPr>
        <w:tc>
          <w:tcPr>
            <w:tcW w:w="3019" w:type="pct"/>
            <w:shd w:val="clear" w:color="auto" w:fill="auto"/>
          </w:tcPr>
          <w:p w14:paraId="577E6871" w14:textId="77777777" w:rsidR="00AD2EDC" w:rsidRPr="0027687F" w:rsidRDefault="00AD2EDC" w:rsidP="00AE2EA1">
            <w:pPr>
              <w:keepNext/>
              <w:spacing w:after="0" w:line="240" w:lineRule="auto"/>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2779AA38"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3 з.е./108</w:t>
            </w:r>
          </w:p>
        </w:tc>
        <w:tc>
          <w:tcPr>
            <w:tcW w:w="1019" w:type="pct"/>
          </w:tcPr>
          <w:p w14:paraId="0183E0CB"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108</w:t>
            </w:r>
          </w:p>
        </w:tc>
      </w:tr>
      <w:tr w:rsidR="00AD2EDC" w:rsidRPr="0027687F" w14:paraId="2C5A6C11" w14:textId="77777777" w:rsidTr="00AE2EA1">
        <w:trPr>
          <w:jc w:val="center"/>
        </w:trPr>
        <w:tc>
          <w:tcPr>
            <w:tcW w:w="3019" w:type="pct"/>
            <w:shd w:val="clear" w:color="auto" w:fill="auto"/>
          </w:tcPr>
          <w:p w14:paraId="0B6D1498" w14:textId="77777777" w:rsidR="00AD2EDC" w:rsidRPr="0027687F" w:rsidRDefault="00AD2EDC" w:rsidP="00AD2EDC">
            <w:pPr>
              <w:keepNext/>
              <w:spacing w:after="0" w:line="240" w:lineRule="auto"/>
              <w:rPr>
                <w:rFonts w:ascii="Times New Roman" w:eastAsia="Arial Unicode MS" w:hAnsi="Times New Roman" w:cs="Times New Roman"/>
                <w:b/>
                <w:i/>
                <w:color w:val="000000"/>
                <w:sz w:val="24"/>
                <w:szCs w:val="24"/>
                <w:lang w:eastAsia="ru-RU"/>
              </w:rPr>
            </w:pPr>
            <w:r w:rsidRPr="0027687F">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2BBBB05" w14:textId="292279FE" w:rsidR="00AD2EDC" w:rsidRPr="0027687F" w:rsidRDefault="00AD2EDC" w:rsidP="00AD2EDC">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16</w:t>
            </w:r>
          </w:p>
        </w:tc>
        <w:tc>
          <w:tcPr>
            <w:tcW w:w="1019" w:type="pct"/>
          </w:tcPr>
          <w:p w14:paraId="2702AAAD" w14:textId="37FF2909" w:rsidR="00AD2EDC" w:rsidRPr="0027687F" w:rsidRDefault="00AD2EDC" w:rsidP="00AD2EDC">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16</w:t>
            </w:r>
          </w:p>
        </w:tc>
      </w:tr>
      <w:tr w:rsidR="00AD2EDC" w:rsidRPr="0027687F" w14:paraId="4D3B576E" w14:textId="77777777" w:rsidTr="00AE2EA1">
        <w:trPr>
          <w:jc w:val="center"/>
        </w:trPr>
        <w:tc>
          <w:tcPr>
            <w:tcW w:w="3019" w:type="pct"/>
            <w:shd w:val="clear" w:color="auto" w:fill="auto"/>
          </w:tcPr>
          <w:p w14:paraId="23F08B04" w14:textId="77777777" w:rsidR="00AD2EDC" w:rsidRPr="0027687F" w:rsidRDefault="00AD2EDC" w:rsidP="00AD2EDC">
            <w:pPr>
              <w:keepNext/>
              <w:spacing w:after="0" w:line="240" w:lineRule="auto"/>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5E11CCD4" w14:textId="45A36BB4" w:rsidR="00AD2EDC" w:rsidRPr="0027687F" w:rsidRDefault="00AD2EDC" w:rsidP="00AD2EDC">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8</w:t>
            </w:r>
          </w:p>
        </w:tc>
        <w:tc>
          <w:tcPr>
            <w:tcW w:w="1019" w:type="pct"/>
          </w:tcPr>
          <w:p w14:paraId="6BEBB994" w14:textId="7AA13941" w:rsidR="00AD2EDC" w:rsidRPr="0027687F" w:rsidRDefault="00AD2EDC" w:rsidP="00AD2EDC">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8</w:t>
            </w:r>
          </w:p>
        </w:tc>
      </w:tr>
      <w:tr w:rsidR="00AD2EDC" w:rsidRPr="0027687F" w14:paraId="342CA48C" w14:textId="77777777" w:rsidTr="00AE2EA1">
        <w:trPr>
          <w:jc w:val="center"/>
        </w:trPr>
        <w:tc>
          <w:tcPr>
            <w:tcW w:w="3019" w:type="pct"/>
            <w:shd w:val="clear" w:color="auto" w:fill="auto"/>
          </w:tcPr>
          <w:p w14:paraId="7895E9C1" w14:textId="77777777" w:rsidR="00AD2EDC" w:rsidRPr="0027687F" w:rsidRDefault="00AD2EDC" w:rsidP="00AD2EDC">
            <w:pPr>
              <w:keepNext/>
              <w:spacing w:after="0" w:line="240" w:lineRule="auto"/>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2A35864E" w14:textId="29AE234A" w:rsidR="00AD2EDC" w:rsidRPr="0027687F" w:rsidRDefault="00AD2EDC" w:rsidP="00AD2EDC">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8</w:t>
            </w:r>
          </w:p>
        </w:tc>
        <w:tc>
          <w:tcPr>
            <w:tcW w:w="1019" w:type="pct"/>
          </w:tcPr>
          <w:p w14:paraId="626E151B" w14:textId="283BD847" w:rsidR="00AD2EDC" w:rsidRPr="0027687F" w:rsidRDefault="00AD2EDC" w:rsidP="00AD2EDC">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8</w:t>
            </w:r>
          </w:p>
        </w:tc>
      </w:tr>
      <w:tr w:rsidR="00AD2EDC" w:rsidRPr="0027687F" w14:paraId="2F4AB274" w14:textId="77777777" w:rsidTr="00AE2EA1">
        <w:trPr>
          <w:jc w:val="center"/>
        </w:trPr>
        <w:tc>
          <w:tcPr>
            <w:tcW w:w="3019" w:type="pct"/>
            <w:shd w:val="clear" w:color="auto" w:fill="auto"/>
          </w:tcPr>
          <w:p w14:paraId="2FB14C60" w14:textId="77777777" w:rsidR="00AD2EDC" w:rsidRPr="0027687F" w:rsidRDefault="00AD2EDC" w:rsidP="00AD2EDC">
            <w:pPr>
              <w:keepNext/>
              <w:spacing w:after="0" w:line="240" w:lineRule="auto"/>
              <w:rPr>
                <w:rFonts w:ascii="Times New Roman" w:eastAsia="Arial Unicode MS" w:hAnsi="Times New Roman" w:cs="Times New Roman"/>
                <w:b/>
                <w:i/>
                <w:color w:val="000000"/>
                <w:sz w:val="24"/>
                <w:szCs w:val="24"/>
                <w:lang w:eastAsia="ru-RU"/>
              </w:rPr>
            </w:pPr>
            <w:r w:rsidRPr="0027687F">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3FCBDD96" w14:textId="577EAB1E" w:rsidR="00AD2EDC" w:rsidRPr="0027687F" w:rsidRDefault="00AD2EDC" w:rsidP="00AD2EDC">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92</w:t>
            </w:r>
          </w:p>
        </w:tc>
        <w:tc>
          <w:tcPr>
            <w:tcW w:w="1019" w:type="pct"/>
          </w:tcPr>
          <w:p w14:paraId="0B008DC0" w14:textId="5C907AF2" w:rsidR="00AD2EDC" w:rsidRPr="0027687F" w:rsidRDefault="00AD2EDC" w:rsidP="00AD2EDC">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92</w:t>
            </w:r>
          </w:p>
        </w:tc>
      </w:tr>
      <w:tr w:rsidR="00AD2EDC" w:rsidRPr="0027687F" w14:paraId="3227AC29" w14:textId="77777777" w:rsidTr="00AE2EA1">
        <w:trPr>
          <w:jc w:val="center"/>
        </w:trPr>
        <w:tc>
          <w:tcPr>
            <w:tcW w:w="3019" w:type="pct"/>
            <w:shd w:val="clear" w:color="auto" w:fill="auto"/>
            <w:vAlign w:val="center"/>
          </w:tcPr>
          <w:p w14:paraId="5FACCC5A" w14:textId="77777777" w:rsidR="00AD2EDC" w:rsidRPr="0027687F" w:rsidRDefault="00AD2EDC" w:rsidP="00AE2EA1">
            <w:pPr>
              <w:keepNext/>
              <w:spacing w:after="0" w:line="240" w:lineRule="auto"/>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3288C17" w14:textId="66814ED3" w:rsidR="00AD2EDC" w:rsidRPr="0027687F" w:rsidRDefault="00AD2EDC" w:rsidP="00AE2EA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Контрольная работа/Домашнее творческое задание</w:t>
            </w:r>
          </w:p>
        </w:tc>
        <w:tc>
          <w:tcPr>
            <w:tcW w:w="1019" w:type="pct"/>
          </w:tcPr>
          <w:p w14:paraId="4592F757" w14:textId="70FEC918" w:rsidR="00AD2EDC" w:rsidRPr="0027687F" w:rsidRDefault="00AD2EDC" w:rsidP="00AE2EA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Контрольная работа/Домашнее творческое задание</w:t>
            </w:r>
          </w:p>
        </w:tc>
      </w:tr>
      <w:tr w:rsidR="00AD2EDC" w:rsidRPr="0027687F" w14:paraId="6C2AAA8B" w14:textId="77777777" w:rsidTr="00AE2EA1">
        <w:trPr>
          <w:jc w:val="center"/>
        </w:trPr>
        <w:tc>
          <w:tcPr>
            <w:tcW w:w="3019" w:type="pct"/>
            <w:shd w:val="clear" w:color="auto" w:fill="auto"/>
          </w:tcPr>
          <w:p w14:paraId="37046C6C" w14:textId="77777777" w:rsidR="00AD2EDC" w:rsidRPr="0027687F" w:rsidRDefault="00AD2EDC" w:rsidP="00AE2EA1">
            <w:pPr>
              <w:keepNext/>
              <w:spacing w:after="0" w:line="240" w:lineRule="auto"/>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3FC048AC" w14:textId="77777777" w:rsidR="00AD2EDC" w:rsidRPr="0027687F" w:rsidRDefault="00AD2EDC" w:rsidP="00AE2EA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Зачёт</w:t>
            </w:r>
          </w:p>
        </w:tc>
        <w:tc>
          <w:tcPr>
            <w:tcW w:w="1019" w:type="pct"/>
          </w:tcPr>
          <w:p w14:paraId="4EB0B55E" w14:textId="77777777" w:rsidR="00AD2EDC" w:rsidRPr="0027687F" w:rsidRDefault="00AD2EDC" w:rsidP="00AE2EA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Зачёт</w:t>
            </w:r>
          </w:p>
        </w:tc>
      </w:tr>
    </w:tbl>
    <w:p w14:paraId="5CE571BA" w14:textId="77777777" w:rsidR="00AD2EDC" w:rsidRPr="0027687F" w:rsidRDefault="00AD2EDC" w:rsidP="00E32331">
      <w:pPr>
        <w:spacing w:after="0" w:line="240" w:lineRule="auto"/>
        <w:jc w:val="both"/>
        <w:rPr>
          <w:rFonts w:ascii="Times New Roman" w:eastAsia="Times New Roman" w:hAnsi="Times New Roman" w:cs="Times New Roman"/>
          <w:sz w:val="28"/>
          <w:szCs w:val="28"/>
          <w:lang w:eastAsia="x-none"/>
        </w:rPr>
      </w:pPr>
    </w:p>
    <w:p w14:paraId="759F215C"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74CFCFD6" w14:textId="77777777" w:rsidR="00E32331" w:rsidRPr="00281709" w:rsidRDefault="00E32331" w:rsidP="00E32331">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3654A0A"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3FD640DE"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19835952" w14:textId="77777777" w:rsidR="00E32331" w:rsidRPr="00281709" w:rsidRDefault="00E32331" w:rsidP="00E46C20">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5.1. Содержание дисциплины</w:t>
      </w:r>
    </w:p>
    <w:p w14:paraId="51051E0D" w14:textId="77777777" w:rsidR="00E32331" w:rsidRPr="008B3E3D" w:rsidRDefault="00E32331" w:rsidP="00E32331">
      <w:pPr>
        <w:spacing w:after="0" w:line="240" w:lineRule="auto"/>
        <w:jc w:val="both"/>
        <w:rPr>
          <w:rFonts w:ascii="Times New Roman" w:eastAsia="Times New Roman" w:hAnsi="Times New Roman" w:cs="Times New Roman"/>
          <w:b/>
          <w:bCs/>
          <w:iCs/>
          <w:sz w:val="28"/>
          <w:szCs w:val="28"/>
          <w:lang w:eastAsia="ru-RU"/>
        </w:rPr>
      </w:pPr>
    </w:p>
    <w:p w14:paraId="1C5C6F4E" w14:textId="77777777" w:rsidR="007563A3" w:rsidRPr="007563A3" w:rsidRDefault="007563A3" w:rsidP="007563A3">
      <w:pPr>
        <w:pStyle w:val="af4"/>
        <w:jc w:val="both"/>
        <w:rPr>
          <w:b/>
          <w:bCs/>
          <w:iCs/>
          <w:sz w:val="28"/>
          <w:szCs w:val="28"/>
        </w:rPr>
      </w:pPr>
      <w:r w:rsidRPr="007563A3">
        <w:rPr>
          <w:b/>
          <w:bCs/>
          <w:iCs/>
          <w:sz w:val="28"/>
          <w:szCs w:val="28"/>
        </w:rPr>
        <w:t xml:space="preserve">Тема 1. Понятие, сущность и особенности современного финансового маркетинга. </w:t>
      </w:r>
    </w:p>
    <w:p w14:paraId="2126B251" w14:textId="77777777" w:rsidR="007563A3" w:rsidRP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Финансовый маркетинг как научная и учебная дисциплина. Место финансового маркетинга в структуре экономических и управленческих дисциплин. Основные цели и задачи финансового маркетинга. </w:t>
      </w:r>
    </w:p>
    <w:p w14:paraId="6493A2FE" w14:textId="77777777" w:rsid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Базовые понятия финансового маркетинга. Сущность, принципы и функции финансового маркетинга. </w:t>
      </w:r>
    </w:p>
    <w:p w14:paraId="052FDAE7" w14:textId="77777777" w:rsidR="007563A3" w:rsidRP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Базисные концепции финансового маркетинга, их эволюция. Особенности современных концептуальных подходов к финансовому маркетингу. </w:t>
      </w:r>
    </w:p>
    <w:p w14:paraId="17ED8B0A" w14:textId="77777777" w:rsidR="007563A3" w:rsidRP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Виды финансового маркетинга. Разновидности финансового маркетинга в зависимости от субъектов финансовых рынков (банковский, страховой, инвестиционный маркетинг, маркетинг рынка ценных бумаг и др.). </w:t>
      </w:r>
    </w:p>
    <w:p w14:paraId="0EFBBE2D" w14:textId="77777777" w:rsidR="007563A3" w:rsidRP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Современные виды финансового маркетинга: нейромаркетинг; интернет-маркетинг; сенсорный, вирусный, экологический, латеральный маркетинг и др. </w:t>
      </w:r>
    </w:p>
    <w:p w14:paraId="6ABB7905" w14:textId="77777777" w:rsidR="007563A3" w:rsidRP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Практика организации финансового маркетинга: международный и современный российский опыт. </w:t>
      </w:r>
    </w:p>
    <w:p w14:paraId="67C4322E" w14:textId="048D3C66" w:rsidR="00DE22A7" w:rsidRDefault="007563A3" w:rsidP="00E32331">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Основные задачи и принципы деятельности маркетинговых подразделений компаний финансового сектора. </w:t>
      </w:r>
    </w:p>
    <w:p w14:paraId="6CC607CB" w14:textId="77777777" w:rsidR="00E32331" w:rsidRPr="00A116D2" w:rsidRDefault="00E32331" w:rsidP="00E32331">
      <w:pPr>
        <w:spacing w:after="0" w:line="240" w:lineRule="auto"/>
        <w:jc w:val="both"/>
        <w:rPr>
          <w:rFonts w:ascii="Times New Roman" w:eastAsia="Times New Roman" w:hAnsi="Times New Roman" w:cs="Times New Roman"/>
          <w:b/>
          <w:bCs/>
          <w:iCs/>
          <w:sz w:val="28"/>
          <w:szCs w:val="28"/>
          <w:highlight w:val="yellow"/>
          <w:lang w:eastAsia="ru-RU"/>
        </w:rPr>
      </w:pPr>
    </w:p>
    <w:p w14:paraId="5F9DFAF4" w14:textId="3727A80F" w:rsidR="007563A3" w:rsidRPr="007563A3" w:rsidRDefault="00BD704C" w:rsidP="007563A3">
      <w:pPr>
        <w:spacing w:after="0" w:line="240" w:lineRule="auto"/>
        <w:jc w:val="both"/>
        <w:rPr>
          <w:rFonts w:ascii="Times New Roman" w:eastAsia="Times New Roman" w:hAnsi="Times New Roman" w:cs="Times New Roman"/>
          <w:bCs/>
          <w:iCs/>
          <w:sz w:val="28"/>
          <w:szCs w:val="28"/>
          <w:lang w:eastAsia="ru-RU"/>
        </w:rPr>
      </w:pPr>
      <w:r w:rsidRPr="008B6E20">
        <w:rPr>
          <w:rFonts w:ascii="Times New Roman" w:eastAsia="Times New Roman" w:hAnsi="Times New Roman" w:cs="Times New Roman"/>
          <w:b/>
          <w:bCs/>
          <w:iCs/>
          <w:sz w:val="28"/>
          <w:szCs w:val="28"/>
          <w:lang w:eastAsia="ru-RU"/>
        </w:rPr>
        <w:t xml:space="preserve">Тема 2. </w:t>
      </w:r>
      <w:r w:rsidR="007563A3" w:rsidRPr="007563A3">
        <w:rPr>
          <w:rFonts w:ascii="Times New Roman" w:eastAsia="Times New Roman" w:hAnsi="Times New Roman" w:cs="Times New Roman"/>
          <w:b/>
          <w:bCs/>
          <w:iCs/>
          <w:sz w:val="28"/>
          <w:szCs w:val="28"/>
          <w:lang w:eastAsia="ru-RU"/>
        </w:rPr>
        <w:t>Финансовые рынки и маркетинговая среда</w:t>
      </w:r>
    </w:p>
    <w:p w14:paraId="4AB144F2"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lastRenderedPageBreak/>
        <w:t xml:space="preserve">Спрос на финансовых рынках: характеристика, структура, динамика. Анализ объемов потребления на финансовых рынках. Оценка его емкости. </w:t>
      </w:r>
    </w:p>
    <w:p w14:paraId="0DAEDDBF"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Внутренняя и внешняя среда финансового маркетинга. Факторы макро- и микросреды финансового маркетинга. </w:t>
      </w:r>
    </w:p>
    <w:p w14:paraId="087D9619"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Основные параметры и характеристики маркетинговой среды и ее влияние на принятие маркетинговых решений. Анализ современных тенденций формирования маркетинговой среды. </w:t>
      </w:r>
    </w:p>
    <w:p w14:paraId="54F3E8EA"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Конкуренция на финансовых рынках. Сущность и виды конкуренции. Конкуренты и их доли на финансовых рынках. Стратегии конкуренции и их оценка. Анализ конкуренции на финансовых рынках. </w:t>
      </w:r>
    </w:p>
    <w:p w14:paraId="2C3B3CD0" w14:textId="77777777" w:rsidR="007563A3" w:rsidRDefault="007563A3" w:rsidP="007563A3">
      <w:pPr>
        <w:pStyle w:val="af4"/>
        <w:spacing w:before="0" w:beforeAutospacing="0" w:after="0" w:afterAutospacing="0"/>
        <w:jc w:val="both"/>
        <w:rPr>
          <w:bCs/>
          <w:iCs/>
          <w:sz w:val="28"/>
          <w:szCs w:val="28"/>
        </w:rPr>
      </w:pPr>
      <w:r w:rsidRPr="007563A3">
        <w:rPr>
          <w:bCs/>
          <w:iCs/>
          <w:sz w:val="28"/>
          <w:szCs w:val="28"/>
        </w:rPr>
        <w:t xml:space="preserve">Потребители финансовых продуктов и услуг как объекты финансовых рынков. Виды потребителей на финансовых рынках и анализ их экономического поведения. </w:t>
      </w:r>
    </w:p>
    <w:p w14:paraId="6EE0DA8F" w14:textId="77777777" w:rsidR="007563A3" w:rsidRPr="007563A3" w:rsidRDefault="007563A3" w:rsidP="007563A3">
      <w:pPr>
        <w:pStyle w:val="af4"/>
        <w:spacing w:before="0" w:beforeAutospacing="0" w:after="0" w:afterAutospacing="0"/>
        <w:jc w:val="both"/>
        <w:rPr>
          <w:bCs/>
          <w:iCs/>
          <w:sz w:val="28"/>
          <w:szCs w:val="28"/>
        </w:rPr>
      </w:pPr>
    </w:p>
    <w:p w14:paraId="7798CF4D" w14:textId="77777777" w:rsidR="007563A3" w:rsidRPr="007563A3" w:rsidRDefault="007563A3" w:rsidP="007563A3">
      <w:pPr>
        <w:spacing w:after="0" w:line="240" w:lineRule="auto"/>
        <w:jc w:val="both"/>
        <w:rPr>
          <w:rFonts w:ascii="Times New Roman" w:eastAsia="Times New Roman" w:hAnsi="Times New Roman" w:cs="Times New Roman"/>
          <w:b/>
          <w:bCs/>
          <w:iCs/>
          <w:sz w:val="28"/>
          <w:szCs w:val="28"/>
          <w:lang w:eastAsia="ru-RU"/>
        </w:rPr>
      </w:pPr>
      <w:r w:rsidRPr="007563A3">
        <w:rPr>
          <w:rFonts w:ascii="Times New Roman" w:eastAsia="Times New Roman" w:hAnsi="Times New Roman" w:cs="Times New Roman"/>
          <w:b/>
          <w:bCs/>
          <w:iCs/>
          <w:sz w:val="28"/>
          <w:szCs w:val="28"/>
          <w:lang w:eastAsia="ru-RU"/>
        </w:rPr>
        <w:t xml:space="preserve">Тема 3. Маркетинговые исследования на финансовых рынках. </w:t>
      </w:r>
    </w:p>
    <w:p w14:paraId="3C55B1B6"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Информационная база финансового маркетинга: источники и каналы маркетинговой информации на финансовых рынках, критерии оценки их достоверности. </w:t>
      </w:r>
    </w:p>
    <w:p w14:paraId="3E8F6CF5"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Особенности проведения маркетинговых исследований на финансовых рынках. Планирование и проведение маркетинговых исследований на финансовых рынках. Этапы проведения маркетингового исследования. </w:t>
      </w:r>
    </w:p>
    <w:p w14:paraId="1F53C4AE"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Основные методики проведения маркетинговых исследований на финансовых рынках. Изучение поведения инвестора-покупателя и инвестора-продавца на финансовых рынках. Анализ возможностей финансовых рынков и их секторов. Изучение финансовых активов по их качеству, привлекательности и др. Анализ реализации финансовых активов. </w:t>
      </w:r>
    </w:p>
    <w:p w14:paraId="6BACFA3C" w14:textId="77777777" w:rsid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Особенности сегментирования на финансовых рынках. Оценка сегментов финансовых рынков. Позиционирование продуктов (услуг) на финансовых рынках, а также его субъектов. Основные факторы, определяющие выбор стратегии позиционирования продуктов (услуг) и бренда субъектов финансовых рынков. </w:t>
      </w:r>
    </w:p>
    <w:p w14:paraId="3D934F90" w14:textId="77777777" w:rsidR="007563A3" w:rsidRPr="007563A3" w:rsidRDefault="007563A3" w:rsidP="007563A3">
      <w:pPr>
        <w:pStyle w:val="af4"/>
        <w:spacing w:before="0" w:beforeAutospacing="0" w:after="0" w:afterAutospacing="0"/>
        <w:jc w:val="both"/>
        <w:rPr>
          <w:bCs/>
          <w:iCs/>
          <w:sz w:val="28"/>
          <w:szCs w:val="28"/>
        </w:rPr>
      </w:pPr>
    </w:p>
    <w:p w14:paraId="6608C462" w14:textId="77777777" w:rsidR="007563A3" w:rsidRPr="007563A3" w:rsidRDefault="007563A3" w:rsidP="007563A3">
      <w:pPr>
        <w:spacing w:after="0" w:line="240" w:lineRule="auto"/>
        <w:jc w:val="both"/>
        <w:rPr>
          <w:rFonts w:ascii="Times New Roman" w:eastAsia="Times New Roman" w:hAnsi="Times New Roman" w:cs="Times New Roman"/>
          <w:b/>
          <w:bCs/>
          <w:iCs/>
          <w:sz w:val="28"/>
          <w:szCs w:val="28"/>
          <w:lang w:eastAsia="ru-RU"/>
        </w:rPr>
      </w:pPr>
      <w:r w:rsidRPr="007563A3">
        <w:rPr>
          <w:rFonts w:ascii="Times New Roman" w:eastAsia="Times New Roman" w:hAnsi="Times New Roman" w:cs="Times New Roman"/>
          <w:b/>
          <w:bCs/>
          <w:iCs/>
          <w:sz w:val="28"/>
          <w:szCs w:val="28"/>
          <w:lang w:eastAsia="ru-RU"/>
        </w:rPr>
        <w:t xml:space="preserve">Тема 4. Организация маркетинговой деятельности субъектов финансовых рынков. </w:t>
      </w:r>
    </w:p>
    <w:p w14:paraId="7962D5B7"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Особенности маркетинга в деятельности финансовой организации. Подразделения, занимающиеся маркетинговой деятельностью, в структуре финансовой организации, их задачи и функции. Роль специализированных подразделений, занимающихся маркетинговой деятельностью. Должностные требования к работникам маркетинговых служб финансовых организаций: знания, умения, навыки. </w:t>
      </w:r>
    </w:p>
    <w:p w14:paraId="5FADBFD2"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Эффективность финансового маркетинга: понятие, критерии и показатели. </w:t>
      </w:r>
    </w:p>
    <w:p w14:paraId="27A4BC53" w14:textId="77777777" w:rsid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Основные виды контроля в финансовом маркетинге. Стратегический контроль, его цели и содержание, методы и инструменты. Текущий контроль, его сущности и особенности. </w:t>
      </w:r>
    </w:p>
    <w:p w14:paraId="31DC009E" w14:textId="77777777" w:rsidR="007563A3" w:rsidRPr="007563A3" w:rsidRDefault="007563A3" w:rsidP="007563A3">
      <w:pPr>
        <w:pStyle w:val="af4"/>
        <w:spacing w:before="0" w:beforeAutospacing="0" w:after="0" w:afterAutospacing="0"/>
        <w:jc w:val="both"/>
        <w:rPr>
          <w:bCs/>
          <w:iCs/>
          <w:sz w:val="28"/>
          <w:szCs w:val="28"/>
        </w:rPr>
      </w:pPr>
    </w:p>
    <w:p w14:paraId="75D9783E" w14:textId="77777777" w:rsidR="007563A3" w:rsidRPr="007563A3" w:rsidRDefault="007563A3" w:rsidP="007563A3">
      <w:pPr>
        <w:spacing w:after="0" w:line="240" w:lineRule="auto"/>
        <w:jc w:val="both"/>
        <w:rPr>
          <w:rFonts w:ascii="Times New Roman" w:eastAsia="Times New Roman" w:hAnsi="Times New Roman" w:cs="Times New Roman"/>
          <w:b/>
          <w:bCs/>
          <w:iCs/>
          <w:sz w:val="28"/>
          <w:szCs w:val="28"/>
          <w:lang w:eastAsia="ru-RU"/>
        </w:rPr>
      </w:pPr>
      <w:r w:rsidRPr="007563A3">
        <w:rPr>
          <w:rFonts w:ascii="Times New Roman" w:eastAsia="Times New Roman" w:hAnsi="Times New Roman" w:cs="Times New Roman"/>
          <w:b/>
          <w:bCs/>
          <w:iCs/>
          <w:sz w:val="28"/>
          <w:szCs w:val="28"/>
          <w:lang w:eastAsia="ru-RU"/>
        </w:rPr>
        <w:t xml:space="preserve">Тема 5. Комплекс финансового маркетинга и его элементы. </w:t>
      </w:r>
    </w:p>
    <w:p w14:paraId="32E6D64A"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Общая характеристика элементов комплекса маркетинга, их место в маркетинговой деятельности финансовых организаций (банков; страховых, инвестиционных или брокерских компаний; ПИФов и др.). </w:t>
      </w:r>
    </w:p>
    <w:p w14:paraId="0BA018F0"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Стандартизированный и индивидуализированный комплексы финансового маркетинга. </w:t>
      </w:r>
    </w:p>
    <w:p w14:paraId="17E96178"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Элементы комплекса финансового маркетинга: финансовые продукты и услуги; цена; распределение; продвижение, их взаимосвязь. Факторы, влияющие на выбор оптимальной структуры комплекса финансового маркетинга. Принципы разработки комплекса финансового маркетинга, его содержание и социально-экономическое значение. </w:t>
      </w:r>
    </w:p>
    <w:p w14:paraId="6F4CE77F"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Товарная (продуктово-ассортиментная) политика финансовых организаций. Классификация ассортимента финансовых продуктов (услуг). Товарный знак, торговая марка и бренд. Брендинговая политика финансовых организаций. Особенности брендинга и ребрендинга на финансовых рынках. </w:t>
      </w:r>
    </w:p>
    <w:p w14:paraId="7459E819"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Концепция жизненного цикла финансового продукта (услуги). Характеристика этапов жизненного цикла продуктов (услуг) субъектов финансовых рынков. Процессы оптимизации и обновления ассортимента финансовых продуктов (услуг). </w:t>
      </w:r>
    </w:p>
    <w:p w14:paraId="3829F5C0"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Методы и инструменты анализа эффективности ассортиментной политики субъекта финансового рынка. Оценка конкурентоспособности финансовых продуктов и услуг: понятие, показатели. Разработка системы мер по повышению конкурентоспособности финансовых продуктов и услуг. </w:t>
      </w:r>
    </w:p>
    <w:p w14:paraId="3CC5AB87"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Ценовая политика на финансовых рынках и особенности ценообразования на финансовые продукты (услуги). Этапы процесса ценообразования. Методы формирования цен на финансовые продукты (услуги). </w:t>
      </w:r>
    </w:p>
    <w:p w14:paraId="06523FA6"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Стратегии ценообразования субъектов финансовых рынков: базовые и альтернативные стратегии. </w:t>
      </w:r>
    </w:p>
    <w:p w14:paraId="1C608279"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Рыночная корректировка цены (ценовая тактика). </w:t>
      </w:r>
    </w:p>
    <w:p w14:paraId="3D7A1427"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Анализ факторов, влияющих на уровень цен на финансовые продукты (услуги). Разработка оптимальной (гибкой) системы цен на финансовые продукты (услуги). </w:t>
      </w:r>
    </w:p>
    <w:p w14:paraId="0F63FEDA"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Система продвижения (коммуникации) на финансовых рынках. </w:t>
      </w:r>
    </w:p>
    <w:p w14:paraId="0A34AD24"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Политика распространения финансовых продуктов (услуг): ее сущность и цель, стратегия и тактика, особенности для разных субъектов финансовых рынков. Роль товародвижения в сбытовой деятельности финансовых организаций. Современные тенденции развития системы продвижения финансовых продуктов (услуг) на финансовых рынках. </w:t>
      </w:r>
    </w:p>
    <w:p w14:paraId="21E2FD8B"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Системы и методы сбыта. Система управления взаимоотношениями финансовых организаций с их клиентами на финансовых рынках. Особенности планирования сбытовой политики финансовых организаций. </w:t>
      </w:r>
    </w:p>
    <w:p w14:paraId="1469F8A7" w14:textId="77777777" w:rsidR="007563A3" w:rsidRDefault="007563A3" w:rsidP="007563A3">
      <w:pPr>
        <w:pStyle w:val="af4"/>
        <w:spacing w:before="0" w:beforeAutospacing="0" w:after="0" w:afterAutospacing="0"/>
        <w:jc w:val="both"/>
        <w:rPr>
          <w:bCs/>
          <w:iCs/>
          <w:sz w:val="28"/>
          <w:szCs w:val="28"/>
        </w:rPr>
      </w:pPr>
      <w:r w:rsidRPr="007563A3">
        <w:rPr>
          <w:bCs/>
          <w:iCs/>
          <w:sz w:val="28"/>
          <w:szCs w:val="28"/>
        </w:rPr>
        <w:t>Управление эффективными продажами на финансовых рынках.</w:t>
      </w:r>
      <w:r w:rsidRPr="007563A3">
        <w:rPr>
          <w:bCs/>
          <w:iCs/>
          <w:sz w:val="28"/>
          <w:szCs w:val="28"/>
        </w:rPr>
        <w:br/>
        <w:t>Мерчандайзинг, используемый финансовыми организациями.</w:t>
      </w:r>
    </w:p>
    <w:p w14:paraId="26076AA9" w14:textId="77777777" w:rsidR="00E32331" w:rsidRPr="00F47791" w:rsidRDefault="00E32331" w:rsidP="00E32331">
      <w:pPr>
        <w:spacing w:after="0" w:line="240" w:lineRule="auto"/>
        <w:jc w:val="both"/>
        <w:rPr>
          <w:rFonts w:ascii="Times New Roman" w:eastAsia="Times New Roman" w:hAnsi="Times New Roman" w:cs="Times New Roman"/>
          <w:b/>
          <w:sz w:val="28"/>
          <w:szCs w:val="28"/>
          <w:lang w:eastAsia="ru-RU"/>
        </w:rPr>
      </w:pPr>
      <w:r w:rsidRPr="00F47791">
        <w:rPr>
          <w:rFonts w:ascii="Times New Roman" w:eastAsia="Times New Roman" w:hAnsi="Times New Roman" w:cs="Times New Roman"/>
          <w:b/>
          <w:sz w:val="28"/>
          <w:szCs w:val="28"/>
          <w:lang w:eastAsia="ru-RU"/>
        </w:rPr>
        <w:lastRenderedPageBreak/>
        <w:t>5.2. Учебно-тематический план</w:t>
      </w:r>
    </w:p>
    <w:p w14:paraId="05939F21" w14:textId="7961B04D" w:rsidR="00E32331" w:rsidRPr="0027687F"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Таблица 2</w:t>
      </w:r>
      <w:r w:rsidR="00AD2EDC" w:rsidRPr="0027687F">
        <w:rPr>
          <w:rFonts w:ascii="Times New Roman" w:eastAsia="Times New Roman" w:hAnsi="Times New Roman" w:cs="Times New Roman"/>
          <w:sz w:val="28"/>
          <w:szCs w:val="28"/>
          <w:lang w:eastAsia="ru-RU"/>
        </w:rPr>
        <w:t>.1.</w:t>
      </w:r>
    </w:p>
    <w:p w14:paraId="0B4C5E47" w14:textId="7C19A3AA" w:rsidR="00E32331" w:rsidRPr="0027687F" w:rsidRDefault="00AD2EDC"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Для очной формы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E32331" w:rsidRPr="00A116D2" w14:paraId="11F6D6DD" w14:textId="77777777" w:rsidTr="001C5E46">
        <w:tc>
          <w:tcPr>
            <w:tcW w:w="281" w:type="pct"/>
            <w:vMerge w:val="restart"/>
            <w:shd w:val="clear" w:color="auto" w:fill="auto"/>
            <w:vAlign w:val="center"/>
          </w:tcPr>
          <w:p w14:paraId="0BC9807E"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w:t>
            </w:r>
          </w:p>
          <w:p w14:paraId="4C532C2D"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2DD2A259"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04AB0EAC"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315E83E6"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Формы текущего контроля успеваемости</w:t>
            </w:r>
          </w:p>
        </w:tc>
      </w:tr>
      <w:tr w:rsidR="00E32331" w:rsidRPr="00A116D2" w14:paraId="481458AF" w14:textId="77777777" w:rsidTr="001C5E46">
        <w:tc>
          <w:tcPr>
            <w:tcW w:w="281" w:type="pct"/>
            <w:vMerge/>
            <w:shd w:val="clear" w:color="auto" w:fill="auto"/>
          </w:tcPr>
          <w:p w14:paraId="459D9AA0"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4A41CAC2"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590C5E20"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4A83CFCF" w14:textId="77777777" w:rsidR="00E32331" w:rsidRPr="000658D0"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Контактная работа – </w:t>
            </w:r>
            <w:r w:rsidR="00E32331" w:rsidRPr="000658D0">
              <w:rPr>
                <w:rFonts w:ascii="Times New Roman" w:eastAsia="Times New Roman" w:hAnsi="Times New Roman" w:cs="Times New Roman"/>
                <w:b/>
                <w:sz w:val="24"/>
                <w:szCs w:val="24"/>
                <w:lang w:eastAsia="ru-RU"/>
              </w:rPr>
              <w:t>Аудиторная работа</w:t>
            </w:r>
          </w:p>
        </w:tc>
        <w:tc>
          <w:tcPr>
            <w:tcW w:w="752" w:type="pct"/>
            <w:vMerge w:val="restart"/>
            <w:shd w:val="clear" w:color="auto" w:fill="auto"/>
            <w:vAlign w:val="center"/>
          </w:tcPr>
          <w:p w14:paraId="3DC81E67" w14:textId="77777777" w:rsidR="00E32331" w:rsidRPr="006C5BAD"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6C5BAD">
              <w:rPr>
                <w:rFonts w:ascii="Times New Roman" w:eastAsia="Times New Roman" w:hAnsi="Times New Roman" w:cs="Times New Roman"/>
                <w:b/>
                <w:sz w:val="24"/>
                <w:szCs w:val="24"/>
                <w:lang w:eastAsia="ru-RU"/>
              </w:rPr>
              <w:t>Самостоя-тельная работа</w:t>
            </w:r>
          </w:p>
        </w:tc>
        <w:tc>
          <w:tcPr>
            <w:tcW w:w="643" w:type="pct"/>
            <w:vMerge/>
            <w:shd w:val="clear" w:color="auto" w:fill="auto"/>
          </w:tcPr>
          <w:p w14:paraId="414325F7"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A116D2" w14:paraId="37EC3516" w14:textId="77777777" w:rsidTr="001C5E46">
        <w:tc>
          <w:tcPr>
            <w:tcW w:w="281" w:type="pct"/>
            <w:vMerge/>
            <w:shd w:val="clear" w:color="auto" w:fill="FFFF00"/>
          </w:tcPr>
          <w:p w14:paraId="4F9B174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BD7DEC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3891FD3"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6E96C4B4"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Общая</w:t>
            </w:r>
            <w:r>
              <w:rPr>
                <w:rFonts w:ascii="Times New Roman" w:eastAsia="Times New Roman" w:hAnsi="Times New Roman" w:cs="Times New Roman"/>
                <w:sz w:val="24"/>
                <w:szCs w:val="24"/>
                <w:lang w:eastAsia="ru-RU"/>
              </w:rPr>
              <w:t>, в т.ч.:</w:t>
            </w:r>
          </w:p>
        </w:tc>
        <w:tc>
          <w:tcPr>
            <w:tcW w:w="574" w:type="pct"/>
            <w:shd w:val="clear" w:color="auto" w:fill="auto"/>
            <w:vAlign w:val="center"/>
          </w:tcPr>
          <w:p w14:paraId="290532B1"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w:t>
            </w:r>
            <w:r w:rsidRPr="000658D0">
              <w:rPr>
                <w:rFonts w:ascii="Times New Roman" w:eastAsia="Times New Roman" w:hAnsi="Times New Roman" w:cs="Times New Roman"/>
                <w:sz w:val="24"/>
                <w:szCs w:val="24"/>
                <w:lang w:eastAsia="ru-RU"/>
              </w:rPr>
              <w:t>ции</w:t>
            </w:r>
          </w:p>
        </w:tc>
        <w:tc>
          <w:tcPr>
            <w:tcW w:w="840" w:type="pct"/>
            <w:shd w:val="clear" w:color="auto" w:fill="auto"/>
            <w:vAlign w:val="center"/>
          </w:tcPr>
          <w:p w14:paraId="4776692C"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24AD91A8"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31B9974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A116D2" w14:paraId="4AFBF23B" w14:textId="77777777" w:rsidTr="001C5E46">
        <w:tc>
          <w:tcPr>
            <w:tcW w:w="281" w:type="pct"/>
            <w:shd w:val="clear" w:color="auto" w:fill="auto"/>
            <w:vAlign w:val="center"/>
          </w:tcPr>
          <w:p w14:paraId="7BBD67BA"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w:t>
            </w:r>
          </w:p>
        </w:tc>
        <w:tc>
          <w:tcPr>
            <w:tcW w:w="991" w:type="pct"/>
            <w:shd w:val="clear" w:color="auto" w:fill="auto"/>
          </w:tcPr>
          <w:p w14:paraId="2C414980" w14:textId="7A9E6625" w:rsidR="006C5BAD" w:rsidRPr="001C5E46"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1. </w:t>
            </w:r>
            <w:r w:rsidR="007563A3" w:rsidRPr="007563A3">
              <w:rPr>
                <w:rFonts w:ascii="Times New Roman" w:hAnsi="Times New Roman"/>
                <w:iCs/>
                <w:sz w:val="24"/>
                <w:szCs w:val="24"/>
              </w:rPr>
              <w:t>Понятие, сущность и особенности современного финансового маркетинга</w:t>
            </w:r>
          </w:p>
        </w:tc>
        <w:tc>
          <w:tcPr>
            <w:tcW w:w="423" w:type="pct"/>
            <w:shd w:val="clear" w:color="auto" w:fill="auto"/>
            <w:vAlign w:val="center"/>
          </w:tcPr>
          <w:p w14:paraId="5FAD81F3" w14:textId="77777777" w:rsidR="006C5BAD" w:rsidRPr="000658D0"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14:paraId="1E5F27F0"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438BE1CD"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840" w:type="pct"/>
            <w:shd w:val="clear" w:color="auto" w:fill="auto"/>
            <w:vAlign w:val="center"/>
          </w:tcPr>
          <w:p w14:paraId="6862577A"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1FC2D3A4" w14:textId="77777777" w:rsidR="006C5BAD" w:rsidRPr="000658D0"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3" w:type="pct"/>
            <w:shd w:val="clear" w:color="auto" w:fill="auto"/>
            <w:vAlign w:val="center"/>
          </w:tcPr>
          <w:p w14:paraId="103DF8C6"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Опрос в устной и/или письмен-ной форме, практико-</w:t>
            </w:r>
          </w:p>
          <w:p w14:paraId="347D6E44"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379B16F9" w14:textId="77777777" w:rsidTr="001C5E46">
        <w:tc>
          <w:tcPr>
            <w:tcW w:w="281" w:type="pct"/>
            <w:shd w:val="clear" w:color="auto" w:fill="auto"/>
            <w:vAlign w:val="center"/>
          </w:tcPr>
          <w:p w14:paraId="3E889EDF"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2</w:t>
            </w:r>
          </w:p>
        </w:tc>
        <w:tc>
          <w:tcPr>
            <w:tcW w:w="991" w:type="pct"/>
            <w:shd w:val="clear" w:color="auto" w:fill="auto"/>
          </w:tcPr>
          <w:p w14:paraId="1A4397E6" w14:textId="399BBE4E"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007563A3" w:rsidRPr="007563A3">
              <w:rPr>
                <w:rFonts w:ascii="Times New Roman" w:hAnsi="Times New Roman"/>
                <w:iCs/>
                <w:sz w:val="24"/>
                <w:szCs w:val="24"/>
              </w:rPr>
              <w:t>Финансовые рынки и маркетинговая среда</w:t>
            </w:r>
            <w:r w:rsidRPr="007563A3">
              <w:rPr>
                <w:rFonts w:ascii="Times New Roman" w:hAnsi="Times New Roman"/>
                <w:iCs/>
                <w:sz w:val="24"/>
                <w:szCs w:val="24"/>
              </w:rPr>
              <w:t>.</w:t>
            </w:r>
          </w:p>
        </w:tc>
        <w:tc>
          <w:tcPr>
            <w:tcW w:w="423" w:type="pct"/>
            <w:shd w:val="clear" w:color="auto" w:fill="auto"/>
            <w:vAlign w:val="center"/>
          </w:tcPr>
          <w:p w14:paraId="2E26FF97" w14:textId="77777777" w:rsidR="006C5BAD" w:rsidRPr="002C633C"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14:paraId="2927FDB4"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7E3C9E8E"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840" w:type="pct"/>
            <w:shd w:val="clear" w:color="auto" w:fill="auto"/>
            <w:vAlign w:val="center"/>
          </w:tcPr>
          <w:p w14:paraId="769BA851"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C9519A5" w14:textId="77777777" w:rsidR="006C5BAD" w:rsidRPr="002C633C"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3" w:type="pct"/>
            <w:shd w:val="clear" w:color="auto" w:fill="auto"/>
            <w:vAlign w:val="center"/>
          </w:tcPr>
          <w:p w14:paraId="0F05B047"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68484565"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5B433ED9" w14:textId="77777777" w:rsidTr="001C5E46">
        <w:tc>
          <w:tcPr>
            <w:tcW w:w="281" w:type="pct"/>
            <w:shd w:val="clear" w:color="auto" w:fill="auto"/>
            <w:vAlign w:val="center"/>
          </w:tcPr>
          <w:p w14:paraId="53CD1BC8"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3</w:t>
            </w:r>
          </w:p>
        </w:tc>
        <w:tc>
          <w:tcPr>
            <w:tcW w:w="991" w:type="pct"/>
            <w:shd w:val="clear" w:color="auto" w:fill="auto"/>
          </w:tcPr>
          <w:p w14:paraId="7EAFB2E0" w14:textId="269F891C" w:rsidR="006C5BAD" w:rsidRPr="007563A3" w:rsidRDefault="006C5BAD" w:rsidP="003230F8">
            <w:pPr>
              <w:autoSpaceDE w:val="0"/>
              <w:autoSpaceDN w:val="0"/>
              <w:adjustRightInd w:val="0"/>
              <w:spacing w:after="0" w:line="240" w:lineRule="auto"/>
              <w:rPr>
                <w:rFonts w:ascii="Times New Roman" w:hAnsi="Times New Roman"/>
                <w:iCs/>
                <w:sz w:val="24"/>
                <w:szCs w:val="24"/>
              </w:rPr>
            </w:pPr>
            <w:r w:rsidRPr="007563A3">
              <w:rPr>
                <w:rFonts w:ascii="Times New Roman" w:hAnsi="Times New Roman"/>
                <w:iCs/>
                <w:sz w:val="24"/>
                <w:szCs w:val="24"/>
              </w:rPr>
              <w:t xml:space="preserve">Тема 3. </w:t>
            </w:r>
            <w:r w:rsidR="007563A3" w:rsidRPr="007563A3">
              <w:rPr>
                <w:rFonts w:ascii="Times New Roman" w:hAnsi="Times New Roman"/>
                <w:iCs/>
                <w:sz w:val="24"/>
                <w:szCs w:val="24"/>
              </w:rPr>
              <w:t>Маркетинговые исследования на финансовых рынках.</w:t>
            </w:r>
          </w:p>
        </w:tc>
        <w:tc>
          <w:tcPr>
            <w:tcW w:w="423" w:type="pct"/>
            <w:shd w:val="clear" w:color="auto" w:fill="auto"/>
            <w:vAlign w:val="center"/>
          </w:tcPr>
          <w:p w14:paraId="356E38CE" w14:textId="77777777" w:rsidR="006C5BAD" w:rsidRPr="007563A3" w:rsidRDefault="00AA097A" w:rsidP="00E32331">
            <w:pPr>
              <w:tabs>
                <w:tab w:val="right" w:pos="851"/>
              </w:tabs>
              <w:spacing w:after="0" w:line="240" w:lineRule="auto"/>
              <w:jc w:val="center"/>
              <w:rPr>
                <w:rFonts w:ascii="Times New Roman" w:hAnsi="Times New Roman"/>
                <w:iCs/>
                <w:sz w:val="24"/>
                <w:szCs w:val="24"/>
              </w:rPr>
            </w:pPr>
            <w:r w:rsidRPr="007563A3">
              <w:rPr>
                <w:rFonts w:ascii="Times New Roman" w:hAnsi="Times New Roman"/>
                <w:iCs/>
                <w:sz w:val="24"/>
                <w:szCs w:val="24"/>
              </w:rPr>
              <w:t>26</w:t>
            </w:r>
          </w:p>
        </w:tc>
        <w:tc>
          <w:tcPr>
            <w:tcW w:w="496" w:type="pct"/>
            <w:shd w:val="clear" w:color="auto" w:fill="auto"/>
            <w:vAlign w:val="center"/>
          </w:tcPr>
          <w:p w14:paraId="6086135F"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6C5BAD">
              <w:rPr>
                <w:rFonts w:ascii="Times New Roman" w:eastAsia="Times New Roman" w:hAnsi="Times New Roman" w:cs="Times New Roman"/>
                <w:sz w:val="24"/>
                <w:szCs w:val="24"/>
                <w:lang w:eastAsia="ru-RU"/>
              </w:rPr>
              <w:t>6</w:t>
            </w:r>
          </w:p>
        </w:tc>
        <w:tc>
          <w:tcPr>
            <w:tcW w:w="574" w:type="pct"/>
            <w:shd w:val="clear" w:color="auto" w:fill="auto"/>
            <w:vAlign w:val="center"/>
          </w:tcPr>
          <w:p w14:paraId="12A209DE"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840" w:type="pct"/>
            <w:shd w:val="clear" w:color="auto" w:fill="auto"/>
            <w:vAlign w:val="center"/>
          </w:tcPr>
          <w:p w14:paraId="6D6141C4"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724FE47"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20</w:t>
            </w:r>
          </w:p>
        </w:tc>
        <w:tc>
          <w:tcPr>
            <w:tcW w:w="643" w:type="pct"/>
            <w:shd w:val="clear" w:color="auto" w:fill="auto"/>
            <w:vAlign w:val="center"/>
          </w:tcPr>
          <w:p w14:paraId="713BD038"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1EAFD9CD"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1D89DB56" w14:textId="77777777" w:rsidTr="001C5E46">
        <w:tc>
          <w:tcPr>
            <w:tcW w:w="281" w:type="pct"/>
            <w:shd w:val="clear" w:color="auto" w:fill="auto"/>
            <w:vAlign w:val="center"/>
          </w:tcPr>
          <w:p w14:paraId="3DCEFF92"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4</w:t>
            </w:r>
          </w:p>
        </w:tc>
        <w:tc>
          <w:tcPr>
            <w:tcW w:w="991" w:type="pct"/>
            <w:shd w:val="clear" w:color="auto" w:fill="auto"/>
          </w:tcPr>
          <w:p w14:paraId="492F5DBA" w14:textId="3905A483"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7563A3" w:rsidRPr="007563A3">
              <w:rPr>
                <w:rFonts w:ascii="Times New Roman" w:hAnsi="Times New Roman"/>
                <w:iCs/>
                <w:sz w:val="24"/>
                <w:szCs w:val="24"/>
              </w:rPr>
              <w:t xml:space="preserve">Организация маркетинговой </w:t>
            </w:r>
            <w:r w:rsidR="007563A3" w:rsidRPr="007563A3">
              <w:rPr>
                <w:rFonts w:ascii="Times New Roman" w:hAnsi="Times New Roman"/>
                <w:iCs/>
                <w:sz w:val="24"/>
                <w:szCs w:val="24"/>
              </w:rPr>
              <w:lastRenderedPageBreak/>
              <w:t>деятельности субъектов финансовых рынков.</w:t>
            </w:r>
          </w:p>
        </w:tc>
        <w:tc>
          <w:tcPr>
            <w:tcW w:w="423" w:type="pct"/>
            <w:shd w:val="clear" w:color="auto" w:fill="auto"/>
            <w:vAlign w:val="center"/>
          </w:tcPr>
          <w:p w14:paraId="392B92AB" w14:textId="77777777" w:rsidR="006C5BAD" w:rsidRPr="005955CB"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w:t>
            </w:r>
          </w:p>
        </w:tc>
        <w:tc>
          <w:tcPr>
            <w:tcW w:w="496" w:type="pct"/>
            <w:shd w:val="clear" w:color="auto" w:fill="auto"/>
            <w:vAlign w:val="center"/>
          </w:tcPr>
          <w:p w14:paraId="57A68BC0"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2B4C3897"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w:t>
            </w:r>
          </w:p>
        </w:tc>
        <w:tc>
          <w:tcPr>
            <w:tcW w:w="840" w:type="pct"/>
            <w:shd w:val="clear" w:color="auto" w:fill="auto"/>
            <w:vAlign w:val="center"/>
          </w:tcPr>
          <w:p w14:paraId="2623CBA7"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648947E"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20</w:t>
            </w:r>
          </w:p>
        </w:tc>
        <w:tc>
          <w:tcPr>
            <w:tcW w:w="643" w:type="pct"/>
            <w:shd w:val="clear" w:color="auto" w:fill="auto"/>
            <w:vAlign w:val="center"/>
          </w:tcPr>
          <w:p w14:paraId="697582E8"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Опрос в устной и/или </w:t>
            </w:r>
            <w:r w:rsidRPr="005955CB">
              <w:rPr>
                <w:rFonts w:ascii="Times New Roman" w:eastAsia="Times New Roman" w:hAnsi="Times New Roman" w:cs="Times New Roman"/>
                <w:kern w:val="32"/>
                <w:sz w:val="24"/>
                <w:szCs w:val="24"/>
                <w:lang w:eastAsia="ru-RU"/>
              </w:rPr>
              <w:lastRenderedPageBreak/>
              <w:t>письмен-ной форме, практико-</w:t>
            </w:r>
          </w:p>
          <w:p w14:paraId="5C2BF604"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0805E523" w14:textId="77777777" w:rsidTr="001C5E46">
        <w:tc>
          <w:tcPr>
            <w:tcW w:w="281" w:type="pct"/>
            <w:shd w:val="clear" w:color="auto" w:fill="auto"/>
            <w:vAlign w:val="center"/>
          </w:tcPr>
          <w:p w14:paraId="4CB02A96"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lastRenderedPageBreak/>
              <w:t>5</w:t>
            </w:r>
          </w:p>
        </w:tc>
        <w:tc>
          <w:tcPr>
            <w:tcW w:w="991" w:type="pct"/>
            <w:shd w:val="clear" w:color="auto" w:fill="auto"/>
          </w:tcPr>
          <w:p w14:paraId="1D5EAD1D" w14:textId="45131843"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7563A3" w:rsidRPr="007563A3">
              <w:rPr>
                <w:rFonts w:ascii="Times New Roman" w:hAnsi="Times New Roman"/>
                <w:iCs/>
                <w:sz w:val="24"/>
                <w:szCs w:val="24"/>
              </w:rPr>
              <w:t>Комплекс финансового маркетинга и его элементы.</w:t>
            </w:r>
          </w:p>
        </w:tc>
        <w:tc>
          <w:tcPr>
            <w:tcW w:w="423" w:type="pct"/>
            <w:shd w:val="clear" w:color="auto" w:fill="auto"/>
            <w:vAlign w:val="center"/>
          </w:tcPr>
          <w:p w14:paraId="5423E53C" w14:textId="374FFC18" w:rsidR="006C5BAD" w:rsidRPr="005955CB"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D2EDC" w:rsidRPr="0027687F">
              <w:rPr>
                <w:rFonts w:ascii="Times New Roman" w:eastAsia="Times New Roman" w:hAnsi="Times New Roman" w:cs="Times New Roman"/>
                <w:sz w:val="24"/>
                <w:szCs w:val="24"/>
                <w:lang w:eastAsia="ru-RU"/>
              </w:rPr>
              <w:t>4</w:t>
            </w:r>
          </w:p>
        </w:tc>
        <w:tc>
          <w:tcPr>
            <w:tcW w:w="496" w:type="pct"/>
            <w:shd w:val="clear" w:color="auto" w:fill="auto"/>
            <w:vAlign w:val="center"/>
          </w:tcPr>
          <w:p w14:paraId="001E1561" w14:textId="648A3C42"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74" w:type="pct"/>
            <w:shd w:val="clear" w:color="auto" w:fill="auto"/>
            <w:vAlign w:val="center"/>
          </w:tcPr>
          <w:p w14:paraId="1D26D0E7" w14:textId="0DBA1BBC"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40" w:type="pct"/>
            <w:shd w:val="clear" w:color="auto" w:fill="auto"/>
            <w:vAlign w:val="center"/>
          </w:tcPr>
          <w:p w14:paraId="7528FD44" w14:textId="65ACCE3E"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52" w:type="pct"/>
            <w:shd w:val="clear" w:color="auto" w:fill="auto"/>
            <w:vAlign w:val="center"/>
          </w:tcPr>
          <w:p w14:paraId="40890FA4" w14:textId="17E81002"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3" w:type="pct"/>
            <w:shd w:val="clear" w:color="auto" w:fill="auto"/>
            <w:vAlign w:val="center"/>
          </w:tcPr>
          <w:p w14:paraId="6529DCD2"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120940C1"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5F0444A9" w14:textId="77777777" w:rsidTr="001C5E46">
        <w:tc>
          <w:tcPr>
            <w:tcW w:w="281" w:type="pct"/>
            <w:shd w:val="clear" w:color="auto" w:fill="auto"/>
            <w:vAlign w:val="center"/>
          </w:tcPr>
          <w:p w14:paraId="65342BF5"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1D873158" w14:textId="77777777" w:rsidR="006C5BAD" w:rsidRPr="0027687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667CC08D" w14:textId="77777777" w:rsidR="006C5BAD" w:rsidRPr="0027687F"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108</w:t>
            </w:r>
          </w:p>
        </w:tc>
        <w:tc>
          <w:tcPr>
            <w:tcW w:w="496" w:type="pct"/>
            <w:shd w:val="clear" w:color="auto" w:fill="auto"/>
            <w:vAlign w:val="center"/>
          </w:tcPr>
          <w:p w14:paraId="5AF3DB48" w14:textId="5E1FDD19" w:rsidR="006C5BAD" w:rsidRPr="0027687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r w:rsidR="00923441" w:rsidRPr="0027687F">
              <w:rPr>
                <w:rFonts w:ascii="Times New Roman" w:eastAsia="Times New Roman" w:hAnsi="Times New Roman" w:cs="Times New Roman"/>
                <w:sz w:val="24"/>
                <w:szCs w:val="24"/>
                <w:lang w:eastAsia="ru-RU"/>
              </w:rPr>
              <w:t>4</w:t>
            </w:r>
          </w:p>
        </w:tc>
        <w:tc>
          <w:tcPr>
            <w:tcW w:w="574" w:type="pct"/>
            <w:shd w:val="clear" w:color="auto" w:fill="auto"/>
            <w:vAlign w:val="center"/>
          </w:tcPr>
          <w:p w14:paraId="58302EE0" w14:textId="19B785AC" w:rsidR="006C5BAD" w:rsidRPr="0027687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r w:rsidR="00923441" w:rsidRPr="0027687F">
              <w:rPr>
                <w:rFonts w:ascii="Times New Roman" w:eastAsia="Times New Roman" w:hAnsi="Times New Roman" w:cs="Times New Roman"/>
                <w:sz w:val="24"/>
                <w:szCs w:val="24"/>
                <w:lang w:eastAsia="ru-RU"/>
              </w:rPr>
              <w:t>6</w:t>
            </w:r>
          </w:p>
        </w:tc>
        <w:tc>
          <w:tcPr>
            <w:tcW w:w="840" w:type="pct"/>
            <w:shd w:val="clear" w:color="auto" w:fill="auto"/>
            <w:vAlign w:val="center"/>
          </w:tcPr>
          <w:p w14:paraId="4B83196C" w14:textId="515B7F5C" w:rsidR="006C5BAD" w:rsidRPr="0027687F"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18</w:t>
            </w:r>
          </w:p>
        </w:tc>
        <w:tc>
          <w:tcPr>
            <w:tcW w:w="752" w:type="pct"/>
            <w:shd w:val="clear" w:color="auto" w:fill="auto"/>
            <w:vAlign w:val="center"/>
          </w:tcPr>
          <w:p w14:paraId="7F731A19" w14:textId="7159FC50" w:rsidR="006C5BAD" w:rsidRPr="0027687F"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7</w:t>
            </w:r>
            <w:r w:rsidR="00923441" w:rsidRPr="0027687F">
              <w:rPr>
                <w:rFonts w:ascii="Times New Roman" w:eastAsia="Times New Roman" w:hAnsi="Times New Roman" w:cs="Times New Roman"/>
                <w:sz w:val="24"/>
                <w:szCs w:val="24"/>
                <w:lang w:eastAsia="ru-RU"/>
              </w:rPr>
              <w:t>4</w:t>
            </w:r>
          </w:p>
        </w:tc>
        <w:tc>
          <w:tcPr>
            <w:tcW w:w="643" w:type="pct"/>
            <w:shd w:val="clear" w:color="auto" w:fill="auto"/>
            <w:vAlign w:val="center"/>
          </w:tcPr>
          <w:p w14:paraId="7DBD376D" w14:textId="58A2CB05" w:rsidR="00AA097A" w:rsidRPr="00AA097A" w:rsidRDefault="00AD2EDC" w:rsidP="00AA097A">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 xml:space="preserve">Согласно учебном плану: </w:t>
            </w:r>
            <w:r w:rsidR="00307EE4" w:rsidRPr="0027687F">
              <w:rPr>
                <w:rFonts w:ascii="Times New Roman" w:eastAsia="Times New Roman" w:hAnsi="Times New Roman" w:cs="Times New Roman"/>
                <w:sz w:val="24"/>
                <w:szCs w:val="24"/>
                <w:lang w:eastAsia="ru-RU"/>
              </w:rPr>
              <w:t>ДТЗ</w:t>
            </w:r>
          </w:p>
        </w:tc>
      </w:tr>
      <w:tr w:rsidR="00AA097A" w:rsidRPr="00A116D2" w14:paraId="455451C2" w14:textId="77777777" w:rsidTr="001C5E46">
        <w:tc>
          <w:tcPr>
            <w:tcW w:w="281" w:type="pct"/>
            <w:shd w:val="clear" w:color="auto" w:fill="auto"/>
            <w:vAlign w:val="center"/>
          </w:tcPr>
          <w:p w14:paraId="41CAEF2C"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2146346B" w14:textId="77777777" w:rsidR="006C5BAD" w:rsidRPr="0027687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1D55A0A6" w14:textId="77777777" w:rsidR="006C5BAD" w:rsidRPr="0027687F" w:rsidRDefault="001D0BCC"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100</w:t>
            </w:r>
          </w:p>
        </w:tc>
        <w:tc>
          <w:tcPr>
            <w:tcW w:w="496" w:type="pct"/>
            <w:shd w:val="clear" w:color="auto" w:fill="auto"/>
            <w:vAlign w:val="center"/>
          </w:tcPr>
          <w:p w14:paraId="7900C77C" w14:textId="3B121D94" w:rsidR="006C5BAD" w:rsidRPr="0027687F"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31</w:t>
            </w:r>
          </w:p>
        </w:tc>
        <w:tc>
          <w:tcPr>
            <w:tcW w:w="574" w:type="pct"/>
            <w:shd w:val="clear" w:color="auto" w:fill="auto"/>
            <w:vAlign w:val="center"/>
          </w:tcPr>
          <w:p w14:paraId="2DF1CF51" w14:textId="2BFA145B" w:rsidR="006C5BAD" w:rsidRPr="0027687F" w:rsidRDefault="00AD2EDC"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47</w:t>
            </w:r>
          </w:p>
        </w:tc>
        <w:tc>
          <w:tcPr>
            <w:tcW w:w="840" w:type="pct"/>
            <w:shd w:val="clear" w:color="auto" w:fill="auto"/>
            <w:vAlign w:val="center"/>
          </w:tcPr>
          <w:p w14:paraId="30AB263A" w14:textId="4E305193" w:rsidR="006C5BAD" w:rsidRPr="0027687F" w:rsidRDefault="00AD2EDC"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53</w:t>
            </w:r>
          </w:p>
        </w:tc>
        <w:tc>
          <w:tcPr>
            <w:tcW w:w="752" w:type="pct"/>
            <w:shd w:val="clear" w:color="auto" w:fill="auto"/>
            <w:vAlign w:val="center"/>
          </w:tcPr>
          <w:p w14:paraId="30E643B5" w14:textId="113B2999" w:rsidR="006C5BAD" w:rsidRPr="0027687F"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69</w:t>
            </w:r>
          </w:p>
        </w:tc>
        <w:tc>
          <w:tcPr>
            <w:tcW w:w="643" w:type="pct"/>
            <w:shd w:val="clear" w:color="auto" w:fill="auto"/>
            <w:vAlign w:val="center"/>
          </w:tcPr>
          <w:p w14:paraId="0CC038EB" w14:textId="77777777" w:rsidR="006C5BAD" w:rsidRPr="0027687F" w:rsidRDefault="006C5BAD" w:rsidP="00AA097A">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ED156C4" w14:textId="77777777" w:rsidR="007E66B7"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4" w:name="_Toc74295631"/>
      <w:bookmarkEnd w:id="1"/>
      <w:bookmarkEnd w:id="2"/>
      <w:bookmarkEnd w:id="3"/>
    </w:p>
    <w:p w14:paraId="79E78E69" w14:textId="6A865AB1" w:rsidR="00AD2EDC" w:rsidRPr="0027687F" w:rsidRDefault="00AD2EDC" w:rsidP="00AD2EDC">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Таблица 2.2.</w:t>
      </w:r>
    </w:p>
    <w:p w14:paraId="434F56C5" w14:textId="06670C07" w:rsidR="00AD2EDC" w:rsidRPr="0027687F" w:rsidRDefault="00AD2EDC" w:rsidP="00AD2EDC">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Для очно-заочной формы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AD2EDC" w:rsidRPr="0027687F" w14:paraId="544C31DD" w14:textId="77777777" w:rsidTr="00AE2EA1">
        <w:tc>
          <w:tcPr>
            <w:tcW w:w="281" w:type="pct"/>
            <w:vMerge w:val="restart"/>
            <w:shd w:val="clear" w:color="auto" w:fill="auto"/>
            <w:vAlign w:val="center"/>
          </w:tcPr>
          <w:p w14:paraId="55C08A86"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w:t>
            </w:r>
          </w:p>
          <w:p w14:paraId="568F110B"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498DAF15"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5B829B88"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b/>
                <w:sz w:val="24"/>
                <w:szCs w:val="24"/>
                <w:lang w:eastAsia="ru-RU"/>
              </w:rPr>
            </w:pPr>
            <w:r w:rsidRPr="0027687F">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3C95A79E"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b/>
                <w:sz w:val="24"/>
                <w:szCs w:val="24"/>
                <w:lang w:eastAsia="ru-RU"/>
              </w:rPr>
            </w:pPr>
            <w:r w:rsidRPr="0027687F">
              <w:rPr>
                <w:rFonts w:ascii="Times New Roman" w:eastAsia="Times New Roman" w:hAnsi="Times New Roman" w:cs="Times New Roman"/>
                <w:b/>
                <w:sz w:val="24"/>
                <w:szCs w:val="24"/>
                <w:lang w:eastAsia="ru-RU"/>
              </w:rPr>
              <w:t>Формы текущего контроля успеваемости</w:t>
            </w:r>
          </w:p>
        </w:tc>
      </w:tr>
      <w:tr w:rsidR="00AD2EDC" w:rsidRPr="0027687F" w14:paraId="33E2BECC" w14:textId="77777777" w:rsidTr="00AE2EA1">
        <w:tc>
          <w:tcPr>
            <w:tcW w:w="281" w:type="pct"/>
            <w:vMerge/>
            <w:shd w:val="clear" w:color="auto" w:fill="auto"/>
          </w:tcPr>
          <w:p w14:paraId="0A21C07B"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4BE1F651"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36B34DC7"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b/>
                <w:sz w:val="24"/>
                <w:szCs w:val="24"/>
                <w:lang w:eastAsia="ru-RU"/>
              </w:rPr>
            </w:pPr>
            <w:r w:rsidRPr="0027687F">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17BBA8A8"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b/>
                <w:sz w:val="24"/>
                <w:szCs w:val="24"/>
                <w:lang w:eastAsia="ru-RU"/>
              </w:rPr>
            </w:pPr>
            <w:r w:rsidRPr="0027687F">
              <w:rPr>
                <w:rFonts w:ascii="Times New Roman" w:eastAsia="Times New Roman" w:hAnsi="Times New Roman" w:cs="Times New Roman"/>
                <w:b/>
                <w:sz w:val="24"/>
                <w:szCs w:val="24"/>
                <w:lang w:eastAsia="ru-RU"/>
              </w:rPr>
              <w:t>Контактная работа – Аудиторная работа</w:t>
            </w:r>
          </w:p>
        </w:tc>
        <w:tc>
          <w:tcPr>
            <w:tcW w:w="752" w:type="pct"/>
            <w:vMerge w:val="restart"/>
            <w:shd w:val="clear" w:color="auto" w:fill="auto"/>
            <w:vAlign w:val="center"/>
          </w:tcPr>
          <w:p w14:paraId="1541F4F3"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b/>
                <w:sz w:val="24"/>
                <w:szCs w:val="24"/>
                <w:lang w:eastAsia="ru-RU"/>
              </w:rPr>
            </w:pPr>
            <w:r w:rsidRPr="0027687F">
              <w:rPr>
                <w:rFonts w:ascii="Times New Roman" w:eastAsia="Times New Roman" w:hAnsi="Times New Roman" w:cs="Times New Roman"/>
                <w:b/>
                <w:sz w:val="24"/>
                <w:szCs w:val="24"/>
                <w:lang w:eastAsia="ru-RU"/>
              </w:rPr>
              <w:t>Самостоя-тельная работа</w:t>
            </w:r>
          </w:p>
        </w:tc>
        <w:tc>
          <w:tcPr>
            <w:tcW w:w="643" w:type="pct"/>
            <w:vMerge/>
            <w:shd w:val="clear" w:color="auto" w:fill="auto"/>
          </w:tcPr>
          <w:p w14:paraId="1E5EBF6F"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r>
      <w:tr w:rsidR="00AD2EDC" w:rsidRPr="0027687F" w14:paraId="0FB85662" w14:textId="77777777" w:rsidTr="00AE2EA1">
        <w:tc>
          <w:tcPr>
            <w:tcW w:w="281" w:type="pct"/>
            <w:vMerge/>
            <w:shd w:val="clear" w:color="auto" w:fill="FFFF00"/>
          </w:tcPr>
          <w:p w14:paraId="1CBE57CD"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4D3B1615"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6ECB0FD3"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7F2AF694"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Общая, в т.ч.:</w:t>
            </w:r>
          </w:p>
        </w:tc>
        <w:tc>
          <w:tcPr>
            <w:tcW w:w="574" w:type="pct"/>
            <w:shd w:val="clear" w:color="auto" w:fill="auto"/>
            <w:vAlign w:val="center"/>
          </w:tcPr>
          <w:p w14:paraId="2E427F62"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Лекции</w:t>
            </w:r>
          </w:p>
        </w:tc>
        <w:tc>
          <w:tcPr>
            <w:tcW w:w="840" w:type="pct"/>
            <w:shd w:val="clear" w:color="auto" w:fill="auto"/>
            <w:vAlign w:val="center"/>
          </w:tcPr>
          <w:p w14:paraId="481D9091"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313FECD5"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7C6D7F44"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r>
      <w:tr w:rsidR="00AD2EDC" w:rsidRPr="0027687F" w14:paraId="7E416631" w14:textId="77777777" w:rsidTr="00AE2EA1">
        <w:tc>
          <w:tcPr>
            <w:tcW w:w="281" w:type="pct"/>
            <w:shd w:val="clear" w:color="auto" w:fill="auto"/>
            <w:vAlign w:val="center"/>
          </w:tcPr>
          <w:p w14:paraId="2DD698B0"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p>
        </w:tc>
        <w:tc>
          <w:tcPr>
            <w:tcW w:w="991" w:type="pct"/>
            <w:shd w:val="clear" w:color="auto" w:fill="auto"/>
          </w:tcPr>
          <w:p w14:paraId="1CAC5C6D" w14:textId="77777777" w:rsidR="00AD2EDC" w:rsidRPr="0027687F" w:rsidRDefault="00AD2EDC" w:rsidP="00AE2EA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1. </w:t>
            </w:r>
            <w:r w:rsidRPr="0027687F">
              <w:rPr>
                <w:rFonts w:ascii="Times New Roman" w:hAnsi="Times New Roman"/>
                <w:iCs/>
                <w:sz w:val="24"/>
                <w:szCs w:val="24"/>
              </w:rPr>
              <w:t>Понятие, сущность и особенности современного финансового маркетинга</w:t>
            </w:r>
          </w:p>
        </w:tc>
        <w:tc>
          <w:tcPr>
            <w:tcW w:w="423" w:type="pct"/>
            <w:shd w:val="clear" w:color="auto" w:fill="auto"/>
            <w:vAlign w:val="center"/>
          </w:tcPr>
          <w:p w14:paraId="1B6275D3"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21</w:t>
            </w:r>
          </w:p>
        </w:tc>
        <w:tc>
          <w:tcPr>
            <w:tcW w:w="496" w:type="pct"/>
            <w:shd w:val="clear" w:color="auto" w:fill="auto"/>
            <w:vAlign w:val="center"/>
          </w:tcPr>
          <w:p w14:paraId="2B4EEA48" w14:textId="1569BA25"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p>
        </w:tc>
        <w:tc>
          <w:tcPr>
            <w:tcW w:w="574" w:type="pct"/>
            <w:shd w:val="clear" w:color="auto" w:fill="auto"/>
            <w:vAlign w:val="center"/>
          </w:tcPr>
          <w:p w14:paraId="0D7EA2B4" w14:textId="6BBA83E3"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p>
        </w:tc>
        <w:tc>
          <w:tcPr>
            <w:tcW w:w="840" w:type="pct"/>
            <w:shd w:val="clear" w:color="auto" w:fill="auto"/>
            <w:vAlign w:val="center"/>
          </w:tcPr>
          <w:p w14:paraId="4E347F00" w14:textId="09A3ED6F"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752" w:type="pct"/>
            <w:shd w:val="clear" w:color="auto" w:fill="auto"/>
            <w:vAlign w:val="center"/>
          </w:tcPr>
          <w:p w14:paraId="4EF8F1E6" w14:textId="15C73A96" w:rsidR="00AD2EDC"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18</w:t>
            </w:r>
          </w:p>
        </w:tc>
        <w:tc>
          <w:tcPr>
            <w:tcW w:w="643" w:type="pct"/>
            <w:shd w:val="clear" w:color="auto" w:fill="auto"/>
            <w:vAlign w:val="center"/>
          </w:tcPr>
          <w:p w14:paraId="3F64E8A9"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Опрос в устной и/или письмен-ной форме, практико-</w:t>
            </w:r>
          </w:p>
          <w:p w14:paraId="1D3E68A6"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ориентированные и ситуаци-онные задания</w:t>
            </w:r>
          </w:p>
        </w:tc>
      </w:tr>
      <w:tr w:rsidR="00AD2EDC" w:rsidRPr="0027687F" w14:paraId="078F0186" w14:textId="77777777" w:rsidTr="00AE2EA1">
        <w:tc>
          <w:tcPr>
            <w:tcW w:w="281" w:type="pct"/>
            <w:shd w:val="clear" w:color="auto" w:fill="auto"/>
            <w:vAlign w:val="center"/>
          </w:tcPr>
          <w:p w14:paraId="2DFA675A"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lastRenderedPageBreak/>
              <w:t>2</w:t>
            </w:r>
          </w:p>
        </w:tc>
        <w:tc>
          <w:tcPr>
            <w:tcW w:w="991" w:type="pct"/>
            <w:shd w:val="clear" w:color="auto" w:fill="auto"/>
          </w:tcPr>
          <w:p w14:paraId="7A5BC3C7" w14:textId="77777777" w:rsidR="00AD2EDC" w:rsidRPr="0027687F" w:rsidRDefault="00AD2EDC" w:rsidP="00AE2EA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2. </w:t>
            </w:r>
            <w:r w:rsidRPr="0027687F">
              <w:rPr>
                <w:rFonts w:ascii="Times New Roman" w:hAnsi="Times New Roman"/>
                <w:iCs/>
                <w:sz w:val="24"/>
                <w:szCs w:val="24"/>
              </w:rPr>
              <w:t>Финансовые рынки и маркетинговая среда.</w:t>
            </w:r>
          </w:p>
        </w:tc>
        <w:tc>
          <w:tcPr>
            <w:tcW w:w="423" w:type="pct"/>
            <w:shd w:val="clear" w:color="auto" w:fill="auto"/>
            <w:vAlign w:val="center"/>
          </w:tcPr>
          <w:p w14:paraId="2D72B290"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21</w:t>
            </w:r>
          </w:p>
        </w:tc>
        <w:tc>
          <w:tcPr>
            <w:tcW w:w="496" w:type="pct"/>
            <w:shd w:val="clear" w:color="auto" w:fill="auto"/>
            <w:vAlign w:val="center"/>
          </w:tcPr>
          <w:p w14:paraId="24390F2A" w14:textId="5F304644"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p>
        </w:tc>
        <w:tc>
          <w:tcPr>
            <w:tcW w:w="574" w:type="pct"/>
            <w:shd w:val="clear" w:color="auto" w:fill="auto"/>
            <w:vAlign w:val="center"/>
          </w:tcPr>
          <w:p w14:paraId="3C07715C" w14:textId="1EA8B201"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840" w:type="pct"/>
            <w:shd w:val="clear" w:color="auto" w:fill="auto"/>
            <w:vAlign w:val="center"/>
          </w:tcPr>
          <w:p w14:paraId="0494AB9F" w14:textId="768035F1"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p>
        </w:tc>
        <w:tc>
          <w:tcPr>
            <w:tcW w:w="752" w:type="pct"/>
            <w:shd w:val="clear" w:color="auto" w:fill="auto"/>
            <w:vAlign w:val="center"/>
          </w:tcPr>
          <w:p w14:paraId="56889407" w14:textId="04D1E54F"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18</w:t>
            </w:r>
          </w:p>
        </w:tc>
        <w:tc>
          <w:tcPr>
            <w:tcW w:w="643" w:type="pct"/>
            <w:shd w:val="clear" w:color="auto" w:fill="auto"/>
            <w:vAlign w:val="center"/>
          </w:tcPr>
          <w:p w14:paraId="50A3C342"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Опрос в устной и/или письмен-ной форме, практико-</w:t>
            </w:r>
          </w:p>
          <w:p w14:paraId="35869857"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ориентированные и ситуаци-онные задания</w:t>
            </w:r>
          </w:p>
        </w:tc>
      </w:tr>
      <w:tr w:rsidR="00AD2EDC" w:rsidRPr="0027687F" w14:paraId="78394A3F" w14:textId="77777777" w:rsidTr="00AE2EA1">
        <w:tc>
          <w:tcPr>
            <w:tcW w:w="281" w:type="pct"/>
            <w:shd w:val="clear" w:color="auto" w:fill="auto"/>
            <w:vAlign w:val="center"/>
          </w:tcPr>
          <w:p w14:paraId="143A22D6"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p>
        </w:tc>
        <w:tc>
          <w:tcPr>
            <w:tcW w:w="991" w:type="pct"/>
            <w:shd w:val="clear" w:color="auto" w:fill="auto"/>
          </w:tcPr>
          <w:p w14:paraId="15572537" w14:textId="77777777" w:rsidR="00AD2EDC" w:rsidRPr="0027687F" w:rsidRDefault="00AD2EDC" w:rsidP="00AE2EA1">
            <w:pPr>
              <w:autoSpaceDE w:val="0"/>
              <w:autoSpaceDN w:val="0"/>
              <w:adjustRightInd w:val="0"/>
              <w:spacing w:after="0" w:line="240" w:lineRule="auto"/>
              <w:rPr>
                <w:rFonts w:ascii="Times New Roman" w:hAnsi="Times New Roman"/>
                <w:iCs/>
                <w:sz w:val="24"/>
                <w:szCs w:val="24"/>
              </w:rPr>
            </w:pPr>
            <w:r w:rsidRPr="0027687F">
              <w:rPr>
                <w:rFonts w:ascii="Times New Roman" w:hAnsi="Times New Roman"/>
                <w:iCs/>
                <w:sz w:val="24"/>
                <w:szCs w:val="24"/>
              </w:rPr>
              <w:t>Тема 3. Маркетинговые исследования на финансовых рынках.</w:t>
            </w:r>
          </w:p>
        </w:tc>
        <w:tc>
          <w:tcPr>
            <w:tcW w:w="423" w:type="pct"/>
            <w:shd w:val="clear" w:color="auto" w:fill="auto"/>
            <w:vAlign w:val="center"/>
          </w:tcPr>
          <w:p w14:paraId="4B3B6EAB" w14:textId="77777777" w:rsidR="00AD2EDC" w:rsidRPr="0027687F" w:rsidRDefault="00AD2EDC" w:rsidP="00AE2EA1">
            <w:pPr>
              <w:tabs>
                <w:tab w:val="right" w:pos="851"/>
              </w:tabs>
              <w:spacing w:after="0" w:line="240" w:lineRule="auto"/>
              <w:jc w:val="center"/>
              <w:rPr>
                <w:rFonts w:ascii="Times New Roman" w:hAnsi="Times New Roman"/>
                <w:iCs/>
                <w:sz w:val="24"/>
                <w:szCs w:val="24"/>
              </w:rPr>
            </w:pPr>
            <w:r w:rsidRPr="0027687F">
              <w:rPr>
                <w:rFonts w:ascii="Times New Roman" w:hAnsi="Times New Roman"/>
                <w:iCs/>
                <w:sz w:val="24"/>
                <w:szCs w:val="24"/>
              </w:rPr>
              <w:t>26</w:t>
            </w:r>
          </w:p>
        </w:tc>
        <w:tc>
          <w:tcPr>
            <w:tcW w:w="496" w:type="pct"/>
            <w:shd w:val="clear" w:color="auto" w:fill="auto"/>
            <w:vAlign w:val="center"/>
          </w:tcPr>
          <w:p w14:paraId="42117F19" w14:textId="48EB9DB1"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4</w:t>
            </w:r>
          </w:p>
        </w:tc>
        <w:tc>
          <w:tcPr>
            <w:tcW w:w="574" w:type="pct"/>
            <w:shd w:val="clear" w:color="auto" w:fill="auto"/>
            <w:vAlign w:val="center"/>
          </w:tcPr>
          <w:p w14:paraId="3445A7EB"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840" w:type="pct"/>
            <w:shd w:val="clear" w:color="auto" w:fill="auto"/>
            <w:vAlign w:val="center"/>
          </w:tcPr>
          <w:p w14:paraId="6F47A0EF" w14:textId="197ABD89"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752" w:type="pct"/>
            <w:shd w:val="clear" w:color="auto" w:fill="auto"/>
            <w:vAlign w:val="center"/>
          </w:tcPr>
          <w:p w14:paraId="29F5E45E" w14:textId="66D6D83E" w:rsidR="00AD2EDC" w:rsidRPr="0027687F" w:rsidRDefault="00AD2EDC"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r w:rsidR="004C066D" w:rsidRPr="0027687F">
              <w:rPr>
                <w:rFonts w:ascii="Times New Roman" w:eastAsia="Times New Roman" w:hAnsi="Times New Roman" w:cs="Times New Roman"/>
                <w:sz w:val="24"/>
                <w:szCs w:val="24"/>
                <w:lang w:eastAsia="ru-RU"/>
              </w:rPr>
              <w:t>2</w:t>
            </w:r>
          </w:p>
        </w:tc>
        <w:tc>
          <w:tcPr>
            <w:tcW w:w="643" w:type="pct"/>
            <w:shd w:val="clear" w:color="auto" w:fill="auto"/>
            <w:vAlign w:val="center"/>
          </w:tcPr>
          <w:p w14:paraId="5946A138"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Опрос в устной и/или письмен-ной форме, практико-</w:t>
            </w:r>
          </w:p>
          <w:p w14:paraId="05A3CE98"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ориентированные и ситуаци-онные задания</w:t>
            </w:r>
          </w:p>
        </w:tc>
      </w:tr>
      <w:tr w:rsidR="00AD2EDC" w:rsidRPr="0027687F" w14:paraId="137AC386" w14:textId="77777777" w:rsidTr="00AE2EA1">
        <w:tc>
          <w:tcPr>
            <w:tcW w:w="281" w:type="pct"/>
            <w:shd w:val="clear" w:color="auto" w:fill="auto"/>
            <w:vAlign w:val="center"/>
          </w:tcPr>
          <w:p w14:paraId="48E25975"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4</w:t>
            </w:r>
          </w:p>
        </w:tc>
        <w:tc>
          <w:tcPr>
            <w:tcW w:w="991" w:type="pct"/>
            <w:shd w:val="clear" w:color="auto" w:fill="auto"/>
          </w:tcPr>
          <w:p w14:paraId="2E8EC009" w14:textId="77777777" w:rsidR="00AD2EDC" w:rsidRPr="0027687F" w:rsidRDefault="00AD2EDC" w:rsidP="00AE2EA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4. </w:t>
            </w:r>
            <w:r w:rsidRPr="0027687F">
              <w:rPr>
                <w:rFonts w:ascii="Times New Roman" w:hAnsi="Times New Roman"/>
                <w:iCs/>
                <w:sz w:val="24"/>
                <w:szCs w:val="24"/>
              </w:rPr>
              <w:t>Организация маркетинговой деятельности субъектов финансовых рынков.</w:t>
            </w:r>
          </w:p>
        </w:tc>
        <w:tc>
          <w:tcPr>
            <w:tcW w:w="423" w:type="pct"/>
            <w:shd w:val="clear" w:color="auto" w:fill="auto"/>
            <w:vAlign w:val="center"/>
          </w:tcPr>
          <w:p w14:paraId="3569EDA4"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26</w:t>
            </w:r>
          </w:p>
        </w:tc>
        <w:tc>
          <w:tcPr>
            <w:tcW w:w="496" w:type="pct"/>
            <w:shd w:val="clear" w:color="auto" w:fill="auto"/>
            <w:vAlign w:val="center"/>
          </w:tcPr>
          <w:p w14:paraId="3BCE7449" w14:textId="354F43B7"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p>
        </w:tc>
        <w:tc>
          <w:tcPr>
            <w:tcW w:w="574" w:type="pct"/>
            <w:shd w:val="clear" w:color="auto" w:fill="auto"/>
            <w:vAlign w:val="center"/>
          </w:tcPr>
          <w:p w14:paraId="7A4FE7D6" w14:textId="05406A1D"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840" w:type="pct"/>
            <w:shd w:val="clear" w:color="auto" w:fill="auto"/>
            <w:vAlign w:val="center"/>
          </w:tcPr>
          <w:p w14:paraId="667DFC58" w14:textId="7EBDCA61"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p>
        </w:tc>
        <w:tc>
          <w:tcPr>
            <w:tcW w:w="752" w:type="pct"/>
            <w:shd w:val="clear" w:color="auto" w:fill="auto"/>
            <w:vAlign w:val="center"/>
          </w:tcPr>
          <w:p w14:paraId="0A46A2B3" w14:textId="4A2E1CC3" w:rsidR="00AD2EDC" w:rsidRPr="0027687F" w:rsidRDefault="00AD2EDC"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r w:rsidR="004C066D" w:rsidRPr="0027687F">
              <w:rPr>
                <w:rFonts w:ascii="Times New Roman" w:eastAsia="Times New Roman" w:hAnsi="Times New Roman" w:cs="Times New Roman"/>
                <w:sz w:val="24"/>
                <w:szCs w:val="24"/>
                <w:lang w:eastAsia="ru-RU"/>
              </w:rPr>
              <w:t>3</w:t>
            </w:r>
          </w:p>
        </w:tc>
        <w:tc>
          <w:tcPr>
            <w:tcW w:w="643" w:type="pct"/>
            <w:shd w:val="clear" w:color="auto" w:fill="auto"/>
            <w:vAlign w:val="center"/>
          </w:tcPr>
          <w:p w14:paraId="52DC61A0"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Опрос в устной и/или письмен-ной форме, практико-</w:t>
            </w:r>
          </w:p>
          <w:p w14:paraId="6B9A2498"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ориентированные и ситуаци-онные задания</w:t>
            </w:r>
          </w:p>
        </w:tc>
      </w:tr>
      <w:tr w:rsidR="00AD2EDC" w:rsidRPr="0027687F" w14:paraId="22219B93" w14:textId="77777777" w:rsidTr="00AE2EA1">
        <w:tc>
          <w:tcPr>
            <w:tcW w:w="281" w:type="pct"/>
            <w:shd w:val="clear" w:color="auto" w:fill="auto"/>
            <w:vAlign w:val="center"/>
          </w:tcPr>
          <w:p w14:paraId="67AB9929"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5</w:t>
            </w:r>
          </w:p>
        </w:tc>
        <w:tc>
          <w:tcPr>
            <w:tcW w:w="991" w:type="pct"/>
            <w:shd w:val="clear" w:color="auto" w:fill="auto"/>
          </w:tcPr>
          <w:p w14:paraId="3D1F9D8D" w14:textId="77777777" w:rsidR="00AD2EDC" w:rsidRPr="0027687F" w:rsidRDefault="00AD2EDC" w:rsidP="00AE2EA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iCs/>
                <w:sz w:val="24"/>
                <w:szCs w:val="24"/>
                <w:lang w:eastAsia="ru-RU"/>
              </w:rPr>
              <w:t xml:space="preserve">Тема 5. </w:t>
            </w:r>
            <w:r w:rsidRPr="0027687F">
              <w:rPr>
                <w:rFonts w:ascii="Times New Roman" w:hAnsi="Times New Roman"/>
                <w:iCs/>
                <w:sz w:val="24"/>
                <w:szCs w:val="24"/>
              </w:rPr>
              <w:t>Комплекс финансового маркетинга и его элементы.</w:t>
            </w:r>
          </w:p>
        </w:tc>
        <w:tc>
          <w:tcPr>
            <w:tcW w:w="423" w:type="pct"/>
            <w:shd w:val="clear" w:color="auto" w:fill="auto"/>
            <w:vAlign w:val="center"/>
          </w:tcPr>
          <w:p w14:paraId="00EBF408" w14:textId="54E58360" w:rsidR="00AD2EDC" w:rsidRPr="0027687F" w:rsidRDefault="00AD2EDC"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r w:rsidR="004C066D" w:rsidRPr="0027687F">
              <w:rPr>
                <w:rFonts w:ascii="Times New Roman" w:eastAsia="Times New Roman" w:hAnsi="Times New Roman" w:cs="Times New Roman"/>
                <w:sz w:val="24"/>
                <w:szCs w:val="24"/>
                <w:lang w:eastAsia="ru-RU"/>
              </w:rPr>
              <w:t>4</w:t>
            </w:r>
          </w:p>
        </w:tc>
        <w:tc>
          <w:tcPr>
            <w:tcW w:w="496" w:type="pct"/>
            <w:shd w:val="clear" w:color="auto" w:fill="auto"/>
            <w:vAlign w:val="center"/>
          </w:tcPr>
          <w:p w14:paraId="76FD8728" w14:textId="749D1FCE"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p>
        </w:tc>
        <w:tc>
          <w:tcPr>
            <w:tcW w:w="574" w:type="pct"/>
            <w:shd w:val="clear" w:color="auto" w:fill="auto"/>
            <w:vAlign w:val="center"/>
          </w:tcPr>
          <w:p w14:paraId="773708D5" w14:textId="70E271A0"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p>
        </w:tc>
        <w:tc>
          <w:tcPr>
            <w:tcW w:w="840" w:type="pct"/>
            <w:shd w:val="clear" w:color="auto" w:fill="auto"/>
            <w:vAlign w:val="center"/>
          </w:tcPr>
          <w:p w14:paraId="155AD023"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752" w:type="pct"/>
            <w:shd w:val="clear" w:color="auto" w:fill="auto"/>
            <w:vAlign w:val="center"/>
          </w:tcPr>
          <w:p w14:paraId="57EF92D3" w14:textId="268E6301"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11</w:t>
            </w:r>
          </w:p>
        </w:tc>
        <w:tc>
          <w:tcPr>
            <w:tcW w:w="643" w:type="pct"/>
            <w:shd w:val="clear" w:color="auto" w:fill="auto"/>
            <w:vAlign w:val="center"/>
          </w:tcPr>
          <w:p w14:paraId="1CE086C4"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Опрос в устной и/или письмен-ной форме, практико-</w:t>
            </w:r>
          </w:p>
          <w:p w14:paraId="6C9EC612"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ориентированные и ситуаци-онные задания</w:t>
            </w:r>
          </w:p>
        </w:tc>
      </w:tr>
      <w:tr w:rsidR="004C066D" w:rsidRPr="00AD2EDC" w14:paraId="1149D08E" w14:textId="77777777" w:rsidTr="00AE2EA1">
        <w:tc>
          <w:tcPr>
            <w:tcW w:w="281" w:type="pct"/>
            <w:shd w:val="clear" w:color="auto" w:fill="auto"/>
            <w:vAlign w:val="center"/>
          </w:tcPr>
          <w:p w14:paraId="7E5A13C4"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0B53D56"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23FF0541" w14:textId="4CF31E59"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108</w:t>
            </w:r>
          </w:p>
        </w:tc>
        <w:tc>
          <w:tcPr>
            <w:tcW w:w="496" w:type="pct"/>
            <w:shd w:val="clear" w:color="auto" w:fill="auto"/>
            <w:vAlign w:val="center"/>
          </w:tcPr>
          <w:p w14:paraId="09794F81" w14:textId="230CAD26"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16</w:t>
            </w:r>
          </w:p>
        </w:tc>
        <w:tc>
          <w:tcPr>
            <w:tcW w:w="574" w:type="pct"/>
            <w:shd w:val="clear" w:color="auto" w:fill="auto"/>
            <w:vAlign w:val="center"/>
          </w:tcPr>
          <w:p w14:paraId="0DEBC6E2" w14:textId="1F40440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8</w:t>
            </w:r>
          </w:p>
        </w:tc>
        <w:tc>
          <w:tcPr>
            <w:tcW w:w="840" w:type="pct"/>
            <w:shd w:val="clear" w:color="auto" w:fill="auto"/>
            <w:vAlign w:val="center"/>
          </w:tcPr>
          <w:p w14:paraId="2939765D" w14:textId="35E45F8F"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8</w:t>
            </w:r>
          </w:p>
        </w:tc>
        <w:tc>
          <w:tcPr>
            <w:tcW w:w="752" w:type="pct"/>
            <w:shd w:val="clear" w:color="auto" w:fill="auto"/>
            <w:vAlign w:val="center"/>
          </w:tcPr>
          <w:p w14:paraId="1C7E9259" w14:textId="59B9EC1F"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92</w:t>
            </w:r>
          </w:p>
        </w:tc>
        <w:tc>
          <w:tcPr>
            <w:tcW w:w="643" w:type="pct"/>
            <w:shd w:val="clear" w:color="auto" w:fill="auto"/>
            <w:vAlign w:val="center"/>
          </w:tcPr>
          <w:p w14:paraId="3EC11B87" w14:textId="496E89F3"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Согласно учебному плану: Контрольная работа/ домашнее творческое задание</w:t>
            </w:r>
          </w:p>
        </w:tc>
      </w:tr>
      <w:tr w:rsidR="004C066D" w:rsidRPr="00A116D2" w14:paraId="67D38EE3" w14:textId="77777777" w:rsidTr="00AE2EA1">
        <w:tc>
          <w:tcPr>
            <w:tcW w:w="281" w:type="pct"/>
            <w:shd w:val="clear" w:color="auto" w:fill="auto"/>
            <w:vAlign w:val="center"/>
          </w:tcPr>
          <w:p w14:paraId="57D28823"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2BD9B87"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7F046AB2"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100</w:t>
            </w:r>
          </w:p>
        </w:tc>
        <w:tc>
          <w:tcPr>
            <w:tcW w:w="496" w:type="pct"/>
            <w:shd w:val="clear" w:color="auto" w:fill="auto"/>
            <w:vAlign w:val="center"/>
          </w:tcPr>
          <w:p w14:paraId="677E3B01" w14:textId="6F51F881"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15</w:t>
            </w:r>
          </w:p>
        </w:tc>
        <w:tc>
          <w:tcPr>
            <w:tcW w:w="574" w:type="pct"/>
            <w:shd w:val="clear" w:color="auto" w:fill="auto"/>
            <w:vAlign w:val="center"/>
          </w:tcPr>
          <w:p w14:paraId="70AA7771" w14:textId="177CC6E0"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50</w:t>
            </w:r>
          </w:p>
        </w:tc>
        <w:tc>
          <w:tcPr>
            <w:tcW w:w="840" w:type="pct"/>
            <w:shd w:val="clear" w:color="auto" w:fill="auto"/>
            <w:vAlign w:val="center"/>
          </w:tcPr>
          <w:p w14:paraId="56B52156" w14:textId="6D297452"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50</w:t>
            </w:r>
          </w:p>
        </w:tc>
        <w:tc>
          <w:tcPr>
            <w:tcW w:w="752" w:type="pct"/>
            <w:shd w:val="clear" w:color="auto" w:fill="auto"/>
            <w:vAlign w:val="center"/>
          </w:tcPr>
          <w:p w14:paraId="7DCCC0AC" w14:textId="32C88140"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85</w:t>
            </w:r>
          </w:p>
        </w:tc>
        <w:tc>
          <w:tcPr>
            <w:tcW w:w="643" w:type="pct"/>
            <w:shd w:val="clear" w:color="auto" w:fill="auto"/>
            <w:vAlign w:val="center"/>
          </w:tcPr>
          <w:p w14:paraId="33087DEC"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FFA8E7E" w14:textId="77777777" w:rsidR="007E66B7"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p>
    <w:p w14:paraId="67AB9B49" w14:textId="77777777" w:rsidR="00E32331" w:rsidRPr="008A279B" w:rsidRDefault="009D5D18"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7250D4">
        <w:rPr>
          <w:rFonts w:ascii="Times New Roman" w:eastAsia="Times New Roman" w:hAnsi="Times New Roman" w:cs="Times New Roman"/>
          <w:b/>
          <w:i/>
          <w:sz w:val="32"/>
          <w:szCs w:val="32"/>
          <w:lang w:eastAsia="ru-RU"/>
        </w:rPr>
        <w:t xml:space="preserve"> </w:t>
      </w:r>
      <w:r w:rsidR="00E32331" w:rsidRPr="008A279B">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3D713648" w14:textId="77777777" w:rsidR="00E32331" w:rsidRPr="008A279B" w:rsidRDefault="00E32331" w:rsidP="00E32331">
      <w:pPr>
        <w:keepNext/>
        <w:spacing w:after="0" w:line="240" w:lineRule="auto"/>
        <w:jc w:val="right"/>
        <w:rPr>
          <w:rFonts w:ascii="Times New Roman" w:eastAsia="Times New Roman" w:hAnsi="Times New Roman" w:cs="Times New Roman"/>
          <w:sz w:val="28"/>
          <w:szCs w:val="28"/>
          <w:lang w:eastAsia="ru-RU"/>
        </w:rPr>
      </w:pPr>
      <w:r w:rsidRPr="008A279B">
        <w:rPr>
          <w:rFonts w:ascii="Times New Roman" w:eastAsia="Times New Roman" w:hAnsi="Times New Roman" w:cs="Times New Roman"/>
          <w:sz w:val="28"/>
          <w:szCs w:val="28"/>
          <w:lang w:eastAsia="ru-RU"/>
        </w:rPr>
        <w:t>Таблица 3</w:t>
      </w:r>
    </w:p>
    <w:p w14:paraId="3B3C3E2D" w14:textId="77777777" w:rsidR="00E32331" w:rsidRPr="00A116D2" w:rsidRDefault="00E32331" w:rsidP="00E32331">
      <w:pPr>
        <w:keepNext/>
        <w:spacing w:after="0" w:line="240" w:lineRule="auto"/>
        <w:jc w:val="both"/>
        <w:rPr>
          <w:rFonts w:ascii="Times New Roman" w:eastAsia="Times New Roman" w:hAnsi="Times New Roman" w:cs="Times New Roman"/>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5086"/>
        <w:gridCol w:w="2038"/>
      </w:tblGrid>
      <w:tr w:rsidR="00923441" w:rsidRPr="00A116D2" w14:paraId="1068E111" w14:textId="77777777" w:rsidTr="00EC1A25">
        <w:tc>
          <w:tcPr>
            <w:tcW w:w="2221" w:type="dxa"/>
            <w:shd w:val="clear" w:color="auto" w:fill="auto"/>
            <w:vAlign w:val="center"/>
          </w:tcPr>
          <w:p w14:paraId="112A0BE8"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Наименование тем (разделов) дисциплины</w:t>
            </w:r>
          </w:p>
        </w:tc>
        <w:tc>
          <w:tcPr>
            <w:tcW w:w="5086" w:type="dxa"/>
            <w:shd w:val="clear" w:color="auto" w:fill="auto"/>
            <w:vAlign w:val="center"/>
          </w:tcPr>
          <w:p w14:paraId="151788AB" w14:textId="77777777" w:rsidR="00E32331" w:rsidRPr="008A279B"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2E2C33D"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Формы проведения занятий</w:t>
            </w:r>
          </w:p>
        </w:tc>
      </w:tr>
      <w:tr w:rsidR="00EC1A25" w:rsidRPr="00A116D2" w14:paraId="225AAD09" w14:textId="77777777" w:rsidTr="00EC1A25">
        <w:tc>
          <w:tcPr>
            <w:tcW w:w="2221" w:type="dxa"/>
            <w:shd w:val="clear" w:color="auto" w:fill="auto"/>
          </w:tcPr>
          <w:p w14:paraId="228EFDDA" w14:textId="471C03C6" w:rsidR="00EC1A25" w:rsidRPr="00AA097A" w:rsidRDefault="00EC1A25" w:rsidP="00EC1A25">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 xml:space="preserve">Тема 1. </w:t>
            </w:r>
            <w:r w:rsidRPr="007563A3">
              <w:rPr>
                <w:rFonts w:ascii="Times New Roman" w:hAnsi="Times New Roman"/>
                <w:iCs/>
                <w:sz w:val="24"/>
                <w:szCs w:val="24"/>
              </w:rPr>
              <w:t>Понятие, сущность и особенности современного финансового маркетинга</w:t>
            </w:r>
          </w:p>
        </w:tc>
        <w:tc>
          <w:tcPr>
            <w:tcW w:w="5086" w:type="dxa"/>
            <w:shd w:val="clear" w:color="auto" w:fill="auto"/>
          </w:tcPr>
          <w:p w14:paraId="3C04CAFC" w14:textId="77777777" w:rsidR="00EC1A25" w:rsidRPr="00EC1A25" w:rsidRDefault="00EC1A25" w:rsidP="00B01D1E">
            <w:pPr>
              <w:pStyle w:val="af4"/>
              <w:shd w:val="clear" w:color="auto" w:fill="FFFFFF"/>
              <w:spacing w:before="0" w:beforeAutospacing="0" w:after="0" w:afterAutospacing="0"/>
            </w:pPr>
            <w:r w:rsidRPr="00EC1A25">
              <w:t xml:space="preserve">1. Дайте определение понятию «финансовый маркетинг». Его связь с финансовым менеджментом? Назовите основные цели и задачи финансового маркетинга. </w:t>
            </w:r>
          </w:p>
          <w:p w14:paraId="4F18B7CC" w14:textId="787546CC" w:rsidR="00EC1A25" w:rsidRPr="00EC1A25" w:rsidRDefault="00EC1A25" w:rsidP="00B951BE">
            <w:pPr>
              <w:pStyle w:val="af4"/>
              <w:shd w:val="clear" w:color="auto" w:fill="FFFFFF"/>
              <w:spacing w:before="0" w:beforeAutospacing="0" w:after="0" w:afterAutospacing="0"/>
            </w:pPr>
            <w:r w:rsidRPr="00EC1A25">
              <w:t>2. Каковы роль и сущность финансового маркетинга в системе управления финансовыми рынками?</w:t>
            </w:r>
            <w:r w:rsidRPr="00EC1A25">
              <w:br/>
              <w:t xml:space="preserve">3. Дайте характеристику базисных концепций финансового маркетинга, раскройте их эволюцию. </w:t>
            </w:r>
          </w:p>
          <w:p w14:paraId="0163A8C5" w14:textId="77777777" w:rsidR="00EC1A25" w:rsidRPr="00EC1A25" w:rsidRDefault="00EC1A25" w:rsidP="00B01D1E">
            <w:pP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674E3E6B" w14:textId="77777777" w:rsidR="00EC1A25" w:rsidRPr="00EC1A25" w:rsidRDefault="00EC1A25"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C1A25">
              <w:rPr>
                <w:rFonts w:ascii="Times New Roman" w:eastAsia="Arial Unicode MS" w:hAnsi="Times New Roman" w:cs="Times New Roman"/>
                <w:b/>
                <w:color w:val="000000"/>
                <w:sz w:val="24"/>
                <w:szCs w:val="24"/>
                <w:u w:color="000000"/>
                <w:bdr w:val="nil"/>
                <w:lang w:eastAsia="ru-RU"/>
              </w:rPr>
              <w:t>Рекомендуемые источники</w:t>
            </w:r>
            <w:r w:rsidRPr="00EC1A25">
              <w:rPr>
                <w:rFonts w:ascii="Times New Roman" w:eastAsia="Arial Unicode MS" w:hAnsi="Times New Roman" w:cs="Times New Roman"/>
                <w:color w:val="000000"/>
                <w:sz w:val="24"/>
                <w:szCs w:val="24"/>
                <w:u w:color="000000"/>
                <w:bdr w:val="nil"/>
                <w:lang w:eastAsia="ru-RU"/>
              </w:rPr>
              <w:t>: раздел 8, №№ 1, 2, 3, 4, 5; раздел 9, №№ 1-34.</w:t>
            </w:r>
          </w:p>
          <w:p w14:paraId="3FBD7932" w14:textId="77777777" w:rsidR="00EC1A25" w:rsidRPr="00EC1A25" w:rsidRDefault="00EC1A25"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vAlign w:val="center"/>
          </w:tcPr>
          <w:p w14:paraId="62DF4ECD" w14:textId="77777777" w:rsidR="00EC1A25" w:rsidRPr="005955CB" w:rsidRDefault="00EC1A25" w:rsidP="00EC1A25">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2BDEEDEF" w14:textId="77777777" w:rsidR="00EC1A25" w:rsidRPr="00326B5D" w:rsidRDefault="00EC1A25" w:rsidP="00EC1A25">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Pr>
                <w:rFonts w:ascii="Times New Roman" w:eastAsia="Times New Roman" w:hAnsi="Times New Roman" w:cs="Times New Roman"/>
                <w:kern w:val="32"/>
                <w:sz w:val="24"/>
                <w:szCs w:val="24"/>
                <w:lang w:eastAsia="ru-RU"/>
              </w:rPr>
              <w:t>.</w:t>
            </w:r>
          </w:p>
        </w:tc>
      </w:tr>
      <w:tr w:rsidR="00EC1A25" w:rsidRPr="00A116D2" w14:paraId="17CF094C" w14:textId="77777777" w:rsidTr="00EC1A25">
        <w:tc>
          <w:tcPr>
            <w:tcW w:w="2221" w:type="dxa"/>
            <w:shd w:val="clear" w:color="auto" w:fill="auto"/>
          </w:tcPr>
          <w:p w14:paraId="0BAD097D" w14:textId="0AA9B691" w:rsidR="00EC1A25" w:rsidRPr="00AA097A" w:rsidRDefault="00EC1A25" w:rsidP="00EC1A25">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Pr="007563A3">
              <w:rPr>
                <w:rFonts w:ascii="Times New Roman" w:hAnsi="Times New Roman"/>
                <w:iCs/>
                <w:sz w:val="24"/>
                <w:szCs w:val="24"/>
              </w:rPr>
              <w:t>Финансовые рынки и маркетинговая среда.</w:t>
            </w:r>
          </w:p>
        </w:tc>
        <w:tc>
          <w:tcPr>
            <w:tcW w:w="5086" w:type="dxa"/>
            <w:shd w:val="clear" w:color="auto" w:fill="auto"/>
          </w:tcPr>
          <w:p w14:paraId="11F36AB9" w14:textId="3E305B0C" w:rsidR="00B01D1E" w:rsidRPr="00B01D1E" w:rsidRDefault="00B01D1E" w:rsidP="00B01D1E">
            <w:pPr>
              <w:pStyle w:val="af4"/>
              <w:shd w:val="clear" w:color="auto" w:fill="FFFFFF"/>
              <w:spacing w:before="0" w:beforeAutospacing="0" w:after="0" w:afterAutospacing="0"/>
            </w:pPr>
            <w:r w:rsidRPr="00B01D1E">
              <w:t>1. Опишите основные элементы маркетинговой среды современного банка. 2. Дайте характеристику элементов внутренней и внешней маркетинговой среды страховой компании.</w:t>
            </w:r>
            <w:r w:rsidRPr="00B01D1E">
              <w:br/>
              <w:t>3. Какие факторы влияют на уровень конкуренции на рынке финансовых услуг.</w:t>
            </w:r>
          </w:p>
          <w:p w14:paraId="3045B193" w14:textId="77777777" w:rsidR="00EC1A25" w:rsidRPr="00B01D1E" w:rsidRDefault="00EC1A25" w:rsidP="00B01D1E">
            <w:pPr>
              <w:spacing w:after="0" w:line="240" w:lineRule="auto"/>
              <w:jc w:val="both"/>
              <w:rPr>
                <w:rFonts w:ascii="Times New Roman" w:eastAsia="Times New Roman" w:hAnsi="Times New Roman" w:cs="Times New Roman"/>
                <w:bCs/>
                <w:iCs/>
                <w:color w:val="000000"/>
                <w:sz w:val="24"/>
                <w:szCs w:val="24"/>
                <w:lang w:eastAsia="ru-RU"/>
              </w:rPr>
            </w:pPr>
          </w:p>
          <w:p w14:paraId="7CBA2B64" w14:textId="77777777" w:rsidR="00EC1A25" w:rsidRPr="00B01D1E" w:rsidRDefault="00EC1A25"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B01D1E">
              <w:rPr>
                <w:rFonts w:ascii="Times New Roman" w:eastAsia="Arial Unicode MS" w:hAnsi="Times New Roman" w:cs="Times New Roman"/>
                <w:b/>
                <w:color w:val="000000"/>
                <w:sz w:val="24"/>
                <w:szCs w:val="24"/>
                <w:u w:color="000000"/>
                <w:bdr w:val="nil"/>
                <w:lang w:eastAsia="ru-RU"/>
              </w:rPr>
              <w:t>Рекомендуемые источники</w:t>
            </w:r>
            <w:r w:rsidRPr="00B01D1E">
              <w:rPr>
                <w:rFonts w:ascii="Times New Roman" w:eastAsia="Arial Unicode MS" w:hAnsi="Times New Roman" w:cs="Times New Roman"/>
                <w:color w:val="000000"/>
                <w:sz w:val="24"/>
                <w:szCs w:val="24"/>
                <w:u w:color="000000"/>
                <w:bdr w:val="nil"/>
                <w:lang w:eastAsia="ru-RU"/>
              </w:rPr>
              <w:t>: раздел 8, №№ 1, 2, 3, 4, 5; раздел 9, №№ 1-34.</w:t>
            </w:r>
          </w:p>
          <w:p w14:paraId="0D1F971D" w14:textId="77777777" w:rsidR="00EC1A25" w:rsidRPr="00B01D1E" w:rsidRDefault="00EC1A25"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0FF4E9B6" w14:textId="77777777" w:rsidR="00EC1A25" w:rsidRPr="005955CB" w:rsidRDefault="00EC1A25" w:rsidP="00EC1A25">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41B6AB1B" w14:textId="77777777" w:rsidR="00EC1A25" w:rsidRPr="00AC6638" w:rsidRDefault="00EC1A25" w:rsidP="00EC1A25">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Pr>
                <w:rFonts w:ascii="Times New Roman" w:eastAsia="Times New Roman" w:hAnsi="Times New Roman" w:cs="Times New Roman"/>
                <w:kern w:val="32"/>
                <w:sz w:val="24"/>
                <w:szCs w:val="24"/>
                <w:lang w:eastAsia="ru-RU"/>
              </w:rPr>
              <w:t>.</w:t>
            </w:r>
          </w:p>
        </w:tc>
      </w:tr>
      <w:tr w:rsidR="00EC1A25" w:rsidRPr="00A116D2" w14:paraId="3E584623" w14:textId="77777777" w:rsidTr="0027687F">
        <w:trPr>
          <w:trHeight w:val="556"/>
        </w:trPr>
        <w:tc>
          <w:tcPr>
            <w:tcW w:w="2221" w:type="dxa"/>
            <w:shd w:val="clear" w:color="auto" w:fill="auto"/>
          </w:tcPr>
          <w:p w14:paraId="7CA45DF4" w14:textId="0A2CE753" w:rsidR="00EC1A25" w:rsidRPr="00AA097A" w:rsidRDefault="00EC1A25" w:rsidP="00EC1A25">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563A3">
              <w:rPr>
                <w:rFonts w:ascii="Times New Roman" w:hAnsi="Times New Roman"/>
                <w:iCs/>
                <w:sz w:val="24"/>
                <w:szCs w:val="24"/>
              </w:rPr>
              <w:t>Тема 3. Маркетинговые исследования на финансовых рынках.</w:t>
            </w:r>
          </w:p>
        </w:tc>
        <w:tc>
          <w:tcPr>
            <w:tcW w:w="5086" w:type="dxa"/>
            <w:shd w:val="clear" w:color="auto" w:fill="auto"/>
          </w:tcPr>
          <w:p w14:paraId="30EA9F6D" w14:textId="77777777" w:rsidR="00B01D1E" w:rsidRPr="00B01D1E" w:rsidRDefault="00B01D1E" w:rsidP="00B01D1E">
            <w:pPr>
              <w:pStyle w:val="af4"/>
              <w:shd w:val="clear" w:color="auto" w:fill="FFFFFF"/>
              <w:spacing w:before="0" w:beforeAutospacing="0" w:after="0" w:afterAutospacing="0"/>
            </w:pPr>
            <w:r w:rsidRPr="00B01D1E">
              <w:t>1. Охарактеризуйте источники маркетинговой информации на финансовых рынках и предъявляемые к ней требования.</w:t>
            </w:r>
            <w:r w:rsidRPr="00B01D1E">
              <w:br/>
              <w:t xml:space="preserve">2. Какие методы сбора и анализа маркетинговой информации используются при проведении маркетинговых исследований на финансовых рынках? В чем их особенности? </w:t>
            </w:r>
          </w:p>
          <w:p w14:paraId="4BE59EB8" w14:textId="77777777" w:rsidR="00B951BE" w:rsidRDefault="00B951BE" w:rsidP="00B01D1E">
            <w:pPr>
              <w:spacing w:after="0" w:line="240" w:lineRule="auto"/>
              <w:jc w:val="both"/>
              <w:rPr>
                <w:rFonts w:ascii="Times New Roman" w:eastAsia="Arial Unicode MS" w:hAnsi="Times New Roman" w:cs="Times New Roman"/>
                <w:b/>
                <w:color w:val="000000"/>
                <w:sz w:val="24"/>
                <w:szCs w:val="24"/>
                <w:u w:color="000000"/>
                <w:bdr w:val="nil"/>
                <w:lang w:eastAsia="ru-RU"/>
              </w:rPr>
            </w:pPr>
          </w:p>
          <w:p w14:paraId="28809FB3" w14:textId="6DB82162" w:rsidR="00B01D1E" w:rsidRPr="00B01D1E" w:rsidRDefault="00B01D1E" w:rsidP="00B01D1E">
            <w:pPr>
              <w:spacing w:after="0" w:line="240" w:lineRule="auto"/>
              <w:jc w:val="both"/>
              <w:rPr>
                <w:rFonts w:ascii="Times New Roman" w:eastAsia="Arial Unicode MS" w:hAnsi="Times New Roman" w:cs="Times New Roman"/>
                <w:color w:val="000000"/>
                <w:sz w:val="24"/>
                <w:szCs w:val="24"/>
                <w:u w:color="000000"/>
                <w:bdr w:val="nil"/>
                <w:lang w:eastAsia="ru-RU"/>
              </w:rPr>
            </w:pPr>
            <w:r w:rsidRPr="00B01D1E">
              <w:rPr>
                <w:rFonts w:ascii="Times New Roman" w:eastAsia="Arial Unicode MS" w:hAnsi="Times New Roman" w:cs="Times New Roman"/>
                <w:b/>
                <w:color w:val="000000"/>
                <w:sz w:val="24"/>
                <w:szCs w:val="24"/>
                <w:u w:color="000000"/>
                <w:bdr w:val="nil"/>
                <w:lang w:eastAsia="ru-RU"/>
              </w:rPr>
              <w:lastRenderedPageBreak/>
              <w:t>Рекомендуемые источники</w:t>
            </w:r>
            <w:r w:rsidRPr="00B01D1E">
              <w:rPr>
                <w:rFonts w:ascii="Times New Roman" w:eastAsia="Arial Unicode MS" w:hAnsi="Times New Roman" w:cs="Times New Roman"/>
                <w:color w:val="000000"/>
                <w:sz w:val="24"/>
                <w:szCs w:val="24"/>
                <w:u w:color="000000"/>
                <w:bdr w:val="nil"/>
                <w:lang w:eastAsia="ru-RU"/>
              </w:rPr>
              <w:t>: раздел 8, №№ 1, 2, 3, 4, 5; раздел 9, №№ 1-34.</w:t>
            </w:r>
          </w:p>
          <w:p w14:paraId="6F725D68" w14:textId="77777777" w:rsidR="00EC1A25" w:rsidRPr="00B01D1E" w:rsidRDefault="00EC1A25" w:rsidP="00B01D1E">
            <w:pPr>
              <w:spacing w:after="0" w:line="240" w:lineRule="auto"/>
              <w:jc w:val="both"/>
              <w:rPr>
                <w:rFonts w:ascii="Times New Roman" w:eastAsia="Times New Roman" w:hAnsi="Times New Roman" w:cs="Times New Roman"/>
                <w:sz w:val="24"/>
                <w:szCs w:val="24"/>
                <w:highlight w:val="yellow"/>
                <w:lang w:eastAsia="ru-RU"/>
              </w:rPr>
            </w:pPr>
          </w:p>
        </w:tc>
        <w:tc>
          <w:tcPr>
            <w:tcW w:w="2038" w:type="dxa"/>
            <w:shd w:val="clear" w:color="auto" w:fill="auto"/>
          </w:tcPr>
          <w:p w14:paraId="11764C08" w14:textId="77777777" w:rsidR="00EC1A25" w:rsidRPr="005955CB" w:rsidRDefault="00EC1A25" w:rsidP="00EC1A25">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14:paraId="024F7C18" w14:textId="77777777" w:rsidR="00EC1A25" w:rsidRDefault="00EC1A25" w:rsidP="00EC1A25">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Pr>
                <w:rFonts w:ascii="Times New Roman" w:eastAsia="Times New Roman" w:hAnsi="Times New Roman" w:cs="Times New Roman"/>
                <w:kern w:val="32"/>
                <w:sz w:val="24"/>
                <w:szCs w:val="24"/>
                <w:lang w:eastAsia="ru-RU"/>
              </w:rPr>
              <w:t>.</w:t>
            </w:r>
          </w:p>
        </w:tc>
      </w:tr>
      <w:tr w:rsidR="00B01D1E" w:rsidRPr="00A116D2" w14:paraId="53E2C021" w14:textId="77777777" w:rsidTr="00EC1A25">
        <w:trPr>
          <w:trHeight w:val="1550"/>
        </w:trPr>
        <w:tc>
          <w:tcPr>
            <w:tcW w:w="2221" w:type="dxa"/>
            <w:shd w:val="clear" w:color="auto" w:fill="auto"/>
          </w:tcPr>
          <w:p w14:paraId="5B878701" w14:textId="292E6037" w:rsidR="00B01D1E" w:rsidRPr="00AA097A"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Pr="007563A3">
              <w:rPr>
                <w:rFonts w:ascii="Times New Roman" w:hAnsi="Times New Roman"/>
                <w:iCs/>
                <w:sz w:val="24"/>
                <w:szCs w:val="24"/>
              </w:rPr>
              <w:t>Организация маркетинговой деятельности субъектов финансовых рынков.</w:t>
            </w:r>
          </w:p>
        </w:tc>
        <w:tc>
          <w:tcPr>
            <w:tcW w:w="5086" w:type="dxa"/>
            <w:shd w:val="clear" w:color="auto" w:fill="auto"/>
          </w:tcPr>
          <w:p w14:paraId="05998860" w14:textId="77777777" w:rsidR="00B01D1E" w:rsidRPr="00B01D1E" w:rsidRDefault="00B01D1E" w:rsidP="00B01D1E">
            <w:pPr>
              <w:pStyle w:val="af4"/>
              <w:shd w:val="clear" w:color="auto" w:fill="FFFFFF"/>
              <w:spacing w:before="0" w:beforeAutospacing="0" w:after="0" w:afterAutospacing="0"/>
            </w:pPr>
            <w:r w:rsidRPr="00B01D1E">
              <w:t xml:space="preserve">1. Перечислите подразделения финансовой организации, которые принимают непосредственное и косвенное участие в финансовом маркетинге? </w:t>
            </w:r>
          </w:p>
          <w:p w14:paraId="6E1178BB" w14:textId="77777777" w:rsidR="00B01D1E" w:rsidRPr="00B01D1E" w:rsidRDefault="00B01D1E" w:rsidP="00B01D1E">
            <w:pPr>
              <w:pStyle w:val="af4"/>
              <w:shd w:val="clear" w:color="auto" w:fill="FFFFFF"/>
              <w:spacing w:before="0" w:beforeAutospacing="0" w:after="0" w:afterAutospacing="0"/>
            </w:pPr>
            <w:r w:rsidRPr="00B01D1E">
              <w:t>2. Определите понятие «служба маркетинга финансовой организации».</w:t>
            </w:r>
            <w:r w:rsidRPr="00B01D1E">
              <w:br/>
              <w:t xml:space="preserve">3. Какова роль специализированного маркетингового подразделения финансовой организации (управления, дирекции, отдела)? Каковы его основные задачи и функции? </w:t>
            </w:r>
          </w:p>
          <w:p w14:paraId="2F517E11" w14:textId="77777777" w:rsidR="00B01D1E" w:rsidRPr="00B01D1E" w:rsidRDefault="00B01D1E" w:rsidP="00B01D1E">
            <w:pPr>
              <w:pStyle w:val="af4"/>
              <w:shd w:val="clear" w:color="auto" w:fill="FFFFFF"/>
              <w:spacing w:before="0" w:beforeAutospacing="0" w:after="0" w:afterAutospacing="0"/>
            </w:pPr>
            <w:r w:rsidRPr="00B01D1E">
              <w:t xml:space="preserve">4. Каковы должностные требования к работникам маркетинговых служб финансовых организаций: их знаниям, умениям, навыкам? </w:t>
            </w:r>
          </w:p>
          <w:p w14:paraId="645E2DD0" w14:textId="77777777" w:rsidR="00B01D1E" w:rsidRPr="00B01D1E" w:rsidRDefault="00B01D1E" w:rsidP="00B01D1E">
            <w:pPr>
              <w:pStyle w:val="af4"/>
              <w:shd w:val="clear" w:color="auto" w:fill="FFFFFF"/>
              <w:spacing w:before="0" w:beforeAutospacing="0" w:after="0" w:afterAutospacing="0"/>
            </w:pPr>
            <w:r w:rsidRPr="00B01D1E">
              <w:t xml:space="preserve">5. Перечислите основные виды контроля в финансовом маркетинге. Раскройте суть стратегического контроля, его цели и содержание, методы и инструменты. </w:t>
            </w:r>
          </w:p>
          <w:p w14:paraId="76800AD1" w14:textId="77777777" w:rsidR="00B01D1E" w:rsidRPr="00B01D1E" w:rsidRDefault="00B01D1E" w:rsidP="00B01D1E">
            <w:pPr>
              <w:spacing w:after="0" w:line="240" w:lineRule="auto"/>
              <w:jc w:val="both"/>
              <w:rPr>
                <w:rFonts w:ascii="Times New Roman" w:eastAsia="Times New Roman" w:hAnsi="Times New Roman" w:cs="Times New Roman"/>
                <w:b/>
                <w:sz w:val="24"/>
                <w:szCs w:val="24"/>
                <w:lang w:eastAsia="ru-RU"/>
              </w:rPr>
            </w:pPr>
          </w:p>
          <w:p w14:paraId="292BEA77" w14:textId="77777777" w:rsidR="00B01D1E" w:rsidRPr="00B01D1E" w:rsidRDefault="00B01D1E" w:rsidP="00B01D1E">
            <w:pPr>
              <w:spacing w:after="0" w:line="240" w:lineRule="auto"/>
              <w:jc w:val="both"/>
              <w:rPr>
                <w:rFonts w:ascii="Times New Roman" w:eastAsia="Arial Unicode MS" w:hAnsi="Times New Roman" w:cs="Times New Roman"/>
                <w:color w:val="000000"/>
                <w:sz w:val="24"/>
                <w:szCs w:val="24"/>
                <w:u w:color="000000"/>
                <w:bdr w:val="nil"/>
                <w:lang w:eastAsia="ru-RU"/>
              </w:rPr>
            </w:pPr>
            <w:r w:rsidRPr="00B01D1E">
              <w:rPr>
                <w:rFonts w:ascii="Times New Roman" w:eastAsia="Arial Unicode MS" w:hAnsi="Times New Roman" w:cs="Times New Roman"/>
                <w:b/>
                <w:color w:val="000000"/>
                <w:sz w:val="24"/>
                <w:szCs w:val="24"/>
                <w:u w:color="000000"/>
                <w:bdr w:val="nil"/>
                <w:lang w:eastAsia="ru-RU"/>
              </w:rPr>
              <w:t>Рекомендуемые источники</w:t>
            </w:r>
            <w:r w:rsidRPr="00B01D1E">
              <w:rPr>
                <w:rFonts w:ascii="Times New Roman" w:eastAsia="Arial Unicode MS" w:hAnsi="Times New Roman" w:cs="Times New Roman"/>
                <w:color w:val="000000"/>
                <w:sz w:val="24"/>
                <w:szCs w:val="24"/>
                <w:u w:color="000000"/>
                <w:bdr w:val="nil"/>
                <w:lang w:eastAsia="ru-RU"/>
              </w:rPr>
              <w:t>: раздел 8, №№ 1, 2, 3, 4, 5; раздел 9, №№ 1-34.</w:t>
            </w:r>
          </w:p>
          <w:p w14:paraId="77F27BB8" w14:textId="77777777" w:rsidR="00B01D1E" w:rsidRPr="005A0857" w:rsidRDefault="00B01D1E"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2C81371C" w14:textId="77777777" w:rsidR="00B01D1E" w:rsidRPr="005955CB" w:rsidRDefault="00B01D1E" w:rsidP="00B01D1E">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742BEAFC" w14:textId="77777777" w:rsidR="00B01D1E" w:rsidRPr="00AC6638" w:rsidRDefault="00B01D1E" w:rsidP="00B01D1E">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Pr>
                <w:rFonts w:ascii="Times New Roman" w:eastAsia="Times New Roman" w:hAnsi="Times New Roman" w:cs="Times New Roman"/>
                <w:kern w:val="32"/>
                <w:sz w:val="24"/>
                <w:szCs w:val="24"/>
                <w:lang w:eastAsia="ru-RU"/>
              </w:rPr>
              <w:t>.</w:t>
            </w:r>
          </w:p>
        </w:tc>
      </w:tr>
      <w:tr w:rsidR="00B01D1E" w:rsidRPr="00A116D2" w14:paraId="0AD3DA6A" w14:textId="77777777" w:rsidTr="00EC1A25">
        <w:trPr>
          <w:trHeight w:val="698"/>
        </w:trPr>
        <w:tc>
          <w:tcPr>
            <w:tcW w:w="2221" w:type="dxa"/>
            <w:shd w:val="clear" w:color="auto" w:fill="auto"/>
          </w:tcPr>
          <w:p w14:paraId="3CF1921F" w14:textId="455B0708" w:rsidR="00B01D1E" w:rsidRPr="00AA097A"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Pr="007563A3">
              <w:rPr>
                <w:rFonts w:ascii="Times New Roman" w:hAnsi="Times New Roman"/>
                <w:iCs/>
                <w:sz w:val="24"/>
                <w:szCs w:val="24"/>
              </w:rPr>
              <w:t>Комплекс финансового маркетинга и его элементы.</w:t>
            </w:r>
          </w:p>
        </w:tc>
        <w:tc>
          <w:tcPr>
            <w:tcW w:w="5086" w:type="dxa"/>
            <w:shd w:val="clear" w:color="auto" w:fill="auto"/>
          </w:tcPr>
          <w:p w14:paraId="54131D06" w14:textId="77777777" w:rsidR="00B01D1E" w:rsidRPr="00B01D1E" w:rsidRDefault="00B01D1E" w:rsidP="00B01D1E">
            <w:pPr>
              <w:pStyle w:val="af4"/>
              <w:shd w:val="clear" w:color="auto" w:fill="FFFFFF"/>
              <w:spacing w:before="0" w:beforeAutospacing="0" w:after="0" w:afterAutospacing="0"/>
            </w:pPr>
            <w:r w:rsidRPr="00B01D1E">
              <w:t xml:space="preserve">1. Разъясните понятие комплекса финансового маркетинга. Дайте характеристику его элементов и их взаимосвязи. </w:t>
            </w:r>
          </w:p>
          <w:p w14:paraId="7C4D5DEC" w14:textId="77777777" w:rsidR="00B01D1E" w:rsidRPr="00B01D1E" w:rsidRDefault="00B01D1E" w:rsidP="00B01D1E">
            <w:pPr>
              <w:pStyle w:val="af4"/>
              <w:shd w:val="clear" w:color="auto" w:fill="FFFFFF"/>
              <w:spacing w:before="0" w:beforeAutospacing="0" w:after="0" w:afterAutospacing="0"/>
            </w:pPr>
            <w:r w:rsidRPr="00B01D1E">
              <w:t>2. Что такое «стандартизированный» и «индивидуализированный» комплексы финансового маркетинга?</w:t>
            </w:r>
            <w:r w:rsidRPr="00B01D1E">
              <w:br/>
              <w:t xml:space="preserve">3. Дайте классификацию ассортимента финансовых продуктов (услуг). </w:t>
            </w:r>
          </w:p>
          <w:p w14:paraId="3F191268" w14:textId="77777777" w:rsidR="00B01D1E" w:rsidRPr="00B01D1E" w:rsidRDefault="00B01D1E" w:rsidP="00B01D1E">
            <w:pPr>
              <w:pStyle w:val="af4"/>
              <w:shd w:val="clear" w:color="auto" w:fill="FFFFFF"/>
              <w:spacing w:before="0" w:beforeAutospacing="0" w:after="0" w:afterAutospacing="0"/>
            </w:pPr>
            <w:r w:rsidRPr="00B01D1E">
              <w:t>4. Охарактеризуйте особенности брендинга и ребрендинга на финансовых рынках.</w:t>
            </w:r>
            <w:r w:rsidRPr="00B01D1E">
              <w:br/>
              <w:t xml:space="preserve">5. Дайте характеристику этапов жизненного цикла продуктов (услуг) субъектов финансовых рынков. </w:t>
            </w:r>
          </w:p>
          <w:p w14:paraId="03AD75BD" w14:textId="0751A4A2" w:rsidR="00B01D1E" w:rsidRPr="00B01D1E" w:rsidRDefault="00B01D1E" w:rsidP="00B951BE">
            <w:pPr>
              <w:pStyle w:val="af4"/>
              <w:shd w:val="clear" w:color="auto" w:fill="FFFFFF"/>
              <w:spacing w:before="0" w:beforeAutospacing="0" w:after="0" w:afterAutospacing="0"/>
            </w:pPr>
            <w:r w:rsidRPr="00B01D1E">
              <w:t>6. В чем особенности внедрения на рынок нового продукта (услуги) финансовой организации?</w:t>
            </w:r>
            <w:r w:rsidRPr="00B01D1E">
              <w:br/>
              <w:t xml:space="preserve">7. Как произвести оценку конкурентоспособности финансовых продуктов и услуг? </w:t>
            </w:r>
          </w:p>
          <w:p w14:paraId="308A7C59" w14:textId="77777777" w:rsidR="00B01D1E" w:rsidRPr="00B01D1E" w:rsidRDefault="00B01D1E" w:rsidP="00B01D1E">
            <w:pPr>
              <w:spacing w:after="0" w:line="240" w:lineRule="auto"/>
              <w:jc w:val="both"/>
              <w:rPr>
                <w:rFonts w:ascii="Times New Roman" w:eastAsia="Times New Roman" w:hAnsi="Times New Roman" w:cs="Times New Roman"/>
                <w:bCs/>
                <w:iCs/>
                <w:sz w:val="24"/>
                <w:szCs w:val="24"/>
                <w:lang w:eastAsia="ru-RU"/>
              </w:rPr>
            </w:pPr>
          </w:p>
          <w:p w14:paraId="4BD12E02" w14:textId="77777777" w:rsidR="00B01D1E" w:rsidRPr="00B01D1E" w:rsidRDefault="00B01D1E"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B01D1E">
              <w:rPr>
                <w:rFonts w:ascii="Times New Roman" w:eastAsia="Arial Unicode MS" w:hAnsi="Times New Roman" w:cs="Times New Roman"/>
                <w:b/>
                <w:color w:val="000000"/>
                <w:sz w:val="24"/>
                <w:szCs w:val="24"/>
                <w:u w:color="000000"/>
                <w:bdr w:val="nil"/>
                <w:lang w:eastAsia="ru-RU"/>
              </w:rPr>
              <w:t>Рекомендуемые источники</w:t>
            </w:r>
            <w:r w:rsidRPr="00B01D1E">
              <w:rPr>
                <w:rFonts w:ascii="Times New Roman" w:eastAsia="Arial Unicode MS" w:hAnsi="Times New Roman" w:cs="Times New Roman"/>
                <w:color w:val="000000"/>
                <w:sz w:val="24"/>
                <w:szCs w:val="24"/>
                <w:u w:color="000000"/>
                <w:bdr w:val="nil"/>
                <w:lang w:eastAsia="ru-RU"/>
              </w:rPr>
              <w:t>: раздел 8, №№ 1, 2, 3, 4, 5; раздел 9, №№ 1-34.</w:t>
            </w:r>
          </w:p>
          <w:p w14:paraId="58BC325F" w14:textId="77777777" w:rsidR="00B01D1E" w:rsidRPr="00B01D1E" w:rsidRDefault="00B01D1E"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46E5570E" w14:textId="77777777" w:rsidR="00B01D1E" w:rsidRPr="005955CB" w:rsidRDefault="00B01D1E" w:rsidP="00B01D1E">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6749872E" w14:textId="77777777" w:rsidR="00B01D1E" w:rsidRDefault="00B01D1E" w:rsidP="00B01D1E">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Pr>
                <w:rFonts w:ascii="Times New Roman" w:eastAsia="Times New Roman" w:hAnsi="Times New Roman" w:cs="Times New Roman"/>
                <w:kern w:val="32"/>
                <w:sz w:val="24"/>
                <w:szCs w:val="24"/>
                <w:lang w:eastAsia="ru-RU"/>
              </w:rPr>
              <w:t>.</w:t>
            </w:r>
          </w:p>
        </w:tc>
      </w:tr>
    </w:tbl>
    <w:p w14:paraId="7C6EBACB" w14:textId="77777777" w:rsidR="00E32331" w:rsidRDefault="00E32331"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3F00F6FB" w14:textId="33DDA01E" w:rsidR="00307EE4" w:rsidRDefault="00307EE4"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585469D3" w14:textId="77777777" w:rsidR="00F057F6" w:rsidRDefault="00F057F6"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230FD121" w14:textId="77777777" w:rsidR="00E32331" w:rsidRPr="006940FA" w:rsidRDefault="00E32331" w:rsidP="00E46C20">
      <w:pPr>
        <w:spacing w:after="0" w:line="240" w:lineRule="auto"/>
        <w:jc w:val="center"/>
        <w:rPr>
          <w:rFonts w:ascii="Times New Roman" w:eastAsia="Times New Roman" w:hAnsi="Times New Roman" w:cs="Times New Roman"/>
          <w:b/>
          <w:bCs/>
          <w:sz w:val="28"/>
          <w:szCs w:val="28"/>
          <w:lang w:eastAsia="ru-RU"/>
        </w:rPr>
      </w:pPr>
      <w:r w:rsidRPr="006940FA">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30D69F94" w14:textId="77777777" w:rsidR="00E32331" w:rsidRPr="006940FA" w:rsidRDefault="00E32331" w:rsidP="00E32331">
      <w:pPr>
        <w:spacing w:after="0" w:line="240" w:lineRule="auto"/>
        <w:jc w:val="both"/>
        <w:rPr>
          <w:rFonts w:ascii="Times New Roman" w:eastAsia="Times New Roman" w:hAnsi="Times New Roman" w:cs="Times New Roman"/>
          <w:b/>
          <w:bCs/>
          <w:sz w:val="28"/>
          <w:szCs w:val="28"/>
          <w:lang w:eastAsia="ru-RU"/>
        </w:rPr>
      </w:pPr>
    </w:p>
    <w:p w14:paraId="34B4BA45" w14:textId="77777777" w:rsidR="00E32331"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145ACA2D" w14:textId="77777777" w:rsidR="00086350" w:rsidRPr="006940FA" w:rsidRDefault="00086350" w:rsidP="00E32331">
      <w:pPr>
        <w:keepNext/>
        <w:spacing w:after="0" w:line="240" w:lineRule="auto"/>
        <w:jc w:val="both"/>
        <w:rPr>
          <w:rFonts w:ascii="Times New Roman" w:eastAsia="Times New Roman" w:hAnsi="Times New Roman" w:cs="Times New Roman"/>
          <w:b/>
          <w:sz w:val="28"/>
          <w:szCs w:val="28"/>
          <w:lang w:eastAsia="ru-RU"/>
        </w:rPr>
      </w:pPr>
    </w:p>
    <w:p w14:paraId="695AADF3" w14:textId="77777777" w:rsidR="00E32331" w:rsidRDefault="00E32331" w:rsidP="00E32331">
      <w:pPr>
        <w:spacing w:after="0" w:line="240" w:lineRule="auto"/>
        <w:jc w:val="right"/>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Таблица 4</w:t>
      </w:r>
    </w:p>
    <w:p w14:paraId="56D020A3" w14:textId="77777777" w:rsidR="00963D19" w:rsidRDefault="00963D19" w:rsidP="00E32331">
      <w:pPr>
        <w:spacing w:after="0" w:line="240" w:lineRule="auto"/>
        <w:jc w:val="right"/>
        <w:rPr>
          <w:rFonts w:ascii="Times New Roman" w:eastAsia="Times New Roman" w:hAnsi="Times New Roman" w:cs="Times New Roman"/>
          <w:sz w:val="28"/>
          <w:szCs w:val="28"/>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775"/>
        <w:gridCol w:w="2396"/>
      </w:tblGrid>
      <w:tr w:rsidR="00B01D1E" w:rsidRPr="00A116D2" w14:paraId="763AB088" w14:textId="77777777" w:rsidTr="00B01D1E">
        <w:tc>
          <w:tcPr>
            <w:tcW w:w="2216" w:type="dxa"/>
            <w:vAlign w:val="center"/>
          </w:tcPr>
          <w:p w14:paraId="7AF0D0C9" w14:textId="7EDD58E3" w:rsidR="00B01D1E" w:rsidRPr="006940FA" w:rsidRDefault="00B01D1E" w:rsidP="00B01D1E">
            <w:pPr>
              <w:keepNext/>
              <w:spacing w:after="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Наименование тем (разделов) дисциплины</w:t>
            </w:r>
          </w:p>
        </w:tc>
        <w:tc>
          <w:tcPr>
            <w:tcW w:w="5025" w:type="dxa"/>
            <w:shd w:val="clear" w:color="auto" w:fill="auto"/>
            <w:vAlign w:val="center"/>
          </w:tcPr>
          <w:p w14:paraId="330A004A" w14:textId="77777777" w:rsidR="00B01D1E" w:rsidRPr="0033610C" w:rsidRDefault="00B01D1E" w:rsidP="00B01D1E">
            <w:pPr>
              <w:keepNext/>
              <w:spacing w:after="0" w:line="240" w:lineRule="auto"/>
              <w:ind w:firstLine="357"/>
              <w:jc w:val="center"/>
              <w:rPr>
                <w:rFonts w:ascii="Times New Roman" w:hAnsi="Times New Roman" w:cs="Times New Roman"/>
                <w:b/>
                <w:sz w:val="24"/>
                <w:szCs w:val="24"/>
              </w:rPr>
            </w:pPr>
            <w:r w:rsidRPr="0033610C">
              <w:rPr>
                <w:rFonts w:ascii="Times New Roman" w:hAnsi="Times New Roman" w:cs="Times New Roman"/>
                <w:b/>
                <w:sz w:val="24"/>
                <w:szCs w:val="24"/>
              </w:rPr>
              <w:t>Перечень вопросов, отводимых на самостоятельное освоение</w:t>
            </w:r>
          </w:p>
        </w:tc>
        <w:tc>
          <w:tcPr>
            <w:tcW w:w="2104" w:type="dxa"/>
            <w:shd w:val="clear" w:color="auto" w:fill="auto"/>
            <w:vAlign w:val="center"/>
          </w:tcPr>
          <w:p w14:paraId="21B9F6B8" w14:textId="77777777" w:rsidR="00B01D1E" w:rsidRPr="006940FA" w:rsidRDefault="00B01D1E" w:rsidP="00B01D1E">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Формы внеаудиторной самостоятельной работы</w:t>
            </w:r>
          </w:p>
        </w:tc>
      </w:tr>
      <w:tr w:rsidR="00B01D1E" w:rsidRPr="0027687F" w14:paraId="41885E00" w14:textId="77777777" w:rsidTr="00B01D1E">
        <w:tc>
          <w:tcPr>
            <w:tcW w:w="2216" w:type="dxa"/>
          </w:tcPr>
          <w:p w14:paraId="60929450" w14:textId="0CA7FDDF" w:rsidR="00B01D1E" w:rsidRPr="0027687F"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1. </w:t>
            </w:r>
            <w:r w:rsidRPr="0027687F">
              <w:rPr>
                <w:rFonts w:ascii="Times New Roman" w:hAnsi="Times New Roman"/>
                <w:iCs/>
                <w:sz w:val="24"/>
                <w:szCs w:val="24"/>
              </w:rPr>
              <w:t>Понятие, сущность и особенности современного финансового маркетинга</w:t>
            </w:r>
          </w:p>
        </w:tc>
        <w:tc>
          <w:tcPr>
            <w:tcW w:w="5025" w:type="dxa"/>
            <w:shd w:val="clear" w:color="auto" w:fill="auto"/>
          </w:tcPr>
          <w:p w14:paraId="374F1C78" w14:textId="77777777" w:rsidR="00B951BE" w:rsidRPr="0027687F" w:rsidRDefault="00B951BE" w:rsidP="00B36D61">
            <w:pPr>
              <w:pStyle w:val="af4"/>
              <w:numPr>
                <w:ilvl w:val="0"/>
                <w:numId w:val="9"/>
              </w:numPr>
              <w:shd w:val="clear" w:color="auto" w:fill="FFFFFF"/>
              <w:spacing w:before="0" w:beforeAutospacing="0" w:after="0" w:afterAutospacing="0"/>
              <w:ind w:left="90" w:firstLine="0"/>
            </w:pPr>
            <w:r w:rsidRPr="0027687F">
              <w:t>Перечислите основные виды финансового маркетинга.</w:t>
            </w:r>
          </w:p>
          <w:p w14:paraId="462A0628" w14:textId="7FFD666B" w:rsidR="00B951BE" w:rsidRPr="0027687F" w:rsidRDefault="00B951BE" w:rsidP="00B36D61">
            <w:pPr>
              <w:pStyle w:val="af4"/>
              <w:numPr>
                <w:ilvl w:val="0"/>
                <w:numId w:val="9"/>
              </w:numPr>
              <w:shd w:val="clear" w:color="auto" w:fill="FFFFFF"/>
              <w:spacing w:before="0" w:beforeAutospacing="0" w:after="0" w:afterAutospacing="0"/>
              <w:ind w:left="90" w:firstLine="0"/>
            </w:pPr>
            <w:r w:rsidRPr="0027687F">
              <w:t xml:space="preserve">Дайте характеристику современных видов финансового маркетинга. </w:t>
            </w:r>
          </w:p>
          <w:p w14:paraId="63056746" w14:textId="77777777" w:rsidR="00B951BE" w:rsidRPr="0027687F" w:rsidRDefault="00B951BE" w:rsidP="00B36D61">
            <w:pPr>
              <w:pStyle w:val="af4"/>
              <w:numPr>
                <w:ilvl w:val="0"/>
                <w:numId w:val="9"/>
              </w:numPr>
              <w:shd w:val="clear" w:color="auto" w:fill="FFFFFF"/>
              <w:spacing w:before="0" w:beforeAutospacing="0" w:after="0" w:afterAutospacing="0"/>
              <w:ind w:left="90" w:firstLine="0"/>
            </w:pPr>
            <w:r w:rsidRPr="0027687F">
              <w:t>Как организована работа маркетологов в финансовых организациях за рубежом?</w:t>
            </w:r>
          </w:p>
          <w:p w14:paraId="553B04B9" w14:textId="6860C228" w:rsidR="00B951BE" w:rsidRPr="0027687F" w:rsidRDefault="00B951BE" w:rsidP="00B36D61">
            <w:pPr>
              <w:pStyle w:val="af4"/>
              <w:numPr>
                <w:ilvl w:val="0"/>
                <w:numId w:val="9"/>
              </w:numPr>
              <w:shd w:val="clear" w:color="auto" w:fill="FFFFFF"/>
              <w:spacing w:before="0" w:beforeAutospacing="0" w:after="0" w:afterAutospacing="0"/>
              <w:ind w:left="90" w:firstLine="0"/>
            </w:pPr>
            <w:r w:rsidRPr="0027687F">
              <w:t xml:space="preserve">В чем особенности развития финансового маркетинга в современной России? </w:t>
            </w:r>
          </w:p>
          <w:p w14:paraId="504E68BC" w14:textId="77777777" w:rsidR="00B01D1E" w:rsidRPr="0027687F" w:rsidRDefault="00B01D1E" w:rsidP="00B951BE">
            <w:pPr>
              <w:pBdr>
                <w:top w:val="nil"/>
                <w:left w:val="nil"/>
                <w:bottom w:val="nil"/>
                <w:right w:val="nil"/>
                <w:between w:val="nil"/>
                <w:bar w:val="nil"/>
              </w:pBdr>
              <w:spacing w:after="0" w:line="240" w:lineRule="auto"/>
              <w:ind w:left="90"/>
              <w:jc w:val="both"/>
              <w:rPr>
                <w:rFonts w:ascii="Times New Roman" w:eastAsia="Arial Unicode MS" w:hAnsi="Times New Roman" w:cs="Times New Roman"/>
                <w:bCs/>
                <w:iCs/>
                <w:color w:val="000000"/>
                <w:sz w:val="24"/>
                <w:szCs w:val="24"/>
                <w:u w:color="000000"/>
                <w:bdr w:val="nil"/>
                <w:lang w:eastAsia="ru-RU"/>
              </w:rPr>
            </w:pPr>
          </w:p>
        </w:tc>
        <w:tc>
          <w:tcPr>
            <w:tcW w:w="2104" w:type="dxa"/>
            <w:shd w:val="clear" w:color="auto" w:fill="auto"/>
            <w:vAlign w:val="center"/>
          </w:tcPr>
          <w:p w14:paraId="6B14CB36"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конспектом лекции;  </w:t>
            </w:r>
          </w:p>
          <w:p w14:paraId="17C4CB6F"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электронной библиотечной системой;</w:t>
            </w:r>
          </w:p>
          <w:p w14:paraId="73BD1BB1"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74E648EB" w14:textId="64D38F9E" w:rsidR="00B01D1E" w:rsidRPr="0027687F" w:rsidRDefault="00B01D1E" w:rsidP="00B01D1E">
            <w:pPr>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sz w:val="24"/>
                <w:szCs w:val="28"/>
                <w:lang w:eastAsia="ru-RU"/>
              </w:rPr>
              <w:t>- подготовка к выполнению домашнего творческого задания</w:t>
            </w:r>
            <w:r w:rsidR="00B94E7B" w:rsidRPr="0027687F">
              <w:rPr>
                <w:rFonts w:ascii="Times New Roman" w:eastAsia="Times New Roman" w:hAnsi="Times New Roman" w:cs="Times New Roman"/>
                <w:sz w:val="24"/>
                <w:szCs w:val="28"/>
                <w:lang w:eastAsia="ru-RU"/>
              </w:rPr>
              <w:t>/контрольной работы</w:t>
            </w:r>
            <w:r w:rsidRPr="0027687F">
              <w:rPr>
                <w:rFonts w:ascii="Times New Roman" w:eastAsia="Times New Roman" w:hAnsi="Times New Roman" w:cs="Times New Roman"/>
                <w:sz w:val="24"/>
                <w:szCs w:val="28"/>
                <w:lang w:eastAsia="ru-RU"/>
              </w:rPr>
              <w:t>.</w:t>
            </w:r>
          </w:p>
        </w:tc>
      </w:tr>
      <w:tr w:rsidR="00B01D1E" w:rsidRPr="0027687F" w14:paraId="68CC4A79" w14:textId="77777777" w:rsidTr="00874814">
        <w:tc>
          <w:tcPr>
            <w:tcW w:w="2216" w:type="dxa"/>
          </w:tcPr>
          <w:p w14:paraId="1B336BFF" w14:textId="23C2FBCD" w:rsidR="00B01D1E" w:rsidRPr="0027687F"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2. </w:t>
            </w:r>
            <w:r w:rsidRPr="0027687F">
              <w:rPr>
                <w:rFonts w:ascii="Times New Roman" w:hAnsi="Times New Roman"/>
                <w:iCs/>
                <w:sz w:val="24"/>
                <w:szCs w:val="24"/>
              </w:rPr>
              <w:t>Финансовые рынки и маркетинговая среда.</w:t>
            </w:r>
          </w:p>
        </w:tc>
        <w:tc>
          <w:tcPr>
            <w:tcW w:w="5025" w:type="dxa"/>
            <w:shd w:val="clear" w:color="auto" w:fill="auto"/>
          </w:tcPr>
          <w:p w14:paraId="09CB93C0" w14:textId="77777777" w:rsidR="00B951BE" w:rsidRPr="0027687F" w:rsidRDefault="00B951BE" w:rsidP="00B36D61">
            <w:pPr>
              <w:pStyle w:val="af4"/>
              <w:numPr>
                <w:ilvl w:val="0"/>
                <w:numId w:val="10"/>
              </w:numPr>
              <w:shd w:val="clear" w:color="auto" w:fill="FFFFFF"/>
              <w:spacing w:before="0" w:beforeAutospacing="0" w:after="0" w:afterAutospacing="0"/>
              <w:ind w:left="90" w:firstLine="0"/>
            </w:pPr>
            <w:r w:rsidRPr="0027687F">
              <w:t>Какие стратегии конкурентной борьбы целесообразно применять на финансовом рынке в условиях неустойчивости. Ответ поясните.</w:t>
            </w:r>
          </w:p>
          <w:p w14:paraId="72019242" w14:textId="5CF2B9AD" w:rsidR="00B01D1E" w:rsidRPr="0027687F" w:rsidRDefault="00B951BE" w:rsidP="00B36D61">
            <w:pPr>
              <w:pStyle w:val="af4"/>
              <w:numPr>
                <w:ilvl w:val="0"/>
                <w:numId w:val="10"/>
              </w:numPr>
              <w:shd w:val="clear" w:color="auto" w:fill="FFFFFF"/>
              <w:spacing w:before="0" w:beforeAutospacing="0" w:after="0" w:afterAutospacing="0"/>
              <w:ind w:left="90" w:firstLine="0"/>
            </w:pPr>
            <w:r w:rsidRPr="0027687F">
              <w:t>Проведите классификацию потребителей на рынке финансовых услуг.</w:t>
            </w:r>
          </w:p>
        </w:tc>
        <w:tc>
          <w:tcPr>
            <w:tcW w:w="2104" w:type="dxa"/>
            <w:shd w:val="clear" w:color="auto" w:fill="auto"/>
            <w:vAlign w:val="center"/>
          </w:tcPr>
          <w:p w14:paraId="41DE12A8"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конспектом лекции;  </w:t>
            </w:r>
          </w:p>
          <w:p w14:paraId="7F7E94D7"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электронной библиотечной системой;</w:t>
            </w:r>
          </w:p>
          <w:p w14:paraId="3620E5D5"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090D92FB" w14:textId="452F14BC" w:rsidR="00B01D1E" w:rsidRPr="0027687F" w:rsidRDefault="00B01D1E" w:rsidP="00B01D1E">
            <w:pPr>
              <w:shd w:val="clear" w:color="auto" w:fill="FFFFFF"/>
              <w:spacing w:after="0" w:line="240" w:lineRule="auto"/>
              <w:rPr>
                <w:rFonts w:ascii="Times New Roman" w:eastAsia="Times New Roman" w:hAnsi="Times New Roman" w:cs="Times New Roman"/>
                <w:kern w:val="32"/>
                <w:sz w:val="24"/>
                <w:szCs w:val="24"/>
              </w:rPr>
            </w:pPr>
            <w:r w:rsidRPr="0027687F">
              <w:rPr>
                <w:rFonts w:ascii="Times New Roman" w:eastAsia="Times New Roman" w:hAnsi="Times New Roman" w:cs="Times New Roman"/>
                <w:sz w:val="24"/>
                <w:szCs w:val="28"/>
                <w:lang w:eastAsia="ru-RU"/>
              </w:rPr>
              <w:t>- подготовка к выполнению домашнего творческого задания</w:t>
            </w:r>
            <w:r w:rsidR="00B94E7B" w:rsidRPr="0027687F">
              <w:rPr>
                <w:rFonts w:ascii="Times New Roman" w:eastAsia="Times New Roman" w:hAnsi="Times New Roman" w:cs="Times New Roman"/>
                <w:sz w:val="24"/>
                <w:szCs w:val="28"/>
                <w:lang w:eastAsia="ru-RU"/>
              </w:rPr>
              <w:t>/контрольной работы</w:t>
            </w:r>
            <w:r w:rsidRPr="0027687F">
              <w:rPr>
                <w:rFonts w:ascii="Times New Roman" w:eastAsia="Times New Roman" w:hAnsi="Times New Roman" w:cs="Times New Roman"/>
                <w:sz w:val="24"/>
                <w:szCs w:val="28"/>
                <w:lang w:eastAsia="ru-RU"/>
              </w:rPr>
              <w:t>.</w:t>
            </w:r>
          </w:p>
        </w:tc>
      </w:tr>
      <w:tr w:rsidR="00B01D1E" w:rsidRPr="0027687F" w14:paraId="0FE41470" w14:textId="77777777" w:rsidTr="00874814">
        <w:trPr>
          <w:trHeight w:val="1953"/>
        </w:trPr>
        <w:tc>
          <w:tcPr>
            <w:tcW w:w="2216" w:type="dxa"/>
          </w:tcPr>
          <w:p w14:paraId="31F4EBD9" w14:textId="0A42AC43" w:rsidR="00B01D1E" w:rsidRPr="0027687F"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hAnsi="Times New Roman"/>
                <w:iCs/>
                <w:sz w:val="24"/>
                <w:szCs w:val="24"/>
              </w:rPr>
              <w:lastRenderedPageBreak/>
              <w:t>Тема 3. Маркетинговые исследования на финансовых рынках.</w:t>
            </w:r>
          </w:p>
        </w:tc>
        <w:tc>
          <w:tcPr>
            <w:tcW w:w="5025" w:type="dxa"/>
            <w:shd w:val="clear" w:color="auto" w:fill="auto"/>
          </w:tcPr>
          <w:p w14:paraId="7436C298" w14:textId="77777777" w:rsidR="00B951BE" w:rsidRPr="0027687F" w:rsidRDefault="00B951BE" w:rsidP="00B36D61">
            <w:pPr>
              <w:pStyle w:val="af4"/>
              <w:numPr>
                <w:ilvl w:val="0"/>
                <w:numId w:val="11"/>
              </w:numPr>
              <w:shd w:val="clear" w:color="auto" w:fill="FFFFFF"/>
              <w:spacing w:before="0" w:beforeAutospacing="0" w:after="0" w:afterAutospacing="0"/>
              <w:ind w:left="90" w:firstLine="0"/>
            </w:pPr>
            <w:r w:rsidRPr="0027687F">
              <w:t>Опишите процесс и содержание этапов маркетингового исследования рынка финансовых продуктов (услуг).</w:t>
            </w:r>
          </w:p>
          <w:p w14:paraId="4F5D8765" w14:textId="7FB72CA9" w:rsidR="00B951BE" w:rsidRPr="0027687F" w:rsidRDefault="00B951BE" w:rsidP="00B36D61">
            <w:pPr>
              <w:pStyle w:val="af4"/>
              <w:numPr>
                <w:ilvl w:val="0"/>
                <w:numId w:val="11"/>
              </w:numPr>
              <w:shd w:val="clear" w:color="auto" w:fill="FFFFFF"/>
              <w:spacing w:before="0" w:beforeAutospacing="0" w:after="0" w:afterAutospacing="0"/>
              <w:ind w:left="90" w:firstLine="0"/>
            </w:pPr>
            <w:r w:rsidRPr="0027687F">
              <w:t xml:space="preserve">Охарактеризуйте особенности маркетинговых исследований, проводимых по заказу органов государственной власти при разработке отраслевых стратегических документов развития региона. </w:t>
            </w:r>
          </w:p>
          <w:p w14:paraId="3FFB988B" w14:textId="77777777" w:rsidR="00B01D1E" w:rsidRPr="0027687F" w:rsidRDefault="00B01D1E" w:rsidP="00B01D1E">
            <w:pPr>
              <w:spacing w:after="0" w:line="240" w:lineRule="auto"/>
              <w:ind w:firstLine="357"/>
              <w:jc w:val="both"/>
              <w:rPr>
                <w:rFonts w:ascii="Times New Roman" w:eastAsia="Arial Unicode MS" w:hAnsi="Times New Roman" w:cs="Times New Roman"/>
                <w:bCs/>
                <w:iCs/>
                <w:color w:val="000000"/>
                <w:sz w:val="24"/>
                <w:szCs w:val="24"/>
                <w:u w:color="000000"/>
                <w:bdr w:val="nil"/>
                <w:lang w:eastAsia="ru-RU"/>
              </w:rPr>
            </w:pPr>
          </w:p>
        </w:tc>
        <w:tc>
          <w:tcPr>
            <w:tcW w:w="2104" w:type="dxa"/>
            <w:shd w:val="clear" w:color="auto" w:fill="auto"/>
            <w:vAlign w:val="center"/>
          </w:tcPr>
          <w:p w14:paraId="2B5F7F47"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конспектом лекции;  </w:t>
            </w:r>
          </w:p>
          <w:p w14:paraId="09A28AD5"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электронной библиотечной системой;</w:t>
            </w:r>
          </w:p>
          <w:p w14:paraId="3BB4BE28"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3FA74A8F" w14:textId="12888908" w:rsidR="00B01D1E" w:rsidRPr="0027687F" w:rsidRDefault="00B01D1E" w:rsidP="00B01D1E">
            <w:pPr>
              <w:spacing w:after="0" w:line="240" w:lineRule="auto"/>
            </w:pPr>
            <w:r w:rsidRPr="0027687F">
              <w:rPr>
                <w:rFonts w:ascii="Times New Roman" w:eastAsia="Times New Roman" w:hAnsi="Times New Roman" w:cs="Times New Roman"/>
                <w:sz w:val="24"/>
                <w:szCs w:val="28"/>
                <w:lang w:eastAsia="ru-RU"/>
              </w:rPr>
              <w:t>- подготовка к выполнению домашнего творческого задания</w:t>
            </w:r>
            <w:r w:rsidR="00B94E7B" w:rsidRPr="0027687F">
              <w:rPr>
                <w:rFonts w:ascii="Times New Roman" w:eastAsia="Times New Roman" w:hAnsi="Times New Roman" w:cs="Times New Roman"/>
                <w:sz w:val="24"/>
                <w:szCs w:val="28"/>
                <w:lang w:eastAsia="ru-RU"/>
              </w:rPr>
              <w:t>/контрольной работы.</w:t>
            </w:r>
          </w:p>
        </w:tc>
      </w:tr>
      <w:tr w:rsidR="00B01D1E" w:rsidRPr="0027687F" w14:paraId="691CD44E" w14:textId="77777777" w:rsidTr="00874814">
        <w:trPr>
          <w:trHeight w:val="1550"/>
        </w:trPr>
        <w:tc>
          <w:tcPr>
            <w:tcW w:w="2216" w:type="dxa"/>
          </w:tcPr>
          <w:p w14:paraId="11C0F671" w14:textId="3AD73013" w:rsidR="00B01D1E" w:rsidRPr="0027687F"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4. </w:t>
            </w:r>
            <w:r w:rsidRPr="0027687F">
              <w:rPr>
                <w:rFonts w:ascii="Times New Roman" w:hAnsi="Times New Roman"/>
                <w:iCs/>
                <w:sz w:val="24"/>
                <w:szCs w:val="24"/>
              </w:rPr>
              <w:t>Организация маркетинговой деятельности субъектов финансовых рынков.</w:t>
            </w:r>
          </w:p>
        </w:tc>
        <w:tc>
          <w:tcPr>
            <w:tcW w:w="5025" w:type="dxa"/>
            <w:shd w:val="clear" w:color="auto" w:fill="auto"/>
          </w:tcPr>
          <w:p w14:paraId="6FBD333B" w14:textId="77777777" w:rsidR="00B951BE" w:rsidRPr="0027687F" w:rsidRDefault="00B951BE" w:rsidP="00B36D61">
            <w:pPr>
              <w:pStyle w:val="af4"/>
              <w:numPr>
                <w:ilvl w:val="0"/>
                <w:numId w:val="12"/>
              </w:numPr>
              <w:shd w:val="clear" w:color="auto" w:fill="FFFFFF"/>
              <w:spacing w:before="0" w:beforeAutospacing="0" w:after="0" w:afterAutospacing="0"/>
              <w:ind w:left="90" w:hanging="90"/>
            </w:pPr>
            <w:r w:rsidRPr="0027687F">
              <w:t>Раскройте понятие «маркетинговый аудит» на финансовых рынках.</w:t>
            </w:r>
          </w:p>
          <w:p w14:paraId="3EC33B71" w14:textId="2BCCED6D" w:rsidR="00B951BE" w:rsidRPr="0027687F" w:rsidRDefault="00B951BE" w:rsidP="00B36D61">
            <w:pPr>
              <w:pStyle w:val="af4"/>
              <w:numPr>
                <w:ilvl w:val="0"/>
                <w:numId w:val="12"/>
              </w:numPr>
              <w:shd w:val="clear" w:color="auto" w:fill="FFFFFF"/>
              <w:spacing w:before="0" w:beforeAutospacing="0" w:after="0" w:afterAutospacing="0"/>
              <w:ind w:left="90" w:hanging="90"/>
            </w:pPr>
            <w:r w:rsidRPr="0027687F">
              <w:t xml:space="preserve">Раскройте цели и задачи планирования в финансовом маркетинге. </w:t>
            </w:r>
          </w:p>
          <w:p w14:paraId="16B83FA4" w14:textId="77777777" w:rsidR="00B951BE" w:rsidRPr="0027687F" w:rsidRDefault="00B951BE" w:rsidP="00B36D61">
            <w:pPr>
              <w:pStyle w:val="af4"/>
              <w:numPr>
                <w:ilvl w:val="0"/>
                <w:numId w:val="12"/>
              </w:numPr>
              <w:shd w:val="clear" w:color="auto" w:fill="FFFFFF"/>
              <w:spacing w:before="0" w:beforeAutospacing="0" w:after="0" w:afterAutospacing="0"/>
              <w:ind w:left="90" w:hanging="90"/>
            </w:pPr>
            <w:r w:rsidRPr="0027687F">
              <w:t>Назовите виды планирования финансового маркетинга. Охарактеризуйте их особенности.</w:t>
            </w:r>
          </w:p>
          <w:p w14:paraId="62CC3D82" w14:textId="34896A1A" w:rsidR="00B951BE" w:rsidRPr="0027687F" w:rsidRDefault="00B951BE" w:rsidP="00B36D61">
            <w:pPr>
              <w:pStyle w:val="af4"/>
              <w:numPr>
                <w:ilvl w:val="0"/>
                <w:numId w:val="12"/>
              </w:numPr>
              <w:shd w:val="clear" w:color="auto" w:fill="FFFFFF"/>
              <w:spacing w:before="0" w:beforeAutospacing="0" w:after="0" w:afterAutospacing="0"/>
              <w:ind w:left="90" w:hanging="90"/>
            </w:pPr>
            <w:r w:rsidRPr="0027687F">
              <w:t xml:space="preserve">Каковы этапы процесса стратегического планирования финансового маркетинга? Раскройте сущностные характеристики стратегического плана финансовых организаций. </w:t>
            </w:r>
          </w:p>
          <w:p w14:paraId="50608DCD" w14:textId="62D3782D" w:rsidR="00B951BE" w:rsidRPr="0027687F" w:rsidRDefault="00B951BE" w:rsidP="00B36D61">
            <w:pPr>
              <w:pStyle w:val="af4"/>
              <w:numPr>
                <w:ilvl w:val="0"/>
                <w:numId w:val="12"/>
              </w:numPr>
              <w:shd w:val="clear" w:color="auto" w:fill="FFFFFF"/>
              <w:spacing w:before="0" w:beforeAutospacing="0" w:after="0" w:afterAutospacing="0"/>
              <w:ind w:left="90" w:hanging="90"/>
            </w:pPr>
            <w:r w:rsidRPr="0027687F">
              <w:t xml:space="preserve">Каковы разновидности стратегий, используемых на финансовых рынках? Охарактеризуйте условия их применения. </w:t>
            </w:r>
          </w:p>
          <w:p w14:paraId="3F196DE4" w14:textId="6164EA0E" w:rsidR="00B01D1E" w:rsidRPr="0027687F" w:rsidRDefault="00B01D1E" w:rsidP="00B951BE">
            <w:pPr>
              <w:pBdr>
                <w:top w:val="nil"/>
                <w:left w:val="nil"/>
                <w:bottom w:val="nil"/>
                <w:right w:val="nil"/>
                <w:between w:val="nil"/>
                <w:bar w:val="nil"/>
              </w:pBdr>
              <w:spacing w:after="0" w:line="240" w:lineRule="auto"/>
              <w:ind w:left="90" w:hanging="90"/>
              <w:jc w:val="both"/>
              <w:rPr>
                <w:rFonts w:ascii="Times New Roman" w:hAnsi="Times New Roman" w:cs="Times New Roman"/>
                <w:bCs/>
                <w:iCs/>
                <w:sz w:val="24"/>
                <w:szCs w:val="24"/>
              </w:rPr>
            </w:pPr>
          </w:p>
        </w:tc>
        <w:tc>
          <w:tcPr>
            <w:tcW w:w="2104" w:type="dxa"/>
            <w:shd w:val="clear" w:color="auto" w:fill="auto"/>
            <w:vAlign w:val="center"/>
          </w:tcPr>
          <w:p w14:paraId="777BB9F1"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конспектом лекции;  </w:t>
            </w:r>
          </w:p>
          <w:p w14:paraId="609946B0"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электронной библиотечной системой;</w:t>
            </w:r>
          </w:p>
          <w:p w14:paraId="7339BCC1"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7562C497" w14:textId="3EDB3773" w:rsidR="00B01D1E" w:rsidRPr="0027687F" w:rsidRDefault="00B01D1E" w:rsidP="00B01D1E">
            <w:pPr>
              <w:shd w:val="clear" w:color="auto" w:fill="FFFFFF"/>
              <w:spacing w:after="0" w:line="240" w:lineRule="auto"/>
              <w:rPr>
                <w:rFonts w:ascii="Times New Roman" w:eastAsia="Times New Roman" w:hAnsi="Times New Roman" w:cs="Times New Roman"/>
                <w:kern w:val="32"/>
                <w:sz w:val="24"/>
                <w:szCs w:val="24"/>
              </w:rPr>
            </w:pPr>
            <w:r w:rsidRPr="0027687F">
              <w:rPr>
                <w:rFonts w:ascii="Times New Roman" w:eastAsia="Times New Roman" w:hAnsi="Times New Roman" w:cs="Times New Roman"/>
                <w:sz w:val="24"/>
                <w:szCs w:val="28"/>
                <w:lang w:eastAsia="ru-RU"/>
              </w:rPr>
              <w:t>- подготовка к выполнению домашнего творческого задания</w:t>
            </w:r>
            <w:r w:rsidR="00B94E7B" w:rsidRPr="0027687F">
              <w:rPr>
                <w:rFonts w:ascii="Times New Roman" w:eastAsia="Times New Roman" w:hAnsi="Times New Roman" w:cs="Times New Roman"/>
                <w:sz w:val="24"/>
                <w:szCs w:val="28"/>
                <w:lang w:eastAsia="ru-RU"/>
              </w:rPr>
              <w:t>/контрольной работы.</w:t>
            </w:r>
          </w:p>
        </w:tc>
      </w:tr>
      <w:tr w:rsidR="00B01D1E" w:rsidRPr="0027687F" w14:paraId="0C310699" w14:textId="77777777" w:rsidTr="00874814">
        <w:trPr>
          <w:trHeight w:val="698"/>
        </w:trPr>
        <w:tc>
          <w:tcPr>
            <w:tcW w:w="2216" w:type="dxa"/>
          </w:tcPr>
          <w:p w14:paraId="4C7A3C6B" w14:textId="6C5C2968" w:rsidR="00B01D1E" w:rsidRPr="0027687F" w:rsidRDefault="00B01D1E" w:rsidP="00B01D1E">
            <w:pPr>
              <w:autoSpaceDE w:val="0"/>
              <w:autoSpaceDN w:val="0"/>
              <w:adjustRightInd w:val="0"/>
              <w:spacing w:after="0" w:line="240" w:lineRule="auto"/>
              <w:rPr>
                <w:rFonts w:ascii="Times New Roman" w:eastAsia="TimesNewRomanPS-BoldMT" w:hAnsi="Times New Roman" w:cs="Times New Roman"/>
                <w:bCs/>
                <w:iCs/>
                <w:sz w:val="24"/>
                <w:szCs w:val="24"/>
                <w:lang w:eastAsia="ru-RU"/>
              </w:rPr>
            </w:pPr>
            <w:r w:rsidRPr="0027687F">
              <w:rPr>
                <w:rFonts w:ascii="Times New Roman" w:eastAsia="TimesNewRomanPS-BoldMT" w:hAnsi="Times New Roman" w:cs="Times New Roman"/>
                <w:bCs/>
                <w:iCs/>
                <w:sz w:val="24"/>
                <w:szCs w:val="24"/>
                <w:lang w:eastAsia="ru-RU"/>
              </w:rPr>
              <w:t xml:space="preserve">Тема 5. </w:t>
            </w:r>
            <w:r w:rsidRPr="0027687F">
              <w:rPr>
                <w:rFonts w:ascii="Times New Roman" w:hAnsi="Times New Roman"/>
                <w:iCs/>
                <w:sz w:val="24"/>
                <w:szCs w:val="24"/>
              </w:rPr>
              <w:t>Комплекс финансового маркетинга и его элементы.</w:t>
            </w:r>
          </w:p>
        </w:tc>
        <w:tc>
          <w:tcPr>
            <w:tcW w:w="5025" w:type="dxa"/>
            <w:shd w:val="clear" w:color="auto" w:fill="auto"/>
          </w:tcPr>
          <w:p w14:paraId="5633B9CA"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 xml:space="preserve">Каковы основные методы (инструменты) анализа эффективности товарно-продуктовой (ассортиментной) политики финансовой организации? </w:t>
            </w:r>
          </w:p>
          <w:p w14:paraId="196B611D" w14:textId="31CEC9E4"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 xml:space="preserve">Перечислите этапы процесса ценообразования. Каковы методы формирования цен на финансовые продукты (услуги)? </w:t>
            </w:r>
          </w:p>
          <w:p w14:paraId="45765CB9"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Охарактеризуйте стратегии ценообразования субъектов финансовых рынков.</w:t>
            </w:r>
          </w:p>
          <w:p w14:paraId="4CE2C5A1"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Перечислите факторы, влияющие на уровень цен на финансовые продукты (услуги).</w:t>
            </w:r>
          </w:p>
          <w:p w14:paraId="3E6CC6D2"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Взаимоотношения финансовых организаций с их клиентами.</w:t>
            </w:r>
          </w:p>
          <w:p w14:paraId="6C41B70D"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Политика сбыта финансовых продуктов (услуг).</w:t>
            </w:r>
          </w:p>
          <w:p w14:paraId="310D0293"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lastRenderedPageBreak/>
              <w:t>Особенности управления эффективными продажами на финансовых рынках.</w:t>
            </w:r>
          </w:p>
          <w:p w14:paraId="1B620DEB" w14:textId="034EF644" w:rsidR="00B01D1E" w:rsidRPr="0027687F" w:rsidRDefault="00B951BE" w:rsidP="00B36D61">
            <w:pPr>
              <w:pStyle w:val="af4"/>
              <w:numPr>
                <w:ilvl w:val="0"/>
                <w:numId w:val="13"/>
              </w:numPr>
              <w:shd w:val="clear" w:color="auto" w:fill="FFFFFF"/>
              <w:spacing w:before="0" w:beforeAutospacing="0" w:after="0" w:afterAutospacing="0"/>
              <w:ind w:left="-52" w:firstLine="284"/>
            </w:pPr>
            <w:r w:rsidRPr="0027687F">
              <w:t xml:space="preserve">Приемы мерчандайзинга, используемые финансовыми организациями. </w:t>
            </w:r>
          </w:p>
        </w:tc>
        <w:tc>
          <w:tcPr>
            <w:tcW w:w="2104" w:type="dxa"/>
            <w:shd w:val="clear" w:color="auto" w:fill="auto"/>
            <w:vAlign w:val="center"/>
          </w:tcPr>
          <w:p w14:paraId="71EADBA7"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lastRenderedPageBreak/>
              <w:t xml:space="preserve">- работа с конспектом лекции;  </w:t>
            </w:r>
          </w:p>
          <w:p w14:paraId="59F99844"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электронной библиотечной системой;</w:t>
            </w:r>
          </w:p>
          <w:p w14:paraId="5753599E"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1BC914D6" w14:textId="554C0D70" w:rsidR="00B01D1E" w:rsidRPr="0027687F" w:rsidRDefault="00B01D1E" w:rsidP="00B01D1E">
            <w:pPr>
              <w:spacing w:after="0" w:line="240" w:lineRule="auto"/>
            </w:pPr>
            <w:r w:rsidRPr="0027687F">
              <w:rPr>
                <w:rFonts w:ascii="Times New Roman" w:eastAsia="Times New Roman" w:hAnsi="Times New Roman" w:cs="Times New Roman"/>
                <w:sz w:val="24"/>
                <w:szCs w:val="28"/>
                <w:lang w:eastAsia="ru-RU"/>
              </w:rPr>
              <w:t>- подготовка к выполнению домашнего творческого задания</w:t>
            </w:r>
            <w:r w:rsidR="00B94E7B" w:rsidRPr="0027687F">
              <w:rPr>
                <w:rFonts w:ascii="Times New Roman" w:eastAsia="Times New Roman" w:hAnsi="Times New Roman" w:cs="Times New Roman"/>
                <w:sz w:val="24"/>
                <w:szCs w:val="28"/>
                <w:lang w:eastAsia="ru-RU"/>
              </w:rPr>
              <w:t>/контрольной работы.</w:t>
            </w:r>
          </w:p>
        </w:tc>
      </w:tr>
    </w:tbl>
    <w:p w14:paraId="703995EF" w14:textId="77777777" w:rsidR="00F057F6" w:rsidRDefault="00F057F6" w:rsidP="00086350">
      <w:pPr>
        <w:keepNext/>
        <w:spacing w:after="0" w:line="240" w:lineRule="auto"/>
        <w:jc w:val="center"/>
        <w:rPr>
          <w:rFonts w:ascii="Times New Roman" w:eastAsia="Times New Roman" w:hAnsi="Times New Roman" w:cs="Times New Roman"/>
          <w:b/>
          <w:sz w:val="28"/>
          <w:szCs w:val="28"/>
          <w:lang w:eastAsia="ru-RU"/>
        </w:rPr>
      </w:pPr>
    </w:p>
    <w:p w14:paraId="3C208510" w14:textId="77777777" w:rsidR="00F057F6" w:rsidRDefault="00F057F6" w:rsidP="00086350">
      <w:pPr>
        <w:keepNext/>
        <w:spacing w:after="0" w:line="240" w:lineRule="auto"/>
        <w:jc w:val="center"/>
        <w:rPr>
          <w:rFonts w:ascii="Times New Roman" w:eastAsia="Times New Roman" w:hAnsi="Times New Roman" w:cs="Times New Roman"/>
          <w:b/>
          <w:sz w:val="28"/>
          <w:szCs w:val="28"/>
          <w:lang w:eastAsia="ru-RU"/>
        </w:rPr>
      </w:pPr>
    </w:p>
    <w:p w14:paraId="014AA7AC" w14:textId="384B4EF3" w:rsidR="00E32331" w:rsidRPr="0027687F" w:rsidRDefault="00E32331" w:rsidP="00086350">
      <w:pPr>
        <w:keepNext/>
        <w:spacing w:after="0" w:line="240" w:lineRule="auto"/>
        <w:jc w:val="center"/>
        <w:rPr>
          <w:rFonts w:ascii="Times New Roman" w:eastAsia="Times New Roman" w:hAnsi="Times New Roman" w:cs="Times New Roman"/>
          <w:b/>
          <w:sz w:val="28"/>
          <w:szCs w:val="28"/>
          <w:lang w:eastAsia="ru-RU"/>
        </w:rPr>
      </w:pPr>
      <w:r w:rsidRPr="0027687F">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280F3299" w14:textId="77777777" w:rsidR="00E32331" w:rsidRPr="0027687F"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6A14EB80" w14:textId="31E7D93B" w:rsidR="00E32331" w:rsidRPr="0027687F"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27687F">
        <w:rPr>
          <w:rFonts w:ascii="Times New Roman" w:eastAsia="Times New Roman" w:hAnsi="Times New Roman" w:cs="Times New Roman"/>
          <w:sz w:val="28"/>
          <w:szCs w:val="28"/>
          <w:lang w:eastAsia="ru-RU"/>
        </w:rPr>
        <w:t>самостоятельных работ. Основной</w:t>
      </w:r>
      <w:r w:rsidRPr="0027687F">
        <w:rPr>
          <w:rFonts w:ascii="Times New Roman" w:eastAsia="Times New Roman" w:hAnsi="Times New Roman" w:cs="Times New Roman"/>
          <w:sz w:val="28"/>
          <w:szCs w:val="28"/>
          <w:lang w:eastAsia="ru-RU"/>
        </w:rPr>
        <w:t xml:space="preserve"> </w:t>
      </w:r>
      <w:r w:rsidR="009D5D18" w:rsidRPr="0027687F">
        <w:rPr>
          <w:rFonts w:ascii="Times New Roman" w:eastAsia="Times New Roman" w:hAnsi="Times New Roman" w:cs="Times New Roman"/>
          <w:i/>
          <w:sz w:val="28"/>
          <w:szCs w:val="28"/>
          <w:lang w:eastAsia="ru-RU"/>
        </w:rPr>
        <w:t>формой</w:t>
      </w:r>
      <w:r w:rsidRPr="0027687F">
        <w:rPr>
          <w:rFonts w:ascii="Times New Roman" w:eastAsia="Times New Roman" w:hAnsi="Times New Roman" w:cs="Times New Roman"/>
          <w:i/>
          <w:sz w:val="28"/>
          <w:szCs w:val="28"/>
          <w:lang w:eastAsia="ru-RU"/>
        </w:rPr>
        <w:t xml:space="preserve"> </w:t>
      </w:r>
      <w:r w:rsidR="009D5D18" w:rsidRPr="0027687F">
        <w:rPr>
          <w:rFonts w:ascii="Times New Roman" w:eastAsia="Times New Roman" w:hAnsi="Times New Roman" w:cs="Times New Roman"/>
          <w:sz w:val="28"/>
          <w:szCs w:val="28"/>
          <w:lang w:eastAsia="ru-RU"/>
        </w:rPr>
        <w:t xml:space="preserve">текущего контроля знаний является </w:t>
      </w:r>
      <w:r w:rsidR="00FE23B1" w:rsidRPr="0027687F">
        <w:rPr>
          <w:rFonts w:ascii="Times New Roman" w:eastAsia="Times New Roman" w:hAnsi="Times New Roman" w:cs="Times New Roman"/>
          <w:sz w:val="28"/>
          <w:szCs w:val="28"/>
          <w:lang w:eastAsia="ru-RU"/>
        </w:rPr>
        <w:t>домашнее творческое задание (ДТЗ)</w:t>
      </w:r>
      <w:r w:rsidR="00B94E7B" w:rsidRPr="0027687F">
        <w:rPr>
          <w:rFonts w:ascii="Times New Roman" w:eastAsia="Times New Roman" w:hAnsi="Times New Roman" w:cs="Times New Roman"/>
          <w:sz w:val="28"/>
          <w:szCs w:val="28"/>
          <w:lang w:eastAsia="ru-RU"/>
        </w:rPr>
        <w:t>/ контрольная работа</w:t>
      </w:r>
      <w:r w:rsidR="009D5D18" w:rsidRPr="0027687F">
        <w:rPr>
          <w:rFonts w:ascii="Times New Roman" w:eastAsia="Times New Roman" w:hAnsi="Times New Roman" w:cs="Times New Roman"/>
          <w:sz w:val="28"/>
          <w:szCs w:val="28"/>
          <w:lang w:eastAsia="ru-RU"/>
        </w:rPr>
        <w:t>.</w:t>
      </w:r>
    </w:p>
    <w:p w14:paraId="00B8D515" w14:textId="77777777" w:rsidR="0027687F" w:rsidRDefault="00E32331" w:rsidP="0027687F">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27687F">
        <w:rPr>
          <w:rFonts w:ascii="Times New Roman" w:eastAsia="Times New Roman" w:hAnsi="Times New Roman" w:cs="Times New Roman"/>
          <w:sz w:val="28"/>
          <w:szCs w:val="28"/>
          <w:lang w:eastAsia="ru-RU"/>
        </w:rPr>
        <w:t xml:space="preserve"> логистики и маркетинга</w:t>
      </w:r>
      <w:r w:rsidRPr="0027687F">
        <w:rPr>
          <w:rFonts w:ascii="Times New Roman" w:eastAsia="Times New Roman" w:hAnsi="Times New Roman" w:cs="Times New Roman"/>
          <w:sz w:val="28"/>
          <w:szCs w:val="28"/>
          <w:lang w:eastAsia="ru-RU"/>
        </w:rPr>
        <w:t>.</w:t>
      </w:r>
    </w:p>
    <w:p w14:paraId="5F8D9A13" w14:textId="5F27DB2E" w:rsidR="00B94E7B" w:rsidRPr="0027687F" w:rsidRDefault="00B94E7B" w:rsidP="0027687F">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контрольной работы/домашнего творческого задан</w:t>
      </w:r>
      <w:r w:rsidR="0027687F" w:rsidRPr="0027687F">
        <w:rPr>
          <w:rFonts w:ascii="Times New Roman" w:eastAsia="Times New Roman" w:hAnsi="Times New Roman" w:cs="Times New Roman"/>
          <w:sz w:val="28"/>
          <w:szCs w:val="28"/>
          <w:lang w:eastAsia="ru-RU"/>
        </w:rPr>
        <w:t>и</w:t>
      </w:r>
      <w:r w:rsidRPr="0027687F">
        <w:rPr>
          <w:rFonts w:ascii="Times New Roman" w:eastAsia="Times New Roman" w:hAnsi="Times New Roman" w:cs="Times New Roman"/>
          <w:sz w:val="28"/>
          <w:szCs w:val="28"/>
          <w:lang w:eastAsia="ru-RU"/>
        </w:rPr>
        <w:t>я.</w:t>
      </w:r>
    </w:p>
    <w:p w14:paraId="565CC290" w14:textId="77777777" w:rsidR="00B94E7B" w:rsidRPr="0027687F" w:rsidRDefault="00B94E7B" w:rsidP="0027687F">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962"/>
        <w:gridCol w:w="3260"/>
      </w:tblGrid>
      <w:tr w:rsidR="0027687F" w:rsidRPr="0027687F" w14:paraId="7D0E14AC" w14:textId="77777777" w:rsidTr="0027687F">
        <w:tc>
          <w:tcPr>
            <w:tcW w:w="1134" w:type="dxa"/>
          </w:tcPr>
          <w:p w14:paraId="3FA0EB39" w14:textId="77777777" w:rsidR="00B94E7B" w:rsidRPr="0027687F" w:rsidRDefault="00B94E7B" w:rsidP="0027687F">
            <w:pPr>
              <w:spacing w:after="0"/>
              <w:ind w:left="-567"/>
              <w:jc w:val="center"/>
              <w:rPr>
                <w:rFonts w:ascii="Times New Roman" w:hAnsi="Times New Roman"/>
                <w:b/>
                <w:color w:val="000000" w:themeColor="text1"/>
                <w:sz w:val="24"/>
                <w:szCs w:val="24"/>
              </w:rPr>
            </w:pPr>
            <w:r w:rsidRPr="0027687F">
              <w:rPr>
                <w:rFonts w:ascii="Times New Roman" w:hAnsi="Times New Roman"/>
                <w:b/>
                <w:color w:val="000000" w:themeColor="text1"/>
                <w:sz w:val="24"/>
                <w:szCs w:val="24"/>
              </w:rPr>
              <w:t xml:space="preserve">№ </w:t>
            </w:r>
          </w:p>
        </w:tc>
        <w:tc>
          <w:tcPr>
            <w:tcW w:w="4962" w:type="dxa"/>
          </w:tcPr>
          <w:p w14:paraId="1B6CCC8A" w14:textId="77777777" w:rsidR="00B94E7B" w:rsidRPr="0027687F" w:rsidRDefault="00B94E7B" w:rsidP="0027687F">
            <w:pPr>
              <w:spacing w:after="0"/>
              <w:jc w:val="center"/>
              <w:rPr>
                <w:rFonts w:ascii="Times New Roman" w:hAnsi="Times New Roman"/>
                <w:b/>
                <w:color w:val="000000" w:themeColor="text1"/>
                <w:sz w:val="24"/>
                <w:szCs w:val="24"/>
              </w:rPr>
            </w:pPr>
            <w:r w:rsidRPr="0027687F">
              <w:rPr>
                <w:rFonts w:ascii="Times New Roman" w:hAnsi="Times New Roman"/>
                <w:b/>
                <w:color w:val="000000" w:themeColor="text1"/>
                <w:sz w:val="24"/>
                <w:szCs w:val="24"/>
              </w:rPr>
              <w:t>Вид отчетности</w:t>
            </w:r>
          </w:p>
        </w:tc>
        <w:tc>
          <w:tcPr>
            <w:tcW w:w="3260" w:type="dxa"/>
          </w:tcPr>
          <w:p w14:paraId="37EF9403" w14:textId="77777777" w:rsidR="00B94E7B" w:rsidRPr="0027687F" w:rsidRDefault="00B94E7B" w:rsidP="0027687F">
            <w:pPr>
              <w:spacing w:after="0"/>
              <w:ind w:left="-567"/>
              <w:jc w:val="center"/>
              <w:rPr>
                <w:rFonts w:ascii="Times New Roman" w:hAnsi="Times New Roman"/>
                <w:b/>
                <w:color w:val="000000" w:themeColor="text1"/>
                <w:sz w:val="24"/>
                <w:szCs w:val="24"/>
              </w:rPr>
            </w:pPr>
            <w:r w:rsidRPr="0027687F">
              <w:rPr>
                <w:rFonts w:ascii="Times New Roman" w:hAnsi="Times New Roman"/>
                <w:b/>
                <w:color w:val="000000" w:themeColor="text1"/>
                <w:sz w:val="24"/>
                <w:szCs w:val="24"/>
              </w:rPr>
              <w:t>Баллы</w:t>
            </w:r>
          </w:p>
        </w:tc>
      </w:tr>
      <w:tr w:rsidR="0027687F" w:rsidRPr="0027687F" w14:paraId="11C9F375" w14:textId="77777777" w:rsidTr="0027687F">
        <w:tc>
          <w:tcPr>
            <w:tcW w:w="1134" w:type="dxa"/>
          </w:tcPr>
          <w:p w14:paraId="203C05AB" w14:textId="77777777" w:rsidR="00B94E7B" w:rsidRPr="0027687F" w:rsidRDefault="00B94E7B" w:rsidP="0027687F">
            <w:pPr>
              <w:spacing w:after="0"/>
              <w:ind w:left="30"/>
              <w:jc w:val="both"/>
              <w:rPr>
                <w:rFonts w:ascii="Times New Roman" w:hAnsi="Times New Roman"/>
                <w:color w:val="000000" w:themeColor="text1"/>
                <w:sz w:val="24"/>
                <w:szCs w:val="24"/>
              </w:rPr>
            </w:pPr>
            <w:r w:rsidRPr="0027687F">
              <w:rPr>
                <w:rFonts w:ascii="Times New Roman" w:hAnsi="Times New Roman"/>
                <w:color w:val="000000" w:themeColor="text1"/>
                <w:sz w:val="24"/>
                <w:szCs w:val="24"/>
              </w:rPr>
              <w:t>1.</w:t>
            </w:r>
          </w:p>
        </w:tc>
        <w:tc>
          <w:tcPr>
            <w:tcW w:w="4962" w:type="dxa"/>
          </w:tcPr>
          <w:p w14:paraId="39B23C46" w14:textId="77777777" w:rsidR="00B94E7B" w:rsidRPr="0027687F" w:rsidRDefault="00B94E7B" w:rsidP="0027687F">
            <w:pPr>
              <w:spacing w:after="0"/>
              <w:rPr>
                <w:rFonts w:ascii="Times New Roman" w:hAnsi="Times New Roman"/>
                <w:color w:val="000000" w:themeColor="text1"/>
                <w:sz w:val="24"/>
                <w:szCs w:val="24"/>
              </w:rPr>
            </w:pPr>
            <w:r w:rsidRPr="0027687F">
              <w:rPr>
                <w:rFonts w:ascii="Times New Roman" w:hAnsi="Times New Roman"/>
                <w:color w:val="000000" w:themeColor="text1"/>
                <w:sz w:val="24"/>
                <w:szCs w:val="24"/>
              </w:rPr>
              <w:t>Работа в модуле</w:t>
            </w:r>
          </w:p>
        </w:tc>
        <w:tc>
          <w:tcPr>
            <w:tcW w:w="3260" w:type="dxa"/>
          </w:tcPr>
          <w:p w14:paraId="05BF2A64" w14:textId="77777777" w:rsidR="00B94E7B" w:rsidRPr="0027687F" w:rsidRDefault="00B94E7B" w:rsidP="0027687F">
            <w:pPr>
              <w:spacing w:after="0"/>
              <w:ind w:left="-567"/>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40</w:t>
            </w:r>
          </w:p>
        </w:tc>
      </w:tr>
      <w:tr w:rsidR="0027687F" w:rsidRPr="0027687F" w14:paraId="690F1BFE" w14:textId="77777777" w:rsidTr="0027687F">
        <w:trPr>
          <w:trHeight w:val="256"/>
        </w:trPr>
        <w:tc>
          <w:tcPr>
            <w:tcW w:w="1134" w:type="dxa"/>
          </w:tcPr>
          <w:p w14:paraId="0B8D7AAB" w14:textId="77777777" w:rsidR="00B94E7B" w:rsidRPr="0027687F" w:rsidRDefault="00B94E7B" w:rsidP="0027687F">
            <w:pPr>
              <w:spacing w:after="0"/>
              <w:ind w:left="30"/>
              <w:jc w:val="both"/>
              <w:rPr>
                <w:rFonts w:ascii="Times New Roman" w:hAnsi="Times New Roman"/>
                <w:color w:val="000000" w:themeColor="text1"/>
                <w:sz w:val="24"/>
                <w:szCs w:val="24"/>
              </w:rPr>
            </w:pPr>
            <w:r w:rsidRPr="0027687F">
              <w:rPr>
                <w:rFonts w:ascii="Times New Roman" w:hAnsi="Times New Roman"/>
                <w:color w:val="000000" w:themeColor="text1"/>
                <w:sz w:val="24"/>
                <w:szCs w:val="24"/>
              </w:rPr>
              <w:t>2.</w:t>
            </w:r>
          </w:p>
        </w:tc>
        <w:tc>
          <w:tcPr>
            <w:tcW w:w="4962" w:type="dxa"/>
          </w:tcPr>
          <w:p w14:paraId="4DA79736" w14:textId="77777777" w:rsidR="00B94E7B" w:rsidRPr="0027687F" w:rsidRDefault="00B94E7B" w:rsidP="0027687F">
            <w:pPr>
              <w:spacing w:after="0"/>
              <w:jc w:val="both"/>
              <w:rPr>
                <w:rFonts w:ascii="Times New Roman" w:hAnsi="Times New Roman"/>
                <w:color w:val="000000" w:themeColor="text1"/>
                <w:sz w:val="24"/>
                <w:szCs w:val="24"/>
                <w:lang w:val="en-US"/>
              </w:rPr>
            </w:pPr>
            <w:r w:rsidRPr="0027687F">
              <w:rPr>
                <w:rFonts w:ascii="Times New Roman" w:hAnsi="Times New Roman"/>
                <w:color w:val="000000" w:themeColor="text1"/>
                <w:sz w:val="24"/>
                <w:szCs w:val="24"/>
              </w:rPr>
              <w:t>Зачет</w:t>
            </w:r>
          </w:p>
        </w:tc>
        <w:tc>
          <w:tcPr>
            <w:tcW w:w="3260" w:type="dxa"/>
          </w:tcPr>
          <w:p w14:paraId="3160C916" w14:textId="77777777" w:rsidR="00B94E7B" w:rsidRPr="0027687F" w:rsidRDefault="00B94E7B" w:rsidP="0027687F">
            <w:pPr>
              <w:spacing w:after="0"/>
              <w:ind w:left="-567"/>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60</w:t>
            </w:r>
          </w:p>
        </w:tc>
      </w:tr>
      <w:tr w:rsidR="0027687F" w:rsidRPr="0027687F" w14:paraId="1CAB6689" w14:textId="77777777" w:rsidTr="0027687F">
        <w:tc>
          <w:tcPr>
            <w:tcW w:w="1134" w:type="dxa"/>
          </w:tcPr>
          <w:p w14:paraId="03B1D8A9" w14:textId="77777777" w:rsidR="00B94E7B" w:rsidRPr="0027687F" w:rsidRDefault="00B94E7B" w:rsidP="0027687F">
            <w:pPr>
              <w:spacing w:after="0"/>
              <w:ind w:left="30"/>
              <w:jc w:val="both"/>
              <w:rPr>
                <w:rFonts w:ascii="Times New Roman" w:hAnsi="Times New Roman"/>
                <w:color w:val="000000" w:themeColor="text1"/>
                <w:sz w:val="24"/>
                <w:szCs w:val="24"/>
              </w:rPr>
            </w:pPr>
          </w:p>
        </w:tc>
        <w:tc>
          <w:tcPr>
            <w:tcW w:w="4962" w:type="dxa"/>
          </w:tcPr>
          <w:p w14:paraId="58D188C2" w14:textId="77777777" w:rsidR="00B94E7B" w:rsidRPr="0027687F" w:rsidRDefault="00B94E7B" w:rsidP="0027687F">
            <w:pPr>
              <w:spacing w:after="0"/>
              <w:jc w:val="both"/>
              <w:rPr>
                <w:rFonts w:ascii="Times New Roman" w:hAnsi="Times New Roman"/>
                <w:color w:val="000000" w:themeColor="text1"/>
                <w:sz w:val="24"/>
                <w:szCs w:val="24"/>
              </w:rPr>
            </w:pPr>
            <w:r w:rsidRPr="0027687F">
              <w:rPr>
                <w:rFonts w:ascii="Times New Roman" w:hAnsi="Times New Roman"/>
                <w:color w:val="000000" w:themeColor="text1"/>
                <w:sz w:val="24"/>
                <w:szCs w:val="24"/>
              </w:rPr>
              <w:t>Итого:</w:t>
            </w:r>
          </w:p>
        </w:tc>
        <w:tc>
          <w:tcPr>
            <w:tcW w:w="3260" w:type="dxa"/>
          </w:tcPr>
          <w:p w14:paraId="7978719C" w14:textId="77777777" w:rsidR="00B94E7B" w:rsidRPr="0027687F" w:rsidRDefault="00B94E7B" w:rsidP="0027687F">
            <w:pPr>
              <w:spacing w:after="0"/>
              <w:ind w:left="-567"/>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100</w:t>
            </w:r>
          </w:p>
        </w:tc>
      </w:tr>
    </w:tbl>
    <w:p w14:paraId="0BBA8857" w14:textId="41D12997" w:rsidR="00B94E7B" w:rsidRDefault="00B94E7B" w:rsidP="00B94E7B">
      <w:pPr>
        <w:ind w:left="-567" w:firstLine="708"/>
        <w:jc w:val="both"/>
        <w:rPr>
          <w:rFonts w:ascii="Times New Roman" w:hAnsi="Times New Roman"/>
          <w:b/>
          <w:sz w:val="24"/>
          <w:highlight w:val="cyan"/>
        </w:rPr>
      </w:pPr>
    </w:p>
    <w:p w14:paraId="103564B8" w14:textId="0CF28560" w:rsidR="00F057F6" w:rsidRDefault="00F057F6" w:rsidP="00B94E7B">
      <w:pPr>
        <w:ind w:left="-567" w:firstLine="708"/>
        <w:jc w:val="both"/>
        <w:rPr>
          <w:rFonts w:ascii="Times New Roman" w:hAnsi="Times New Roman"/>
          <w:b/>
          <w:sz w:val="24"/>
          <w:highlight w:val="cyan"/>
        </w:rPr>
      </w:pPr>
    </w:p>
    <w:p w14:paraId="4EF36E2B" w14:textId="77777777" w:rsidR="00F057F6" w:rsidRPr="004C3279" w:rsidRDefault="00F057F6" w:rsidP="00B94E7B">
      <w:pPr>
        <w:ind w:left="-567" w:firstLine="708"/>
        <w:jc w:val="both"/>
        <w:rPr>
          <w:rFonts w:ascii="Times New Roman" w:hAnsi="Times New Roman"/>
          <w:b/>
          <w:sz w:val="24"/>
          <w:highlight w:val="cyan"/>
        </w:rPr>
      </w:pPr>
    </w:p>
    <w:p w14:paraId="0E0D1700" w14:textId="77777777" w:rsidR="00B94E7B" w:rsidRPr="0027687F" w:rsidRDefault="00B94E7B" w:rsidP="00B94E7B">
      <w:pPr>
        <w:ind w:left="-567" w:firstLine="708"/>
        <w:jc w:val="center"/>
        <w:rPr>
          <w:rFonts w:ascii="Times New Roman" w:hAnsi="Times New Roman"/>
          <w:b/>
          <w:sz w:val="28"/>
          <w:szCs w:val="28"/>
        </w:rPr>
      </w:pPr>
      <w:r w:rsidRPr="0027687F">
        <w:rPr>
          <w:rFonts w:ascii="Times New Roman" w:hAnsi="Times New Roman"/>
          <w:b/>
          <w:sz w:val="28"/>
          <w:szCs w:val="28"/>
        </w:rPr>
        <w:lastRenderedPageBreak/>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832"/>
        <w:gridCol w:w="2384"/>
      </w:tblGrid>
      <w:tr w:rsidR="00B94E7B" w:rsidRPr="0027687F" w14:paraId="29FCDE79" w14:textId="77777777" w:rsidTr="0027687F">
        <w:tc>
          <w:tcPr>
            <w:tcW w:w="1134" w:type="dxa"/>
          </w:tcPr>
          <w:p w14:paraId="2738009E" w14:textId="77777777" w:rsidR="00B94E7B" w:rsidRPr="0027687F" w:rsidRDefault="00B94E7B" w:rsidP="0027687F">
            <w:pPr>
              <w:ind w:left="-105"/>
              <w:jc w:val="center"/>
              <w:rPr>
                <w:rFonts w:ascii="Times New Roman" w:hAnsi="Times New Roman"/>
                <w:b/>
                <w:sz w:val="24"/>
                <w:szCs w:val="24"/>
              </w:rPr>
            </w:pPr>
            <w:r w:rsidRPr="0027687F">
              <w:rPr>
                <w:rFonts w:ascii="Times New Roman" w:hAnsi="Times New Roman"/>
                <w:b/>
                <w:sz w:val="24"/>
                <w:szCs w:val="24"/>
              </w:rPr>
              <w:t>№</w:t>
            </w:r>
          </w:p>
        </w:tc>
        <w:tc>
          <w:tcPr>
            <w:tcW w:w="5832" w:type="dxa"/>
          </w:tcPr>
          <w:p w14:paraId="2A7C67EB" w14:textId="77777777" w:rsidR="00B94E7B" w:rsidRPr="0027687F" w:rsidRDefault="00B94E7B" w:rsidP="00AE2EA1">
            <w:pPr>
              <w:jc w:val="center"/>
              <w:rPr>
                <w:rFonts w:ascii="Times New Roman" w:hAnsi="Times New Roman"/>
                <w:b/>
                <w:sz w:val="24"/>
                <w:szCs w:val="24"/>
              </w:rPr>
            </w:pPr>
            <w:r w:rsidRPr="0027687F">
              <w:rPr>
                <w:rFonts w:ascii="Times New Roman" w:hAnsi="Times New Roman"/>
                <w:b/>
                <w:sz w:val="24"/>
                <w:szCs w:val="24"/>
              </w:rPr>
              <w:t>Формы текущего контроля</w:t>
            </w:r>
          </w:p>
        </w:tc>
        <w:tc>
          <w:tcPr>
            <w:tcW w:w="2384" w:type="dxa"/>
          </w:tcPr>
          <w:p w14:paraId="01AB76E5" w14:textId="77777777" w:rsidR="00B94E7B" w:rsidRPr="0027687F" w:rsidRDefault="00B94E7B" w:rsidP="00AE2EA1">
            <w:pPr>
              <w:jc w:val="center"/>
              <w:rPr>
                <w:rFonts w:ascii="Times New Roman" w:hAnsi="Times New Roman"/>
                <w:b/>
                <w:sz w:val="24"/>
                <w:szCs w:val="24"/>
              </w:rPr>
            </w:pPr>
            <w:r w:rsidRPr="0027687F">
              <w:rPr>
                <w:rFonts w:ascii="Times New Roman" w:hAnsi="Times New Roman"/>
                <w:b/>
                <w:sz w:val="24"/>
                <w:szCs w:val="24"/>
              </w:rPr>
              <w:t>Количество баллов</w:t>
            </w:r>
          </w:p>
        </w:tc>
      </w:tr>
      <w:tr w:rsidR="00B94E7B" w:rsidRPr="0027687F" w14:paraId="251E0913" w14:textId="77777777" w:rsidTr="0027687F">
        <w:trPr>
          <w:trHeight w:val="617"/>
        </w:trPr>
        <w:tc>
          <w:tcPr>
            <w:tcW w:w="1134" w:type="dxa"/>
          </w:tcPr>
          <w:p w14:paraId="64EF9309" w14:textId="77777777" w:rsidR="00B94E7B" w:rsidRPr="0027687F" w:rsidRDefault="00B94E7B" w:rsidP="0027687F">
            <w:pPr>
              <w:ind w:left="-105"/>
              <w:jc w:val="center"/>
              <w:rPr>
                <w:rFonts w:ascii="Times New Roman" w:hAnsi="Times New Roman"/>
                <w:sz w:val="24"/>
                <w:szCs w:val="24"/>
              </w:rPr>
            </w:pPr>
            <w:r w:rsidRPr="0027687F">
              <w:rPr>
                <w:rFonts w:ascii="Times New Roman" w:hAnsi="Times New Roman"/>
                <w:sz w:val="24"/>
                <w:szCs w:val="24"/>
              </w:rPr>
              <w:t>1.</w:t>
            </w:r>
          </w:p>
        </w:tc>
        <w:tc>
          <w:tcPr>
            <w:tcW w:w="5832" w:type="dxa"/>
          </w:tcPr>
          <w:p w14:paraId="55E8B143" w14:textId="77777777" w:rsidR="00B94E7B" w:rsidRPr="0027687F" w:rsidRDefault="00B94E7B" w:rsidP="00AE2EA1">
            <w:pPr>
              <w:rPr>
                <w:rFonts w:ascii="Times New Roman" w:hAnsi="Times New Roman"/>
                <w:sz w:val="24"/>
                <w:szCs w:val="24"/>
              </w:rPr>
            </w:pPr>
            <w:r w:rsidRPr="0027687F">
              <w:rPr>
                <w:rFonts w:ascii="Times New Roman" w:hAnsi="Times New Roman"/>
                <w:sz w:val="24"/>
                <w:szCs w:val="24"/>
              </w:rPr>
              <w:t xml:space="preserve">Активная работа на семинарском занятии (в том числе блиц-опрос по теме) </w:t>
            </w:r>
          </w:p>
        </w:tc>
        <w:tc>
          <w:tcPr>
            <w:tcW w:w="2384" w:type="dxa"/>
          </w:tcPr>
          <w:p w14:paraId="5AE52DE1" w14:textId="77777777" w:rsidR="00B94E7B" w:rsidRPr="0027687F" w:rsidRDefault="00B94E7B" w:rsidP="00AE2EA1">
            <w:pPr>
              <w:jc w:val="center"/>
              <w:rPr>
                <w:rFonts w:ascii="Times New Roman" w:hAnsi="Times New Roman"/>
                <w:sz w:val="24"/>
                <w:szCs w:val="24"/>
              </w:rPr>
            </w:pPr>
            <w:r w:rsidRPr="0027687F">
              <w:rPr>
                <w:rFonts w:ascii="Times New Roman" w:hAnsi="Times New Roman"/>
                <w:sz w:val="24"/>
                <w:szCs w:val="24"/>
              </w:rPr>
              <w:t>12</w:t>
            </w:r>
          </w:p>
        </w:tc>
      </w:tr>
      <w:tr w:rsidR="00B94E7B" w:rsidRPr="0027687F" w14:paraId="7D58C4B4" w14:textId="77777777" w:rsidTr="0027687F">
        <w:tc>
          <w:tcPr>
            <w:tcW w:w="1134" w:type="dxa"/>
          </w:tcPr>
          <w:p w14:paraId="0C4EECCE" w14:textId="77777777" w:rsidR="00B94E7B" w:rsidRPr="0027687F" w:rsidRDefault="00B94E7B" w:rsidP="0027687F">
            <w:pPr>
              <w:ind w:left="-105"/>
              <w:jc w:val="center"/>
              <w:rPr>
                <w:rFonts w:ascii="Times New Roman" w:hAnsi="Times New Roman"/>
                <w:sz w:val="24"/>
                <w:szCs w:val="24"/>
              </w:rPr>
            </w:pPr>
            <w:r w:rsidRPr="0027687F">
              <w:rPr>
                <w:rFonts w:ascii="Times New Roman" w:hAnsi="Times New Roman"/>
                <w:sz w:val="24"/>
                <w:szCs w:val="24"/>
              </w:rPr>
              <w:t>2.</w:t>
            </w:r>
          </w:p>
        </w:tc>
        <w:tc>
          <w:tcPr>
            <w:tcW w:w="5832" w:type="dxa"/>
          </w:tcPr>
          <w:p w14:paraId="4ADF5894" w14:textId="77777777" w:rsidR="00B94E7B" w:rsidRPr="0027687F" w:rsidRDefault="00B94E7B" w:rsidP="00AE2EA1">
            <w:pPr>
              <w:rPr>
                <w:rFonts w:ascii="Times New Roman" w:hAnsi="Times New Roman"/>
                <w:sz w:val="24"/>
                <w:szCs w:val="24"/>
              </w:rPr>
            </w:pPr>
            <w:r w:rsidRPr="0027687F">
              <w:rPr>
                <w:rFonts w:ascii="Times New Roman" w:hAnsi="Times New Roman"/>
                <w:sz w:val="24"/>
                <w:szCs w:val="24"/>
              </w:rPr>
              <w:t>Посещение</w:t>
            </w:r>
          </w:p>
        </w:tc>
        <w:tc>
          <w:tcPr>
            <w:tcW w:w="2384" w:type="dxa"/>
          </w:tcPr>
          <w:p w14:paraId="7555F304" w14:textId="77777777" w:rsidR="00B94E7B" w:rsidRPr="0027687F" w:rsidRDefault="00B94E7B" w:rsidP="00AE2EA1">
            <w:pPr>
              <w:jc w:val="center"/>
              <w:rPr>
                <w:rFonts w:ascii="Times New Roman" w:hAnsi="Times New Roman"/>
                <w:sz w:val="24"/>
                <w:szCs w:val="24"/>
              </w:rPr>
            </w:pPr>
            <w:r w:rsidRPr="0027687F">
              <w:rPr>
                <w:rFonts w:ascii="Times New Roman" w:hAnsi="Times New Roman"/>
                <w:sz w:val="24"/>
                <w:szCs w:val="24"/>
              </w:rPr>
              <w:t>6</w:t>
            </w:r>
          </w:p>
        </w:tc>
      </w:tr>
      <w:tr w:rsidR="0027687F" w:rsidRPr="0027687F" w14:paraId="2DCC8D84" w14:textId="77777777" w:rsidTr="0027687F">
        <w:tc>
          <w:tcPr>
            <w:tcW w:w="1134" w:type="dxa"/>
          </w:tcPr>
          <w:p w14:paraId="517F2F17" w14:textId="77777777" w:rsidR="00B94E7B" w:rsidRPr="0027687F" w:rsidRDefault="00B94E7B" w:rsidP="0027687F">
            <w:pPr>
              <w:ind w:left="-105"/>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3.</w:t>
            </w:r>
          </w:p>
        </w:tc>
        <w:tc>
          <w:tcPr>
            <w:tcW w:w="5832" w:type="dxa"/>
          </w:tcPr>
          <w:p w14:paraId="173E6F62" w14:textId="77777777" w:rsidR="00B94E7B" w:rsidRPr="0027687F" w:rsidRDefault="00B94E7B" w:rsidP="00AE2EA1">
            <w:pPr>
              <w:rPr>
                <w:rFonts w:ascii="Times New Roman" w:hAnsi="Times New Roman"/>
                <w:color w:val="000000" w:themeColor="text1"/>
                <w:sz w:val="24"/>
                <w:szCs w:val="24"/>
              </w:rPr>
            </w:pPr>
            <w:r w:rsidRPr="0027687F">
              <w:rPr>
                <w:rFonts w:ascii="Times New Roman" w:hAnsi="Times New Roman"/>
                <w:color w:val="000000" w:themeColor="text1"/>
                <w:sz w:val="24"/>
                <w:szCs w:val="24"/>
              </w:rPr>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5143B6E7" w14:textId="77777777" w:rsidR="00B94E7B" w:rsidRPr="0027687F" w:rsidRDefault="00B94E7B" w:rsidP="00AE2EA1">
            <w:pPr>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12</w:t>
            </w:r>
          </w:p>
        </w:tc>
      </w:tr>
      <w:tr w:rsidR="0027687F" w:rsidRPr="0027687F" w14:paraId="44BF15A4" w14:textId="77777777" w:rsidTr="0027687F">
        <w:tc>
          <w:tcPr>
            <w:tcW w:w="1134" w:type="dxa"/>
          </w:tcPr>
          <w:p w14:paraId="1B5DD360" w14:textId="77777777" w:rsidR="00B94E7B" w:rsidRPr="0027687F" w:rsidRDefault="00B94E7B" w:rsidP="0027687F">
            <w:pPr>
              <w:ind w:left="-105"/>
              <w:rPr>
                <w:rFonts w:ascii="Times New Roman" w:hAnsi="Times New Roman"/>
                <w:color w:val="000000" w:themeColor="text1"/>
                <w:sz w:val="24"/>
                <w:szCs w:val="24"/>
              </w:rPr>
            </w:pPr>
            <w:r w:rsidRPr="0027687F">
              <w:rPr>
                <w:rFonts w:ascii="Times New Roman" w:hAnsi="Times New Roman"/>
                <w:color w:val="000000" w:themeColor="text1"/>
                <w:sz w:val="24"/>
                <w:szCs w:val="24"/>
              </w:rPr>
              <w:t>4.</w:t>
            </w:r>
          </w:p>
        </w:tc>
        <w:tc>
          <w:tcPr>
            <w:tcW w:w="5832" w:type="dxa"/>
          </w:tcPr>
          <w:p w14:paraId="7982DC38" w14:textId="07BA167A" w:rsidR="00B94E7B" w:rsidRPr="0027687F" w:rsidRDefault="00B94E7B" w:rsidP="00AE2EA1">
            <w:pPr>
              <w:rPr>
                <w:rFonts w:ascii="Times New Roman" w:hAnsi="Times New Roman"/>
                <w:color w:val="000000" w:themeColor="text1"/>
                <w:sz w:val="24"/>
                <w:szCs w:val="24"/>
              </w:rPr>
            </w:pPr>
            <w:r w:rsidRPr="0027687F">
              <w:rPr>
                <w:rFonts w:ascii="Times New Roman" w:hAnsi="Times New Roman"/>
                <w:color w:val="000000" w:themeColor="text1"/>
                <w:sz w:val="24"/>
                <w:szCs w:val="24"/>
              </w:rPr>
              <w:t>Выполнение контрольной работы/домашнего творческого задания</w:t>
            </w:r>
          </w:p>
        </w:tc>
        <w:tc>
          <w:tcPr>
            <w:tcW w:w="2384" w:type="dxa"/>
          </w:tcPr>
          <w:p w14:paraId="2C474216" w14:textId="77777777" w:rsidR="00B94E7B" w:rsidRPr="0027687F" w:rsidRDefault="00B94E7B" w:rsidP="00AE2EA1">
            <w:pPr>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10</w:t>
            </w:r>
          </w:p>
        </w:tc>
      </w:tr>
      <w:tr w:rsidR="0027687F" w:rsidRPr="0027687F" w14:paraId="7DDC7447" w14:textId="77777777" w:rsidTr="0027687F">
        <w:tc>
          <w:tcPr>
            <w:tcW w:w="1134" w:type="dxa"/>
          </w:tcPr>
          <w:p w14:paraId="71AE11A3" w14:textId="77777777" w:rsidR="00B94E7B" w:rsidRPr="0027687F" w:rsidRDefault="00B94E7B" w:rsidP="0027687F">
            <w:pPr>
              <w:ind w:left="-105"/>
              <w:rPr>
                <w:rFonts w:ascii="Times New Roman" w:hAnsi="Times New Roman"/>
                <w:color w:val="000000" w:themeColor="text1"/>
                <w:sz w:val="24"/>
                <w:szCs w:val="24"/>
              </w:rPr>
            </w:pPr>
          </w:p>
        </w:tc>
        <w:tc>
          <w:tcPr>
            <w:tcW w:w="5832" w:type="dxa"/>
          </w:tcPr>
          <w:p w14:paraId="3DE78AFB" w14:textId="77777777" w:rsidR="00B94E7B" w:rsidRPr="0027687F" w:rsidRDefault="00B94E7B" w:rsidP="00AE2EA1">
            <w:pPr>
              <w:rPr>
                <w:rFonts w:ascii="Times New Roman" w:hAnsi="Times New Roman"/>
                <w:color w:val="000000" w:themeColor="text1"/>
                <w:sz w:val="24"/>
                <w:szCs w:val="24"/>
              </w:rPr>
            </w:pPr>
            <w:r w:rsidRPr="0027687F">
              <w:rPr>
                <w:rFonts w:ascii="Times New Roman" w:hAnsi="Times New Roman"/>
                <w:color w:val="000000" w:themeColor="text1"/>
                <w:sz w:val="24"/>
                <w:szCs w:val="24"/>
              </w:rPr>
              <w:t>Итого</w:t>
            </w:r>
          </w:p>
        </w:tc>
        <w:tc>
          <w:tcPr>
            <w:tcW w:w="2384" w:type="dxa"/>
          </w:tcPr>
          <w:p w14:paraId="76CBA742" w14:textId="77777777" w:rsidR="00B94E7B" w:rsidRPr="0027687F" w:rsidRDefault="00B94E7B" w:rsidP="00AE2EA1">
            <w:pPr>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40</w:t>
            </w:r>
          </w:p>
        </w:tc>
      </w:tr>
    </w:tbl>
    <w:p w14:paraId="4C15657E" w14:textId="77777777" w:rsidR="00E32331" w:rsidRPr="00A116D2" w:rsidRDefault="00E32331" w:rsidP="00E32331">
      <w:pPr>
        <w:shd w:val="clear" w:color="auto" w:fill="FFFFFF"/>
        <w:spacing w:after="0" w:line="360" w:lineRule="auto"/>
        <w:jc w:val="both"/>
        <w:rPr>
          <w:rFonts w:ascii="Times New Roman" w:eastAsia="Times New Roman" w:hAnsi="Times New Roman" w:cs="Times New Roman"/>
          <w:sz w:val="28"/>
          <w:szCs w:val="28"/>
          <w:highlight w:val="yellow"/>
          <w:lang w:eastAsia="ru-RU"/>
        </w:rPr>
      </w:pPr>
    </w:p>
    <w:bookmarkEnd w:id="4"/>
    <w:p w14:paraId="6BE380D7" w14:textId="77777777" w:rsidR="004D4890" w:rsidRPr="004D4890" w:rsidRDefault="003F151C" w:rsidP="004D48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Перечень примерных </w:t>
      </w:r>
      <w:r w:rsidR="00FE23B1">
        <w:rPr>
          <w:rFonts w:ascii="Times New Roman" w:eastAsia="Times New Roman" w:hAnsi="Times New Roman" w:cs="Times New Roman"/>
          <w:b/>
          <w:sz w:val="28"/>
          <w:szCs w:val="28"/>
          <w:lang w:eastAsia="ru-RU"/>
        </w:rPr>
        <w:t>тем</w:t>
      </w:r>
      <w:r w:rsidR="004D4890" w:rsidRPr="004D4890">
        <w:rPr>
          <w:rFonts w:ascii="Times New Roman" w:eastAsia="Times New Roman" w:hAnsi="Times New Roman" w:cs="Times New Roman"/>
          <w:b/>
          <w:sz w:val="28"/>
          <w:szCs w:val="28"/>
          <w:lang w:eastAsia="ru-RU"/>
        </w:rPr>
        <w:t xml:space="preserve"> для </w:t>
      </w:r>
      <w:r w:rsidR="00113FF8">
        <w:rPr>
          <w:rFonts w:ascii="Times New Roman" w:eastAsia="Times New Roman" w:hAnsi="Times New Roman" w:cs="Times New Roman"/>
          <w:b/>
          <w:sz w:val="28"/>
          <w:szCs w:val="28"/>
          <w:lang w:eastAsia="ru-RU"/>
        </w:rPr>
        <w:t xml:space="preserve">выполнения </w:t>
      </w:r>
      <w:r w:rsidR="00FE23B1">
        <w:rPr>
          <w:rFonts w:ascii="Times New Roman" w:eastAsia="Times New Roman" w:hAnsi="Times New Roman" w:cs="Times New Roman"/>
          <w:b/>
          <w:sz w:val="28"/>
          <w:szCs w:val="28"/>
          <w:lang w:eastAsia="ru-RU"/>
        </w:rPr>
        <w:t>домашнего творческого задания</w:t>
      </w:r>
    </w:p>
    <w:p w14:paraId="11D2B1CB" w14:textId="77777777" w:rsidR="004D4890" w:rsidRPr="004D4890" w:rsidRDefault="004D4890" w:rsidP="004D4890">
      <w:pPr>
        <w:spacing w:after="0" w:line="360" w:lineRule="auto"/>
        <w:jc w:val="center"/>
        <w:rPr>
          <w:rFonts w:ascii="Times New Roman" w:eastAsia="Times New Roman" w:hAnsi="Times New Roman" w:cs="Times New Roman"/>
          <w:b/>
          <w:sz w:val="28"/>
          <w:szCs w:val="28"/>
          <w:lang w:eastAsia="ru-RU"/>
        </w:rPr>
      </w:pPr>
    </w:p>
    <w:p w14:paraId="6DDF26C6" w14:textId="77777777" w:rsidR="00895E41" w:rsidRPr="00895E41" w:rsidRDefault="00895E41" w:rsidP="00B36D61">
      <w:pPr>
        <w:pStyle w:val="affd"/>
        <w:numPr>
          <w:ilvl w:val="0"/>
          <w:numId w:val="6"/>
        </w:numPr>
        <w:spacing w:line="360" w:lineRule="auto"/>
        <w:ind w:left="0" w:firstLine="709"/>
        <w:jc w:val="both"/>
        <w:rPr>
          <w:bCs/>
          <w:iCs/>
          <w:szCs w:val="28"/>
        </w:rPr>
      </w:pPr>
      <w:r w:rsidRPr="00895E41">
        <w:rPr>
          <w:bCs/>
          <w:iCs/>
          <w:szCs w:val="28"/>
        </w:rPr>
        <w:t xml:space="preserve">Предложите концепцию современной финансовой организации, например, для столичного города, разных городов, регионов. Разработайте современную концепцию, например, для банка, который является дочерним банком крупного международного банка в России. Представьте сравнение финансовых организаций Краснодарского края (возможно других городов). Обоснуйте их конкурентные преимущества. </w:t>
      </w:r>
    </w:p>
    <w:p w14:paraId="055B70D6" w14:textId="519DDCC8" w:rsidR="00895E41" w:rsidRPr="00895E41" w:rsidRDefault="00895E41" w:rsidP="00B36D61">
      <w:pPr>
        <w:pStyle w:val="affd"/>
        <w:numPr>
          <w:ilvl w:val="0"/>
          <w:numId w:val="6"/>
        </w:numPr>
        <w:spacing w:line="360" w:lineRule="auto"/>
        <w:ind w:left="0" w:firstLine="709"/>
        <w:jc w:val="both"/>
        <w:rPr>
          <w:bCs/>
          <w:iCs/>
          <w:szCs w:val="28"/>
        </w:rPr>
      </w:pPr>
      <w:r w:rsidRPr="00895E41">
        <w:rPr>
          <w:bCs/>
          <w:iCs/>
          <w:szCs w:val="28"/>
        </w:rPr>
        <w:t xml:space="preserve">Дайте развернутую характеристику финансового рынка, например, г. Новороссийск, других городов. Предложите мероприятия по его развитию. Оцените нынешний уровень и перспективы развития финансовых услуг г. Новороссийска, других городов, их влияние на развитие финансовой грамотности населения города. </w:t>
      </w:r>
    </w:p>
    <w:p w14:paraId="571A0D5F" w14:textId="77777777" w:rsidR="00895E41" w:rsidRDefault="00895E41" w:rsidP="00B36D61">
      <w:pPr>
        <w:pStyle w:val="affd"/>
        <w:numPr>
          <w:ilvl w:val="0"/>
          <w:numId w:val="6"/>
        </w:numPr>
        <w:spacing w:line="360" w:lineRule="auto"/>
        <w:ind w:left="0" w:firstLine="709"/>
        <w:jc w:val="both"/>
        <w:rPr>
          <w:bCs/>
          <w:iCs/>
          <w:szCs w:val="28"/>
        </w:rPr>
      </w:pPr>
      <w:r w:rsidRPr="00895E41">
        <w:rPr>
          <w:bCs/>
          <w:iCs/>
          <w:szCs w:val="28"/>
        </w:rPr>
        <w:t>Проведите комплексное маркетинговое исследование на финансовом рынке (банковском, страховом, инвестиционном).</w:t>
      </w:r>
    </w:p>
    <w:p w14:paraId="664B346D" w14:textId="731711FD" w:rsidR="00895E41" w:rsidRPr="00895E41" w:rsidRDefault="00895E41" w:rsidP="00B36D61">
      <w:pPr>
        <w:pStyle w:val="affd"/>
        <w:numPr>
          <w:ilvl w:val="0"/>
          <w:numId w:val="6"/>
        </w:numPr>
        <w:spacing w:line="360" w:lineRule="auto"/>
        <w:ind w:left="0" w:firstLine="709"/>
        <w:jc w:val="both"/>
        <w:rPr>
          <w:bCs/>
          <w:iCs/>
          <w:szCs w:val="28"/>
        </w:rPr>
      </w:pPr>
      <w:r w:rsidRPr="00895E41">
        <w:rPr>
          <w:bCs/>
          <w:iCs/>
          <w:szCs w:val="28"/>
        </w:rPr>
        <w:t xml:space="preserve">Как сотрудник службу маркетинга разработайте маркетинговый план, например, банка, страховой компании. </w:t>
      </w:r>
    </w:p>
    <w:p w14:paraId="70F589BF" w14:textId="77777777" w:rsidR="00895E41" w:rsidRDefault="00895E41" w:rsidP="00B36D61">
      <w:pPr>
        <w:pStyle w:val="affd"/>
        <w:numPr>
          <w:ilvl w:val="0"/>
          <w:numId w:val="6"/>
        </w:numPr>
        <w:spacing w:line="360" w:lineRule="auto"/>
        <w:ind w:left="0" w:firstLine="709"/>
        <w:jc w:val="both"/>
        <w:rPr>
          <w:bCs/>
          <w:iCs/>
          <w:szCs w:val="28"/>
        </w:rPr>
      </w:pPr>
      <w:r w:rsidRPr="00895E41">
        <w:rPr>
          <w:bCs/>
          <w:iCs/>
          <w:szCs w:val="28"/>
        </w:rPr>
        <w:lastRenderedPageBreak/>
        <w:t xml:space="preserve">Разработайте и предложите идеи новых продуктов/услуг, например, для банка, страховой компании. Разработайте для них ценовые стратегии. Используя модель процесса покупки представьте обоснованный выбор новых продуктов разными клиентами финансовых организаций. </w:t>
      </w:r>
    </w:p>
    <w:p w14:paraId="0956CA94" w14:textId="762D235C" w:rsidR="00895E41" w:rsidRDefault="00895E41" w:rsidP="00B36D61">
      <w:pPr>
        <w:pStyle w:val="affd"/>
        <w:numPr>
          <w:ilvl w:val="0"/>
          <w:numId w:val="6"/>
        </w:numPr>
        <w:spacing w:line="360" w:lineRule="auto"/>
        <w:ind w:left="0" w:firstLine="709"/>
        <w:jc w:val="both"/>
      </w:pPr>
      <w:r w:rsidRPr="00895E41">
        <w:rPr>
          <w:bCs/>
          <w:iCs/>
          <w:szCs w:val="28"/>
        </w:rPr>
        <w:t>Обоснуйте преимущества и недостатки сотрудничества Вашего банка/страховой компании с другими организациями в рамках реализации кобрендинговых проектов. Дайте предложения по совершенствованию данного сотрудничества.</w:t>
      </w:r>
    </w:p>
    <w:p w14:paraId="797C4BAA" w14:textId="77777777" w:rsidR="00895E41" w:rsidRDefault="00895E41" w:rsidP="00B36D61">
      <w:pPr>
        <w:pStyle w:val="affd"/>
        <w:numPr>
          <w:ilvl w:val="0"/>
          <w:numId w:val="6"/>
        </w:numPr>
        <w:spacing w:line="360" w:lineRule="auto"/>
        <w:ind w:left="0" w:firstLine="709"/>
        <w:jc w:val="both"/>
        <w:rPr>
          <w:bCs/>
          <w:iCs/>
          <w:szCs w:val="28"/>
        </w:rPr>
      </w:pPr>
      <w:r w:rsidRPr="00895E41">
        <w:rPr>
          <w:bCs/>
          <w:iCs/>
          <w:szCs w:val="28"/>
        </w:rPr>
        <w:t>Разработайте и предложите варианты репозиционирования бренда (торговой марки) Вашего банка/страховой компании.</w:t>
      </w:r>
    </w:p>
    <w:p w14:paraId="61A642CA" w14:textId="5BB4E91D" w:rsidR="00895E41" w:rsidRPr="00895E41" w:rsidRDefault="00895E41" w:rsidP="00B36D61">
      <w:pPr>
        <w:pStyle w:val="affd"/>
        <w:numPr>
          <w:ilvl w:val="0"/>
          <w:numId w:val="6"/>
        </w:numPr>
        <w:spacing w:line="360" w:lineRule="auto"/>
        <w:ind w:left="0" w:firstLine="709"/>
        <w:jc w:val="both"/>
        <w:rPr>
          <w:bCs/>
          <w:iCs/>
          <w:szCs w:val="28"/>
        </w:rPr>
      </w:pPr>
      <w:r w:rsidRPr="00895E41">
        <w:rPr>
          <w:bCs/>
          <w:iCs/>
          <w:szCs w:val="28"/>
        </w:rPr>
        <w:t xml:space="preserve">Представьте предложения по повышению эффективности использования финансовой рекламы, например, банками, страховыми компаниями, например, для столичного города, разных городов, регионов. </w:t>
      </w:r>
    </w:p>
    <w:p w14:paraId="0C9FA337" w14:textId="77777777" w:rsidR="00895E41" w:rsidRPr="00895E41" w:rsidRDefault="00895E41" w:rsidP="00B36D61">
      <w:pPr>
        <w:pStyle w:val="affd"/>
        <w:numPr>
          <w:ilvl w:val="0"/>
          <w:numId w:val="6"/>
        </w:numPr>
        <w:spacing w:line="360" w:lineRule="auto"/>
        <w:ind w:left="0" w:firstLine="709"/>
        <w:jc w:val="both"/>
        <w:rPr>
          <w:bCs/>
          <w:iCs/>
          <w:szCs w:val="28"/>
        </w:rPr>
      </w:pPr>
      <w:r w:rsidRPr="00895E41">
        <w:rPr>
          <w:bCs/>
          <w:iCs/>
          <w:szCs w:val="28"/>
        </w:rPr>
        <w:t>Представьте предложения и/или разработайте программы стимулирования и/или мотивации, например, клиентов, персонала, посредников, например, банками, страховыми компаниями, например, для столичного города, разных городов, регионов.</w:t>
      </w:r>
      <w:r w:rsidRPr="00895E41">
        <w:rPr>
          <w:bCs/>
          <w:iCs/>
          <w:szCs w:val="28"/>
        </w:rPr>
        <w:br/>
        <w:t xml:space="preserve">ДТЗ 10. </w:t>
      </w:r>
    </w:p>
    <w:p w14:paraId="63451A98" w14:textId="185E6BF8" w:rsidR="00895E41" w:rsidRDefault="00895E41" w:rsidP="00B36D61">
      <w:pPr>
        <w:pStyle w:val="affd"/>
        <w:numPr>
          <w:ilvl w:val="0"/>
          <w:numId w:val="6"/>
        </w:numPr>
        <w:spacing w:line="360" w:lineRule="auto"/>
        <w:ind w:left="0" w:firstLine="709"/>
        <w:jc w:val="both"/>
        <w:rPr>
          <w:bCs/>
          <w:iCs/>
          <w:szCs w:val="28"/>
        </w:rPr>
      </w:pPr>
      <w:r w:rsidRPr="00895E41">
        <w:rPr>
          <w:bCs/>
          <w:iCs/>
          <w:szCs w:val="28"/>
        </w:rPr>
        <w:t xml:space="preserve">Разработайте комплекс PR-мероприятий для финансовой организации, например, столичного города, разных городов, регионов. </w:t>
      </w:r>
    </w:p>
    <w:p w14:paraId="7960C110" w14:textId="6F7BFFC5" w:rsidR="0027687F" w:rsidRPr="0027687F" w:rsidRDefault="0027687F" w:rsidP="0027687F">
      <w:pPr>
        <w:jc w:val="center"/>
        <w:rPr>
          <w:rFonts w:ascii="Times New Roman" w:hAnsi="Times New Roman"/>
          <w:b/>
          <w:sz w:val="28"/>
          <w:szCs w:val="28"/>
        </w:rPr>
      </w:pPr>
      <w:r w:rsidRPr="0027687F">
        <w:rPr>
          <w:rFonts w:ascii="Times New Roman" w:hAnsi="Times New Roman"/>
          <w:b/>
          <w:sz w:val="28"/>
          <w:szCs w:val="28"/>
        </w:rPr>
        <w:t>Пример контрольной работы</w:t>
      </w:r>
    </w:p>
    <w:p w14:paraId="0306D23F" w14:textId="791B25E4" w:rsidR="008D0357" w:rsidRDefault="008D0357" w:rsidP="008D0357">
      <w:pPr>
        <w:autoSpaceDE w:val="0"/>
        <w:autoSpaceDN w:val="0"/>
        <w:adjustRightInd w:val="0"/>
        <w:spacing w:after="0" w:line="360" w:lineRule="auto"/>
        <w:ind w:firstLine="708"/>
        <w:jc w:val="both"/>
        <w:rPr>
          <w:rFonts w:ascii="Times New Roman" w:eastAsiaTheme="minorEastAsia" w:hAnsi="Times New Roman"/>
          <w:sz w:val="28"/>
          <w:szCs w:val="28"/>
          <w:lang w:eastAsia="ja-JP"/>
        </w:rPr>
      </w:pPr>
      <w:r>
        <w:rPr>
          <w:rFonts w:ascii="Times New Roman" w:eastAsiaTheme="minorEastAsia" w:hAnsi="Times New Roman"/>
          <w:sz w:val="28"/>
          <w:szCs w:val="28"/>
          <w:lang w:eastAsia="ja-JP"/>
        </w:rPr>
        <w:t xml:space="preserve">Характеристика российских финансовых экосистем приведена в таблице. </w:t>
      </w:r>
    </w:p>
    <w:p w14:paraId="2189A4CD" w14:textId="3C29C8A2" w:rsidR="008D0357" w:rsidRDefault="008D0357" w:rsidP="008D0357">
      <w:pPr>
        <w:autoSpaceDE w:val="0"/>
        <w:autoSpaceDN w:val="0"/>
        <w:adjustRightInd w:val="0"/>
        <w:spacing w:after="0" w:line="360" w:lineRule="auto"/>
        <w:ind w:firstLine="708"/>
        <w:jc w:val="right"/>
        <w:rPr>
          <w:rFonts w:ascii="Times New Roman" w:eastAsiaTheme="minorEastAsia" w:hAnsi="Times New Roman"/>
          <w:sz w:val="28"/>
          <w:szCs w:val="28"/>
          <w:lang w:eastAsia="ja-JP"/>
        </w:rPr>
      </w:pPr>
      <w:r>
        <w:rPr>
          <w:rFonts w:ascii="Times New Roman" w:eastAsiaTheme="minorEastAsia" w:hAnsi="Times New Roman"/>
          <w:sz w:val="28"/>
          <w:szCs w:val="28"/>
          <w:lang w:eastAsia="ja-JP"/>
        </w:rPr>
        <w:t xml:space="preserve">Таблица </w:t>
      </w:r>
    </w:p>
    <w:tbl>
      <w:tblPr>
        <w:tblStyle w:val="afa"/>
        <w:tblW w:w="0" w:type="auto"/>
        <w:tblLook w:val="04A0" w:firstRow="1" w:lastRow="0" w:firstColumn="1" w:lastColumn="0" w:noHBand="0" w:noVBand="1"/>
      </w:tblPr>
      <w:tblGrid>
        <w:gridCol w:w="1423"/>
        <w:gridCol w:w="2967"/>
        <w:gridCol w:w="1559"/>
        <w:gridCol w:w="1569"/>
        <w:gridCol w:w="1827"/>
      </w:tblGrid>
      <w:tr w:rsidR="008D0357" w:rsidRPr="008D0357" w14:paraId="27D7E6FF" w14:textId="77777777" w:rsidTr="008D0357">
        <w:tc>
          <w:tcPr>
            <w:tcW w:w="1423" w:type="dxa"/>
          </w:tcPr>
          <w:p w14:paraId="584BBBEE" w14:textId="77777777" w:rsidR="008D0357" w:rsidRPr="008D0357" w:rsidRDefault="008D0357" w:rsidP="008D0357">
            <w:pPr>
              <w:autoSpaceDE w:val="0"/>
              <w:autoSpaceDN w:val="0"/>
              <w:adjustRightInd w:val="0"/>
              <w:jc w:val="center"/>
              <w:rPr>
                <w:rStyle w:val="a4"/>
                <w:sz w:val="24"/>
                <w:szCs w:val="24"/>
              </w:rPr>
            </w:pPr>
            <w:r w:rsidRPr="008D0357">
              <w:rPr>
                <w:sz w:val="24"/>
                <w:szCs w:val="24"/>
              </w:rPr>
              <w:t>Название</w:t>
            </w:r>
          </w:p>
        </w:tc>
        <w:tc>
          <w:tcPr>
            <w:tcW w:w="2967" w:type="dxa"/>
          </w:tcPr>
          <w:p w14:paraId="6C758342" w14:textId="77777777" w:rsidR="008D0357" w:rsidRPr="008D0357" w:rsidRDefault="008D0357" w:rsidP="008D0357">
            <w:pPr>
              <w:autoSpaceDE w:val="0"/>
              <w:autoSpaceDN w:val="0"/>
              <w:adjustRightInd w:val="0"/>
              <w:jc w:val="center"/>
              <w:rPr>
                <w:rStyle w:val="a4"/>
                <w:sz w:val="24"/>
                <w:szCs w:val="24"/>
              </w:rPr>
            </w:pPr>
            <w:r w:rsidRPr="008D0357">
              <w:rPr>
                <w:sz w:val="24"/>
                <w:szCs w:val="24"/>
              </w:rPr>
              <w:t>Описание</w:t>
            </w:r>
          </w:p>
        </w:tc>
        <w:tc>
          <w:tcPr>
            <w:tcW w:w="1559" w:type="dxa"/>
          </w:tcPr>
          <w:p w14:paraId="73396718" w14:textId="77777777" w:rsidR="008D0357" w:rsidRPr="008D0357" w:rsidRDefault="008D0357" w:rsidP="008D0357">
            <w:pPr>
              <w:autoSpaceDE w:val="0"/>
              <w:autoSpaceDN w:val="0"/>
              <w:adjustRightInd w:val="0"/>
              <w:jc w:val="center"/>
              <w:rPr>
                <w:rStyle w:val="a4"/>
                <w:sz w:val="24"/>
                <w:szCs w:val="24"/>
              </w:rPr>
            </w:pPr>
            <w:r w:rsidRPr="008D0357">
              <w:rPr>
                <w:sz w:val="24"/>
                <w:szCs w:val="24"/>
              </w:rPr>
              <w:t>Достоинства</w:t>
            </w:r>
          </w:p>
        </w:tc>
        <w:tc>
          <w:tcPr>
            <w:tcW w:w="1569" w:type="dxa"/>
          </w:tcPr>
          <w:p w14:paraId="7C35081D" w14:textId="77777777" w:rsidR="008D0357" w:rsidRPr="008D0357" w:rsidRDefault="008D0357" w:rsidP="008D0357">
            <w:pPr>
              <w:autoSpaceDE w:val="0"/>
              <w:autoSpaceDN w:val="0"/>
              <w:adjustRightInd w:val="0"/>
              <w:jc w:val="center"/>
              <w:rPr>
                <w:rStyle w:val="a4"/>
                <w:sz w:val="24"/>
                <w:szCs w:val="24"/>
              </w:rPr>
            </w:pPr>
            <w:r w:rsidRPr="008D0357">
              <w:rPr>
                <w:sz w:val="24"/>
                <w:szCs w:val="24"/>
              </w:rPr>
              <w:t>Недостатки</w:t>
            </w:r>
          </w:p>
        </w:tc>
        <w:tc>
          <w:tcPr>
            <w:tcW w:w="1827" w:type="dxa"/>
          </w:tcPr>
          <w:p w14:paraId="19853F3E" w14:textId="77777777" w:rsidR="008D0357" w:rsidRPr="008D0357" w:rsidRDefault="008D0357" w:rsidP="008D0357">
            <w:pPr>
              <w:autoSpaceDE w:val="0"/>
              <w:autoSpaceDN w:val="0"/>
              <w:adjustRightInd w:val="0"/>
              <w:jc w:val="center"/>
              <w:rPr>
                <w:rStyle w:val="a4"/>
                <w:sz w:val="24"/>
                <w:szCs w:val="24"/>
              </w:rPr>
            </w:pPr>
            <w:r w:rsidRPr="008D0357">
              <w:rPr>
                <w:sz w:val="24"/>
                <w:szCs w:val="24"/>
              </w:rPr>
              <w:t>Примеры</w:t>
            </w:r>
          </w:p>
        </w:tc>
      </w:tr>
      <w:tr w:rsidR="008D0357" w:rsidRPr="008D0357" w14:paraId="2877F23D" w14:textId="77777777" w:rsidTr="008D0357">
        <w:trPr>
          <w:trHeight w:val="416"/>
        </w:trPr>
        <w:tc>
          <w:tcPr>
            <w:tcW w:w="1423" w:type="dxa"/>
            <w:vMerge w:val="restart"/>
          </w:tcPr>
          <w:p w14:paraId="20C58454" w14:textId="77777777" w:rsidR="008D0357" w:rsidRPr="008D0357" w:rsidRDefault="008D0357" w:rsidP="008D0357">
            <w:pPr>
              <w:autoSpaceDE w:val="0"/>
              <w:autoSpaceDN w:val="0"/>
              <w:adjustRightInd w:val="0"/>
              <w:rPr>
                <w:rStyle w:val="a4"/>
                <w:sz w:val="24"/>
                <w:szCs w:val="24"/>
              </w:rPr>
            </w:pPr>
            <w:r w:rsidRPr="008D0357">
              <w:rPr>
                <w:sz w:val="24"/>
                <w:szCs w:val="24"/>
              </w:rPr>
              <w:t>Экосистема</w:t>
            </w:r>
          </w:p>
        </w:tc>
        <w:tc>
          <w:tcPr>
            <w:tcW w:w="2967" w:type="dxa"/>
          </w:tcPr>
          <w:p w14:paraId="54724D20" w14:textId="77777777" w:rsidR="008D0357" w:rsidRPr="008D0357" w:rsidRDefault="008D0357" w:rsidP="008D0357">
            <w:pPr>
              <w:tabs>
                <w:tab w:val="left" w:pos="228"/>
              </w:tabs>
              <w:autoSpaceDE w:val="0"/>
              <w:autoSpaceDN w:val="0"/>
              <w:adjustRightInd w:val="0"/>
              <w:rPr>
                <w:rStyle w:val="a4"/>
                <w:sz w:val="24"/>
                <w:szCs w:val="24"/>
              </w:rPr>
            </w:pPr>
            <w:r w:rsidRPr="008D0357">
              <w:rPr>
                <w:sz w:val="24"/>
                <w:szCs w:val="24"/>
              </w:rPr>
              <w:t>Комплекс товаров и услуг, размещенный на единой цифровой платформе</w:t>
            </w:r>
          </w:p>
        </w:tc>
        <w:tc>
          <w:tcPr>
            <w:tcW w:w="1559" w:type="dxa"/>
          </w:tcPr>
          <w:p w14:paraId="4005B0D2" w14:textId="13DAE050" w:rsidR="008D0357" w:rsidRPr="008D0357" w:rsidRDefault="008D0357" w:rsidP="008D0357">
            <w:pPr>
              <w:tabs>
                <w:tab w:val="left" w:pos="228"/>
              </w:tabs>
              <w:autoSpaceDE w:val="0"/>
              <w:autoSpaceDN w:val="0"/>
              <w:adjustRightInd w:val="0"/>
              <w:rPr>
                <w:rStyle w:val="a4"/>
                <w:sz w:val="24"/>
                <w:szCs w:val="24"/>
              </w:rPr>
            </w:pPr>
          </w:p>
        </w:tc>
        <w:tc>
          <w:tcPr>
            <w:tcW w:w="1569" w:type="dxa"/>
          </w:tcPr>
          <w:p w14:paraId="57682A85" w14:textId="77777777" w:rsidR="008D0357" w:rsidRPr="008D0357" w:rsidRDefault="008D0357" w:rsidP="008D0357">
            <w:pPr>
              <w:tabs>
                <w:tab w:val="left" w:pos="228"/>
              </w:tabs>
              <w:autoSpaceDE w:val="0"/>
              <w:autoSpaceDN w:val="0"/>
              <w:adjustRightInd w:val="0"/>
              <w:rPr>
                <w:rStyle w:val="a4"/>
                <w:sz w:val="24"/>
                <w:szCs w:val="24"/>
              </w:rPr>
            </w:pPr>
          </w:p>
        </w:tc>
        <w:tc>
          <w:tcPr>
            <w:tcW w:w="1827" w:type="dxa"/>
            <w:vMerge w:val="restart"/>
          </w:tcPr>
          <w:p w14:paraId="52340D9A"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Сбербанк</w:t>
            </w:r>
          </w:p>
          <w:p w14:paraId="31FAAC41"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Тинькофф Банк</w:t>
            </w:r>
          </w:p>
          <w:p w14:paraId="78AF153F"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Альфа-банк</w:t>
            </w:r>
          </w:p>
          <w:p w14:paraId="6FCF17B5"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ВТБ</w:t>
            </w:r>
          </w:p>
          <w:p w14:paraId="76CD647A"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 xml:space="preserve">Россельхозбанк </w:t>
            </w:r>
          </w:p>
          <w:p w14:paraId="4094818C"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Почта Банк</w:t>
            </w:r>
          </w:p>
          <w:p w14:paraId="1C3AC0FC"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lastRenderedPageBreak/>
              <w:t>Ассоциация Финтех</w:t>
            </w:r>
          </w:p>
          <w:p w14:paraId="150A5752"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Мегафон</w:t>
            </w:r>
          </w:p>
          <w:p w14:paraId="48C49B1D"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МТС</w:t>
            </w:r>
          </w:p>
          <w:p w14:paraId="397F7576"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Mail.ru</w:t>
            </w:r>
          </w:p>
          <w:p w14:paraId="69CA061C"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Яндекс</w:t>
            </w:r>
          </w:p>
          <w:p w14:paraId="06593CA3" w14:textId="77777777" w:rsidR="008D0357" w:rsidRPr="008D0357" w:rsidRDefault="008D0357" w:rsidP="008D0357">
            <w:pPr>
              <w:tabs>
                <w:tab w:val="left" w:pos="228"/>
              </w:tabs>
              <w:autoSpaceDE w:val="0"/>
              <w:autoSpaceDN w:val="0"/>
              <w:adjustRightInd w:val="0"/>
              <w:rPr>
                <w:rStyle w:val="a4"/>
                <w:sz w:val="24"/>
                <w:szCs w:val="24"/>
              </w:rPr>
            </w:pPr>
            <w:r w:rsidRPr="008D0357">
              <w:rPr>
                <w:sz w:val="24"/>
                <w:szCs w:val="24"/>
              </w:rPr>
              <w:t>Google</w:t>
            </w:r>
          </w:p>
        </w:tc>
      </w:tr>
      <w:tr w:rsidR="008D0357" w:rsidRPr="008D0357" w14:paraId="11D9333D" w14:textId="77777777" w:rsidTr="008D0357">
        <w:trPr>
          <w:trHeight w:val="416"/>
        </w:trPr>
        <w:tc>
          <w:tcPr>
            <w:tcW w:w="1423" w:type="dxa"/>
            <w:vMerge/>
          </w:tcPr>
          <w:p w14:paraId="1C94CA68" w14:textId="77777777" w:rsidR="008D0357" w:rsidRPr="008D0357" w:rsidRDefault="008D0357" w:rsidP="00F16E25">
            <w:pPr>
              <w:autoSpaceDE w:val="0"/>
              <w:autoSpaceDN w:val="0"/>
              <w:adjustRightInd w:val="0"/>
              <w:rPr>
                <w:sz w:val="24"/>
                <w:szCs w:val="24"/>
              </w:rPr>
            </w:pPr>
          </w:p>
        </w:tc>
        <w:tc>
          <w:tcPr>
            <w:tcW w:w="2967" w:type="dxa"/>
          </w:tcPr>
          <w:p w14:paraId="1325ACC2" w14:textId="77777777" w:rsidR="008D0357" w:rsidRPr="008D0357" w:rsidRDefault="008D0357" w:rsidP="00F16E25">
            <w:pPr>
              <w:tabs>
                <w:tab w:val="left" w:pos="228"/>
              </w:tabs>
              <w:autoSpaceDE w:val="0"/>
              <w:autoSpaceDN w:val="0"/>
              <w:adjustRightInd w:val="0"/>
              <w:rPr>
                <w:sz w:val="24"/>
                <w:szCs w:val="24"/>
              </w:rPr>
            </w:pPr>
            <w:r w:rsidRPr="008D0357">
              <w:rPr>
                <w:sz w:val="24"/>
                <w:szCs w:val="24"/>
              </w:rPr>
              <w:t>Основанием для создания служит база крупных банков и технологических компаний</w:t>
            </w:r>
          </w:p>
        </w:tc>
        <w:tc>
          <w:tcPr>
            <w:tcW w:w="1559" w:type="dxa"/>
          </w:tcPr>
          <w:p w14:paraId="27615210" w14:textId="4EDC157C" w:rsidR="008D0357" w:rsidRPr="008D0357" w:rsidRDefault="008D0357" w:rsidP="00F16E25">
            <w:pPr>
              <w:tabs>
                <w:tab w:val="left" w:pos="228"/>
              </w:tabs>
              <w:autoSpaceDE w:val="0"/>
              <w:autoSpaceDN w:val="0"/>
              <w:adjustRightInd w:val="0"/>
              <w:rPr>
                <w:sz w:val="24"/>
                <w:szCs w:val="24"/>
              </w:rPr>
            </w:pPr>
          </w:p>
        </w:tc>
        <w:tc>
          <w:tcPr>
            <w:tcW w:w="1569" w:type="dxa"/>
          </w:tcPr>
          <w:p w14:paraId="251167F2" w14:textId="77777777" w:rsidR="008D0357" w:rsidRPr="008D0357" w:rsidRDefault="008D0357" w:rsidP="00F16E25">
            <w:pPr>
              <w:tabs>
                <w:tab w:val="left" w:pos="228"/>
              </w:tabs>
              <w:autoSpaceDE w:val="0"/>
              <w:autoSpaceDN w:val="0"/>
              <w:adjustRightInd w:val="0"/>
              <w:rPr>
                <w:sz w:val="24"/>
                <w:szCs w:val="24"/>
              </w:rPr>
            </w:pPr>
          </w:p>
        </w:tc>
        <w:tc>
          <w:tcPr>
            <w:tcW w:w="1827" w:type="dxa"/>
            <w:vMerge/>
          </w:tcPr>
          <w:p w14:paraId="27CD80F6" w14:textId="77777777" w:rsidR="008D0357" w:rsidRPr="008D0357" w:rsidRDefault="008D0357" w:rsidP="00F16E25">
            <w:pPr>
              <w:tabs>
                <w:tab w:val="left" w:pos="228"/>
              </w:tabs>
              <w:autoSpaceDE w:val="0"/>
              <w:autoSpaceDN w:val="0"/>
              <w:adjustRightInd w:val="0"/>
              <w:rPr>
                <w:sz w:val="24"/>
                <w:szCs w:val="24"/>
              </w:rPr>
            </w:pPr>
          </w:p>
        </w:tc>
      </w:tr>
      <w:tr w:rsidR="008D0357" w:rsidRPr="008D0357" w14:paraId="5621B43C" w14:textId="77777777" w:rsidTr="008D0357">
        <w:trPr>
          <w:trHeight w:val="416"/>
        </w:trPr>
        <w:tc>
          <w:tcPr>
            <w:tcW w:w="1423" w:type="dxa"/>
            <w:vMerge/>
          </w:tcPr>
          <w:p w14:paraId="548F64C7" w14:textId="77777777" w:rsidR="008D0357" w:rsidRPr="008D0357" w:rsidRDefault="008D0357" w:rsidP="00F16E25">
            <w:pPr>
              <w:autoSpaceDE w:val="0"/>
              <w:autoSpaceDN w:val="0"/>
              <w:adjustRightInd w:val="0"/>
              <w:rPr>
                <w:sz w:val="24"/>
                <w:szCs w:val="24"/>
              </w:rPr>
            </w:pPr>
          </w:p>
        </w:tc>
        <w:tc>
          <w:tcPr>
            <w:tcW w:w="2967" w:type="dxa"/>
          </w:tcPr>
          <w:p w14:paraId="1C1A1A49" w14:textId="77777777" w:rsidR="008D0357" w:rsidRPr="008D0357" w:rsidRDefault="008D0357" w:rsidP="00F16E25">
            <w:pPr>
              <w:tabs>
                <w:tab w:val="left" w:pos="228"/>
              </w:tabs>
              <w:autoSpaceDE w:val="0"/>
              <w:autoSpaceDN w:val="0"/>
              <w:adjustRightInd w:val="0"/>
              <w:rPr>
                <w:sz w:val="24"/>
                <w:szCs w:val="24"/>
              </w:rPr>
            </w:pPr>
            <w:r w:rsidRPr="008D0357">
              <w:rPr>
                <w:sz w:val="24"/>
                <w:szCs w:val="24"/>
              </w:rPr>
              <w:t>Основная специализация – реализация финансовых и смежных услуг</w:t>
            </w:r>
          </w:p>
        </w:tc>
        <w:tc>
          <w:tcPr>
            <w:tcW w:w="1559" w:type="dxa"/>
          </w:tcPr>
          <w:p w14:paraId="306F1CE4" w14:textId="6C310744" w:rsidR="008D0357" w:rsidRPr="008D0357" w:rsidRDefault="008D0357" w:rsidP="00F16E25">
            <w:pPr>
              <w:tabs>
                <w:tab w:val="left" w:pos="228"/>
              </w:tabs>
              <w:autoSpaceDE w:val="0"/>
              <w:autoSpaceDN w:val="0"/>
              <w:adjustRightInd w:val="0"/>
              <w:rPr>
                <w:sz w:val="24"/>
                <w:szCs w:val="24"/>
              </w:rPr>
            </w:pPr>
          </w:p>
        </w:tc>
        <w:tc>
          <w:tcPr>
            <w:tcW w:w="1569" w:type="dxa"/>
          </w:tcPr>
          <w:p w14:paraId="31B41D69" w14:textId="06EF88FB" w:rsidR="008D0357" w:rsidRPr="008D0357" w:rsidRDefault="008D0357" w:rsidP="00F16E25">
            <w:pPr>
              <w:tabs>
                <w:tab w:val="left" w:pos="228"/>
              </w:tabs>
              <w:autoSpaceDE w:val="0"/>
              <w:autoSpaceDN w:val="0"/>
              <w:adjustRightInd w:val="0"/>
              <w:rPr>
                <w:sz w:val="24"/>
                <w:szCs w:val="24"/>
              </w:rPr>
            </w:pPr>
          </w:p>
        </w:tc>
        <w:tc>
          <w:tcPr>
            <w:tcW w:w="1827" w:type="dxa"/>
            <w:vMerge/>
          </w:tcPr>
          <w:p w14:paraId="65D92307" w14:textId="77777777" w:rsidR="008D0357" w:rsidRPr="008D0357" w:rsidRDefault="008D0357" w:rsidP="00F16E25">
            <w:pPr>
              <w:tabs>
                <w:tab w:val="left" w:pos="228"/>
              </w:tabs>
              <w:autoSpaceDE w:val="0"/>
              <w:autoSpaceDN w:val="0"/>
              <w:adjustRightInd w:val="0"/>
              <w:rPr>
                <w:sz w:val="24"/>
                <w:szCs w:val="24"/>
              </w:rPr>
            </w:pPr>
          </w:p>
        </w:tc>
      </w:tr>
      <w:tr w:rsidR="008D0357" w:rsidRPr="008D0357" w14:paraId="52E45FD1" w14:textId="77777777" w:rsidTr="008D0357">
        <w:trPr>
          <w:trHeight w:val="416"/>
        </w:trPr>
        <w:tc>
          <w:tcPr>
            <w:tcW w:w="1423" w:type="dxa"/>
            <w:vMerge/>
          </w:tcPr>
          <w:p w14:paraId="660C42D4" w14:textId="77777777" w:rsidR="008D0357" w:rsidRPr="008D0357" w:rsidRDefault="008D0357" w:rsidP="00F16E25">
            <w:pPr>
              <w:autoSpaceDE w:val="0"/>
              <w:autoSpaceDN w:val="0"/>
              <w:adjustRightInd w:val="0"/>
              <w:rPr>
                <w:sz w:val="24"/>
                <w:szCs w:val="24"/>
              </w:rPr>
            </w:pPr>
          </w:p>
        </w:tc>
        <w:tc>
          <w:tcPr>
            <w:tcW w:w="2967" w:type="dxa"/>
          </w:tcPr>
          <w:p w14:paraId="7F6CA178" w14:textId="77777777" w:rsidR="008D0357" w:rsidRPr="008D0357" w:rsidRDefault="008D0357" w:rsidP="00F16E25">
            <w:pPr>
              <w:tabs>
                <w:tab w:val="left" w:pos="228"/>
              </w:tabs>
              <w:autoSpaceDE w:val="0"/>
              <w:autoSpaceDN w:val="0"/>
              <w:adjustRightInd w:val="0"/>
              <w:rPr>
                <w:sz w:val="24"/>
                <w:szCs w:val="24"/>
              </w:rPr>
            </w:pPr>
            <w:r w:rsidRPr="008D0357">
              <w:rPr>
                <w:sz w:val="24"/>
                <w:szCs w:val="24"/>
              </w:rPr>
              <w:t>Единый пользовательский интерфейс для обмена информацией</w:t>
            </w:r>
          </w:p>
        </w:tc>
        <w:tc>
          <w:tcPr>
            <w:tcW w:w="1559" w:type="dxa"/>
          </w:tcPr>
          <w:p w14:paraId="057B6C5D" w14:textId="2FF0B803" w:rsidR="008D0357" w:rsidRPr="008D0357" w:rsidRDefault="008D0357" w:rsidP="00F16E25">
            <w:pPr>
              <w:tabs>
                <w:tab w:val="left" w:pos="228"/>
              </w:tabs>
              <w:autoSpaceDE w:val="0"/>
              <w:autoSpaceDN w:val="0"/>
              <w:adjustRightInd w:val="0"/>
              <w:rPr>
                <w:sz w:val="24"/>
                <w:szCs w:val="24"/>
              </w:rPr>
            </w:pPr>
          </w:p>
        </w:tc>
        <w:tc>
          <w:tcPr>
            <w:tcW w:w="1569" w:type="dxa"/>
          </w:tcPr>
          <w:p w14:paraId="6AF8D152" w14:textId="2E66B6CA" w:rsidR="008D0357" w:rsidRPr="008D0357" w:rsidRDefault="008D0357" w:rsidP="00F16E25">
            <w:pPr>
              <w:tabs>
                <w:tab w:val="left" w:pos="228"/>
              </w:tabs>
              <w:autoSpaceDE w:val="0"/>
              <w:autoSpaceDN w:val="0"/>
              <w:adjustRightInd w:val="0"/>
              <w:rPr>
                <w:sz w:val="24"/>
                <w:szCs w:val="24"/>
              </w:rPr>
            </w:pPr>
          </w:p>
        </w:tc>
        <w:tc>
          <w:tcPr>
            <w:tcW w:w="1827" w:type="dxa"/>
            <w:vMerge/>
          </w:tcPr>
          <w:p w14:paraId="66833710" w14:textId="77777777" w:rsidR="008D0357" w:rsidRPr="008D0357" w:rsidRDefault="008D0357" w:rsidP="00F16E25">
            <w:pPr>
              <w:tabs>
                <w:tab w:val="left" w:pos="228"/>
              </w:tabs>
              <w:autoSpaceDE w:val="0"/>
              <w:autoSpaceDN w:val="0"/>
              <w:adjustRightInd w:val="0"/>
              <w:rPr>
                <w:sz w:val="24"/>
                <w:szCs w:val="24"/>
              </w:rPr>
            </w:pPr>
          </w:p>
        </w:tc>
      </w:tr>
    </w:tbl>
    <w:p w14:paraId="1E3CAA32" w14:textId="2B6A0844" w:rsidR="008D0357" w:rsidRPr="008D0357" w:rsidRDefault="008D0357" w:rsidP="008D0357">
      <w:pPr>
        <w:autoSpaceDE w:val="0"/>
        <w:autoSpaceDN w:val="0"/>
        <w:adjustRightInd w:val="0"/>
        <w:spacing w:after="0" w:line="360" w:lineRule="auto"/>
        <w:ind w:firstLine="708"/>
        <w:jc w:val="both"/>
        <w:rPr>
          <w:rFonts w:ascii="Times New Roman" w:eastAsiaTheme="minorEastAsia" w:hAnsi="Times New Roman"/>
          <w:sz w:val="28"/>
          <w:szCs w:val="28"/>
          <w:lang w:eastAsia="ja-JP"/>
        </w:rPr>
      </w:pPr>
      <w:r w:rsidRPr="008D0357">
        <w:rPr>
          <w:rFonts w:ascii="Times New Roman" w:eastAsiaTheme="minorEastAsia" w:hAnsi="Times New Roman"/>
          <w:sz w:val="28"/>
          <w:szCs w:val="28"/>
          <w:lang w:eastAsia="ja-JP"/>
        </w:rPr>
        <w:t xml:space="preserve">Определите достоинства и недостатки каждого типа экосистем. </w:t>
      </w:r>
    </w:p>
    <w:p w14:paraId="2C42E850" w14:textId="77777777" w:rsidR="008D0357" w:rsidRPr="00A506F1" w:rsidRDefault="008D0357" w:rsidP="008D0357">
      <w:pPr>
        <w:autoSpaceDE w:val="0"/>
        <w:autoSpaceDN w:val="0"/>
        <w:adjustRightInd w:val="0"/>
        <w:spacing w:line="360" w:lineRule="auto"/>
        <w:ind w:firstLine="708"/>
        <w:rPr>
          <w:rFonts w:ascii="Times New Roman" w:eastAsiaTheme="minorEastAsia" w:hAnsi="Times New Roman"/>
          <w:sz w:val="28"/>
          <w:szCs w:val="28"/>
          <w:lang w:eastAsia="ja-JP"/>
        </w:rPr>
      </w:pPr>
    </w:p>
    <w:p w14:paraId="031029AC" w14:textId="77777777" w:rsidR="0027687F" w:rsidRDefault="0027687F" w:rsidP="0027687F">
      <w:pPr>
        <w:pStyle w:val="affd"/>
        <w:spacing w:line="360" w:lineRule="auto"/>
        <w:ind w:left="709"/>
        <w:jc w:val="both"/>
        <w:rPr>
          <w:bCs/>
          <w:iCs/>
          <w:szCs w:val="28"/>
        </w:rPr>
      </w:pPr>
    </w:p>
    <w:p w14:paraId="76EFB8E1" w14:textId="4FEF8931" w:rsidR="0027687F" w:rsidRDefault="0027687F" w:rsidP="0027687F">
      <w:pPr>
        <w:jc w:val="center"/>
        <w:rPr>
          <w:rFonts w:ascii="Times New Roman" w:hAnsi="Times New Roman"/>
          <w:b/>
          <w:sz w:val="28"/>
          <w:szCs w:val="28"/>
        </w:rPr>
      </w:pPr>
      <w:r w:rsidRPr="0027687F">
        <w:rPr>
          <w:rFonts w:ascii="Times New Roman" w:hAnsi="Times New Roman"/>
          <w:b/>
          <w:sz w:val="28"/>
          <w:szCs w:val="28"/>
        </w:rPr>
        <w:t>Пример практико-ориентированного здания</w:t>
      </w:r>
    </w:p>
    <w:p w14:paraId="78D5B345" w14:textId="77777777" w:rsidR="00AE2EA1" w:rsidRPr="00674427" w:rsidRDefault="00AE2EA1" w:rsidP="00AE2EA1">
      <w:pPr>
        <w:spacing w:after="0" w:line="360" w:lineRule="auto"/>
        <w:ind w:firstLine="720"/>
        <w:jc w:val="both"/>
        <w:rPr>
          <w:rFonts w:ascii="Times New Roman" w:hAnsi="Times New Roman"/>
          <w:sz w:val="28"/>
          <w:szCs w:val="28"/>
        </w:rPr>
      </w:pPr>
      <w:r w:rsidRPr="00674427">
        <w:rPr>
          <w:rFonts w:ascii="Times New Roman" w:hAnsi="Times New Roman"/>
          <w:sz w:val="28"/>
          <w:szCs w:val="28"/>
        </w:rPr>
        <w:t>В ходе исследования</w:t>
      </w:r>
      <w:r w:rsidRPr="00674427">
        <w:rPr>
          <w:rStyle w:val="a5"/>
          <w:rFonts w:ascii="Times New Roman" w:hAnsi="Times New Roman"/>
          <w:sz w:val="28"/>
          <w:szCs w:val="28"/>
        </w:rPr>
        <w:footnoteReference w:id="1"/>
      </w:r>
      <w:r w:rsidRPr="00674427">
        <w:rPr>
          <w:rFonts w:ascii="Times New Roman" w:hAnsi="Times New Roman"/>
          <w:sz w:val="28"/>
          <w:szCs w:val="28"/>
        </w:rPr>
        <w:t xml:space="preserve"> специалистами Accenture были обнаружены четыре ключевых сценария поведения потребителей финансовых услуг, и было установлено, что их запросы к страховщикам и банкам значительно разнятся. </w:t>
      </w:r>
    </w:p>
    <w:p w14:paraId="394B65D6" w14:textId="77777777" w:rsidR="00AE2EA1" w:rsidRPr="00674427" w:rsidRDefault="00AE2EA1" w:rsidP="00AE2EA1">
      <w:pPr>
        <w:spacing w:after="0" w:line="360" w:lineRule="auto"/>
        <w:ind w:firstLine="720"/>
        <w:jc w:val="both"/>
        <w:rPr>
          <w:rFonts w:ascii="Times New Roman" w:hAnsi="Times New Roman"/>
          <w:sz w:val="28"/>
          <w:szCs w:val="28"/>
        </w:rPr>
      </w:pPr>
      <w:r w:rsidRPr="00674427">
        <w:rPr>
          <w:rFonts w:ascii="Times New Roman" w:hAnsi="Times New Roman"/>
          <w:sz w:val="28"/>
          <w:szCs w:val="28"/>
        </w:rPr>
        <w:t>Первая группа была названа «пионерами»: это молодые специалисты с высоким уровнем дохода от 18 до 34 лет, в основном мужчины, выступающие за инновации и технический прогресс.</w:t>
      </w:r>
    </w:p>
    <w:p w14:paraId="1C8EA1AE" w14:textId="77777777" w:rsidR="00AE2EA1" w:rsidRPr="00674427" w:rsidRDefault="00AE2EA1" w:rsidP="00AE2EA1">
      <w:pPr>
        <w:spacing w:after="0" w:line="360" w:lineRule="auto"/>
        <w:ind w:firstLine="720"/>
        <w:jc w:val="both"/>
        <w:rPr>
          <w:rFonts w:ascii="Times New Roman" w:hAnsi="Times New Roman"/>
          <w:sz w:val="28"/>
          <w:szCs w:val="28"/>
        </w:rPr>
      </w:pPr>
      <w:r w:rsidRPr="00674427">
        <w:rPr>
          <w:rFonts w:ascii="Times New Roman" w:hAnsi="Times New Roman"/>
          <w:sz w:val="28"/>
          <w:szCs w:val="28"/>
        </w:rPr>
        <w:t xml:space="preserve">«Прагматики» – наиболее распространенный тип, не обладающий зримыми гендерными, возрастными, географическими ограничениями: это стандартные клиенты офисов банков. </w:t>
      </w:r>
    </w:p>
    <w:p w14:paraId="26DD4902" w14:textId="77777777" w:rsidR="00AE2EA1" w:rsidRPr="00674427" w:rsidRDefault="00AE2EA1" w:rsidP="00AE2EA1">
      <w:pPr>
        <w:spacing w:after="0" w:line="360" w:lineRule="auto"/>
        <w:ind w:firstLine="720"/>
        <w:jc w:val="both"/>
        <w:rPr>
          <w:rFonts w:ascii="Times New Roman" w:hAnsi="Times New Roman"/>
          <w:sz w:val="28"/>
          <w:szCs w:val="28"/>
        </w:rPr>
      </w:pPr>
      <w:r w:rsidRPr="00674427">
        <w:rPr>
          <w:rFonts w:ascii="Times New Roman" w:hAnsi="Times New Roman"/>
          <w:sz w:val="28"/>
          <w:szCs w:val="28"/>
        </w:rPr>
        <w:t xml:space="preserve">Имеют место «скептики»: клиентская группа, обладающая наиболее низкой заинтересованностью в прогрессе и, как правило, сталкивающаяся со сложностями даже в случае физического обслуживания (лишь треть «скептиков» будет довольна обслуживанием в банковском офисе). </w:t>
      </w:r>
    </w:p>
    <w:p w14:paraId="12469F6E" w14:textId="627CA2FE" w:rsidR="00AE2EA1" w:rsidRDefault="00AE2EA1" w:rsidP="00AE2EA1">
      <w:pPr>
        <w:spacing w:after="0" w:line="360" w:lineRule="auto"/>
        <w:ind w:firstLine="720"/>
        <w:jc w:val="both"/>
        <w:rPr>
          <w:rFonts w:ascii="Times New Roman" w:hAnsi="Times New Roman"/>
          <w:sz w:val="28"/>
          <w:szCs w:val="28"/>
        </w:rPr>
      </w:pPr>
      <w:r w:rsidRPr="00674427">
        <w:rPr>
          <w:rFonts w:ascii="Times New Roman" w:hAnsi="Times New Roman"/>
          <w:sz w:val="28"/>
          <w:szCs w:val="28"/>
        </w:rPr>
        <w:t>Наконец, есть и «традиционалисты», в основном – это люди в возрасте 55+, а 78% никогда не прибегали к использованию мобильных приложений.</w:t>
      </w:r>
    </w:p>
    <w:p w14:paraId="6285D87E" w14:textId="4F2CE130" w:rsidR="00AE2EA1" w:rsidRDefault="00AE2EA1" w:rsidP="00AE2EA1">
      <w:pPr>
        <w:spacing w:after="0" w:line="360" w:lineRule="auto"/>
        <w:ind w:firstLine="720"/>
        <w:jc w:val="both"/>
        <w:rPr>
          <w:rFonts w:ascii="Times New Roman" w:hAnsi="Times New Roman"/>
          <w:sz w:val="28"/>
          <w:szCs w:val="28"/>
        </w:rPr>
      </w:pPr>
      <w:r>
        <w:rPr>
          <w:rFonts w:ascii="Times New Roman" w:hAnsi="Times New Roman"/>
          <w:sz w:val="28"/>
          <w:szCs w:val="28"/>
        </w:rPr>
        <w:t>Задание.</w:t>
      </w:r>
    </w:p>
    <w:p w14:paraId="07C7C68F" w14:textId="46297C09" w:rsidR="00AE2EA1" w:rsidRDefault="00AE2EA1" w:rsidP="00B36D61">
      <w:pPr>
        <w:pStyle w:val="affd"/>
        <w:numPr>
          <w:ilvl w:val="0"/>
          <w:numId w:val="17"/>
        </w:numPr>
        <w:spacing w:line="360" w:lineRule="auto"/>
        <w:ind w:left="0" w:firstLine="720"/>
        <w:jc w:val="both"/>
        <w:rPr>
          <w:szCs w:val="28"/>
        </w:rPr>
      </w:pPr>
      <w:r w:rsidRPr="00575440">
        <w:rPr>
          <w:szCs w:val="28"/>
        </w:rPr>
        <w:lastRenderedPageBreak/>
        <w:t xml:space="preserve">Оцените стиль потребления каждой </w:t>
      </w:r>
      <w:r w:rsidR="00B94691" w:rsidRPr="00575440">
        <w:rPr>
          <w:szCs w:val="28"/>
        </w:rPr>
        <w:t xml:space="preserve">из </w:t>
      </w:r>
      <w:r w:rsidRPr="00575440">
        <w:rPr>
          <w:szCs w:val="28"/>
        </w:rPr>
        <w:t xml:space="preserve">данных групп в зависимости от типа предоставляемых услуг: </w:t>
      </w:r>
      <w:r w:rsidR="00575440" w:rsidRPr="00575440">
        <w:rPr>
          <w:szCs w:val="28"/>
        </w:rPr>
        <w:t xml:space="preserve">услуги </w:t>
      </w:r>
      <w:r w:rsidRPr="00575440">
        <w:rPr>
          <w:szCs w:val="28"/>
        </w:rPr>
        <w:t>мультиканального типа или интегрированных сервисов</w:t>
      </w:r>
      <w:r w:rsidR="00B94691" w:rsidRPr="00575440">
        <w:rPr>
          <w:szCs w:val="28"/>
        </w:rPr>
        <w:t>, получени</w:t>
      </w:r>
      <w:r w:rsidR="00575440">
        <w:rPr>
          <w:szCs w:val="28"/>
        </w:rPr>
        <w:t>е</w:t>
      </w:r>
      <w:r w:rsidR="00B94691" w:rsidRPr="00575440">
        <w:rPr>
          <w:szCs w:val="28"/>
        </w:rPr>
        <w:t xml:space="preserve"> специальных предложений на базе истории покупок, </w:t>
      </w:r>
      <w:r w:rsidR="00575440" w:rsidRPr="00575440">
        <w:rPr>
          <w:szCs w:val="28"/>
        </w:rPr>
        <w:t>предоставлени</w:t>
      </w:r>
      <w:r w:rsidR="00575440">
        <w:rPr>
          <w:szCs w:val="28"/>
        </w:rPr>
        <w:t>е</w:t>
      </w:r>
      <w:r w:rsidR="00575440" w:rsidRPr="00575440">
        <w:rPr>
          <w:szCs w:val="28"/>
        </w:rPr>
        <w:t xml:space="preserve"> страховых продуктов, которые связаны с образом жизни.</w:t>
      </w:r>
    </w:p>
    <w:p w14:paraId="4D26880C" w14:textId="77777777" w:rsidR="00575440" w:rsidRDefault="00575440" w:rsidP="00B36D61">
      <w:pPr>
        <w:pStyle w:val="affd"/>
        <w:numPr>
          <w:ilvl w:val="0"/>
          <w:numId w:val="17"/>
        </w:numPr>
        <w:spacing w:line="360" w:lineRule="auto"/>
        <w:ind w:left="0" w:firstLine="720"/>
        <w:jc w:val="both"/>
        <w:rPr>
          <w:szCs w:val="28"/>
        </w:rPr>
      </w:pPr>
      <w:r>
        <w:rPr>
          <w:szCs w:val="28"/>
        </w:rPr>
        <w:t xml:space="preserve">Какие группы в большей степени </w:t>
      </w:r>
      <w:r w:rsidR="00AE2EA1" w:rsidRPr="00575440">
        <w:rPr>
          <w:szCs w:val="28"/>
        </w:rPr>
        <w:t xml:space="preserve">проявляют интерес к Lifestyle-продуктам, </w:t>
      </w:r>
      <w:r>
        <w:rPr>
          <w:szCs w:val="28"/>
        </w:rPr>
        <w:t xml:space="preserve">а какие к </w:t>
      </w:r>
      <w:r w:rsidR="00AE2EA1" w:rsidRPr="00575440">
        <w:rPr>
          <w:szCs w:val="28"/>
        </w:rPr>
        <w:t>продуктам на базе</w:t>
      </w:r>
      <w:r>
        <w:rPr>
          <w:szCs w:val="28"/>
        </w:rPr>
        <w:t xml:space="preserve"> анализа поведения покупателей?</w:t>
      </w:r>
    </w:p>
    <w:p w14:paraId="1BE56D4D" w14:textId="2811A994" w:rsidR="00AE2EA1" w:rsidRPr="00575440" w:rsidRDefault="00575440" w:rsidP="00B36D61">
      <w:pPr>
        <w:pStyle w:val="affd"/>
        <w:numPr>
          <w:ilvl w:val="0"/>
          <w:numId w:val="17"/>
        </w:numPr>
        <w:spacing w:line="360" w:lineRule="auto"/>
        <w:ind w:left="0" w:firstLine="720"/>
        <w:jc w:val="both"/>
        <w:rPr>
          <w:szCs w:val="28"/>
        </w:rPr>
      </w:pPr>
      <w:r>
        <w:rPr>
          <w:szCs w:val="28"/>
        </w:rPr>
        <w:t xml:space="preserve">Оцените отношение каждой группы к </w:t>
      </w:r>
      <w:r w:rsidR="00AE2EA1" w:rsidRPr="00575440">
        <w:rPr>
          <w:szCs w:val="28"/>
        </w:rPr>
        <w:t>текстовым уведомлениям.</w:t>
      </w:r>
    </w:p>
    <w:p w14:paraId="1F496005" w14:textId="2E3CC732" w:rsidR="0027687F" w:rsidRPr="0027687F" w:rsidRDefault="0027687F" w:rsidP="0027687F">
      <w:pPr>
        <w:jc w:val="center"/>
        <w:rPr>
          <w:rFonts w:ascii="Times New Roman" w:hAnsi="Times New Roman"/>
          <w:b/>
          <w:sz w:val="28"/>
          <w:szCs w:val="28"/>
        </w:rPr>
      </w:pPr>
      <w:r w:rsidRPr="0027687F">
        <w:rPr>
          <w:rFonts w:ascii="Times New Roman" w:hAnsi="Times New Roman"/>
          <w:b/>
          <w:sz w:val="28"/>
          <w:szCs w:val="28"/>
        </w:rPr>
        <w:t>Пример ситуационного задания</w:t>
      </w:r>
    </w:p>
    <w:p w14:paraId="23DA9F58" w14:textId="36B029DB" w:rsidR="0027687F" w:rsidRPr="008D0357" w:rsidRDefault="008D0357" w:rsidP="008D0357">
      <w:pPr>
        <w:pStyle w:val="affd"/>
        <w:spacing w:line="360" w:lineRule="auto"/>
        <w:ind w:left="0" w:firstLine="709"/>
        <w:jc w:val="both"/>
        <w:rPr>
          <w:rFonts w:eastAsiaTheme="minorEastAsia"/>
          <w:szCs w:val="28"/>
          <w:lang w:eastAsia="ja-JP"/>
        </w:rPr>
      </w:pPr>
      <w:r w:rsidRPr="008B08A7">
        <w:rPr>
          <w:rFonts w:eastAsiaTheme="minorEastAsia"/>
          <w:szCs w:val="28"/>
          <w:lang w:eastAsia="ja-JP"/>
        </w:rPr>
        <w:t>Прогнозы роста рынка электронной коммерции в России</w:t>
      </w:r>
      <w:r>
        <w:rPr>
          <w:rFonts w:eastAsiaTheme="minorEastAsia"/>
          <w:szCs w:val="28"/>
          <w:lang w:eastAsia="ja-JP"/>
        </w:rPr>
        <w:t>, выполненные к</w:t>
      </w:r>
      <w:r w:rsidRPr="008D0357">
        <w:rPr>
          <w:rFonts w:eastAsiaTheme="minorEastAsia"/>
          <w:szCs w:val="28"/>
          <w:lang w:eastAsia="ja-JP"/>
        </w:rPr>
        <w:t>онсалтингов</w:t>
      </w:r>
      <w:r>
        <w:rPr>
          <w:rFonts w:eastAsiaTheme="minorEastAsia"/>
          <w:szCs w:val="28"/>
          <w:lang w:eastAsia="ja-JP"/>
        </w:rPr>
        <w:t>ой</w:t>
      </w:r>
      <w:r w:rsidRPr="008D0357">
        <w:rPr>
          <w:rFonts w:eastAsiaTheme="minorEastAsia"/>
          <w:szCs w:val="28"/>
          <w:lang w:eastAsia="ja-JP"/>
        </w:rPr>
        <w:t xml:space="preserve"> компани</w:t>
      </w:r>
      <w:r>
        <w:rPr>
          <w:rFonts w:eastAsiaTheme="minorEastAsia"/>
          <w:szCs w:val="28"/>
          <w:lang w:eastAsia="ja-JP"/>
        </w:rPr>
        <w:t>ей</w:t>
      </w:r>
      <w:r w:rsidRPr="008D0357">
        <w:rPr>
          <w:rFonts w:eastAsiaTheme="minorEastAsia"/>
          <w:szCs w:val="28"/>
          <w:lang w:eastAsia="ja-JP"/>
        </w:rPr>
        <w:t xml:space="preserve"> «Константа»</w:t>
      </w:r>
      <w:r>
        <w:rPr>
          <w:rFonts w:eastAsiaTheme="minorEastAsia"/>
          <w:szCs w:val="28"/>
          <w:lang w:eastAsia="ja-JP"/>
        </w:rPr>
        <w:t xml:space="preserve">, </w:t>
      </w:r>
      <w:r w:rsidRPr="008D0357">
        <w:rPr>
          <w:rFonts w:eastAsiaTheme="minorEastAsia"/>
          <w:szCs w:val="28"/>
          <w:lang w:eastAsia="ja-JP"/>
        </w:rPr>
        <w:t>приведены на рисунке</w:t>
      </w:r>
      <w:r>
        <w:rPr>
          <w:rFonts w:eastAsiaTheme="minorEastAsia"/>
          <w:szCs w:val="28"/>
          <w:lang w:eastAsia="ja-JP"/>
        </w:rPr>
        <w:t xml:space="preserve"> 1</w:t>
      </w:r>
      <w:r>
        <w:rPr>
          <w:rStyle w:val="a5"/>
          <w:rFonts w:eastAsiaTheme="minorEastAsia"/>
          <w:szCs w:val="28"/>
          <w:lang w:eastAsia="ja-JP"/>
        </w:rPr>
        <w:footnoteReference w:id="2"/>
      </w:r>
      <w:r w:rsidRPr="008D0357">
        <w:rPr>
          <w:rFonts w:eastAsiaTheme="minorEastAsia"/>
          <w:szCs w:val="28"/>
          <w:lang w:eastAsia="ja-JP"/>
        </w:rPr>
        <w:t>.</w:t>
      </w:r>
    </w:p>
    <w:p w14:paraId="0FF5957B" w14:textId="5677F9B2" w:rsidR="008D0357" w:rsidRDefault="008D0357" w:rsidP="0027687F">
      <w:pPr>
        <w:pStyle w:val="affd"/>
        <w:spacing w:line="360" w:lineRule="auto"/>
        <w:ind w:left="709"/>
        <w:jc w:val="both"/>
        <w:rPr>
          <w:rFonts w:eastAsiaTheme="minorEastAsia"/>
          <w:szCs w:val="28"/>
          <w:lang w:eastAsia="ja-JP"/>
        </w:rPr>
      </w:pPr>
      <w:r>
        <w:rPr>
          <w:rFonts w:eastAsiaTheme="minorEastAsia"/>
          <w:noProof/>
          <w:sz w:val="24"/>
        </w:rPr>
        <w:drawing>
          <wp:inline distT="0" distB="0" distL="0" distR="0" wp14:anchorId="53B3168D" wp14:editId="0EF6AC3B">
            <wp:extent cx="5494020" cy="2400300"/>
            <wp:effectExtent l="0" t="0" r="1143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92BDF85" w14:textId="67BBFB8D" w:rsidR="008D0357" w:rsidRPr="008B08A7" w:rsidRDefault="008D0357" w:rsidP="008D0357">
      <w:pPr>
        <w:autoSpaceDE w:val="0"/>
        <w:autoSpaceDN w:val="0"/>
        <w:adjustRightInd w:val="0"/>
        <w:spacing w:after="0" w:line="360" w:lineRule="auto"/>
        <w:ind w:firstLine="720"/>
        <w:jc w:val="center"/>
        <w:rPr>
          <w:rFonts w:ascii="Times New Roman" w:eastAsiaTheme="minorEastAsia" w:hAnsi="Times New Roman"/>
          <w:sz w:val="28"/>
          <w:szCs w:val="28"/>
          <w:lang w:eastAsia="ja-JP"/>
        </w:rPr>
      </w:pPr>
      <w:r>
        <w:rPr>
          <w:rFonts w:ascii="Times New Roman" w:eastAsiaTheme="minorEastAsia" w:hAnsi="Times New Roman"/>
          <w:sz w:val="28"/>
          <w:szCs w:val="28"/>
          <w:lang w:eastAsia="ja-JP"/>
        </w:rPr>
        <w:t xml:space="preserve">Рисунок 1 - </w:t>
      </w:r>
      <w:r w:rsidRPr="008B08A7">
        <w:rPr>
          <w:rFonts w:ascii="Times New Roman" w:eastAsiaTheme="minorEastAsia" w:hAnsi="Times New Roman"/>
          <w:sz w:val="28"/>
          <w:szCs w:val="28"/>
          <w:lang w:eastAsia="ja-JP"/>
        </w:rPr>
        <w:t>Прогнозы роста рынка электронной коммерции в России</w:t>
      </w:r>
      <w:r>
        <w:rPr>
          <w:rFonts w:ascii="Times New Roman" w:eastAsiaTheme="minorEastAsia" w:hAnsi="Times New Roman"/>
          <w:sz w:val="28"/>
          <w:szCs w:val="28"/>
          <w:lang w:eastAsia="ja-JP"/>
        </w:rPr>
        <w:t>, трлн. руб.</w:t>
      </w:r>
    </w:p>
    <w:p w14:paraId="542123A9" w14:textId="77777777" w:rsidR="008D0357" w:rsidRDefault="008D0357" w:rsidP="008D0357">
      <w:pPr>
        <w:spacing w:after="0" w:line="360" w:lineRule="auto"/>
        <w:ind w:firstLine="720"/>
        <w:jc w:val="both"/>
        <w:rPr>
          <w:rFonts w:ascii="Times New Roman" w:hAnsi="Times New Roman"/>
          <w:sz w:val="28"/>
          <w:szCs w:val="28"/>
        </w:rPr>
      </w:pPr>
      <w:r>
        <w:rPr>
          <w:rFonts w:ascii="Times New Roman" w:hAnsi="Times New Roman"/>
          <w:sz w:val="28"/>
          <w:szCs w:val="28"/>
        </w:rPr>
        <w:t>Задание.</w:t>
      </w:r>
    </w:p>
    <w:p w14:paraId="363C5365" w14:textId="415F67D5" w:rsidR="008D0357" w:rsidRDefault="008D0357" w:rsidP="00B36D61">
      <w:pPr>
        <w:pStyle w:val="affd"/>
        <w:numPr>
          <w:ilvl w:val="0"/>
          <w:numId w:val="18"/>
        </w:numPr>
        <w:spacing w:line="360" w:lineRule="auto"/>
        <w:ind w:left="0" w:firstLine="709"/>
        <w:jc w:val="both"/>
        <w:rPr>
          <w:bCs/>
          <w:iCs/>
          <w:szCs w:val="28"/>
        </w:rPr>
      </w:pPr>
      <w:r>
        <w:rPr>
          <w:bCs/>
          <w:iCs/>
          <w:szCs w:val="28"/>
        </w:rPr>
        <w:t>Оцените достоверность данных прогнозов путем проведения сравнительного анализа данных рисунка и фактического состояния рынка электронной коммерции в России в настоящее время.</w:t>
      </w:r>
    </w:p>
    <w:p w14:paraId="361E8BF7" w14:textId="160F0707" w:rsidR="008D0357" w:rsidRDefault="008D0357" w:rsidP="00B36D61">
      <w:pPr>
        <w:pStyle w:val="affd"/>
        <w:numPr>
          <w:ilvl w:val="0"/>
          <w:numId w:val="18"/>
        </w:numPr>
        <w:spacing w:line="360" w:lineRule="auto"/>
        <w:ind w:left="0" w:firstLine="709"/>
        <w:jc w:val="both"/>
        <w:rPr>
          <w:bCs/>
          <w:iCs/>
          <w:szCs w:val="28"/>
        </w:rPr>
      </w:pPr>
      <w:r>
        <w:rPr>
          <w:bCs/>
          <w:iCs/>
          <w:szCs w:val="28"/>
        </w:rPr>
        <w:lastRenderedPageBreak/>
        <w:t>Определите отрасли, на которых рост рынка электронной коммерции скажется в первую очередь.</w:t>
      </w:r>
    </w:p>
    <w:p w14:paraId="06566130" w14:textId="23A7BB78" w:rsidR="008D0357" w:rsidRDefault="008D0357" w:rsidP="00B36D61">
      <w:pPr>
        <w:pStyle w:val="affd"/>
        <w:numPr>
          <w:ilvl w:val="0"/>
          <w:numId w:val="18"/>
        </w:numPr>
        <w:spacing w:line="360" w:lineRule="auto"/>
        <w:ind w:left="0" w:firstLine="709"/>
        <w:jc w:val="both"/>
        <w:rPr>
          <w:bCs/>
          <w:iCs/>
          <w:szCs w:val="28"/>
        </w:rPr>
      </w:pPr>
      <w:r>
        <w:rPr>
          <w:bCs/>
          <w:iCs/>
          <w:szCs w:val="28"/>
        </w:rPr>
        <w:t xml:space="preserve">Как рост рынка электронной коммерции в России повлияет на маркетинг в сфере финансовых услуг. </w:t>
      </w:r>
    </w:p>
    <w:p w14:paraId="74CF9F1E" w14:textId="77777777" w:rsidR="008D0357" w:rsidRPr="00895E41" w:rsidRDefault="008D0357" w:rsidP="008D0357">
      <w:pPr>
        <w:pStyle w:val="affd"/>
        <w:spacing w:line="360" w:lineRule="auto"/>
        <w:ind w:left="709"/>
        <w:jc w:val="both"/>
        <w:rPr>
          <w:bCs/>
          <w:iCs/>
          <w:szCs w:val="28"/>
        </w:rPr>
      </w:pPr>
    </w:p>
    <w:p w14:paraId="463086C5" w14:textId="77777777" w:rsidR="00E32331" w:rsidRPr="00C858D1"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C858D1">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4EAF125A" w14:textId="77777777" w:rsidR="00C858D1"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2D5FD7EB" w14:textId="77777777" w:rsidR="00E32331" w:rsidRPr="00C858D1"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3F151C">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C858D1">
        <w:rPr>
          <w:rFonts w:ascii="Times New Roman" w:eastAsia="Times New Roman" w:hAnsi="Times New Roman" w:cs="Times New Roman"/>
          <w:bCs/>
          <w:sz w:val="28"/>
          <w:szCs w:val="24"/>
          <w:lang w:eastAsia="ru-RU"/>
        </w:rPr>
        <w:t>.</w:t>
      </w:r>
    </w:p>
    <w:p w14:paraId="50EB2850" w14:textId="77777777" w:rsidR="00E32331" w:rsidRPr="00A116D2" w:rsidRDefault="00E32331" w:rsidP="00E32331">
      <w:pPr>
        <w:spacing w:after="0" w:line="240" w:lineRule="auto"/>
        <w:contextualSpacing/>
        <w:jc w:val="both"/>
        <w:rPr>
          <w:rFonts w:ascii="Times New Roman" w:eastAsia="Times New Roman" w:hAnsi="Times New Roman" w:cs="Times New Roman"/>
          <w:sz w:val="28"/>
          <w:szCs w:val="28"/>
          <w:highlight w:val="yellow"/>
          <w:lang w:eastAsia="ru-RU"/>
        </w:rPr>
      </w:pPr>
      <w:bookmarkStart w:id="5" w:name="_Toc516844489"/>
    </w:p>
    <w:p w14:paraId="68766C03" w14:textId="77777777" w:rsidR="00B57FFE" w:rsidRPr="00B57FF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B57FFE">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2002"/>
        <w:gridCol w:w="2835"/>
        <w:gridCol w:w="2800"/>
      </w:tblGrid>
      <w:tr w:rsidR="005848A3" w:rsidRPr="005848A3" w14:paraId="2690115C" w14:textId="77777777" w:rsidTr="001551D6">
        <w:trPr>
          <w:trHeight w:val="475"/>
        </w:trPr>
        <w:tc>
          <w:tcPr>
            <w:tcW w:w="1934" w:type="dxa"/>
            <w:vAlign w:val="center"/>
          </w:tcPr>
          <w:p w14:paraId="221A9EF6"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компетенции</w:t>
            </w:r>
          </w:p>
        </w:tc>
        <w:tc>
          <w:tcPr>
            <w:tcW w:w="2002" w:type="dxa"/>
            <w:vAlign w:val="center"/>
          </w:tcPr>
          <w:p w14:paraId="7250FE1C"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индикаторов достижения компетенции</w:t>
            </w:r>
          </w:p>
        </w:tc>
        <w:tc>
          <w:tcPr>
            <w:tcW w:w="2835" w:type="dxa"/>
            <w:vAlign w:val="center"/>
          </w:tcPr>
          <w:p w14:paraId="28316199"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800" w:type="dxa"/>
            <w:vAlign w:val="center"/>
          </w:tcPr>
          <w:p w14:paraId="0979F3F1"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Типовые контрольные задания</w:t>
            </w:r>
          </w:p>
        </w:tc>
      </w:tr>
      <w:tr w:rsidR="00DC475D" w:rsidRPr="00DC475D" w14:paraId="0527C00F" w14:textId="77777777" w:rsidTr="001551D6">
        <w:trPr>
          <w:trHeight w:val="475"/>
        </w:trPr>
        <w:tc>
          <w:tcPr>
            <w:tcW w:w="1934" w:type="dxa"/>
            <w:vAlign w:val="center"/>
          </w:tcPr>
          <w:p w14:paraId="1FF92C1C" w14:textId="77777777" w:rsidR="00A63984" w:rsidRDefault="00DC475D" w:rsidP="00A63984">
            <w:pPr>
              <w:pStyle w:val="af4"/>
              <w:shd w:val="clear" w:color="auto" w:fill="FFFFFF"/>
              <w:jc w:val="center"/>
              <w:rPr>
                <w:u w:val="single"/>
              </w:rPr>
            </w:pPr>
            <w:r w:rsidRPr="00DC475D">
              <w:rPr>
                <w:u w:val="single"/>
              </w:rPr>
              <w:t>ПКП-2</w:t>
            </w:r>
          </w:p>
          <w:p w14:paraId="33A93C0D" w14:textId="6180A9A6" w:rsidR="00A63984" w:rsidRPr="00A63984" w:rsidRDefault="00A63984" w:rsidP="00A63984">
            <w:pPr>
              <w:pStyle w:val="af4"/>
              <w:shd w:val="clear" w:color="auto" w:fill="FFFFFF"/>
              <w:jc w:val="center"/>
              <w:rPr>
                <w:u w:val="single"/>
              </w:rPr>
            </w:pPr>
            <w:r w:rsidRPr="00874814">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w:t>
            </w:r>
            <w:r w:rsidRPr="00874814">
              <w:lastRenderedPageBreak/>
              <w:t>для принятия управленческих решений</w:t>
            </w:r>
          </w:p>
          <w:p w14:paraId="7E7184C7" w14:textId="77777777" w:rsidR="00A63984" w:rsidRPr="00666E45" w:rsidRDefault="00A63984" w:rsidP="00A63984">
            <w:pPr>
              <w:spacing w:after="0" w:line="240" w:lineRule="auto"/>
              <w:jc w:val="both"/>
              <w:rPr>
                <w:rFonts w:ascii="Times New Roman" w:eastAsia="Times New Roman" w:hAnsi="Times New Roman" w:cs="Times New Roman"/>
                <w:sz w:val="24"/>
                <w:szCs w:val="24"/>
                <w:lang w:eastAsia="ru-RU"/>
              </w:rPr>
            </w:pPr>
          </w:p>
          <w:p w14:paraId="18F7E4F9" w14:textId="3CC328FB" w:rsidR="00DC475D" w:rsidRPr="00DC475D" w:rsidRDefault="00DC475D" w:rsidP="00DC475D">
            <w:pPr>
              <w:pStyle w:val="af4"/>
              <w:shd w:val="clear" w:color="auto" w:fill="FFFFFF"/>
              <w:jc w:val="center"/>
            </w:pPr>
            <w:r w:rsidRPr="00DC475D">
              <w:t>.</w:t>
            </w:r>
          </w:p>
          <w:p w14:paraId="2AF0875E" w14:textId="77777777" w:rsidR="00DC475D" w:rsidRPr="00DC475D" w:rsidRDefault="00DC475D" w:rsidP="00DC475D">
            <w:pPr>
              <w:widowControl w:val="0"/>
              <w:spacing w:after="0" w:line="240" w:lineRule="auto"/>
              <w:ind w:right="45"/>
              <w:jc w:val="center"/>
              <w:rPr>
                <w:rFonts w:ascii="Times New Roman" w:eastAsia="Times New Roman" w:hAnsi="Times New Roman" w:cs="Times New Roman"/>
                <w:b/>
                <w:iCs/>
                <w:lang w:eastAsia="ru-RU"/>
              </w:rPr>
            </w:pPr>
          </w:p>
        </w:tc>
        <w:tc>
          <w:tcPr>
            <w:tcW w:w="2002" w:type="dxa"/>
            <w:vAlign w:val="center"/>
          </w:tcPr>
          <w:p w14:paraId="2EC6A455" w14:textId="1186B0C4" w:rsidR="00DC475D" w:rsidRPr="00DC475D" w:rsidRDefault="00DC475D" w:rsidP="00DC475D">
            <w:pPr>
              <w:pStyle w:val="af4"/>
              <w:shd w:val="clear" w:color="auto" w:fill="FFFFFF"/>
            </w:pPr>
            <w:r w:rsidRPr="00DC475D">
              <w:rPr>
                <w:rFonts w:ascii="TimesNewRomanPS" w:hAnsi="TimesNewRomanPS"/>
                <w:sz w:val="22"/>
                <w:szCs w:val="22"/>
              </w:rPr>
              <w:lastRenderedPageBreak/>
              <w:t xml:space="preserve">1. </w:t>
            </w:r>
            <w:r w:rsidR="00A63984" w:rsidRPr="00ED7BBE">
              <w:t>Использует лучшие практики при планировании и проведении маркетинговы</w:t>
            </w:r>
            <w:r w:rsidR="00A63984">
              <w:t>х исследований</w:t>
            </w:r>
            <w:r w:rsidRPr="00DC475D">
              <w:rPr>
                <w:rFonts w:ascii="TimesNewRomanPS" w:hAnsi="TimesNewRomanPS"/>
                <w:sz w:val="22"/>
                <w:szCs w:val="22"/>
              </w:rPr>
              <w:t xml:space="preserve">. </w:t>
            </w:r>
          </w:p>
          <w:p w14:paraId="6885D97E" w14:textId="77777777" w:rsidR="00DC475D" w:rsidRPr="00DC475D" w:rsidRDefault="00DC475D" w:rsidP="00DC475D">
            <w:pPr>
              <w:widowControl w:val="0"/>
              <w:spacing w:after="0" w:line="240" w:lineRule="auto"/>
              <w:ind w:right="45"/>
              <w:jc w:val="center"/>
              <w:rPr>
                <w:rFonts w:ascii="Times New Roman" w:eastAsia="Times New Roman" w:hAnsi="Times New Roman" w:cs="Times New Roman"/>
                <w:iCs/>
                <w:lang w:eastAsia="ru-RU"/>
              </w:rPr>
            </w:pPr>
          </w:p>
        </w:tc>
        <w:tc>
          <w:tcPr>
            <w:tcW w:w="2835" w:type="dxa"/>
            <w:vAlign w:val="center"/>
          </w:tcPr>
          <w:p w14:paraId="02807E47" w14:textId="77777777" w:rsidR="00A63984" w:rsidRPr="00A63984" w:rsidRDefault="00DC475D" w:rsidP="00B36D61">
            <w:pPr>
              <w:pStyle w:val="affd"/>
              <w:numPr>
                <w:ilvl w:val="0"/>
                <w:numId w:val="7"/>
              </w:numPr>
              <w:tabs>
                <w:tab w:val="left" w:pos="540"/>
              </w:tabs>
              <w:ind w:left="59" w:firstLine="0"/>
              <w:rPr>
                <w:b/>
                <w:bCs/>
                <w:sz w:val="24"/>
                <w:szCs w:val="24"/>
              </w:rPr>
            </w:pPr>
            <w:r w:rsidRPr="00666E45">
              <w:rPr>
                <w:rFonts w:eastAsia="Arial Unicode MS"/>
                <w:b/>
                <w:color w:val="000000"/>
                <w:sz w:val="24"/>
                <w:szCs w:val="24"/>
                <w:u w:color="000000"/>
              </w:rPr>
              <w:t>Знать:</w:t>
            </w:r>
          </w:p>
          <w:p w14:paraId="09A74488" w14:textId="7C20EC5D" w:rsidR="00DC475D" w:rsidRDefault="00A63984" w:rsidP="00A63984">
            <w:pPr>
              <w:tabs>
                <w:tab w:val="left" w:pos="540"/>
              </w:tabs>
              <w:rPr>
                <w:rFonts w:ascii="Times New Roman" w:hAnsi="Times New Roman" w:cs="Times New Roman"/>
                <w:b/>
                <w:bCs/>
                <w:sz w:val="24"/>
                <w:szCs w:val="24"/>
              </w:rPr>
            </w:pPr>
            <w:r w:rsidRPr="00A63984">
              <w:rPr>
                <w:rFonts w:ascii="Times New Roman" w:eastAsia="Arial Unicode MS" w:hAnsi="Times New Roman" w:cs="Times New Roman"/>
                <w:bCs/>
                <w:color w:val="000000"/>
                <w:sz w:val="24"/>
                <w:szCs w:val="24"/>
                <w:u w:color="000000"/>
              </w:rPr>
              <w:t>методы планирования и проведения маркетинговых исследований в организациях, работающих в сфере финансовых услуг</w:t>
            </w:r>
            <w:r w:rsidRPr="00A63984">
              <w:rPr>
                <w:rFonts w:ascii="Times New Roman" w:hAnsi="Times New Roman" w:cs="Times New Roman"/>
                <w:b/>
                <w:bCs/>
                <w:sz w:val="24"/>
                <w:szCs w:val="24"/>
              </w:rPr>
              <w:t xml:space="preserve"> </w:t>
            </w:r>
          </w:p>
          <w:p w14:paraId="1618B7E7" w14:textId="44B5851E" w:rsidR="00B94E7B" w:rsidRDefault="00B94E7B" w:rsidP="00A63984">
            <w:pPr>
              <w:tabs>
                <w:tab w:val="left" w:pos="540"/>
              </w:tabs>
              <w:rPr>
                <w:rFonts w:ascii="Times New Roman" w:hAnsi="Times New Roman" w:cs="Times New Roman"/>
                <w:b/>
                <w:bCs/>
                <w:sz w:val="24"/>
                <w:szCs w:val="24"/>
              </w:rPr>
            </w:pPr>
          </w:p>
          <w:p w14:paraId="02C09D4E" w14:textId="57D6296B" w:rsidR="00B94E7B" w:rsidRDefault="00B94E7B" w:rsidP="00A63984">
            <w:pPr>
              <w:tabs>
                <w:tab w:val="left" w:pos="540"/>
              </w:tabs>
              <w:rPr>
                <w:rFonts w:ascii="Times New Roman" w:hAnsi="Times New Roman" w:cs="Times New Roman"/>
                <w:b/>
                <w:bCs/>
                <w:sz w:val="24"/>
                <w:szCs w:val="24"/>
              </w:rPr>
            </w:pPr>
          </w:p>
          <w:p w14:paraId="4DFFDAE4" w14:textId="35EFB6EA" w:rsidR="00B94E7B" w:rsidRDefault="00B94E7B" w:rsidP="00A63984">
            <w:pPr>
              <w:tabs>
                <w:tab w:val="left" w:pos="540"/>
              </w:tabs>
              <w:rPr>
                <w:rFonts w:ascii="Times New Roman" w:hAnsi="Times New Roman" w:cs="Times New Roman"/>
                <w:b/>
                <w:bCs/>
                <w:sz w:val="24"/>
                <w:szCs w:val="24"/>
              </w:rPr>
            </w:pPr>
          </w:p>
          <w:p w14:paraId="4848F584" w14:textId="5FCC0361" w:rsidR="00B94E7B" w:rsidRDefault="00B94E7B" w:rsidP="00A63984">
            <w:pPr>
              <w:tabs>
                <w:tab w:val="left" w:pos="540"/>
              </w:tabs>
              <w:rPr>
                <w:rFonts w:ascii="Times New Roman" w:hAnsi="Times New Roman" w:cs="Times New Roman"/>
                <w:b/>
                <w:bCs/>
                <w:sz w:val="24"/>
                <w:szCs w:val="24"/>
              </w:rPr>
            </w:pPr>
          </w:p>
          <w:p w14:paraId="30AA8C23" w14:textId="22391C53" w:rsidR="00B94E7B" w:rsidRDefault="00B94E7B" w:rsidP="00A63984">
            <w:pPr>
              <w:tabs>
                <w:tab w:val="left" w:pos="540"/>
              </w:tabs>
              <w:rPr>
                <w:rFonts w:ascii="Times New Roman" w:hAnsi="Times New Roman" w:cs="Times New Roman"/>
                <w:b/>
                <w:bCs/>
                <w:sz w:val="24"/>
                <w:szCs w:val="24"/>
              </w:rPr>
            </w:pPr>
          </w:p>
          <w:p w14:paraId="040062D0" w14:textId="227D76BC" w:rsidR="00B94E7B" w:rsidRDefault="00B94E7B" w:rsidP="00A63984">
            <w:pPr>
              <w:tabs>
                <w:tab w:val="left" w:pos="540"/>
              </w:tabs>
              <w:rPr>
                <w:rFonts w:ascii="Times New Roman" w:hAnsi="Times New Roman" w:cs="Times New Roman"/>
                <w:b/>
                <w:bCs/>
                <w:sz w:val="24"/>
                <w:szCs w:val="24"/>
              </w:rPr>
            </w:pPr>
          </w:p>
          <w:p w14:paraId="4240CE8F" w14:textId="49A4BB35" w:rsidR="00B94E7B" w:rsidRDefault="00B94E7B" w:rsidP="00A63984">
            <w:pPr>
              <w:tabs>
                <w:tab w:val="left" w:pos="540"/>
              </w:tabs>
              <w:rPr>
                <w:rFonts w:ascii="Times New Roman" w:hAnsi="Times New Roman" w:cs="Times New Roman"/>
                <w:b/>
                <w:bCs/>
                <w:sz w:val="24"/>
                <w:szCs w:val="24"/>
              </w:rPr>
            </w:pPr>
          </w:p>
          <w:p w14:paraId="4FAEAE07" w14:textId="55044862" w:rsidR="00B94E7B" w:rsidRDefault="00B94E7B" w:rsidP="00A63984">
            <w:pPr>
              <w:tabs>
                <w:tab w:val="left" w:pos="540"/>
              </w:tabs>
              <w:rPr>
                <w:rFonts w:ascii="Times New Roman" w:hAnsi="Times New Roman" w:cs="Times New Roman"/>
                <w:b/>
                <w:bCs/>
                <w:sz w:val="24"/>
                <w:szCs w:val="24"/>
              </w:rPr>
            </w:pPr>
          </w:p>
          <w:p w14:paraId="2059C5AC" w14:textId="6FC2CE88" w:rsidR="00B94E7B" w:rsidRDefault="00B94E7B" w:rsidP="00A63984">
            <w:pPr>
              <w:tabs>
                <w:tab w:val="left" w:pos="540"/>
              </w:tabs>
              <w:rPr>
                <w:rFonts w:ascii="Times New Roman" w:hAnsi="Times New Roman" w:cs="Times New Roman"/>
                <w:b/>
                <w:bCs/>
                <w:sz w:val="24"/>
                <w:szCs w:val="24"/>
              </w:rPr>
            </w:pPr>
          </w:p>
          <w:p w14:paraId="1F7A282D" w14:textId="2CD7F76F" w:rsidR="00B94E7B" w:rsidRDefault="00B94E7B" w:rsidP="00A63984">
            <w:pPr>
              <w:tabs>
                <w:tab w:val="left" w:pos="540"/>
              </w:tabs>
              <w:rPr>
                <w:rFonts w:ascii="Times New Roman" w:hAnsi="Times New Roman" w:cs="Times New Roman"/>
                <w:b/>
                <w:bCs/>
                <w:sz w:val="24"/>
                <w:szCs w:val="24"/>
              </w:rPr>
            </w:pPr>
          </w:p>
          <w:p w14:paraId="743C1D03" w14:textId="2399EE02" w:rsidR="00B94E7B" w:rsidRDefault="00B94E7B" w:rsidP="00A63984">
            <w:pPr>
              <w:tabs>
                <w:tab w:val="left" w:pos="540"/>
              </w:tabs>
              <w:rPr>
                <w:rFonts w:ascii="Times New Roman" w:hAnsi="Times New Roman" w:cs="Times New Roman"/>
                <w:b/>
                <w:bCs/>
                <w:sz w:val="24"/>
                <w:szCs w:val="24"/>
              </w:rPr>
            </w:pPr>
          </w:p>
          <w:p w14:paraId="634C900D" w14:textId="2FDA9077" w:rsidR="00B94E7B" w:rsidRDefault="00B94E7B" w:rsidP="00A63984">
            <w:pPr>
              <w:tabs>
                <w:tab w:val="left" w:pos="540"/>
              </w:tabs>
              <w:rPr>
                <w:rFonts w:ascii="Times New Roman" w:hAnsi="Times New Roman" w:cs="Times New Roman"/>
                <w:b/>
                <w:bCs/>
                <w:sz w:val="24"/>
                <w:szCs w:val="24"/>
              </w:rPr>
            </w:pPr>
          </w:p>
          <w:p w14:paraId="6EE4E032" w14:textId="0B5AB19E" w:rsidR="00B94E7B" w:rsidRDefault="00B94E7B" w:rsidP="00A63984">
            <w:pPr>
              <w:tabs>
                <w:tab w:val="left" w:pos="540"/>
              </w:tabs>
              <w:rPr>
                <w:rFonts w:ascii="Times New Roman" w:hAnsi="Times New Roman" w:cs="Times New Roman"/>
                <w:b/>
                <w:bCs/>
                <w:sz w:val="24"/>
                <w:szCs w:val="24"/>
              </w:rPr>
            </w:pPr>
          </w:p>
          <w:p w14:paraId="315CBA50" w14:textId="0114408B" w:rsidR="00B94E7B" w:rsidRDefault="00B94E7B" w:rsidP="00A63984">
            <w:pPr>
              <w:tabs>
                <w:tab w:val="left" w:pos="540"/>
              </w:tabs>
              <w:rPr>
                <w:rFonts w:ascii="Times New Roman" w:hAnsi="Times New Roman" w:cs="Times New Roman"/>
                <w:b/>
                <w:bCs/>
                <w:sz w:val="24"/>
                <w:szCs w:val="24"/>
              </w:rPr>
            </w:pPr>
          </w:p>
          <w:p w14:paraId="00FCBC36" w14:textId="2EC981FE" w:rsidR="00B94E7B" w:rsidRDefault="00B94E7B" w:rsidP="00A63984">
            <w:pPr>
              <w:tabs>
                <w:tab w:val="left" w:pos="540"/>
              </w:tabs>
              <w:rPr>
                <w:rFonts w:ascii="Times New Roman" w:hAnsi="Times New Roman" w:cs="Times New Roman"/>
                <w:b/>
                <w:bCs/>
                <w:sz w:val="24"/>
                <w:szCs w:val="24"/>
              </w:rPr>
            </w:pPr>
          </w:p>
          <w:p w14:paraId="038CC039" w14:textId="77777777" w:rsidR="00B94E7B" w:rsidRPr="00A63984" w:rsidRDefault="00B94E7B" w:rsidP="00A63984">
            <w:pPr>
              <w:tabs>
                <w:tab w:val="left" w:pos="540"/>
              </w:tabs>
              <w:rPr>
                <w:rFonts w:ascii="Times New Roman" w:hAnsi="Times New Roman" w:cs="Times New Roman"/>
                <w:b/>
                <w:bCs/>
                <w:sz w:val="24"/>
                <w:szCs w:val="24"/>
              </w:rPr>
            </w:pPr>
          </w:p>
          <w:p w14:paraId="64447A96" w14:textId="77777777" w:rsidR="00A63984" w:rsidRDefault="00DC475D" w:rsidP="00B36D61">
            <w:pPr>
              <w:pStyle w:val="affd"/>
              <w:numPr>
                <w:ilvl w:val="0"/>
                <w:numId w:val="7"/>
              </w:numPr>
              <w:tabs>
                <w:tab w:val="left" w:pos="540"/>
              </w:tabs>
              <w:ind w:left="59" w:firstLine="0"/>
              <w:rPr>
                <w:b/>
                <w:bCs/>
                <w:sz w:val="24"/>
                <w:szCs w:val="24"/>
              </w:rPr>
            </w:pPr>
            <w:r w:rsidRPr="00DC475D">
              <w:rPr>
                <w:b/>
                <w:bCs/>
                <w:sz w:val="24"/>
                <w:szCs w:val="24"/>
              </w:rPr>
              <w:t xml:space="preserve">Уметь: </w:t>
            </w:r>
          </w:p>
          <w:p w14:paraId="28C3B318" w14:textId="77777777" w:rsidR="00A63984" w:rsidRPr="00A63984" w:rsidRDefault="00A63984" w:rsidP="00A63984">
            <w:pPr>
              <w:tabs>
                <w:tab w:val="left" w:pos="540"/>
              </w:tabs>
              <w:ind w:left="59"/>
              <w:rPr>
                <w:b/>
                <w:bCs/>
                <w:sz w:val="24"/>
                <w:szCs w:val="24"/>
              </w:rPr>
            </w:pPr>
          </w:p>
          <w:p w14:paraId="302E9719" w14:textId="77777777" w:rsidR="00A63984" w:rsidRPr="00A63984" w:rsidRDefault="00A63984" w:rsidP="00A63984">
            <w:pPr>
              <w:tabs>
                <w:tab w:val="left" w:pos="540"/>
              </w:tabs>
              <w:rPr>
                <w:rFonts w:ascii="Times New Roman" w:eastAsia="Arial Unicode MS" w:hAnsi="Times New Roman" w:cs="Times New Roman"/>
                <w:bCs/>
                <w:color w:val="000000"/>
                <w:sz w:val="24"/>
                <w:szCs w:val="24"/>
                <w:u w:color="000000"/>
              </w:rPr>
            </w:pPr>
            <w:r w:rsidRPr="00A63984">
              <w:rPr>
                <w:rFonts w:ascii="Times New Roman" w:eastAsia="Arial Unicode MS" w:hAnsi="Times New Roman" w:cs="Times New Roman"/>
                <w:bCs/>
                <w:color w:val="000000"/>
                <w:sz w:val="24"/>
                <w:szCs w:val="24"/>
                <w:u w:color="000000"/>
              </w:rPr>
              <w:t>разрабатывать и реализовывать план маркетинговых исследований для организаций, работающих в сфере финансовых услуг</w:t>
            </w:r>
          </w:p>
          <w:p w14:paraId="71F5A763" w14:textId="5FC63EEF" w:rsidR="00DC475D" w:rsidRPr="00A63984" w:rsidRDefault="00DC475D" w:rsidP="00A63984">
            <w:pPr>
              <w:tabs>
                <w:tab w:val="left" w:pos="540"/>
              </w:tabs>
              <w:rPr>
                <w:b/>
                <w:bCs/>
                <w:sz w:val="24"/>
                <w:szCs w:val="24"/>
              </w:rPr>
            </w:pPr>
          </w:p>
        </w:tc>
        <w:tc>
          <w:tcPr>
            <w:tcW w:w="2800" w:type="dxa"/>
            <w:vAlign w:val="center"/>
          </w:tcPr>
          <w:p w14:paraId="0916CDE6" w14:textId="22479802" w:rsidR="00DC475D" w:rsidRPr="00EF57C7" w:rsidRDefault="00EF57C7" w:rsidP="00DC475D">
            <w:pPr>
              <w:pStyle w:val="af4"/>
              <w:shd w:val="clear" w:color="auto" w:fill="FFFFFF"/>
              <w:rPr>
                <w:b/>
                <w:bCs/>
              </w:rPr>
            </w:pPr>
            <w:r w:rsidRPr="00EF57C7">
              <w:rPr>
                <w:b/>
                <w:bCs/>
              </w:rPr>
              <w:lastRenderedPageBreak/>
              <w:t>Задание.</w:t>
            </w:r>
          </w:p>
          <w:p w14:paraId="7DB674F0" w14:textId="77777777" w:rsidR="00EF57C7" w:rsidRPr="00EF57C7" w:rsidRDefault="00EF57C7" w:rsidP="00EF57C7">
            <w:pPr>
              <w:pStyle w:val="af4"/>
              <w:shd w:val="clear" w:color="auto" w:fill="FFFFFF"/>
            </w:pPr>
            <w:r w:rsidRPr="00EF57C7">
              <w:t xml:space="preserve">Задача мониторинга социальных сетей сегодня встаёт перед любым брендом. Маркетологи с помощью социальных медиа могут узнать наиболее полную информацию об аудитории товара или услуги, ее мнении о работе компании, выяснить положительные и негативные отзывы клиентов, отследить действия конкурентов. Выберите объект исследования – </w:t>
            </w:r>
            <w:r w:rsidRPr="00EF57C7">
              <w:lastRenderedPageBreak/>
              <w:t xml:space="preserve">конкретную финансовую организацию. Зарегистрируйтесь (в бесплатном режиме) на одном из сервисов мониторинга соцсетей и проведите собственное исследование положительных и негативных мнений о бренде выбранной финансовой организации. Предложите меры, направленные на улучшение имиджа организации. </w:t>
            </w:r>
          </w:p>
          <w:p w14:paraId="18965003" w14:textId="47577360" w:rsidR="00EF57C7" w:rsidRPr="00EF57C7" w:rsidRDefault="00EF57C7" w:rsidP="00DC475D">
            <w:pPr>
              <w:pStyle w:val="af4"/>
              <w:shd w:val="clear" w:color="auto" w:fill="FFFFFF"/>
              <w:rPr>
                <w:b/>
                <w:bCs/>
              </w:rPr>
            </w:pPr>
            <w:r w:rsidRPr="00EF57C7">
              <w:rPr>
                <w:b/>
                <w:bCs/>
              </w:rPr>
              <w:t>Задание.</w:t>
            </w:r>
          </w:p>
          <w:p w14:paraId="78238164" w14:textId="767F7F0C" w:rsidR="00DC475D" w:rsidRPr="00EF57C7" w:rsidRDefault="00EF57C7" w:rsidP="00EF57C7">
            <w:pPr>
              <w:pStyle w:val="af4"/>
              <w:shd w:val="clear" w:color="auto" w:fill="FFFFFF"/>
            </w:pPr>
            <w:r w:rsidRPr="00EF57C7">
              <w:t xml:space="preserve">Маркетинговые исследования в Интернет обладают рядом важнейших преимуществ для компаний: экономичность, быстрота, широта тематики опросов и пр. Зарегистрируйтесь на одном из приведенных ниже российских сайтов Интернет-исследований и примите участие в проводимых на них опросах. В таблице проведите критический анализ анкеты и сделайте свои предложения о том, как улучшить предложенные вам формулировки вопросов и ответов. Попробуйте предположить направления, тип и цели проводимого маркетингового исследования. Приведите примеры вопросов, </w:t>
            </w:r>
            <w:r w:rsidRPr="00EF57C7">
              <w:lastRenderedPageBreak/>
              <w:t>использованных в исследовании, в виде презентации.</w:t>
            </w:r>
          </w:p>
        </w:tc>
      </w:tr>
      <w:tr w:rsidR="00EF57C7" w:rsidRPr="005848A3" w14:paraId="1B05A03E" w14:textId="77777777" w:rsidTr="001551D6">
        <w:trPr>
          <w:trHeight w:val="475"/>
        </w:trPr>
        <w:tc>
          <w:tcPr>
            <w:tcW w:w="1934" w:type="dxa"/>
            <w:vAlign w:val="center"/>
          </w:tcPr>
          <w:p w14:paraId="28403318" w14:textId="77777777" w:rsidR="00EF57C7" w:rsidRPr="005848A3" w:rsidRDefault="00EF57C7" w:rsidP="00EF57C7">
            <w:pPr>
              <w:widowControl w:val="0"/>
              <w:spacing w:after="0" w:line="240" w:lineRule="auto"/>
              <w:ind w:right="45"/>
              <w:jc w:val="center"/>
              <w:rPr>
                <w:rFonts w:ascii="Times New Roman" w:eastAsia="Times New Roman" w:hAnsi="Times New Roman" w:cs="Times New Roman"/>
                <w:b/>
                <w:iCs/>
                <w:lang w:eastAsia="ru-RU"/>
              </w:rPr>
            </w:pPr>
          </w:p>
        </w:tc>
        <w:tc>
          <w:tcPr>
            <w:tcW w:w="2002" w:type="dxa"/>
            <w:vAlign w:val="center"/>
          </w:tcPr>
          <w:p w14:paraId="41F4D4EB" w14:textId="36CC26FF" w:rsidR="00EF57C7" w:rsidRPr="00EF57C7" w:rsidRDefault="00EF57C7" w:rsidP="00A63984">
            <w:pPr>
              <w:widowControl w:val="0"/>
              <w:spacing w:after="0" w:line="240" w:lineRule="auto"/>
              <w:ind w:right="45"/>
              <w:rPr>
                <w:rFonts w:ascii="Times New Roman" w:eastAsia="Times New Roman" w:hAnsi="Times New Roman" w:cs="Times New Roman"/>
                <w:b/>
                <w:iCs/>
                <w:sz w:val="24"/>
                <w:szCs w:val="24"/>
                <w:lang w:eastAsia="ru-RU"/>
              </w:rPr>
            </w:pPr>
            <w:r w:rsidRPr="00EF57C7">
              <w:rPr>
                <w:rFonts w:ascii="TimesNewRomanPS" w:hAnsi="TimesNewRomanPS"/>
                <w:sz w:val="24"/>
                <w:szCs w:val="24"/>
              </w:rPr>
              <w:t xml:space="preserve">2. </w:t>
            </w:r>
            <w:r w:rsidR="00A63984" w:rsidRPr="00874814">
              <w:rPr>
                <w:rStyle w:val="FontStyle12"/>
                <w:sz w:val="24"/>
                <w:szCs w:val="24"/>
              </w:rPr>
              <w:t xml:space="preserve">Демонстрирует навыки в </w:t>
            </w:r>
            <w:r w:rsidR="00A63984" w:rsidRPr="00A63984">
              <w:rPr>
                <w:rStyle w:val="FontStyle12"/>
                <w:sz w:val="24"/>
                <w:szCs w:val="24"/>
              </w:rPr>
              <w:t>получении маркетинговой информации с целью оценки конъюнктуры товарного рынка.</w:t>
            </w:r>
          </w:p>
        </w:tc>
        <w:tc>
          <w:tcPr>
            <w:tcW w:w="2835" w:type="dxa"/>
            <w:vAlign w:val="center"/>
          </w:tcPr>
          <w:p w14:paraId="5C7BF69E" w14:textId="19521B5F" w:rsidR="00A63984" w:rsidRPr="00A63984" w:rsidRDefault="00EF57C7" w:rsidP="00B36D61">
            <w:pPr>
              <w:pStyle w:val="affd"/>
              <w:numPr>
                <w:ilvl w:val="0"/>
                <w:numId w:val="7"/>
              </w:numPr>
              <w:tabs>
                <w:tab w:val="left" w:pos="540"/>
              </w:tabs>
              <w:ind w:left="59" w:firstLine="0"/>
              <w:rPr>
                <w:rFonts w:eastAsia="Arial Unicode MS"/>
                <w:bCs/>
                <w:color w:val="000000"/>
                <w:sz w:val="24"/>
                <w:szCs w:val="24"/>
                <w:u w:color="000000"/>
              </w:rPr>
            </w:pPr>
            <w:r w:rsidRPr="00666E45">
              <w:rPr>
                <w:rFonts w:eastAsia="Arial Unicode MS"/>
                <w:b/>
                <w:color w:val="000000"/>
                <w:sz w:val="24"/>
                <w:szCs w:val="24"/>
                <w:u w:color="000000"/>
              </w:rPr>
              <w:t xml:space="preserve">Знать: </w:t>
            </w:r>
            <w:r w:rsidR="00A63984" w:rsidRPr="00B318C5">
              <w:rPr>
                <w:rFonts w:eastAsia="Arial Unicode MS"/>
                <w:bCs/>
                <w:color w:val="000000"/>
                <w:sz w:val="24"/>
                <w:szCs w:val="24"/>
                <w:u w:color="000000"/>
              </w:rPr>
              <w:t xml:space="preserve">понятие </w:t>
            </w:r>
            <w:r w:rsidR="00A63984" w:rsidRPr="00B318C5">
              <w:rPr>
                <w:sz w:val="24"/>
                <w:szCs w:val="24"/>
              </w:rPr>
              <w:t>конъюнктуры товарного рынка</w:t>
            </w:r>
            <w:r w:rsidR="00A63984" w:rsidRPr="00B318C5">
              <w:rPr>
                <w:rFonts w:eastAsia="Arial Unicode MS"/>
                <w:bCs/>
                <w:color w:val="000000"/>
                <w:sz w:val="24"/>
                <w:szCs w:val="24"/>
                <w:u w:color="000000"/>
              </w:rPr>
              <w:t xml:space="preserve"> для оценки спроса потребителей</w:t>
            </w:r>
            <w:r w:rsidR="00A63984">
              <w:rPr>
                <w:rFonts w:eastAsia="Arial Unicode MS"/>
                <w:bCs/>
                <w:color w:val="000000"/>
                <w:sz w:val="24"/>
                <w:szCs w:val="24"/>
                <w:u w:color="000000"/>
              </w:rPr>
              <w:t xml:space="preserve"> на финансовые услуги</w:t>
            </w:r>
            <w:r w:rsidR="00A63984" w:rsidRPr="00EF57C7">
              <w:rPr>
                <w:rFonts w:eastAsia="Arial Unicode MS"/>
                <w:b/>
                <w:color w:val="000000"/>
                <w:sz w:val="24"/>
                <w:szCs w:val="24"/>
                <w:u w:color="000000"/>
              </w:rPr>
              <w:t xml:space="preserve"> </w:t>
            </w:r>
          </w:p>
          <w:p w14:paraId="7DF0BA43" w14:textId="0D2BC84E" w:rsidR="00A63984" w:rsidRDefault="00A63984" w:rsidP="00A63984">
            <w:pPr>
              <w:pStyle w:val="affd"/>
              <w:tabs>
                <w:tab w:val="left" w:pos="540"/>
              </w:tabs>
              <w:ind w:left="59"/>
              <w:rPr>
                <w:rFonts w:eastAsia="Arial Unicode MS"/>
                <w:bCs/>
                <w:color w:val="000000"/>
                <w:sz w:val="24"/>
                <w:szCs w:val="24"/>
                <w:u w:color="000000"/>
              </w:rPr>
            </w:pPr>
          </w:p>
          <w:p w14:paraId="63AFFEEC" w14:textId="5749ECA7" w:rsidR="00B94E7B" w:rsidRDefault="00B94E7B" w:rsidP="00A63984">
            <w:pPr>
              <w:pStyle w:val="affd"/>
              <w:tabs>
                <w:tab w:val="left" w:pos="540"/>
              </w:tabs>
              <w:ind w:left="59"/>
              <w:rPr>
                <w:rFonts w:eastAsia="Arial Unicode MS"/>
                <w:bCs/>
                <w:color w:val="000000"/>
                <w:sz w:val="24"/>
                <w:szCs w:val="24"/>
                <w:u w:color="000000"/>
              </w:rPr>
            </w:pPr>
          </w:p>
          <w:p w14:paraId="4A08B17D" w14:textId="3D28279E" w:rsidR="00B94E7B" w:rsidRDefault="00B94E7B" w:rsidP="00A63984">
            <w:pPr>
              <w:pStyle w:val="affd"/>
              <w:tabs>
                <w:tab w:val="left" w:pos="540"/>
              </w:tabs>
              <w:ind w:left="59"/>
              <w:rPr>
                <w:rFonts w:eastAsia="Arial Unicode MS"/>
                <w:bCs/>
                <w:color w:val="000000"/>
                <w:sz w:val="24"/>
                <w:szCs w:val="24"/>
                <w:u w:color="000000"/>
              </w:rPr>
            </w:pPr>
          </w:p>
          <w:p w14:paraId="4884BC6D" w14:textId="438AB038" w:rsidR="00B94E7B" w:rsidRDefault="00B94E7B" w:rsidP="00A63984">
            <w:pPr>
              <w:pStyle w:val="affd"/>
              <w:tabs>
                <w:tab w:val="left" w:pos="540"/>
              </w:tabs>
              <w:ind w:left="59"/>
              <w:rPr>
                <w:rFonts w:eastAsia="Arial Unicode MS"/>
                <w:bCs/>
                <w:color w:val="000000"/>
                <w:sz w:val="24"/>
                <w:szCs w:val="24"/>
                <w:u w:color="000000"/>
              </w:rPr>
            </w:pPr>
          </w:p>
          <w:p w14:paraId="3A973467" w14:textId="6ED6AD73" w:rsidR="00B94E7B" w:rsidRDefault="00B94E7B" w:rsidP="00A63984">
            <w:pPr>
              <w:pStyle w:val="affd"/>
              <w:tabs>
                <w:tab w:val="left" w:pos="540"/>
              </w:tabs>
              <w:ind w:left="59"/>
              <w:rPr>
                <w:rFonts w:eastAsia="Arial Unicode MS"/>
                <w:bCs/>
                <w:color w:val="000000"/>
                <w:sz w:val="24"/>
                <w:szCs w:val="24"/>
                <w:u w:color="000000"/>
              </w:rPr>
            </w:pPr>
          </w:p>
          <w:p w14:paraId="3CC90B9D" w14:textId="31F89554" w:rsidR="00B94E7B" w:rsidRDefault="00B94E7B" w:rsidP="00A63984">
            <w:pPr>
              <w:pStyle w:val="affd"/>
              <w:tabs>
                <w:tab w:val="left" w:pos="540"/>
              </w:tabs>
              <w:ind w:left="59"/>
              <w:rPr>
                <w:rFonts w:eastAsia="Arial Unicode MS"/>
                <w:bCs/>
                <w:color w:val="000000"/>
                <w:sz w:val="24"/>
                <w:szCs w:val="24"/>
                <w:u w:color="000000"/>
              </w:rPr>
            </w:pPr>
          </w:p>
          <w:p w14:paraId="2885855E" w14:textId="564AC318" w:rsidR="00B94E7B" w:rsidRDefault="00B94E7B" w:rsidP="00A63984">
            <w:pPr>
              <w:pStyle w:val="affd"/>
              <w:tabs>
                <w:tab w:val="left" w:pos="540"/>
              </w:tabs>
              <w:ind w:left="59"/>
              <w:rPr>
                <w:rFonts w:eastAsia="Arial Unicode MS"/>
                <w:bCs/>
                <w:color w:val="000000"/>
                <w:sz w:val="24"/>
                <w:szCs w:val="24"/>
                <w:u w:color="000000"/>
              </w:rPr>
            </w:pPr>
          </w:p>
          <w:p w14:paraId="0D2B51F4" w14:textId="77777777" w:rsidR="00B94E7B" w:rsidRPr="00A63984" w:rsidRDefault="00B94E7B" w:rsidP="00A63984">
            <w:pPr>
              <w:pStyle w:val="affd"/>
              <w:tabs>
                <w:tab w:val="left" w:pos="540"/>
              </w:tabs>
              <w:ind w:left="59"/>
              <w:rPr>
                <w:rFonts w:eastAsia="Arial Unicode MS"/>
                <w:bCs/>
                <w:color w:val="000000"/>
                <w:sz w:val="24"/>
                <w:szCs w:val="24"/>
                <w:u w:color="000000"/>
              </w:rPr>
            </w:pPr>
          </w:p>
          <w:p w14:paraId="689913DC" w14:textId="4B572B0A" w:rsidR="00EF57C7" w:rsidRPr="00EF57C7" w:rsidRDefault="00EF57C7" w:rsidP="00B36D61">
            <w:pPr>
              <w:pStyle w:val="affd"/>
              <w:numPr>
                <w:ilvl w:val="0"/>
                <w:numId w:val="7"/>
              </w:numPr>
              <w:tabs>
                <w:tab w:val="left" w:pos="540"/>
              </w:tabs>
              <w:ind w:left="59" w:firstLine="0"/>
              <w:rPr>
                <w:rFonts w:eastAsia="Arial Unicode MS"/>
                <w:bCs/>
                <w:color w:val="000000"/>
                <w:sz w:val="24"/>
                <w:szCs w:val="24"/>
                <w:u w:color="000000"/>
              </w:rPr>
            </w:pPr>
            <w:r w:rsidRPr="00EF57C7">
              <w:rPr>
                <w:rFonts w:eastAsia="Arial Unicode MS"/>
                <w:b/>
                <w:color w:val="000000"/>
                <w:sz w:val="24"/>
                <w:szCs w:val="24"/>
                <w:u w:color="000000"/>
              </w:rPr>
              <w:t xml:space="preserve">Уметь: </w:t>
            </w:r>
            <w:r w:rsidR="00A63984" w:rsidRPr="00B318C5">
              <w:rPr>
                <w:sz w:val="24"/>
                <w:szCs w:val="24"/>
              </w:rPr>
              <w:t>выбирать оптимальные виды маркетинговой информации с целью оценки конъюнктуры товарного рынка</w:t>
            </w:r>
          </w:p>
        </w:tc>
        <w:tc>
          <w:tcPr>
            <w:tcW w:w="2800" w:type="dxa"/>
            <w:vAlign w:val="center"/>
          </w:tcPr>
          <w:p w14:paraId="26F37736" w14:textId="77777777" w:rsidR="00EF57C7" w:rsidRPr="00EF57C7" w:rsidRDefault="00EF57C7" w:rsidP="00EF57C7">
            <w:pPr>
              <w:pStyle w:val="af4"/>
              <w:shd w:val="clear" w:color="auto" w:fill="FFFFFF"/>
            </w:pPr>
            <w:r w:rsidRPr="00EF57C7">
              <w:rPr>
                <w:i/>
                <w:iCs/>
              </w:rPr>
              <w:t xml:space="preserve">Задание 1 </w:t>
            </w:r>
          </w:p>
          <w:p w14:paraId="65311C32" w14:textId="77777777" w:rsidR="00EF57C7" w:rsidRPr="00EF57C7" w:rsidRDefault="00EF57C7" w:rsidP="00EF57C7">
            <w:pPr>
              <w:pStyle w:val="af4"/>
              <w:shd w:val="clear" w:color="auto" w:fill="FFFFFF"/>
            </w:pPr>
            <w:r w:rsidRPr="00EF57C7">
              <w:t>Вы – руководитель службы маркетинга банка и Вас волнуют проблемы совершенствования ценовой политики и повышения узнаваемости бренда и рекламы банка.</w:t>
            </w:r>
            <w:r w:rsidRPr="00EF57C7">
              <w:br/>
            </w:r>
            <w:r w:rsidRPr="00EF57C7">
              <w:rPr>
                <w:i/>
                <w:iCs/>
              </w:rPr>
              <w:t xml:space="preserve">Вопросы: </w:t>
            </w:r>
          </w:p>
          <w:p w14:paraId="2813923E" w14:textId="77777777" w:rsidR="00EF57C7" w:rsidRPr="00EF57C7" w:rsidRDefault="00EF57C7" w:rsidP="00EF57C7">
            <w:pPr>
              <w:pStyle w:val="af4"/>
              <w:shd w:val="clear" w:color="auto" w:fill="FFFFFF"/>
            </w:pPr>
            <w:r w:rsidRPr="00EF57C7">
              <w:t>1. Сформулируйте конкретные задачи для своих сотрудников, осуществляющих процесс товародвижения.</w:t>
            </w:r>
            <w:r w:rsidRPr="00EF57C7">
              <w:br/>
              <w:t xml:space="preserve">2. Объясните, почему определение целей и постановка задач часто считаются самыми ответственными решениями в процессе товародвижения, логистике банка. </w:t>
            </w:r>
          </w:p>
          <w:p w14:paraId="11DE1377" w14:textId="77777777" w:rsidR="00EF57C7" w:rsidRPr="00EF57C7" w:rsidRDefault="00EF57C7" w:rsidP="00EF57C7">
            <w:pPr>
              <w:pStyle w:val="af4"/>
              <w:shd w:val="clear" w:color="auto" w:fill="FFFFFF"/>
            </w:pPr>
            <w:r w:rsidRPr="00EF57C7">
              <w:rPr>
                <w:i/>
                <w:iCs/>
              </w:rPr>
              <w:t xml:space="preserve">Задание 2 </w:t>
            </w:r>
          </w:p>
          <w:p w14:paraId="539BCC9E" w14:textId="007E33E7" w:rsidR="00EF57C7" w:rsidRPr="00F057F6" w:rsidRDefault="00EF57C7" w:rsidP="00F057F6">
            <w:pPr>
              <w:pStyle w:val="af4"/>
              <w:shd w:val="clear" w:color="auto" w:fill="FFFFFF"/>
            </w:pPr>
            <w:r w:rsidRPr="00EF57C7">
              <w:t xml:space="preserve">Вам нужно внедрить на финансовый рынок новую финансовую услугу – вступление в систему добровольного пенсионного страхования через банковского агента. Предложите план выхода на рынок с этой новой услугой с учетом развития цифровых технологий. Какие риски следует учесть при разработке комплекса маркетинга для новой финансовой услуги? Все ответы </w:t>
            </w:r>
            <w:r w:rsidR="00F057F6" w:rsidRPr="00EF57C7">
              <w:t>обоснуйте</w:t>
            </w:r>
            <w:r w:rsidRPr="00EF57C7">
              <w:t xml:space="preserve">. </w:t>
            </w:r>
          </w:p>
        </w:tc>
      </w:tr>
      <w:tr w:rsidR="00A63984" w:rsidRPr="005848A3" w14:paraId="24D24E85" w14:textId="77777777" w:rsidTr="00874814">
        <w:trPr>
          <w:trHeight w:val="475"/>
        </w:trPr>
        <w:tc>
          <w:tcPr>
            <w:tcW w:w="1934" w:type="dxa"/>
            <w:vMerge w:val="restart"/>
            <w:vAlign w:val="center"/>
          </w:tcPr>
          <w:p w14:paraId="25F06C39" w14:textId="2C62B5BF" w:rsidR="00A63984" w:rsidRPr="00EF57C7" w:rsidRDefault="007B4948" w:rsidP="00A63984">
            <w:pPr>
              <w:pStyle w:val="af4"/>
              <w:shd w:val="clear" w:color="auto" w:fill="FFFFFF"/>
              <w:rPr>
                <w:b/>
                <w:iCs/>
              </w:rPr>
            </w:pPr>
            <w:r>
              <w:rPr>
                <w:u w:val="single"/>
              </w:rPr>
              <w:lastRenderedPageBreak/>
              <w:t>ПКП-4</w:t>
            </w:r>
            <w:r w:rsidR="00A63984" w:rsidRPr="00EF57C7">
              <w:br/>
            </w:r>
            <w:r w:rsidR="00A63984" w:rsidRPr="00874814">
              <w:rPr>
                <w:rFonts w:eastAsia="Calibri"/>
              </w:rPr>
              <w:t>Способность разрабатывать сбытовую политику организации, формировать каналы распределения и систему товародвижения, выбирать современные методы продажи товаров и оказания услуг</w:t>
            </w:r>
          </w:p>
        </w:tc>
        <w:tc>
          <w:tcPr>
            <w:tcW w:w="2002" w:type="dxa"/>
          </w:tcPr>
          <w:p w14:paraId="5866F774" w14:textId="77777777" w:rsidR="00A63984" w:rsidRPr="00B318C5" w:rsidRDefault="00A63984" w:rsidP="00B36D61">
            <w:pPr>
              <w:pStyle w:val="affd"/>
              <w:widowControl w:val="0"/>
              <w:numPr>
                <w:ilvl w:val="0"/>
                <w:numId w:val="14"/>
              </w:numPr>
              <w:tabs>
                <w:tab w:val="left" w:pos="87"/>
              </w:tabs>
              <w:autoSpaceDE w:val="0"/>
              <w:autoSpaceDN w:val="0"/>
              <w:adjustRightInd w:val="0"/>
              <w:ind w:left="87" w:hanging="26"/>
              <w:rPr>
                <w:sz w:val="24"/>
                <w:szCs w:val="24"/>
              </w:rPr>
            </w:pPr>
            <w:r w:rsidRPr="00B318C5">
              <w:rPr>
                <w:sz w:val="24"/>
                <w:szCs w:val="24"/>
              </w:rPr>
              <w:t>Применяет современные подходы при разработке сбытовой политики организации.</w:t>
            </w:r>
          </w:p>
          <w:p w14:paraId="122A7404" w14:textId="4C2F94A9" w:rsidR="00A63984" w:rsidRPr="00A63984" w:rsidRDefault="00A63984" w:rsidP="00A63984">
            <w:pPr>
              <w:tabs>
                <w:tab w:val="left" w:pos="87"/>
                <w:tab w:val="left" w:pos="851"/>
              </w:tabs>
              <w:ind w:left="87" w:hanging="26"/>
              <w:rPr>
                <w:sz w:val="24"/>
                <w:szCs w:val="24"/>
              </w:rPr>
            </w:pPr>
          </w:p>
          <w:p w14:paraId="13748307" w14:textId="77777777" w:rsidR="00A63984" w:rsidRPr="005848A3" w:rsidRDefault="00A63984" w:rsidP="00A63984">
            <w:pPr>
              <w:widowControl w:val="0"/>
              <w:tabs>
                <w:tab w:val="left" w:pos="87"/>
              </w:tabs>
              <w:spacing w:after="0" w:line="240" w:lineRule="auto"/>
              <w:ind w:left="87" w:right="45" w:hanging="26"/>
              <w:jc w:val="center"/>
              <w:rPr>
                <w:rFonts w:ascii="Times New Roman" w:eastAsia="Times New Roman" w:hAnsi="Times New Roman" w:cs="Times New Roman"/>
                <w:b/>
                <w:iCs/>
                <w:lang w:eastAsia="ru-RU"/>
              </w:rPr>
            </w:pPr>
          </w:p>
        </w:tc>
        <w:tc>
          <w:tcPr>
            <w:tcW w:w="2835" w:type="dxa"/>
          </w:tcPr>
          <w:p w14:paraId="7CB75742" w14:textId="528765AD" w:rsidR="00A63984" w:rsidRPr="00B94E7B"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Знать:</w:t>
            </w:r>
            <w:r w:rsidRPr="00666E45">
              <w:rPr>
                <w:rFonts w:eastAsia="Arial Unicode MS"/>
                <w:bCs/>
                <w:color w:val="000000"/>
                <w:sz w:val="24"/>
                <w:szCs w:val="24"/>
                <w:u w:color="000000"/>
              </w:rPr>
              <w:t xml:space="preserve"> </w:t>
            </w:r>
            <w:r w:rsidRPr="00666E45">
              <w:rPr>
                <w:sz w:val="24"/>
                <w:szCs w:val="24"/>
              </w:rPr>
              <w:t xml:space="preserve">основы </w:t>
            </w:r>
            <w:r>
              <w:rPr>
                <w:sz w:val="24"/>
                <w:szCs w:val="24"/>
              </w:rPr>
              <w:t>формирования сбытовой политики организаций, работающих в сфере финансовых услуг</w:t>
            </w:r>
          </w:p>
          <w:p w14:paraId="2F5480E7" w14:textId="2FA748BB" w:rsidR="00B94E7B" w:rsidRDefault="00B94E7B" w:rsidP="00B94E7B">
            <w:pPr>
              <w:tabs>
                <w:tab w:val="left" w:pos="540"/>
              </w:tabs>
              <w:rPr>
                <w:rFonts w:eastAsia="Arial Unicode MS"/>
                <w:b/>
                <w:color w:val="000000"/>
                <w:sz w:val="24"/>
                <w:szCs w:val="24"/>
                <w:u w:color="000000"/>
              </w:rPr>
            </w:pPr>
          </w:p>
          <w:p w14:paraId="3F9DE95A" w14:textId="3CA907DE" w:rsidR="00B94E7B" w:rsidRDefault="00B94E7B" w:rsidP="00B94E7B">
            <w:pPr>
              <w:tabs>
                <w:tab w:val="left" w:pos="540"/>
              </w:tabs>
              <w:rPr>
                <w:rFonts w:eastAsia="Arial Unicode MS"/>
                <w:b/>
                <w:color w:val="000000"/>
                <w:sz w:val="24"/>
                <w:szCs w:val="24"/>
                <w:u w:color="000000"/>
              </w:rPr>
            </w:pPr>
          </w:p>
          <w:p w14:paraId="3B9FB135" w14:textId="0FBD581A" w:rsidR="00B94E7B" w:rsidRDefault="00B94E7B" w:rsidP="00B94E7B">
            <w:pPr>
              <w:tabs>
                <w:tab w:val="left" w:pos="540"/>
              </w:tabs>
              <w:rPr>
                <w:rFonts w:eastAsia="Arial Unicode MS"/>
                <w:b/>
                <w:color w:val="000000"/>
                <w:sz w:val="24"/>
                <w:szCs w:val="24"/>
                <w:u w:color="000000"/>
              </w:rPr>
            </w:pPr>
          </w:p>
          <w:p w14:paraId="6DE9915E" w14:textId="08E56978" w:rsidR="00B94E7B" w:rsidRDefault="00B94E7B" w:rsidP="00B94E7B">
            <w:pPr>
              <w:tabs>
                <w:tab w:val="left" w:pos="540"/>
              </w:tabs>
              <w:rPr>
                <w:rFonts w:eastAsia="Arial Unicode MS"/>
                <w:b/>
                <w:color w:val="000000"/>
                <w:sz w:val="24"/>
                <w:szCs w:val="24"/>
                <w:u w:color="000000"/>
              </w:rPr>
            </w:pPr>
          </w:p>
          <w:p w14:paraId="640BCBC0" w14:textId="4DC05377" w:rsidR="00B94E7B" w:rsidRDefault="00B94E7B" w:rsidP="00B94E7B">
            <w:pPr>
              <w:tabs>
                <w:tab w:val="left" w:pos="540"/>
              </w:tabs>
              <w:rPr>
                <w:rFonts w:eastAsia="Arial Unicode MS"/>
                <w:b/>
                <w:color w:val="000000"/>
                <w:sz w:val="24"/>
                <w:szCs w:val="24"/>
                <w:u w:color="000000"/>
              </w:rPr>
            </w:pPr>
          </w:p>
          <w:p w14:paraId="664EC941" w14:textId="469B516B" w:rsidR="00B94E7B" w:rsidRDefault="00B94E7B" w:rsidP="00B94E7B">
            <w:pPr>
              <w:tabs>
                <w:tab w:val="left" w:pos="540"/>
              </w:tabs>
              <w:rPr>
                <w:rFonts w:eastAsia="Arial Unicode MS"/>
                <w:b/>
                <w:color w:val="000000"/>
                <w:sz w:val="24"/>
                <w:szCs w:val="24"/>
                <w:u w:color="000000"/>
              </w:rPr>
            </w:pPr>
          </w:p>
          <w:p w14:paraId="4F8F40A6" w14:textId="766CFF00" w:rsidR="00B94E7B" w:rsidRDefault="00B94E7B" w:rsidP="00B94E7B">
            <w:pPr>
              <w:tabs>
                <w:tab w:val="left" w:pos="540"/>
              </w:tabs>
              <w:rPr>
                <w:rFonts w:eastAsia="Arial Unicode MS"/>
                <w:b/>
                <w:color w:val="000000"/>
                <w:sz w:val="24"/>
                <w:szCs w:val="24"/>
                <w:u w:color="000000"/>
              </w:rPr>
            </w:pPr>
          </w:p>
          <w:p w14:paraId="545AC724" w14:textId="510871CA" w:rsidR="00B94E7B" w:rsidRPr="00B94E7B" w:rsidRDefault="00B94E7B" w:rsidP="00B94E7B">
            <w:pPr>
              <w:tabs>
                <w:tab w:val="left" w:pos="540"/>
              </w:tabs>
              <w:rPr>
                <w:rFonts w:eastAsia="Arial Unicode MS"/>
                <w:b/>
                <w:color w:val="000000"/>
                <w:sz w:val="24"/>
                <w:szCs w:val="24"/>
                <w:u w:color="000000"/>
              </w:rPr>
            </w:pPr>
          </w:p>
          <w:p w14:paraId="77D35F7C" w14:textId="0F077B4C" w:rsidR="00A63984" w:rsidRPr="00EF57C7"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EF57C7">
              <w:rPr>
                <w:rFonts w:eastAsia="Arial Unicode MS"/>
                <w:b/>
                <w:color w:val="000000"/>
                <w:sz w:val="24"/>
                <w:szCs w:val="24"/>
                <w:u w:color="000000"/>
              </w:rPr>
              <w:t>Уметь</w:t>
            </w:r>
            <w:r w:rsidRPr="00EF57C7">
              <w:rPr>
                <w:rFonts w:eastAsia="Arial Unicode MS"/>
                <w:color w:val="000000"/>
                <w:sz w:val="24"/>
                <w:szCs w:val="24"/>
                <w:u w:color="000000"/>
              </w:rPr>
              <w:t>:</w:t>
            </w:r>
            <w:r w:rsidRPr="00EF57C7">
              <w:rPr>
                <w:rFonts w:eastAsia="Arial Unicode MS"/>
                <w:b/>
                <w:color w:val="000000"/>
                <w:sz w:val="24"/>
                <w:szCs w:val="24"/>
                <w:u w:color="000000"/>
              </w:rPr>
              <w:t xml:space="preserve"> </w:t>
            </w:r>
            <w:r w:rsidRPr="00666E45">
              <w:rPr>
                <w:sz w:val="24"/>
                <w:szCs w:val="24"/>
              </w:rPr>
              <w:t xml:space="preserve">осуществлять разработку </w:t>
            </w:r>
            <w:r>
              <w:rPr>
                <w:sz w:val="24"/>
                <w:szCs w:val="24"/>
              </w:rPr>
              <w:t>сбытовой политики организации, представляющей  финансовые услуги</w:t>
            </w:r>
          </w:p>
        </w:tc>
        <w:tc>
          <w:tcPr>
            <w:tcW w:w="2800" w:type="dxa"/>
            <w:vAlign w:val="center"/>
          </w:tcPr>
          <w:p w14:paraId="3492BAF6" w14:textId="77777777" w:rsidR="00A63984" w:rsidRPr="00EF57C7" w:rsidRDefault="00A63984" w:rsidP="00EF57C7">
            <w:pPr>
              <w:pStyle w:val="af4"/>
              <w:shd w:val="clear" w:color="auto" w:fill="FFFFFF"/>
              <w:rPr>
                <w:b/>
                <w:bCs/>
              </w:rPr>
            </w:pPr>
            <w:r w:rsidRPr="00EF57C7">
              <w:rPr>
                <w:b/>
                <w:bCs/>
              </w:rPr>
              <w:t xml:space="preserve">Задание </w:t>
            </w:r>
          </w:p>
          <w:p w14:paraId="4AB6451A" w14:textId="34622784" w:rsidR="00A63984" w:rsidRPr="00EF57C7" w:rsidRDefault="00A63984" w:rsidP="00EF57C7">
            <w:pPr>
              <w:pStyle w:val="af4"/>
              <w:shd w:val="clear" w:color="auto" w:fill="FFFFFF"/>
            </w:pPr>
            <w:r w:rsidRPr="00EF57C7">
              <w:t xml:space="preserve">На основе представленных данных об индексе проникновения финансово-технологических услуг Fintech в России, сделайте выводы о современных тенденциях развития финансового маркетинга. Какие мероприятия digital-маркетинга Вы считаете наиболее эффективными для применения на рынке финансовых услуг. </w:t>
            </w:r>
          </w:p>
          <w:p w14:paraId="4D85C738" w14:textId="7C1B3832" w:rsidR="00A63984" w:rsidRPr="00EF57C7" w:rsidRDefault="00A63984" w:rsidP="00EF57C7">
            <w:pPr>
              <w:pStyle w:val="af4"/>
              <w:shd w:val="clear" w:color="auto" w:fill="FFFFFF"/>
            </w:pPr>
            <w:r w:rsidRPr="00EF57C7">
              <w:rPr>
                <w:b/>
                <w:bCs/>
              </w:rPr>
              <w:t xml:space="preserve">Задание </w:t>
            </w:r>
            <w:r w:rsidRPr="00EF57C7">
              <w:br/>
              <w:t>На примере конкретного банка покажите концептуальную схему управления. Используйте Матрицу И. Ансоффа – существующие четыре стратегии по рынку и товару как альтернативные пути расширения маркетинговых возможностей банка.</w:t>
            </w:r>
            <w:r w:rsidRPr="00EF57C7">
              <w:br/>
              <w:t>1.Проникновение на рынок. / 2.Развитие рынка. / 3.Развитие товара. / 4.Диверсификация.</w:t>
            </w:r>
          </w:p>
          <w:p w14:paraId="0302FDE1" w14:textId="77777777" w:rsidR="00A63984" w:rsidRPr="00EF57C7" w:rsidRDefault="00A63984" w:rsidP="00EF57C7">
            <w:pPr>
              <w:widowControl w:val="0"/>
              <w:spacing w:after="0" w:line="240" w:lineRule="auto"/>
              <w:ind w:right="45"/>
              <w:jc w:val="center"/>
              <w:rPr>
                <w:rFonts w:ascii="Times New Roman" w:eastAsia="Times New Roman" w:hAnsi="Times New Roman" w:cs="Times New Roman"/>
                <w:b/>
                <w:iCs/>
                <w:lang w:eastAsia="ru-RU"/>
              </w:rPr>
            </w:pPr>
          </w:p>
        </w:tc>
      </w:tr>
      <w:tr w:rsidR="00A63984" w:rsidRPr="005848A3" w14:paraId="547022F3" w14:textId="77777777" w:rsidTr="00874814">
        <w:trPr>
          <w:trHeight w:val="475"/>
        </w:trPr>
        <w:tc>
          <w:tcPr>
            <w:tcW w:w="1934" w:type="dxa"/>
            <w:vMerge/>
            <w:vAlign w:val="center"/>
          </w:tcPr>
          <w:p w14:paraId="183D0730" w14:textId="77777777" w:rsidR="00A63984" w:rsidRPr="00EF57C7" w:rsidRDefault="00A63984" w:rsidP="00EF57C7">
            <w:pPr>
              <w:pStyle w:val="af4"/>
              <w:shd w:val="clear" w:color="auto" w:fill="FFFFFF"/>
              <w:rPr>
                <w:u w:val="single"/>
              </w:rPr>
            </w:pPr>
          </w:p>
        </w:tc>
        <w:tc>
          <w:tcPr>
            <w:tcW w:w="2002" w:type="dxa"/>
          </w:tcPr>
          <w:p w14:paraId="78498A6F" w14:textId="5EA862E6" w:rsidR="00A63984" w:rsidRPr="007B4948" w:rsidRDefault="00A63984" w:rsidP="00B36D61">
            <w:pPr>
              <w:pStyle w:val="affd"/>
              <w:widowControl w:val="0"/>
              <w:numPr>
                <w:ilvl w:val="0"/>
                <w:numId w:val="14"/>
              </w:numPr>
              <w:tabs>
                <w:tab w:val="left" w:pos="87"/>
              </w:tabs>
              <w:autoSpaceDE w:val="0"/>
              <w:autoSpaceDN w:val="0"/>
              <w:adjustRightInd w:val="0"/>
              <w:ind w:left="87" w:hanging="26"/>
              <w:rPr>
                <w:sz w:val="24"/>
                <w:szCs w:val="24"/>
              </w:rPr>
            </w:pPr>
            <w:r w:rsidRPr="007B4948">
              <w:rPr>
                <w:sz w:val="24"/>
                <w:szCs w:val="24"/>
              </w:rPr>
              <w:t xml:space="preserve">Формирует и применяет оптимальные каналы распределения </w:t>
            </w:r>
          </w:p>
        </w:tc>
        <w:tc>
          <w:tcPr>
            <w:tcW w:w="2835" w:type="dxa"/>
          </w:tcPr>
          <w:p w14:paraId="5A0C637D" w14:textId="5C5A97B9" w:rsidR="00A63984" w:rsidRDefault="00A63984" w:rsidP="00B36D61">
            <w:pPr>
              <w:pStyle w:val="affd"/>
              <w:numPr>
                <w:ilvl w:val="0"/>
                <w:numId w:val="7"/>
              </w:numPr>
              <w:tabs>
                <w:tab w:val="left" w:pos="540"/>
              </w:tabs>
              <w:ind w:left="59" w:firstLine="0"/>
              <w:rPr>
                <w:sz w:val="24"/>
                <w:szCs w:val="24"/>
              </w:rPr>
            </w:pPr>
            <w:r w:rsidRPr="00666E45">
              <w:rPr>
                <w:rFonts w:eastAsia="Arial Unicode MS"/>
                <w:b/>
                <w:color w:val="000000"/>
                <w:sz w:val="24"/>
                <w:szCs w:val="24"/>
                <w:u w:color="000000"/>
              </w:rPr>
              <w:t xml:space="preserve">Знать: </w:t>
            </w:r>
            <w:r w:rsidRPr="00666E45">
              <w:rPr>
                <w:sz w:val="24"/>
                <w:szCs w:val="24"/>
              </w:rPr>
              <w:t xml:space="preserve">понятие </w:t>
            </w:r>
            <w:r>
              <w:rPr>
                <w:sz w:val="24"/>
                <w:szCs w:val="24"/>
              </w:rPr>
              <w:t>каналов распределения в организациях, предоставляющих финансовые услуги</w:t>
            </w:r>
          </w:p>
          <w:p w14:paraId="1A7B8919" w14:textId="032B62A2" w:rsidR="00B94E7B" w:rsidRDefault="00B94E7B" w:rsidP="00B94E7B">
            <w:pPr>
              <w:tabs>
                <w:tab w:val="left" w:pos="540"/>
              </w:tabs>
              <w:rPr>
                <w:sz w:val="24"/>
                <w:szCs w:val="24"/>
              </w:rPr>
            </w:pPr>
          </w:p>
          <w:p w14:paraId="3273A38A" w14:textId="5C5E0265" w:rsidR="00B94E7B" w:rsidRDefault="00B94E7B" w:rsidP="00B94E7B">
            <w:pPr>
              <w:tabs>
                <w:tab w:val="left" w:pos="540"/>
              </w:tabs>
              <w:rPr>
                <w:sz w:val="24"/>
                <w:szCs w:val="24"/>
              </w:rPr>
            </w:pPr>
          </w:p>
          <w:p w14:paraId="1D8ED375" w14:textId="25491C0A" w:rsidR="00B94E7B" w:rsidRDefault="00B94E7B" w:rsidP="00B94E7B">
            <w:pPr>
              <w:tabs>
                <w:tab w:val="left" w:pos="540"/>
              </w:tabs>
              <w:rPr>
                <w:sz w:val="24"/>
                <w:szCs w:val="24"/>
              </w:rPr>
            </w:pPr>
          </w:p>
          <w:p w14:paraId="00C57AFC" w14:textId="7341A5E2" w:rsidR="00B94E7B" w:rsidRDefault="00B94E7B" w:rsidP="00B94E7B">
            <w:pPr>
              <w:tabs>
                <w:tab w:val="left" w:pos="540"/>
              </w:tabs>
              <w:rPr>
                <w:sz w:val="24"/>
                <w:szCs w:val="24"/>
              </w:rPr>
            </w:pPr>
          </w:p>
          <w:p w14:paraId="3885C1AB" w14:textId="5843C3FC" w:rsidR="00B94E7B" w:rsidRDefault="00B94E7B" w:rsidP="00B94E7B">
            <w:pPr>
              <w:tabs>
                <w:tab w:val="left" w:pos="540"/>
              </w:tabs>
              <w:rPr>
                <w:sz w:val="24"/>
                <w:szCs w:val="24"/>
              </w:rPr>
            </w:pPr>
          </w:p>
          <w:p w14:paraId="6E373879" w14:textId="26250F0C" w:rsidR="00B94E7B" w:rsidRDefault="00B94E7B" w:rsidP="00B94E7B">
            <w:pPr>
              <w:tabs>
                <w:tab w:val="left" w:pos="540"/>
              </w:tabs>
              <w:rPr>
                <w:sz w:val="24"/>
                <w:szCs w:val="24"/>
              </w:rPr>
            </w:pPr>
          </w:p>
          <w:p w14:paraId="76BEFAB3" w14:textId="77777777" w:rsidR="00B94E7B" w:rsidRPr="00B94E7B" w:rsidRDefault="00B94E7B" w:rsidP="00B94E7B">
            <w:pPr>
              <w:tabs>
                <w:tab w:val="left" w:pos="540"/>
              </w:tabs>
              <w:rPr>
                <w:sz w:val="24"/>
                <w:szCs w:val="24"/>
              </w:rPr>
            </w:pPr>
          </w:p>
          <w:p w14:paraId="3850C7E6" w14:textId="2EFF5B52" w:rsidR="00A63984" w:rsidRPr="00666E45"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 xml:space="preserve">Уметь: </w:t>
            </w:r>
            <w:r>
              <w:rPr>
                <w:sz w:val="24"/>
                <w:szCs w:val="24"/>
              </w:rPr>
              <w:t>формировать оптимальные каналы распределения в финансовых организациях</w:t>
            </w:r>
          </w:p>
        </w:tc>
        <w:tc>
          <w:tcPr>
            <w:tcW w:w="2800" w:type="dxa"/>
            <w:vAlign w:val="center"/>
          </w:tcPr>
          <w:p w14:paraId="0D4712B4" w14:textId="77777777" w:rsidR="00A63984" w:rsidRPr="00B158BA" w:rsidRDefault="00A63984" w:rsidP="00B158BA">
            <w:pPr>
              <w:pStyle w:val="af4"/>
              <w:shd w:val="clear" w:color="auto" w:fill="FFFFFF"/>
              <w:rPr>
                <w:b/>
                <w:bCs/>
              </w:rPr>
            </w:pPr>
            <w:r w:rsidRPr="00B158BA">
              <w:rPr>
                <w:b/>
                <w:bCs/>
              </w:rPr>
              <w:lastRenderedPageBreak/>
              <w:t xml:space="preserve">Задание </w:t>
            </w:r>
          </w:p>
          <w:p w14:paraId="44FABAAA" w14:textId="64B19FA9" w:rsidR="00A63984" w:rsidRPr="00B158BA" w:rsidRDefault="00A63984" w:rsidP="00B158BA">
            <w:pPr>
              <w:pStyle w:val="af4"/>
              <w:shd w:val="clear" w:color="auto" w:fill="FFFFFF"/>
            </w:pPr>
            <w:r w:rsidRPr="00B158BA">
              <w:t xml:space="preserve">На примере конкретного банка охарактеризуйте применяемую для него стратегию маркетинга на внешнем рынке. Для инвестиционного анализа и управления данным проектом </w:t>
            </w:r>
            <w:r w:rsidRPr="00B158BA">
              <w:lastRenderedPageBreak/>
              <w:t>представьте сравнительные характеристики национальных культур стран исходя из особенностей социально-культурной среды.</w:t>
            </w:r>
          </w:p>
          <w:p w14:paraId="799D9117" w14:textId="77777777" w:rsidR="00A63984" w:rsidRPr="00B158BA" w:rsidRDefault="00A63984" w:rsidP="00B158BA">
            <w:pPr>
              <w:widowControl w:val="0"/>
              <w:spacing w:after="0" w:line="240" w:lineRule="auto"/>
              <w:ind w:right="45"/>
              <w:rPr>
                <w:rFonts w:ascii="Times New Roman" w:eastAsia="Times New Roman" w:hAnsi="Times New Roman" w:cs="Times New Roman"/>
                <w:b/>
                <w:iCs/>
                <w:sz w:val="24"/>
                <w:szCs w:val="24"/>
                <w:lang w:eastAsia="ru-RU"/>
              </w:rPr>
            </w:pPr>
            <w:r w:rsidRPr="00B158BA">
              <w:rPr>
                <w:rFonts w:ascii="Times New Roman" w:eastAsia="Times New Roman" w:hAnsi="Times New Roman" w:cs="Times New Roman"/>
                <w:b/>
                <w:iCs/>
                <w:sz w:val="24"/>
                <w:szCs w:val="24"/>
                <w:lang w:eastAsia="ru-RU"/>
              </w:rPr>
              <w:t>Задание</w:t>
            </w:r>
          </w:p>
          <w:p w14:paraId="5F197626" w14:textId="734100A7" w:rsidR="00A63984" w:rsidRPr="00B158BA" w:rsidRDefault="00A63984" w:rsidP="00B158BA">
            <w:pPr>
              <w:pStyle w:val="af4"/>
              <w:shd w:val="clear" w:color="auto" w:fill="FFFFFF"/>
            </w:pPr>
            <w:r w:rsidRPr="00B158BA">
              <w:t>На основе отчета Федеральной антимонопольной службы за прошлый год сделайте выводы о состоянии конкуренции на финансовом рынке. Выявите основные факторы, влияющие на уровень конкуренции на рынке B2С, разработайте конкурентные стратегии.</w:t>
            </w:r>
          </w:p>
          <w:p w14:paraId="0E119AE6" w14:textId="1124D452" w:rsidR="00A63984" w:rsidRPr="00B158BA" w:rsidRDefault="00A63984" w:rsidP="00EF57C7">
            <w:pPr>
              <w:widowControl w:val="0"/>
              <w:spacing w:after="0" w:line="240" w:lineRule="auto"/>
              <w:ind w:right="45"/>
              <w:jc w:val="center"/>
              <w:rPr>
                <w:rFonts w:ascii="Times New Roman" w:eastAsia="Times New Roman" w:hAnsi="Times New Roman" w:cs="Times New Roman"/>
                <w:b/>
                <w:iCs/>
                <w:sz w:val="24"/>
                <w:szCs w:val="24"/>
                <w:lang w:eastAsia="ru-RU"/>
              </w:rPr>
            </w:pPr>
          </w:p>
        </w:tc>
      </w:tr>
      <w:tr w:rsidR="00A63984" w:rsidRPr="005848A3" w14:paraId="7C7B9B43" w14:textId="77777777" w:rsidTr="00874814">
        <w:trPr>
          <w:trHeight w:val="475"/>
        </w:trPr>
        <w:tc>
          <w:tcPr>
            <w:tcW w:w="1934" w:type="dxa"/>
            <w:vMerge/>
            <w:vAlign w:val="center"/>
          </w:tcPr>
          <w:p w14:paraId="357EB08F" w14:textId="77777777" w:rsidR="00A63984" w:rsidRPr="00EF57C7" w:rsidRDefault="00A63984" w:rsidP="00EF57C7">
            <w:pPr>
              <w:pStyle w:val="af4"/>
              <w:shd w:val="clear" w:color="auto" w:fill="FFFFFF"/>
              <w:rPr>
                <w:u w:val="single"/>
              </w:rPr>
            </w:pPr>
          </w:p>
        </w:tc>
        <w:tc>
          <w:tcPr>
            <w:tcW w:w="2002" w:type="dxa"/>
          </w:tcPr>
          <w:p w14:paraId="2D004D7B" w14:textId="5DC037FD" w:rsidR="00A63984" w:rsidRPr="00666E45" w:rsidRDefault="00A63984" w:rsidP="00B36D61">
            <w:pPr>
              <w:pStyle w:val="affd"/>
              <w:numPr>
                <w:ilvl w:val="0"/>
                <w:numId w:val="14"/>
              </w:numPr>
              <w:tabs>
                <w:tab w:val="left" w:pos="851"/>
              </w:tabs>
              <w:ind w:left="0" w:firstLine="61"/>
              <w:rPr>
                <w:sz w:val="24"/>
                <w:szCs w:val="24"/>
              </w:rPr>
            </w:pPr>
            <w:r w:rsidRPr="00B318C5">
              <w:rPr>
                <w:rStyle w:val="FontStyle12"/>
                <w:sz w:val="24"/>
                <w:szCs w:val="24"/>
              </w:rPr>
              <w:t>Демонстрирует навыки в</w:t>
            </w:r>
            <w:r w:rsidRPr="00B318C5">
              <w:rPr>
                <w:sz w:val="24"/>
                <w:szCs w:val="24"/>
              </w:rPr>
              <w:t xml:space="preserve"> создании эффективной системы товародвижения</w:t>
            </w:r>
            <w:r w:rsidRPr="00666E45">
              <w:rPr>
                <w:sz w:val="24"/>
                <w:szCs w:val="24"/>
              </w:rPr>
              <w:t>.</w:t>
            </w:r>
          </w:p>
          <w:p w14:paraId="58483B02" w14:textId="77777777" w:rsidR="00A63984" w:rsidRPr="00A63984" w:rsidRDefault="00A63984" w:rsidP="00A63984">
            <w:pPr>
              <w:tabs>
                <w:tab w:val="left" w:pos="851"/>
              </w:tabs>
              <w:rPr>
                <w:sz w:val="24"/>
                <w:szCs w:val="24"/>
              </w:rPr>
            </w:pPr>
          </w:p>
        </w:tc>
        <w:tc>
          <w:tcPr>
            <w:tcW w:w="2835" w:type="dxa"/>
          </w:tcPr>
          <w:p w14:paraId="139FC37A" w14:textId="67A1BB0B" w:rsidR="00A63984" w:rsidRPr="00B94E7B"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 xml:space="preserve">Знать: </w:t>
            </w:r>
            <w:r w:rsidRPr="00666E45">
              <w:rPr>
                <w:i/>
                <w:iCs/>
                <w:sz w:val="24"/>
                <w:szCs w:val="24"/>
              </w:rPr>
              <w:t xml:space="preserve"> </w:t>
            </w:r>
            <w:r w:rsidRPr="00666E45">
              <w:rPr>
                <w:sz w:val="24"/>
                <w:szCs w:val="24"/>
              </w:rPr>
              <w:t xml:space="preserve">понятие </w:t>
            </w:r>
            <w:r>
              <w:rPr>
                <w:sz w:val="24"/>
                <w:szCs w:val="24"/>
              </w:rPr>
              <w:t>системы товародвижения в финансовых организациях</w:t>
            </w:r>
          </w:p>
          <w:p w14:paraId="42917342" w14:textId="60B62F4E" w:rsidR="00B94E7B" w:rsidRDefault="00B94E7B" w:rsidP="00B94E7B">
            <w:pPr>
              <w:tabs>
                <w:tab w:val="left" w:pos="540"/>
              </w:tabs>
              <w:rPr>
                <w:rFonts w:eastAsia="Arial Unicode MS"/>
                <w:b/>
                <w:color w:val="000000"/>
                <w:sz w:val="24"/>
                <w:szCs w:val="24"/>
                <w:u w:color="000000"/>
              </w:rPr>
            </w:pPr>
          </w:p>
          <w:p w14:paraId="4841A14C" w14:textId="55AF5708" w:rsidR="00B94E7B" w:rsidRDefault="00B94E7B" w:rsidP="00B94E7B">
            <w:pPr>
              <w:tabs>
                <w:tab w:val="left" w:pos="540"/>
              </w:tabs>
              <w:rPr>
                <w:rFonts w:eastAsia="Arial Unicode MS"/>
                <w:b/>
                <w:color w:val="000000"/>
                <w:sz w:val="24"/>
                <w:szCs w:val="24"/>
                <w:u w:color="000000"/>
              </w:rPr>
            </w:pPr>
          </w:p>
          <w:p w14:paraId="42AAA413" w14:textId="5EB877B8" w:rsidR="00B94E7B" w:rsidRDefault="00B94E7B" w:rsidP="00B94E7B">
            <w:pPr>
              <w:tabs>
                <w:tab w:val="left" w:pos="540"/>
              </w:tabs>
              <w:rPr>
                <w:rFonts w:eastAsia="Arial Unicode MS"/>
                <w:b/>
                <w:color w:val="000000"/>
                <w:sz w:val="24"/>
                <w:szCs w:val="24"/>
                <w:u w:color="000000"/>
              </w:rPr>
            </w:pPr>
          </w:p>
          <w:p w14:paraId="65D5C49A" w14:textId="7E72C871" w:rsidR="00B94E7B" w:rsidRDefault="00B94E7B" w:rsidP="00B94E7B">
            <w:pPr>
              <w:tabs>
                <w:tab w:val="left" w:pos="540"/>
              </w:tabs>
              <w:rPr>
                <w:rFonts w:eastAsia="Arial Unicode MS"/>
                <w:b/>
                <w:color w:val="000000"/>
                <w:sz w:val="24"/>
                <w:szCs w:val="24"/>
                <w:u w:color="000000"/>
              </w:rPr>
            </w:pPr>
          </w:p>
          <w:p w14:paraId="14809F0C" w14:textId="2EBC0626" w:rsidR="00B94E7B" w:rsidRDefault="00B94E7B" w:rsidP="00B94E7B">
            <w:pPr>
              <w:tabs>
                <w:tab w:val="left" w:pos="540"/>
              </w:tabs>
              <w:rPr>
                <w:rFonts w:eastAsia="Arial Unicode MS"/>
                <w:b/>
                <w:color w:val="000000"/>
                <w:sz w:val="24"/>
                <w:szCs w:val="24"/>
                <w:u w:color="000000"/>
              </w:rPr>
            </w:pPr>
          </w:p>
          <w:p w14:paraId="7E449BE5" w14:textId="77777777" w:rsidR="00B94E7B" w:rsidRPr="00B94E7B" w:rsidRDefault="00B94E7B" w:rsidP="00B94E7B">
            <w:pPr>
              <w:tabs>
                <w:tab w:val="left" w:pos="540"/>
              </w:tabs>
              <w:rPr>
                <w:rFonts w:eastAsia="Arial Unicode MS"/>
                <w:b/>
                <w:color w:val="000000"/>
                <w:sz w:val="24"/>
                <w:szCs w:val="24"/>
                <w:u w:color="000000"/>
              </w:rPr>
            </w:pPr>
          </w:p>
          <w:p w14:paraId="660CAC7E" w14:textId="476A983A" w:rsidR="00A63984" w:rsidRPr="00A63984"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A63984">
              <w:rPr>
                <w:b/>
                <w:bCs/>
                <w:sz w:val="24"/>
                <w:szCs w:val="24"/>
              </w:rPr>
              <w:t xml:space="preserve">Уметь: </w:t>
            </w:r>
            <w:r w:rsidRPr="00A63984">
              <w:rPr>
                <w:sz w:val="24"/>
                <w:szCs w:val="24"/>
              </w:rPr>
              <w:t>сформировать эффективную систему товародвижения в финансовой организации</w:t>
            </w:r>
            <w:r w:rsidRPr="00A63984">
              <w:rPr>
                <w:rFonts w:eastAsia="Arial Unicode MS"/>
                <w:b/>
                <w:color w:val="000000"/>
                <w:sz w:val="24"/>
                <w:szCs w:val="24"/>
                <w:u w:color="000000"/>
              </w:rPr>
              <w:t xml:space="preserve"> </w:t>
            </w:r>
          </w:p>
        </w:tc>
        <w:tc>
          <w:tcPr>
            <w:tcW w:w="2800" w:type="dxa"/>
            <w:vAlign w:val="center"/>
          </w:tcPr>
          <w:p w14:paraId="007F7AE9" w14:textId="77777777" w:rsidR="00A63984" w:rsidRDefault="00A63984" w:rsidP="00A63984">
            <w:pPr>
              <w:pStyle w:val="af4"/>
              <w:shd w:val="clear" w:color="auto" w:fill="FFFFFF"/>
            </w:pPr>
            <w:r w:rsidRPr="00B158BA">
              <w:rPr>
                <w:b/>
                <w:bCs/>
              </w:rPr>
              <w:t xml:space="preserve">Задание </w:t>
            </w:r>
            <w:r w:rsidRPr="00B158BA">
              <w:rPr>
                <w:i/>
                <w:iCs/>
              </w:rPr>
              <w:br/>
            </w:r>
            <w:r w:rsidRPr="00B158BA">
              <w:t>На основе данных маркетингового исследования о состоянии рынка IPO (первичного публичного размещения) в России, разработайте маркетинговые стратегии по увеличению спроса на российские ценные бумаги на рынке B2C и/или В2В.</w:t>
            </w:r>
          </w:p>
          <w:p w14:paraId="0F4245C7" w14:textId="244B86CF" w:rsidR="00A63984" w:rsidRPr="00A63984" w:rsidRDefault="00A63984" w:rsidP="00A63984">
            <w:pPr>
              <w:pStyle w:val="af4"/>
              <w:shd w:val="clear" w:color="auto" w:fill="FFFFFF"/>
            </w:pPr>
            <w:r w:rsidRPr="00B158BA">
              <w:br/>
            </w:r>
            <w:r w:rsidRPr="00B158BA">
              <w:rPr>
                <w:b/>
                <w:bCs/>
              </w:rPr>
              <w:t>Задание</w:t>
            </w:r>
            <w:r w:rsidRPr="00B158BA">
              <w:br/>
              <w:t>Раскрутите «колесо бренда» известной страховой компании/банка, используя модель «Коле</w:t>
            </w:r>
            <w:r>
              <w:t xml:space="preserve">со бренда» от Bates Worldwide. </w:t>
            </w:r>
          </w:p>
        </w:tc>
      </w:tr>
      <w:tr w:rsidR="00A63984" w:rsidRPr="005848A3" w14:paraId="72845509" w14:textId="77777777" w:rsidTr="00874814">
        <w:trPr>
          <w:trHeight w:val="475"/>
        </w:trPr>
        <w:tc>
          <w:tcPr>
            <w:tcW w:w="1934" w:type="dxa"/>
            <w:vMerge/>
            <w:vAlign w:val="center"/>
          </w:tcPr>
          <w:p w14:paraId="2ADFFB67" w14:textId="77777777" w:rsidR="00A63984" w:rsidRPr="00EF57C7" w:rsidRDefault="00A63984" w:rsidP="00A63984">
            <w:pPr>
              <w:pStyle w:val="af4"/>
              <w:shd w:val="clear" w:color="auto" w:fill="FFFFFF"/>
              <w:rPr>
                <w:u w:val="single"/>
              </w:rPr>
            </w:pPr>
          </w:p>
        </w:tc>
        <w:tc>
          <w:tcPr>
            <w:tcW w:w="2002" w:type="dxa"/>
          </w:tcPr>
          <w:p w14:paraId="6DBC7854" w14:textId="51124EF0" w:rsidR="00A63984" w:rsidRPr="00B318C5" w:rsidRDefault="00A63984" w:rsidP="00B36D61">
            <w:pPr>
              <w:pStyle w:val="affd"/>
              <w:numPr>
                <w:ilvl w:val="0"/>
                <w:numId w:val="14"/>
              </w:numPr>
              <w:tabs>
                <w:tab w:val="left" w:pos="851"/>
              </w:tabs>
              <w:ind w:left="0" w:firstLine="61"/>
              <w:rPr>
                <w:rStyle w:val="FontStyle12"/>
                <w:sz w:val="24"/>
                <w:szCs w:val="24"/>
              </w:rPr>
            </w:pPr>
            <w:r w:rsidRPr="00B318C5">
              <w:rPr>
                <w:sz w:val="24"/>
                <w:szCs w:val="24"/>
              </w:rPr>
              <w:t xml:space="preserve">Применяет современные </w:t>
            </w:r>
            <w:r w:rsidRPr="00B318C5">
              <w:rPr>
                <w:sz w:val="24"/>
                <w:szCs w:val="24"/>
              </w:rPr>
              <w:lastRenderedPageBreak/>
              <w:t>подходы при оценке динамики продаж и прогнозировании продажи</w:t>
            </w:r>
          </w:p>
        </w:tc>
        <w:tc>
          <w:tcPr>
            <w:tcW w:w="2835" w:type="dxa"/>
          </w:tcPr>
          <w:p w14:paraId="77DD7900" w14:textId="50341941" w:rsidR="00A63984" w:rsidRPr="00B94E7B"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lastRenderedPageBreak/>
              <w:t xml:space="preserve">Знать: </w:t>
            </w:r>
            <w:r w:rsidRPr="00B318C5">
              <w:rPr>
                <w:rFonts w:eastAsia="Arial Unicode MS"/>
                <w:color w:val="000000"/>
                <w:sz w:val="24"/>
                <w:szCs w:val="24"/>
                <w:u w:color="000000"/>
              </w:rPr>
              <w:t xml:space="preserve">современный </w:t>
            </w:r>
            <w:r w:rsidRPr="00B318C5">
              <w:rPr>
                <w:i/>
                <w:iCs/>
                <w:sz w:val="24"/>
                <w:szCs w:val="24"/>
              </w:rPr>
              <w:t xml:space="preserve"> </w:t>
            </w:r>
            <w:r>
              <w:rPr>
                <w:sz w:val="24"/>
                <w:szCs w:val="24"/>
              </w:rPr>
              <w:lastRenderedPageBreak/>
              <w:t xml:space="preserve">инструментарий оценки </w:t>
            </w:r>
            <w:r w:rsidRPr="00B318C5">
              <w:rPr>
                <w:sz w:val="24"/>
                <w:szCs w:val="24"/>
              </w:rPr>
              <w:t>динамики и прогнозировани</w:t>
            </w:r>
            <w:r>
              <w:rPr>
                <w:sz w:val="24"/>
                <w:szCs w:val="24"/>
              </w:rPr>
              <w:t>я продаж в финансовых организациях</w:t>
            </w:r>
          </w:p>
          <w:p w14:paraId="79B9AB8D" w14:textId="07972A3E" w:rsidR="00B94E7B" w:rsidRDefault="00B94E7B" w:rsidP="00B94E7B">
            <w:pPr>
              <w:tabs>
                <w:tab w:val="left" w:pos="540"/>
              </w:tabs>
              <w:rPr>
                <w:rFonts w:eastAsia="Arial Unicode MS"/>
                <w:b/>
                <w:color w:val="000000"/>
                <w:sz w:val="24"/>
                <w:szCs w:val="24"/>
                <w:u w:color="000000"/>
              </w:rPr>
            </w:pPr>
          </w:p>
          <w:p w14:paraId="4D3C44A5" w14:textId="16E6A1D2" w:rsidR="00B94E7B" w:rsidRDefault="00B94E7B" w:rsidP="00B94E7B">
            <w:pPr>
              <w:tabs>
                <w:tab w:val="left" w:pos="540"/>
              </w:tabs>
              <w:rPr>
                <w:rFonts w:eastAsia="Arial Unicode MS"/>
                <w:b/>
                <w:color w:val="000000"/>
                <w:sz w:val="24"/>
                <w:szCs w:val="24"/>
                <w:u w:color="000000"/>
              </w:rPr>
            </w:pPr>
          </w:p>
          <w:p w14:paraId="28DAC131" w14:textId="266BE1A1" w:rsidR="00B94E7B" w:rsidRDefault="00B94E7B" w:rsidP="00B94E7B">
            <w:pPr>
              <w:tabs>
                <w:tab w:val="left" w:pos="540"/>
              </w:tabs>
              <w:rPr>
                <w:rFonts w:eastAsia="Arial Unicode MS"/>
                <w:b/>
                <w:color w:val="000000"/>
                <w:sz w:val="24"/>
                <w:szCs w:val="24"/>
                <w:u w:color="000000"/>
              </w:rPr>
            </w:pPr>
          </w:p>
          <w:p w14:paraId="13BBB30F" w14:textId="481EC2DB" w:rsidR="00B94E7B" w:rsidRDefault="00B94E7B" w:rsidP="00B94E7B">
            <w:pPr>
              <w:tabs>
                <w:tab w:val="left" w:pos="540"/>
              </w:tabs>
              <w:rPr>
                <w:rFonts w:eastAsia="Arial Unicode MS"/>
                <w:b/>
                <w:color w:val="000000"/>
                <w:sz w:val="24"/>
                <w:szCs w:val="24"/>
                <w:u w:color="000000"/>
              </w:rPr>
            </w:pPr>
          </w:p>
          <w:p w14:paraId="5F2634E8" w14:textId="4F535CA5" w:rsidR="00B94E7B" w:rsidRDefault="00B94E7B" w:rsidP="00B94E7B">
            <w:pPr>
              <w:tabs>
                <w:tab w:val="left" w:pos="540"/>
              </w:tabs>
              <w:rPr>
                <w:rFonts w:eastAsia="Arial Unicode MS"/>
                <w:b/>
                <w:color w:val="000000"/>
                <w:sz w:val="24"/>
                <w:szCs w:val="24"/>
                <w:u w:color="000000"/>
              </w:rPr>
            </w:pPr>
          </w:p>
          <w:p w14:paraId="4C16161C" w14:textId="164AB251" w:rsidR="00B94E7B" w:rsidRDefault="00B94E7B" w:rsidP="00B94E7B">
            <w:pPr>
              <w:tabs>
                <w:tab w:val="left" w:pos="540"/>
              </w:tabs>
              <w:rPr>
                <w:rFonts w:eastAsia="Arial Unicode MS"/>
                <w:b/>
                <w:color w:val="000000"/>
                <w:sz w:val="24"/>
                <w:szCs w:val="24"/>
                <w:u w:color="000000"/>
              </w:rPr>
            </w:pPr>
          </w:p>
          <w:p w14:paraId="4AA7847F" w14:textId="0DD946A5" w:rsidR="00B94E7B" w:rsidRDefault="00B94E7B" w:rsidP="00B94E7B">
            <w:pPr>
              <w:tabs>
                <w:tab w:val="left" w:pos="540"/>
              </w:tabs>
              <w:rPr>
                <w:rFonts w:eastAsia="Arial Unicode MS"/>
                <w:b/>
                <w:color w:val="000000"/>
                <w:sz w:val="24"/>
                <w:szCs w:val="24"/>
                <w:u w:color="000000"/>
              </w:rPr>
            </w:pPr>
          </w:p>
          <w:p w14:paraId="6377ECE0" w14:textId="608A5099" w:rsidR="00B94E7B" w:rsidRDefault="00B94E7B" w:rsidP="00B94E7B">
            <w:pPr>
              <w:tabs>
                <w:tab w:val="left" w:pos="540"/>
              </w:tabs>
              <w:rPr>
                <w:rFonts w:eastAsia="Arial Unicode MS"/>
                <w:b/>
                <w:color w:val="000000"/>
                <w:sz w:val="24"/>
                <w:szCs w:val="24"/>
                <w:u w:color="000000"/>
              </w:rPr>
            </w:pPr>
          </w:p>
          <w:p w14:paraId="3542F0F9" w14:textId="5A2B8A17" w:rsidR="00B94E7B" w:rsidRDefault="00B94E7B" w:rsidP="00B94E7B">
            <w:pPr>
              <w:tabs>
                <w:tab w:val="left" w:pos="540"/>
              </w:tabs>
              <w:rPr>
                <w:rFonts w:eastAsia="Arial Unicode MS"/>
                <w:b/>
                <w:color w:val="000000"/>
                <w:sz w:val="24"/>
                <w:szCs w:val="24"/>
                <w:u w:color="000000"/>
              </w:rPr>
            </w:pPr>
          </w:p>
          <w:p w14:paraId="535D8BCA" w14:textId="6345A864" w:rsidR="00B94E7B" w:rsidRDefault="00B94E7B" w:rsidP="00B94E7B">
            <w:pPr>
              <w:tabs>
                <w:tab w:val="left" w:pos="540"/>
              </w:tabs>
              <w:rPr>
                <w:rFonts w:eastAsia="Arial Unicode MS"/>
                <w:b/>
                <w:color w:val="000000"/>
                <w:sz w:val="24"/>
                <w:szCs w:val="24"/>
                <w:u w:color="000000"/>
              </w:rPr>
            </w:pPr>
          </w:p>
          <w:p w14:paraId="0259FBFE" w14:textId="141BB7F2" w:rsidR="00B94E7B" w:rsidRDefault="00B94E7B" w:rsidP="00B94E7B">
            <w:pPr>
              <w:tabs>
                <w:tab w:val="left" w:pos="540"/>
              </w:tabs>
              <w:rPr>
                <w:rFonts w:eastAsia="Arial Unicode MS"/>
                <w:b/>
                <w:color w:val="000000"/>
                <w:sz w:val="24"/>
                <w:szCs w:val="24"/>
                <w:u w:color="000000"/>
              </w:rPr>
            </w:pPr>
          </w:p>
          <w:p w14:paraId="066C87D3" w14:textId="5003EE5B" w:rsidR="00B94E7B" w:rsidRDefault="00B94E7B" w:rsidP="00B94E7B">
            <w:pPr>
              <w:tabs>
                <w:tab w:val="left" w:pos="540"/>
              </w:tabs>
              <w:rPr>
                <w:rFonts w:eastAsia="Arial Unicode MS"/>
                <w:b/>
                <w:color w:val="000000"/>
                <w:sz w:val="24"/>
                <w:szCs w:val="24"/>
                <w:u w:color="000000"/>
              </w:rPr>
            </w:pPr>
          </w:p>
          <w:p w14:paraId="41DBF419" w14:textId="46B338B9" w:rsidR="00B94E7B" w:rsidRDefault="00B94E7B" w:rsidP="00B94E7B">
            <w:pPr>
              <w:tabs>
                <w:tab w:val="left" w:pos="540"/>
              </w:tabs>
              <w:rPr>
                <w:rFonts w:eastAsia="Arial Unicode MS"/>
                <w:b/>
                <w:color w:val="000000"/>
                <w:sz w:val="24"/>
                <w:szCs w:val="24"/>
                <w:u w:color="000000"/>
              </w:rPr>
            </w:pPr>
          </w:p>
          <w:p w14:paraId="6493F1A3" w14:textId="66B0B2E3" w:rsidR="00B94E7B" w:rsidRDefault="00B94E7B" w:rsidP="00B94E7B">
            <w:pPr>
              <w:tabs>
                <w:tab w:val="left" w:pos="540"/>
              </w:tabs>
              <w:rPr>
                <w:rFonts w:eastAsia="Arial Unicode MS"/>
                <w:b/>
                <w:color w:val="000000"/>
                <w:sz w:val="24"/>
                <w:szCs w:val="24"/>
                <w:u w:color="000000"/>
              </w:rPr>
            </w:pPr>
          </w:p>
          <w:p w14:paraId="23CB8C5A" w14:textId="21B28CD0" w:rsidR="00B94E7B" w:rsidRDefault="00B94E7B" w:rsidP="00B94E7B">
            <w:pPr>
              <w:tabs>
                <w:tab w:val="left" w:pos="540"/>
              </w:tabs>
              <w:rPr>
                <w:rFonts w:eastAsia="Arial Unicode MS"/>
                <w:b/>
                <w:color w:val="000000"/>
                <w:sz w:val="24"/>
                <w:szCs w:val="24"/>
                <w:u w:color="000000"/>
              </w:rPr>
            </w:pPr>
          </w:p>
          <w:p w14:paraId="59D0CA66" w14:textId="477299EB" w:rsidR="00B94E7B" w:rsidRDefault="00B94E7B" w:rsidP="00B94E7B">
            <w:pPr>
              <w:tabs>
                <w:tab w:val="left" w:pos="540"/>
              </w:tabs>
              <w:rPr>
                <w:rFonts w:eastAsia="Arial Unicode MS"/>
                <w:b/>
                <w:color w:val="000000"/>
                <w:sz w:val="24"/>
                <w:szCs w:val="24"/>
                <w:u w:color="000000"/>
              </w:rPr>
            </w:pPr>
          </w:p>
          <w:p w14:paraId="3D0F1441" w14:textId="618772D4" w:rsidR="00B94E7B" w:rsidRPr="00B94E7B" w:rsidRDefault="00B94E7B" w:rsidP="00B94E7B">
            <w:pPr>
              <w:tabs>
                <w:tab w:val="left" w:pos="540"/>
              </w:tabs>
              <w:rPr>
                <w:rFonts w:eastAsia="Arial Unicode MS"/>
                <w:b/>
                <w:color w:val="000000"/>
                <w:sz w:val="24"/>
                <w:szCs w:val="24"/>
                <w:u w:color="000000"/>
              </w:rPr>
            </w:pPr>
          </w:p>
          <w:p w14:paraId="36B7FA7A" w14:textId="77777777" w:rsidR="00A63984" w:rsidRPr="00666E45"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 xml:space="preserve">Уметь: </w:t>
            </w:r>
            <w:r w:rsidRPr="00A63984">
              <w:rPr>
                <w:bCs/>
                <w:sz w:val="24"/>
                <w:szCs w:val="24"/>
              </w:rPr>
              <w:t>проводить оценку</w:t>
            </w:r>
            <w:r>
              <w:rPr>
                <w:b/>
                <w:bCs/>
                <w:sz w:val="24"/>
                <w:szCs w:val="24"/>
              </w:rPr>
              <w:t xml:space="preserve"> </w:t>
            </w:r>
            <w:r w:rsidRPr="00B318C5">
              <w:rPr>
                <w:sz w:val="24"/>
                <w:szCs w:val="24"/>
              </w:rPr>
              <w:t>динамики и прогнозировани</w:t>
            </w:r>
            <w:r>
              <w:rPr>
                <w:sz w:val="24"/>
                <w:szCs w:val="24"/>
              </w:rPr>
              <w:t>я продаж в финансовых организациях</w:t>
            </w:r>
          </w:p>
          <w:p w14:paraId="72612D84" w14:textId="4C215B4A" w:rsidR="00A63984" w:rsidRPr="00A63984" w:rsidRDefault="00A63984" w:rsidP="00A63984">
            <w:pPr>
              <w:tabs>
                <w:tab w:val="left" w:pos="540"/>
              </w:tabs>
              <w:ind w:left="59"/>
              <w:rPr>
                <w:rFonts w:eastAsia="Arial Unicode MS"/>
                <w:b/>
                <w:color w:val="000000"/>
                <w:sz w:val="24"/>
                <w:szCs w:val="24"/>
                <w:u w:color="000000"/>
              </w:rPr>
            </w:pPr>
          </w:p>
        </w:tc>
        <w:tc>
          <w:tcPr>
            <w:tcW w:w="2800" w:type="dxa"/>
            <w:vAlign w:val="center"/>
          </w:tcPr>
          <w:p w14:paraId="700BBA83" w14:textId="77777777" w:rsidR="000C5A5F" w:rsidRPr="000C5A5F" w:rsidRDefault="00A63984" w:rsidP="000C5A5F">
            <w:pPr>
              <w:spacing w:after="0" w:line="240" w:lineRule="auto"/>
              <w:ind w:firstLine="709"/>
              <w:rPr>
                <w:rFonts w:ascii="Times New Roman" w:eastAsia="Calibri" w:hAnsi="Times New Roman" w:cs="Times New Roman"/>
                <w:sz w:val="24"/>
                <w:szCs w:val="24"/>
              </w:rPr>
            </w:pPr>
            <w:r w:rsidRPr="000C5A5F">
              <w:rPr>
                <w:rFonts w:ascii="Times New Roman" w:hAnsi="Times New Roman" w:cs="Times New Roman"/>
                <w:b/>
                <w:bCs/>
                <w:sz w:val="24"/>
                <w:szCs w:val="24"/>
              </w:rPr>
              <w:lastRenderedPageBreak/>
              <w:t xml:space="preserve">Задание </w:t>
            </w:r>
            <w:r w:rsidRPr="000C5A5F">
              <w:rPr>
                <w:rFonts w:ascii="Times New Roman" w:hAnsi="Times New Roman" w:cs="Times New Roman"/>
                <w:i/>
                <w:iCs/>
                <w:sz w:val="24"/>
                <w:szCs w:val="24"/>
              </w:rPr>
              <w:br/>
            </w:r>
            <w:r w:rsidR="000C5A5F" w:rsidRPr="000C5A5F">
              <w:rPr>
                <w:rFonts w:ascii="Times New Roman" w:eastAsia="Calibri" w:hAnsi="Times New Roman" w:cs="Times New Roman"/>
                <w:sz w:val="24"/>
                <w:szCs w:val="24"/>
              </w:rPr>
              <w:t>Онлайн а</w:t>
            </w:r>
            <w:r w:rsidR="000C5A5F" w:rsidRPr="000C5A5F">
              <w:rPr>
                <w:rFonts w:ascii="Times New Roman" w:eastAsia="Calibri" w:hAnsi="Times New Roman" w:cs="Times New Roman"/>
                <w:iCs/>
                <w:sz w:val="24"/>
                <w:szCs w:val="24"/>
              </w:rPr>
              <w:t xml:space="preserve">грегатор </w:t>
            </w:r>
            <w:r w:rsidR="000C5A5F" w:rsidRPr="000C5A5F">
              <w:rPr>
                <w:rFonts w:ascii="Times New Roman" w:eastAsia="Calibri" w:hAnsi="Times New Roman" w:cs="Times New Roman"/>
                <w:iCs/>
                <w:sz w:val="24"/>
                <w:szCs w:val="24"/>
              </w:rPr>
              <w:lastRenderedPageBreak/>
              <w:t xml:space="preserve">финансовых услуг </w:t>
            </w:r>
            <w:r w:rsidR="000C5A5F" w:rsidRPr="000C5A5F">
              <w:rPr>
                <w:rFonts w:ascii="Times New Roman" w:eastAsia="Calibri" w:hAnsi="Times New Roman" w:cs="Times New Roman"/>
                <w:sz w:val="24"/>
                <w:szCs w:val="24"/>
              </w:rPr>
              <w:t xml:space="preserve">предлагает сервисы для расчета и покупки полисов КАСКО и ОСАГО, калькуляторы банковских продуктов (автокредитов, ипотеки и депозитов), а также тарифов сотовых операторов. «Люди заходят на сайт, делают расчеты, но покупают мало», - говорит соучредитель и маркетинг-директор агрегатора. </w:t>
            </w:r>
          </w:p>
          <w:p w14:paraId="0CFF18F9" w14:textId="77777777" w:rsidR="000C5A5F" w:rsidRPr="000C5A5F" w:rsidRDefault="000C5A5F" w:rsidP="000C5A5F">
            <w:pPr>
              <w:spacing w:after="0" w:line="240" w:lineRule="auto"/>
              <w:jc w:val="both"/>
              <w:rPr>
                <w:rFonts w:ascii="Times New Roman" w:hAnsi="Times New Roman" w:cs="Times New Roman"/>
                <w:b/>
                <w:sz w:val="24"/>
                <w:szCs w:val="24"/>
              </w:rPr>
            </w:pPr>
            <w:r w:rsidRPr="000C5A5F">
              <w:rPr>
                <w:rFonts w:ascii="Times New Roman" w:hAnsi="Times New Roman" w:cs="Times New Roman"/>
                <w:b/>
                <w:sz w:val="24"/>
                <w:szCs w:val="24"/>
              </w:rPr>
              <w:t>Вопросы и задания:</w:t>
            </w:r>
          </w:p>
          <w:p w14:paraId="316DB2CB" w14:textId="77777777" w:rsidR="000C5A5F" w:rsidRPr="000C5A5F" w:rsidRDefault="000C5A5F" w:rsidP="00B36D61">
            <w:pPr>
              <w:numPr>
                <w:ilvl w:val="0"/>
                <w:numId w:val="16"/>
              </w:numPr>
              <w:tabs>
                <w:tab w:val="left" w:pos="354"/>
              </w:tabs>
              <w:spacing w:after="0" w:line="240" w:lineRule="auto"/>
              <w:ind w:left="0" w:firstLine="0"/>
              <w:contextualSpacing/>
              <w:jc w:val="both"/>
              <w:rPr>
                <w:rFonts w:ascii="Times New Roman" w:eastAsia="Calibri" w:hAnsi="Times New Roman" w:cs="Times New Roman"/>
                <w:sz w:val="24"/>
                <w:szCs w:val="24"/>
              </w:rPr>
            </w:pPr>
            <w:r w:rsidRPr="000C5A5F">
              <w:rPr>
                <w:rFonts w:ascii="Times New Roman" w:eastAsia="Calibri" w:hAnsi="Times New Roman" w:cs="Times New Roman"/>
                <w:sz w:val="24"/>
                <w:szCs w:val="24"/>
              </w:rPr>
              <w:t>Какую маркетинговую информацию можно использовать для исследования поведения потребителей на сайте?</w:t>
            </w:r>
          </w:p>
          <w:p w14:paraId="5870E146" w14:textId="77777777" w:rsidR="000C5A5F" w:rsidRPr="000C5A5F" w:rsidRDefault="000C5A5F" w:rsidP="00B36D61">
            <w:pPr>
              <w:numPr>
                <w:ilvl w:val="0"/>
                <w:numId w:val="16"/>
              </w:numPr>
              <w:tabs>
                <w:tab w:val="left" w:pos="354"/>
              </w:tabs>
              <w:spacing w:after="0" w:line="240" w:lineRule="auto"/>
              <w:ind w:left="0" w:firstLine="0"/>
              <w:contextualSpacing/>
              <w:jc w:val="both"/>
              <w:rPr>
                <w:rFonts w:ascii="Times New Roman" w:eastAsia="Calibri" w:hAnsi="Times New Roman" w:cs="Times New Roman"/>
                <w:sz w:val="24"/>
                <w:szCs w:val="24"/>
              </w:rPr>
            </w:pPr>
            <w:r w:rsidRPr="000C5A5F">
              <w:rPr>
                <w:rFonts w:ascii="Times New Roman" w:eastAsia="Calibri" w:hAnsi="Times New Roman" w:cs="Times New Roman"/>
                <w:sz w:val="24"/>
                <w:szCs w:val="24"/>
              </w:rPr>
              <w:t>Как, используя размещаемую на сайте маркетинговую информацию, можно повысить доверие к сайту и увеличить количество клиентов?</w:t>
            </w:r>
          </w:p>
          <w:p w14:paraId="7D7F17DD" w14:textId="77777777" w:rsidR="000C5A5F" w:rsidRPr="000C5A5F" w:rsidRDefault="000C5A5F" w:rsidP="00B36D61">
            <w:pPr>
              <w:numPr>
                <w:ilvl w:val="0"/>
                <w:numId w:val="16"/>
              </w:numPr>
              <w:tabs>
                <w:tab w:val="left" w:pos="354"/>
                <w:tab w:val="left" w:pos="1134"/>
              </w:tabs>
              <w:spacing w:after="0" w:line="240" w:lineRule="auto"/>
              <w:ind w:left="0" w:firstLine="0"/>
              <w:contextualSpacing/>
              <w:jc w:val="both"/>
              <w:rPr>
                <w:rFonts w:ascii="Times New Roman" w:eastAsia="Calibri" w:hAnsi="Times New Roman" w:cs="Times New Roman"/>
                <w:sz w:val="24"/>
                <w:szCs w:val="24"/>
              </w:rPr>
            </w:pPr>
            <w:r w:rsidRPr="000C5A5F">
              <w:rPr>
                <w:rFonts w:ascii="Times New Roman" w:eastAsia="Calibri" w:hAnsi="Times New Roman" w:cs="Times New Roman"/>
                <w:sz w:val="24"/>
                <w:szCs w:val="24"/>
              </w:rPr>
              <w:t>Предложите возможные методы первичных маркетинговых исследований потребителей.</w:t>
            </w:r>
          </w:p>
          <w:p w14:paraId="6069954A" w14:textId="3A0BFCC7" w:rsidR="000C5A5F" w:rsidRPr="000C5A5F" w:rsidRDefault="00A63984" w:rsidP="000C5A5F">
            <w:pPr>
              <w:tabs>
                <w:tab w:val="left" w:pos="354"/>
              </w:tabs>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br/>
            </w:r>
            <w:r w:rsidRPr="000C5A5F">
              <w:rPr>
                <w:rFonts w:ascii="Times New Roman" w:hAnsi="Times New Roman" w:cs="Times New Roman"/>
                <w:b/>
                <w:bCs/>
                <w:sz w:val="24"/>
                <w:szCs w:val="24"/>
              </w:rPr>
              <w:t>Задание</w:t>
            </w:r>
            <w:r w:rsidRPr="000C5A5F">
              <w:rPr>
                <w:rFonts w:ascii="Times New Roman" w:hAnsi="Times New Roman" w:cs="Times New Roman"/>
                <w:sz w:val="24"/>
                <w:szCs w:val="24"/>
              </w:rPr>
              <w:br/>
            </w:r>
            <w:r w:rsidR="000C5A5F" w:rsidRPr="000C5A5F">
              <w:rPr>
                <w:rFonts w:ascii="Times New Roman" w:hAnsi="Times New Roman" w:cs="Times New Roman"/>
                <w:sz w:val="24"/>
                <w:szCs w:val="24"/>
              </w:rPr>
              <w:t xml:space="preserve">Предположим, что вы хотите создать собственную </w:t>
            </w:r>
            <w:r w:rsidR="000C5A5F">
              <w:rPr>
                <w:rFonts w:ascii="Times New Roman" w:hAnsi="Times New Roman" w:cs="Times New Roman"/>
                <w:sz w:val="24"/>
                <w:szCs w:val="24"/>
              </w:rPr>
              <w:t xml:space="preserve">финансовую </w:t>
            </w:r>
            <w:r w:rsidR="000C5A5F" w:rsidRPr="000C5A5F">
              <w:rPr>
                <w:rFonts w:ascii="Times New Roman" w:hAnsi="Times New Roman" w:cs="Times New Roman"/>
                <w:sz w:val="24"/>
                <w:szCs w:val="24"/>
              </w:rPr>
              <w:t>компанию и считаете целесообразным реализовать на должном уровне маркетинг.</w:t>
            </w:r>
          </w:p>
          <w:p w14:paraId="4D912FFE"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Изложите свое видение возможностей практической реализации маркетинга, ответив на приведенные ниже вопросы.</w:t>
            </w:r>
          </w:p>
          <w:p w14:paraId="55EB03A1" w14:textId="415DF774"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lastRenderedPageBreak/>
              <w:t xml:space="preserve">1. Какие виды </w:t>
            </w:r>
            <w:r>
              <w:rPr>
                <w:rFonts w:ascii="Times New Roman" w:hAnsi="Times New Roman" w:cs="Times New Roman"/>
                <w:sz w:val="24"/>
                <w:szCs w:val="24"/>
              </w:rPr>
              <w:t>финансовых</w:t>
            </w:r>
            <w:r w:rsidRPr="000C5A5F">
              <w:rPr>
                <w:rFonts w:ascii="Times New Roman" w:hAnsi="Times New Roman" w:cs="Times New Roman"/>
                <w:sz w:val="24"/>
                <w:szCs w:val="24"/>
              </w:rPr>
              <w:t xml:space="preserve"> услуг будет оказывать ваша компания?</w:t>
            </w:r>
          </w:p>
          <w:p w14:paraId="33F727F5"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2. Для каких географических рынков?</w:t>
            </w:r>
          </w:p>
          <w:p w14:paraId="2BC4AE22" w14:textId="69A19835"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 xml:space="preserve">3. Каковы общие цели деятельности вашей </w:t>
            </w:r>
            <w:r>
              <w:rPr>
                <w:rFonts w:ascii="Times New Roman" w:hAnsi="Times New Roman" w:cs="Times New Roman"/>
                <w:sz w:val="24"/>
                <w:szCs w:val="24"/>
              </w:rPr>
              <w:t>финансовой</w:t>
            </w:r>
            <w:r w:rsidRPr="000C5A5F">
              <w:rPr>
                <w:rFonts w:ascii="Times New Roman" w:hAnsi="Times New Roman" w:cs="Times New Roman"/>
                <w:sz w:val="24"/>
                <w:szCs w:val="24"/>
              </w:rPr>
              <w:t xml:space="preserve"> компании?</w:t>
            </w:r>
          </w:p>
          <w:p w14:paraId="335916CF"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4. Какова роль маркетинга в деятельности компании?</w:t>
            </w:r>
          </w:p>
          <w:p w14:paraId="7BCCCF79"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5. Какие факторы следует учитывать компании при реализации маркетинга?</w:t>
            </w:r>
          </w:p>
          <w:p w14:paraId="7B4051B6"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6. Какие факторы определяют микросреду маркетинга?</w:t>
            </w:r>
          </w:p>
          <w:p w14:paraId="6D8B9D96"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7. Какие факторы определяют макросреду маркетинга?</w:t>
            </w:r>
          </w:p>
          <w:p w14:paraId="2029880B"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8. Необходима ли служба управления маркетингом?</w:t>
            </w:r>
          </w:p>
          <w:p w14:paraId="7454CDE8"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9. Какие задачи следует решать службе управления маркетингом?</w:t>
            </w:r>
          </w:p>
          <w:p w14:paraId="746C3B28" w14:textId="77777777" w:rsidR="000C5A5F" w:rsidRPr="000C5A5F" w:rsidRDefault="000C5A5F" w:rsidP="000C5A5F">
            <w:pPr>
              <w:spacing w:after="0" w:line="240" w:lineRule="auto"/>
              <w:jc w:val="both"/>
              <w:rPr>
                <w:rFonts w:ascii="Times New Roman" w:hAnsi="Times New Roman" w:cs="Times New Roman"/>
                <w:b/>
                <w:sz w:val="24"/>
                <w:szCs w:val="24"/>
              </w:rPr>
            </w:pPr>
            <w:r w:rsidRPr="000C5A5F">
              <w:rPr>
                <w:rFonts w:ascii="Times New Roman" w:hAnsi="Times New Roman" w:cs="Times New Roman"/>
                <w:sz w:val="24"/>
                <w:szCs w:val="24"/>
              </w:rPr>
              <w:t>10. Кто является конкурентами? Какие отношения установить с ними?</w:t>
            </w:r>
          </w:p>
          <w:p w14:paraId="151C1CAA" w14:textId="6FB07AF2" w:rsidR="00A63984" w:rsidRPr="000C5A5F" w:rsidRDefault="00A63984" w:rsidP="000C5A5F">
            <w:pPr>
              <w:pStyle w:val="af4"/>
              <w:shd w:val="clear" w:color="auto" w:fill="FFFFFF"/>
              <w:spacing w:before="0" w:beforeAutospacing="0" w:after="0" w:afterAutospacing="0"/>
              <w:rPr>
                <w:b/>
                <w:bCs/>
              </w:rPr>
            </w:pPr>
          </w:p>
        </w:tc>
      </w:tr>
    </w:tbl>
    <w:p w14:paraId="051A4BF2" w14:textId="580B4F6A" w:rsidR="000C5A5F" w:rsidRDefault="000C5A5F"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highlight w:val="yellow"/>
          <w:lang w:eastAsia="ru-RU"/>
        </w:rPr>
      </w:pPr>
    </w:p>
    <w:p w14:paraId="0CD086B5" w14:textId="761E25CA" w:rsidR="00B94E7B" w:rsidRPr="007152BB" w:rsidRDefault="00B94E7B" w:rsidP="00B94E7B">
      <w:pPr>
        <w:jc w:val="center"/>
        <w:rPr>
          <w:rFonts w:ascii="Times New Roman" w:hAnsi="Times New Roman"/>
          <w:b/>
          <w:sz w:val="28"/>
          <w:szCs w:val="28"/>
        </w:rPr>
      </w:pPr>
      <w:r w:rsidRPr="00542E52">
        <w:rPr>
          <w:rFonts w:ascii="Times New Roman" w:hAnsi="Times New Roman"/>
          <w:b/>
          <w:sz w:val="28"/>
          <w:szCs w:val="28"/>
        </w:rPr>
        <w:t>Приме</w:t>
      </w:r>
      <w:r w:rsidR="00223220">
        <w:rPr>
          <w:rFonts w:ascii="Times New Roman" w:hAnsi="Times New Roman"/>
          <w:b/>
          <w:sz w:val="28"/>
          <w:szCs w:val="28"/>
        </w:rPr>
        <w:t>рный перечень вопросов к зачету</w:t>
      </w:r>
    </w:p>
    <w:p w14:paraId="74C59CEE" w14:textId="33E68BD7" w:rsidR="008D0357" w:rsidRPr="00C860CD" w:rsidRDefault="008D0357" w:rsidP="00C860CD">
      <w:pPr>
        <w:jc w:val="center"/>
        <w:rPr>
          <w:rFonts w:ascii="Times New Roman" w:hAnsi="Times New Roman"/>
          <w:b/>
          <w:sz w:val="28"/>
          <w:szCs w:val="28"/>
        </w:rPr>
      </w:pPr>
      <w:r w:rsidRPr="00C860CD">
        <w:rPr>
          <w:rFonts w:ascii="Times New Roman" w:hAnsi="Times New Roman"/>
          <w:b/>
          <w:sz w:val="28"/>
          <w:szCs w:val="28"/>
        </w:rPr>
        <w:t>Теоретические вопросы</w:t>
      </w:r>
    </w:p>
    <w:p w14:paraId="4B067859" w14:textId="2B2CE7CE" w:rsidR="000C5A5F" w:rsidRPr="00B94E7B"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1. Сущность, цели и принципы, основные элементы финансового маркетинга. </w:t>
      </w:r>
    </w:p>
    <w:p w14:paraId="70C6834C"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 Эволюция финансового ма</w:t>
      </w:r>
      <w:r w:rsidR="00C860CD">
        <w:rPr>
          <w:sz w:val="28"/>
          <w:szCs w:val="28"/>
        </w:rPr>
        <w:t>ркетинга в России и за рубежом.</w:t>
      </w:r>
    </w:p>
    <w:p w14:paraId="6D57D236"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3. Современн</w:t>
      </w:r>
      <w:r w:rsidR="00C860CD">
        <w:rPr>
          <w:sz w:val="28"/>
          <w:szCs w:val="28"/>
        </w:rPr>
        <w:t>ые виды финансового маркетинга.</w:t>
      </w:r>
    </w:p>
    <w:p w14:paraId="4B0F0531" w14:textId="0B3E3A86" w:rsidR="00B158BA" w:rsidRPr="00B94E7B"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4. Макро- и микросреда финансового маркетинга. </w:t>
      </w:r>
    </w:p>
    <w:p w14:paraId="5FD55F7C"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5. Анализ маркетингов</w:t>
      </w:r>
      <w:r w:rsidR="00C860CD">
        <w:rPr>
          <w:sz w:val="28"/>
          <w:szCs w:val="28"/>
        </w:rPr>
        <w:t>ой среды на финансовых рынках.</w:t>
      </w:r>
    </w:p>
    <w:p w14:paraId="4C461AB5"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6. Понятие и виды ко</w:t>
      </w:r>
      <w:r w:rsidR="00C860CD">
        <w:rPr>
          <w:sz w:val="28"/>
          <w:szCs w:val="28"/>
        </w:rPr>
        <w:t>нкуренции на финансовых рынках.</w:t>
      </w:r>
    </w:p>
    <w:p w14:paraId="530DB9FC"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lastRenderedPageBreak/>
        <w:t>7. Источники маркетинговой и</w:t>
      </w:r>
      <w:r w:rsidR="00C860CD">
        <w:rPr>
          <w:sz w:val="28"/>
          <w:szCs w:val="28"/>
        </w:rPr>
        <w:t>нформации на финансовых рынках.</w:t>
      </w:r>
    </w:p>
    <w:p w14:paraId="2B92F109"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8. Особенности проведения маркетинговых исследований на финансовых рынках: цели, з</w:t>
      </w:r>
      <w:r w:rsidR="00C860CD">
        <w:rPr>
          <w:sz w:val="28"/>
          <w:szCs w:val="28"/>
        </w:rPr>
        <w:t>адачи, методы, принципы, этапы.</w:t>
      </w:r>
    </w:p>
    <w:p w14:paraId="723D2C4E"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9. Особенности сегментации финансовых рынков: цели, задачи, методы и принципы. </w:t>
      </w:r>
    </w:p>
    <w:p w14:paraId="3BCE12A4"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10. Подходы к выбору целев</w:t>
      </w:r>
      <w:r w:rsidR="00C860CD">
        <w:rPr>
          <w:sz w:val="28"/>
          <w:szCs w:val="28"/>
        </w:rPr>
        <w:t>ого сегмента финансового рынка.</w:t>
      </w:r>
    </w:p>
    <w:p w14:paraId="5F569C74"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11. Позиционирование на финансовых </w:t>
      </w:r>
      <w:r w:rsidR="00C860CD">
        <w:rPr>
          <w:sz w:val="28"/>
          <w:szCs w:val="28"/>
        </w:rPr>
        <w:t>рынках: цели, задачи и способы.</w:t>
      </w:r>
    </w:p>
    <w:p w14:paraId="276FA052"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12. Цели и задачи стратегического пла</w:t>
      </w:r>
      <w:r w:rsidR="00C860CD">
        <w:rPr>
          <w:sz w:val="28"/>
          <w:szCs w:val="28"/>
        </w:rPr>
        <w:t>нирования на финансовых рынках.</w:t>
      </w:r>
    </w:p>
    <w:p w14:paraId="21C1B332"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13. Стратегии развития на финанс</w:t>
      </w:r>
      <w:r w:rsidR="00C860CD">
        <w:rPr>
          <w:sz w:val="28"/>
          <w:szCs w:val="28"/>
        </w:rPr>
        <w:t>овых рынках и методы их оценки.</w:t>
      </w:r>
    </w:p>
    <w:p w14:paraId="34F793C8"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14. Планирование маркетинга на финансовых рынках: цели, задачи, э</w:t>
      </w:r>
      <w:r w:rsidR="00C860CD">
        <w:rPr>
          <w:sz w:val="28"/>
          <w:szCs w:val="28"/>
        </w:rPr>
        <w:t>тапы.</w:t>
      </w:r>
    </w:p>
    <w:p w14:paraId="2B836F6B"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15. План маркетинга финансовой организации: структура и эффективность применения. </w:t>
      </w:r>
    </w:p>
    <w:p w14:paraId="122850DC"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16. Особенности организационных структур упра</w:t>
      </w:r>
      <w:r w:rsidR="00C860CD">
        <w:rPr>
          <w:sz w:val="28"/>
          <w:szCs w:val="28"/>
        </w:rPr>
        <w:t>вления финансовой организации.</w:t>
      </w:r>
    </w:p>
    <w:p w14:paraId="57679901"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17. Требования, предъявляемые к специалистам службы маркетинга финансовой организации: зн</w:t>
      </w:r>
      <w:r w:rsidR="00C860CD">
        <w:rPr>
          <w:sz w:val="28"/>
          <w:szCs w:val="28"/>
        </w:rPr>
        <w:t>ания, умения, навыки.</w:t>
      </w:r>
    </w:p>
    <w:p w14:paraId="44260498"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18. Контроль в финансовом маркетинге: ц</w:t>
      </w:r>
      <w:r w:rsidR="00C860CD">
        <w:rPr>
          <w:sz w:val="28"/>
          <w:szCs w:val="28"/>
        </w:rPr>
        <w:t>ели, задачи, содержание и виды.</w:t>
      </w:r>
    </w:p>
    <w:p w14:paraId="6206DCDA"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19. Стратегический контроль на финансовых</w:t>
      </w:r>
      <w:r w:rsidR="00C860CD">
        <w:rPr>
          <w:sz w:val="28"/>
          <w:szCs w:val="28"/>
        </w:rPr>
        <w:t xml:space="preserve"> рынках, его цели и содержание.</w:t>
      </w:r>
    </w:p>
    <w:p w14:paraId="663AA869"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20. Общая характеристика комплекса финанс</w:t>
      </w:r>
      <w:r w:rsidR="00C860CD">
        <w:rPr>
          <w:sz w:val="28"/>
          <w:szCs w:val="28"/>
        </w:rPr>
        <w:t>ового маркетинга, его элементы.</w:t>
      </w:r>
    </w:p>
    <w:p w14:paraId="56C311A0"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21. Классификаци</w:t>
      </w:r>
      <w:r w:rsidR="00C860CD">
        <w:rPr>
          <w:sz w:val="28"/>
          <w:szCs w:val="28"/>
        </w:rPr>
        <w:t>я финансовых продуктов и услуг.</w:t>
      </w:r>
    </w:p>
    <w:p w14:paraId="199627AD"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22. Брендинг и р</w:t>
      </w:r>
      <w:r w:rsidR="00C860CD">
        <w:rPr>
          <w:sz w:val="28"/>
          <w:szCs w:val="28"/>
        </w:rPr>
        <w:t>ебрендинг на финансовых рынках.</w:t>
      </w:r>
    </w:p>
    <w:p w14:paraId="61705E63"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23. Товарная политика на финансовых рынк</w:t>
      </w:r>
      <w:r w:rsidR="00C860CD">
        <w:rPr>
          <w:sz w:val="28"/>
          <w:szCs w:val="28"/>
        </w:rPr>
        <w:t>ах: цели, задачи и направления.</w:t>
      </w:r>
    </w:p>
    <w:p w14:paraId="59CF942B"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24. Ассортиментная по</w:t>
      </w:r>
      <w:r w:rsidR="00C860CD">
        <w:rPr>
          <w:sz w:val="28"/>
          <w:szCs w:val="28"/>
        </w:rPr>
        <w:t>литика финансовой организации.</w:t>
      </w:r>
    </w:p>
    <w:p w14:paraId="3B14A311"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lastRenderedPageBreak/>
        <w:t>25. Ценовая политика на финансовых рынках и ее осно</w:t>
      </w:r>
      <w:r w:rsidR="00C860CD">
        <w:rPr>
          <w:sz w:val="28"/>
          <w:szCs w:val="28"/>
        </w:rPr>
        <w:t>вные направления.</w:t>
      </w:r>
    </w:p>
    <w:p w14:paraId="35911663"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26. Ценовые стратегии, исп</w:t>
      </w:r>
      <w:r w:rsidR="00C860CD">
        <w:rPr>
          <w:sz w:val="28"/>
          <w:szCs w:val="28"/>
        </w:rPr>
        <w:t>ользуемые на финансовых рынках.</w:t>
      </w:r>
    </w:p>
    <w:p w14:paraId="31CA3B52"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27. Основные направления политики расп</w:t>
      </w:r>
      <w:r w:rsidR="00C860CD">
        <w:rPr>
          <w:sz w:val="28"/>
          <w:szCs w:val="28"/>
        </w:rPr>
        <w:t>ределения на финансовых рынках.</w:t>
      </w:r>
    </w:p>
    <w:p w14:paraId="1AF12B0B"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28. Особенно</w:t>
      </w:r>
      <w:r w:rsidR="00C860CD">
        <w:rPr>
          <w:sz w:val="28"/>
          <w:szCs w:val="28"/>
        </w:rPr>
        <w:t>сти сбыта на финансовых рынках.</w:t>
      </w:r>
    </w:p>
    <w:p w14:paraId="6940FFDC"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29. Основные направления, цели и задачи коммуникационной политики</w:t>
      </w:r>
      <w:r w:rsidR="00C860CD">
        <w:rPr>
          <w:sz w:val="28"/>
          <w:szCs w:val="28"/>
        </w:rPr>
        <w:t xml:space="preserve"> на финансовых рынках.</w:t>
      </w:r>
    </w:p>
    <w:p w14:paraId="426E54EE"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30. Стимулирова</w:t>
      </w:r>
      <w:r w:rsidR="00C860CD">
        <w:rPr>
          <w:sz w:val="28"/>
          <w:szCs w:val="28"/>
        </w:rPr>
        <w:t>ние сбыта на финансовых рынках.</w:t>
      </w:r>
    </w:p>
    <w:p w14:paraId="7919A5FD"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31. Инструменты прямого м</w:t>
      </w:r>
      <w:r w:rsidR="00C860CD">
        <w:rPr>
          <w:sz w:val="28"/>
          <w:szCs w:val="28"/>
        </w:rPr>
        <w:t>аркетинга на финансовых рынках.</w:t>
      </w:r>
    </w:p>
    <w:p w14:paraId="716ED081"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32. Особенности р</w:t>
      </w:r>
      <w:r w:rsidR="00C860CD">
        <w:rPr>
          <w:sz w:val="28"/>
          <w:szCs w:val="28"/>
        </w:rPr>
        <w:t>азвития банковского маркетинга.</w:t>
      </w:r>
    </w:p>
    <w:p w14:paraId="75E1FA66"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33. Особенности развития маркетинга</w:t>
      </w:r>
      <w:r w:rsidR="00C860CD">
        <w:rPr>
          <w:sz w:val="28"/>
          <w:szCs w:val="28"/>
        </w:rPr>
        <w:t xml:space="preserve"> на рынке инвестиционных услуг.</w:t>
      </w:r>
    </w:p>
    <w:p w14:paraId="0FC20D88"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34. Особенности </w:t>
      </w:r>
      <w:r w:rsidR="00C860CD">
        <w:rPr>
          <w:sz w:val="28"/>
          <w:szCs w:val="28"/>
        </w:rPr>
        <w:t>развития страхового маркетинга.</w:t>
      </w:r>
    </w:p>
    <w:p w14:paraId="1A4711EE" w14:textId="2C172A64" w:rsidR="00B158BA"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35. Особенности развития маркетинга на рынке ценных бумаг. </w:t>
      </w:r>
    </w:p>
    <w:p w14:paraId="027B1E80" w14:textId="5BE08D90" w:rsidR="00C860CD" w:rsidRPr="00C860CD" w:rsidRDefault="00C860CD" w:rsidP="00C860CD">
      <w:pPr>
        <w:jc w:val="center"/>
        <w:rPr>
          <w:rFonts w:ascii="Times New Roman" w:hAnsi="Times New Roman"/>
          <w:b/>
          <w:sz w:val="28"/>
          <w:szCs w:val="28"/>
        </w:rPr>
      </w:pPr>
      <w:r w:rsidRPr="00C860CD">
        <w:rPr>
          <w:rFonts w:ascii="Times New Roman" w:hAnsi="Times New Roman"/>
          <w:b/>
          <w:sz w:val="28"/>
          <w:szCs w:val="28"/>
        </w:rPr>
        <w:t xml:space="preserve">Пример письменного задания </w:t>
      </w:r>
    </w:p>
    <w:p w14:paraId="5341182A" w14:textId="01C3933A" w:rsidR="007A2EA4" w:rsidRDefault="007A2EA4" w:rsidP="007A2EA4">
      <w:pPr>
        <w:spacing w:line="360" w:lineRule="auto"/>
        <w:ind w:firstLine="708"/>
        <w:jc w:val="both"/>
        <w:rPr>
          <w:rFonts w:ascii="Times New Roman" w:hAnsi="Times New Roman"/>
          <w:sz w:val="28"/>
          <w:szCs w:val="28"/>
        </w:rPr>
      </w:pPr>
      <w:r>
        <w:rPr>
          <w:noProof/>
          <w:sz w:val="28"/>
          <w:szCs w:val="28"/>
          <w:lang w:eastAsia="ru-RU"/>
        </w:rPr>
        <mc:AlternateContent>
          <mc:Choice Requires="wps">
            <w:drawing>
              <wp:anchor distT="0" distB="0" distL="114300" distR="114300" simplePos="0" relativeHeight="251652608" behindDoc="0" locked="0" layoutInCell="1" allowOverlap="1" wp14:anchorId="26746259" wp14:editId="5488DB5F">
                <wp:simplePos x="0" y="0"/>
                <wp:positionH relativeFrom="margin">
                  <wp:align>left</wp:align>
                </wp:positionH>
                <wp:positionV relativeFrom="paragraph">
                  <wp:posOffset>598171</wp:posOffset>
                </wp:positionV>
                <wp:extent cx="2714625" cy="876300"/>
                <wp:effectExtent l="0" t="0" r="28575" b="19050"/>
                <wp:wrapNone/>
                <wp:docPr id="5" name="Прямоугольник 5"/>
                <wp:cNvGraphicFramePr/>
                <a:graphic xmlns:a="http://schemas.openxmlformats.org/drawingml/2006/main">
                  <a:graphicData uri="http://schemas.microsoft.com/office/word/2010/wordprocessingShape">
                    <wps:wsp>
                      <wps:cNvSpPr/>
                      <wps:spPr>
                        <a:xfrm>
                          <a:off x="0" y="0"/>
                          <a:ext cx="2714625" cy="876300"/>
                        </a:xfrm>
                        <a:prstGeom prst="rect">
                          <a:avLst/>
                        </a:prstGeom>
                      </wps:spPr>
                      <wps:style>
                        <a:lnRef idx="2">
                          <a:schemeClr val="dk1"/>
                        </a:lnRef>
                        <a:fillRef idx="1">
                          <a:schemeClr val="lt1"/>
                        </a:fillRef>
                        <a:effectRef idx="0">
                          <a:schemeClr val="dk1"/>
                        </a:effectRef>
                        <a:fontRef idx="minor">
                          <a:schemeClr val="dk1"/>
                        </a:fontRef>
                      </wps:style>
                      <wps:txbx>
                        <w:txbxContent>
                          <w:p w14:paraId="4CCBA36A" w14:textId="77777777" w:rsidR="007A2EA4" w:rsidRDefault="007A2EA4" w:rsidP="007A2EA4">
                            <w:pPr>
                              <w:spacing w:line="240" w:lineRule="auto"/>
                              <w:jc w:val="center"/>
                              <w:rPr>
                                <w:rFonts w:ascii="Times New Roman" w:hAnsi="Times New Roman"/>
                                <w:sz w:val="28"/>
                                <w:szCs w:val="28"/>
                              </w:rPr>
                            </w:pPr>
                            <w:r>
                              <w:rPr>
                                <w:rFonts w:ascii="Times New Roman" w:hAnsi="Times New Roman"/>
                                <w:sz w:val="28"/>
                                <w:szCs w:val="28"/>
                              </w:rPr>
                              <w:t>Выявление потребности потенциального покупателя</w:t>
                            </w:r>
                          </w:p>
                          <w:p w14:paraId="3B49021C" w14:textId="77777777" w:rsidR="007A2EA4" w:rsidRDefault="007A2EA4" w:rsidP="007A2EA4">
                            <w:pPr>
                              <w:spacing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6746259" id="Прямоугольник 5" o:spid="_x0000_s1026" style="position:absolute;left:0;text-align:left;margin-left:0;margin-top:47.1pt;width:213.75pt;height:69pt;z-index:2516526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kKbjAIAACYFAAAOAAAAZHJzL2Uyb0RvYy54bWysVM1u2zAMvg/YOwi6r46z9GdBnSJo0WFA&#10;0QZrh54VWWqMyaImKbGz04BdB+wR9hC7DPvpMzhvNEp23KIrdhh2kUmTHymSH3V4VJeKrIR1BeiM&#10;pjsDSoTmkBf6JqNvrk6fHVDiPNM5U6BFRtfC0aPJ0yeHlRmLISxA5cISDKLduDIZXXhvxkni+EKU&#10;zO2AERqNEmzJPKr2JsktqzB6qZLhYLCXVGBzY4EL5/DvSWukkxhfSsH9hZROeKIyinfz8bTxnIcz&#10;mRyy8Y1lZlHw7hrsH25RskJj0j7UCfOMLG3xR6iy4BYcSL/DoUxAyoKLWANWkw4eVHO5YEbEWrA5&#10;zvRtcv8vLD9fzSwp8ozuUqJZiSNqvmw+bD43P5vbzcfma3Pb/Nh8an4135rvZDf0qzJujLBLM7Od&#10;5lAMxdfSluGLZZE69njd91jUnnD8OdxPR3tDTMbRdrC/93wQh5DcoY11/qWAkgQhoxZnGFvLVmfO&#10;Y0Z03bqgEm7T5o+SXysRrqD0ayGxrpAxoiOjxLGyZMWQC/nbNNSCsaJngMhCqR6UPgZSfgvqfANM&#10;RJb1wMFjwLtsvXfMCNr3wLLQYP8Olq3/tuq21lC2r+d1N4s55GucqIWW6s7w0wL7eMacnzGL3MYt&#10;wH31F3hIBVVGoZMoWYB9/9j/4I+UQyslFe5KRt27JbOCEvVKIxlfpKNRWK6ojHb3h6jY+5b5fYte&#10;lseAI0jxZTA8isHfq60oLZTXuNbTkBVNTHPMnVHu7VY59u0O48PAxXQa3XChDPNn+tLwEDw0OPDk&#10;qr5m1nRk8kjDc9juFRs/4FTrG5AapksPsoiECy1u+9q1Hpcxcqd7OMK239ej193zNvkNAAD//wMA&#10;UEsDBBQABgAIAAAAIQBVDxaF3gAAAAcBAAAPAAAAZHJzL2Rvd25yZXYueG1sTI/BTsMwEETvSPyD&#10;tUjcqIMppQ3ZVCgSQoJTQzn05sZLEhGvo9hNE74ec4LjaEYzb7LtZDsx0uBbxwi3iwQEceVMyzXC&#10;/v35Zg3CB81Gd44JYSYP2/zyItOpcWfe0ViGWsQS9qlGaELoUyl91ZDVfuF64uh9usHqEOVQSzPo&#10;cyy3nVRJspJWtxwXGt1T0VD1VZ4swtssw7j/WG2+x6KdTXkoXl6pQLy+mp4eQQSawl8YfvEjOuSR&#10;6ehObLzoEOKRgLBZKhDRXaqHexBHBHWnFMg8k//58x8AAAD//wMAUEsBAi0AFAAGAAgAAAAhALaD&#10;OJL+AAAA4QEAABMAAAAAAAAAAAAAAAAAAAAAAFtDb250ZW50X1R5cGVzXS54bWxQSwECLQAUAAYA&#10;CAAAACEAOP0h/9YAAACUAQAACwAAAAAAAAAAAAAAAAAvAQAAX3JlbHMvLnJlbHNQSwECLQAUAAYA&#10;CAAAACEA1zZCm4wCAAAmBQAADgAAAAAAAAAAAAAAAAAuAgAAZHJzL2Uyb0RvYy54bWxQSwECLQAU&#10;AAYACAAAACEAVQ8Whd4AAAAHAQAADwAAAAAAAAAAAAAAAADmBAAAZHJzL2Rvd25yZXYueG1sUEsF&#10;BgAAAAAEAAQA8wAAAPEFAAAAAA==&#10;" fillcolor="white [3201]" strokecolor="black [3200]" strokeweight="2pt">
                <v:textbox>
                  <w:txbxContent>
                    <w:p w14:paraId="4CCBA36A" w14:textId="77777777" w:rsidR="007A2EA4" w:rsidRDefault="007A2EA4" w:rsidP="007A2EA4">
                      <w:pPr>
                        <w:spacing w:line="240" w:lineRule="auto"/>
                        <w:jc w:val="center"/>
                        <w:rPr>
                          <w:rFonts w:ascii="Times New Roman" w:hAnsi="Times New Roman"/>
                          <w:sz w:val="28"/>
                          <w:szCs w:val="28"/>
                        </w:rPr>
                      </w:pPr>
                      <w:r>
                        <w:rPr>
                          <w:rFonts w:ascii="Times New Roman" w:hAnsi="Times New Roman"/>
                          <w:sz w:val="28"/>
                          <w:szCs w:val="28"/>
                        </w:rPr>
                        <w:t>Выявление потребности потенциального покупателя</w:t>
                      </w:r>
                    </w:p>
                    <w:p w14:paraId="3B49021C" w14:textId="77777777" w:rsidR="007A2EA4" w:rsidRDefault="007A2EA4" w:rsidP="007A2EA4">
                      <w:pPr>
                        <w:spacing w:line="240" w:lineRule="auto"/>
                        <w:jc w:val="center"/>
                      </w:pPr>
                    </w:p>
                  </w:txbxContent>
                </v:textbox>
                <w10:wrap anchorx="margin"/>
              </v:rect>
            </w:pict>
          </mc:Fallback>
        </mc:AlternateContent>
      </w:r>
      <w:r>
        <w:rPr>
          <w:noProof/>
          <w:sz w:val="28"/>
          <w:szCs w:val="28"/>
          <w:lang w:eastAsia="ru-RU"/>
        </w:rPr>
        <mc:AlternateContent>
          <mc:Choice Requires="wps">
            <w:drawing>
              <wp:anchor distT="0" distB="0" distL="114300" distR="114300" simplePos="0" relativeHeight="251655680" behindDoc="0" locked="0" layoutInCell="1" allowOverlap="1" wp14:anchorId="586C2870" wp14:editId="756266F6">
                <wp:simplePos x="0" y="0"/>
                <wp:positionH relativeFrom="column">
                  <wp:posOffset>3206115</wp:posOffset>
                </wp:positionH>
                <wp:positionV relativeFrom="paragraph">
                  <wp:posOffset>607695</wp:posOffset>
                </wp:positionV>
                <wp:extent cx="2714625" cy="880110"/>
                <wp:effectExtent l="0" t="0" r="28575" b="15240"/>
                <wp:wrapNone/>
                <wp:docPr id="8" name="Прямоугольник 8"/>
                <wp:cNvGraphicFramePr/>
                <a:graphic xmlns:a="http://schemas.openxmlformats.org/drawingml/2006/main">
                  <a:graphicData uri="http://schemas.microsoft.com/office/word/2010/wordprocessingShape">
                    <wps:wsp>
                      <wps:cNvSpPr/>
                      <wps:spPr>
                        <a:xfrm>
                          <a:off x="0" y="0"/>
                          <a:ext cx="2714625" cy="880110"/>
                        </a:xfrm>
                        <a:prstGeom prst="rect">
                          <a:avLst/>
                        </a:prstGeom>
                      </wps:spPr>
                      <wps:style>
                        <a:lnRef idx="2">
                          <a:schemeClr val="dk1"/>
                        </a:lnRef>
                        <a:fillRef idx="1">
                          <a:schemeClr val="lt1"/>
                        </a:fillRef>
                        <a:effectRef idx="0">
                          <a:schemeClr val="dk1"/>
                        </a:effectRef>
                        <a:fontRef idx="minor">
                          <a:schemeClr val="dk1"/>
                        </a:fontRef>
                      </wps:style>
                      <wps:txbx>
                        <w:txbxContent>
                          <w:p w14:paraId="75794361" w14:textId="77777777" w:rsidR="007A2EA4" w:rsidRPr="00CC7054" w:rsidRDefault="007A2EA4" w:rsidP="007A2EA4">
                            <w:pPr>
                              <w:spacing w:line="240" w:lineRule="auto"/>
                              <w:jc w:val="center"/>
                              <w:rPr>
                                <w:rFonts w:ascii="Times New Roman" w:hAnsi="Times New Roman"/>
                              </w:rPr>
                            </w:pPr>
                            <w:r>
                              <w:rPr>
                                <w:rFonts w:ascii="Times New Roman" w:hAnsi="Times New Roman"/>
                              </w:rPr>
                              <w:t>М</w:t>
                            </w:r>
                            <w:r w:rsidRPr="00CC7054">
                              <w:rPr>
                                <w:rFonts w:ascii="Times New Roman" w:hAnsi="Times New Roman"/>
                              </w:rPr>
                              <w:t>обильное приложение</w:t>
                            </w:r>
                            <w:r>
                              <w:rPr>
                                <w:rFonts w:ascii="Times New Roman" w:hAnsi="Times New Roman"/>
                              </w:rPr>
                              <w:t>, а</w:t>
                            </w:r>
                            <w:r w:rsidRPr="00CC7054">
                              <w:rPr>
                                <w:rFonts w:ascii="Times New Roman" w:hAnsi="Times New Roman"/>
                              </w:rPr>
                              <w:t xml:space="preserve">нализ запросов </w:t>
                            </w:r>
                            <w:r>
                              <w:rPr>
                                <w:rFonts w:ascii="Times New Roman" w:hAnsi="Times New Roman"/>
                              </w:rPr>
                              <w:t xml:space="preserve">с </w:t>
                            </w:r>
                            <w:r w:rsidRPr="00CC7054">
                              <w:rPr>
                                <w:rFonts w:ascii="Times New Roman" w:hAnsi="Times New Roman"/>
                              </w:rPr>
                              <w:t>электронных площадок онлайн-торговли</w:t>
                            </w:r>
                            <w:r>
                              <w:rPr>
                                <w:rFonts w:ascii="Times New Roman" w:hAnsi="Times New Roman"/>
                              </w:rPr>
                              <w:t xml:space="preserve">, от </w:t>
                            </w:r>
                            <w:r w:rsidRPr="00CC7054">
                              <w:rPr>
                                <w:rFonts w:ascii="Times New Roman" w:hAnsi="Times New Roman"/>
                              </w:rPr>
                              <w:t>поисковиков и социальных сетей</w:t>
                            </w:r>
                            <w:r>
                              <w:rPr>
                                <w:rFonts w:ascii="Times New Roman" w:hAnsi="Times New Roman"/>
                              </w:rPr>
                              <w:t xml:space="preserve"> (</w:t>
                            </w:r>
                            <w:r w:rsidRPr="00CC7054">
                              <w:rPr>
                                <w:rFonts w:ascii="Times New Roman" w:hAnsi="Times New Roman"/>
                                <w:lang w:val="en-GB"/>
                              </w:rPr>
                              <w:t>Cookies</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86C2870" id="Прямоугольник 8" o:spid="_x0000_s1027" style="position:absolute;left:0;text-align:left;margin-left:252.45pt;margin-top:47.85pt;width:213.75pt;height:69.3pt;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OyOjAIAAC0FAAAOAAAAZHJzL2Uyb0RvYy54bWysVM1uEzEQviPxDpbvdLNR2oaomypqVYRU&#10;lYoW9ex47WaF1zZjJ7vhhMQViUfgIbggfvoMmzdi7N1sqlJxQFx2PZ755vcbHx3XpSIrAa4wOqPp&#10;3oASobnJC32b0TfXZ8/GlDjPdM6U0SKja+Ho8fTpk6PKTsTQLIzKBRB0ot2kshldeG8nSeL4QpTM&#10;7RkrNCqlgZJ5FOE2yYFV6L1UyXAwOEgqA7kFw4VzeHvaKuk0+pdScP9KSic8URnF3Hz8QvzOwzeZ&#10;HrHJLTC7KHiXBvuHLEpWaAzauzplnpElFH+4KgsOxhnp97gpEyNlwUWsAatJBw+quVowK2It2Bxn&#10;+za5/+eWX6wugRR5RnFQmpU4oubL5sPmc/Ozudt8bL42d82PzafmV/Ot+U7GoV+VdROEXdlL6CSH&#10;x1B8LaEMfyyL1LHH677HovaE4+XwMB0dDPcp4agbjwdpGoeQ7NAWnH8hTEnCIaOAM4ytZatz5zEi&#10;mm5NUAjZtPHjya+VCCko/VpIrCtEjOjIKHGigKwYciF/m4Za0Fe0DBBZKNWD0sdAym9BnW2Aiciy&#10;Hjh4DLiL1lvHiEb7HlgW2sDfwbK131bd1hrK9vW8jkOM+YWbucnXOFgwLeOd5WcFtvOcOX/JACmO&#10;y4Br61/hRypTZdR0J0oWBt4/dh/skXmopaTClcmoe7dkIChRLzVy8nk6GoUdi8Jo/3CIAtzXzO9r&#10;9LI8MTiJFB8Iy+Mx2Hu1PUow5Q1u9yxERRXTHGNnlHvYCie+XWV8H7iYzaIZ7pVl/lxfWR6chz4H&#10;ulzXNwxsxymPbLww2/VikwfUam0DUpvZ0htZRN7t+tpNAHcyUqh7P8LS35ej1e6Vm/4GAAD//wMA&#10;UEsDBBQABgAIAAAAIQA6LdOj4AAAAAoBAAAPAAAAZHJzL2Rvd25yZXYueG1sTI9BT4NAEIXvJv6H&#10;zZh4s4tAqyBDY0iMiZ6K9eBty45AZGcJu6XFX+960uPkfXnvm2J7NoOYaXK9ZYTbVQSCuLG65xZh&#10;//Z0cw/CecVaDZYJYSEH2/LyolC5tife0Vz7VoQSdrlC6Lwfcyld05FRbmVH4pB92skoH86plXpS&#10;p1BuBhlH0UYa1XNY6NRIVUfNV300CK+L9PP+fZN9z1W/6Pqjen6hCvH66vz4AMLT2f/B8Ksf1KEM&#10;Tgd7ZO3EgLCO0iygCNn6DkQAsiROQRwQ4iRNQJaF/P9C+QMAAP//AwBQSwECLQAUAAYACAAAACEA&#10;toM4kv4AAADhAQAAEwAAAAAAAAAAAAAAAAAAAAAAW0NvbnRlbnRfVHlwZXNdLnhtbFBLAQItABQA&#10;BgAIAAAAIQA4/SH/1gAAAJQBAAALAAAAAAAAAAAAAAAAAC8BAABfcmVscy8ucmVsc1BLAQItABQA&#10;BgAIAAAAIQC9vOyOjAIAAC0FAAAOAAAAAAAAAAAAAAAAAC4CAABkcnMvZTJvRG9jLnhtbFBLAQIt&#10;ABQABgAIAAAAIQA6LdOj4AAAAAoBAAAPAAAAAAAAAAAAAAAAAOYEAABkcnMvZG93bnJldi54bWxQ&#10;SwUGAAAAAAQABADzAAAA8wUAAAAA&#10;" fillcolor="white [3201]" strokecolor="black [3200]" strokeweight="2pt">
                <v:textbox>
                  <w:txbxContent>
                    <w:p w14:paraId="75794361" w14:textId="77777777" w:rsidR="007A2EA4" w:rsidRPr="00CC7054" w:rsidRDefault="007A2EA4" w:rsidP="007A2EA4">
                      <w:pPr>
                        <w:spacing w:line="240" w:lineRule="auto"/>
                        <w:jc w:val="center"/>
                        <w:rPr>
                          <w:rFonts w:ascii="Times New Roman" w:hAnsi="Times New Roman"/>
                        </w:rPr>
                      </w:pPr>
                      <w:r>
                        <w:rPr>
                          <w:rFonts w:ascii="Times New Roman" w:hAnsi="Times New Roman"/>
                        </w:rPr>
                        <w:t>М</w:t>
                      </w:r>
                      <w:r w:rsidRPr="00CC7054">
                        <w:rPr>
                          <w:rFonts w:ascii="Times New Roman" w:hAnsi="Times New Roman"/>
                        </w:rPr>
                        <w:t>обильное приложение</w:t>
                      </w:r>
                      <w:r>
                        <w:rPr>
                          <w:rFonts w:ascii="Times New Roman" w:hAnsi="Times New Roman"/>
                        </w:rPr>
                        <w:t>, а</w:t>
                      </w:r>
                      <w:r w:rsidRPr="00CC7054">
                        <w:rPr>
                          <w:rFonts w:ascii="Times New Roman" w:hAnsi="Times New Roman"/>
                        </w:rPr>
                        <w:t xml:space="preserve">нализ запросов </w:t>
                      </w:r>
                      <w:r>
                        <w:rPr>
                          <w:rFonts w:ascii="Times New Roman" w:hAnsi="Times New Roman"/>
                        </w:rPr>
                        <w:t xml:space="preserve">с </w:t>
                      </w:r>
                      <w:r w:rsidRPr="00CC7054">
                        <w:rPr>
                          <w:rFonts w:ascii="Times New Roman" w:hAnsi="Times New Roman"/>
                        </w:rPr>
                        <w:t>электронных площадок онлайн-торговли</w:t>
                      </w:r>
                      <w:r>
                        <w:rPr>
                          <w:rFonts w:ascii="Times New Roman" w:hAnsi="Times New Roman"/>
                        </w:rPr>
                        <w:t xml:space="preserve">, от </w:t>
                      </w:r>
                      <w:r w:rsidRPr="00CC7054">
                        <w:rPr>
                          <w:rFonts w:ascii="Times New Roman" w:hAnsi="Times New Roman"/>
                        </w:rPr>
                        <w:t>поисковиков и социальных сетей</w:t>
                      </w:r>
                      <w:r>
                        <w:rPr>
                          <w:rFonts w:ascii="Times New Roman" w:hAnsi="Times New Roman"/>
                        </w:rPr>
                        <w:t xml:space="preserve"> (</w:t>
                      </w:r>
                      <w:r w:rsidRPr="00CC7054">
                        <w:rPr>
                          <w:rFonts w:ascii="Times New Roman" w:hAnsi="Times New Roman"/>
                          <w:lang w:val="en-GB"/>
                        </w:rPr>
                        <w:t>Cookies</w:t>
                      </w:r>
                      <w:r>
                        <w:rPr>
                          <w:rFonts w:ascii="Times New Roman" w:hAnsi="Times New Roman"/>
                        </w:rPr>
                        <w:t>)</w:t>
                      </w:r>
                    </w:p>
                  </w:txbxContent>
                </v:textbox>
              </v:rect>
            </w:pict>
          </mc:Fallback>
        </mc:AlternateContent>
      </w:r>
      <w:r w:rsidRPr="00323430">
        <w:rPr>
          <w:rFonts w:ascii="Times New Roman" w:hAnsi="Times New Roman"/>
          <w:sz w:val="28"/>
          <w:szCs w:val="28"/>
        </w:rPr>
        <w:t>Алгоритм действия модели</w:t>
      </w:r>
      <w:r>
        <w:rPr>
          <w:rFonts w:ascii="Times New Roman" w:hAnsi="Times New Roman"/>
          <w:sz w:val="28"/>
          <w:szCs w:val="28"/>
        </w:rPr>
        <w:t xml:space="preserve"> по управлению потребительским поведением на рынке финансовых услуг приведен на рисунке.</w:t>
      </w:r>
    </w:p>
    <w:p w14:paraId="6F8775A2" w14:textId="6A595FF8" w:rsidR="007A2EA4" w:rsidRPr="00B94E7B" w:rsidRDefault="007A2EA4" w:rsidP="007A2EA4">
      <w:pPr>
        <w:spacing w:line="360" w:lineRule="auto"/>
        <w:ind w:firstLine="708"/>
        <w:jc w:val="both"/>
        <w:rPr>
          <w:sz w:val="28"/>
          <w:szCs w:val="28"/>
        </w:rPr>
      </w:pPr>
      <w:r>
        <w:rPr>
          <w:noProof/>
          <w:sz w:val="28"/>
          <w:szCs w:val="28"/>
          <w:lang w:eastAsia="ru-RU"/>
        </w:rPr>
        <mc:AlternateContent>
          <mc:Choice Requires="wps">
            <w:drawing>
              <wp:anchor distT="0" distB="0" distL="114300" distR="114300" simplePos="0" relativeHeight="251656704" behindDoc="0" locked="0" layoutInCell="1" allowOverlap="1" wp14:anchorId="7E6BDC6A" wp14:editId="35013DA9">
                <wp:simplePos x="0" y="0"/>
                <wp:positionH relativeFrom="column">
                  <wp:posOffset>2710815</wp:posOffset>
                </wp:positionH>
                <wp:positionV relativeFrom="paragraph">
                  <wp:posOffset>305435</wp:posOffset>
                </wp:positionV>
                <wp:extent cx="502920" cy="7620"/>
                <wp:effectExtent l="57150" t="95250" r="0" b="144780"/>
                <wp:wrapNone/>
                <wp:docPr id="11" name="Прямая со стрелкой 11"/>
                <wp:cNvGraphicFramePr/>
                <a:graphic xmlns:a="http://schemas.openxmlformats.org/drawingml/2006/main">
                  <a:graphicData uri="http://schemas.microsoft.com/office/word/2010/wordprocessingShape">
                    <wps:wsp>
                      <wps:cNvCnPr/>
                      <wps:spPr>
                        <a:xfrm flipH="1" flipV="1">
                          <a:off x="0" y="0"/>
                          <a:ext cx="502920" cy="7620"/>
                        </a:xfrm>
                        <a:prstGeom prst="straightConnector1">
                          <a:avLst/>
                        </a:prstGeom>
                        <a:ln>
                          <a:prstDash val="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6CC61111" id="_x0000_t32" coordsize="21600,21600" o:spt="32" o:oned="t" path="m,l21600,21600e" filled="f">
                <v:path arrowok="t" fillok="f" o:connecttype="none"/>
                <o:lock v:ext="edit" shapetype="t"/>
              </v:shapetype>
              <v:shape id="Прямая со стрелкой 11" o:spid="_x0000_s1026" type="#_x0000_t32" style="position:absolute;margin-left:213.45pt;margin-top:24.05pt;width:39.6pt;height:.6pt;flip:x y;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meEAIAAC4EAAAOAAAAZHJzL2Uyb0RvYy54bWysU0uOEzEQ3SNxB8t70p0gBojSmUXCZ4Fg&#10;xG/vcdtpC/9UNvnsBi4wR5grsGHBR3OG7htRdncaBGgWiI1VdtV7Va+qvDjdG022AoJytqLTSUmJ&#10;sNzVym4q+ub14zsPKAmR2ZppZ0VFDyLQ0+XtW4udn4uZa5yuBRAksWG+8xVtYvTzogi8EYaFifPC&#10;olM6MCziFTZFDWyH7EYXs7I8KXYOag+OixDwdd076TLzSyl4fCFlEJHoimJtMZ+Qz/N0FssFm2+A&#10;+UbxoQz2D1UYpiwmHanWLDLyHtQfVEZxcMHJOOHOFE5KxUXWgGqm5W9qXjXMi6wFmxP82Kbw/2j5&#10;8+0ZEFXj7KaUWGZwRu1Vd9Fdtt/bT90l6T6013h0H7uL9nP7rf3aXrdfCAZj53Y+zJFgZc9guAV/&#10;BqkNewmGSK38UySm2XqbrORD0WSfJ3AYJyD2kXB8vFfOHs5wThxd90/QQt6ip0tQDyE+Ec6QZFQ0&#10;RGBq08SVsxYn7aBPwLbPQuyBR0ACa3ukWLPQkC3DlajR6ncgMqUf2ZrEg8cWRFDMbrQY8idokdT2&#10;+rIVD1r0tC+FxA5i9Xezvry7YqVhSPEu9wpVaIuRCSKV1iOovBk0xCaYyPs8Amc3A8fonNHZOAKN&#10;sg7+Bo77Y6myjz+q7rUm2eeuPuRp53bgUub5DB8obf2v9wz/+c2XPwAAAP//AwBQSwMEFAAGAAgA&#10;AAAhAFdo1nfdAAAACQEAAA8AAABkcnMvZG93bnJldi54bWxMj81OwzAQhO9IvIO1SFwQddIWq03j&#10;VKio54rCA2xjE6f1Txo7TXh7lhPcZndGs9+W28lZdtN9bIOXkM8yYNrXQbW+kfD5sX9eAYsJvUIb&#10;vJbwrSNsq/u7EgsVRv+ub8fUMCrxsUAJJqWu4DzWRjuMs9BpT95X6B0mGvuGqx5HKneWz7NMcIet&#10;pwsGO70zur4cByfBHsbLWTzt3pxZ7q8LFOKQD1cpHx+m1w2wpKf0F4ZffEKHiphOYfAqMithORdr&#10;ipJY5cAo8JIJEidarBfAq5L//6D6AQAA//8DAFBLAQItABQABgAIAAAAIQC2gziS/gAAAOEBAAAT&#10;AAAAAAAAAAAAAAAAAAAAAABbQ29udGVudF9UeXBlc10ueG1sUEsBAi0AFAAGAAgAAAAhADj9If/W&#10;AAAAlAEAAAsAAAAAAAAAAAAAAAAALwEAAF9yZWxzLy5yZWxzUEsBAi0AFAAGAAgAAAAhAL8aWZ4Q&#10;AgAALgQAAA4AAAAAAAAAAAAAAAAALgIAAGRycy9lMm9Eb2MueG1sUEsBAi0AFAAGAAgAAAAhAFdo&#10;1nfdAAAACQEAAA8AAAAAAAAAAAAAAAAAagQAAGRycy9kb3ducmV2LnhtbFBLBQYAAAAABAAEAPMA&#10;AAB0BQAAAAA=&#10;" strokecolor="black [3200]" strokeweight="3pt">
                <v:stroke dashstyle="dash" endarrow="block"/>
                <v:shadow on="t" color="black" opacity="22937f" origin=",.5" offset="0,.63889mm"/>
              </v:shape>
            </w:pict>
          </mc:Fallback>
        </mc:AlternateContent>
      </w:r>
    </w:p>
    <w:p w14:paraId="5C2E620B" w14:textId="506F5474" w:rsidR="00D42DB1" w:rsidRPr="00B94E7B" w:rsidRDefault="007A2EA4" w:rsidP="00D42DB1">
      <w:pPr>
        <w:spacing w:line="360" w:lineRule="auto"/>
        <w:jc w:val="both"/>
        <w:rPr>
          <w:sz w:val="28"/>
          <w:szCs w:val="28"/>
        </w:rPr>
      </w:pPr>
      <w:r>
        <w:rPr>
          <w:noProof/>
          <w:sz w:val="28"/>
          <w:szCs w:val="28"/>
          <w:lang w:eastAsia="ru-RU"/>
        </w:rPr>
        <mc:AlternateContent>
          <mc:Choice Requires="wps">
            <w:drawing>
              <wp:anchor distT="0" distB="0" distL="114300" distR="114300" simplePos="0" relativeHeight="251657728" behindDoc="0" locked="0" layoutInCell="1" allowOverlap="1" wp14:anchorId="4C61D1DD" wp14:editId="58A4C244">
                <wp:simplePos x="0" y="0"/>
                <wp:positionH relativeFrom="margin">
                  <wp:align>right</wp:align>
                </wp:positionH>
                <wp:positionV relativeFrom="paragraph">
                  <wp:posOffset>433705</wp:posOffset>
                </wp:positionV>
                <wp:extent cx="2714625" cy="1095375"/>
                <wp:effectExtent l="0" t="0" r="28575" b="28575"/>
                <wp:wrapNone/>
                <wp:docPr id="9" name="Прямоугольник 9"/>
                <wp:cNvGraphicFramePr/>
                <a:graphic xmlns:a="http://schemas.openxmlformats.org/drawingml/2006/main">
                  <a:graphicData uri="http://schemas.microsoft.com/office/word/2010/wordprocessingShape">
                    <wps:wsp>
                      <wps:cNvSpPr/>
                      <wps:spPr>
                        <a:xfrm>
                          <a:off x="0" y="0"/>
                          <a:ext cx="2714625" cy="1095375"/>
                        </a:xfrm>
                        <a:prstGeom prst="rect">
                          <a:avLst/>
                        </a:prstGeom>
                      </wps:spPr>
                      <wps:style>
                        <a:lnRef idx="2">
                          <a:schemeClr val="dk1"/>
                        </a:lnRef>
                        <a:fillRef idx="1">
                          <a:schemeClr val="lt1"/>
                        </a:fillRef>
                        <a:effectRef idx="0">
                          <a:schemeClr val="dk1"/>
                        </a:effectRef>
                        <a:fontRef idx="minor">
                          <a:schemeClr val="dk1"/>
                        </a:fontRef>
                      </wps:style>
                      <wps:txbx>
                        <w:txbxContent>
                          <w:p w14:paraId="490D2D36" w14:textId="77777777" w:rsidR="007A2EA4" w:rsidRPr="00CC7054" w:rsidRDefault="007A2EA4" w:rsidP="007A2EA4">
                            <w:pPr>
                              <w:spacing w:line="240" w:lineRule="auto"/>
                              <w:jc w:val="center"/>
                            </w:pPr>
                            <w:r>
                              <w:rPr>
                                <w:rFonts w:ascii="Times New Roman" w:hAnsi="Times New Roman"/>
                              </w:rPr>
                              <w:t>М</w:t>
                            </w:r>
                            <w:r w:rsidRPr="00CC7054">
                              <w:rPr>
                                <w:rFonts w:ascii="Times New Roman" w:hAnsi="Times New Roman"/>
                              </w:rPr>
                              <w:t>обильное приложение,</w:t>
                            </w:r>
                            <w:r>
                              <w:rPr>
                                <w:rFonts w:ascii="Times New Roman" w:hAnsi="Times New Roman"/>
                              </w:rPr>
                              <w:t xml:space="preserve"> </w:t>
                            </w:r>
                            <w:r w:rsidRPr="00CC7054">
                              <w:rPr>
                                <w:rFonts w:ascii="Times New Roman" w:hAnsi="Times New Roman"/>
                              </w:rPr>
                              <w:t xml:space="preserve">электронные площадки онлайн-торговли, поисковики и социальные сети с помощью </w:t>
                            </w:r>
                            <w:r>
                              <w:rPr>
                                <w:rFonts w:ascii="Times New Roman" w:hAnsi="Times New Roman"/>
                              </w:rPr>
                              <w:t xml:space="preserve">персональной </w:t>
                            </w:r>
                            <w:r w:rsidRPr="00CC7054">
                              <w:rPr>
                                <w:rFonts w:ascii="Times New Roman" w:hAnsi="Times New Roman"/>
                              </w:rPr>
                              <w:t xml:space="preserve">рекламы </w:t>
                            </w:r>
                            <w:r>
                              <w:rPr>
                                <w:rFonts w:ascii="Times New Roman" w:hAnsi="Times New Roman"/>
                              </w:rPr>
                              <w:t xml:space="preserve">с применением </w:t>
                            </w:r>
                            <w:r w:rsidRPr="00CC7054">
                              <w:rPr>
                                <w:rFonts w:ascii="Times New Roman" w:hAnsi="Times New Roman"/>
                                <w:lang w:val="en-GB"/>
                              </w:rPr>
                              <w:t>Bigdata</w:t>
                            </w:r>
                            <w:r w:rsidRPr="00CC7054">
                              <w:rPr>
                                <w:rFonts w:ascii="Times New Roman" w:hAnsi="Times New Roman"/>
                              </w:rPr>
                              <w:t xml:space="preserve"> на основе запросов (</w:t>
                            </w:r>
                            <w:r w:rsidRPr="00CC7054">
                              <w:rPr>
                                <w:rFonts w:ascii="Times New Roman" w:hAnsi="Times New Roman"/>
                                <w:lang w:val="en-GB"/>
                              </w:rPr>
                              <w:t>Cookies</w:t>
                            </w:r>
                            <w:r w:rsidRPr="00CC7054">
                              <w:rPr>
                                <w:rFonts w:ascii="Times New Roman" w:hAnsi="Times New Roman"/>
                              </w:rPr>
                              <w:t>)</w:t>
                            </w:r>
                            <w:r>
                              <w:rPr>
                                <w:rFonts w:ascii="Times New Roman" w:hAnsi="Times New Roman"/>
                              </w:rPr>
                              <w:t>, консультации call-центра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61D1DD" id="Прямоугольник 9" o:spid="_x0000_s1028" style="position:absolute;left:0;text-align:left;margin-left:162.55pt;margin-top:34.15pt;width:213.75pt;height:86.25pt;z-index:25165772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3dxjAIAAC4FAAAOAAAAZHJzL2Uyb0RvYy54bWysVMtuEzEU3SPxD5b3dDIhaUnUSRW1KkKq&#10;2ogWde147GaEX9hOZsIKiS0Sn8BHsEE8+g2TP+La82hVKhaIjcd37j33ea4Pjyop0IZZV2iV4XRv&#10;gBFTVOeFusnwm6vTZy8wcp6onAitWIa3zOGj2dMnh6WZsqFeaZEzi8CJctPSZHjlvZkmiaMrJonb&#10;04YpUHJtJfEg2pskt6QE71Ikw8FgPym1zY3VlDkHf08aJZ5F/5wz6i84d8wjkWHIzcfTxnMZzmR2&#10;SKY3lphVQds0yD9kIUmhIGjv6oR4gta2+MOVLKjVTnO/R7VMNOcFZbEGqCYdPKjmckUMi7VAc5zp&#10;2+T+n1t6vllYVOQZnmCkiIQR1V92H3af65/17e5j/bW+rX/sPtW/6m/1dzQJ/SqNmwLs0ixsKzm4&#10;huIrbmX4Qlmoij3e9j1mlUcUfg4P0tH+cIwRBV06mIyfH4yD1+QObqzzL5mWKFwybGGIsbdkc+Z8&#10;Y9qZAC6k0yQQb34rWMhBqNeMQ2EhZERHSrFjYdGGABnyt2kbNloGCC+E6EHpYyDhO1BrG2As0qwH&#10;Dh4D3kXrrWNErXwPlIXS9u9g3th3VTe1hrJ9taziFIfdhJY638JkrW4o7ww9LaCdZ8T5BbHAcdgG&#10;2Ft/AQcXusywbm8YrbR9/9j/YA/UAy1GJexMht27NbEMI/FKASkn6WgUliwKo/HBEAR7X7O8r1Fr&#10;eaxhEim8EIbGa7D3ortyq+U1rPc8RAUVURRiZ5h62wnHvtlleCAom8+jGSyWIf5MXRoanIc+B7pc&#10;VdfEmpZTHuh4rrv9ItMH1GpsA1Lp+dprXkTehU43fW0nAEsZmds+IGHr78vR6u6Zm/0GAAD//wMA&#10;UEsDBBQABgAIAAAAIQCilx4c3gAAAAcBAAAPAAAAZHJzL2Rvd25yZXYueG1sTI9BT4NAFITvJv6H&#10;zTPxZhexIkUejSExJnoq1kNvW/YJRPYtYbcU/PWuJz1OZjLzTb6dTS8mGl1nGeF2FYEgrq3uuEHY&#10;vz/fpCCcV6xVb5kQFnKwLS4vcpVpe+YdTZVvRChhlymE1vshk9LVLRnlVnYgDt6nHY3yQY6N1KM6&#10;h3LTyziKEmlUx2GhVQOVLdVf1ckgvC3ST/uPZPM9ld2iq0P58kol4vXV/PQIwtPs/8Lwix/QoQhM&#10;R3ti7USPEI54hCS9AxHcdfxwD+KIEK+jFGSRy//8xQ8AAAD//wMAUEsBAi0AFAAGAAgAAAAhALaD&#10;OJL+AAAA4QEAABMAAAAAAAAAAAAAAAAAAAAAAFtDb250ZW50X1R5cGVzXS54bWxQSwECLQAUAAYA&#10;CAAAACEAOP0h/9YAAACUAQAACwAAAAAAAAAAAAAAAAAvAQAAX3JlbHMvLnJlbHNQSwECLQAUAAYA&#10;CAAAACEAhUN3cYwCAAAuBQAADgAAAAAAAAAAAAAAAAAuAgAAZHJzL2Uyb0RvYy54bWxQSwECLQAU&#10;AAYACAAAACEAopceHN4AAAAHAQAADwAAAAAAAAAAAAAAAADmBAAAZHJzL2Rvd25yZXYueG1sUEsF&#10;BgAAAAAEAAQA8wAAAPEFAAAAAA==&#10;" fillcolor="white [3201]" strokecolor="black [3200]" strokeweight="2pt">
                <v:textbox>
                  <w:txbxContent>
                    <w:p w14:paraId="490D2D36" w14:textId="77777777" w:rsidR="007A2EA4" w:rsidRPr="00CC7054" w:rsidRDefault="007A2EA4" w:rsidP="007A2EA4">
                      <w:pPr>
                        <w:spacing w:line="240" w:lineRule="auto"/>
                        <w:jc w:val="center"/>
                      </w:pPr>
                      <w:r>
                        <w:rPr>
                          <w:rFonts w:ascii="Times New Roman" w:hAnsi="Times New Roman"/>
                        </w:rPr>
                        <w:t>М</w:t>
                      </w:r>
                      <w:r w:rsidRPr="00CC7054">
                        <w:rPr>
                          <w:rFonts w:ascii="Times New Roman" w:hAnsi="Times New Roman"/>
                        </w:rPr>
                        <w:t>обильное приложение,</w:t>
                      </w:r>
                      <w:r>
                        <w:rPr>
                          <w:rFonts w:ascii="Times New Roman" w:hAnsi="Times New Roman"/>
                        </w:rPr>
                        <w:t xml:space="preserve"> </w:t>
                      </w:r>
                      <w:r w:rsidRPr="00CC7054">
                        <w:rPr>
                          <w:rFonts w:ascii="Times New Roman" w:hAnsi="Times New Roman"/>
                        </w:rPr>
                        <w:t xml:space="preserve">электронные площадки онлайн-торговли, поисковики и социальные сети с помощью </w:t>
                      </w:r>
                      <w:r>
                        <w:rPr>
                          <w:rFonts w:ascii="Times New Roman" w:hAnsi="Times New Roman"/>
                        </w:rPr>
                        <w:t xml:space="preserve">персональной </w:t>
                      </w:r>
                      <w:r w:rsidRPr="00CC7054">
                        <w:rPr>
                          <w:rFonts w:ascii="Times New Roman" w:hAnsi="Times New Roman"/>
                        </w:rPr>
                        <w:t xml:space="preserve">рекламы </w:t>
                      </w:r>
                      <w:r>
                        <w:rPr>
                          <w:rFonts w:ascii="Times New Roman" w:hAnsi="Times New Roman"/>
                        </w:rPr>
                        <w:t xml:space="preserve">с применением </w:t>
                      </w:r>
                      <w:r w:rsidRPr="00CC7054">
                        <w:rPr>
                          <w:rFonts w:ascii="Times New Roman" w:hAnsi="Times New Roman"/>
                          <w:lang w:val="en-GB"/>
                        </w:rPr>
                        <w:t>Bigdata</w:t>
                      </w:r>
                      <w:r w:rsidRPr="00CC7054">
                        <w:rPr>
                          <w:rFonts w:ascii="Times New Roman" w:hAnsi="Times New Roman"/>
                        </w:rPr>
                        <w:t xml:space="preserve"> на основе запросов (</w:t>
                      </w:r>
                      <w:r w:rsidRPr="00CC7054">
                        <w:rPr>
                          <w:rFonts w:ascii="Times New Roman" w:hAnsi="Times New Roman"/>
                          <w:lang w:val="en-GB"/>
                        </w:rPr>
                        <w:t>Cookies</w:t>
                      </w:r>
                      <w:r w:rsidRPr="00CC7054">
                        <w:rPr>
                          <w:rFonts w:ascii="Times New Roman" w:hAnsi="Times New Roman"/>
                        </w:rPr>
                        <w:t>)</w:t>
                      </w:r>
                      <w:r>
                        <w:rPr>
                          <w:rFonts w:ascii="Times New Roman" w:hAnsi="Times New Roman"/>
                        </w:rPr>
                        <w:t>, консультации call-центра</w:t>
                      </w:r>
                    </w:p>
                  </w:txbxContent>
                </v:textbox>
                <w10:wrap anchorx="margin"/>
              </v:rect>
            </w:pict>
          </mc:Fallback>
        </mc:AlternateContent>
      </w:r>
      <w:r>
        <w:rPr>
          <w:noProof/>
          <w:sz w:val="28"/>
          <w:szCs w:val="28"/>
          <w:lang w:eastAsia="ru-RU"/>
        </w:rPr>
        <mc:AlternateContent>
          <mc:Choice Requires="wps">
            <w:drawing>
              <wp:anchor distT="0" distB="0" distL="114300" distR="114300" simplePos="0" relativeHeight="251654656" behindDoc="0" locked="0" layoutInCell="1" allowOverlap="1" wp14:anchorId="4D7A3587" wp14:editId="64192DAA">
                <wp:simplePos x="0" y="0"/>
                <wp:positionH relativeFrom="column">
                  <wp:posOffset>1224915</wp:posOffset>
                </wp:positionH>
                <wp:positionV relativeFrom="paragraph">
                  <wp:posOffset>294640</wp:posOffset>
                </wp:positionV>
                <wp:extent cx="295275" cy="171450"/>
                <wp:effectExtent l="57150" t="38100" r="9525" b="95250"/>
                <wp:wrapNone/>
                <wp:docPr id="6" name="Стрелка вниз 6"/>
                <wp:cNvGraphicFramePr/>
                <a:graphic xmlns:a="http://schemas.openxmlformats.org/drawingml/2006/main">
                  <a:graphicData uri="http://schemas.microsoft.com/office/word/2010/wordprocessingShape">
                    <wps:wsp>
                      <wps:cNvSpPr/>
                      <wps:spPr>
                        <a:xfrm>
                          <a:off x="0" y="0"/>
                          <a:ext cx="295275" cy="171450"/>
                        </a:xfrm>
                        <a:prstGeom prst="downArrow">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E10326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6" o:spid="_x0000_s1026" type="#_x0000_t67" style="position:absolute;margin-left:96.45pt;margin-top:23.2pt;width:23.25pt;height:13.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P2SewIAABwFAAAOAAAAZHJzL2Uyb0RvYy54bWysVN1u0zAUvkfiHSzfszRVu7Fq6VRtGkKa&#10;tokO7dpz7DUi8THHbtNyhXgT3gAhIRCId8jeiGMnzaaBmIS4cc7J+f2Ov+ODw3VVspVCV4DJeLoz&#10;4EwZCXlhbjL++vLk2XPOnBcmFyUYlfGNcvxw+vTJQW0naggLKHOFjJIYN6ltxhfe20mSOLlQlXA7&#10;YJUhowashCcVb5IcRU3ZqzIZDga7SQ2YWwSpnKO/x62RT2N+rZX051o75VmZcerNxxPjeR3OZHog&#10;Jjco7KKQXRviH7qoRGGoaJ/qWHjBllj8lqoqJIID7XckVAloXUgVMRCadPAAzXwhrIpYaDjO9mNy&#10;/y+tPFtdICvyjO9yZkRFV9R8vP1w+7750vxovjefWPO5+dl8a76y3TCs2roJxcztBXaaIzEgX2us&#10;wpcwsXUc8KYfsFp7JunncH883BtzJsmU7qWjcbyA5C7YovMvFFQsCBnPoTYzRKjjbMXq1HmqSv5b&#10;P1JCR20PUfKbUoU2SvNKaQJGVdMYHSmljkpkK0FkyN+kAQ/lip4hRBdl2QcN/x7U+YYwFWnWBz5S&#10;rfeOFcH4PrAqDOAjVVv/LeoWa4B9DfmG7hGhJbiz8qSgCZ4K5y8EEqOJ+7Sl/pwOXUKdcegkzhaA&#10;7/70P/gT0cjKWU0bknH3dilQcVa+NETB/XQ0CisVldF4b0gK3rdc37eYZXUENPeU3gMroxj8fbkV&#10;NUJ1Rcs8C1XJJIyk2hmXHrfKkW83l54DqWaz6EZrZIU/NXMrtzcdyHG5vhJoOxp54t8ZbLdJTB4Q&#10;qfUN92FgtvSgi8iyu7l286YVjITpnouw4/f16HX3qE1/AQAA//8DAFBLAwQUAAYACAAAACEAX7o7&#10;N+AAAAAJAQAADwAAAGRycy9kb3ducmV2LnhtbEyPTU+DQBCG7yb+h82YeLOLQGpBlsb4mTSpSamJ&#10;1ymMQGF3kd229N87nvQ2b+bJO89ky0n34kija61RcDsLQJApbdWaWsHH9uVmAcJ5NBX21pCCMzlY&#10;5pcXGaaVPZkNHQtfCy4xLkUFjfdDKqUrG9LoZnYgw7svO2r0HMdaViOeuFz3MgyCudTYGr7Q4ECP&#10;DZVdcdAKovWeuqfvzefq3RVn3L/6t+durdT11fRwD8LT5P9g+NVndcjZaWcPpnKi55yECaMK4nkM&#10;goEwSnjYKbiLYpB5Jv9/kP8AAAD//wMAUEsBAi0AFAAGAAgAAAAhALaDOJL+AAAA4QEAABMAAAAA&#10;AAAAAAAAAAAAAAAAAFtDb250ZW50X1R5cGVzXS54bWxQSwECLQAUAAYACAAAACEAOP0h/9YAAACU&#10;AQAACwAAAAAAAAAAAAAAAAAvAQAAX3JlbHMvLnJlbHNQSwECLQAUAAYACAAAACEAnNz9knsCAAAc&#10;BQAADgAAAAAAAAAAAAAAAAAuAgAAZHJzL2Uyb0RvYy54bWxQSwECLQAUAAYACAAAACEAX7o7N+AA&#10;AAAJAQAADwAAAAAAAAAAAAAAAADVBAAAZHJzL2Rvd25yZXYueG1sUEsFBgAAAAAEAAQA8wAAAOIF&#10;AAAAAA==&#10;" adj="10800" fillcolor="gray [1616]" strokecolor="black [3040]">
                <v:fill color2="#d9d9d9 [496]" rotate="t" angle="180" colors="0 #bcbcbc;22938f #d0d0d0;1 #ededed" focus="100%" type="gradient"/>
                <v:shadow on="t" color="black" opacity="24903f" origin=",.5" offset="0,.55556mm"/>
              </v:shape>
            </w:pict>
          </mc:Fallback>
        </mc:AlternateContent>
      </w:r>
    </w:p>
    <w:p w14:paraId="56C48DBC" w14:textId="22961E8D" w:rsidR="00D42DB1" w:rsidRDefault="007A2EA4" w:rsidP="00D42DB1">
      <w:pPr>
        <w:spacing w:line="360" w:lineRule="auto"/>
        <w:jc w:val="both"/>
        <w:rPr>
          <w:sz w:val="28"/>
          <w:szCs w:val="28"/>
        </w:rPr>
      </w:pPr>
      <w:r>
        <w:rPr>
          <w:noProof/>
          <w:sz w:val="28"/>
          <w:szCs w:val="28"/>
          <w:lang w:eastAsia="ru-RU"/>
        </w:rPr>
        <mc:AlternateContent>
          <mc:Choice Requires="wps">
            <w:drawing>
              <wp:anchor distT="0" distB="0" distL="114300" distR="114300" simplePos="0" relativeHeight="251653632" behindDoc="0" locked="0" layoutInCell="1" allowOverlap="1" wp14:anchorId="741EBF57" wp14:editId="6245F997">
                <wp:simplePos x="0" y="0"/>
                <wp:positionH relativeFrom="margin">
                  <wp:align>left</wp:align>
                </wp:positionH>
                <wp:positionV relativeFrom="paragraph">
                  <wp:posOffset>10160</wp:posOffset>
                </wp:positionV>
                <wp:extent cx="2695575" cy="1057275"/>
                <wp:effectExtent l="0" t="0" r="28575" b="28575"/>
                <wp:wrapNone/>
                <wp:docPr id="7" name="Прямоугольник 7"/>
                <wp:cNvGraphicFramePr/>
                <a:graphic xmlns:a="http://schemas.openxmlformats.org/drawingml/2006/main">
                  <a:graphicData uri="http://schemas.microsoft.com/office/word/2010/wordprocessingShape">
                    <wps:wsp>
                      <wps:cNvSpPr/>
                      <wps:spPr>
                        <a:xfrm>
                          <a:off x="0" y="0"/>
                          <a:ext cx="2695575" cy="1057275"/>
                        </a:xfrm>
                        <a:prstGeom prst="rect">
                          <a:avLst/>
                        </a:prstGeom>
                      </wps:spPr>
                      <wps:style>
                        <a:lnRef idx="2">
                          <a:schemeClr val="dk1"/>
                        </a:lnRef>
                        <a:fillRef idx="1">
                          <a:schemeClr val="lt1"/>
                        </a:fillRef>
                        <a:effectRef idx="0">
                          <a:schemeClr val="dk1"/>
                        </a:effectRef>
                        <a:fontRef idx="minor">
                          <a:schemeClr val="dk1"/>
                        </a:fontRef>
                      </wps:style>
                      <wps:txbx>
                        <w:txbxContent>
                          <w:p w14:paraId="665ACF36" w14:textId="77777777" w:rsidR="007A2EA4" w:rsidRDefault="007A2EA4" w:rsidP="007A2EA4">
                            <w:pPr>
                              <w:spacing w:line="240" w:lineRule="auto"/>
                              <w:jc w:val="center"/>
                              <w:rPr>
                                <w:rFonts w:ascii="Times New Roman" w:hAnsi="Times New Roman"/>
                                <w:sz w:val="28"/>
                                <w:szCs w:val="28"/>
                              </w:rPr>
                            </w:pPr>
                            <w:r>
                              <w:rPr>
                                <w:rFonts w:ascii="Times New Roman" w:hAnsi="Times New Roman"/>
                                <w:sz w:val="28"/>
                                <w:szCs w:val="28"/>
                              </w:rPr>
                              <w:t>Предложение финансовой услуги, соответствующей выявленной потребности</w:t>
                            </w:r>
                          </w:p>
                          <w:p w14:paraId="44CC3C6F" w14:textId="77777777" w:rsidR="007A2EA4" w:rsidRDefault="007A2EA4" w:rsidP="007A2E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1EBF57" id="Прямоугольник 7" o:spid="_x0000_s1029" style="position:absolute;left:0;text-align:left;margin-left:0;margin-top:.8pt;width:212.25pt;height:83.25pt;z-index:251653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84siwIAAC4FAAAOAAAAZHJzL2Uyb0RvYy54bWysVMtuEzEU3SPxD5b3dDKhaWjUSRW1KkKq&#10;2ooWde147GSEX9hOZsIKiS0Sn8BHsEE8+g2TP+La82hUKhaIjcd37j33ea6Pjisp0JpZV2iV4XRv&#10;gBFTVOeFWmT4zc3ZsxcYOU9UToRWLMMb5vDx9OmTo9JM2FAvtciZReBEuUlpMrz03kySxNElk8Tt&#10;acMUKLm2kngQ7SLJLSnBuxTJcDA4SEptc2M1Zc7B39NGiafRP+eM+kvOHfNIZBhy8/G08ZyHM5ke&#10;kcnCErMsaJsG+YcsJCkUBO1dnRJP0MoWf7iSBbXaae73qJaJ5rygLNYA1aSDB9VcL4lhsRZojjN9&#10;m9z/c0sv1lcWFXmGxxgpImFE9Zfth+3n+md9t/1Yf63v6h/bT/Wv+lv9HY1Dv0rjJgC7Nle2lRxc&#10;Q/EVtzJ8oSxUxR5v+h6zyiMKP4cHh6PReIQRBV06GI2HIICf5B5urPMvmZYoXDJsYYixt2R97nxj&#10;2pkALqTTJBBvfiNYyEGo14xDYSFkREdKsRNh0ZoAGfK3aRs2WgYIL4ToQeljIOE7UGsbYCzSrAcO&#10;HgPeR+utY0StfA+UhdL272De2HdVN7WGsn01r+IUn3cTmut8A5O1uqG8M/SsgHaeE+eviAWOwzbA&#10;3vpLOLjQZYZ1e8Noqe37x/4He6AeaDEqYWcy7N6tiGUYiVcKSHmY7u+HJYvCPowWBLurme9q1Eqe&#10;aJhECi+EofEa7L3ortxqeQvrPQtRQUUUhdgZpt52wolvdhkeCMpms2gGi2WIP1fXhgbnoc+BLjfV&#10;LbGm5ZQHOl7obr/I5AG1GtuAVHq28poXkXeh001f2wnAUkbmtg9I2PpdOVrdP3PT3wAAAP//AwBQ&#10;SwMEFAAGAAgAAAAhANDHomjcAAAABgEAAA8AAABkcnMvZG93bnJldi54bWxMj8FuwjAQRO+V+g/W&#10;VuJWHBCNaIiDqkhVJTg1pYfeTLwkUeN1FJuQ8PVdTuU4O6uZN+l2tK0YsPeNIwWLeQQCqXSmoUrB&#10;4ev9eQ3CB01Gt45QwYQettnjQ6oT4y70iUMRKsEh5BOtoA6hS6T0ZY1W+7nrkNg7ud7qwLKvpOn1&#10;hcNtK5dRFEurG+KGWneY11j+FmerYD/JMBy+49frkDeTKX7yjx3mSs2exrcNiIBj+H+GGz6jQ8ZM&#10;R3cm40WrgIcEvsYg2FwtVy8gjje9XoDMUnmPn/0BAAD//wMAUEsBAi0AFAAGAAgAAAAhALaDOJL+&#10;AAAA4QEAABMAAAAAAAAAAAAAAAAAAAAAAFtDb250ZW50X1R5cGVzXS54bWxQSwECLQAUAAYACAAA&#10;ACEAOP0h/9YAAACUAQAACwAAAAAAAAAAAAAAAAAvAQAAX3JlbHMvLnJlbHNQSwECLQAUAAYACAAA&#10;ACEAuB/OLIsCAAAuBQAADgAAAAAAAAAAAAAAAAAuAgAAZHJzL2Uyb0RvYy54bWxQSwECLQAUAAYA&#10;CAAAACEA0MeiaNwAAAAGAQAADwAAAAAAAAAAAAAAAADlBAAAZHJzL2Rvd25yZXYueG1sUEsFBgAA&#10;AAAEAAQA8wAAAO4FAAAAAA==&#10;" fillcolor="white [3201]" strokecolor="black [3200]" strokeweight="2pt">
                <v:textbox>
                  <w:txbxContent>
                    <w:p w14:paraId="665ACF36" w14:textId="77777777" w:rsidR="007A2EA4" w:rsidRDefault="007A2EA4" w:rsidP="007A2EA4">
                      <w:pPr>
                        <w:spacing w:line="240" w:lineRule="auto"/>
                        <w:jc w:val="center"/>
                        <w:rPr>
                          <w:rFonts w:ascii="Times New Roman" w:hAnsi="Times New Roman"/>
                          <w:sz w:val="28"/>
                          <w:szCs w:val="28"/>
                        </w:rPr>
                      </w:pPr>
                      <w:r>
                        <w:rPr>
                          <w:rFonts w:ascii="Times New Roman" w:hAnsi="Times New Roman"/>
                          <w:sz w:val="28"/>
                          <w:szCs w:val="28"/>
                        </w:rPr>
                        <w:t>Предложение финансовой услуги, соответствующей выявленной потребности</w:t>
                      </w:r>
                    </w:p>
                    <w:p w14:paraId="44CC3C6F" w14:textId="77777777" w:rsidR="007A2EA4" w:rsidRDefault="007A2EA4" w:rsidP="007A2EA4">
                      <w:pPr>
                        <w:jc w:val="center"/>
                      </w:pPr>
                    </w:p>
                  </w:txbxContent>
                </v:textbox>
                <w10:wrap anchorx="margin"/>
              </v:rect>
            </w:pict>
          </mc:Fallback>
        </mc:AlternateContent>
      </w:r>
    </w:p>
    <w:p w14:paraId="0C2F0F5A" w14:textId="0F133660" w:rsidR="007A2EA4" w:rsidRDefault="007A2EA4" w:rsidP="00D42DB1">
      <w:pPr>
        <w:spacing w:line="360" w:lineRule="auto"/>
        <w:jc w:val="both"/>
        <w:rPr>
          <w:sz w:val="28"/>
          <w:szCs w:val="28"/>
        </w:rPr>
      </w:pPr>
      <w:r>
        <w:rPr>
          <w:noProof/>
          <w:sz w:val="28"/>
          <w:szCs w:val="28"/>
          <w:lang w:eastAsia="ru-RU"/>
        </w:rPr>
        <mc:AlternateContent>
          <mc:Choice Requires="wps">
            <w:drawing>
              <wp:anchor distT="0" distB="0" distL="114300" distR="114300" simplePos="0" relativeHeight="251658752" behindDoc="0" locked="0" layoutInCell="1" allowOverlap="1" wp14:anchorId="714E54AE" wp14:editId="102D463E">
                <wp:simplePos x="0" y="0"/>
                <wp:positionH relativeFrom="column">
                  <wp:posOffset>2720340</wp:posOffset>
                </wp:positionH>
                <wp:positionV relativeFrom="paragraph">
                  <wp:posOffset>33655</wp:posOffset>
                </wp:positionV>
                <wp:extent cx="470535" cy="0"/>
                <wp:effectExtent l="0" t="95250" r="5715" b="133350"/>
                <wp:wrapNone/>
                <wp:docPr id="13" name="Прямая со стрелкой 13"/>
                <wp:cNvGraphicFramePr/>
                <a:graphic xmlns:a="http://schemas.openxmlformats.org/drawingml/2006/main">
                  <a:graphicData uri="http://schemas.microsoft.com/office/word/2010/wordprocessingShape">
                    <wps:wsp>
                      <wps:cNvCnPr/>
                      <wps:spPr>
                        <a:xfrm>
                          <a:off x="0" y="0"/>
                          <a:ext cx="470535" cy="0"/>
                        </a:xfrm>
                        <a:prstGeom prst="straightConnector1">
                          <a:avLst/>
                        </a:prstGeom>
                        <a:ln>
                          <a:prstDash val="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AC81FE4" id="Прямая со стрелкой 13" o:spid="_x0000_s1026" type="#_x0000_t32" style="position:absolute;margin-left:214.2pt;margin-top:2.65pt;width:37.0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ASLAgIAABcEAAAOAAAAZHJzL2Uyb0RvYy54bWysU0uOEzEQ3SNxB8t70p2EARSlM4sE2CCI&#10;+BzA47bTFv6pbPLZDVxgjsAV2MyCj+YM3Tei7E56EKBZIDbV/tR7Ve+Ve36+N5psBQTlbEXHo5IS&#10;Ybmrld1U9N3bZw+eUBIiszXTzoqKHkSg54v79+Y7PxMT1zhdCyBIYsNs5yvaxOhnRRF4IwwLI+eF&#10;xUvpwLCIW9gUNbAdshtdTMryUbFzUHtwXISAp6v+ki4yv5SCx1dSBhGJrij2FnOEHC9SLBZzNtsA&#10;843ixzbYP3RhmLJYdKBascjIB1B/UBnFwQUn44g7UzgpFRdZA6oZl7+pedMwL7IWNCf4wabw/2j5&#10;y+0aiKpxdlNKLDM4o/Zzd9ldtT/aL90V6T62Nxi6T91le91+b7+1N+1Xgsno3M6HGRIs7RqOu+DX&#10;kGzYSzDpiwLJPrt9GNwW+0g4Hj58XJ5Nzyjhp6viFuchxOfCGZIWFQ0RmNo0cemsxZE6GGez2fZF&#10;iFgZgSdAKqptiulkxUJDtgxnX+OqH3ZkSj+1NYkHj1ojKGY3WqQ7pEnQIsnqheRVPGjR074WEq3C&#10;1qe5fH6kYqnhWOL9eGDBzASRSusBVN4NOuYmmMgPdwBO7gYO2bmis3EAGmUd/A0c96dWZZ9/Ut1r&#10;TbIvXH3IY8124OvL/hz/lPS8f91n+O3/vPgJAAD//wMAUEsDBBQABgAIAAAAIQD9Qyij3AAAAAcB&#10;AAAPAAAAZHJzL2Rvd25yZXYueG1sTI7BTsMwEETvSPyDtUjcqENIohLiVAiJA4gLDT1w28RLEmGv&#10;o9htQ78ewwWOoxm9edVmsUYcaPajYwXXqwQEcef0yL2Ct+bxag3CB2SNxjEp+CIPm/r8rMJSuyO/&#10;0mEbehEh7EtUMIQwlVL6biCLfuUm4th9uNliiHHupZ7xGOHWyDRJCmlx5Pgw4EQPA3Wf271V0BS3&#10;RdpM2e70/mLyBk/P7dMOlbq8WO7vQARawt8YfvSjOtTRqXV71l4YBVm6zuJUQX4DIvZ5kuYg2t8s&#10;60r+96+/AQAA//8DAFBLAQItABQABgAIAAAAIQC2gziS/gAAAOEBAAATAAAAAAAAAAAAAAAAAAAA&#10;AABbQ29udGVudF9UeXBlc10ueG1sUEsBAi0AFAAGAAgAAAAhADj9If/WAAAAlAEAAAsAAAAAAAAA&#10;AAAAAAAALwEAAF9yZWxzLy5yZWxzUEsBAi0AFAAGAAgAAAAhAFnYBIsCAgAAFwQAAA4AAAAAAAAA&#10;AAAAAAAALgIAAGRycy9lMm9Eb2MueG1sUEsBAi0AFAAGAAgAAAAhAP1DKKPcAAAABwEAAA8AAAAA&#10;AAAAAAAAAAAAXAQAAGRycy9kb3ducmV2LnhtbFBLBQYAAAAABAAEAPMAAABlBQAAAAA=&#10;" strokecolor="black [3200]" strokeweight="3pt">
                <v:stroke dashstyle="dash" endarrow="block"/>
                <v:shadow on="t" color="black" opacity="22937f" origin=",.5" offset="0,.63889mm"/>
              </v:shape>
            </w:pict>
          </mc:Fallback>
        </mc:AlternateContent>
      </w:r>
    </w:p>
    <w:p w14:paraId="2DEE720B" w14:textId="6D398BD3" w:rsidR="007A2EA4" w:rsidRDefault="007A2EA4" w:rsidP="00D42DB1">
      <w:pPr>
        <w:spacing w:line="360" w:lineRule="auto"/>
        <w:jc w:val="both"/>
        <w:rPr>
          <w:sz w:val="28"/>
          <w:szCs w:val="28"/>
        </w:rPr>
      </w:pPr>
      <w:r>
        <w:rPr>
          <w:rFonts w:ascii="Times New Roman" w:hAnsi="Times New Roman"/>
          <w:noProof/>
          <w:sz w:val="28"/>
          <w:szCs w:val="28"/>
          <w:lang w:eastAsia="ru-RU"/>
        </w:rPr>
        <mc:AlternateContent>
          <mc:Choice Requires="wps">
            <w:drawing>
              <wp:anchor distT="0" distB="0" distL="114300" distR="114300" simplePos="0" relativeHeight="251659776" behindDoc="0" locked="0" layoutInCell="1" allowOverlap="1" wp14:anchorId="7329E8DA" wp14:editId="2772353B">
                <wp:simplePos x="0" y="0"/>
                <wp:positionH relativeFrom="margin">
                  <wp:align>left</wp:align>
                </wp:positionH>
                <wp:positionV relativeFrom="paragraph">
                  <wp:posOffset>428625</wp:posOffset>
                </wp:positionV>
                <wp:extent cx="2724150" cy="1053465"/>
                <wp:effectExtent l="0" t="0" r="19050" b="13335"/>
                <wp:wrapNone/>
                <wp:docPr id="14" name="Прямоугольник 14"/>
                <wp:cNvGraphicFramePr/>
                <a:graphic xmlns:a="http://schemas.openxmlformats.org/drawingml/2006/main">
                  <a:graphicData uri="http://schemas.microsoft.com/office/word/2010/wordprocessingShape">
                    <wps:wsp>
                      <wps:cNvSpPr/>
                      <wps:spPr>
                        <a:xfrm>
                          <a:off x="0" y="0"/>
                          <a:ext cx="2724150" cy="1053465"/>
                        </a:xfrm>
                        <a:prstGeom prst="rect">
                          <a:avLst/>
                        </a:prstGeom>
                      </wps:spPr>
                      <wps:style>
                        <a:lnRef idx="2">
                          <a:schemeClr val="dk1"/>
                        </a:lnRef>
                        <a:fillRef idx="1">
                          <a:schemeClr val="lt1"/>
                        </a:fillRef>
                        <a:effectRef idx="0">
                          <a:schemeClr val="dk1"/>
                        </a:effectRef>
                        <a:fontRef idx="minor">
                          <a:schemeClr val="dk1"/>
                        </a:fontRef>
                      </wps:style>
                      <wps:txbx>
                        <w:txbxContent>
                          <w:p w14:paraId="6556EABF" w14:textId="77777777" w:rsidR="007A2EA4" w:rsidRDefault="007A2EA4" w:rsidP="007A2EA4">
                            <w:pPr>
                              <w:spacing w:line="240" w:lineRule="auto"/>
                              <w:jc w:val="center"/>
                              <w:rPr>
                                <w:rFonts w:ascii="Times New Roman" w:hAnsi="Times New Roman"/>
                                <w:sz w:val="28"/>
                                <w:szCs w:val="28"/>
                              </w:rPr>
                            </w:pPr>
                            <w:r>
                              <w:rPr>
                                <w:rFonts w:ascii="Times New Roman" w:hAnsi="Times New Roman"/>
                                <w:sz w:val="28"/>
                                <w:szCs w:val="28"/>
                              </w:rPr>
                              <w:t>Закрепление предложения партнёрскими программами, соответствующими выбранной финансовой услуге</w:t>
                            </w:r>
                          </w:p>
                          <w:p w14:paraId="52789AC5" w14:textId="77777777" w:rsidR="007A2EA4" w:rsidRDefault="007A2EA4" w:rsidP="007A2E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9E8DA" id="Прямоугольник 14" o:spid="_x0000_s1030" style="position:absolute;left:0;text-align:left;margin-left:0;margin-top:33.75pt;width:214.5pt;height:82.95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bQCjQIAADAFAAAOAAAAZHJzL2Uyb0RvYy54bWysVM1u1DAQviPxDpbvNJtlt4VVs9WqVRFS&#10;1Va0qGevY3cjHNuMvZssJ6RekXgEHoIL4qfPkH0jxk42rUrFAXFxPJn55vcb7x/UpSIrAa4wOqPp&#10;zoASobnJC32d0beXx89eUOI80zlTRouMroWjB9OnT/YrOxFDszAqF0DQiXaTymZ04b2dJInjC1Ey&#10;t2Os0KiUBkrmUYTrJAdWofdSJcPBYDepDOQWDBfO4d+jVkmn0b+UgvszKZ3wRGUUc/PxhHjOw5lM&#10;99nkGphdFLxLg/1DFiUrNAbtXR0xz8gSij9clQUH44z0O9yUiZGy4CLWgNWkgwfVXCyYFbEWbI6z&#10;fZvc/3PLT1fnQIocZzeiRLMSZ9R82XzcfG5+Nrebm+Zrc9v82HxqfjXfmu8EjbBjlXUTBF7Yc+gk&#10;h9dQfi2hDF8sjNSxy+u+y6L2hOPP4d5wlI5xGBx16WD8fLQ7Dl6TO7gF518JU5JwySjgGGN32erE&#10;+dZ0a4K4kE6bQLz5tRIhB6XfCImlhZARHUklDhWQFUM65O/SLmy0DBBZKNWD0sdAym9BnW2AiUi0&#10;Hjh4DHgXrbeOEY32PbAstIG/g2Vrv626rTWU7et5HefYT2hu8jXOFkxLemf5cYHtPGHOnzNAluMI&#10;cHP9GR5SmSqjprtRsjDw4bH/wR7Jh1pKKtyajLr3SwaCEvVaIy1fpqNRWLMojMZ7QxTgvmZ+X6OX&#10;5aHBSaT4Rlger8Heq+1VgimvcMFnISqqmOYYO6Pcw1Y49O024xPBxWwWzXC1LPMn+sLy4Dz0OdDl&#10;sr5iYDtOeaTjqdluGJs8oFZrG5DazJbeyCLyLnS67Ws3AVzLyNzuCQl7f1+OVncP3fQ3AAAA//8D&#10;AFBLAwQUAAYACAAAACEAfym9F94AAAAHAQAADwAAAGRycy9kb3ducmV2LnhtbEyPQU+DQBCF7038&#10;D5sx8dYu0ooWGRpDYproSawHb1t2BCK7S9gthf56x5Me572X977JdpPpxEiDb51FuF1FIMhWTre2&#10;Rji8Py8fQPigrFads4Qwk4ddfrXIVKrd2b7RWIZacIn1qUJoQuhTKX3VkFF+5Xqy7H25wajA51BL&#10;Pagzl5tOxlGUSKNaywuN6qloqPouTwbhdZZhPHwk28tYtLMuP4v9CxWIN9fT0yOIQFP4C8MvPqND&#10;zkxHd7Laiw6BHwkIyf0dCHY38ZaFI0K8Xm9A5pn8z5//AAAA//8DAFBLAQItABQABgAIAAAAIQC2&#10;gziS/gAAAOEBAAATAAAAAAAAAAAAAAAAAAAAAABbQ29udGVudF9UeXBlc10ueG1sUEsBAi0AFAAG&#10;AAgAAAAhADj9If/WAAAAlAEAAAsAAAAAAAAAAAAAAAAALwEAAF9yZWxzLy5yZWxzUEsBAi0AFAAG&#10;AAgAAAAhAHihtAKNAgAAMAUAAA4AAAAAAAAAAAAAAAAALgIAAGRycy9lMm9Eb2MueG1sUEsBAi0A&#10;FAAGAAgAAAAhAH8pvRfeAAAABwEAAA8AAAAAAAAAAAAAAAAA5wQAAGRycy9kb3ducmV2LnhtbFBL&#10;BQYAAAAABAAEAPMAAADyBQAAAAA=&#10;" fillcolor="white [3201]" strokecolor="black [3200]" strokeweight="2pt">
                <v:textbox>
                  <w:txbxContent>
                    <w:p w14:paraId="6556EABF" w14:textId="77777777" w:rsidR="007A2EA4" w:rsidRDefault="007A2EA4" w:rsidP="007A2EA4">
                      <w:pPr>
                        <w:spacing w:line="240" w:lineRule="auto"/>
                        <w:jc w:val="center"/>
                        <w:rPr>
                          <w:rFonts w:ascii="Times New Roman" w:hAnsi="Times New Roman"/>
                          <w:sz w:val="28"/>
                          <w:szCs w:val="28"/>
                        </w:rPr>
                      </w:pPr>
                      <w:r>
                        <w:rPr>
                          <w:rFonts w:ascii="Times New Roman" w:hAnsi="Times New Roman"/>
                          <w:sz w:val="28"/>
                          <w:szCs w:val="28"/>
                        </w:rPr>
                        <w:t>Закрепление предложения партнёрскими программами, соответствующими выбранной финансовой услуге</w:t>
                      </w:r>
                    </w:p>
                    <w:p w14:paraId="52789AC5" w14:textId="77777777" w:rsidR="007A2EA4" w:rsidRDefault="007A2EA4" w:rsidP="007A2EA4">
                      <w:pPr>
                        <w:jc w:val="center"/>
                      </w:pPr>
                    </w:p>
                  </w:txbxContent>
                </v:textbox>
                <w10:wrap anchorx="margin"/>
              </v:rect>
            </w:pict>
          </mc:Fallback>
        </mc:AlternateContent>
      </w:r>
      <w:r>
        <w:rPr>
          <w:noProof/>
          <w:sz w:val="28"/>
          <w:szCs w:val="28"/>
          <w:lang w:eastAsia="ru-RU"/>
        </w:rPr>
        <mc:AlternateContent>
          <mc:Choice Requires="wps">
            <w:drawing>
              <wp:anchor distT="0" distB="0" distL="114300" distR="114300" simplePos="0" relativeHeight="251660800" behindDoc="0" locked="0" layoutInCell="1" allowOverlap="1" wp14:anchorId="1E386166" wp14:editId="4F3A2C3B">
                <wp:simplePos x="0" y="0"/>
                <wp:positionH relativeFrom="column">
                  <wp:posOffset>1263015</wp:posOffset>
                </wp:positionH>
                <wp:positionV relativeFrom="paragraph">
                  <wp:posOffset>161925</wp:posOffset>
                </wp:positionV>
                <wp:extent cx="295275" cy="247650"/>
                <wp:effectExtent l="57150" t="38100" r="9525" b="95250"/>
                <wp:wrapNone/>
                <wp:docPr id="10" name="Стрелка вниз 10"/>
                <wp:cNvGraphicFramePr/>
                <a:graphic xmlns:a="http://schemas.openxmlformats.org/drawingml/2006/main">
                  <a:graphicData uri="http://schemas.microsoft.com/office/word/2010/wordprocessingShape">
                    <wps:wsp>
                      <wps:cNvSpPr/>
                      <wps:spPr>
                        <a:xfrm>
                          <a:off x="0" y="0"/>
                          <a:ext cx="295275" cy="247650"/>
                        </a:xfrm>
                        <a:prstGeom prst="downArrow">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33EC326" id="Стрелка вниз 10" o:spid="_x0000_s1026" type="#_x0000_t67" style="position:absolute;margin-left:99.45pt;margin-top:12.75pt;width:23.25pt;height:1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3iHewIAAB4FAAAOAAAAZHJzL2Uyb0RvYy54bWysVN1u0zAUvkfiHSzfs7RRu7Fq6VRtGkKa&#10;tokO7dpz7DUi8THHbtNyhXgT3gAhIRCId8jeiGMnzaaBmIS4cXxyvvP/HR8crquSrRS6AkzGhzsD&#10;zpSRkBfmJuOvL0+ePefMeWFyUYJRGd8oxw+nT58c1HaiUlhAmStk5MS4SW0zvvDeTpLEyYWqhNsB&#10;qwwpNWAlPIl4k+QoavJelUk6GOwmNWBuEaRyjv4et0o+jf61VtKfa+2UZ2XGKTcfT4zndTiT6YGY&#10;3KCwi0J2aYh/yKIShaGgvatj4QVbYvGbq6qQCA6035FQJaB1IVWsgaoZDh5UM18Iq2It1Bxn+za5&#10;/+dWnq0ukBU5zY7aY0RFM2o+3n64fd98aX4035tPrPnc/Gy+NV8ZIahdtXUTsprbC+wkR9dQ+1pj&#10;Fb5UFVvHFm/6Fqu1Z5J+pvvjdG/MmSRVOtrbHUefyZ2xRedfKKhYuGQ8h9rMEKGO3RWrU+cpKuG3&#10;OBJCRm0O8eY3pQpplOaV0lQaRR1G60gqdVQiWwmiQ/5mGOohXxEZTHRRlr1R+nejDhvMVCRab/hI&#10;tB4dI4LxvWFVGMBHorb4bdVtraHsa8g3NEmEluLOypOCOngqnL8QSJym8dKe+nM6dAl1xqG7cbYA&#10;fPen/wFPVCMtZzXtSMbd26VAxVn50hAJ94ejUViqKIzGeykJeF9zfV9jltURUN+H9CJYGa8B78vt&#10;VSNUV7TOsxCVVMJIip1x6XErHPl2d+lBkGo2izBaJCv8qZlbuZ10IMfl+kqg7WjkiX9nsN0nMXlA&#10;pBYb5mFgtvSgi8iyu752/aYljITpHoyw5ffliLp71qa/AAAA//8DAFBLAwQUAAYACAAAACEAbuYj&#10;s+AAAAAJAQAADwAAAGRycy9kb3ducmV2LnhtbEyPXUvDQBBF3wX/wzKCb3ZjTEobsyniJwgVGgVf&#10;t9kxSZOdjdltm/57xyd9vMzh3jP5arK9OODoW0cKrmcRCKTKmZZqBR/vT1cLED5oMrp3hApO6GFV&#10;nJ/lOjPuSBs8lKEWXEI+0wqaEIZMSl81aLWfuQGJb19utDpwHGtpRn3kctvLOIrm0uqWeKHRA943&#10;WHXl3iq4We+we/jefL6++fKkd8/h5bFbK3V5Md3dggg4hT8YfvVZHQp22ro9GS96zsvFklEFcZqC&#10;YCBO0gTEVsE8SUEWufz/QfEDAAD//wMAUEsBAi0AFAAGAAgAAAAhALaDOJL+AAAA4QEAABMAAAAA&#10;AAAAAAAAAAAAAAAAAFtDb250ZW50X1R5cGVzXS54bWxQSwECLQAUAAYACAAAACEAOP0h/9YAAACU&#10;AQAACwAAAAAAAAAAAAAAAAAvAQAAX3JlbHMvLnJlbHNQSwECLQAUAAYACAAAACEAUfd4h3sCAAAe&#10;BQAADgAAAAAAAAAAAAAAAAAuAgAAZHJzL2Uyb0RvYy54bWxQSwECLQAUAAYACAAAACEAbuYjs+AA&#10;AAAJAQAADwAAAAAAAAAAAAAAAADVBAAAZHJzL2Rvd25yZXYueG1sUEsFBgAAAAAEAAQA8wAAAOIF&#10;AAAAAA==&#10;" adj="10800" fillcolor="gray [1616]" strokecolor="black [3040]">
                <v:fill color2="#d9d9d9 [496]" rotate="t" angle="180" colors="0 #bcbcbc;22938f #d0d0d0;1 #ededed" focus="100%" type="gradient"/>
                <v:shadow on="t" color="black" opacity="24903f" origin=",.5" offset="0,.55556mm"/>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62848" behindDoc="0" locked="0" layoutInCell="1" allowOverlap="1" wp14:anchorId="17515888" wp14:editId="13C8627C">
                <wp:simplePos x="0" y="0"/>
                <wp:positionH relativeFrom="margin">
                  <wp:align>right</wp:align>
                </wp:positionH>
                <wp:positionV relativeFrom="paragraph">
                  <wp:posOffset>404495</wp:posOffset>
                </wp:positionV>
                <wp:extent cx="2714625" cy="1082040"/>
                <wp:effectExtent l="0" t="0" r="28575" b="22860"/>
                <wp:wrapNone/>
                <wp:docPr id="12" name="Прямоугольник 12"/>
                <wp:cNvGraphicFramePr/>
                <a:graphic xmlns:a="http://schemas.openxmlformats.org/drawingml/2006/main">
                  <a:graphicData uri="http://schemas.microsoft.com/office/word/2010/wordprocessingShape">
                    <wps:wsp>
                      <wps:cNvSpPr/>
                      <wps:spPr>
                        <a:xfrm>
                          <a:off x="0" y="0"/>
                          <a:ext cx="2714625" cy="1082040"/>
                        </a:xfrm>
                        <a:prstGeom prst="rect">
                          <a:avLst/>
                        </a:prstGeom>
                      </wps:spPr>
                      <wps:style>
                        <a:lnRef idx="2">
                          <a:schemeClr val="dk1"/>
                        </a:lnRef>
                        <a:fillRef idx="1">
                          <a:schemeClr val="lt1"/>
                        </a:fillRef>
                        <a:effectRef idx="0">
                          <a:schemeClr val="dk1"/>
                        </a:effectRef>
                        <a:fontRef idx="minor">
                          <a:schemeClr val="dk1"/>
                        </a:fontRef>
                      </wps:style>
                      <wps:txbx>
                        <w:txbxContent>
                          <w:p w14:paraId="7C239D0A" w14:textId="77777777" w:rsidR="007A2EA4" w:rsidRPr="00CC7054" w:rsidRDefault="007A2EA4" w:rsidP="007A2EA4">
                            <w:pPr>
                              <w:spacing w:line="240" w:lineRule="auto"/>
                              <w:jc w:val="center"/>
                            </w:pPr>
                            <w:r>
                              <w:rPr>
                                <w:rFonts w:ascii="Times New Roman" w:hAnsi="Times New Roman"/>
                              </w:rPr>
                              <w:t>М</w:t>
                            </w:r>
                            <w:r w:rsidRPr="00CC7054">
                              <w:rPr>
                                <w:rFonts w:ascii="Times New Roman" w:hAnsi="Times New Roman"/>
                              </w:rPr>
                              <w:t>обильное приложение,</w:t>
                            </w:r>
                            <w:r>
                              <w:rPr>
                                <w:rFonts w:ascii="Times New Roman" w:hAnsi="Times New Roman"/>
                              </w:rPr>
                              <w:t xml:space="preserve"> </w:t>
                            </w:r>
                            <w:r w:rsidRPr="00CC7054">
                              <w:rPr>
                                <w:rFonts w:ascii="Times New Roman" w:hAnsi="Times New Roman"/>
                              </w:rPr>
                              <w:t>электронные площадки онлайн-торговли, поисковики и социальные сети с помощью</w:t>
                            </w:r>
                            <w:r>
                              <w:rPr>
                                <w:rFonts w:ascii="Times New Roman" w:hAnsi="Times New Roman"/>
                              </w:rPr>
                              <w:t xml:space="preserve"> персональной</w:t>
                            </w:r>
                            <w:r w:rsidRPr="00CC7054">
                              <w:rPr>
                                <w:rFonts w:ascii="Times New Roman" w:hAnsi="Times New Roman"/>
                              </w:rPr>
                              <w:t xml:space="preserve"> рекламы </w:t>
                            </w:r>
                            <w:r>
                              <w:rPr>
                                <w:rFonts w:ascii="Times New Roman" w:hAnsi="Times New Roman"/>
                              </w:rPr>
                              <w:t xml:space="preserve">с применением </w:t>
                            </w:r>
                            <w:r w:rsidRPr="00CC7054">
                              <w:rPr>
                                <w:rFonts w:ascii="Times New Roman" w:hAnsi="Times New Roman"/>
                                <w:lang w:val="en-GB"/>
                              </w:rPr>
                              <w:t>Bigdata</w:t>
                            </w:r>
                            <w:r w:rsidRPr="00CC7054">
                              <w:rPr>
                                <w:rFonts w:ascii="Times New Roman" w:hAnsi="Times New Roman"/>
                              </w:rPr>
                              <w:t xml:space="preserve"> на основе запросов (</w:t>
                            </w:r>
                            <w:r w:rsidRPr="00CC7054">
                              <w:rPr>
                                <w:rFonts w:ascii="Times New Roman" w:hAnsi="Times New Roman"/>
                                <w:lang w:val="en-GB"/>
                              </w:rPr>
                              <w:t>Cookies</w:t>
                            </w:r>
                            <w:r w:rsidRPr="00CC7054">
                              <w:rPr>
                                <w:rFonts w:ascii="Times New Roman" w:hAnsi="Times New Roman"/>
                              </w:rPr>
                              <w:t>)</w:t>
                            </w:r>
                            <w:r>
                              <w:rPr>
                                <w:rFonts w:ascii="Times New Roman" w:hAnsi="Times New Roman"/>
                              </w:rPr>
                              <w:t xml:space="preserve">, консультации </w:t>
                            </w:r>
                            <w:r>
                              <w:rPr>
                                <w:rFonts w:ascii="Times New Roman" w:hAnsi="Times New Roman"/>
                                <w:lang w:val="en-GB"/>
                              </w:rPr>
                              <w:t>call</w:t>
                            </w:r>
                            <w:r>
                              <w:rPr>
                                <w:rFonts w:ascii="Times New Roman" w:hAnsi="Times New Roman"/>
                              </w:rPr>
                              <w:t>-центра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515888" id="Прямоугольник 12" o:spid="_x0000_s1031" style="position:absolute;left:0;text-align:left;margin-left:162.55pt;margin-top:31.85pt;width:213.75pt;height:85.2pt;z-index:2516628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UjyjgIAADAFAAAOAAAAZHJzL2Uyb0RvYy54bWysVMluFDEQvSPxD5bvpBdNEhilJxolCkKK&#10;kogE5exx25kW3rA90z2ckLgi8Ql8BBfEkm/o+SPK7iVRiDggLm5XV71aX/ngsJECrZl1lVYFznZS&#10;jJiiuqzUTYHfXJ08e46R80SVRGjFCrxhDh/Onj45qM2U5XqpRcksAifKTWtT4KX3Zpokji6ZJG5H&#10;G6ZAybWVxINob5LSkhq8S5HkabqX1NqWxmrKnIO/x50Sz6J/zhn155w75pEoMOTm42njuQhnMjsg&#10;0xtLzLKifRrkH7KQpFIQdHR1TDxBK1v94UpW1Gqnud+hWiaa84qyWANUk6UPqrlcEsNiLdAcZ8Y2&#10;uf/nlp6tLyyqSphdjpEiEmbUftl+2H5uf7a324/t1/a2/bH91P5qv7XfERhBx2rjpgC8NBe2lxxc&#10;Q/kNtzJ8oTDUxC5vxi6zxiMKP/P9bLKX72JEQZelz/N0EueQ3MGNdf4l0xKFS4EtjDF2l6xPnYeQ&#10;YDqYgBDS6RKIN78RLOQg1GvGobQQMqIjqdiRsGhNgA7l2ywUA76iZYDwSogRlD0GEn4A9bYBxiLR&#10;RmD6GPAu2mgdI2rlR6CslLZ/B/POfqi6qzWU7ZtFE+e4O0xoocsNzNbqjvTO0JMK2nlKnL8gFlgO&#10;+wCb68/h4ELXBdb9DaOltu8f+x/sgXygxaiGrSmwe7cilmEkXimg5YtsAsNEPgqT3f0cBHtfs7iv&#10;USt5pGESGbwRhsZrsPdiuHKr5TUs+DxEBRVRFGIXmHo7CEe+22Z4Iiibz6MZrJYh/lRdGhqchz4H&#10;ulw118SanlMe6Himhw0j0wfU6mwDUun5ymteRd6FTnd97ScAaxkp1D8hYe/vy9Hq7qGb/QYAAP//&#10;AwBQSwMEFAAGAAgAAAAhADDLjXHeAAAABwEAAA8AAABkcnMvZG93bnJldi54bWxMj0FPg0AUhO8m&#10;/ofNM/Fml9JKW+TRGBJjoqdiPXjbsk8gsm8Ju6Xgr3c96XEyk5lvsv1kOjHS4FrLCMtFBIK4srrl&#10;GuH49nS3BeG8Yq06y4Qwk4N9fn2VqVTbCx9oLH0tQgm7VCE03veplK5qyCi3sD1x8D7tYJQPcqil&#10;HtQllJtOxlGUSKNaDguN6qloqPoqzwbhdZZ+PL4nu++xaGddfhTPL1Qg3t5Mjw8gPE3+Lwy/+AEd&#10;8sB0smfWTnQI4YhHSFYbEMFdx5t7ECeEeLVegswz+Z8//wEAAP//AwBQSwECLQAUAAYACAAAACEA&#10;toM4kv4AAADhAQAAEwAAAAAAAAAAAAAAAAAAAAAAW0NvbnRlbnRfVHlwZXNdLnhtbFBLAQItABQA&#10;BgAIAAAAIQA4/SH/1gAAAJQBAAALAAAAAAAAAAAAAAAAAC8BAABfcmVscy8ucmVsc1BLAQItABQA&#10;BgAIAAAAIQCPdUjyjgIAADAFAAAOAAAAAAAAAAAAAAAAAC4CAABkcnMvZTJvRG9jLnhtbFBLAQIt&#10;ABQABgAIAAAAIQAwy41x3gAAAAcBAAAPAAAAAAAAAAAAAAAAAOgEAABkcnMvZG93bnJldi54bWxQ&#10;SwUGAAAAAAQABADzAAAA8wUAAAAA&#10;" fillcolor="white [3201]" strokecolor="black [3200]" strokeweight="2pt">
                <v:textbox>
                  <w:txbxContent>
                    <w:p w14:paraId="7C239D0A" w14:textId="77777777" w:rsidR="007A2EA4" w:rsidRPr="00CC7054" w:rsidRDefault="007A2EA4" w:rsidP="007A2EA4">
                      <w:pPr>
                        <w:spacing w:line="240" w:lineRule="auto"/>
                        <w:jc w:val="center"/>
                      </w:pPr>
                      <w:r>
                        <w:rPr>
                          <w:rFonts w:ascii="Times New Roman" w:hAnsi="Times New Roman"/>
                        </w:rPr>
                        <w:t>М</w:t>
                      </w:r>
                      <w:r w:rsidRPr="00CC7054">
                        <w:rPr>
                          <w:rFonts w:ascii="Times New Roman" w:hAnsi="Times New Roman"/>
                        </w:rPr>
                        <w:t>обильное приложение,</w:t>
                      </w:r>
                      <w:r>
                        <w:rPr>
                          <w:rFonts w:ascii="Times New Roman" w:hAnsi="Times New Roman"/>
                        </w:rPr>
                        <w:t xml:space="preserve"> </w:t>
                      </w:r>
                      <w:r w:rsidRPr="00CC7054">
                        <w:rPr>
                          <w:rFonts w:ascii="Times New Roman" w:hAnsi="Times New Roman"/>
                        </w:rPr>
                        <w:t>электронные площадки онлайн-торговли, поисковики и социальные сети с помощью</w:t>
                      </w:r>
                      <w:r>
                        <w:rPr>
                          <w:rFonts w:ascii="Times New Roman" w:hAnsi="Times New Roman"/>
                        </w:rPr>
                        <w:t xml:space="preserve"> персональной</w:t>
                      </w:r>
                      <w:r w:rsidRPr="00CC7054">
                        <w:rPr>
                          <w:rFonts w:ascii="Times New Roman" w:hAnsi="Times New Roman"/>
                        </w:rPr>
                        <w:t xml:space="preserve"> рекламы </w:t>
                      </w:r>
                      <w:r>
                        <w:rPr>
                          <w:rFonts w:ascii="Times New Roman" w:hAnsi="Times New Roman"/>
                        </w:rPr>
                        <w:t xml:space="preserve">с применением </w:t>
                      </w:r>
                      <w:r w:rsidRPr="00CC7054">
                        <w:rPr>
                          <w:rFonts w:ascii="Times New Roman" w:hAnsi="Times New Roman"/>
                          <w:lang w:val="en-GB"/>
                        </w:rPr>
                        <w:t>Bigdata</w:t>
                      </w:r>
                      <w:r w:rsidRPr="00CC7054">
                        <w:rPr>
                          <w:rFonts w:ascii="Times New Roman" w:hAnsi="Times New Roman"/>
                        </w:rPr>
                        <w:t xml:space="preserve"> на основе запросов (</w:t>
                      </w:r>
                      <w:r w:rsidRPr="00CC7054">
                        <w:rPr>
                          <w:rFonts w:ascii="Times New Roman" w:hAnsi="Times New Roman"/>
                          <w:lang w:val="en-GB"/>
                        </w:rPr>
                        <w:t>Cookies</w:t>
                      </w:r>
                      <w:r w:rsidRPr="00CC7054">
                        <w:rPr>
                          <w:rFonts w:ascii="Times New Roman" w:hAnsi="Times New Roman"/>
                        </w:rPr>
                        <w:t>)</w:t>
                      </w:r>
                      <w:r>
                        <w:rPr>
                          <w:rFonts w:ascii="Times New Roman" w:hAnsi="Times New Roman"/>
                        </w:rPr>
                        <w:t xml:space="preserve">, консультации </w:t>
                      </w:r>
                      <w:r>
                        <w:rPr>
                          <w:rFonts w:ascii="Times New Roman" w:hAnsi="Times New Roman"/>
                          <w:lang w:val="en-GB"/>
                        </w:rPr>
                        <w:t>call</w:t>
                      </w:r>
                      <w:r>
                        <w:rPr>
                          <w:rFonts w:ascii="Times New Roman" w:hAnsi="Times New Roman"/>
                        </w:rPr>
                        <w:t>-центра</w:t>
                      </w:r>
                    </w:p>
                  </w:txbxContent>
                </v:textbox>
                <w10:wrap anchorx="margin"/>
              </v:rect>
            </w:pict>
          </mc:Fallback>
        </mc:AlternateContent>
      </w:r>
    </w:p>
    <w:p w14:paraId="0BC61D49" w14:textId="7E5A674A" w:rsidR="007A2EA4" w:rsidRDefault="007A2EA4" w:rsidP="00D42DB1">
      <w:pPr>
        <w:spacing w:line="360" w:lineRule="auto"/>
        <w:jc w:val="both"/>
        <w:rPr>
          <w:sz w:val="28"/>
          <w:szCs w:val="28"/>
        </w:rPr>
      </w:pPr>
      <w:r>
        <w:rPr>
          <w:noProof/>
          <w:sz w:val="28"/>
          <w:szCs w:val="28"/>
          <w:lang w:eastAsia="ru-RU"/>
        </w:rPr>
        <mc:AlternateContent>
          <mc:Choice Requires="wps">
            <w:drawing>
              <wp:anchor distT="0" distB="0" distL="114300" distR="114300" simplePos="0" relativeHeight="251661824" behindDoc="0" locked="0" layoutInCell="1" allowOverlap="1" wp14:anchorId="48590BB7" wp14:editId="682D02ED">
                <wp:simplePos x="0" y="0"/>
                <wp:positionH relativeFrom="column">
                  <wp:posOffset>2720340</wp:posOffset>
                </wp:positionH>
                <wp:positionV relativeFrom="paragraph">
                  <wp:posOffset>452755</wp:posOffset>
                </wp:positionV>
                <wp:extent cx="470535" cy="0"/>
                <wp:effectExtent l="0" t="95250" r="5715" b="133350"/>
                <wp:wrapNone/>
                <wp:docPr id="15" name="Прямая со стрелкой 15"/>
                <wp:cNvGraphicFramePr/>
                <a:graphic xmlns:a="http://schemas.openxmlformats.org/drawingml/2006/main">
                  <a:graphicData uri="http://schemas.microsoft.com/office/word/2010/wordprocessingShape">
                    <wps:wsp>
                      <wps:cNvCnPr/>
                      <wps:spPr>
                        <a:xfrm>
                          <a:off x="0" y="0"/>
                          <a:ext cx="470535" cy="0"/>
                        </a:xfrm>
                        <a:prstGeom prst="straightConnector1">
                          <a:avLst/>
                        </a:prstGeom>
                        <a:ln>
                          <a:prstDash val="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5532817" id="Прямая со стрелкой 15" o:spid="_x0000_s1026" type="#_x0000_t32" style="position:absolute;margin-left:214.2pt;margin-top:35.65pt;width:37.0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p8TAgIAABcEAAAOAAAAZHJzL2Uyb0RvYy54bWysU0uOEzEQ3SNxB8t70p0MA6MonVkkwAZB&#10;BMMBPG47beGfyiaf3cAF5ghcgc0s+GjO0H0jyu6kBwGaBWJT7U+9V/VeuWfnO6PJRkBQzlZ0PCop&#10;EZa7Wtl1Rd9dPH90RkmIzNZMOysquheBns8fPpht/VRMXON0LYAgiQ3Tra9oE6OfFkXgjTAsjJwX&#10;Fi+lA8MibmFd1MC2yG50MSnLJ8XWQe3BcRECni77SzrP/FIKHl9LGUQkuqLYW8wRcrxMsZjP2HQN&#10;zDeKH9pg/9CFYcpi0YFqySIjH0D9QWUUBxecjCPuTOGkVFxkDahmXP6m5m3DvMha0JzgB5vC/6Pl&#10;rzYrIKrG2Z1SYpnBGbWfu6vuuv3RfumuSfexvcXQfequ2pv2e/utvW2/EkxG57Y+TJFgYVdw2AW/&#10;gmTDToJJXxRIdtnt/eC22EXC8fDx0/L0BIvy41Vxh/MQ4gvhDEmLioYITK2buHDW4kgdjLPZbPMy&#10;RKyMwCMgFdU2xXSyZKEhG4azr3HVDzsypZ/ZmsS9R60RFLNrLdId0iRokWT1QvIq7rXoad8IiVZh&#10;6ye5fH6kYqHhUOL9eGDBzASRSusBVN4POuQmmMgPdwBO7gcO2bmis3EAGmUd/A0cd8dWZZ9/VN1r&#10;TbIvXb3PY8124OvL/hz+lPS8f91n+N3/PP8JAAD//wMAUEsDBBQABgAIAAAAIQCR8UVQ3wAAAAkB&#10;AAAPAAAAZHJzL2Rvd25yZXYueG1sTI/BToNAEIbvJr7DZky82aUIWJGlMSYeNL1Y7MHbwI5AZGcJ&#10;u22xT981HvQ4M1/++f5iPZtBHGhyvWUFy0UEgrixuudWwXv1fLMC4TyyxsEyKfgmB+vy8qLAXNsj&#10;v9Fh61sRQtjlqKDzfsyldE1HBt3CjsTh9mkngz6MUyv1hMcQbgYZR1EmDfYcPnQ40lNHzdd2bxRU&#10;2X0WV2OyO31shrTC02v9skOlrq/mxwcQnmb/B8OPflCHMjjVds/aiUFBEq+SgCq4W96CCEAaxSmI&#10;+nchy0L+b1CeAQAA//8DAFBLAQItABQABgAIAAAAIQC2gziS/gAAAOEBAAATAAAAAAAAAAAAAAAA&#10;AAAAAABbQ29udGVudF9UeXBlc10ueG1sUEsBAi0AFAAGAAgAAAAhADj9If/WAAAAlAEAAAsAAAAA&#10;AAAAAAAAAAAALwEAAF9yZWxzLy5yZWxzUEsBAi0AFAAGAAgAAAAhAO6CnxMCAgAAFwQAAA4AAAAA&#10;AAAAAAAAAAAALgIAAGRycy9lMm9Eb2MueG1sUEsBAi0AFAAGAAgAAAAhAJHxRVDfAAAACQEAAA8A&#10;AAAAAAAAAAAAAAAAXAQAAGRycy9kb3ducmV2LnhtbFBLBQYAAAAABAAEAPMAAABoBQAAAAA=&#10;" strokecolor="black [3200]" strokeweight="3pt">
                <v:stroke dashstyle="dash" endarrow="block"/>
                <v:shadow on="t" color="black" opacity="22937f" origin=",.5" offset="0,.63889mm"/>
              </v:shape>
            </w:pict>
          </mc:Fallback>
        </mc:AlternateContent>
      </w:r>
    </w:p>
    <w:p w14:paraId="7F815619" w14:textId="65B6852B" w:rsidR="007A2EA4" w:rsidRDefault="007A2EA4" w:rsidP="00D42DB1">
      <w:pPr>
        <w:spacing w:line="360" w:lineRule="auto"/>
        <w:jc w:val="both"/>
        <w:rPr>
          <w:sz w:val="28"/>
          <w:szCs w:val="28"/>
        </w:rPr>
      </w:pPr>
    </w:p>
    <w:p w14:paraId="261FA202" w14:textId="13467FD4" w:rsidR="007A2EA4" w:rsidRDefault="007A2EA4" w:rsidP="00D42DB1">
      <w:pPr>
        <w:spacing w:line="360" w:lineRule="auto"/>
        <w:jc w:val="both"/>
        <w:rPr>
          <w:sz w:val="28"/>
          <w:szCs w:val="28"/>
        </w:rPr>
      </w:pPr>
    </w:p>
    <w:p w14:paraId="12A2980C" w14:textId="4BE7E41E" w:rsidR="00E41144" w:rsidRDefault="00E41144" w:rsidP="00E41144">
      <w:pPr>
        <w:spacing w:after="0" w:line="360" w:lineRule="auto"/>
        <w:jc w:val="both"/>
        <w:rPr>
          <w:rFonts w:ascii="Times New Roman" w:hAnsi="Times New Roman" w:cs="Times New Roman"/>
          <w:sz w:val="28"/>
          <w:szCs w:val="28"/>
        </w:rPr>
      </w:pPr>
      <w:r w:rsidRPr="00E41144">
        <w:rPr>
          <w:rFonts w:ascii="Times New Roman" w:hAnsi="Times New Roman" w:cs="Times New Roman"/>
          <w:sz w:val="28"/>
          <w:szCs w:val="28"/>
        </w:rPr>
        <w:lastRenderedPageBreak/>
        <w:tab/>
        <w:t xml:space="preserve">Приведите примеры </w:t>
      </w:r>
      <w:r>
        <w:rPr>
          <w:rFonts w:ascii="Times New Roman" w:hAnsi="Times New Roman" w:cs="Times New Roman"/>
          <w:sz w:val="28"/>
          <w:szCs w:val="28"/>
        </w:rPr>
        <w:t>программных продуктов, с применением которых могут быть реализованы все три типа мобильных приложений.</w:t>
      </w:r>
    </w:p>
    <w:p w14:paraId="1A27313C" w14:textId="08E05FE1" w:rsidR="00E41144" w:rsidRDefault="00E41144" w:rsidP="00E4114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Проведите сравнительный анализ программных продуктов, выявленных в пункте 1 задания, по таким критериям как стоимость, удобство использования, технические характеристики. </w:t>
      </w:r>
    </w:p>
    <w:p w14:paraId="22CAF4E2" w14:textId="77777777" w:rsidR="00F057F6" w:rsidRPr="00E41144" w:rsidRDefault="00F057F6" w:rsidP="00E41144">
      <w:pPr>
        <w:spacing w:after="0" w:line="360" w:lineRule="auto"/>
        <w:jc w:val="both"/>
        <w:rPr>
          <w:rFonts w:ascii="Times New Roman" w:hAnsi="Times New Roman" w:cs="Times New Roman"/>
          <w:sz w:val="28"/>
          <w:szCs w:val="28"/>
        </w:rPr>
      </w:pPr>
    </w:p>
    <w:p w14:paraId="35C5A93B" w14:textId="77777777" w:rsidR="00E32331" w:rsidRPr="00B94E7B" w:rsidRDefault="00086350"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B94E7B">
        <w:rPr>
          <w:rFonts w:ascii="Times New Roman" w:eastAsia="Times New Roman" w:hAnsi="Times New Roman" w:cs="Times New Roman"/>
          <w:b/>
          <w:bCs/>
          <w:sz w:val="28"/>
          <w:szCs w:val="28"/>
          <w:lang w:eastAsia="ru-RU"/>
        </w:rPr>
        <w:t xml:space="preserve">8. </w:t>
      </w:r>
      <w:r w:rsidR="00E32331" w:rsidRPr="00B94E7B">
        <w:rPr>
          <w:rFonts w:ascii="Times New Roman" w:eastAsia="Times New Roman" w:hAnsi="Times New Roman" w:cs="Times New Roman"/>
          <w:b/>
          <w:bCs/>
          <w:sz w:val="28"/>
          <w:szCs w:val="28"/>
          <w:lang w:eastAsia="ru-RU"/>
        </w:rPr>
        <w:t>Перечень основной и дополнительной учебной литературы, необходимой для освоения дисциплины</w:t>
      </w:r>
    </w:p>
    <w:p w14:paraId="7AFA06FC" w14:textId="77777777" w:rsidR="00E32331" w:rsidRPr="00B94E7B" w:rsidRDefault="00E32331" w:rsidP="00E32331">
      <w:pPr>
        <w:shd w:val="clear" w:color="auto" w:fill="FFFFFF"/>
        <w:autoSpaceDE w:val="0"/>
        <w:autoSpaceDN w:val="0"/>
        <w:adjustRightInd w:val="0"/>
        <w:spacing w:after="0" w:line="360" w:lineRule="auto"/>
        <w:ind w:left="720" w:firstLine="709"/>
        <w:contextualSpacing/>
        <w:jc w:val="both"/>
        <w:rPr>
          <w:rFonts w:ascii="Times New Roman" w:eastAsia="Times New Roman" w:hAnsi="Times New Roman" w:cs="Times New Roman"/>
          <w:bCs/>
          <w:sz w:val="28"/>
          <w:szCs w:val="28"/>
          <w:highlight w:val="yellow"/>
          <w:lang w:eastAsia="ru-RU"/>
        </w:rPr>
      </w:pPr>
    </w:p>
    <w:p w14:paraId="770A0D7E" w14:textId="77777777" w:rsidR="0068078D" w:rsidRPr="00B94E7B" w:rsidRDefault="0068078D" w:rsidP="00E41144">
      <w:pPr>
        <w:shd w:val="clear" w:color="auto" w:fill="FFFFFF"/>
        <w:autoSpaceDE w:val="0"/>
        <w:autoSpaceDN w:val="0"/>
        <w:adjustRightInd w:val="0"/>
        <w:spacing w:after="0" w:line="360" w:lineRule="auto"/>
        <w:ind w:hanging="11"/>
        <w:contextualSpacing/>
        <w:jc w:val="center"/>
        <w:rPr>
          <w:rFonts w:ascii="Times New Roman" w:eastAsia="Times New Roman" w:hAnsi="Times New Roman" w:cs="Times New Roman"/>
          <w:b/>
          <w:bCs/>
          <w:sz w:val="28"/>
          <w:szCs w:val="28"/>
          <w:lang w:eastAsia="ru-RU"/>
        </w:rPr>
      </w:pPr>
      <w:r w:rsidRPr="00B94E7B">
        <w:rPr>
          <w:rFonts w:ascii="Times New Roman" w:eastAsia="Times New Roman" w:hAnsi="Times New Roman" w:cs="Times New Roman"/>
          <w:b/>
          <w:bCs/>
          <w:sz w:val="28"/>
          <w:szCs w:val="28"/>
          <w:lang w:eastAsia="ru-RU"/>
        </w:rPr>
        <w:t>Основная литература:</w:t>
      </w:r>
    </w:p>
    <w:p w14:paraId="3E25C8DD" w14:textId="77777777" w:rsidR="00E41144"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Смирнов, К. А. Маркетинг на финансовом рынке : учебное пособие / К. А. Смирнов, Т. Е. Никитина. - Москва : ИНФРА-М, 2017. - 207 с. - (Высшее образование: Бакалавриат). - ISBN 978-5-16-005579-4. -  ЭБС ZNANIUM.com. - URL: https://znanium.com/catalog/product/1010090 (дата обращения: 15.05.2023). –  Текст : электронный. </w:t>
      </w:r>
    </w:p>
    <w:p w14:paraId="44DE4F42" w14:textId="658F1BAE"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Урясьева Т. И.  Финансовые технологии в маркетинге: учебное пособие / Т. И. Урясьева. - Москва: Вузовский учебник, 2013. - 200 с. - Текст: непосредственный. - То же. - 2019. - ЭБС ZNANIUM.com. - URL: https://znanium.com/catalog/product/1010815 (дата обращения: 15.05.2023).  - Текст: электронный.</w:t>
      </w:r>
    </w:p>
    <w:p w14:paraId="1F937E88" w14:textId="77777777" w:rsidR="0068078D" w:rsidRPr="00A906D7" w:rsidRDefault="0068078D" w:rsidP="00E4114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Дополнительная литература:</w:t>
      </w:r>
    </w:p>
    <w:p w14:paraId="7869DBEE"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Андросова, И. В. Маркетинг в отраслях и сферах деятельности : учебник / И. В. Андросова, Е. С. Симоненко, А. Ю. Анисимов, Е. П. Грабская. — Москва : КноРус, 2023. — 302 с. — (Бакалавриат). - ISBN 978-5-406-09854-7. — ЭБС BOOK.ru. - URL: https://book.ru/book/947059 (дата обращения: 15.05.2023). — Текст : электронный. </w:t>
      </w:r>
    </w:p>
    <w:p w14:paraId="10271FF7"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Кузнецов, Н. В. Современные технологии банковского маркетинга : учебное пособие / Н. В. Кузнецов, О. И. Ларина. — Москва : КноРус, 2023. — 203 с. —(Бакалавриат и магистратура). -  ISBN 978-5-406-11007-2. — ЭБС </w:t>
      </w:r>
      <w:r w:rsidRPr="00E41144">
        <w:rPr>
          <w:iCs/>
          <w:sz w:val="28"/>
          <w:szCs w:val="28"/>
        </w:rPr>
        <w:lastRenderedPageBreak/>
        <w:t xml:space="preserve">BOOK.ru. - URL: https://book.ru/book/947370 (дата обращения: 15.05.2023). — Текст : электронный. </w:t>
      </w:r>
    </w:p>
    <w:p w14:paraId="48020CCA" w14:textId="5E4C4C4B" w:rsidR="0068078D"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Реброва, Н. П.  Стратегический маркетинг : учебник и практикум для вузов / Н. П. Реброва. — Москва : Издательство Юрайт, 2023. — 186 с. — (Высшее образование). — ISBN 978-5-9916-9092-8. — Образовательная платформа Юрайт [сайт]. — URL: https://urait.ru/bcode/513383 (дата обращения: 15.05.2023). — Текст : электронный.</w:t>
      </w:r>
    </w:p>
    <w:p w14:paraId="3017B3D6" w14:textId="77777777" w:rsidR="00F057F6" w:rsidRPr="00E41144" w:rsidRDefault="00F057F6" w:rsidP="00F057F6">
      <w:pPr>
        <w:pStyle w:val="af4"/>
        <w:spacing w:before="0" w:beforeAutospacing="0" w:after="0" w:afterAutospacing="0" w:line="360" w:lineRule="auto"/>
        <w:ind w:left="709"/>
        <w:jc w:val="both"/>
        <w:rPr>
          <w:iCs/>
          <w:sz w:val="28"/>
          <w:szCs w:val="28"/>
        </w:rPr>
      </w:pPr>
    </w:p>
    <w:p w14:paraId="11B174DB" w14:textId="77777777" w:rsidR="0068078D" w:rsidRPr="00A906D7" w:rsidRDefault="0068078D" w:rsidP="0068078D">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sz w:val="28"/>
          <w:szCs w:val="28"/>
          <w:lang w:eastAsia="ru-RU"/>
        </w:rPr>
        <w:t>9. П</w:t>
      </w:r>
      <w:r w:rsidRPr="00A906D7">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5FDCB65F" w14:textId="77777777" w:rsidR="0068078D" w:rsidRPr="00E41144" w:rsidRDefault="0068078D" w:rsidP="00E41144">
      <w:pPr>
        <w:shd w:val="clear" w:color="auto" w:fill="FFFFFF"/>
        <w:autoSpaceDE w:val="0"/>
        <w:autoSpaceDN w:val="0"/>
        <w:adjustRightInd w:val="0"/>
        <w:spacing w:after="0" w:line="360" w:lineRule="auto"/>
        <w:ind w:hanging="11"/>
        <w:contextualSpacing/>
        <w:jc w:val="center"/>
        <w:rPr>
          <w:rFonts w:ascii="Times New Roman" w:eastAsia="Times New Roman" w:hAnsi="Times New Roman" w:cs="Times New Roman"/>
          <w:b/>
          <w:bCs/>
          <w:sz w:val="28"/>
          <w:szCs w:val="28"/>
          <w:lang w:eastAsia="ru-RU"/>
        </w:rPr>
      </w:pPr>
      <w:r w:rsidRPr="00E41144">
        <w:rPr>
          <w:rFonts w:ascii="Times New Roman" w:eastAsia="Times New Roman" w:hAnsi="Times New Roman" w:cs="Times New Roman"/>
          <w:b/>
          <w:bCs/>
          <w:sz w:val="28"/>
          <w:szCs w:val="28"/>
          <w:lang w:eastAsia="ru-RU"/>
        </w:rPr>
        <w:t>Электронные ресурсы БИК:</w:t>
      </w:r>
    </w:p>
    <w:p w14:paraId="7A8D8A7A" w14:textId="49614C53" w:rsidR="0068078D" w:rsidRPr="00E41144" w:rsidRDefault="003B616B" w:rsidP="003B616B">
      <w:pPr>
        <w:pStyle w:val="af4"/>
        <w:spacing w:before="0" w:beforeAutospacing="0" w:after="0" w:afterAutospacing="0" w:line="360" w:lineRule="auto"/>
        <w:ind w:firstLine="708"/>
        <w:jc w:val="both"/>
        <w:rPr>
          <w:iCs/>
          <w:sz w:val="28"/>
          <w:szCs w:val="28"/>
        </w:rPr>
      </w:pPr>
      <w:r>
        <w:rPr>
          <w:iCs/>
          <w:sz w:val="28"/>
          <w:szCs w:val="28"/>
        </w:rPr>
        <w:t xml:space="preserve">1. </w:t>
      </w:r>
      <w:r w:rsidR="0068078D" w:rsidRPr="00E41144">
        <w:rPr>
          <w:iCs/>
          <w:sz w:val="28"/>
          <w:szCs w:val="28"/>
        </w:rPr>
        <w:t xml:space="preserve">Электронная библиотека Финансового университета (ЭБ) </w:t>
      </w:r>
      <w:hyperlink r:id="rId9" w:history="1">
        <w:r w:rsidR="0068078D" w:rsidRPr="00E41144">
          <w:rPr>
            <w:iCs/>
            <w:sz w:val="28"/>
            <w:szCs w:val="28"/>
          </w:rPr>
          <w:t>http://elib.fa.ru/</w:t>
        </w:r>
      </w:hyperlink>
    </w:p>
    <w:p w14:paraId="230654DF" w14:textId="257F2B35" w:rsidR="0068078D" w:rsidRPr="00E41144" w:rsidRDefault="003B616B" w:rsidP="003B616B">
      <w:pPr>
        <w:pStyle w:val="af4"/>
        <w:spacing w:before="0" w:beforeAutospacing="0" w:after="0" w:afterAutospacing="0" w:line="360" w:lineRule="auto"/>
        <w:ind w:firstLine="708"/>
        <w:jc w:val="both"/>
        <w:rPr>
          <w:iCs/>
          <w:sz w:val="28"/>
          <w:szCs w:val="28"/>
        </w:rPr>
      </w:pPr>
      <w:r>
        <w:rPr>
          <w:iCs/>
          <w:sz w:val="28"/>
          <w:szCs w:val="28"/>
        </w:rPr>
        <w:t xml:space="preserve">2. </w:t>
      </w:r>
      <w:r w:rsidR="0068078D" w:rsidRPr="00E41144">
        <w:rPr>
          <w:iCs/>
          <w:sz w:val="28"/>
          <w:szCs w:val="28"/>
        </w:rPr>
        <w:t>Электронно-библиотечная система BOOK.RU http://www.book.ru</w:t>
      </w:r>
    </w:p>
    <w:p w14:paraId="44F2ADE0" w14:textId="72482149" w:rsidR="0068078D" w:rsidRPr="00E41144" w:rsidRDefault="003B616B" w:rsidP="003B616B">
      <w:pPr>
        <w:pStyle w:val="af4"/>
        <w:spacing w:before="0" w:beforeAutospacing="0" w:after="0" w:afterAutospacing="0" w:line="360" w:lineRule="auto"/>
        <w:ind w:firstLine="708"/>
        <w:jc w:val="both"/>
        <w:rPr>
          <w:iCs/>
          <w:sz w:val="28"/>
          <w:szCs w:val="28"/>
        </w:rPr>
      </w:pPr>
      <w:r>
        <w:rPr>
          <w:iCs/>
          <w:sz w:val="28"/>
          <w:szCs w:val="28"/>
        </w:rPr>
        <w:t xml:space="preserve">3. </w:t>
      </w:r>
      <w:r w:rsidR="0068078D" w:rsidRPr="00E41144">
        <w:rPr>
          <w:iCs/>
          <w:sz w:val="28"/>
          <w:szCs w:val="28"/>
        </w:rPr>
        <w:t>Электронно-библиотечная система «Университетская библиотека ОНЛАЙН» http://biblioclub.ru/</w:t>
      </w:r>
    </w:p>
    <w:p w14:paraId="2D05536D" w14:textId="2A10C734" w:rsidR="0068078D" w:rsidRPr="00E41144" w:rsidRDefault="003B616B" w:rsidP="003B616B">
      <w:pPr>
        <w:pStyle w:val="af4"/>
        <w:spacing w:before="0" w:beforeAutospacing="0" w:after="0" w:afterAutospacing="0" w:line="360" w:lineRule="auto"/>
        <w:ind w:firstLine="708"/>
        <w:jc w:val="both"/>
        <w:rPr>
          <w:iCs/>
          <w:sz w:val="28"/>
          <w:szCs w:val="28"/>
        </w:rPr>
      </w:pPr>
      <w:r>
        <w:rPr>
          <w:iCs/>
          <w:sz w:val="28"/>
          <w:szCs w:val="28"/>
        </w:rPr>
        <w:t xml:space="preserve">4. </w:t>
      </w:r>
      <w:r w:rsidR="0068078D" w:rsidRPr="00E41144">
        <w:rPr>
          <w:iCs/>
          <w:sz w:val="28"/>
          <w:szCs w:val="28"/>
        </w:rPr>
        <w:t>Электронно-библиотечная система Znanium http://www.znanium.com</w:t>
      </w:r>
    </w:p>
    <w:p w14:paraId="405E4966" w14:textId="0E630CF9" w:rsidR="0068078D" w:rsidRPr="00E41144" w:rsidRDefault="003B616B" w:rsidP="003B616B">
      <w:pPr>
        <w:pStyle w:val="af4"/>
        <w:spacing w:before="0" w:beforeAutospacing="0" w:after="0" w:afterAutospacing="0" w:line="360" w:lineRule="auto"/>
        <w:ind w:firstLine="708"/>
        <w:jc w:val="both"/>
        <w:rPr>
          <w:iCs/>
          <w:sz w:val="28"/>
          <w:szCs w:val="28"/>
        </w:rPr>
      </w:pPr>
      <w:r>
        <w:rPr>
          <w:iCs/>
          <w:sz w:val="28"/>
          <w:szCs w:val="28"/>
        </w:rPr>
        <w:t xml:space="preserve">5. </w:t>
      </w:r>
      <w:r w:rsidR="0068078D" w:rsidRPr="00E41144">
        <w:rPr>
          <w:iCs/>
          <w:sz w:val="28"/>
          <w:szCs w:val="28"/>
        </w:rPr>
        <w:t>Электронно-библиотечная система издательства «ЮРАЙТ» https://urait.ru/</w:t>
      </w:r>
    </w:p>
    <w:p w14:paraId="7C32AEDC"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Электронно-библиотечная система издательства Проспект </w:t>
      </w:r>
      <w:hyperlink r:id="rId10" w:history="1">
        <w:r w:rsidRPr="00E41144">
          <w:rPr>
            <w:iCs/>
            <w:sz w:val="28"/>
            <w:szCs w:val="28"/>
          </w:rPr>
          <w:t>http://ebs.prospekt.org/books</w:t>
        </w:r>
      </w:hyperlink>
    </w:p>
    <w:p w14:paraId="3F6B21D6"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Справочно-образовательная система Актион 360 https://action360.ru/</w:t>
      </w:r>
    </w:p>
    <w:p w14:paraId="0BFDE896"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Деловая онлайн-библиотека Alpina Digital </w:t>
      </w:r>
      <w:hyperlink r:id="rId11" w:history="1">
        <w:r w:rsidRPr="00E41144">
          <w:rPr>
            <w:iCs/>
            <w:sz w:val="28"/>
            <w:szCs w:val="28"/>
          </w:rPr>
          <w:t>http://lib.alpinadigital.ru/</w:t>
        </w:r>
      </w:hyperlink>
    </w:p>
    <w:p w14:paraId="26D06DCD"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Электронная библиотека издательства «МИФ» («Манн, Иванов и Фербер») https://fa.miflib.ru/auth/#/registration</w:t>
      </w:r>
    </w:p>
    <w:p w14:paraId="25112ADD"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Интернет-библиотека СМИ Public.Ru https://public.ru/</w:t>
      </w:r>
    </w:p>
    <w:p w14:paraId="1EA62E83"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Электронная библиотека Издательского дома «Гребенников» https://grebennikon.ru/</w:t>
      </w:r>
    </w:p>
    <w:p w14:paraId="68532357"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Научная электронная библиотека eLibrary.ru http://elibrary.ru  </w:t>
      </w:r>
    </w:p>
    <w:p w14:paraId="587FB2F2"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lastRenderedPageBreak/>
        <w:t>Национальная электронная библиотека http://нэб.рф/</w:t>
      </w:r>
    </w:p>
    <w:p w14:paraId="3600CECC"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Финансовая справочная система «Финансовый директор» http://www.1fd.ru/</w:t>
      </w:r>
    </w:p>
    <w:p w14:paraId="580A3CA1"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Ресурсы информационно-аналитического агентства по финансовым рынкам Cbonds.ru https://cbonds.ru/</w:t>
      </w:r>
    </w:p>
    <w:p w14:paraId="1BC4C222"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СПАРК </w:t>
      </w:r>
      <w:hyperlink r:id="rId12" w:history="1">
        <w:r w:rsidRPr="00E41144">
          <w:rPr>
            <w:iCs/>
            <w:sz w:val="28"/>
            <w:szCs w:val="28"/>
          </w:rPr>
          <w:t>https://spark-interfax.ru/</w:t>
        </w:r>
      </w:hyperlink>
    </w:p>
    <w:p w14:paraId="66585D6D" w14:textId="77777777" w:rsidR="0068078D" w:rsidRPr="004E33AA" w:rsidRDefault="0068078D" w:rsidP="00B36D61">
      <w:pPr>
        <w:pStyle w:val="af4"/>
        <w:numPr>
          <w:ilvl w:val="0"/>
          <w:numId w:val="19"/>
        </w:numPr>
        <w:spacing w:before="0" w:beforeAutospacing="0" w:after="0" w:afterAutospacing="0" w:line="360" w:lineRule="auto"/>
        <w:ind w:left="0" w:firstLine="709"/>
        <w:jc w:val="both"/>
        <w:rPr>
          <w:iCs/>
          <w:sz w:val="28"/>
          <w:szCs w:val="28"/>
          <w:lang w:val="en-US"/>
        </w:rPr>
      </w:pPr>
      <w:r w:rsidRPr="004E33AA">
        <w:rPr>
          <w:iCs/>
          <w:sz w:val="28"/>
          <w:szCs w:val="28"/>
          <w:lang w:val="en-US"/>
        </w:rPr>
        <w:t>STATISTA https://www.statista.com/</w:t>
      </w:r>
    </w:p>
    <w:p w14:paraId="67051EF3" w14:textId="77777777" w:rsidR="0068078D" w:rsidRPr="004E33AA" w:rsidRDefault="0068078D" w:rsidP="00B36D61">
      <w:pPr>
        <w:pStyle w:val="af4"/>
        <w:numPr>
          <w:ilvl w:val="0"/>
          <w:numId w:val="19"/>
        </w:numPr>
        <w:spacing w:before="0" w:beforeAutospacing="0" w:after="0" w:afterAutospacing="0" w:line="360" w:lineRule="auto"/>
        <w:ind w:left="0" w:firstLine="709"/>
        <w:jc w:val="both"/>
        <w:rPr>
          <w:iCs/>
          <w:sz w:val="28"/>
          <w:szCs w:val="28"/>
          <w:lang w:val="en-US"/>
        </w:rPr>
      </w:pPr>
      <w:r w:rsidRPr="004E33AA">
        <w:rPr>
          <w:iCs/>
          <w:sz w:val="28"/>
          <w:szCs w:val="28"/>
          <w:lang w:val="en-US"/>
        </w:rPr>
        <w:t>Academic Reference http://ar.cnki.net/ACADREF</w:t>
      </w:r>
    </w:p>
    <w:p w14:paraId="4A812FE3"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Пакет баз данных компании EBSCO Publishing, крупнейшего агрегатора научных ресурсов ведущих издательств мира http://search.ebscohost.com</w:t>
      </w:r>
    </w:p>
    <w:p w14:paraId="5916E89C"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Henry Stewart Talks: Библиотека Онлайн Лекций по Бизнесу и Маркетингу https://hstalks.com/business/</w:t>
      </w:r>
    </w:p>
    <w:p w14:paraId="5EE69E02"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Электронная коллекция книг издательства Springer:  Springer eBooks </w:t>
      </w:r>
      <w:hyperlink r:id="rId13" w:history="1">
        <w:r w:rsidRPr="00E41144">
          <w:rPr>
            <w:iCs/>
            <w:sz w:val="28"/>
            <w:szCs w:val="28"/>
          </w:rPr>
          <w:t>http://link.springer.com/</w:t>
        </w:r>
      </w:hyperlink>
    </w:p>
    <w:p w14:paraId="50489DCC"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Электронные продукты издательства Elsevier </w:t>
      </w:r>
      <w:hyperlink r:id="rId14" w:history="1">
        <w:r w:rsidRPr="00E41144">
          <w:rPr>
            <w:iCs/>
            <w:sz w:val="28"/>
            <w:szCs w:val="28"/>
          </w:rPr>
          <w:t>http://www.sciencedirect.com</w:t>
        </w:r>
      </w:hyperlink>
    </w:p>
    <w:p w14:paraId="0CDA8A9B" w14:textId="77777777" w:rsidR="0068078D" w:rsidRPr="004E33AA" w:rsidRDefault="0068078D" w:rsidP="00B36D61">
      <w:pPr>
        <w:pStyle w:val="af4"/>
        <w:numPr>
          <w:ilvl w:val="0"/>
          <w:numId w:val="19"/>
        </w:numPr>
        <w:spacing w:before="0" w:beforeAutospacing="0" w:after="0" w:afterAutospacing="0" w:line="360" w:lineRule="auto"/>
        <w:ind w:left="0" w:firstLine="709"/>
        <w:jc w:val="both"/>
        <w:rPr>
          <w:iCs/>
          <w:sz w:val="28"/>
          <w:szCs w:val="28"/>
          <w:lang w:val="en-US"/>
        </w:rPr>
      </w:pPr>
      <w:r w:rsidRPr="004E33AA">
        <w:rPr>
          <w:iCs/>
          <w:sz w:val="28"/>
          <w:szCs w:val="28"/>
          <w:lang w:val="en-US"/>
        </w:rPr>
        <w:t xml:space="preserve">Emerald: Management eJournal Portfolio </w:t>
      </w:r>
      <w:hyperlink r:id="rId15" w:history="1">
        <w:r w:rsidRPr="004E33AA">
          <w:rPr>
            <w:iCs/>
            <w:sz w:val="28"/>
            <w:szCs w:val="28"/>
            <w:lang w:val="en-US"/>
          </w:rPr>
          <w:t>https://www.emerald.com/insight/</w:t>
        </w:r>
      </w:hyperlink>
    </w:p>
    <w:p w14:paraId="37041A93" w14:textId="77777777" w:rsidR="0068078D" w:rsidRPr="004E33AA" w:rsidRDefault="0068078D" w:rsidP="00B36D61">
      <w:pPr>
        <w:pStyle w:val="af4"/>
        <w:numPr>
          <w:ilvl w:val="0"/>
          <w:numId w:val="19"/>
        </w:numPr>
        <w:spacing w:before="0" w:beforeAutospacing="0" w:after="0" w:afterAutospacing="0" w:line="360" w:lineRule="auto"/>
        <w:ind w:left="0" w:firstLine="709"/>
        <w:jc w:val="both"/>
        <w:rPr>
          <w:iCs/>
          <w:sz w:val="28"/>
          <w:szCs w:val="28"/>
          <w:lang w:val="en-US"/>
        </w:rPr>
      </w:pPr>
      <w:r w:rsidRPr="004E33AA">
        <w:rPr>
          <w:iCs/>
          <w:sz w:val="28"/>
          <w:szCs w:val="28"/>
          <w:lang w:val="en-US"/>
        </w:rPr>
        <w:t xml:space="preserve">JSTOR. Arts &amp; Sciences I Collection </w:t>
      </w:r>
      <w:hyperlink r:id="rId16" w:history="1">
        <w:r w:rsidRPr="004E33AA">
          <w:rPr>
            <w:iCs/>
            <w:sz w:val="28"/>
            <w:szCs w:val="28"/>
            <w:lang w:val="en-US"/>
          </w:rPr>
          <w:t>https://www.jstor.org/</w:t>
        </w:r>
      </w:hyperlink>
    </w:p>
    <w:p w14:paraId="337C5112"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Библиотека электронных публикаций Организации экономического сотрудничества и развития OECD iLibrary </w:t>
      </w:r>
      <w:hyperlink r:id="rId17" w:history="1">
        <w:r w:rsidRPr="00E41144">
          <w:rPr>
            <w:iCs/>
            <w:sz w:val="28"/>
            <w:szCs w:val="28"/>
          </w:rPr>
          <w:t>https://www.oecd-ilibrary.org/</w:t>
        </w:r>
      </w:hyperlink>
    </w:p>
    <w:p w14:paraId="433EE6F2"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F2EAFB9"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База данных научных журналов издательства Wiley </w:t>
      </w:r>
      <w:hyperlink r:id="rId18" w:history="1">
        <w:r w:rsidRPr="00E41144">
          <w:rPr>
            <w:iCs/>
            <w:sz w:val="28"/>
            <w:szCs w:val="28"/>
          </w:rPr>
          <w:t>https://onlinelibrary.wiley.com/</w:t>
        </w:r>
      </w:hyperlink>
    </w:p>
    <w:p w14:paraId="1D1835EF"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Цифровой архив научных журналов: http://arch.neicon.ru/xmlui/</w:t>
      </w:r>
    </w:p>
    <w:p w14:paraId="44D9D09D" w14:textId="7E845F81" w:rsidR="0068078D" w:rsidRPr="00E41144" w:rsidRDefault="0068078D" w:rsidP="00B36D61">
      <w:pPr>
        <w:pStyle w:val="af4"/>
        <w:numPr>
          <w:ilvl w:val="0"/>
          <w:numId w:val="20"/>
        </w:numPr>
        <w:spacing w:before="0" w:beforeAutospacing="0" w:after="0" w:afterAutospacing="0" w:line="360" w:lineRule="auto"/>
        <w:ind w:left="0" w:firstLine="709"/>
        <w:jc w:val="both"/>
        <w:rPr>
          <w:iCs/>
          <w:sz w:val="28"/>
          <w:szCs w:val="28"/>
        </w:rPr>
      </w:pPr>
      <w:r w:rsidRPr="00E41144">
        <w:rPr>
          <w:iCs/>
          <w:sz w:val="28"/>
          <w:szCs w:val="28"/>
        </w:rPr>
        <w:t>Annual Reviews</w:t>
      </w:r>
    </w:p>
    <w:p w14:paraId="7324F91D" w14:textId="67376028" w:rsidR="0068078D" w:rsidRPr="00E41144" w:rsidRDefault="0068078D" w:rsidP="00B36D61">
      <w:pPr>
        <w:pStyle w:val="af4"/>
        <w:numPr>
          <w:ilvl w:val="0"/>
          <w:numId w:val="20"/>
        </w:numPr>
        <w:spacing w:before="0" w:beforeAutospacing="0" w:after="0" w:afterAutospacing="0" w:line="360" w:lineRule="auto"/>
        <w:ind w:left="0" w:firstLine="709"/>
        <w:jc w:val="both"/>
        <w:rPr>
          <w:iCs/>
          <w:sz w:val="28"/>
          <w:szCs w:val="28"/>
        </w:rPr>
      </w:pPr>
      <w:r w:rsidRPr="00E41144">
        <w:rPr>
          <w:iCs/>
          <w:sz w:val="28"/>
          <w:szCs w:val="28"/>
        </w:rPr>
        <w:lastRenderedPageBreak/>
        <w:t>Cambridge University Press</w:t>
      </w:r>
    </w:p>
    <w:p w14:paraId="6C75C4D2" w14:textId="525CAF8C" w:rsidR="0068078D" w:rsidRPr="00E41144" w:rsidRDefault="0068078D" w:rsidP="00B36D61">
      <w:pPr>
        <w:pStyle w:val="af4"/>
        <w:numPr>
          <w:ilvl w:val="0"/>
          <w:numId w:val="20"/>
        </w:numPr>
        <w:spacing w:before="0" w:beforeAutospacing="0" w:after="0" w:afterAutospacing="0" w:line="360" w:lineRule="auto"/>
        <w:ind w:left="0" w:firstLine="709"/>
        <w:jc w:val="both"/>
        <w:rPr>
          <w:iCs/>
          <w:sz w:val="28"/>
          <w:szCs w:val="28"/>
          <w:lang w:val="en-US"/>
        </w:rPr>
      </w:pPr>
      <w:r w:rsidRPr="00E41144">
        <w:rPr>
          <w:iCs/>
          <w:sz w:val="28"/>
          <w:szCs w:val="28"/>
          <w:lang w:val="en-US"/>
        </w:rPr>
        <w:t>The Institute of Physics (IOP) Publishing</w:t>
      </w:r>
    </w:p>
    <w:p w14:paraId="7D0C8CB8" w14:textId="3291E6EF" w:rsidR="0068078D" w:rsidRPr="00E41144" w:rsidRDefault="0068078D" w:rsidP="00B36D61">
      <w:pPr>
        <w:pStyle w:val="af4"/>
        <w:numPr>
          <w:ilvl w:val="0"/>
          <w:numId w:val="20"/>
        </w:numPr>
        <w:spacing w:before="0" w:beforeAutospacing="0" w:after="0" w:afterAutospacing="0" w:line="360" w:lineRule="auto"/>
        <w:ind w:left="0" w:firstLine="709"/>
        <w:jc w:val="both"/>
        <w:rPr>
          <w:iCs/>
          <w:sz w:val="28"/>
          <w:szCs w:val="28"/>
        </w:rPr>
      </w:pPr>
      <w:r w:rsidRPr="00E41144">
        <w:rPr>
          <w:iCs/>
          <w:sz w:val="28"/>
          <w:szCs w:val="28"/>
        </w:rPr>
        <w:t xml:space="preserve">Nature  </w:t>
      </w:r>
    </w:p>
    <w:p w14:paraId="657F665A" w14:textId="2A2BDF20" w:rsidR="0068078D" w:rsidRPr="00E41144" w:rsidRDefault="0068078D" w:rsidP="00B36D61">
      <w:pPr>
        <w:pStyle w:val="af4"/>
        <w:numPr>
          <w:ilvl w:val="0"/>
          <w:numId w:val="20"/>
        </w:numPr>
        <w:spacing w:before="0" w:beforeAutospacing="0" w:after="0" w:afterAutospacing="0" w:line="360" w:lineRule="auto"/>
        <w:ind w:left="0" w:firstLine="709"/>
        <w:jc w:val="both"/>
        <w:rPr>
          <w:iCs/>
          <w:sz w:val="28"/>
          <w:szCs w:val="28"/>
        </w:rPr>
      </w:pPr>
      <w:r w:rsidRPr="00E41144">
        <w:rPr>
          <w:iCs/>
          <w:sz w:val="28"/>
          <w:szCs w:val="28"/>
        </w:rPr>
        <w:t>Oxford University Press</w:t>
      </w:r>
    </w:p>
    <w:p w14:paraId="48344446" w14:textId="77777777" w:rsidR="00E41144" w:rsidRDefault="0068078D" w:rsidP="00B36D61">
      <w:pPr>
        <w:pStyle w:val="af4"/>
        <w:numPr>
          <w:ilvl w:val="0"/>
          <w:numId w:val="20"/>
        </w:numPr>
        <w:spacing w:before="0" w:beforeAutospacing="0" w:after="0" w:afterAutospacing="0" w:line="360" w:lineRule="auto"/>
        <w:ind w:left="0" w:firstLine="709"/>
        <w:jc w:val="both"/>
        <w:rPr>
          <w:iCs/>
          <w:sz w:val="28"/>
          <w:szCs w:val="28"/>
          <w:lang w:val="en-US"/>
        </w:rPr>
      </w:pPr>
      <w:r w:rsidRPr="00E41144">
        <w:rPr>
          <w:iCs/>
          <w:sz w:val="28"/>
          <w:szCs w:val="28"/>
          <w:lang w:val="en-US"/>
        </w:rPr>
        <w:t>Royal Society of ChemistrySAGE Publications</w:t>
      </w:r>
    </w:p>
    <w:p w14:paraId="464409D1" w14:textId="77777777" w:rsidR="00E41144" w:rsidRDefault="0068078D" w:rsidP="00B36D61">
      <w:pPr>
        <w:pStyle w:val="af4"/>
        <w:numPr>
          <w:ilvl w:val="0"/>
          <w:numId w:val="20"/>
        </w:numPr>
        <w:spacing w:before="0" w:beforeAutospacing="0" w:after="0" w:afterAutospacing="0" w:line="360" w:lineRule="auto"/>
        <w:ind w:left="0" w:firstLine="709"/>
        <w:jc w:val="both"/>
        <w:rPr>
          <w:iCs/>
          <w:sz w:val="28"/>
          <w:szCs w:val="28"/>
          <w:lang w:val="en-US"/>
        </w:rPr>
      </w:pPr>
      <w:r w:rsidRPr="00E41144">
        <w:rPr>
          <w:iCs/>
          <w:sz w:val="28"/>
          <w:szCs w:val="28"/>
        </w:rPr>
        <w:t>Science</w:t>
      </w:r>
    </w:p>
    <w:p w14:paraId="4CF684E5" w14:textId="11C71DC0" w:rsidR="0068078D" w:rsidRPr="00F057F6" w:rsidRDefault="0068078D" w:rsidP="00B36D61">
      <w:pPr>
        <w:pStyle w:val="af4"/>
        <w:numPr>
          <w:ilvl w:val="0"/>
          <w:numId w:val="20"/>
        </w:numPr>
        <w:spacing w:before="0" w:beforeAutospacing="0" w:after="0" w:afterAutospacing="0" w:line="360" w:lineRule="auto"/>
        <w:ind w:left="0" w:firstLine="709"/>
        <w:jc w:val="both"/>
        <w:rPr>
          <w:iCs/>
          <w:sz w:val="28"/>
          <w:szCs w:val="28"/>
          <w:lang w:val="en-US"/>
        </w:rPr>
      </w:pPr>
      <w:r w:rsidRPr="00E41144">
        <w:rPr>
          <w:iCs/>
          <w:sz w:val="28"/>
          <w:szCs w:val="28"/>
        </w:rPr>
        <w:t>Taylor &amp; Francis Group</w:t>
      </w:r>
    </w:p>
    <w:p w14:paraId="1ECCF80A" w14:textId="77777777" w:rsidR="00F057F6" w:rsidRPr="00E41144" w:rsidRDefault="00F057F6" w:rsidP="00F057F6">
      <w:pPr>
        <w:pStyle w:val="af4"/>
        <w:spacing w:before="0" w:beforeAutospacing="0" w:after="0" w:afterAutospacing="0" w:line="360" w:lineRule="auto"/>
        <w:ind w:left="709"/>
        <w:jc w:val="both"/>
        <w:rPr>
          <w:iCs/>
          <w:sz w:val="28"/>
          <w:szCs w:val="28"/>
          <w:lang w:val="en-US"/>
        </w:rPr>
      </w:pPr>
    </w:p>
    <w:p w14:paraId="301BC3BF" w14:textId="77777777" w:rsidR="00E32331" w:rsidRPr="00A906D7"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A906D7">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34314FA1" w14:textId="77777777" w:rsidR="00E32331" w:rsidRPr="00A906D7"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00970979" w14:textId="0F784114" w:rsidR="00B94E7B" w:rsidRPr="00B94E7B" w:rsidRDefault="00B94E7B" w:rsidP="00B94E7B">
      <w:pPr>
        <w:widowControl w:val="0"/>
        <w:shd w:val="clear" w:color="auto" w:fill="FFFFFF"/>
        <w:spacing w:after="0" w:line="360" w:lineRule="auto"/>
        <w:ind w:firstLine="709"/>
        <w:jc w:val="both"/>
        <w:rPr>
          <w:rFonts w:ascii="Times New Roman" w:hAnsi="Times New Roman"/>
          <w:sz w:val="28"/>
          <w:szCs w:val="28"/>
        </w:rPr>
      </w:pPr>
      <w:r w:rsidRPr="00E41144">
        <w:rPr>
          <w:rFonts w:ascii="Times New Roman" w:hAnsi="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427BB7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Практическому занятию (семинару) в обязательном порядке должна предшествовать самостоятельная подготовительная работа сту</w:t>
      </w:r>
      <w:r>
        <w:rPr>
          <w:rFonts w:ascii="Times New Roman" w:eastAsia="Times New Roman" w:hAnsi="Times New Roman" w:cs="Times New Roman"/>
          <w:sz w:val="28"/>
          <w:szCs w:val="28"/>
          <w:lang w:eastAsia="ru-RU"/>
        </w:rPr>
        <w:t>дента, целями которой являются:</w:t>
      </w:r>
    </w:p>
    <w:p w14:paraId="634EFCD2" w14:textId="48D38316"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t>изучение и повторение лекционного материала;</w:t>
      </w:r>
    </w:p>
    <w:p w14:paraId="68460085" w14:textId="1FA4631F"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608ECE4C" w14:textId="2A43B9CB"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18D2D99" w14:textId="75EAD559"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lastRenderedPageBreak/>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14:paraId="001B2752" w14:textId="7ED7D033"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t>формирование навыков самостоятельной работы с учебной и научной литературой по изучаемому предмету;</w:t>
      </w:r>
    </w:p>
    <w:p w14:paraId="2CC01502" w14:textId="276C83D2"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t>подготовка контрольной работы.</w:t>
      </w:r>
    </w:p>
    <w:p w14:paraId="5FF2CB9D" w14:textId="77777777" w:rsidR="002D510F" w:rsidRP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07A1EC1"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Контроль выполнения заданий для самостоятельной работы</w:t>
      </w:r>
      <w:r>
        <w:rPr>
          <w:rFonts w:ascii="Times New Roman" w:eastAsia="Times New Roman" w:hAnsi="Times New Roman" w:cs="Times New Roman"/>
          <w:sz w:val="28"/>
          <w:szCs w:val="28"/>
          <w:lang w:eastAsia="ru-RU"/>
        </w:rPr>
        <w:t xml:space="preserve"> проводится в следующих формах:</w:t>
      </w:r>
    </w:p>
    <w:p w14:paraId="67FA87FC" w14:textId="1CD77400" w:rsidR="002D510F"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2D510F">
        <w:rPr>
          <w:szCs w:val="28"/>
        </w:rPr>
        <w:t>проведение устных дискуссий на семинарских (практических) занятиях;</w:t>
      </w:r>
    </w:p>
    <w:p w14:paraId="113FBF65" w14:textId="1F8534FB" w:rsidR="002D510F"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2D510F">
        <w:rPr>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559E3366" w14:textId="3AB3A4DB" w:rsidR="002D510F"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2D510F">
        <w:rPr>
          <w:szCs w:val="28"/>
        </w:rPr>
        <w:t>заслушивание докладов по проектам (с использованием мультимедийных презентаций) на практических занятиях;</w:t>
      </w:r>
    </w:p>
    <w:p w14:paraId="3126A241" w14:textId="296C5CA0" w:rsidR="002D510F"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2D510F">
        <w:rPr>
          <w:szCs w:val="28"/>
        </w:rPr>
        <w:t>проверка результатов тестовых заданий на практических (семинарских) занятиях;</w:t>
      </w:r>
    </w:p>
    <w:p w14:paraId="322B550E" w14:textId="48F5279D" w:rsidR="002D510F"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2D510F">
        <w:rPr>
          <w:szCs w:val="28"/>
        </w:rPr>
        <w:t xml:space="preserve">подготовка </w:t>
      </w:r>
      <w:r>
        <w:rPr>
          <w:szCs w:val="28"/>
        </w:rPr>
        <w:t>домашнего творческого задания</w:t>
      </w:r>
      <w:r w:rsidRPr="002D510F">
        <w:rPr>
          <w:szCs w:val="28"/>
        </w:rPr>
        <w:t xml:space="preserve"> и др.</w:t>
      </w:r>
    </w:p>
    <w:p w14:paraId="5B981342" w14:textId="3FFC5550" w:rsidR="00E41144" w:rsidRDefault="00E41144" w:rsidP="00E41144">
      <w:pPr>
        <w:spacing w:after="0" w:line="360" w:lineRule="auto"/>
        <w:ind w:firstLine="709"/>
        <w:jc w:val="both"/>
        <w:rPr>
          <w:rFonts w:ascii="Times New Roman" w:eastAsia="Times New Roman" w:hAnsi="Times New Roman" w:cs="Times New Roman"/>
          <w:b/>
          <w:i/>
          <w:sz w:val="28"/>
          <w:szCs w:val="28"/>
          <w:lang w:eastAsia="zh-CN"/>
        </w:rPr>
      </w:pPr>
    </w:p>
    <w:p w14:paraId="4E61C131" w14:textId="77777777" w:rsidR="00F057F6" w:rsidRDefault="00F057F6" w:rsidP="00E41144">
      <w:pPr>
        <w:spacing w:after="0" w:line="360" w:lineRule="auto"/>
        <w:ind w:firstLine="709"/>
        <w:jc w:val="both"/>
        <w:rPr>
          <w:rFonts w:ascii="Times New Roman" w:eastAsia="Times New Roman" w:hAnsi="Times New Roman" w:cs="Times New Roman"/>
          <w:b/>
          <w:i/>
          <w:sz w:val="28"/>
          <w:szCs w:val="28"/>
          <w:lang w:eastAsia="zh-CN"/>
        </w:rPr>
      </w:pPr>
    </w:p>
    <w:p w14:paraId="24727D87" w14:textId="5BAECA69" w:rsidR="00E41144" w:rsidRPr="00E41144" w:rsidRDefault="00E41144" w:rsidP="00E41144">
      <w:pPr>
        <w:spacing w:after="0" w:line="360" w:lineRule="auto"/>
        <w:jc w:val="center"/>
        <w:rPr>
          <w:rFonts w:ascii="Times New Roman" w:eastAsia="Times New Roman" w:hAnsi="Times New Roman" w:cs="Times New Roman"/>
          <w:b/>
          <w:sz w:val="28"/>
          <w:szCs w:val="28"/>
          <w:lang w:eastAsia="zh-CN"/>
        </w:rPr>
      </w:pPr>
      <w:r w:rsidRPr="00E41144">
        <w:rPr>
          <w:rFonts w:ascii="Times New Roman" w:eastAsia="Times New Roman" w:hAnsi="Times New Roman" w:cs="Times New Roman"/>
          <w:b/>
          <w:sz w:val="28"/>
          <w:szCs w:val="28"/>
          <w:lang w:eastAsia="zh-CN"/>
        </w:rPr>
        <w:lastRenderedPageBreak/>
        <w:t>Методические рекомендации для решения практико-ориентированных задач</w:t>
      </w:r>
    </w:p>
    <w:p w14:paraId="57465BF0" w14:textId="77777777" w:rsidR="00E41144" w:rsidRPr="00E41144" w:rsidRDefault="00E41144" w:rsidP="00E41144">
      <w:pPr>
        <w:spacing w:after="0" w:line="360" w:lineRule="auto"/>
        <w:ind w:firstLine="709"/>
        <w:jc w:val="both"/>
        <w:rPr>
          <w:rFonts w:ascii="Times New Roman" w:hAnsi="Times New Roman" w:cs="Times New Roman"/>
          <w:sz w:val="28"/>
          <w:szCs w:val="28"/>
        </w:rPr>
      </w:pPr>
      <w:r w:rsidRPr="00E41144">
        <w:rPr>
          <w:rFonts w:ascii="Times New Roman" w:hAnsi="Times New Roman" w:cs="Times New Roman"/>
          <w:sz w:val="28"/>
          <w:szCs w:val="28"/>
        </w:rPr>
        <w:t>Для применения студентами знаний в жизни важно создавать новые, отличные по содержанию и подходам к решению задачи. Такие задачи называются практико-ориентированными. Под практико-ориентированными задачами понимаются задачи из окружающей действительности, связанные с формированием практических навыков, необходимых в повседневной жизни, в том числе с использованием элементов профессиональной деятельности. Цель практико-ориентированных задач – «погружение» в решение «жизненной» задачи. «Практико-ориентированная задача – это текстовая задача, носящая не только дидактический характер, но и достоверность описываемой ситуации, и доступность ее разрешения средствами школьного курса».</w:t>
      </w:r>
    </w:p>
    <w:p w14:paraId="4141F35C" w14:textId="77777777" w:rsidR="00E41144" w:rsidRPr="00E41144" w:rsidRDefault="00E41144" w:rsidP="00E41144">
      <w:pPr>
        <w:spacing w:after="0" w:line="360" w:lineRule="auto"/>
        <w:ind w:firstLine="709"/>
        <w:jc w:val="both"/>
        <w:rPr>
          <w:rFonts w:ascii="Times New Roman" w:hAnsi="Times New Roman" w:cs="Times New Roman"/>
          <w:sz w:val="28"/>
          <w:szCs w:val="28"/>
        </w:rPr>
      </w:pPr>
      <w:r w:rsidRPr="00E41144">
        <w:rPr>
          <w:rFonts w:ascii="Times New Roman" w:hAnsi="Times New Roman" w:cs="Times New Roman"/>
          <w:sz w:val="28"/>
          <w:szCs w:val="28"/>
        </w:rPr>
        <w:t>Один из ключевых вопросов при составлении практико-ориентированных задач – способность заинтересовать студентов, составить интересную задачу в проблемной ситуации, показать связь проблемы с повседневной жизнью, найти правильную формировку проблемного вопроса. В практико-ориентированных заданиях важно понимание ситуации в фабуле. Решение оказывается основанным не только на материале одного или ряда предметов, но и на опыте жизни. Решая практико-ориентированную задачу, изначально составляют ее содержательную модель, а потом проводят исследование средствами учебного предмета или предметов. Такие задачи способствуют постепенному освоению интеллектуальных операций в работе с информацией: ознакомление – понимание – применение – анализ – синтез – оценка.</w:t>
      </w:r>
    </w:p>
    <w:p w14:paraId="1A21DCDA" w14:textId="77777777" w:rsidR="00E41144" w:rsidRPr="00E41144" w:rsidRDefault="00E41144" w:rsidP="00E41144">
      <w:pPr>
        <w:spacing w:after="0" w:line="360" w:lineRule="auto"/>
        <w:ind w:firstLine="709"/>
        <w:jc w:val="both"/>
        <w:rPr>
          <w:rFonts w:ascii="Times New Roman" w:hAnsi="Times New Roman" w:cs="Times New Roman"/>
          <w:sz w:val="28"/>
          <w:szCs w:val="28"/>
        </w:rPr>
      </w:pPr>
      <w:r w:rsidRPr="00E41144">
        <w:rPr>
          <w:rFonts w:ascii="Times New Roman" w:hAnsi="Times New Roman" w:cs="Times New Roman"/>
          <w:sz w:val="28"/>
          <w:szCs w:val="28"/>
        </w:rPr>
        <w:t>Виды практико-ориентированных заданий:</w:t>
      </w:r>
    </w:p>
    <w:p w14:paraId="2022552A" w14:textId="77777777" w:rsidR="00E41144" w:rsidRPr="00E41144"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E41144">
        <w:rPr>
          <w:szCs w:val="28"/>
        </w:rPr>
        <w:t>по способу поиска решения:</w:t>
      </w:r>
    </w:p>
    <w:p w14:paraId="6029E80D"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аналитические – это определение и анализ цели, выбор и анализ условий и способов решения, средств достижения цели;</w:t>
      </w:r>
    </w:p>
    <w:p w14:paraId="42B8129D"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lastRenderedPageBreak/>
        <w:t>организационно – подготовительные – это планирование и организация практико-ориентированной работы индивидуальной, групповой или коллективной по созданию объектов; анализ и исследование свойств объектов труда, формирование понятий и установление связей между ними;</w:t>
      </w:r>
    </w:p>
    <w:p w14:paraId="2AAEED59"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оценочно-коррекционные – это формирование действий оценки и коррекции процесса и результатов деятельности, поиск способов совершенствования, анализ деятельности. </w:t>
      </w:r>
    </w:p>
    <w:p w14:paraId="13D440C8" w14:textId="77777777" w:rsidR="00E41144" w:rsidRPr="00E41144"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E41144">
        <w:rPr>
          <w:szCs w:val="28"/>
        </w:rPr>
        <w:t>по форме поиска решения:</w:t>
      </w:r>
    </w:p>
    <w:p w14:paraId="50C5FD24"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теоретические; </w:t>
      </w:r>
    </w:p>
    <w:p w14:paraId="568D28AA"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экспериментально-теоретические; </w:t>
      </w:r>
    </w:p>
    <w:p w14:paraId="005DF2C1"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расчетные;</w:t>
      </w:r>
    </w:p>
    <w:p w14:paraId="2F36864B"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изобретательские. </w:t>
      </w:r>
    </w:p>
    <w:p w14:paraId="59CABD38" w14:textId="77777777" w:rsidR="00E41144" w:rsidRPr="00E41144"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E41144">
        <w:rPr>
          <w:szCs w:val="28"/>
        </w:rPr>
        <w:t xml:space="preserve">по форме предъявления исходного материала: </w:t>
      </w:r>
    </w:p>
    <w:p w14:paraId="51C9EAA1"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работа с документами (кейс); </w:t>
      </w:r>
    </w:p>
    <w:p w14:paraId="4A3B01CC"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воссоздание реальной жизни; </w:t>
      </w:r>
    </w:p>
    <w:p w14:paraId="54C0CABF"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задания на догадку; </w:t>
      </w:r>
    </w:p>
    <w:p w14:paraId="032EE0D9"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поисковые задания; </w:t>
      </w:r>
    </w:p>
    <w:p w14:paraId="3874A80B"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задания на соответствия; </w:t>
      </w:r>
    </w:p>
    <w:p w14:paraId="6E5F8536"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задания по сбору информации; </w:t>
      </w:r>
    </w:p>
    <w:p w14:paraId="618669F1"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задания в смысловом прогнозировании. </w:t>
      </w:r>
    </w:p>
    <w:p w14:paraId="7C9B302B" w14:textId="77777777" w:rsidR="00E41144" w:rsidRPr="00E41144"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E41144">
        <w:rPr>
          <w:szCs w:val="28"/>
        </w:rPr>
        <w:t xml:space="preserve">по степени возрастания сложности: </w:t>
      </w:r>
    </w:p>
    <w:p w14:paraId="6893D7DB"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в тексте задачи имеется прямое указание на модель решения;</w:t>
      </w:r>
    </w:p>
    <w:p w14:paraId="0ACCDEAE"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прямого указания на модель нет, но объекты и отношения задачи однозначно сопоставимы с соответствующими объектами и отношениями;</w:t>
      </w:r>
    </w:p>
    <w:p w14:paraId="70875ED3"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объекты и отношения задачи соотносимы, но неоднозначно, требуется учет реально сложившихся условий;</w:t>
      </w:r>
    </w:p>
    <w:p w14:paraId="144DA58A" w14:textId="77777777" w:rsidR="00E41144" w:rsidRPr="00E41144" w:rsidRDefault="00E41144" w:rsidP="00B36D61">
      <w:pPr>
        <w:pStyle w:val="affd"/>
        <w:numPr>
          <w:ilvl w:val="0"/>
          <w:numId w:val="23"/>
        </w:numPr>
        <w:spacing w:line="360" w:lineRule="auto"/>
        <w:ind w:left="0" w:firstLine="709"/>
        <w:jc w:val="both"/>
        <w:rPr>
          <w:b/>
          <w:i/>
          <w:szCs w:val="28"/>
          <w:lang w:eastAsia="zh-CN"/>
        </w:rPr>
      </w:pPr>
      <w:r w:rsidRPr="00E41144">
        <w:rPr>
          <w:szCs w:val="28"/>
        </w:rPr>
        <w:t>объекты и отношения задачи явно не выделены или их эквиваленты неизвестны.</w:t>
      </w:r>
    </w:p>
    <w:p w14:paraId="01D44D5E" w14:textId="77777777" w:rsidR="00E41144" w:rsidRPr="00E41144" w:rsidRDefault="00E41144" w:rsidP="00E41144">
      <w:pPr>
        <w:pStyle w:val="affd"/>
        <w:spacing w:line="360" w:lineRule="auto"/>
        <w:ind w:left="0" w:firstLine="709"/>
        <w:jc w:val="both"/>
        <w:rPr>
          <w:szCs w:val="28"/>
        </w:rPr>
      </w:pPr>
      <w:r w:rsidRPr="00E41144">
        <w:rPr>
          <w:szCs w:val="28"/>
        </w:rPr>
        <w:lastRenderedPageBreak/>
        <w:t xml:space="preserve">При решении практико-ориентированных задач можно выделить несколько этапов. </w:t>
      </w:r>
    </w:p>
    <w:p w14:paraId="48A8C565" w14:textId="77777777" w:rsidR="00E41144" w:rsidRPr="00E41144" w:rsidRDefault="00E41144" w:rsidP="00E41144">
      <w:pPr>
        <w:pStyle w:val="affd"/>
        <w:spacing w:line="360" w:lineRule="auto"/>
        <w:ind w:left="0" w:firstLine="709"/>
        <w:jc w:val="both"/>
        <w:rPr>
          <w:szCs w:val="28"/>
        </w:rPr>
      </w:pPr>
      <w:r w:rsidRPr="00E41144">
        <w:rPr>
          <w:szCs w:val="28"/>
        </w:rPr>
        <w:t xml:space="preserve">1. Во-первых, это тщательный анализ вопросов, предоставляемой информации и условий задачи. Учитывая то, что как правило такие задачи достаточно объемны и в задаче приводится много лишней информации необходимо изучив вопрос/вопросы, вычленить нужные данные, сделав логический переход, например, текст-диаграмма-рисунок или график-схема-текст. </w:t>
      </w:r>
    </w:p>
    <w:p w14:paraId="0DA9A104" w14:textId="77777777" w:rsidR="00E41144" w:rsidRPr="00E41144" w:rsidRDefault="00E41144" w:rsidP="00E41144">
      <w:pPr>
        <w:pStyle w:val="affd"/>
        <w:spacing w:line="360" w:lineRule="auto"/>
        <w:ind w:left="0" w:firstLine="709"/>
        <w:jc w:val="both"/>
        <w:rPr>
          <w:szCs w:val="28"/>
        </w:rPr>
      </w:pPr>
      <w:r w:rsidRPr="00E41144">
        <w:rPr>
          <w:szCs w:val="28"/>
        </w:rPr>
        <w:t xml:space="preserve">2. На втором этапе надо перевести текст задачи на язык предмета, к которому относится данная задача. </w:t>
      </w:r>
    </w:p>
    <w:p w14:paraId="3F92E175" w14:textId="77777777" w:rsidR="00E41144" w:rsidRPr="00E41144" w:rsidRDefault="00E41144" w:rsidP="00E41144">
      <w:pPr>
        <w:pStyle w:val="affd"/>
        <w:spacing w:line="360" w:lineRule="auto"/>
        <w:ind w:left="0" w:firstLine="709"/>
        <w:jc w:val="both"/>
        <w:rPr>
          <w:szCs w:val="28"/>
        </w:rPr>
      </w:pPr>
      <w:r w:rsidRPr="00E41144">
        <w:rPr>
          <w:szCs w:val="28"/>
        </w:rPr>
        <w:t xml:space="preserve">3. Третий этап – это установление отношений между данными и вопросом. </w:t>
      </w:r>
    </w:p>
    <w:p w14:paraId="00E01887" w14:textId="77777777" w:rsidR="00E41144" w:rsidRPr="00E41144" w:rsidRDefault="00E41144" w:rsidP="00E41144">
      <w:pPr>
        <w:pStyle w:val="affd"/>
        <w:spacing w:line="360" w:lineRule="auto"/>
        <w:ind w:left="0" w:firstLine="709"/>
        <w:jc w:val="both"/>
        <w:rPr>
          <w:szCs w:val="28"/>
        </w:rPr>
      </w:pPr>
      <w:r w:rsidRPr="00E41144">
        <w:rPr>
          <w:szCs w:val="28"/>
        </w:rPr>
        <w:t xml:space="preserve">4. На четвертом этапе составляется план решения задачи. </w:t>
      </w:r>
    </w:p>
    <w:p w14:paraId="3019B069" w14:textId="77777777" w:rsidR="00E41144" w:rsidRPr="00E41144" w:rsidRDefault="00E41144" w:rsidP="00E41144">
      <w:pPr>
        <w:pStyle w:val="affd"/>
        <w:spacing w:line="360" w:lineRule="auto"/>
        <w:ind w:left="0" w:firstLine="709"/>
        <w:jc w:val="both"/>
        <w:rPr>
          <w:szCs w:val="28"/>
        </w:rPr>
      </w:pPr>
      <w:r w:rsidRPr="00E41144">
        <w:rPr>
          <w:szCs w:val="28"/>
        </w:rPr>
        <w:t xml:space="preserve">На данном этапе формируются умения алгоритмизации, рационализации решения. </w:t>
      </w:r>
    </w:p>
    <w:p w14:paraId="64917CEB" w14:textId="77777777" w:rsidR="00E41144" w:rsidRPr="00E41144" w:rsidRDefault="00E41144" w:rsidP="00E41144">
      <w:pPr>
        <w:pStyle w:val="affd"/>
        <w:spacing w:line="360" w:lineRule="auto"/>
        <w:ind w:left="0" w:firstLine="709"/>
        <w:jc w:val="both"/>
        <w:rPr>
          <w:szCs w:val="28"/>
        </w:rPr>
      </w:pPr>
      <w:r w:rsidRPr="00E41144">
        <w:rPr>
          <w:szCs w:val="28"/>
        </w:rPr>
        <w:t xml:space="preserve">5. Пятый этап – это осуществление плана решения </w:t>
      </w:r>
    </w:p>
    <w:p w14:paraId="3C72215F" w14:textId="77777777" w:rsidR="00E41144" w:rsidRPr="00E41144" w:rsidRDefault="00E41144" w:rsidP="00E41144">
      <w:pPr>
        <w:pStyle w:val="affd"/>
        <w:spacing w:line="360" w:lineRule="auto"/>
        <w:ind w:left="0" w:firstLine="709"/>
        <w:jc w:val="both"/>
        <w:rPr>
          <w:szCs w:val="28"/>
        </w:rPr>
      </w:pPr>
      <w:r w:rsidRPr="00E41144">
        <w:rPr>
          <w:szCs w:val="28"/>
        </w:rPr>
        <w:t>6. Шестой, последний этап – проверка и оценка решения задачи.</w:t>
      </w:r>
    </w:p>
    <w:p w14:paraId="4C8DBF24" w14:textId="77777777" w:rsidR="00E41144" w:rsidRPr="00E41144" w:rsidRDefault="00E41144" w:rsidP="00E41144">
      <w:pPr>
        <w:pStyle w:val="affd"/>
        <w:spacing w:line="360" w:lineRule="auto"/>
        <w:ind w:left="0" w:firstLine="709"/>
        <w:jc w:val="both"/>
        <w:rPr>
          <w:b/>
          <w:i/>
          <w:szCs w:val="28"/>
          <w:lang w:eastAsia="zh-CN"/>
        </w:rPr>
      </w:pPr>
    </w:p>
    <w:p w14:paraId="74EA95DA" w14:textId="77777777" w:rsidR="00E41144" w:rsidRPr="00E41144" w:rsidRDefault="00E41144" w:rsidP="00E41144">
      <w:pPr>
        <w:spacing w:after="0" w:line="360" w:lineRule="auto"/>
        <w:jc w:val="center"/>
        <w:rPr>
          <w:rFonts w:ascii="Times New Roman" w:eastAsia="Times New Roman" w:hAnsi="Times New Roman" w:cs="Times New Roman"/>
          <w:b/>
          <w:sz w:val="28"/>
          <w:szCs w:val="28"/>
          <w:lang w:eastAsia="zh-CN"/>
        </w:rPr>
      </w:pPr>
      <w:r w:rsidRPr="00E41144">
        <w:rPr>
          <w:rFonts w:ascii="Times New Roman" w:eastAsia="Times New Roman" w:hAnsi="Times New Roman" w:cs="Times New Roman"/>
          <w:b/>
          <w:sz w:val="28"/>
          <w:szCs w:val="28"/>
          <w:lang w:eastAsia="zh-CN"/>
        </w:rPr>
        <w:t>Методические рекомендации для решения ситуационных задач</w:t>
      </w:r>
    </w:p>
    <w:p w14:paraId="6683C654"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Ситуационная задача - это вид учебного задания, имитирующий ситуации, которые могут возникнуть в реальной действительности.</w:t>
      </w:r>
    </w:p>
    <w:p w14:paraId="685C615A"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Варианты ситуационных задач могут быть следующие:</w:t>
      </w:r>
    </w:p>
    <w:p w14:paraId="3B0F958F"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логические задачи, ответы на которые строятся на основе теоре</w:t>
      </w:r>
      <w:r w:rsidRPr="0048515B">
        <w:rPr>
          <w:rFonts w:ascii="Times New Roman" w:eastAsia="Times New Roman" w:hAnsi="Times New Roman" w:cs="Times New Roman"/>
          <w:sz w:val="28"/>
          <w:szCs w:val="28"/>
          <w:lang w:eastAsia="zh-CN"/>
        </w:rPr>
        <w:softHyphen/>
        <w:t>тических знаний по дисциплине (например: что будет, если...);</w:t>
      </w:r>
    </w:p>
    <w:p w14:paraId="5FE95CF3"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цифровые, требующие точных знаний определенных параметров, формул и методов расчетов;</w:t>
      </w:r>
    </w:p>
    <w:p w14:paraId="169FB37E"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проблемные задачи, где задается определенная проблема или кли</w:t>
      </w:r>
      <w:r w:rsidRPr="0048515B">
        <w:rPr>
          <w:rFonts w:ascii="Times New Roman" w:eastAsia="Times New Roman" w:hAnsi="Times New Roman" w:cs="Times New Roman"/>
          <w:sz w:val="28"/>
          <w:szCs w:val="28"/>
          <w:lang w:eastAsia="zh-CN"/>
        </w:rPr>
        <w:softHyphen/>
        <w:t>ническая ситуация, которую требуется оценить и объяснить.</w:t>
      </w:r>
    </w:p>
    <w:p w14:paraId="07B59AC1"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Основные этапы создания ситуационной задачи:</w:t>
      </w:r>
    </w:p>
    <w:p w14:paraId="5CFE9782"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lastRenderedPageBreak/>
        <w:t>1. Формирование дидактических целей ситуационной задачи. Этот этап включает определение места ситуационной задачи в структуре учебной дисциплины, определение того раздела дисциплины, которому посвящена данная ситуация; формулирование целей и задач; выявление «зоны ответственности» за знания, умения и навыки студентов.</w:t>
      </w:r>
    </w:p>
    <w:p w14:paraId="2E073550"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2. Описание ситуации (информационные данные, данные эксперимента, проблема и т. д.).</w:t>
      </w:r>
    </w:p>
    <w:p w14:paraId="659504CB"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3. Подготовка дополнительных иллюстративных материалов (схемы, таблицы, графики, фотографии).</w:t>
      </w:r>
    </w:p>
    <w:p w14:paraId="20E5CB92"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4. Экспертиза ситуационной задачи (внутренняя и внешняя).</w:t>
      </w:r>
    </w:p>
    <w:p w14:paraId="2ABF6221"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5. Апробация ситуационной задачи и коррекция ее содержания (при необходимости).</w:t>
      </w:r>
    </w:p>
    <w:p w14:paraId="09D43C33" w14:textId="217642F5" w:rsidR="00E41144" w:rsidRPr="0048515B" w:rsidRDefault="00E41144" w:rsidP="0096451E">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Требования к содержанию ситуационной задачи</w:t>
      </w:r>
      <w:r w:rsidR="0096451E">
        <w:rPr>
          <w:rFonts w:ascii="Times New Roman" w:eastAsia="Times New Roman" w:hAnsi="Times New Roman" w:cs="Times New Roman"/>
          <w:sz w:val="28"/>
          <w:szCs w:val="28"/>
          <w:lang w:eastAsia="zh-CN"/>
        </w:rPr>
        <w:t xml:space="preserve"> состоят в том, что с</w:t>
      </w:r>
      <w:r w:rsidRPr="0048515B">
        <w:rPr>
          <w:rFonts w:ascii="Times New Roman" w:eastAsia="Times New Roman" w:hAnsi="Times New Roman" w:cs="Times New Roman"/>
          <w:sz w:val="28"/>
          <w:szCs w:val="28"/>
          <w:lang w:eastAsia="zh-CN"/>
        </w:rPr>
        <w:t>итуационная задача включает в себя описание ситуации и контрольные вопросы или задания. Описывается ситуация, соответствующая изучаемой теме, с конкретными данными, условиями и обстоятельствами. Некоторые задачи описывают ситуации, которые в той или иной форме уже встречались студенту в учебном процессе; другие задачи описывают проблемные для студента ситуации, для решения которых он должен самостоятельно найти и изучить допол</w:t>
      </w:r>
      <w:r w:rsidRPr="0048515B">
        <w:rPr>
          <w:rFonts w:ascii="Times New Roman" w:eastAsia="Times New Roman" w:hAnsi="Times New Roman" w:cs="Times New Roman"/>
          <w:sz w:val="28"/>
          <w:szCs w:val="28"/>
          <w:lang w:eastAsia="zh-CN"/>
        </w:rPr>
        <w:softHyphen/>
        <w:t>нительный теоретический материал.</w:t>
      </w:r>
    </w:p>
    <w:p w14:paraId="2E1614B8"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Ситуационная задача должна содержать все необходимые данные для ее решения, а в случае их отсутствия — условия, из которых можно извлечь эти данные. </w:t>
      </w:r>
    </w:p>
    <w:p w14:paraId="5F6E2CF6" w14:textId="267D46DE"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Критерии оценки</w:t>
      </w:r>
      <w:r>
        <w:rPr>
          <w:rFonts w:ascii="Times New Roman" w:eastAsia="Times New Roman" w:hAnsi="Times New Roman" w:cs="Times New Roman"/>
          <w:sz w:val="28"/>
          <w:szCs w:val="28"/>
          <w:lang w:eastAsia="zh-CN"/>
        </w:rPr>
        <w:t xml:space="preserve"> заключаются в том, что п</w:t>
      </w:r>
      <w:r w:rsidRPr="0048515B">
        <w:rPr>
          <w:rFonts w:ascii="Times New Roman" w:eastAsia="Times New Roman" w:hAnsi="Times New Roman" w:cs="Times New Roman"/>
          <w:sz w:val="28"/>
          <w:szCs w:val="28"/>
          <w:lang w:eastAsia="zh-CN"/>
        </w:rPr>
        <w:t>ри выставлении оценки необходимо учитывать:</w:t>
      </w:r>
    </w:p>
    <w:p w14:paraId="20BFCE42" w14:textId="1092CA37" w:rsidR="00E41144" w:rsidRPr="0048515B"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48515B">
        <w:rPr>
          <w:szCs w:val="28"/>
        </w:rPr>
        <w:t>полноту знания учебного материала по теме занятия (модуля);</w:t>
      </w:r>
    </w:p>
    <w:p w14:paraId="79587B3C" w14:textId="1DFE1023" w:rsidR="00E41144" w:rsidRPr="0048515B"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48515B">
        <w:rPr>
          <w:szCs w:val="28"/>
        </w:rPr>
        <w:t>логичность изложения материала;</w:t>
      </w:r>
    </w:p>
    <w:p w14:paraId="527CB504" w14:textId="1881BE8C" w:rsidR="00E41144" w:rsidRPr="0048515B"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48515B">
        <w:rPr>
          <w:szCs w:val="28"/>
        </w:rPr>
        <w:t>аргументированность ответа, уровень самостоятельного мышления;</w:t>
      </w:r>
    </w:p>
    <w:p w14:paraId="15393CFD" w14:textId="5D0F18D5" w:rsidR="00E41144" w:rsidRPr="0048515B"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48515B">
        <w:rPr>
          <w:szCs w:val="28"/>
        </w:rPr>
        <w:lastRenderedPageBreak/>
        <w:t xml:space="preserve">умение соотносить теоретические положения с практикой, будущей профессиональной деятельностью. </w:t>
      </w:r>
    </w:p>
    <w:p w14:paraId="4AB66159" w14:textId="6774AFB4" w:rsidR="009315BF" w:rsidRDefault="009315BF" w:rsidP="00E4114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1C16F6B" w14:textId="77777777" w:rsidR="00E32331" w:rsidRPr="00A906D7" w:rsidRDefault="00E32331" w:rsidP="00086350">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Pr>
          <w:rFonts w:ascii="Times New Roman" w:eastAsia="Times New Roman" w:hAnsi="Times New Roman" w:cs="Times New Roman"/>
          <w:b/>
          <w:bCs/>
          <w:sz w:val="28"/>
          <w:szCs w:val="28"/>
          <w:lang w:eastAsia="ru-RU"/>
        </w:rPr>
        <w:t>очных систем</w:t>
      </w:r>
    </w:p>
    <w:p w14:paraId="04DC3EC8" w14:textId="77777777" w:rsidR="00E32331" w:rsidRPr="00A906D7" w:rsidRDefault="00E32331" w:rsidP="00E32331">
      <w:pPr>
        <w:spacing w:after="0" w:line="240" w:lineRule="auto"/>
        <w:jc w:val="center"/>
        <w:rPr>
          <w:rFonts w:ascii="Times New Roman" w:eastAsia="Times New Roman" w:hAnsi="Times New Roman" w:cs="Times New Roman"/>
          <w:b/>
          <w:bCs/>
          <w:sz w:val="28"/>
          <w:szCs w:val="28"/>
          <w:lang w:eastAsia="ru-RU"/>
        </w:rPr>
      </w:pPr>
    </w:p>
    <w:p w14:paraId="10612925"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7A74238A" w14:textId="09D05E70" w:rsidR="00E32331" w:rsidRPr="0027687F" w:rsidRDefault="00B94E7B"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27687F">
        <w:rPr>
          <w:rFonts w:ascii="Times New Roman" w:eastAsia="Arial Unicode MS" w:hAnsi="Times New Roman" w:cs="Times New Roman"/>
          <w:color w:val="000000"/>
          <w:sz w:val="28"/>
          <w:szCs w:val="28"/>
          <w:u w:color="000000"/>
          <w:bdr w:val="nil"/>
          <w:lang w:eastAsia="ru-RU"/>
        </w:rPr>
        <w:t xml:space="preserve">1. </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Windows</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Microsoft</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office</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Word</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Excel</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PowerPoint</w:t>
      </w:r>
      <w:r w:rsidR="00E32331" w:rsidRPr="0027687F">
        <w:rPr>
          <w:rFonts w:ascii="Times New Roman" w:eastAsia="Arial Unicode MS" w:hAnsi="Times New Roman" w:cs="Times New Roman"/>
          <w:color w:val="000000"/>
          <w:sz w:val="28"/>
          <w:szCs w:val="28"/>
          <w:u w:color="000000"/>
          <w:bdr w:val="nil"/>
          <w:lang w:eastAsia="ru-RU"/>
        </w:rPr>
        <w:t xml:space="preserve">); </w:t>
      </w:r>
    </w:p>
    <w:p w14:paraId="548460B0" w14:textId="6D692EF8" w:rsidR="00E32331" w:rsidRPr="004E33AA" w:rsidRDefault="00B94E7B"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4E33AA">
        <w:rPr>
          <w:rFonts w:ascii="Times New Roman" w:eastAsia="Arial Unicode MS" w:hAnsi="Times New Roman" w:cs="Times New Roman"/>
          <w:color w:val="000000"/>
          <w:sz w:val="28"/>
          <w:szCs w:val="28"/>
          <w:u w:color="000000"/>
          <w:bdr w:val="nil"/>
          <w:lang w:eastAsia="ru-RU"/>
        </w:rPr>
        <w:t xml:space="preserve">2. </w:t>
      </w:r>
      <w:r w:rsidR="00E32331" w:rsidRPr="004E33AA">
        <w:rPr>
          <w:rFonts w:ascii="Times New Roman" w:eastAsia="Arial Unicode MS" w:hAnsi="Times New Roman" w:cs="Times New Roman"/>
          <w:color w:val="000000"/>
          <w:sz w:val="28"/>
          <w:szCs w:val="28"/>
          <w:u w:color="000000"/>
          <w:bdr w:val="nil"/>
          <w:lang w:eastAsia="ru-RU"/>
        </w:rPr>
        <w:t xml:space="preserve"> Антивирус</w:t>
      </w:r>
      <w:r w:rsidRPr="004E33AA">
        <w:rPr>
          <w:rFonts w:ascii="Times New Roman" w:eastAsia="Arial Unicode MS" w:hAnsi="Times New Roman" w:cs="Times New Roman"/>
          <w:color w:val="000000"/>
          <w:sz w:val="28"/>
          <w:szCs w:val="28"/>
          <w:u w:color="000000"/>
          <w:bdr w:val="nil"/>
          <w:lang w:eastAsia="ru-RU"/>
        </w:rPr>
        <w:t xml:space="preserve"> </w:t>
      </w:r>
      <w:r w:rsidRPr="004E33AA">
        <w:rPr>
          <w:rFonts w:ascii="Times New Roman" w:eastAsia="Arial Unicode MS" w:hAnsi="Times New Roman"/>
          <w:sz w:val="28"/>
          <w:szCs w:val="28"/>
          <w:u w:color="000000"/>
          <w:lang w:val="en-US" w:eastAsia="ru-RU"/>
        </w:rPr>
        <w:t>Kaspersky</w:t>
      </w:r>
      <w:r w:rsidR="00E32331" w:rsidRPr="004E33AA">
        <w:rPr>
          <w:rFonts w:ascii="Times New Roman" w:eastAsia="Arial Unicode MS" w:hAnsi="Times New Roman" w:cs="Times New Roman"/>
          <w:color w:val="000000"/>
          <w:sz w:val="28"/>
          <w:szCs w:val="28"/>
          <w:u w:color="000000"/>
          <w:bdr w:val="nil"/>
          <w:lang w:eastAsia="ru-RU"/>
        </w:rPr>
        <w:t>.</w:t>
      </w:r>
    </w:p>
    <w:p w14:paraId="757E2E01"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E3D2F6F" w14:textId="77777777" w:rsidR="00B94E7B" w:rsidRPr="004E33AA" w:rsidRDefault="00B94E7B" w:rsidP="00B94E7B">
      <w:pPr>
        <w:spacing w:after="0" w:line="360" w:lineRule="auto"/>
        <w:ind w:firstLine="709"/>
        <w:jc w:val="both"/>
        <w:rPr>
          <w:rFonts w:ascii="Times New Roman" w:eastAsia="Arial Unicode MS" w:hAnsi="Times New Roman"/>
          <w:color w:val="000000"/>
          <w:sz w:val="28"/>
          <w:szCs w:val="28"/>
          <w:u w:color="000000"/>
          <w:lang w:eastAsia="ru-RU"/>
        </w:rPr>
      </w:pPr>
      <w:r w:rsidRPr="004E33AA">
        <w:rPr>
          <w:rFonts w:ascii="Times New Roman" w:eastAsia="Arial Unicode MS" w:hAnsi="Times New Roman"/>
          <w:color w:val="000000"/>
          <w:sz w:val="28"/>
          <w:szCs w:val="28"/>
          <w:u w:color="000000"/>
          <w:lang w:eastAsia="ru-RU"/>
        </w:rPr>
        <w:t>1. Информационно-правовая система «Консультант Плюс»;</w:t>
      </w:r>
    </w:p>
    <w:p w14:paraId="0C51AF50" w14:textId="24342B10" w:rsidR="00B94E7B" w:rsidRDefault="00B94E7B" w:rsidP="00B94E7B">
      <w:pPr>
        <w:spacing w:after="0" w:line="360" w:lineRule="auto"/>
        <w:ind w:firstLine="709"/>
        <w:jc w:val="both"/>
        <w:rPr>
          <w:rFonts w:ascii="Times New Roman" w:eastAsia="Arial Unicode MS" w:hAnsi="Times New Roman"/>
          <w:color w:val="000000"/>
          <w:sz w:val="28"/>
          <w:szCs w:val="28"/>
          <w:u w:color="000000"/>
          <w:lang w:eastAsia="ru-RU"/>
        </w:rPr>
      </w:pPr>
      <w:r w:rsidRPr="004E33AA">
        <w:rPr>
          <w:rFonts w:ascii="Times New Roman" w:eastAsia="Arial Unicode MS" w:hAnsi="Times New Roman"/>
          <w:color w:val="000000"/>
          <w:sz w:val="28"/>
          <w:szCs w:val="28"/>
          <w:u w:color="000000"/>
          <w:lang w:eastAsia="ru-RU"/>
        </w:rPr>
        <w:t>2. Информационно-правовая система «Гарант».</w:t>
      </w:r>
      <w:r w:rsidRPr="000D5E7E">
        <w:rPr>
          <w:rFonts w:ascii="Times New Roman" w:eastAsia="Arial Unicode MS" w:hAnsi="Times New Roman"/>
          <w:color w:val="000000"/>
          <w:sz w:val="28"/>
          <w:szCs w:val="28"/>
          <w:u w:color="000000"/>
          <w:lang w:eastAsia="ru-RU"/>
        </w:rPr>
        <w:t xml:space="preserve"> </w:t>
      </w:r>
    </w:p>
    <w:p w14:paraId="0064DAE9" w14:textId="77777777" w:rsidR="004E33AA" w:rsidRPr="000D5E7E" w:rsidRDefault="004E33AA" w:rsidP="00B94E7B">
      <w:pPr>
        <w:spacing w:after="0" w:line="360" w:lineRule="auto"/>
        <w:ind w:firstLine="709"/>
        <w:jc w:val="both"/>
        <w:rPr>
          <w:rFonts w:ascii="Times New Roman" w:eastAsia="Arial Unicode MS" w:hAnsi="Times New Roman"/>
          <w:color w:val="000000"/>
          <w:sz w:val="28"/>
          <w:szCs w:val="28"/>
          <w:u w:color="000000"/>
          <w:lang w:eastAsia="ru-RU"/>
        </w:rPr>
      </w:pPr>
    </w:p>
    <w:p w14:paraId="3348CB3C"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w:t>
      </w:r>
      <w:r w:rsidR="00E32331" w:rsidRPr="00086350">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Pr="00086350">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0AA990CC" w14:textId="5193EAD4" w:rsidR="00E32331" w:rsidRPr="00A906D7" w:rsidRDefault="00B94E7B"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E32331" w:rsidRPr="00A906D7">
        <w:rPr>
          <w:rFonts w:ascii="Times New Roman" w:eastAsia="Arial Unicode MS" w:hAnsi="Times New Roman" w:cs="Times New Roman"/>
          <w:color w:val="000000"/>
          <w:sz w:val="28"/>
          <w:szCs w:val="28"/>
          <w:u w:color="000000"/>
          <w:bdr w:val="nil"/>
          <w:lang w:eastAsia="ru-RU"/>
        </w:rPr>
        <w:t>е предусмотрено.</w:t>
      </w:r>
    </w:p>
    <w:p w14:paraId="262486FA" w14:textId="77777777" w:rsidR="00E32331" w:rsidRPr="00A906D7"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14:paraId="544514F8" w14:textId="6A404F8A" w:rsidR="00E32331" w:rsidRPr="00F057F6" w:rsidRDefault="00E32331" w:rsidP="00F057F6">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79423FFD" w14:textId="77777777" w:rsidR="00E32331" w:rsidRPr="00A906D7"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A906D7">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7D9DBB33"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персональный компьютер.</w:t>
      </w:r>
    </w:p>
    <w:p w14:paraId="2723A21E"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проектор.</w:t>
      </w:r>
    </w:p>
    <w:p w14:paraId="1D0F25DA" w14:textId="77777777" w:rsidR="00E32331" w:rsidRPr="00A116D2" w:rsidRDefault="00E32331" w:rsidP="006374C9">
      <w:pPr>
        <w:spacing w:after="0" w:line="360" w:lineRule="auto"/>
        <w:ind w:firstLine="709"/>
        <w:jc w:val="both"/>
        <w:rPr>
          <w:rFonts w:ascii="Times New Roman" w:eastAsia="Times New Roman" w:hAnsi="Times New Roman" w:cs="Times New Roman"/>
          <w:b/>
          <w:noProof/>
          <w:sz w:val="28"/>
          <w:szCs w:val="28"/>
          <w:highlight w:val="yellow"/>
          <w:lang w:eastAsia="ru-RU"/>
        </w:rPr>
      </w:pPr>
      <w:r w:rsidRPr="00A906D7">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5"/>
    </w:p>
    <w:sectPr w:rsidR="00E32331" w:rsidRPr="00A116D2" w:rsidSect="003378B5">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2D7FC" w14:textId="77777777" w:rsidR="00E57340" w:rsidRDefault="00E57340" w:rsidP="00E32331">
      <w:pPr>
        <w:spacing w:after="0" w:line="240" w:lineRule="auto"/>
      </w:pPr>
      <w:r>
        <w:separator/>
      </w:r>
    </w:p>
  </w:endnote>
  <w:endnote w:type="continuationSeparator" w:id="0">
    <w:p w14:paraId="2EBCD073" w14:textId="77777777" w:rsidR="00E57340" w:rsidRDefault="00E57340"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v_Army"/>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default"/>
  </w:font>
  <w:font w:name="TimesNewRomanPS-BoldMT">
    <w:altName w:val="MS Mincho"/>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816618"/>
      <w:docPartObj>
        <w:docPartGallery w:val="Page Numbers (Bottom of Page)"/>
        <w:docPartUnique/>
      </w:docPartObj>
    </w:sdtPr>
    <w:sdtEndPr/>
    <w:sdtContent>
      <w:p w14:paraId="24749199" w14:textId="6732CC75" w:rsidR="00AE2EA1" w:rsidRDefault="00AE2EA1">
        <w:pPr>
          <w:pStyle w:val="ac"/>
          <w:jc w:val="center"/>
        </w:pPr>
        <w:r>
          <w:fldChar w:fldCharType="begin"/>
        </w:r>
        <w:r>
          <w:instrText>PAGE   \* MERGEFORMAT</w:instrText>
        </w:r>
        <w:r>
          <w:fldChar w:fldCharType="separate"/>
        </w:r>
        <w:r w:rsidR="00BF148D">
          <w:rPr>
            <w:noProof/>
          </w:rPr>
          <w:t>21</w:t>
        </w:r>
        <w:r>
          <w:fldChar w:fldCharType="end"/>
        </w:r>
      </w:p>
    </w:sdtContent>
  </w:sdt>
  <w:p w14:paraId="2702630A" w14:textId="77777777" w:rsidR="00AE2EA1" w:rsidRDefault="00AE2EA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F3B32" w14:textId="77777777" w:rsidR="00E57340" w:rsidRDefault="00E57340" w:rsidP="00E32331">
      <w:pPr>
        <w:spacing w:after="0" w:line="240" w:lineRule="auto"/>
      </w:pPr>
      <w:r>
        <w:separator/>
      </w:r>
    </w:p>
  </w:footnote>
  <w:footnote w:type="continuationSeparator" w:id="0">
    <w:p w14:paraId="552020C7" w14:textId="77777777" w:rsidR="00E57340" w:rsidRDefault="00E57340" w:rsidP="00E32331">
      <w:pPr>
        <w:spacing w:after="0" w:line="240" w:lineRule="auto"/>
      </w:pPr>
      <w:r>
        <w:continuationSeparator/>
      </w:r>
    </w:p>
  </w:footnote>
  <w:footnote w:id="1">
    <w:p w14:paraId="4B9EEF66" w14:textId="77777777" w:rsidR="00AE2EA1" w:rsidRPr="000A709E" w:rsidRDefault="00AE2EA1" w:rsidP="008D0357">
      <w:pPr>
        <w:spacing w:line="240" w:lineRule="auto"/>
        <w:jc w:val="both"/>
        <w:rPr>
          <w:rFonts w:ascii="Times New Roman" w:hAnsi="Times New Roman"/>
          <w:sz w:val="24"/>
        </w:rPr>
      </w:pPr>
      <w:r w:rsidRPr="000A709E">
        <w:rPr>
          <w:rStyle w:val="a5"/>
          <w:rFonts w:ascii="Times New Roman" w:hAnsi="Times New Roman"/>
          <w:sz w:val="24"/>
        </w:rPr>
        <w:footnoteRef/>
      </w:r>
      <w:r w:rsidRPr="000A709E">
        <w:rPr>
          <w:rFonts w:ascii="Times New Roman" w:hAnsi="Times New Roman"/>
          <w:sz w:val="24"/>
        </w:rPr>
        <w:t xml:space="preserve"> «Пионеры» и «традиционалисты»: почему цифровизация не всегда панацея для банков. Электронный ресурс. Режим доступа: https://kapital.kz/finance/81315/pionery-i-traditsionalisty-pochemu-tsifrovizatsiya-ne-vsegda-panatseya-dlya-bankov.html Дата обращения 17.08.2020</w:t>
      </w:r>
    </w:p>
  </w:footnote>
  <w:footnote w:id="2">
    <w:p w14:paraId="61CDC3B1" w14:textId="013C2620" w:rsidR="008D0357" w:rsidRPr="008D0357" w:rsidRDefault="008D0357" w:rsidP="008D0357">
      <w:pPr>
        <w:autoSpaceDE w:val="0"/>
        <w:autoSpaceDN w:val="0"/>
        <w:adjustRightInd w:val="0"/>
        <w:spacing w:line="240" w:lineRule="auto"/>
        <w:jc w:val="both"/>
        <w:rPr>
          <w:rFonts w:ascii="Times New Roman" w:hAnsi="Times New Roman"/>
          <w:sz w:val="24"/>
        </w:rPr>
      </w:pPr>
      <w:r>
        <w:rPr>
          <w:rStyle w:val="a5"/>
        </w:rPr>
        <w:footnoteRef/>
      </w:r>
      <w:r>
        <w:t xml:space="preserve"> </w:t>
      </w:r>
      <w:r w:rsidRPr="008D0357">
        <w:rPr>
          <w:rFonts w:ascii="Times New Roman" w:hAnsi="Times New Roman"/>
          <w:sz w:val="24"/>
        </w:rPr>
        <w:t xml:space="preserve">E-commerce в цифрах // Консалтинговая компания «Константа» Электронный ресурс. Режим доступа: </w:t>
      </w:r>
      <w:hyperlink r:id="rId1" w:history="1">
        <w:r w:rsidRPr="008D0357">
          <w:rPr>
            <w:rFonts w:ascii="Times New Roman" w:hAnsi="Times New Roman"/>
            <w:sz w:val="24"/>
          </w:rPr>
          <w:t>https://constanta.co/news/20190108-e-commerce-v-tsifrakh</w:t>
        </w:r>
      </w:hyperlink>
      <w:r w:rsidRPr="008D0357">
        <w:rPr>
          <w:rFonts w:ascii="Times New Roman" w:hAnsi="Times New Roman"/>
          <w:sz w:val="24"/>
        </w:rPr>
        <w:t xml:space="preserve"> Дата обращения: 20.03.2021.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35FF"/>
    <w:multiLevelType w:val="hybridMultilevel"/>
    <w:tmpl w:val="717C20C6"/>
    <w:lvl w:ilvl="0" w:tplc="8AD6C29C">
      <w:start w:val="1"/>
      <w:numFmt w:val="decimal"/>
      <w:lvlText w:val="%1."/>
      <w:lvlJc w:val="left"/>
      <w:pPr>
        <w:ind w:left="1159" w:hanging="4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1F3B77"/>
    <w:multiLevelType w:val="hybridMultilevel"/>
    <w:tmpl w:val="694E4404"/>
    <w:lvl w:ilvl="0" w:tplc="8AD6C29C">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17466D"/>
    <w:multiLevelType w:val="hybridMultilevel"/>
    <w:tmpl w:val="F6C81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43143F4"/>
    <w:multiLevelType w:val="hybridMultilevel"/>
    <w:tmpl w:val="E9D8CA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E23C03"/>
    <w:multiLevelType w:val="hybridMultilevel"/>
    <w:tmpl w:val="056C70DC"/>
    <w:lvl w:ilvl="0" w:tplc="FFFFFFFF">
      <w:start w:val="1"/>
      <w:numFmt w:val="decimal"/>
      <w:lvlText w:val="%1."/>
      <w:lvlJc w:val="left"/>
      <w:pPr>
        <w:ind w:left="143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BE3C58"/>
    <w:multiLevelType w:val="hybridMultilevel"/>
    <w:tmpl w:val="226E5946"/>
    <w:lvl w:ilvl="0" w:tplc="552034C6">
      <w:start w:val="1"/>
      <w:numFmt w:val="decimal"/>
      <w:lvlText w:val="%1."/>
      <w:lvlJc w:val="left"/>
      <w:pPr>
        <w:ind w:left="421" w:hanging="360"/>
      </w:pPr>
      <w:rPr>
        <w:rFonts w:hint="default"/>
      </w:rPr>
    </w:lvl>
    <w:lvl w:ilvl="1" w:tplc="04190019" w:tentative="1">
      <w:start w:val="1"/>
      <w:numFmt w:val="lowerLetter"/>
      <w:lvlText w:val="%2."/>
      <w:lvlJc w:val="left"/>
      <w:pPr>
        <w:ind w:left="1141" w:hanging="360"/>
      </w:pPr>
    </w:lvl>
    <w:lvl w:ilvl="2" w:tplc="0419001B" w:tentative="1">
      <w:start w:val="1"/>
      <w:numFmt w:val="lowerRoman"/>
      <w:lvlText w:val="%3."/>
      <w:lvlJc w:val="right"/>
      <w:pPr>
        <w:ind w:left="1861" w:hanging="180"/>
      </w:pPr>
    </w:lvl>
    <w:lvl w:ilvl="3" w:tplc="0419000F" w:tentative="1">
      <w:start w:val="1"/>
      <w:numFmt w:val="decimal"/>
      <w:lvlText w:val="%4."/>
      <w:lvlJc w:val="left"/>
      <w:pPr>
        <w:ind w:left="2581" w:hanging="360"/>
      </w:pPr>
    </w:lvl>
    <w:lvl w:ilvl="4" w:tplc="04190019" w:tentative="1">
      <w:start w:val="1"/>
      <w:numFmt w:val="lowerLetter"/>
      <w:lvlText w:val="%5."/>
      <w:lvlJc w:val="left"/>
      <w:pPr>
        <w:ind w:left="3301" w:hanging="360"/>
      </w:pPr>
    </w:lvl>
    <w:lvl w:ilvl="5" w:tplc="0419001B" w:tentative="1">
      <w:start w:val="1"/>
      <w:numFmt w:val="lowerRoman"/>
      <w:lvlText w:val="%6."/>
      <w:lvlJc w:val="right"/>
      <w:pPr>
        <w:ind w:left="4021" w:hanging="180"/>
      </w:pPr>
    </w:lvl>
    <w:lvl w:ilvl="6" w:tplc="0419000F" w:tentative="1">
      <w:start w:val="1"/>
      <w:numFmt w:val="decimal"/>
      <w:lvlText w:val="%7."/>
      <w:lvlJc w:val="left"/>
      <w:pPr>
        <w:ind w:left="4741" w:hanging="360"/>
      </w:pPr>
    </w:lvl>
    <w:lvl w:ilvl="7" w:tplc="04190019" w:tentative="1">
      <w:start w:val="1"/>
      <w:numFmt w:val="lowerLetter"/>
      <w:lvlText w:val="%8."/>
      <w:lvlJc w:val="left"/>
      <w:pPr>
        <w:ind w:left="5461" w:hanging="360"/>
      </w:pPr>
    </w:lvl>
    <w:lvl w:ilvl="8" w:tplc="0419001B" w:tentative="1">
      <w:start w:val="1"/>
      <w:numFmt w:val="lowerRoman"/>
      <w:lvlText w:val="%9."/>
      <w:lvlJc w:val="right"/>
      <w:pPr>
        <w:ind w:left="6181" w:hanging="180"/>
      </w:pPr>
    </w:lvl>
  </w:abstractNum>
  <w:abstractNum w:abstractNumId="7" w15:restartNumberingAfterBreak="0">
    <w:nsid w:val="29FF4D7D"/>
    <w:multiLevelType w:val="hybridMultilevel"/>
    <w:tmpl w:val="9A9831C4"/>
    <w:lvl w:ilvl="0" w:tplc="0AC0BEB4">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9" w15:restartNumberingAfterBreak="0">
    <w:nsid w:val="32467029"/>
    <w:multiLevelType w:val="hybridMultilevel"/>
    <w:tmpl w:val="6D527080"/>
    <w:lvl w:ilvl="0" w:tplc="72A6E3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F643BD"/>
    <w:multiLevelType w:val="hybridMultilevel"/>
    <w:tmpl w:val="BA18D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1F2E6E"/>
    <w:multiLevelType w:val="hybridMultilevel"/>
    <w:tmpl w:val="DD9A1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C516F8"/>
    <w:multiLevelType w:val="hybridMultilevel"/>
    <w:tmpl w:val="E9D8C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9D04F1"/>
    <w:multiLevelType w:val="hybridMultilevel"/>
    <w:tmpl w:val="8E387446"/>
    <w:lvl w:ilvl="0" w:tplc="72A6E3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4B025A6"/>
    <w:multiLevelType w:val="hybridMultilevel"/>
    <w:tmpl w:val="9C224ADC"/>
    <w:lvl w:ilvl="0" w:tplc="21680B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6"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58324B03"/>
    <w:multiLevelType w:val="hybridMultilevel"/>
    <w:tmpl w:val="0F38448A"/>
    <w:lvl w:ilvl="0" w:tplc="72A6E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04615E"/>
    <w:multiLevelType w:val="hybridMultilevel"/>
    <w:tmpl w:val="D34E1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E193FDA"/>
    <w:multiLevelType w:val="hybridMultilevel"/>
    <w:tmpl w:val="B39AC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2A22A3"/>
    <w:multiLevelType w:val="hybridMultilevel"/>
    <w:tmpl w:val="2D6604A8"/>
    <w:lvl w:ilvl="0" w:tplc="6CF80908">
      <w:start w:val="1"/>
      <w:numFmt w:val="upperRoman"/>
      <w:pStyle w:val="1"/>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2" w15:restartNumberingAfterBreak="0">
    <w:nsid w:val="70B93604"/>
    <w:multiLevelType w:val="hybridMultilevel"/>
    <w:tmpl w:val="DFAA21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6"/>
  </w:num>
  <w:num w:numId="3">
    <w:abstractNumId w:val="3"/>
  </w:num>
  <w:num w:numId="4">
    <w:abstractNumId w:val="21"/>
  </w:num>
  <w:num w:numId="5">
    <w:abstractNumId w:val="15"/>
  </w:num>
  <w:num w:numId="6">
    <w:abstractNumId w:val="11"/>
  </w:num>
  <w:num w:numId="7">
    <w:abstractNumId w:val="18"/>
  </w:num>
  <w:num w:numId="8">
    <w:abstractNumId w:val="20"/>
  </w:num>
  <w:num w:numId="9">
    <w:abstractNumId w:val="12"/>
  </w:num>
  <w:num w:numId="10">
    <w:abstractNumId w:val="4"/>
  </w:num>
  <w:num w:numId="11">
    <w:abstractNumId w:val="19"/>
  </w:num>
  <w:num w:numId="12">
    <w:abstractNumId w:val="2"/>
  </w:num>
  <w:num w:numId="13">
    <w:abstractNumId w:val="5"/>
  </w:num>
  <w:num w:numId="14">
    <w:abstractNumId w:val="6"/>
  </w:num>
  <w:num w:numId="15">
    <w:abstractNumId w:val="10"/>
  </w:num>
  <w:num w:numId="16">
    <w:abstractNumId w:val="7"/>
  </w:num>
  <w:num w:numId="17">
    <w:abstractNumId w:val="14"/>
  </w:num>
  <w:num w:numId="18">
    <w:abstractNumId w:val="1"/>
  </w:num>
  <w:num w:numId="19">
    <w:abstractNumId w:val="0"/>
  </w:num>
  <w:num w:numId="20">
    <w:abstractNumId w:val="17"/>
  </w:num>
  <w:num w:numId="21">
    <w:abstractNumId w:val="13"/>
  </w:num>
  <w:num w:numId="22">
    <w:abstractNumId w:val="9"/>
  </w:num>
  <w:num w:numId="2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12248"/>
    <w:rsid w:val="00030569"/>
    <w:rsid w:val="00042867"/>
    <w:rsid w:val="00044ECA"/>
    <w:rsid w:val="0005687E"/>
    <w:rsid w:val="000658D0"/>
    <w:rsid w:val="00066AE2"/>
    <w:rsid w:val="00086350"/>
    <w:rsid w:val="00093F66"/>
    <w:rsid w:val="000C5A5F"/>
    <w:rsid w:val="000D0426"/>
    <w:rsid w:val="000F0D50"/>
    <w:rsid w:val="000F1379"/>
    <w:rsid w:val="000F20C8"/>
    <w:rsid w:val="0010183E"/>
    <w:rsid w:val="00113FF8"/>
    <w:rsid w:val="00127777"/>
    <w:rsid w:val="00152963"/>
    <w:rsid w:val="001551D6"/>
    <w:rsid w:val="00175D9B"/>
    <w:rsid w:val="001B6E64"/>
    <w:rsid w:val="001C5E46"/>
    <w:rsid w:val="001D0BCC"/>
    <w:rsid w:val="001F6724"/>
    <w:rsid w:val="00200FBE"/>
    <w:rsid w:val="00223220"/>
    <w:rsid w:val="002535FB"/>
    <w:rsid w:val="00256DA7"/>
    <w:rsid w:val="002632F8"/>
    <w:rsid w:val="00267251"/>
    <w:rsid w:val="0027147C"/>
    <w:rsid w:val="0027687F"/>
    <w:rsid w:val="00281709"/>
    <w:rsid w:val="002A6E4E"/>
    <w:rsid w:val="002B7C7D"/>
    <w:rsid w:val="002C0338"/>
    <w:rsid w:val="002C0A0B"/>
    <w:rsid w:val="002C633C"/>
    <w:rsid w:val="002D421D"/>
    <w:rsid w:val="002D510F"/>
    <w:rsid w:val="002D63D4"/>
    <w:rsid w:val="002E2A2C"/>
    <w:rsid w:val="002F5F94"/>
    <w:rsid w:val="00303DC2"/>
    <w:rsid w:val="00307C5A"/>
    <w:rsid w:val="00307EE4"/>
    <w:rsid w:val="0031284C"/>
    <w:rsid w:val="00312C66"/>
    <w:rsid w:val="00313165"/>
    <w:rsid w:val="0031737F"/>
    <w:rsid w:val="00321E9F"/>
    <w:rsid w:val="003230F8"/>
    <w:rsid w:val="00326B5D"/>
    <w:rsid w:val="00331661"/>
    <w:rsid w:val="00333337"/>
    <w:rsid w:val="0033610C"/>
    <w:rsid w:val="003378B5"/>
    <w:rsid w:val="0035303A"/>
    <w:rsid w:val="0035391F"/>
    <w:rsid w:val="00356D7D"/>
    <w:rsid w:val="00376C37"/>
    <w:rsid w:val="003B31F8"/>
    <w:rsid w:val="003B58D3"/>
    <w:rsid w:val="003B616B"/>
    <w:rsid w:val="003C61FF"/>
    <w:rsid w:val="003E4E07"/>
    <w:rsid w:val="003E5CEC"/>
    <w:rsid w:val="003F151C"/>
    <w:rsid w:val="00402108"/>
    <w:rsid w:val="00422619"/>
    <w:rsid w:val="004240D2"/>
    <w:rsid w:val="0042795E"/>
    <w:rsid w:val="00432292"/>
    <w:rsid w:val="004349ED"/>
    <w:rsid w:val="00444246"/>
    <w:rsid w:val="004505F4"/>
    <w:rsid w:val="00451977"/>
    <w:rsid w:val="004616D3"/>
    <w:rsid w:val="00463AAE"/>
    <w:rsid w:val="004647C6"/>
    <w:rsid w:val="00473A3A"/>
    <w:rsid w:val="00482081"/>
    <w:rsid w:val="00492A72"/>
    <w:rsid w:val="004C066D"/>
    <w:rsid w:val="004D232F"/>
    <w:rsid w:val="004D4890"/>
    <w:rsid w:val="004E33AA"/>
    <w:rsid w:val="004F54E1"/>
    <w:rsid w:val="00500AD0"/>
    <w:rsid w:val="00503CC1"/>
    <w:rsid w:val="00542E52"/>
    <w:rsid w:val="00561D9E"/>
    <w:rsid w:val="00566AA2"/>
    <w:rsid w:val="00572096"/>
    <w:rsid w:val="00575440"/>
    <w:rsid w:val="005848A3"/>
    <w:rsid w:val="005955CB"/>
    <w:rsid w:val="00596281"/>
    <w:rsid w:val="005A0857"/>
    <w:rsid w:val="005D286E"/>
    <w:rsid w:val="005E647E"/>
    <w:rsid w:val="005E7D44"/>
    <w:rsid w:val="006037E6"/>
    <w:rsid w:val="006073B3"/>
    <w:rsid w:val="00610626"/>
    <w:rsid w:val="006374C9"/>
    <w:rsid w:val="00651544"/>
    <w:rsid w:val="00663ABD"/>
    <w:rsid w:val="00666E45"/>
    <w:rsid w:val="006739F7"/>
    <w:rsid w:val="0068078D"/>
    <w:rsid w:val="006829C4"/>
    <w:rsid w:val="006940FA"/>
    <w:rsid w:val="00697F80"/>
    <w:rsid w:val="006A45FA"/>
    <w:rsid w:val="006A740E"/>
    <w:rsid w:val="006B3A21"/>
    <w:rsid w:val="006C4A3D"/>
    <w:rsid w:val="006C5BAD"/>
    <w:rsid w:val="006C795C"/>
    <w:rsid w:val="006D40B0"/>
    <w:rsid w:val="007250D4"/>
    <w:rsid w:val="00734C69"/>
    <w:rsid w:val="0074362D"/>
    <w:rsid w:val="00751407"/>
    <w:rsid w:val="00753F3E"/>
    <w:rsid w:val="0075620C"/>
    <w:rsid w:val="007563A3"/>
    <w:rsid w:val="00767ADB"/>
    <w:rsid w:val="00787161"/>
    <w:rsid w:val="007A060A"/>
    <w:rsid w:val="007A2EA4"/>
    <w:rsid w:val="007B4948"/>
    <w:rsid w:val="007C0CFF"/>
    <w:rsid w:val="007E66B7"/>
    <w:rsid w:val="007F4D72"/>
    <w:rsid w:val="007F57A2"/>
    <w:rsid w:val="00801027"/>
    <w:rsid w:val="00802A02"/>
    <w:rsid w:val="0080383B"/>
    <w:rsid w:val="0080627A"/>
    <w:rsid w:val="00807113"/>
    <w:rsid w:val="0081013A"/>
    <w:rsid w:val="0083557C"/>
    <w:rsid w:val="00851DA0"/>
    <w:rsid w:val="00873A4C"/>
    <w:rsid w:val="008744E8"/>
    <w:rsid w:val="00874814"/>
    <w:rsid w:val="00886FA3"/>
    <w:rsid w:val="008954EE"/>
    <w:rsid w:val="00895E41"/>
    <w:rsid w:val="008A279B"/>
    <w:rsid w:val="008B3E3D"/>
    <w:rsid w:val="008B6E20"/>
    <w:rsid w:val="008D0357"/>
    <w:rsid w:val="008D35C4"/>
    <w:rsid w:val="008D3702"/>
    <w:rsid w:val="008E2442"/>
    <w:rsid w:val="008E5A32"/>
    <w:rsid w:val="008E7E61"/>
    <w:rsid w:val="00913678"/>
    <w:rsid w:val="00923441"/>
    <w:rsid w:val="00930022"/>
    <w:rsid w:val="009315BF"/>
    <w:rsid w:val="009507C6"/>
    <w:rsid w:val="009536F7"/>
    <w:rsid w:val="009618CB"/>
    <w:rsid w:val="00963D19"/>
    <w:rsid w:val="0096451E"/>
    <w:rsid w:val="00980393"/>
    <w:rsid w:val="00986B62"/>
    <w:rsid w:val="009B7633"/>
    <w:rsid w:val="009C45E3"/>
    <w:rsid w:val="009D25DF"/>
    <w:rsid w:val="009D5D18"/>
    <w:rsid w:val="009E2317"/>
    <w:rsid w:val="009E27DF"/>
    <w:rsid w:val="009F2E95"/>
    <w:rsid w:val="009F6BE2"/>
    <w:rsid w:val="00A116D2"/>
    <w:rsid w:val="00A3601C"/>
    <w:rsid w:val="00A56181"/>
    <w:rsid w:val="00A56C61"/>
    <w:rsid w:val="00A62737"/>
    <w:rsid w:val="00A63984"/>
    <w:rsid w:val="00A667D3"/>
    <w:rsid w:val="00A72F36"/>
    <w:rsid w:val="00A906D7"/>
    <w:rsid w:val="00A94208"/>
    <w:rsid w:val="00A96F6D"/>
    <w:rsid w:val="00AA097A"/>
    <w:rsid w:val="00AC6638"/>
    <w:rsid w:val="00AD2EDC"/>
    <w:rsid w:val="00AD7B31"/>
    <w:rsid w:val="00AE2EA1"/>
    <w:rsid w:val="00AF0BBA"/>
    <w:rsid w:val="00B0057F"/>
    <w:rsid w:val="00B01D1E"/>
    <w:rsid w:val="00B158BA"/>
    <w:rsid w:val="00B17CDE"/>
    <w:rsid w:val="00B30545"/>
    <w:rsid w:val="00B318C5"/>
    <w:rsid w:val="00B36D61"/>
    <w:rsid w:val="00B37B18"/>
    <w:rsid w:val="00B4217C"/>
    <w:rsid w:val="00B56F0F"/>
    <w:rsid w:val="00B57FFE"/>
    <w:rsid w:val="00B765EE"/>
    <w:rsid w:val="00B814C5"/>
    <w:rsid w:val="00B82FEC"/>
    <w:rsid w:val="00B834C1"/>
    <w:rsid w:val="00B920A2"/>
    <w:rsid w:val="00B94691"/>
    <w:rsid w:val="00B94E7B"/>
    <w:rsid w:val="00B951BE"/>
    <w:rsid w:val="00BA7700"/>
    <w:rsid w:val="00BB0336"/>
    <w:rsid w:val="00BB342A"/>
    <w:rsid w:val="00BC13B0"/>
    <w:rsid w:val="00BD704C"/>
    <w:rsid w:val="00BF148D"/>
    <w:rsid w:val="00BF2514"/>
    <w:rsid w:val="00C10F83"/>
    <w:rsid w:val="00C121F7"/>
    <w:rsid w:val="00C45977"/>
    <w:rsid w:val="00C56E50"/>
    <w:rsid w:val="00C639F3"/>
    <w:rsid w:val="00C66647"/>
    <w:rsid w:val="00C800C9"/>
    <w:rsid w:val="00C858D1"/>
    <w:rsid w:val="00C860CD"/>
    <w:rsid w:val="00C95D2F"/>
    <w:rsid w:val="00C95D5A"/>
    <w:rsid w:val="00CD1BCF"/>
    <w:rsid w:val="00CD49CD"/>
    <w:rsid w:val="00CE2B7C"/>
    <w:rsid w:val="00CE30DC"/>
    <w:rsid w:val="00CE37A0"/>
    <w:rsid w:val="00CE4633"/>
    <w:rsid w:val="00D01D92"/>
    <w:rsid w:val="00D073B2"/>
    <w:rsid w:val="00D15461"/>
    <w:rsid w:val="00D3618F"/>
    <w:rsid w:val="00D42DB1"/>
    <w:rsid w:val="00D436AF"/>
    <w:rsid w:val="00D45403"/>
    <w:rsid w:val="00D474FC"/>
    <w:rsid w:val="00D51992"/>
    <w:rsid w:val="00D70A5D"/>
    <w:rsid w:val="00D82491"/>
    <w:rsid w:val="00DA19B7"/>
    <w:rsid w:val="00DC475D"/>
    <w:rsid w:val="00DE22A7"/>
    <w:rsid w:val="00DF5A6E"/>
    <w:rsid w:val="00E0087D"/>
    <w:rsid w:val="00E06120"/>
    <w:rsid w:val="00E121CB"/>
    <w:rsid w:val="00E15FCA"/>
    <w:rsid w:val="00E25417"/>
    <w:rsid w:val="00E269C3"/>
    <w:rsid w:val="00E32331"/>
    <w:rsid w:val="00E40299"/>
    <w:rsid w:val="00E41144"/>
    <w:rsid w:val="00E46C20"/>
    <w:rsid w:val="00E5563F"/>
    <w:rsid w:val="00E57340"/>
    <w:rsid w:val="00E578CA"/>
    <w:rsid w:val="00E61782"/>
    <w:rsid w:val="00E640CE"/>
    <w:rsid w:val="00E7196B"/>
    <w:rsid w:val="00E82C0D"/>
    <w:rsid w:val="00E94F97"/>
    <w:rsid w:val="00EA2BA1"/>
    <w:rsid w:val="00EA3580"/>
    <w:rsid w:val="00EB1920"/>
    <w:rsid w:val="00EC0A30"/>
    <w:rsid w:val="00EC1A25"/>
    <w:rsid w:val="00EC4F8E"/>
    <w:rsid w:val="00EE010D"/>
    <w:rsid w:val="00EF57C7"/>
    <w:rsid w:val="00F057F6"/>
    <w:rsid w:val="00F172EB"/>
    <w:rsid w:val="00F355D2"/>
    <w:rsid w:val="00F37FC4"/>
    <w:rsid w:val="00F41935"/>
    <w:rsid w:val="00F45BE4"/>
    <w:rsid w:val="00F47791"/>
    <w:rsid w:val="00F57904"/>
    <w:rsid w:val="00F74E85"/>
    <w:rsid w:val="00F8069A"/>
    <w:rsid w:val="00F80DCB"/>
    <w:rsid w:val="00F9383F"/>
    <w:rsid w:val="00F973AD"/>
    <w:rsid w:val="00FA05DC"/>
    <w:rsid w:val="00FA2C5D"/>
    <w:rsid w:val="00FD2F11"/>
    <w:rsid w:val="00FE23B1"/>
    <w:rsid w:val="00FE4432"/>
    <w:rsid w:val="00FE6396"/>
    <w:rsid w:val="00FF1B7A"/>
    <w:rsid w:val="00FF7E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F602F5"/>
  <w15:docId w15:val="{27C33CB6-EA1F-4AB0-B2B0-CD3C5ACA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1"/>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1">
    <w:name w:val="Заголовок 1 Знак"/>
    <w:basedOn w:val="a1"/>
    <w:link w:val="10"/>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2">
    <w:name w:val="Нет списка1"/>
    <w:next w:val="a3"/>
    <w:uiPriority w:val="99"/>
    <w:semiHidden/>
    <w:unhideWhenUsed/>
    <w:rsid w:val="00E32331"/>
  </w:style>
  <w:style w:type="paragraph" w:styleId="13">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Footnotes refss,Fussnota"/>
    <w:uiPriority w:val="99"/>
    <w:rsid w:val="00E32331"/>
    <w:rPr>
      <w:rFonts w:cs="Times New Roman"/>
      <w:vertAlign w:val="superscript"/>
    </w:rPr>
  </w:style>
  <w:style w:type="paragraph" w:customStyle="1" w:styleId="14">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5"/>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5">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6">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3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7">
    <w:name w:val="Знак Знак1"/>
    <w:uiPriority w:val="99"/>
    <w:rsid w:val="00E32331"/>
    <w:rPr>
      <w:lang w:val="ru-RU" w:eastAsia="ru-RU"/>
    </w:rPr>
  </w:style>
  <w:style w:type="paragraph" w:customStyle="1" w:styleId="18">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9">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6"/>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a">
    <w:name w:val="Абзац списка1"/>
    <w:basedOn w:val="a0"/>
    <w:uiPriority w:val="99"/>
    <w:rsid w:val="00E32331"/>
    <w:pPr>
      <w:ind w:left="720"/>
    </w:pPr>
    <w:rPr>
      <w:rFonts w:ascii="Calibri" w:eastAsia="MS Mincho" w:hAnsi="Calibri" w:cs="Times New Roman"/>
    </w:rPr>
  </w:style>
  <w:style w:type="paragraph" w:customStyle="1" w:styleId="1b">
    <w:name w:val="Стиль1"/>
    <w:basedOn w:val="a0"/>
    <w:link w:val="1c"/>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d">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1"/>
    <w:qFormat/>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e">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f">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d"/>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0">
    <w:name w:val="Неразрешенное упоминание1"/>
    <w:uiPriority w:val="99"/>
    <w:semiHidden/>
    <w:rsid w:val="00E32331"/>
    <w:rPr>
      <w:color w:val="808080"/>
      <w:shd w:val="clear" w:color="auto" w:fill="E6E6E6"/>
    </w:rPr>
  </w:style>
  <w:style w:type="character" w:customStyle="1" w:styleId="1c">
    <w:name w:val="Стиль1 Знак"/>
    <w:link w:val="1b"/>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b"/>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1">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f"/>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 список,2 Спс точк,Имя Рисунка,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2"/>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2">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hps">
    <w:name w:val="hps"/>
    <w:basedOn w:val="a1"/>
    <w:rsid w:val="00EB1920"/>
  </w:style>
  <w:style w:type="character" w:customStyle="1" w:styleId="UnresolvedMention">
    <w:name w:val="Unresolved Mention"/>
    <w:basedOn w:val="a1"/>
    <w:uiPriority w:val="99"/>
    <w:semiHidden/>
    <w:unhideWhenUsed/>
    <w:rsid w:val="00200FBE"/>
    <w:rPr>
      <w:color w:val="605E5C"/>
      <w:shd w:val="clear" w:color="auto" w:fill="E1DFDD"/>
    </w:rPr>
  </w:style>
  <w:style w:type="paragraph" w:styleId="afff0">
    <w:name w:val="No Spacing"/>
    <w:link w:val="afff1"/>
    <w:uiPriority w:val="99"/>
    <w:qFormat/>
    <w:rsid w:val="00042867"/>
    <w:pPr>
      <w:spacing w:before="240" w:after="60" w:line="360" w:lineRule="auto"/>
      <w:jc w:val="center"/>
    </w:pPr>
    <w:rPr>
      <w:rFonts w:ascii="Times New Roman" w:eastAsia="Calibri" w:hAnsi="Times New Roman" w:cs="Times New Roman"/>
    </w:rPr>
  </w:style>
  <w:style w:type="paragraph" w:customStyle="1" w:styleId="310">
    <w:name w:val="Основной текст (3)1"/>
    <w:basedOn w:val="a0"/>
    <w:uiPriority w:val="99"/>
    <w:rsid w:val="00042867"/>
    <w:pPr>
      <w:shd w:val="clear" w:color="auto" w:fill="FFFFFF"/>
      <w:spacing w:before="240" w:after="0" w:line="240" w:lineRule="atLeast"/>
      <w:ind w:hanging="380"/>
    </w:pPr>
    <w:rPr>
      <w:i/>
      <w:iCs/>
      <w:sz w:val="27"/>
      <w:szCs w:val="27"/>
    </w:rPr>
  </w:style>
  <w:style w:type="character" w:customStyle="1" w:styleId="320">
    <w:name w:val="Основной текст (3) + Полужирный2"/>
    <w:aliases w:val="Не курсив1"/>
    <w:uiPriority w:val="99"/>
    <w:rsid w:val="00042867"/>
    <w:rPr>
      <w:rFonts w:ascii="Times New Roman" w:hAnsi="Times New Roman" w:cs="Times New Roman"/>
      <w:b/>
      <w:bCs/>
      <w:i/>
      <w:iCs/>
      <w:spacing w:val="0"/>
      <w:sz w:val="27"/>
      <w:szCs w:val="27"/>
      <w:shd w:val="clear" w:color="auto" w:fill="FFFFFF"/>
    </w:rPr>
  </w:style>
  <w:style w:type="character" w:customStyle="1" w:styleId="afff1">
    <w:name w:val="Без интервала Знак"/>
    <w:link w:val="afff0"/>
    <w:uiPriority w:val="99"/>
    <w:rsid w:val="00042867"/>
    <w:rPr>
      <w:rFonts w:ascii="Times New Roman" w:eastAsia="Calibri" w:hAnsi="Times New Roman" w:cs="Times New Roman"/>
    </w:rPr>
  </w:style>
  <w:style w:type="character" w:customStyle="1" w:styleId="affe">
    <w:name w:val="Абзац списка Знак"/>
    <w:aliases w:val="- список Знак,2 Спс точк Знак,Имя Рисунка Знак,List Paragraph Знак"/>
    <w:basedOn w:val="a1"/>
    <w:link w:val="affd"/>
    <w:uiPriority w:val="34"/>
    <w:qFormat/>
    <w:locked/>
    <w:rsid w:val="00A62737"/>
    <w:rPr>
      <w:rFonts w:ascii="Times New Roman" w:eastAsia="Times New Roman" w:hAnsi="Times New Roman" w:cs="Times New Roman"/>
      <w:sz w:val="28"/>
      <w:szCs w:val="20"/>
      <w:lang w:eastAsia="ru-RU"/>
    </w:rPr>
  </w:style>
  <w:style w:type="paragraph" w:customStyle="1" w:styleId="1">
    <w:name w:val="Нумерованный 1"/>
    <w:basedOn w:val="a0"/>
    <w:rsid w:val="004240D2"/>
    <w:pPr>
      <w:numPr>
        <w:numId w:val="8"/>
      </w:numPr>
      <w:tabs>
        <w:tab w:val="clear" w:pos="1077"/>
      </w:tabs>
      <w:spacing w:after="0" w:line="240" w:lineRule="auto"/>
      <w:ind w:right="284"/>
      <w:jc w:val="both"/>
    </w:pPr>
    <w:rPr>
      <w:rFonts w:ascii="Times New Roman" w:eastAsia="Times New Roman" w:hAnsi="Times New Roman" w:cs="Times New Roman"/>
      <w:sz w:val="24"/>
      <w:szCs w:val="20"/>
      <w:lang w:eastAsia="ru-RU"/>
    </w:rPr>
  </w:style>
  <w:style w:type="character" w:customStyle="1" w:styleId="extended-textfull">
    <w:name w:val="extended-text__full"/>
    <w:basedOn w:val="a1"/>
    <w:rsid w:val="004240D2"/>
  </w:style>
  <w:style w:type="character" w:customStyle="1" w:styleId="FontStyle12">
    <w:name w:val="Font Style12"/>
    <w:rsid w:val="00874814"/>
    <w:rPr>
      <w:rFonts w:ascii="Times New Roman" w:hAnsi="Times New Roman" w:cs="Times New Roman"/>
      <w:sz w:val="26"/>
      <w:szCs w:val="26"/>
    </w:rPr>
  </w:style>
  <w:style w:type="character" w:styleId="afff2">
    <w:name w:val="annotation reference"/>
    <w:basedOn w:val="a1"/>
    <w:unhideWhenUsed/>
    <w:rsid w:val="0010183E"/>
    <w:rPr>
      <w:sz w:val="16"/>
      <w:szCs w:val="16"/>
    </w:rPr>
  </w:style>
  <w:style w:type="paragraph" w:styleId="afff3">
    <w:name w:val="annotation text"/>
    <w:basedOn w:val="a0"/>
    <w:link w:val="afff4"/>
    <w:unhideWhenUsed/>
    <w:rsid w:val="0010183E"/>
    <w:pPr>
      <w:spacing w:line="240" w:lineRule="auto"/>
    </w:pPr>
    <w:rPr>
      <w:sz w:val="20"/>
      <w:szCs w:val="20"/>
    </w:rPr>
  </w:style>
  <w:style w:type="character" w:customStyle="1" w:styleId="afff4">
    <w:name w:val="Текст примечания Знак"/>
    <w:basedOn w:val="a1"/>
    <w:link w:val="afff3"/>
    <w:rsid w:val="0010183E"/>
    <w:rPr>
      <w:sz w:val="20"/>
      <w:szCs w:val="20"/>
    </w:rPr>
  </w:style>
  <w:style w:type="paragraph" w:styleId="afff5">
    <w:name w:val="annotation subject"/>
    <w:basedOn w:val="afff3"/>
    <w:next w:val="afff3"/>
    <w:link w:val="afff6"/>
    <w:uiPriority w:val="99"/>
    <w:semiHidden/>
    <w:unhideWhenUsed/>
    <w:rsid w:val="0010183E"/>
    <w:rPr>
      <w:b/>
      <w:bCs/>
    </w:rPr>
  </w:style>
  <w:style w:type="character" w:customStyle="1" w:styleId="afff6">
    <w:name w:val="Тема примечания Знак"/>
    <w:basedOn w:val="afff4"/>
    <w:link w:val="afff5"/>
    <w:uiPriority w:val="99"/>
    <w:semiHidden/>
    <w:rsid w:val="001018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0956524">
      <w:bodyDiv w:val="1"/>
      <w:marLeft w:val="0"/>
      <w:marRight w:val="0"/>
      <w:marTop w:val="0"/>
      <w:marBottom w:val="0"/>
      <w:divBdr>
        <w:top w:val="none" w:sz="0" w:space="0" w:color="auto"/>
        <w:left w:val="none" w:sz="0" w:space="0" w:color="auto"/>
        <w:bottom w:val="none" w:sz="0" w:space="0" w:color="auto"/>
        <w:right w:val="none" w:sz="0" w:space="0" w:color="auto"/>
      </w:divBdr>
      <w:divsChild>
        <w:div w:id="1800103503">
          <w:marLeft w:val="0"/>
          <w:marRight w:val="0"/>
          <w:marTop w:val="0"/>
          <w:marBottom w:val="0"/>
          <w:divBdr>
            <w:top w:val="none" w:sz="0" w:space="0" w:color="auto"/>
            <w:left w:val="none" w:sz="0" w:space="0" w:color="auto"/>
            <w:bottom w:val="none" w:sz="0" w:space="0" w:color="auto"/>
            <w:right w:val="none" w:sz="0" w:space="0" w:color="auto"/>
          </w:divBdr>
          <w:divsChild>
            <w:div w:id="194970517">
              <w:marLeft w:val="0"/>
              <w:marRight w:val="0"/>
              <w:marTop w:val="0"/>
              <w:marBottom w:val="0"/>
              <w:divBdr>
                <w:top w:val="none" w:sz="0" w:space="0" w:color="auto"/>
                <w:left w:val="none" w:sz="0" w:space="0" w:color="auto"/>
                <w:bottom w:val="none" w:sz="0" w:space="0" w:color="auto"/>
                <w:right w:val="none" w:sz="0" w:space="0" w:color="auto"/>
              </w:divBdr>
              <w:divsChild>
                <w:div w:id="344090785">
                  <w:marLeft w:val="0"/>
                  <w:marRight w:val="0"/>
                  <w:marTop w:val="0"/>
                  <w:marBottom w:val="0"/>
                  <w:divBdr>
                    <w:top w:val="none" w:sz="0" w:space="0" w:color="auto"/>
                    <w:left w:val="none" w:sz="0" w:space="0" w:color="auto"/>
                    <w:bottom w:val="none" w:sz="0" w:space="0" w:color="auto"/>
                    <w:right w:val="none" w:sz="0" w:space="0" w:color="auto"/>
                  </w:divBdr>
                  <w:divsChild>
                    <w:div w:id="125332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5055">
      <w:bodyDiv w:val="1"/>
      <w:marLeft w:val="0"/>
      <w:marRight w:val="0"/>
      <w:marTop w:val="0"/>
      <w:marBottom w:val="0"/>
      <w:divBdr>
        <w:top w:val="none" w:sz="0" w:space="0" w:color="auto"/>
        <w:left w:val="none" w:sz="0" w:space="0" w:color="auto"/>
        <w:bottom w:val="none" w:sz="0" w:space="0" w:color="auto"/>
        <w:right w:val="none" w:sz="0" w:space="0" w:color="auto"/>
      </w:divBdr>
      <w:divsChild>
        <w:div w:id="579366312">
          <w:marLeft w:val="0"/>
          <w:marRight w:val="0"/>
          <w:marTop w:val="0"/>
          <w:marBottom w:val="0"/>
          <w:divBdr>
            <w:top w:val="none" w:sz="0" w:space="0" w:color="auto"/>
            <w:left w:val="none" w:sz="0" w:space="0" w:color="auto"/>
            <w:bottom w:val="none" w:sz="0" w:space="0" w:color="auto"/>
            <w:right w:val="none" w:sz="0" w:space="0" w:color="auto"/>
          </w:divBdr>
          <w:divsChild>
            <w:div w:id="1668555252">
              <w:marLeft w:val="0"/>
              <w:marRight w:val="0"/>
              <w:marTop w:val="0"/>
              <w:marBottom w:val="0"/>
              <w:divBdr>
                <w:top w:val="none" w:sz="0" w:space="0" w:color="auto"/>
                <w:left w:val="none" w:sz="0" w:space="0" w:color="auto"/>
                <w:bottom w:val="none" w:sz="0" w:space="0" w:color="auto"/>
                <w:right w:val="none" w:sz="0" w:space="0" w:color="auto"/>
              </w:divBdr>
              <w:divsChild>
                <w:div w:id="1372417651">
                  <w:marLeft w:val="0"/>
                  <w:marRight w:val="0"/>
                  <w:marTop w:val="0"/>
                  <w:marBottom w:val="0"/>
                  <w:divBdr>
                    <w:top w:val="none" w:sz="0" w:space="0" w:color="auto"/>
                    <w:left w:val="none" w:sz="0" w:space="0" w:color="auto"/>
                    <w:bottom w:val="none" w:sz="0" w:space="0" w:color="auto"/>
                    <w:right w:val="none" w:sz="0" w:space="0" w:color="auto"/>
                  </w:divBdr>
                  <w:divsChild>
                    <w:div w:id="9070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218784372">
      <w:bodyDiv w:val="1"/>
      <w:marLeft w:val="0"/>
      <w:marRight w:val="0"/>
      <w:marTop w:val="0"/>
      <w:marBottom w:val="0"/>
      <w:divBdr>
        <w:top w:val="none" w:sz="0" w:space="0" w:color="auto"/>
        <w:left w:val="none" w:sz="0" w:space="0" w:color="auto"/>
        <w:bottom w:val="none" w:sz="0" w:space="0" w:color="auto"/>
        <w:right w:val="none" w:sz="0" w:space="0" w:color="auto"/>
      </w:divBdr>
      <w:divsChild>
        <w:div w:id="278997272">
          <w:marLeft w:val="0"/>
          <w:marRight w:val="0"/>
          <w:marTop w:val="0"/>
          <w:marBottom w:val="0"/>
          <w:divBdr>
            <w:top w:val="none" w:sz="0" w:space="0" w:color="auto"/>
            <w:left w:val="none" w:sz="0" w:space="0" w:color="auto"/>
            <w:bottom w:val="none" w:sz="0" w:space="0" w:color="auto"/>
            <w:right w:val="none" w:sz="0" w:space="0" w:color="auto"/>
          </w:divBdr>
          <w:divsChild>
            <w:div w:id="1867671409">
              <w:marLeft w:val="0"/>
              <w:marRight w:val="0"/>
              <w:marTop w:val="0"/>
              <w:marBottom w:val="0"/>
              <w:divBdr>
                <w:top w:val="none" w:sz="0" w:space="0" w:color="auto"/>
                <w:left w:val="none" w:sz="0" w:space="0" w:color="auto"/>
                <w:bottom w:val="none" w:sz="0" w:space="0" w:color="auto"/>
                <w:right w:val="none" w:sz="0" w:space="0" w:color="auto"/>
              </w:divBdr>
              <w:divsChild>
                <w:div w:id="1098410525">
                  <w:marLeft w:val="0"/>
                  <w:marRight w:val="0"/>
                  <w:marTop w:val="0"/>
                  <w:marBottom w:val="0"/>
                  <w:divBdr>
                    <w:top w:val="none" w:sz="0" w:space="0" w:color="auto"/>
                    <w:left w:val="none" w:sz="0" w:space="0" w:color="auto"/>
                    <w:bottom w:val="none" w:sz="0" w:space="0" w:color="auto"/>
                    <w:right w:val="none" w:sz="0" w:space="0" w:color="auto"/>
                  </w:divBdr>
                  <w:divsChild>
                    <w:div w:id="156402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692364">
      <w:bodyDiv w:val="1"/>
      <w:marLeft w:val="0"/>
      <w:marRight w:val="0"/>
      <w:marTop w:val="0"/>
      <w:marBottom w:val="0"/>
      <w:divBdr>
        <w:top w:val="none" w:sz="0" w:space="0" w:color="auto"/>
        <w:left w:val="none" w:sz="0" w:space="0" w:color="auto"/>
        <w:bottom w:val="none" w:sz="0" w:space="0" w:color="auto"/>
        <w:right w:val="none" w:sz="0" w:space="0" w:color="auto"/>
      </w:divBdr>
      <w:divsChild>
        <w:div w:id="804784786">
          <w:marLeft w:val="0"/>
          <w:marRight w:val="0"/>
          <w:marTop w:val="0"/>
          <w:marBottom w:val="0"/>
          <w:divBdr>
            <w:top w:val="none" w:sz="0" w:space="0" w:color="auto"/>
            <w:left w:val="none" w:sz="0" w:space="0" w:color="auto"/>
            <w:bottom w:val="none" w:sz="0" w:space="0" w:color="auto"/>
            <w:right w:val="none" w:sz="0" w:space="0" w:color="auto"/>
          </w:divBdr>
          <w:divsChild>
            <w:div w:id="1843352850">
              <w:marLeft w:val="0"/>
              <w:marRight w:val="0"/>
              <w:marTop w:val="0"/>
              <w:marBottom w:val="0"/>
              <w:divBdr>
                <w:top w:val="none" w:sz="0" w:space="0" w:color="auto"/>
                <w:left w:val="none" w:sz="0" w:space="0" w:color="auto"/>
                <w:bottom w:val="none" w:sz="0" w:space="0" w:color="auto"/>
                <w:right w:val="none" w:sz="0" w:space="0" w:color="auto"/>
              </w:divBdr>
              <w:divsChild>
                <w:div w:id="458959214">
                  <w:marLeft w:val="0"/>
                  <w:marRight w:val="0"/>
                  <w:marTop w:val="0"/>
                  <w:marBottom w:val="0"/>
                  <w:divBdr>
                    <w:top w:val="none" w:sz="0" w:space="0" w:color="auto"/>
                    <w:left w:val="none" w:sz="0" w:space="0" w:color="auto"/>
                    <w:bottom w:val="none" w:sz="0" w:space="0" w:color="auto"/>
                    <w:right w:val="none" w:sz="0" w:space="0" w:color="auto"/>
                  </w:divBdr>
                  <w:divsChild>
                    <w:div w:id="19776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709180">
      <w:bodyDiv w:val="1"/>
      <w:marLeft w:val="0"/>
      <w:marRight w:val="0"/>
      <w:marTop w:val="0"/>
      <w:marBottom w:val="0"/>
      <w:divBdr>
        <w:top w:val="none" w:sz="0" w:space="0" w:color="auto"/>
        <w:left w:val="none" w:sz="0" w:space="0" w:color="auto"/>
        <w:bottom w:val="none" w:sz="0" w:space="0" w:color="auto"/>
        <w:right w:val="none" w:sz="0" w:space="0" w:color="auto"/>
      </w:divBdr>
      <w:divsChild>
        <w:div w:id="120656964">
          <w:marLeft w:val="0"/>
          <w:marRight w:val="0"/>
          <w:marTop w:val="0"/>
          <w:marBottom w:val="0"/>
          <w:divBdr>
            <w:top w:val="none" w:sz="0" w:space="0" w:color="auto"/>
            <w:left w:val="none" w:sz="0" w:space="0" w:color="auto"/>
            <w:bottom w:val="none" w:sz="0" w:space="0" w:color="auto"/>
            <w:right w:val="none" w:sz="0" w:space="0" w:color="auto"/>
          </w:divBdr>
          <w:divsChild>
            <w:div w:id="1640040023">
              <w:marLeft w:val="0"/>
              <w:marRight w:val="0"/>
              <w:marTop w:val="0"/>
              <w:marBottom w:val="0"/>
              <w:divBdr>
                <w:top w:val="none" w:sz="0" w:space="0" w:color="auto"/>
                <w:left w:val="none" w:sz="0" w:space="0" w:color="auto"/>
                <w:bottom w:val="none" w:sz="0" w:space="0" w:color="auto"/>
                <w:right w:val="none" w:sz="0" w:space="0" w:color="auto"/>
              </w:divBdr>
              <w:divsChild>
                <w:div w:id="697975965">
                  <w:marLeft w:val="0"/>
                  <w:marRight w:val="0"/>
                  <w:marTop w:val="0"/>
                  <w:marBottom w:val="0"/>
                  <w:divBdr>
                    <w:top w:val="none" w:sz="0" w:space="0" w:color="auto"/>
                    <w:left w:val="none" w:sz="0" w:space="0" w:color="auto"/>
                    <w:bottom w:val="none" w:sz="0" w:space="0" w:color="auto"/>
                    <w:right w:val="none" w:sz="0" w:space="0" w:color="auto"/>
                  </w:divBdr>
                </w:div>
              </w:divsChild>
            </w:div>
            <w:div w:id="2137092942">
              <w:marLeft w:val="0"/>
              <w:marRight w:val="0"/>
              <w:marTop w:val="0"/>
              <w:marBottom w:val="0"/>
              <w:divBdr>
                <w:top w:val="none" w:sz="0" w:space="0" w:color="auto"/>
                <w:left w:val="none" w:sz="0" w:space="0" w:color="auto"/>
                <w:bottom w:val="none" w:sz="0" w:space="0" w:color="auto"/>
                <w:right w:val="none" w:sz="0" w:space="0" w:color="auto"/>
              </w:divBdr>
              <w:divsChild>
                <w:div w:id="112126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181752">
      <w:bodyDiv w:val="1"/>
      <w:marLeft w:val="0"/>
      <w:marRight w:val="0"/>
      <w:marTop w:val="0"/>
      <w:marBottom w:val="0"/>
      <w:divBdr>
        <w:top w:val="none" w:sz="0" w:space="0" w:color="auto"/>
        <w:left w:val="none" w:sz="0" w:space="0" w:color="auto"/>
        <w:bottom w:val="none" w:sz="0" w:space="0" w:color="auto"/>
        <w:right w:val="none" w:sz="0" w:space="0" w:color="auto"/>
      </w:divBdr>
      <w:divsChild>
        <w:div w:id="1490294599">
          <w:marLeft w:val="0"/>
          <w:marRight w:val="0"/>
          <w:marTop w:val="0"/>
          <w:marBottom w:val="0"/>
          <w:divBdr>
            <w:top w:val="none" w:sz="0" w:space="0" w:color="auto"/>
            <w:left w:val="none" w:sz="0" w:space="0" w:color="auto"/>
            <w:bottom w:val="none" w:sz="0" w:space="0" w:color="auto"/>
            <w:right w:val="none" w:sz="0" w:space="0" w:color="auto"/>
          </w:divBdr>
          <w:divsChild>
            <w:div w:id="1781073396">
              <w:marLeft w:val="0"/>
              <w:marRight w:val="0"/>
              <w:marTop w:val="0"/>
              <w:marBottom w:val="0"/>
              <w:divBdr>
                <w:top w:val="none" w:sz="0" w:space="0" w:color="auto"/>
                <w:left w:val="none" w:sz="0" w:space="0" w:color="auto"/>
                <w:bottom w:val="none" w:sz="0" w:space="0" w:color="auto"/>
                <w:right w:val="none" w:sz="0" w:space="0" w:color="auto"/>
              </w:divBdr>
              <w:divsChild>
                <w:div w:id="666859164">
                  <w:marLeft w:val="0"/>
                  <w:marRight w:val="0"/>
                  <w:marTop w:val="0"/>
                  <w:marBottom w:val="0"/>
                  <w:divBdr>
                    <w:top w:val="none" w:sz="0" w:space="0" w:color="auto"/>
                    <w:left w:val="none" w:sz="0" w:space="0" w:color="auto"/>
                    <w:bottom w:val="none" w:sz="0" w:space="0" w:color="auto"/>
                    <w:right w:val="none" w:sz="0" w:space="0" w:color="auto"/>
                  </w:divBdr>
                  <w:divsChild>
                    <w:div w:id="155871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307404">
      <w:bodyDiv w:val="1"/>
      <w:marLeft w:val="0"/>
      <w:marRight w:val="0"/>
      <w:marTop w:val="0"/>
      <w:marBottom w:val="0"/>
      <w:divBdr>
        <w:top w:val="none" w:sz="0" w:space="0" w:color="auto"/>
        <w:left w:val="none" w:sz="0" w:space="0" w:color="auto"/>
        <w:bottom w:val="none" w:sz="0" w:space="0" w:color="auto"/>
        <w:right w:val="none" w:sz="0" w:space="0" w:color="auto"/>
      </w:divBdr>
    </w:div>
    <w:div w:id="319966508">
      <w:bodyDiv w:val="1"/>
      <w:marLeft w:val="0"/>
      <w:marRight w:val="0"/>
      <w:marTop w:val="0"/>
      <w:marBottom w:val="0"/>
      <w:divBdr>
        <w:top w:val="none" w:sz="0" w:space="0" w:color="auto"/>
        <w:left w:val="none" w:sz="0" w:space="0" w:color="auto"/>
        <w:bottom w:val="none" w:sz="0" w:space="0" w:color="auto"/>
        <w:right w:val="none" w:sz="0" w:space="0" w:color="auto"/>
      </w:divBdr>
      <w:divsChild>
        <w:div w:id="253787532">
          <w:marLeft w:val="0"/>
          <w:marRight w:val="0"/>
          <w:marTop w:val="0"/>
          <w:marBottom w:val="0"/>
          <w:divBdr>
            <w:top w:val="none" w:sz="0" w:space="0" w:color="auto"/>
            <w:left w:val="none" w:sz="0" w:space="0" w:color="auto"/>
            <w:bottom w:val="none" w:sz="0" w:space="0" w:color="auto"/>
            <w:right w:val="none" w:sz="0" w:space="0" w:color="auto"/>
          </w:divBdr>
          <w:divsChild>
            <w:div w:id="1166898625">
              <w:marLeft w:val="0"/>
              <w:marRight w:val="0"/>
              <w:marTop w:val="0"/>
              <w:marBottom w:val="0"/>
              <w:divBdr>
                <w:top w:val="none" w:sz="0" w:space="0" w:color="auto"/>
                <w:left w:val="none" w:sz="0" w:space="0" w:color="auto"/>
                <w:bottom w:val="none" w:sz="0" w:space="0" w:color="auto"/>
                <w:right w:val="none" w:sz="0" w:space="0" w:color="auto"/>
              </w:divBdr>
              <w:divsChild>
                <w:div w:id="1832134730">
                  <w:marLeft w:val="0"/>
                  <w:marRight w:val="0"/>
                  <w:marTop w:val="0"/>
                  <w:marBottom w:val="0"/>
                  <w:divBdr>
                    <w:top w:val="none" w:sz="0" w:space="0" w:color="auto"/>
                    <w:left w:val="none" w:sz="0" w:space="0" w:color="auto"/>
                    <w:bottom w:val="none" w:sz="0" w:space="0" w:color="auto"/>
                    <w:right w:val="none" w:sz="0" w:space="0" w:color="auto"/>
                  </w:divBdr>
                  <w:divsChild>
                    <w:div w:id="34290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285210">
      <w:bodyDiv w:val="1"/>
      <w:marLeft w:val="0"/>
      <w:marRight w:val="0"/>
      <w:marTop w:val="0"/>
      <w:marBottom w:val="0"/>
      <w:divBdr>
        <w:top w:val="none" w:sz="0" w:space="0" w:color="auto"/>
        <w:left w:val="none" w:sz="0" w:space="0" w:color="auto"/>
        <w:bottom w:val="none" w:sz="0" w:space="0" w:color="auto"/>
        <w:right w:val="none" w:sz="0" w:space="0" w:color="auto"/>
      </w:divBdr>
      <w:divsChild>
        <w:div w:id="481695876">
          <w:marLeft w:val="0"/>
          <w:marRight w:val="0"/>
          <w:marTop w:val="0"/>
          <w:marBottom w:val="0"/>
          <w:divBdr>
            <w:top w:val="none" w:sz="0" w:space="0" w:color="auto"/>
            <w:left w:val="none" w:sz="0" w:space="0" w:color="auto"/>
            <w:bottom w:val="none" w:sz="0" w:space="0" w:color="auto"/>
            <w:right w:val="none" w:sz="0" w:space="0" w:color="auto"/>
          </w:divBdr>
          <w:divsChild>
            <w:div w:id="1186600832">
              <w:marLeft w:val="0"/>
              <w:marRight w:val="0"/>
              <w:marTop w:val="0"/>
              <w:marBottom w:val="0"/>
              <w:divBdr>
                <w:top w:val="none" w:sz="0" w:space="0" w:color="auto"/>
                <w:left w:val="none" w:sz="0" w:space="0" w:color="auto"/>
                <w:bottom w:val="none" w:sz="0" w:space="0" w:color="auto"/>
                <w:right w:val="none" w:sz="0" w:space="0" w:color="auto"/>
              </w:divBdr>
              <w:divsChild>
                <w:div w:id="178009020">
                  <w:marLeft w:val="0"/>
                  <w:marRight w:val="0"/>
                  <w:marTop w:val="0"/>
                  <w:marBottom w:val="0"/>
                  <w:divBdr>
                    <w:top w:val="none" w:sz="0" w:space="0" w:color="auto"/>
                    <w:left w:val="none" w:sz="0" w:space="0" w:color="auto"/>
                    <w:bottom w:val="none" w:sz="0" w:space="0" w:color="auto"/>
                    <w:right w:val="none" w:sz="0" w:space="0" w:color="auto"/>
                  </w:divBdr>
                  <w:divsChild>
                    <w:div w:id="28338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478629">
      <w:bodyDiv w:val="1"/>
      <w:marLeft w:val="0"/>
      <w:marRight w:val="0"/>
      <w:marTop w:val="0"/>
      <w:marBottom w:val="0"/>
      <w:divBdr>
        <w:top w:val="none" w:sz="0" w:space="0" w:color="auto"/>
        <w:left w:val="none" w:sz="0" w:space="0" w:color="auto"/>
        <w:bottom w:val="none" w:sz="0" w:space="0" w:color="auto"/>
        <w:right w:val="none" w:sz="0" w:space="0" w:color="auto"/>
      </w:divBdr>
      <w:divsChild>
        <w:div w:id="770127740">
          <w:marLeft w:val="0"/>
          <w:marRight w:val="0"/>
          <w:marTop w:val="0"/>
          <w:marBottom w:val="0"/>
          <w:divBdr>
            <w:top w:val="none" w:sz="0" w:space="0" w:color="auto"/>
            <w:left w:val="none" w:sz="0" w:space="0" w:color="auto"/>
            <w:bottom w:val="none" w:sz="0" w:space="0" w:color="auto"/>
            <w:right w:val="none" w:sz="0" w:space="0" w:color="auto"/>
          </w:divBdr>
          <w:divsChild>
            <w:div w:id="1253002580">
              <w:marLeft w:val="0"/>
              <w:marRight w:val="0"/>
              <w:marTop w:val="0"/>
              <w:marBottom w:val="0"/>
              <w:divBdr>
                <w:top w:val="none" w:sz="0" w:space="0" w:color="auto"/>
                <w:left w:val="none" w:sz="0" w:space="0" w:color="auto"/>
                <w:bottom w:val="none" w:sz="0" w:space="0" w:color="auto"/>
                <w:right w:val="none" w:sz="0" w:space="0" w:color="auto"/>
              </w:divBdr>
              <w:divsChild>
                <w:div w:id="70945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86372">
      <w:bodyDiv w:val="1"/>
      <w:marLeft w:val="0"/>
      <w:marRight w:val="0"/>
      <w:marTop w:val="0"/>
      <w:marBottom w:val="0"/>
      <w:divBdr>
        <w:top w:val="none" w:sz="0" w:space="0" w:color="auto"/>
        <w:left w:val="none" w:sz="0" w:space="0" w:color="auto"/>
        <w:bottom w:val="none" w:sz="0" w:space="0" w:color="auto"/>
        <w:right w:val="none" w:sz="0" w:space="0" w:color="auto"/>
      </w:divBdr>
      <w:divsChild>
        <w:div w:id="1715041229">
          <w:marLeft w:val="0"/>
          <w:marRight w:val="0"/>
          <w:marTop w:val="0"/>
          <w:marBottom w:val="0"/>
          <w:divBdr>
            <w:top w:val="none" w:sz="0" w:space="0" w:color="auto"/>
            <w:left w:val="none" w:sz="0" w:space="0" w:color="auto"/>
            <w:bottom w:val="none" w:sz="0" w:space="0" w:color="auto"/>
            <w:right w:val="none" w:sz="0" w:space="0" w:color="auto"/>
          </w:divBdr>
          <w:divsChild>
            <w:div w:id="1701010855">
              <w:marLeft w:val="0"/>
              <w:marRight w:val="0"/>
              <w:marTop w:val="0"/>
              <w:marBottom w:val="0"/>
              <w:divBdr>
                <w:top w:val="none" w:sz="0" w:space="0" w:color="auto"/>
                <w:left w:val="none" w:sz="0" w:space="0" w:color="auto"/>
                <w:bottom w:val="none" w:sz="0" w:space="0" w:color="auto"/>
                <w:right w:val="none" w:sz="0" w:space="0" w:color="auto"/>
              </w:divBdr>
              <w:divsChild>
                <w:div w:id="2649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458552">
      <w:bodyDiv w:val="1"/>
      <w:marLeft w:val="0"/>
      <w:marRight w:val="0"/>
      <w:marTop w:val="0"/>
      <w:marBottom w:val="0"/>
      <w:divBdr>
        <w:top w:val="none" w:sz="0" w:space="0" w:color="auto"/>
        <w:left w:val="none" w:sz="0" w:space="0" w:color="auto"/>
        <w:bottom w:val="none" w:sz="0" w:space="0" w:color="auto"/>
        <w:right w:val="none" w:sz="0" w:space="0" w:color="auto"/>
      </w:divBdr>
      <w:divsChild>
        <w:div w:id="772480023">
          <w:marLeft w:val="0"/>
          <w:marRight w:val="0"/>
          <w:marTop w:val="0"/>
          <w:marBottom w:val="0"/>
          <w:divBdr>
            <w:top w:val="none" w:sz="0" w:space="0" w:color="auto"/>
            <w:left w:val="none" w:sz="0" w:space="0" w:color="auto"/>
            <w:bottom w:val="none" w:sz="0" w:space="0" w:color="auto"/>
            <w:right w:val="none" w:sz="0" w:space="0" w:color="auto"/>
          </w:divBdr>
          <w:divsChild>
            <w:div w:id="2045057661">
              <w:marLeft w:val="0"/>
              <w:marRight w:val="0"/>
              <w:marTop w:val="0"/>
              <w:marBottom w:val="0"/>
              <w:divBdr>
                <w:top w:val="none" w:sz="0" w:space="0" w:color="auto"/>
                <w:left w:val="none" w:sz="0" w:space="0" w:color="auto"/>
                <w:bottom w:val="none" w:sz="0" w:space="0" w:color="auto"/>
                <w:right w:val="none" w:sz="0" w:space="0" w:color="auto"/>
              </w:divBdr>
              <w:divsChild>
                <w:div w:id="1620336323">
                  <w:marLeft w:val="0"/>
                  <w:marRight w:val="0"/>
                  <w:marTop w:val="0"/>
                  <w:marBottom w:val="0"/>
                  <w:divBdr>
                    <w:top w:val="none" w:sz="0" w:space="0" w:color="auto"/>
                    <w:left w:val="none" w:sz="0" w:space="0" w:color="auto"/>
                    <w:bottom w:val="none" w:sz="0" w:space="0" w:color="auto"/>
                    <w:right w:val="none" w:sz="0" w:space="0" w:color="auto"/>
                  </w:divBdr>
                  <w:divsChild>
                    <w:div w:id="191142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754792">
      <w:bodyDiv w:val="1"/>
      <w:marLeft w:val="0"/>
      <w:marRight w:val="0"/>
      <w:marTop w:val="0"/>
      <w:marBottom w:val="0"/>
      <w:divBdr>
        <w:top w:val="none" w:sz="0" w:space="0" w:color="auto"/>
        <w:left w:val="none" w:sz="0" w:space="0" w:color="auto"/>
        <w:bottom w:val="none" w:sz="0" w:space="0" w:color="auto"/>
        <w:right w:val="none" w:sz="0" w:space="0" w:color="auto"/>
      </w:divBdr>
      <w:divsChild>
        <w:div w:id="554586332">
          <w:marLeft w:val="0"/>
          <w:marRight w:val="0"/>
          <w:marTop w:val="0"/>
          <w:marBottom w:val="0"/>
          <w:divBdr>
            <w:top w:val="none" w:sz="0" w:space="0" w:color="auto"/>
            <w:left w:val="none" w:sz="0" w:space="0" w:color="auto"/>
            <w:bottom w:val="none" w:sz="0" w:space="0" w:color="auto"/>
            <w:right w:val="none" w:sz="0" w:space="0" w:color="auto"/>
          </w:divBdr>
          <w:divsChild>
            <w:div w:id="1769959973">
              <w:marLeft w:val="0"/>
              <w:marRight w:val="0"/>
              <w:marTop w:val="0"/>
              <w:marBottom w:val="0"/>
              <w:divBdr>
                <w:top w:val="none" w:sz="0" w:space="0" w:color="auto"/>
                <w:left w:val="none" w:sz="0" w:space="0" w:color="auto"/>
                <w:bottom w:val="none" w:sz="0" w:space="0" w:color="auto"/>
                <w:right w:val="none" w:sz="0" w:space="0" w:color="auto"/>
              </w:divBdr>
              <w:divsChild>
                <w:div w:id="145452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330092">
      <w:bodyDiv w:val="1"/>
      <w:marLeft w:val="0"/>
      <w:marRight w:val="0"/>
      <w:marTop w:val="0"/>
      <w:marBottom w:val="0"/>
      <w:divBdr>
        <w:top w:val="none" w:sz="0" w:space="0" w:color="auto"/>
        <w:left w:val="none" w:sz="0" w:space="0" w:color="auto"/>
        <w:bottom w:val="none" w:sz="0" w:space="0" w:color="auto"/>
        <w:right w:val="none" w:sz="0" w:space="0" w:color="auto"/>
      </w:divBdr>
      <w:divsChild>
        <w:div w:id="1756390178">
          <w:marLeft w:val="0"/>
          <w:marRight w:val="0"/>
          <w:marTop w:val="0"/>
          <w:marBottom w:val="0"/>
          <w:divBdr>
            <w:top w:val="none" w:sz="0" w:space="0" w:color="auto"/>
            <w:left w:val="none" w:sz="0" w:space="0" w:color="auto"/>
            <w:bottom w:val="none" w:sz="0" w:space="0" w:color="auto"/>
            <w:right w:val="none" w:sz="0" w:space="0" w:color="auto"/>
          </w:divBdr>
          <w:divsChild>
            <w:div w:id="2080639616">
              <w:marLeft w:val="0"/>
              <w:marRight w:val="0"/>
              <w:marTop w:val="0"/>
              <w:marBottom w:val="0"/>
              <w:divBdr>
                <w:top w:val="none" w:sz="0" w:space="0" w:color="auto"/>
                <w:left w:val="none" w:sz="0" w:space="0" w:color="auto"/>
                <w:bottom w:val="none" w:sz="0" w:space="0" w:color="auto"/>
                <w:right w:val="none" w:sz="0" w:space="0" w:color="auto"/>
              </w:divBdr>
              <w:divsChild>
                <w:div w:id="144114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892749">
      <w:bodyDiv w:val="1"/>
      <w:marLeft w:val="0"/>
      <w:marRight w:val="0"/>
      <w:marTop w:val="0"/>
      <w:marBottom w:val="0"/>
      <w:divBdr>
        <w:top w:val="none" w:sz="0" w:space="0" w:color="auto"/>
        <w:left w:val="none" w:sz="0" w:space="0" w:color="auto"/>
        <w:bottom w:val="none" w:sz="0" w:space="0" w:color="auto"/>
        <w:right w:val="none" w:sz="0" w:space="0" w:color="auto"/>
      </w:divBdr>
      <w:divsChild>
        <w:div w:id="288513141">
          <w:marLeft w:val="0"/>
          <w:marRight w:val="0"/>
          <w:marTop w:val="0"/>
          <w:marBottom w:val="0"/>
          <w:divBdr>
            <w:top w:val="none" w:sz="0" w:space="0" w:color="auto"/>
            <w:left w:val="none" w:sz="0" w:space="0" w:color="auto"/>
            <w:bottom w:val="none" w:sz="0" w:space="0" w:color="auto"/>
            <w:right w:val="none" w:sz="0" w:space="0" w:color="auto"/>
          </w:divBdr>
          <w:divsChild>
            <w:div w:id="1401369554">
              <w:marLeft w:val="0"/>
              <w:marRight w:val="0"/>
              <w:marTop w:val="0"/>
              <w:marBottom w:val="0"/>
              <w:divBdr>
                <w:top w:val="none" w:sz="0" w:space="0" w:color="auto"/>
                <w:left w:val="none" w:sz="0" w:space="0" w:color="auto"/>
                <w:bottom w:val="none" w:sz="0" w:space="0" w:color="auto"/>
                <w:right w:val="none" w:sz="0" w:space="0" w:color="auto"/>
              </w:divBdr>
              <w:divsChild>
                <w:div w:id="145056440">
                  <w:marLeft w:val="0"/>
                  <w:marRight w:val="0"/>
                  <w:marTop w:val="0"/>
                  <w:marBottom w:val="0"/>
                  <w:divBdr>
                    <w:top w:val="none" w:sz="0" w:space="0" w:color="auto"/>
                    <w:left w:val="none" w:sz="0" w:space="0" w:color="auto"/>
                    <w:bottom w:val="none" w:sz="0" w:space="0" w:color="auto"/>
                    <w:right w:val="none" w:sz="0" w:space="0" w:color="auto"/>
                  </w:divBdr>
                  <w:divsChild>
                    <w:div w:id="13717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803887706">
      <w:bodyDiv w:val="1"/>
      <w:marLeft w:val="0"/>
      <w:marRight w:val="0"/>
      <w:marTop w:val="0"/>
      <w:marBottom w:val="0"/>
      <w:divBdr>
        <w:top w:val="none" w:sz="0" w:space="0" w:color="auto"/>
        <w:left w:val="none" w:sz="0" w:space="0" w:color="auto"/>
        <w:bottom w:val="none" w:sz="0" w:space="0" w:color="auto"/>
        <w:right w:val="none" w:sz="0" w:space="0" w:color="auto"/>
      </w:divBdr>
      <w:divsChild>
        <w:div w:id="1878590122">
          <w:marLeft w:val="0"/>
          <w:marRight w:val="0"/>
          <w:marTop w:val="0"/>
          <w:marBottom w:val="0"/>
          <w:divBdr>
            <w:top w:val="none" w:sz="0" w:space="0" w:color="auto"/>
            <w:left w:val="none" w:sz="0" w:space="0" w:color="auto"/>
            <w:bottom w:val="none" w:sz="0" w:space="0" w:color="auto"/>
            <w:right w:val="none" w:sz="0" w:space="0" w:color="auto"/>
          </w:divBdr>
          <w:divsChild>
            <w:div w:id="1000889293">
              <w:marLeft w:val="0"/>
              <w:marRight w:val="0"/>
              <w:marTop w:val="0"/>
              <w:marBottom w:val="0"/>
              <w:divBdr>
                <w:top w:val="none" w:sz="0" w:space="0" w:color="auto"/>
                <w:left w:val="none" w:sz="0" w:space="0" w:color="auto"/>
                <w:bottom w:val="none" w:sz="0" w:space="0" w:color="auto"/>
                <w:right w:val="none" w:sz="0" w:space="0" w:color="auto"/>
              </w:divBdr>
              <w:divsChild>
                <w:div w:id="343287318">
                  <w:marLeft w:val="0"/>
                  <w:marRight w:val="0"/>
                  <w:marTop w:val="0"/>
                  <w:marBottom w:val="0"/>
                  <w:divBdr>
                    <w:top w:val="none" w:sz="0" w:space="0" w:color="auto"/>
                    <w:left w:val="none" w:sz="0" w:space="0" w:color="auto"/>
                    <w:bottom w:val="none" w:sz="0" w:space="0" w:color="auto"/>
                    <w:right w:val="none" w:sz="0" w:space="0" w:color="auto"/>
                  </w:divBdr>
                  <w:divsChild>
                    <w:div w:id="171457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18266">
      <w:bodyDiv w:val="1"/>
      <w:marLeft w:val="0"/>
      <w:marRight w:val="0"/>
      <w:marTop w:val="0"/>
      <w:marBottom w:val="0"/>
      <w:divBdr>
        <w:top w:val="none" w:sz="0" w:space="0" w:color="auto"/>
        <w:left w:val="none" w:sz="0" w:space="0" w:color="auto"/>
        <w:bottom w:val="none" w:sz="0" w:space="0" w:color="auto"/>
        <w:right w:val="none" w:sz="0" w:space="0" w:color="auto"/>
      </w:divBdr>
      <w:divsChild>
        <w:div w:id="1022239978">
          <w:marLeft w:val="0"/>
          <w:marRight w:val="0"/>
          <w:marTop w:val="0"/>
          <w:marBottom w:val="0"/>
          <w:divBdr>
            <w:top w:val="none" w:sz="0" w:space="0" w:color="auto"/>
            <w:left w:val="none" w:sz="0" w:space="0" w:color="auto"/>
            <w:bottom w:val="none" w:sz="0" w:space="0" w:color="auto"/>
            <w:right w:val="none" w:sz="0" w:space="0" w:color="auto"/>
          </w:divBdr>
          <w:divsChild>
            <w:div w:id="761877661">
              <w:marLeft w:val="0"/>
              <w:marRight w:val="0"/>
              <w:marTop w:val="0"/>
              <w:marBottom w:val="0"/>
              <w:divBdr>
                <w:top w:val="none" w:sz="0" w:space="0" w:color="auto"/>
                <w:left w:val="none" w:sz="0" w:space="0" w:color="auto"/>
                <w:bottom w:val="none" w:sz="0" w:space="0" w:color="auto"/>
                <w:right w:val="none" w:sz="0" w:space="0" w:color="auto"/>
              </w:divBdr>
              <w:divsChild>
                <w:div w:id="951740161">
                  <w:marLeft w:val="0"/>
                  <w:marRight w:val="0"/>
                  <w:marTop w:val="0"/>
                  <w:marBottom w:val="0"/>
                  <w:divBdr>
                    <w:top w:val="none" w:sz="0" w:space="0" w:color="auto"/>
                    <w:left w:val="none" w:sz="0" w:space="0" w:color="auto"/>
                    <w:bottom w:val="none" w:sz="0" w:space="0" w:color="auto"/>
                    <w:right w:val="none" w:sz="0" w:space="0" w:color="auto"/>
                  </w:divBdr>
                  <w:divsChild>
                    <w:div w:id="76021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723650">
      <w:bodyDiv w:val="1"/>
      <w:marLeft w:val="0"/>
      <w:marRight w:val="0"/>
      <w:marTop w:val="0"/>
      <w:marBottom w:val="0"/>
      <w:divBdr>
        <w:top w:val="none" w:sz="0" w:space="0" w:color="auto"/>
        <w:left w:val="none" w:sz="0" w:space="0" w:color="auto"/>
        <w:bottom w:val="none" w:sz="0" w:space="0" w:color="auto"/>
        <w:right w:val="none" w:sz="0" w:space="0" w:color="auto"/>
      </w:divBdr>
      <w:divsChild>
        <w:div w:id="1612278783">
          <w:marLeft w:val="0"/>
          <w:marRight w:val="0"/>
          <w:marTop w:val="0"/>
          <w:marBottom w:val="0"/>
          <w:divBdr>
            <w:top w:val="none" w:sz="0" w:space="0" w:color="auto"/>
            <w:left w:val="none" w:sz="0" w:space="0" w:color="auto"/>
            <w:bottom w:val="none" w:sz="0" w:space="0" w:color="auto"/>
            <w:right w:val="none" w:sz="0" w:space="0" w:color="auto"/>
          </w:divBdr>
          <w:divsChild>
            <w:div w:id="603879231">
              <w:marLeft w:val="0"/>
              <w:marRight w:val="0"/>
              <w:marTop w:val="0"/>
              <w:marBottom w:val="0"/>
              <w:divBdr>
                <w:top w:val="none" w:sz="0" w:space="0" w:color="auto"/>
                <w:left w:val="none" w:sz="0" w:space="0" w:color="auto"/>
                <w:bottom w:val="none" w:sz="0" w:space="0" w:color="auto"/>
                <w:right w:val="none" w:sz="0" w:space="0" w:color="auto"/>
              </w:divBdr>
              <w:divsChild>
                <w:div w:id="360013591">
                  <w:marLeft w:val="0"/>
                  <w:marRight w:val="0"/>
                  <w:marTop w:val="0"/>
                  <w:marBottom w:val="0"/>
                  <w:divBdr>
                    <w:top w:val="none" w:sz="0" w:space="0" w:color="auto"/>
                    <w:left w:val="none" w:sz="0" w:space="0" w:color="auto"/>
                    <w:bottom w:val="none" w:sz="0" w:space="0" w:color="auto"/>
                    <w:right w:val="none" w:sz="0" w:space="0" w:color="auto"/>
                  </w:divBdr>
                  <w:divsChild>
                    <w:div w:id="105272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426089">
      <w:bodyDiv w:val="1"/>
      <w:marLeft w:val="0"/>
      <w:marRight w:val="0"/>
      <w:marTop w:val="0"/>
      <w:marBottom w:val="0"/>
      <w:divBdr>
        <w:top w:val="none" w:sz="0" w:space="0" w:color="auto"/>
        <w:left w:val="none" w:sz="0" w:space="0" w:color="auto"/>
        <w:bottom w:val="none" w:sz="0" w:space="0" w:color="auto"/>
        <w:right w:val="none" w:sz="0" w:space="0" w:color="auto"/>
      </w:divBdr>
      <w:divsChild>
        <w:div w:id="473376916">
          <w:marLeft w:val="0"/>
          <w:marRight w:val="0"/>
          <w:marTop w:val="0"/>
          <w:marBottom w:val="0"/>
          <w:divBdr>
            <w:top w:val="none" w:sz="0" w:space="0" w:color="auto"/>
            <w:left w:val="none" w:sz="0" w:space="0" w:color="auto"/>
            <w:bottom w:val="none" w:sz="0" w:space="0" w:color="auto"/>
            <w:right w:val="none" w:sz="0" w:space="0" w:color="auto"/>
          </w:divBdr>
          <w:divsChild>
            <w:div w:id="1540390291">
              <w:marLeft w:val="0"/>
              <w:marRight w:val="0"/>
              <w:marTop w:val="0"/>
              <w:marBottom w:val="0"/>
              <w:divBdr>
                <w:top w:val="none" w:sz="0" w:space="0" w:color="auto"/>
                <w:left w:val="none" w:sz="0" w:space="0" w:color="auto"/>
                <w:bottom w:val="none" w:sz="0" w:space="0" w:color="auto"/>
                <w:right w:val="none" w:sz="0" w:space="0" w:color="auto"/>
              </w:divBdr>
              <w:divsChild>
                <w:div w:id="599609495">
                  <w:marLeft w:val="0"/>
                  <w:marRight w:val="0"/>
                  <w:marTop w:val="0"/>
                  <w:marBottom w:val="0"/>
                  <w:divBdr>
                    <w:top w:val="none" w:sz="0" w:space="0" w:color="auto"/>
                    <w:left w:val="none" w:sz="0" w:space="0" w:color="auto"/>
                    <w:bottom w:val="none" w:sz="0" w:space="0" w:color="auto"/>
                    <w:right w:val="none" w:sz="0" w:space="0" w:color="auto"/>
                  </w:divBdr>
                  <w:divsChild>
                    <w:div w:id="55928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17175">
      <w:bodyDiv w:val="1"/>
      <w:marLeft w:val="0"/>
      <w:marRight w:val="0"/>
      <w:marTop w:val="0"/>
      <w:marBottom w:val="0"/>
      <w:divBdr>
        <w:top w:val="none" w:sz="0" w:space="0" w:color="auto"/>
        <w:left w:val="none" w:sz="0" w:space="0" w:color="auto"/>
        <w:bottom w:val="none" w:sz="0" w:space="0" w:color="auto"/>
        <w:right w:val="none" w:sz="0" w:space="0" w:color="auto"/>
      </w:divBdr>
      <w:divsChild>
        <w:div w:id="537282977">
          <w:marLeft w:val="0"/>
          <w:marRight w:val="0"/>
          <w:marTop w:val="0"/>
          <w:marBottom w:val="0"/>
          <w:divBdr>
            <w:top w:val="none" w:sz="0" w:space="0" w:color="auto"/>
            <w:left w:val="none" w:sz="0" w:space="0" w:color="auto"/>
            <w:bottom w:val="none" w:sz="0" w:space="0" w:color="auto"/>
            <w:right w:val="none" w:sz="0" w:space="0" w:color="auto"/>
          </w:divBdr>
          <w:divsChild>
            <w:div w:id="27220108">
              <w:marLeft w:val="0"/>
              <w:marRight w:val="0"/>
              <w:marTop w:val="0"/>
              <w:marBottom w:val="0"/>
              <w:divBdr>
                <w:top w:val="none" w:sz="0" w:space="0" w:color="auto"/>
                <w:left w:val="none" w:sz="0" w:space="0" w:color="auto"/>
                <w:bottom w:val="none" w:sz="0" w:space="0" w:color="auto"/>
                <w:right w:val="none" w:sz="0" w:space="0" w:color="auto"/>
              </w:divBdr>
              <w:divsChild>
                <w:div w:id="115168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67">
      <w:bodyDiv w:val="1"/>
      <w:marLeft w:val="0"/>
      <w:marRight w:val="0"/>
      <w:marTop w:val="0"/>
      <w:marBottom w:val="0"/>
      <w:divBdr>
        <w:top w:val="none" w:sz="0" w:space="0" w:color="auto"/>
        <w:left w:val="none" w:sz="0" w:space="0" w:color="auto"/>
        <w:bottom w:val="none" w:sz="0" w:space="0" w:color="auto"/>
        <w:right w:val="none" w:sz="0" w:space="0" w:color="auto"/>
      </w:divBdr>
      <w:divsChild>
        <w:div w:id="804473980">
          <w:marLeft w:val="0"/>
          <w:marRight w:val="0"/>
          <w:marTop w:val="0"/>
          <w:marBottom w:val="0"/>
          <w:divBdr>
            <w:top w:val="none" w:sz="0" w:space="0" w:color="auto"/>
            <w:left w:val="none" w:sz="0" w:space="0" w:color="auto"/>
            <w:bottom w:val="none" w:sz="0" w:space="0" w:color="auto"/>
            <w:right w:val="none" w:sz="0" w:space="0" w:color="auto"/>
          </w:divBdr>
          <w:divsChild>
            <w:div w:id="175265686">
              <w:marLeft w:val="0"/>
              <w:marRight w:val="0"/>
              <w:marTop w:val="0"/>
              <w:marBottom w:val="0"/>
              <w:divBdr>
                <w:top w:val="none" w:sz="0" w:space="0" w:color="auto"/>
                <w:left w:val="none" w:sz="0" w:space="0" w:color="auto"/>
                <w:bottom w:val="none" w:sz="0" w:space="0" w:color="auto"/>
                <w:right w:val="none" w:sz="0" w:space="0" w:color="auto"/>
              </w:divBdr>
              <w:divsChild>
                <w:div w:id="174741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90928">
      <w:bodyDiv w:val="1"/>
      <w:marLeft w:val="0"/>
      <w:marRight w:val="0"/>
      <w:marTop w:val="0"/>
      <w:marBottom w:val="0"/>
      <w:divBdr>
        <w:top w:val="none" w:sz="0" w:space="0" w:color="auto"/>
        <w:left w:val="none" w:sz="0" w:space="0" w:color="auto"/>
        <w:bottom w:val="none" w:sz="0" w:space="0" w:color="auto"/>
        <w:right w:val="none" w:sz="0" w:space="0" w:color="auto"/>
      </w:divBdr>
      <w:divsChild>
        <w:div w:id="2095010273">
          <w:marLeft w:val="0"/>
          <w:marRight w:val="0"/>
          <w:marTop w:val="0"/>
          <w:marBottom w:val="0"/>
          <w:divBdr>
            <w:top w:val="none" w:sz="0" w:space="0" w:color="auto"/>
            <w:left w:val="none" w:sz="0" w:space="0" w:color="auto"/>
            <w:bottom w:val="none" w:sz="0" w:space="0" w:color="auto"/>
            <w:right w:val="none" w:sz="0" w:space="0" w:color="auto"/>
          </w:divBdr>
          <w:divsChild>
            <w:div w:id="293368373">
              <w:marLeft w:val="0"/>
              <w:marRight w:val="0"/>
              <w:marTop w:val="0"/>
              <w:marBottom w:val="0"/>
              <w:divBdr>
                <w:top w:val="none" w:sz="0" w:space="0" w:color="auto"/>
                <w:left w:val="none" w:sz="0" w:space="0" w:color="auto"/>
                <w:bottom w:val="none" w:sz="0" w:space="0" w:color="auto"/>
                <w:right w:val="none" w:sz="0" w:space="0" w:color="auto"/>
              </w:divBdr>
              <w:divsChild>
                <w:div w:id="1838375533">
                  <w:marLeft w:val="0"/>
                  <w:marRight w:val="0"/>
                  <w:marTop w:val="0"/>
                  <w:marBottom w:val="0"/>
                  <w:divBdr>
                    <w:top w:val="none" w:sz="0" w:space="0" w:color="auto"/>
                    <w:left w:val="none" w:sz="0" w:space="0" w:color="auto"/>
                    <w:bottom w:val="none" w:sz="0" w:space="0" w:color="auto"/>
                    <w:right w:val="none" w:sz="0" w:space="0" w:color="auto"/>
                  </w:divBdr>
                  <w:divsChild>
                    <w:div w:id="6064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270743431">
      <w:bodyDiv w:val="1"/>
      <w:marLeft w:val="0"/>
      <w:marRight w:val="0"/>
      <w:marTop w:val="0"/>
      <w:marBottom w:val="0"/>
      <w:divBdr>
        <w:top w:val="none" w:sz="0" w:space="0" w:color="auto"/>
        <w:left w:val="none" w:sz="0" w:space="0" w:color="auto"/>
        <w:bottom w:val="none" w:sz="0" w:space="0" w:color="auto"/>
        <w:right w:val="none" w:sz="0" w:space="0" w:color="auto"/>
      </w:divBdr>
      <w:divsChild>
        <w:div w:id="1366827017">
          <w:marLeft w:val="446"/>
          <w:marRight w:val="0"/>
          <w:marTop w:val="0"/>
          <w:marBottom w:val="0"/>
          <w:divBdr>
            <w:top w:val="none" w:sz="0" w:space="0" w:color="auto"/>
            <w:left w:val="none" w:sz="0" w:space="0" w:color="auto"/>
            <w:bottom w:val="none" w:sz="0" w:space="0" w:color="auto"/>
            <w:right w:val="none" w:sz="0" w:space="0" w:color="auto"/>
          </w:divBdr>
        </w:div>
        <w:div w:id="2006858669">
          <w:marLeft w:val="446"/>
          <w:marRight w:val="0"/>
          <w:marTop w:val="0"/>
          <w:marBottom w:val="0"/>
          <w:divBdr>
            <w:top w:val="none" w:sz="0" w:space="0" w:color="auto"/>
            <w:left w:val="none" w:sz="0" w:space="0" w:color="auto"/>
            <w:bottom w:val="none" w:sz="0" w:space="0" w:color="auto"/>
            <w:right w:val="none" w:sz="0" w:space="0" w:color="auto"/>
          </w:divBdr>
        </w:div>
        <w:div w:id="199557272">
          <w:marLeft w:val="446"/>
          <w:marRight w:val="0"/>
          <w:marTop w:val="0"/>
          <w:marBottom w:val="0"/>
          <w:divBdr>
            <w:top w:val="none" w:sz="0" w:space="0" w:color="auto"/>
            <w:left w:val="none" w:sz="0" w:space="0" w:color="auto"/>
            <w:bottom w:val="none" w:sz="0" w:space="0" w:color="auto"/>
            <w:right w:val="none" w:sz="0" w:space="0" w:color="auto"/>
          </w:divBdr>
        </w:div>
      </w:divsChild>
    </w:div>
    <w:div w:id="1277523469">
      <w:bodyDiv w:val="1"/>
      <w:marLeft w:val="0"/>
      <w:marRight w:val="0"/>
      <w:marTop w:val="0"/>
      <w:marBottom w:val="0"/>
      <w:divBdr>
        <w:top w:val="none" w:sz="0" w:space="0" w:color="auto"/>
        <w:left w:val="none" w:sz="0" w:space="0" w:color="auto"/>
        <w:bottom w:val="none" w:sz="0" w:space="0" w:color="auto"/>
        <w:right w:val="none" w:sz="0" w:space="0" w:color="auto"/>
      </w:divBdr>
      <w:divsChild>
        <w:div w:id="1168011140">
          <w:marLeft w:val="0"/>
          <w:marRight w:val="0"/>
          <w:marTop w:val="0"/>
          <w:marBottom w:val="0"/>
          <w:divBdr>
            <w:top w:val="none" w:sz="0" w:space="0" w:color="auto"/>
            <w:left w:val="none" w:sz="0" w:space="0" w:color="auto"/>
            <w:bottom w:val="none" w:sz="0" w:space="0" w:color="auto"/>
            <w:right w:val="none" w:sz="0" w:space="0" w:color="auto"/>
          </w:divBdr>
          <w:divsChild>
            <w:div w:id="1149638930">
              <w:marLeft w:val="0"/>
              <w:marRight w:val="0"/>
              <w:marTop w:val="0"/>
              <w:marBottom w:val="0"/>
              <w:divBdr>
                <w:top w:val="none" w:sz="0" w:space="0" w:color="auto"/>
                <w:left w:val="none" w:sz="0" w:space="0" w:color="auto"/>
                <w:bottom w:val="none" w:sz="0" w:space="0" w:color="auto"/>
                <w:right w:val="none" w:sz="0" w:space="0" w:color="auto"/>
              </w:divBdr>
              <w:divsChild>
                <w:div w:id="467675140">
                  <w:marLeft w:val="0"/>
                  <w:marRight w:val="0"/>
                  <w:marTop w:val="0"/>
                  <w:marBottom w:val="0"/>
                  <w:divBdr>
                    <w:top w:val="none" w:sz="0" w:space="0" w:color="auto"/>
                    <w:left w:val="none" w:sz="0" w:space="0" w:color="auto"/>
                    <w:bottom w:val="none" w:sz="0" w:space="0" w:color="auto"/>
                    <w:right w:val="none" w:sz="0" w:space="0" w:color="auto"/>
                  </w:divBdr>
                  <w:divsChild>
                    <w:div w:id="41860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222104">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26802013">
      <w:bodyDiv w:val="1"/>
      <w:marLeft w:val="0"/>
      <w:marRight w:val="0"/>
      <w:marTop w:val="0"/>
      <w:marBottom w:val="0"/>
      <w:divBdr>
        <w:top w:val="none" w:sz="0" w:space="0" w:color="auto"/>
        <w:left w:val="none" w:sz="0" w:space="0" w:color="auto"/>
        <w:bottom w:val="none" w:sz="0" w:space="0" w:color="auto"/>
        <w:right w:val="none" w:sz="0" w:space="0" w:color="auto"/>
      </w:divBdr>
      <w:divsChild>
        <w:div w:id="1928072367">
          <w:marLeft w:val="0"/>
          <w:marRight w:val="0"/>
          <w:marTop w:val="0"/>
          <w:marBottom w:val="0"/>
          <w:divBdr>
            <w:top w:val="none" w:sz="0" w:space="0" w:color="auto"/>
            <w:left w:val="none" w:sz="0" w:space="0" w:color="auto"/>
            <w:bottom w:val="none" w:sz="0" w:space="0" w:color="auto"/>
            <w:right w:val="none" w:sz="0" w:space="0" w:color="auto"/>
          </w:divBdr>
          <w:divsChild>
            <w:div w:id="2084644054">
              <w:marLeft w:val="0"/>
              <w:marRight w:val="0"/>
              <w:marTop w:val="0"/>
              <w:marBottom w:val="0"/>
              <w:divBdr>
                <w:top w:val="none" w:sz="0" w:space="0" w:color="auto"/>
                <w:left w:val="none" w:sz="0" w:space="0" w:color="auto"/>
                <w:bottom w:val="none" w:sz="0" w:space="0" w:color="auto"/>
                <w:right w:val="none" w:sz="0" w:space="0" w:color="auto"/>
              </w:divBdr>
              <w:divsChild>
                <w:div w:id="1208030663">
                  <w:marLeft w:val="0"/>
                  <w:marRight w:val="0"/>
                  <w:marTop w:val="0"/>
                  <w:marBottom w:val="0"/>
                  <w:divBdr>
                    <w:top w:val="none" w:sz="0" w:space="0" w:color="auto"/>
                    <w:left w:val="none" w:sz="0" w:space="0" w:color="auto"/>
                    <w:bottom w:val="none" w:sz="0" w:space="0" w:color="auto"/>
                    <w:right w:val="none" w:sz="0" w:space="0" w:color="auto"/>
                  </w:divBdr>
                </w:div>
              </w:divsChild>
            </w:div>
            <w:div w:id="827135844">
              <w:marLeft w:val="0"/>
              <w:marRight w:val="0"/>
              <w:marTop w:val="0"/>
              <w:marBottom w:val="0"/>
              <w:divBdr>
                <w:top w:val="none" w:sz="0" w:space="0" w:color="auto"/>
                <w:left w:val="none" w:sz="0" w:space="0" w:color="auto"/>
                <w:bottom w:val="none" w:sz="0" w:space="0" w:color="auto"/>
                <w:right w:val="none" w:sz="0" w:space="0" w:color="auto"/>
              </w:divBdr>
              <w:divsChild>
                <w:div w:id="64297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75332">
          <w:marLeft w:val="0"/>
          <w:marRight w:val="0"/>
          <w:marTop w:val="0"/>
          <w:marBottom w:val="0"/>
          <w:divBdr>
            <w:top w:val="none" w:sz="0" w:space="0" w:color="auto"/>
            <w:left w:val="none" w:sz="0" w:space="0" w:color="auto"/>
            <w:bottom w:val="none" w:sz="0" w:space="0" w:color="auto"/>
            <w:right w:val="none" w:sz="0" w:space="0" w:color="auto"/>
          </w:divBdr>
          <w:divsChild>
            <w:div w:id="504632941">
              <w:marLeft w:val="0"/>
              <w:marRight w:val="0"/>
              <w:marTop w:val="0"/>
              <w:marBottom w:val="0"/>
              <w:divBdr>
                <w:top w:val="none" w:sz="0" w:space="0" w:color="auto"/>
                <w:left w:val="none" w:sz="0" w:space="0" w:color="auto"/>
                <w:bottom w:val="none" w:sz="0" w:space="0" w:color="auto"/>
                <w:right w:val="none" w:sz="0" w:space="0" w:color="auto"/>
              </w:divBdr>
              <w:divsChild>
                <w:div w:id="374624749">
                  <w:marLeft w:val="0"/>
                  <w:marRight w:val="0"/>
                  <w:marTop w:val="0"/>
                  <w:marBottom w:val="0"/>
                  <w:divBdr>
                    <w:top w:val="none" w:sz="0" w:space="0" w:color="auto"/>
                    <w:left w:val="none" w:sz="0" w:space="0" w:color="auto"/>
                    <w:bottom w:val="none" w:sz="0" w:space="0" w:color="auto"/>
                    <w:right w:val="none" w:sz="0" w:space="0" w:color="auto"/>
                  </w:divBdr>
                </w:div>
              </w:divsChild>
            </w:div>
            <w:div w:id="563297917">
              <w:marLeft w:val="0"/>
              <w:marRight w:val="0"/>
              <w:marTop w:val="0"/>
              <w:marBottom w:val="0"/>
              <w:divBdr>
                <w:top w:val="none" w:sz="0" w:space="0" w:color="auto"/>
                <w:left w:val="none" w:sz="0" w:space="0" w:color="auto"/>
                <w:bottom w:val="none" w:sz="0" w:space="0" w:color="auto"/>
                <w:right w:val="none" w:sz="0" w:space="0" w:color="auto"/>
              </w:divBdr>
              <w:divsChild>
                <w:div w:id="188822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09527">
          <w:marLeft w:val="0"/>
          <w:marRight w:val="0"/>
          <w:marTop w:val="0"/>
          <w:marBottom w:val="0"/>
          <w:divBdr>
            <w:top w:val="none" w:sz="0" w:space="0" w:color="auto"/>
            <w:left w:val="none" w:sz="0" w:space="0" w:color="auto"/>
            <w:bottom w:val="none" w:sz="0" w:space="0" w:color="auto"/>
            <w:right w:val="none" w:sz="0" w:space="0" w:color="auto"/>
          </w:divBdr>
          <w:divsChild>
            <w:div w:id="1370110400">
              <w:marLeft w:val="0"/>
              <w:marRight w:val="0"/>
              <w:marTop w:val="0"/>
              <w:marBottom w:val="0"/>
              <w:divBdr>
                <w:top w:val="none" w:sz="0" w:space="0" w:color="auto"/>
                <w:left w:val="none" w:sz="0" w:space="0" w:color="auto"/>
                <w:bottom w:val="none" w:sz="0" w:space="0" w:color="auto"/>
                <w:right w:val="none" w:sz="0" w:space="0" w:color="auto"/>
              </w:divBdr>
              <w:divsChild>
                <w:div w:id="54834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769860">
      <w:bodyDiv w:val="1"/>
      <w:marLeft w:val="0"/>
      <w:marRight w:val="0"/>
      <w:marTop w:val="0"/>
      <w:marBottom w:val="0"/>
      <w:divBdr>
        <w:top w:val="none" w:sz="0" w:space="0" w:color="auto"/>
        <w:left w:val="none" w:sz="0" w:space="0" w:color="auto"/>
        <w:bottom w:val="none" w:sz="0" w:space="0" w:color="auto"/>
        <w:right w:val="none" w:sz="0" w:space="0" w:color="auto"/>
      </w:divBdr>
      <w:divsChild>
        <w:div w:id="1673071512">
          <w:marLeft w:val="0"/>
          <w:marRight w:val="0"/>
          <w:marTop w:val="0"/>
          <w:marBottom w:val="0"/>
          <w:divBdr>
            <w:top w:val="none" w:sz="0" w:space="0" w:color="auto"/>
            <w:left w:val="none" w:sz="0" w:space="0" w:color="auto"/>
            <w:bottom w:val="none" w:sz="0" w:space="0" w:color="auto"/>
            <w:right w:val="none" w:sz="0" w:space="0" w:color="auto"/>
          </w:divBdr>
          <w:divsChild>
            <w:div w:id="1910571524">
              <w:marLeft w:val="0"/>
              <w:marRight w:val="0"/>
              <w:marTop w:val="0"/>
              <w:marBottom w:val="0"/>
              <w:divBdr>
                <w:top w:val="none" w:sz="0" w:space="0" w:color="auto"/>
                <w:left w:val="none" w:sz="0" w:space="0" w:color="auto"/>
                <w:bottom w:val="none" w:sz="0" w:space="0" w:color="auto"/>
                <w:right w:val="none" w:sz="0" w:space="0" w:color="auto"/>
              </w:divBdr>
              <w:divsChild>
                <w:div w:id="184485441">
                  <w:marLeft w:val="0"/>
                  <w:marRight w:val="0"/>
                  <w:marTop w:val="0"/>
                  <w:marBottom w:val="0"/>
                  <w:divBdr>
                    <w:top w:val="none" w:sz="0" w:space="0" w:color="auto"/>
                    <w:left w:val="none" w:sz="0" w:space="0" w:color="auto"/>
                    <w:bottom w:val="none" w:sz="0" w:space="0" w:color="auto"/>
                    <w:right w:val="none" w:sz="0" w:space="0" w:color="auto"/>
                  </w:divBdr>
                  <w:divsChild>
                    <w:div w:id="41559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473941">
      <w:bodyDiv w:val="1"/>
      <w:marLeft w:val="0"/>
      <w:marRight w:val="0"/>
      <w:marTop w:val="0"/>
      <w:marBottom w:val="0"/>
      <w:divBdr>
        <w:top w:val="none" w:sz="0" w:space="0" w:color="auto"/>
        <w:left w:val="none" w:sz="0" w:space="0" w:color="auto"/>
        <w:bottom w:val="none" w:sz="0" w:space="0" w:color="auto"/>
        <w:right w:val="none" w:sz="0" w:space="0" w:color="auto"/>
      </w:divBdr>
      <w:divsChild>
        <w:div w:id="1020592811">
          <w:marLeft w:val="0"/>
          <w:marRight w:val="0"/>
          <w:marTop w:val="0"/>
          <w:marBottom w:val="0"/>
          <w:divBdr>
            <w:top w:val="none" w:sz="0" w:space="0" w:color="auto"/>
            <w:left w:val="none" w:sz="0" w:space="0" w:color="auto"/>
            <w:bottom w:val="none" w:sz="0" w:space="0" w:color="auto"/>
            <w:right w:val="none" w:sz="0" w:space="0" w:color="auto"/>
          </w:divBdr>
          <w:divsChild>
            <w:div w:id="1273828001">
              <w:marLeft w:val="0"/>
              <w:marRight w:val="0"/>
              <w:marTop w:val="0"/>
              <w:marBottom w:val="0"/>
              <w:divBdr>
                <w:top w:val="none" w:sz="0" w:space="0" w:color="auto"/>
                <w:left w:val="none" w:sz="0" w:space="0" w:color="auto"/>
                <w:bottom w:val="none" w:sz="0" w:space="0" w:color="auto"/>
                <w:right w:val="none" w:sz="0" w:space="0" w:color="auto"/>
              </w:divBdr>
              <w:divsChild>
                <w:div w:id="1494688309">
                  <w:marLeft w:val="0"/>
                  <w:marRight w:val="0"/>
                  <w:marTop w:val="0"/>
                  <w:marBottom w:val="0"/>
                  <w:divBdr>
                    <w:top w:val="none" w:sz="0" w:space="0" w:color="auto"/>
                    <w:left w:val="none" w:sz="0" w:space="0" w:color="auto"/>
                    <w:bottom w:val="none" w:sz="0" w:space="0" w:color="auto"/>
                    <w:right w:val="none" w:sz="0" w:space="0" w:color="auto"/>
                  </w:divBdr>
                  <w:divsChild>
                    <w:div w:id="26242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561749">
      <w:bodyDiv w:val="1"/>
      <w:marLeft w:val="0"/>
      <w:marRight w:val="0"/>
      <w:marTop w:val="0"/>
      <w:marBottom w:val="0"/>
      <w:divBdr>
        <w:top w:val="none" w:sz="0" w:space="0" w:color="auto"/>
        <w:left w:val="none" w:sz="0" w:space="0" w:color="auto"/>
        <w:bottom w:val="none" w:sz="0" w:space="0" w:color="auto"/>
        <w:right w:val="none" w:sz="0" w:space="0" w:color="auto"/>
      </w:divBdr>
      <w:divsChild>
        <w:div w:id="1873414614">
          <w:marLeft w:val="0"/>
          <w:marRight w:val="0"/>
          <w:marTop w:val="0"/>
          <w:marBottom w:val="0"/>
          <w:divBdr>
            <w:top w:val="none" w:sz="0" w:space="0" w:color="auto"/>
            <w:left w:val="none" w:sz="0" w:space="0" w:color="auto"/>
            <w:bottom w:val="none" w:sz="0" w:space="0" w:color="auto"/>
            <w:right w:val="none" w:sz="0" w:space="0" w:color="auto"/>
          </w:divBdr>
          <w:divsChild>
            <w:div w:id="1201935988">
              <w:marLeft w:val="0"/>
              <w:marRight w:val="0"/>
              <w:marTop w:val="0"/>
              <w:marBottom w:val="0"/>
              <w:divBdr>
                <w:top w:val="none" w:sz="0" w:space="0" w:color="auto"/>
                <w:left w:val="none" w:sz="0" w:space="0" w:color="auto"/>
                <w:bottom w:val="none" w:sz="0" w:space="0" w:color="auto"/>
                <w:right w:val="none" w:sz="0" w:space="0" w:color="auto"/>
              </w:divBdr>
              <w:divsChild>
                <w:div w:id="595334134">
                  <w:marLeft w:val="0"/>
                  <w:marRight w:val="0"/>
                  <w:marTop w:val="0"/>
                  <w:marBottom w:val="0"/>
                  <w:divBdr>
                    <w:top w:val="none" w:sz="0" w:space="0" w:color="auto"/>
                    <w:left w:val="none" w:sz="0" w:space="0" w:color="auto"/>
                    <w:bottom w:val="none" w:sz="0" w:space="0" w:color="auto"/>
                    <w:right w:val="none" w:sz="0" w:space="0" w:color="auto"/>
                  </w:divBdr>
                  <w:divsChild>
                    <w:div w:id="189669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809128913">
      <w:bodyDiv w:val="1"/>
      <w:marLeft w:val="0"/>
      <w:marRight w:val="0"/>
      <w:marTop w:val="0"/>
      <w:marBottom w:val="0"/>
      <w:divBdr>
        <w:top w:val="none" w:sz="0" w:space="0" w:color="auto"/>
        <w:left w:val="none" w:sz="0" w:space="0" w:color="auto"/>
        <w:bottom w:val="none" w:sz="0" w:space="0" w:color="auto"/>
        <w:right w:val="none" w:sz="0" w:space="0" w:color="auto"/>
      </w:divBdr>
      <w:divsChild>
        <w:div w:id="488594414">
          <w:marLeft w:val="0"/>
          <w:marRight w:val="0"/>
          <w:marTop w:val="0"/>
          <w:marBottom w:val="0"/>
          <w:divBdr>
            <w:top w:val="none" w:sz="0" w:space="0" w:color="auto"/>
            <w:left w:val="none" w:sz="0" w:space="0" w:color="auto"/>
            <w:bottom w:val="none" w:sz="0" w:space="0" w:color="auto"/>
            <w:right w:val="none" w:sz="0" w:space="0" w:color="auto"/>
          </w:divBdr>
          <w:divsChild>
            <w:div w:id="1506238214">
              <w:marLeft w:val="0"/>
              <w:marRight w:val="0"/>
              <w:marTop w:val="0"/>
              <w:marBottom w:val="0"/>
              <w:divBdr>
                <w:top w:val="none" w:sz="0" w:space="0" w:color="auto"/>
                <w:left w:val="none" w:sz="0" w:space="0" w:color="auto"/>
                <w:bottom w:val="none" w:sz="0" w:space="0" w:color="auto"/>
                <w:right w:val="none" w:sz="0" w:space="0" w:color="auto"/>
              </w:divBdr>
              <w:divsChild>
                <w:div w:id="396364296">
                  <w:marLeft w:val="0"/>
                  <w:marRight w:val="0"/>
                  <w:marTop w:val="0"/>
                  <w:marBottom w:val="0"/>
                  <w:divBdr>
                    <w:top w:val="none" w:sz="0" w:space="0" w:color="auto"/>
                    <w:left w:val="none" w:sz="0" w:space="0" w:color="auto"/>
                    <w:bottom w:val="none" w:sz="0" w:space="0" w:color="auto"/>
                    <w:right w:val="none" w:sz="0" w:space="0" w:color="auto"/>
                  </w:divBdr>
                  <w:divsChild>
                    <w:div w:id="86517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539358">
      <w:bodyDiv w:val="1"/>
      <w:marLeft w:val="0"/>
      <w:marRight w:val="0"/>
      <w:marTop w:val="0"/>
      <w:marBottom w:val="0"/>
      <w:divBdr>
        <w:top w:val="none" w:sz="0" w:space="0" w:color="auto"/>
        <w:left w:val="none" w:sz="0" w:space="0" w:color="auto"/>
        <w:bottom w:val="none" w:sz="0" w:space="0" w:color="auto"/>
        <w:right w:val="none" w:sz="0" w:space="0" w:color="auto"/>
      </w:divBdr>
      <w:divsChild>
        <w:div w:id="472645795">
          <w:marLeft w:val="0"/>
          <w:marRight w:val="0"/>
          <w:marTop w:val="0"/>
          <w:marBottom w:val="0"/>
          <w:divBdr>
            <w:top w:val="none" w:sz="0" w:space="0" w:color="auto"/>
            <w:left w:val="none" w:sz="0" w:space="0" w:color="auto"/>
            <w:bottom w:val="none" w:sz="0" w:space="0" w:color="auto"/>
            <w:right w:val="none" w:sz="0" w:space="0" w:color="auto"/>
          </w:divBdr>
          <w:divsChild>
            <w:div w:id="304244147">
              <w:marLeft w:val="0"/>
              <w:marRight w:val="0"/>
              <w:marTop w:val="0"/>
              <w:marBottom w:val="0"/>
              <w:divBdr>
                <w:top w:val="none" w:sz="0" w:space="0" w:color="auto"/>
                <w:left w:val="none" w:sz="0" w:space="0" w:color="auto"/>
                <w:bottom w:val="none" w:sz="0" w:space="0" w:color="auto"/>
                <w:right w:val="none" w:sz="0" w:space="0" w:color="auto"/>
              </w:divBdr>
              <w:divsChild>
                <w:div w:id="9096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93164">
      <w:bodyDiv w:val="1"/>
      <w:marLeft w:val="0"/>
      <w:marRight w:val="0"/>
      <w:marTop w:val="0"/>
      <w:marBottom w:val="0"/>
      <w:divBdr>
        <w:top w:val="none" w:sz="0" w:space="0" w:color="auto"/>
        <w:left w:val="none" w:sz="0" w:space="0" w:color="auto"/>
        <w:bottom w:val="none" w:sz="0" w:space="0" w:color="auto"/>
        <w:right w:val="none" w:sz="0" w:space="0" w:color="auto"/>
      </w:divBdr>
      <w:divsChild>
        <w:div w:id="1126003743">
          <w:marLeft w:val="0"/>
          <w:marRight w:val="0"/>
          <w:marTop w:val="0"/>
          <w:marBottom w:val="0"/>
          <w:divBdr>
            <w:top w:val="none" w:sz="0" w:space="0" w:color="auto"/>
            <w:left w:val="none" w:sz="0" w:space="0" w:color="auto"/>
            <w:bottom w:val="none" w:sz="0" w:space="0" w:color="auto"/>
            <w:right w:val="none" w:sz="0" w:space="0" w:color="auto"/>
          </w:divBdr>
          <w:divsChild>
            <w:div w:id="781926246">
              <w:marLeft w:val="0"/>
              <w:marRight w:val="0"/>
              <w:marTop w:val="0"/>
              <w:marBottom w:val="0"/>
              <w:divBdr>
                <w:top w:val="none" w:sz="0" w:space="0" w:color="auto"/>
                <w:left w:val="none" w:sz="0" w:space="0" w:color="auto"/>
                <w:bottom w:val="none" w:sz="0" w:space="0" w:color="auto"/>
                <w:right w:val="none" w:sz="0" w:space="0" w:color="auto"/>
              </w:divBdr>
              <w:divsChild>
                <w:div w:id="1350177204">
                  <w:marLeft w:val="0"/>
                  <w:marRight w:val="0"/>
                  <w:marTop w:val="0"/>
                  <w:marBottom w:val="0"/>
                  <w:divBdr>
                    <w:top w:val="none" w:sz="0" w:space="0" w:color="auto"/>
                    <w:left w:val="none" w:sz="0" w:space="0" w:color="auto"/>
                    <w:bottom w:val="none" w:sz="0" w:space="0" w:color="auto"/>
                    <w:right w:val="none" w:sz="0" w:space="0" w:color="auto"/>
                  </w:divBdr>
                  <w:divsChild>
                    <w:div w:id="185221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314132">
      <w:bodyDiv w:val="1"/>
      <w:marLeft w:val="0"/>
      <w:marRight w:val="0"/>
      <w:marTop w:val="0"/>
      <w:marBottom w:val="0"/>
      <w:divBdr>
        <w:top w:val="none" w:sz="0" w:space="0" w:color="auto"/>
        <w:left w:val="none" w:sz="0" w:space="0" w:color="auto"/>
        <w:bottom w:val="none" w:sz="0" w:space="0" w:color="auto"/>
        <w:right w:val="none" w:sz="0" w:space="0" w:color="auto"/>
      </w:divBdr>
      <w:divsChild>
        <w:div w:id="342829639">
          <w:marLeft w:val="0"/>
          <w:marRight w:val="0"/>
          <w:marTop w:val="0"/>
          <w:marBottom w:val="0"/>
          <w:divBdr>
            <w:top w:val="none" w:sz="0" w:space="0" w:color="auto"/>
            <w:left w:val="none" w:sz="0" w:space="0" w:color="auto"/>
            <w:bottom w:val="none" w:sz="0" w:space="0" w:color="auto"/>
            <w:right w:val="none" w:sz="0" w:space="0" w:color="auto"/>
          </w:divBdr>
          <w:divsChild>
            <w:div w:id="456409296">
              <w:marLeft w:val="0"/>
              <w:marRight w:val="0"/>
              <w:marTop w:val="0"/>
              <w:marBottom w:val="0"/>
              <w:divBdr>
                <w:top w:val="none" w:sz="0" w:space="0" w:color="auto"/>
                <w:left w:val="none" w:sz="0" w:space="0" w:color="auto"/>
                <w:bottom w:val="none" w:sz="0" w:space="0" w:color="auto"/>
                <w:right w:val="none" w:sz="0" w:space="0" w:color="auto"/>
              </w:divBdr>
              <w:divsChild>
                <w:div w:id="509023571">
                  <w:marLeft w:val="0"/>
                  <w:marRight w:val="0"/>
                  <w:marTop w:val="0"/>
                  <w:marBottom w:val="0"/>
                  <w:divBdr>
                    <w:top w:val="none" w:sz="0" w:space="0" w:color="auto"/>
                    <w:left w:val="none" w:sz="0" w:space="0" w:color="auto"/>
                    <w:bottom w:val="none" w:sz="0" w:space="0" w:color="auto"/>
                    <w:right w:val="none" w:sz="0" w:space="0" w:color="auto"/>
                  </w:divBdr>
                  <w:divsChild>
                    <w:div w:id="211034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870163">
      <w:bodyDiv w:val="1"/>
      <w:marLeft w:val="0"/>
      <w:marRight w:val="0"/>
      <w:marTop w:val="0"/>
      <w:marBottom w:val="0"/>
      <w:divBdr>
        <w:top w:val="none" w:sz="0" w:space="0" w:color="auto"/>
        <w:left w:val="none" w:sz="0" w:space="0" w:color="auto"/>
        <w:bottom w:val="none" w:sz="0" w:space="0" w:color="auto"/>
        <w:right w:val="none" w:sz="0" w:space="0" w:color="auto"/>
      </w:divBdr>
      <w:divsChild>
        <w:div w:id="225650116">
          <w:marLeft w:val="0"/>
          <w:marRight w:val="0"/>
          <w:marTop w:val="0"/>
          <w:marBottom w:val="0"/>
          <w:divBdr>
            <w:top w:val="none" w:sz="0" w:space="0" w:color="auto"/>
            <w:left w:val="none" w:sz="0" w:space="0" w:color="auto"/>
            <w:bottom w:val="none" w:sz="0" w:space="0" w:color="auto"/>
            <w:right w:val="none" w:sz="0" w:space="0" w:color="auto"/>
          </w:divBdr>
          <w:divsChild>
            <w:div w:id="345252493">
              <w:marLeft w:val="0"/>
              <w:marRight w:val="0"/>
              <w:marTop w:val="0"/>
              <w:marBottom w:val="0"/>
              <w:divBdr>
                <w:top w:val="none" w:sz="0" w:space="0" w:color="auto"/>
                <w:left w:val="none" w:sz="0" w:space="0" w:color="auto"/>
                <w:bottom w:val="none" w:sz="0" w:space="0" w:color="auto"/>
                <w:right w:val="none" w:sz="0" w:space="0" w:color="auto"/>
              </w:divBdr>
              <w:divsChild>
                <w:div w:id="106125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77706">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075409">
      <w:bodyDiv w:val="1"/>
      <w:marLeft w:val="0"/>
      <w:marRight w:val="0"/>
      <w:marTop w:val="0"/>
      <w:marBottom w:val="0"/>
      <w:divBdr>
        <w:top w:val="none" w:sz="0" w:space="0" w:color="auto"/>
        <w:left w:val="none" w:sz="0" w:space="0" w:color="auto"/>
        <w:bottom w:val="none" w:sz="0" w:space="0" w:color="auto"/>
        <w:right w:val="none" w:sz="0" w:space="0" w:color="auto"/>
      </w:divBdr>
      <w:divsChild>
        <w:div w:id="432937258">
          <w:marLeft w:val="0"/>
          <w:marRight w:val="0"/>
          <w:marTop w:val="0"/>
          <w:marBottom w:val="0"/>
          <w:divBdr>
            <w:top w:val="none" w:sz="0" w:space="0" w:color="auto"/>
            <w:left w:val="none" w:sz="0" w:space="0" w:color="auto"/>
            <w:bottom w:val="none" w:sz="0" w:space="0" w:color="auto"/>
            <w:right w:val="none" w:sz="0" w:space="0" w:color="auto"/>
          </w:divBdr>
          <w:divsChild>
            <w:div w:id="1105149093">
              <w:marLeft w:val="0"/>
              <w:marRight w:val="0"/>
              <w:marTop w:val="0"/>
              <w:marBottom w:val="0"/>
              <w:divBdr>
                <w:top w:val="none" w:sz="0" w:space="0" w:color="auto"/>
                <w:left w:val="none" w:sz="0" w:space="0" w:color="auto"/>
                <w:bottom w:val="none" w:sz="0" w:space="0" w:color="auto"/>
                <w:right w:val="none" w:sz="0" w:space="0" w:color="auto"/>
              </w:divBdr>
              <w:divsChild>
                <w:div w:id="835922885">
                  <w:marLeft w:val="0"/>
                  <w:marRight w:val="0"/>
                  <w:marTop w:val="0"/>
                  <w:marBottom w:val="0"/>
                  <w:divBdr>
                    <w:top w:val="none" w:sz="0" w:space="0" w:color="auto"/>
                    <w:left w:val="none" w:sz="0" w:space="0" w:color="auto"/>
                    <w:bottom w:val="none" w:sz="0" w:space="0" w:color="auto"/>
                    <w:right w:val="none" w:sz="0" w:space="0" w:color="auto"/>
                  </w:divBdr>
                  <w:divsChild>
                    <w:div w:id="190225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630197">
      <w:bodyDiv w:val="1"/>
      <w:marLeft w:val="0"/>
      <w:marRight w:val="0"/>
      <w:marTop w:val="0"/>
      <w:marBottom w:val="0"/>
      <w:divBdr>
        <w:top w:val="none" w:sz="0" w:space="0" w:color="auto"/>
        <w:left w:val="none" w:sz="0" w:space="0" w:color="auto"/>
        <w:bottom w:val="none" w:sz="0" w:space="0" w:color="auto"/>
        <w:right w:val="none" w:sz="0" w:space="0" w:color="auto"/>
      </w:divBdr>
      <w:divsChild>
        <w:div w:id="129054634">
          <w:marLeft w:val="0"/>
          <w:marRight w:val="0"/>
          <w:marTop w:val="0"/>
          <w:marBottom w:val="0"/>
          <w:divBdr>
            <w:top w:val="none" w:sz="0" w:space="0" w:color="auto"/>
            <w:left w:val="none" w:sz="0" w:space="0" w:color="auto"/>
            <w:bottom w:val="none" w:sz="0" w:space="0" w:color="auto"/>
            <w:right w:val="none" w:sz="0" w:space="0" w:color="auto"/>
          </w:divBdr>
          <w:divsChild>
            <w:div w:id="1557667462">
              <w:marLeft w:val="0"/>
              <w:marRight w:val="0"/>
              <w:marTop w:val="0"/>
              <w:marBottom w:val="0"/>
              <w:divBdr>
                <w:top w:val="none" w:sz="0" w:space="0" w:color="auto"/>
                <w:left w:val="none" w:sz="0" w:space="0" w:color="auto"/>
                <w:bottom w:val="none" w:sz="0" w:space="0" w:color="auto"/>
                <w:right w:val="none" w:sz="0" w:space="0" w:color="auto"/>
              </w:divBdr>
              <w:divsChild>
                <w:div w:id="1719478110">
                  <w:marLeft w:val="0"/>
                  <w:marRight w:val="0"/>
                  <w:marTop w:val="0"/>
                  <w:marBottom w:val="0"/>
                  <w:divBdr>
                    <w:top w:val="none" w:sz="0" w:space="0" w:color="auto"/>
                    <w:left w:val="none" w:sz="0" w:space="0" w:color="auto"/>
                    <w:bottom w:val="none" w:sz="0" w:space="0" w:color="auto"/>
                    <w:right w:val="none" w:sz="0" w:space="0" w:color="auto"/>
                  </w:divBdr>
                  <w:divsChild>
                    <w:div w:id="107709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435477">
      <w:bodyDiv w:val="1"/>
      <w:marLeft w:val="0"/>
      <w:marRight w:val="0"/>
      <w:marTop w:val="0"/>
      <w:marBottom w:val="0"/>
      <w:divBdr>
        <w:top w:val="none" w:sz="0" w:space="0" w:color="auto"/>
        <w:left w:val="none" w:sz="0" w:space="0" w:color="auto"/>
        <w:bottom w:val="none" w:sz="0" w:space="0" w:color="auto"/>
        <w:right w:val="none" w:sz="0" w:space="0" w:color="auto"/>
      </w:divBdr>
      <w:divsChild>
        <w:div w:id="788479003">
          <w:marLeft w:val="0"/>
          <w:marRight w:val="0"/>
          <w:marTop w:val="0"/>
          <w:marBottom w:val="0"/>
          <w:divBdr>
            <w:top w:val="none" w:sz="0" w:space="0" w:color="auto"/>
            <w:left w:val="none" w:sz="0" w:space="0" w:color="auto"/>
            <w:bottom w:val="none" w:sz="0" w:space="0" w:color="auto"/>
            <w:right w:val="none" w:sz="0" w:space="0" w:color="auto"/>
          </w:divBdr>
          <w:divsChild>
            <w:div w:id="368067136">
              <w:marLeft w:val="0"/>
              <w:marRight w:val="0"/>
              <w:marTop w:val="0"/>
              <w:marBottom w:val="0"/>
              <w:divBdr>
                <w:top w:val="none" w:sz="0" w:space="0" w:color="auto"/>
                <w:left w:val="none" w:sz="0" w:space="0" w:color="auto"/>
                <w:bottom w:val="none" w:sz="0" w:space="0" w:color="auto"/>
                <w:right w:val="none" w:sz="0" w:space="0" w:color="auto"/>
              </w:divBdr>
              <w:divsChild>
                <w:div w:id="184466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10" Type="http://schemas.openxmlformats.org/officeDocument/2006/relationships/hyperlink" Target="http://ebs.prospekt.org/book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onstanta.co/news/20190108-e-commerce-v-tsifrakh"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Ряд 1</c:v>
                </c:pt>
              </c:strCache>
            </c:strRef>
          </c:tx>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numRef>
              <c:f>Лист1!$A$2:$A$4</c:f>
              <c:numCache>
                <c:formatCode>General</c:formatCode>
                <c:ptCount val="3"/>
                <c:pt idx="0">
                  <c:v>2017</c:v>
                </c:pt>
                <c:pt idx="1">
                  <c:v>2018</c:v>
                </c:pt>
                <c:pt idx="2">
                  <c:v>2023</c:v>
                </c:pt>
              </c:numCache>
            </c:numRef>
          </c:cat>
          <c:val>
            <c:numRef>
              <c:f>Лист1!$B$2:$B$4</c:f>
              <c:numCache>
                <c:formatCode>General</c:formatCode>
                <c:ptCount val="3"/>
                <c:pt idx="0">
                  <c:v>1.04</c:v>
                </c:pt>
                <c:pt idx="1">
                  <c:v>1.292</c:v>
                </c:pt>
                <c:pt idx="2">
                  <c:v>3.4910000000000001</c:v>
                </c:pt>
              </c:numCache>
            </c:numRef>
          </c:val>
          <c:extLst>
            <c:ext xmlns:c16="http://schemas.microsoft.com/office/drawing/2014/chart" uri="{C3380CC4-5D6E-409C-BE32-E72D297353CC}">
              <c16:uniqueId val="{00000000-16E3-49A9-BC6D-2D2CF8E831CD}"/>
            </c:ext>
          </c:extLst>
        </c:ser>
        <c:dLbls>
          <c:dLblPos val="outEnd"/>
          <c:showLegendKey val="0"/>
          <c:showVal val="1"/>
          <c:showCatName val="0"/>
          <c:showSerName val="0"/>
          <c:showPercent val="0"/>
          <c:showBubbleSize val="0"/>
        </c:dLbls>
        <c:gapWidth val="100"/>
        <c:axId val="352135352"/>
        <c:axId val="352135744"/>
      </c:barChart>
      <c:catAx>
        <c:axId val="352135352"/>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crossAx val="352135744"/>
        <c:crosses val="autoZero"/>
        <c:auto val="1"/>
        <c:lblAlgn val="ctr"/>
        <c:lblOffset val="100"/>
        <c:noMultiLvlLbl val="0"/>
      </c:catAx>
      <c:valAx>
        <c:axId val="352135744"/>
        <c:scaling>
          <c:orientation val="minMax"/>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crossAx val="3521353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A2476-225E-4E44-BE96-71556FC0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8052</Words>
  <Characters>45902</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technotar21@yandex.ru</dc:creator>
  <cp:lastModifiedBy>Шумилина Анна Юрьевна</cp:lastModifiedBy>
  <cp:revision>6</cp:revision>
  <cp:lastPrinted>2021-12-06T07:53:00Z</cp:lastPrinted>
  <dcterms:created xsi:type="dcterms:W3CDTF">2023-05-29T09:13:00Z</dcterms:created>
  <dcterms:modified xsi:type="dcterms:W3CDTF">2023-10-06T11:42:00Z</dcterms:modified>
</cp:coreProperties>
</file>