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F3B0" w14:textId="6C9FF352" w:rsidR="00563395" w:rsidRDefault="00065DD8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персональном составе педагогических работников </w:t>
      </w:r>
      <w:r w:rsidR="00563395">
        <w:rPr>
          <w:rFonts w:ascii="Times New Roman" w:hAnsi="Times New Roman"/>
          <w:b/>
          <w:sz w:val="20"/>
          <w:szCs w:val="20"/>
        </w:rPr>
        <w:t>по направлению подготовки 09.03.03 Прикладная информатика, образовательная программа «</w:t>
      </w:r>
      <w:r w:rsidR="00563395" w:rsidRPr="00563395">
        <w:rPr>
          <w:rFonts w:ascii="Times New Roman" w:hAnsi="Times New Roman"/>
          <w:b/>
          <w:sz w:val="20"/>
          <w:szCs w:val="20"/>
        </w:rPr>
        <w:t>Прикладные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563395" w:rsidRPr="00563395">
        <w:rPr>
          <w:rFonts w:ascii="Times New Roman" w:hAnsi="Times New Roman"/>
          <w:b/>
          <w:sz w:val="20"/>
          <w:szCs w:val="20"/>
        </w:rPr>
        <w:t xml:space="preserve">, </w:t>
      </w:r>
      <w:r w:rsidR="00563395">
        <w:rPr>
          <w:rFonts w:ascii="Times New Roman" w:hAnsi="Times New Roman"/>
          <w:b/>
          <w:sz w:val="20"/>
          <w:szCs w:val="20"/>
        </w:rPr>
        <w:t>п</w:t>
      </w:r>
      <w:r w:rsidR="00563395" w:rsidRPr="00563395">
        <w:rPr>
          <w:rFonts w:ascii="Times New Roman" w:hAnsi="Times New Roman"/>
          <w:b/>
          <w:sz w:val="20"/>
          <w:szCs w:val="20"/>
        </w:rPr>
        <w:t>рофиль</w:t>
      </w:r>
      <w:r w:rsidR="00563395">
        <w:rPr>
          <w:rFonts w:ascii="Times New Roman" w:hAnsi="Times New Roman"/>
          <w:b/>
          <w:sz w:val="20"/>
          <w:szCs w:val="20"/>
        </w:rPr>
        <w:t xml:space="preserve"> «П</w:t>
      </w:r>
      <w:r w:rsidR="00563395" w:rsidRPr="00563395">
        <w:rPr>
          <w:rFonts w:ascii="Times New Roman" w:hAnsi="Times New Roman"/>
          <w:b/>
          <w:sz w:val="20"/>
          <w:szCs w:val="20"/>
        </w:rPr>
        <w:t>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230DE7">
        <w:rPr>
          <w:rFonts w:ascii="Times New Roman" w:hAnsi="Times New Roman"/>
          <w:b/>
          <w:sz w:val="20"/>
          <w:szCs w:val="20"/>
        </w:rPr>
        <w:t xml:space="preserve"> (2023 год набора)</w:t>
      </w:r>
    </w:p>
    <w:p w14:paraId="4F46769E" w14:textId="2FFB30A9" w:rsidR="00065DD8" w:rsidRDefault="00065DD8" w:rsidP="00065D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07C968E7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510069" w:rsidRPr="0024490C" w14:paraId="61656BD9" w14:textId="77777777" w:rsidTr="00A031B5">
        <w:trPr>
          <w:trHeight w:val="1665"/>
        </w:trPr>
        <w:tc>
          <w:tcPr>
            <w:tcW w:w="1278" w:type="dxa"/>
          </w:tcPr>
          <w:p w14:paraId="17B5F306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38E0F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1ADE30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CAA058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761FB2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702" w:type="dxa"/>
          </w:tcPr>
          <w:p w14:paraId="4EAAAD54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C85C2B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8484BD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E4F318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454EAE8B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8AE7A1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E50339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71B985BC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4C69F1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0F892B14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4660BB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F99DD4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4D28BB30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A1ECDE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08BE9E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0B856F32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782B2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2D9C9D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DE047D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605ECD88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FB4FF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7FCF70BA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24847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17FA6422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E027D7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10069" w:rsidRPr="0024490C" w14:paraId="1AE04FC1" w14:textId="77777777" w:rsidTr="00A031B5">
        <w:tc>
          <w:tcPr>
            <w:tcW w:w="1278" w:type="dxa"/>
          </w:tcPr>
          <w:p w14:paraId="0AE750B5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2" w:type="dxa"/>
          </w:tcPr>
          <w:p w14:paraId="670FE04E" w14:textId="77777777" w:rsidR="00510069" w:rsidRPr="0024490C" w:rsidRDefault="00510069" w:rsidP="00A031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671D0526" w14:textId="77777777" w:rsidR="00510069" w:rsidRPr="0024490C" w:rsidRDefault="00510069" w:rsidP="00A031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5B6376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14:paraId="50038BD8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Введение в специальность;</w:t>
            </w:r>
          </w:p>
          <w:p w14:paraId="3318BF7A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Алгебра и анализ;</w:t>
            </w:r>
          </w:p>
          <w:p w14:paraId="57767546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Машинное зрение;</w:t>
            </w:r>
          </w:p>
          <w:p w14:paraId="767DE2FB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численных методов;</w:t>
            </w:r>
          </w:p>
          <w:p w14:paraId="5679AE3E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математического моделирования;</w:t>
            </w:r>
          </w:p>
          <w:p w14:paraId="151E727E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Методы визуализации данных;</w:t>
            </w:r>
          </w:p>
          <w:p w14:paraId="4C1B09D0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Интеллектуальный анализ бизнес-информации.</w:t>
            </w:r>
          </w:p>
        </w:tc>
        <w:tc>
          <w:tcPr>
            <w:tcW w:w="1560" w:type="dxa"/>
          </w:tcPr>
          <w:p w14:paraId="445459B0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730188B4" w14:textId="77777777" w:rsidR="00510069" w:rsidRPr="0024490C" w:rsidRDefault="00510069" w:rsidP="00A031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1CE66471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4DA8110D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3A2FCEF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5ECE352A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7DA6C05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016EB48B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0F10D8DE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145C821C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Путь к интеллекту,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3BF839C3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ГОБУ ВО "Финансовый университет при Правительстве Российской Федерации";</w:t>
            </w:r>
          </w:p>
          <w:p w14:paraId="3CCCB7E8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4B81B25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75F62870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7F7A5442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12FF66AF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6B13010B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531BE90C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Аналитика данных, 2024, ФГОБУ ВО «Финансовый университет при Правительстве Российской Федерации»;</w:t>
            </w:r>
          </w:p>
          <w:p w14:paraId="70C85A7B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51441AD1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3CC5A0C3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04B534B5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36B3AB64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25C2F88A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3C59E79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F5D67B8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0D60B691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52489F68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4718449A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90CB066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46D7F479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5CAA15E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99D8411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510069" w:rsidRPr="0024490C" w14:paraId="00ADBC34" w14:textId="77777777" w:rsidTr="00A031B5">
        <w:tc>
          <w:tcPr>
            <w:tcW w:w="1278" w:type="dxa"/>
          </w:tcPr>
          <w:p w14:paraId="2A604ED8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2" w:type="dxa"/>
          </w:tcPr>
          <w:p w14:paraId="4BBD82FE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405731E6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математического моделирования;</w:t>
            </w:r>
          </w:p>
          <w:p w14:paraId="6C222669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- Финансовая математика и ее приложения;</w:t>
            </w:r>
          </w:p>
          <w:p w14:paraId="75286C86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Обработка текстов на естественных языках;</w:t>
            </w:r>
          </w:p>
          <w:p w14:paraId="2AD83D8D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Семантические технологии;</w:t>
            </w:r>
          </w:p>
          <w:p w14:paraId="44BE2137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Алгоритмы и структуры данных в языке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Python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D0D1066" w14:textId="77777777" w:rsidR="00510069" w:rsidRPr="0024490C" w:rsidRDefault="00510069" w:rsidP="00A031B5">
            <w:pPr>
              <w:spacing w:before="100" w:beforeAutospacing="1" w:after="100" w:afterAutospacing="1"/>
              <w:ind w:left="-70" w:right="-185" w:hanging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Высшее образование, математические методы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исследование операций в экономике</w:t>
            </w:r>
          </w:p>
          <w:p w14:paraId="093AF598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5EC883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4E3237BD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791295F" w14:textId="77777777" w:rsidR="00510069" w:rsidRPr="0024490C" w:rsidRDefault="00510069" w:rsidP="00A031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16ED07F1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E5667B8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3D5B60A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68B58050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16085F72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5A425ED8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F3D7AC8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349C1D3A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641A1A5A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5871D831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227FC66A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17</w:t>
            </w:r>
          </w:p>
        </w:tc>
        <w:tc>
          <w:tcPr>
            <w:tcW w:w="2268" w:type="dxa"/>
          </w:tcPr>
          <w:p w14:paraId="1AEB9897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B49A8A7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3D7F9AB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F91D747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18FCCDE9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7414B9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414BD612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  <w:p w14:paraId="15605AB7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2C84E0B8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0069" w:rsidRPr="0024490C" w14:paraId="292545D4" w14:textId="77777777" w:rsidTr="00A031B5">
        <w:tc>
          <w:tcPr>
            <w:tcW w:w="1278" w:type="dxa"/>
          </w:tcPr>
          <w:p w14:paraId="2419C3B3" w14:textId="77777777" w:rsidR="00510069" w:rsidRPr="0024490C" w:rsidRDefault="00510069" w:rsidP="00A031B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2" w:type="dxa"/>
          </w:tcPr>
          <w:p w14:paraId="0B757556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Доцент</w:t>
            </w:r>
          </w:p>
        </w:tc>
        <w:tc>
          <w:tcPr>
            <w:tcW w:w="1843" w:type="dxa"/>
          </w:tcPr>
          <w:p w14:paraId="342311E9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Практикум по программированию;</w:t>
            </w:r>
          </w:p>
          <w:p w14:paraId="4072F98A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Системы управления базами данных;</w:t>
            </w:r>
          </w:p>
          <w:p w14:paraId="15DBF5D2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Моделирование бизнес-процессов;</w:t>
            </w:r>
          </w:p>
          <w:p w14:paraId="32722A71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веб-разработки;</w:t>
            </w:r>
          </w:p>
          <w:p w14:paraId="60D310E2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мобильной разработки;</w:t>
            </w:r>
          </w:p>
          <w:p w14:paraId="1C3B9428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ИТ - инфраструктура предприятия.</w:t>
            </w:r>
          </w:p>
        </w:tc>
        <w:tc>
          <w:tcPr>
            <w:tcW w:w="1560" w:type="dxa"/>
          </w:tcPr>
          <w:p w14:paraId="34AF8525" w14:textId="77777777" w:rsidR="00510069" w:rsidRPr="0024490C" w:rsidRDefault="00510069" w:rsidP="00A031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4C93A246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56C53C5B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67A96299" w14:textId="77777777" w:rsidR="00510069" w:rsidRPr="0024490C" w:rsidRDefault="00510069" w:rsidP="00A031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683864DE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568277F5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6640CDA4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5F1DEC09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9F4FED9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6E17BAF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7352D2E5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4B7191BA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5EF07432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49A6840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14239633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3445E8F6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906F550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1AFDF700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«Бизнес-анализ, налоги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аудит», профиль «Учет, анализ и аудит».</w:t>
            </w:r>
          </w:p>
          <w:p w14:paraId="1BF97512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4C0D049C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2A76C30B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0069" w:rsidRPr="0024490C" w14:paraId="2A9F1366" w14:textId="77777777" w:rsidTr="00A031B5">
        <w:tc>
          <w:tcPr>
            <w:tcW w:w="1278" w:type="dxa"/>
          </w:tcPr>
          <w:p w14:paraId="15F49EC6" w14:textId="77777777" w:rsidR="00510069" w:rsidRPr="0024490C" w:rsidRDefault="00510069" w:rsidP="00A031B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2" w:type="dxa"/>
          </w:tcPr>
          <w:p w14:paraId="647BD3B7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7D75FFC0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Теория вероятностей и математическая статистика;</w:t>
            </w:r>
          </w:p>
          <w:p w14:paraId="32E154A6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Обработка данных и моделирование в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Microsoft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Excel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09792D5D" w14:textId="77777777" w:rsidR="00510069" w:rsidRPr="0024490C" w:rsidRDefault="00510069" w:rsidP="00A031B5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08CE0016" w14:textId="77777777" w:rsidR="00510069" w:rsidRPr="0024490C" w:rsidRDefault="00510069" w:rsidP="00A031B5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61E6016A" w14:textId="77777777" w:rsidR="00510069" w:rsidRPr="0024490C" w:rsidRDefault="00510069" w:rsidP="00A031B5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4FD12CE7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6B47B40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74E91E37" w14:textId="77777777" w:rsidR="00510069" w:rsidRPr="0024490C" w:rsidRDefault="00510069" w:rsidP="00A031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2E390743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5CD862BD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7450DED9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5D822424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64B155EA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0239CDE0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7E9BB202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3608FA4E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11774B65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289418FE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548F7DB2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1FD60310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704037C7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6AA8CB9F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68987630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3BFB1110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29CA75CB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5715C490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79229DA7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40070B9A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6954D734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- 38.04.02 Менеджмент, направленность программы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магистратуры «Проектный менеджмент».</w:t>
            </w:r>
          </w:p>
          <w:p w14:paraId="76D0D1EF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12BB2E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A3A935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0069" w:rsidRPr="0024490C" w14:paraId="19FA8246" w14:textId="77777777" w:rsidTr="00A031B5">
        <w:tc>
          <w:tcPr>
            <w:tcW w:w="1278" w:type="dxa"/>
          </w:tcPr>
          <w:p w14:paraId="33B7EBEC" w14:textId="77777777" w:rsidR="00510069" w:rsidRPr="0024490C" w:rsidRDefault="00510069" w:rsidP="00A031B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2" w:type="dxa"/>
          </w:tcPr>
          <w:p w14:paraId="31E29B98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5D77EE68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Прикладные задачи машинного обучения;</w:t>
            </w:r>
          </w:p>
          <w:p w14:paraId="315F020F" w14:textId="2E05E236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Машинное обучение</w:t>
            </w:r>
            <w:r w:rsidR="00B8243B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24DEBF6F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1062D1D4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  <w:proofErr w:type="gramEnd"/>
          </w:p>
        </w:tc>
        <w:tc>
          <w:tcPr>
            <w:tcW w:w="1134" w:type="dxa"/>
          </w:tcPr>
          <w:p w14:paraId="3A1876F3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7982650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Базовые компетенции для реализации дисциплин в области искусственного интеллекта (Математика машинного обучения), 2022,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НИУ «Высшая школа экономики»;</w:t>
            </w:r>
          </w:p>
          <w:p w14:paraId="0302A355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1740A64F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2638E18C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6F316EDB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5676ADD6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21F7C256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«Прикладная информатика», профиль «ИТ-сервисы и технологии обработки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данных в экономике и финансах»;</w:t>
            </w:r>
          </w:p>
          <w:p w14:paraId="38E71DAE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56A7E25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3176146E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510069" w:rsidRPr="0024490C" w14:paraId="4BDF4D7B" w14:textId="77777777" w:rsidTr="00A031B5">
        <w:tc>
          <w:tcPr>
            <w:tcW w:w="1278" w:type="dxa"/>
          </w:tcPr>
          <w:p w14:paraId="3A6487C1" w14:textId="77777777" w:rsidR="00510069" w:rsidRPr="0024490C" w:rsidRDefault="00510069" w:rsidP="00A031B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2" w:type="dxa"/>
          </w:tcPr>
          <w:p w14:paraId="3DB8C62A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749704EF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Технологии обработки данных;</w:t>
            </w:r>
          </w:p>
          <w:p w14:paraId="60A53032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Организация вычислительных систем;</w:t>
            </w:r>
          </w:p>
          <w:p w14:paraId="3C36D33E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Современные технологии программирования;</w:t>
            </w:r>
          </w:p>
          <w:p w14:paraId="1E52CCA3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Проектирование информационных систем;</w:t>
            </w:r>
          </w:p>
          <w:p w14:paraId="2309EA09" w14:textId="17588BE4" w:rsidR="00510069" w:rsidRPr="0024490C" w:rsidRDefault="00510069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Управление информационно-технологическими проектами</w:t>
            </w:r>
            <w:r w:rsidR="00B8243B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E642FDD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748D0DE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625AF783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56D63707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7309EA98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5E79CE5D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01EEBD73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3EE69B53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2FE1A1FD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E10216D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510069" w:rsidRPr="0024490C" w14:paraId="75258953" w14:textId="77777777" w:rsidTr="00A031B5">
        <w:tc>
          <w:tcPr>
            <w:tcW w:w="1278" w:type="dxa"/>
          </w:tcPr>
          <w:p w14:paraId="50AC3D53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Сафин Эльдар Маратович</w:t>
            </w:r>
          </w:p>
        </w:tc>
        <w:tc>
          <w:tcPr>
            <w:tcW w:w="1702" w:type="dxa"/>
          </w:tcPr>
          <w:p w14:paraId="7AB98A97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3B06C335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Сетевые системы и приложения;</w:t>
            </w:r>
          </w:p>
          <w:p w14:paraId="0D7BA7F1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криптографии;</w:t>
            </w:r>
          </w:p>
          <w:p w14:paraId="6B4295E2" w14:textId="2EF17595" w:rsidR="00510069" w:rsidRPr="0024490C" w:rsidRDefault="00510069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Объектно-ориентированное проектирование</w:t>
            </w:r>
            <w:r w:rsidR="00B8243B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747CEB12" w14:textId="77777777" w:rsidR="00510069" w:rsidRPr="0024490C" w:rsidRDefault="00510069" w:rsidP="00A031B5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775307FF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мбразование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Математика и информатика</w:t>
            </w:r>
          </w:p>
        </w:tc>
        <w:tc>
          <w:tcPr>
            <w:tcW w:w="1134" w:type="dxa"/>
          </w:tcPr>
          <w:p w14:paraId="4766C89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4D29DB36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2268" w:type="dxa"/>
          </w:tcPr>
          <w:p w14:paraId="59CB93B6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Фронтиры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ИТМО»;</w:t>
            </w:r>
          </w:p>
          <w:p w14:paraId="71EE98F0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охраны здоровья обучающихся, 2023, ФГБОУ ВО БГМУ Минздрава России.</w:t>
            </w:r>
          </w:p>
        </w:tc>
        <w:tc>
          <w:tcPr>
            <w:tcW w:w="1701" w:type="dxa"/>
          </w:tcPr>
          <w:p w14:paraId="696E17A3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3F8DAA25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268" w:type="dxa"/>
          </w:tcPr>
          <w:p w14:paraId="38C536CB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0D3CC10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58482BC5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63C419FA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«Бизнес-аудит и право»,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«Бизнес-аудит и право».</w:t>
            </w:r>
          </w:p>
        </w:tc>
      </w:tr>
      <w:tr w:rsidR="00510069" w:rsidRPr="0024490C" w14:paraId="249E4A22" w14:textId="77777777" w:rsidTr="00A031B5">
        <w:tc>
          <w:tcPr>
            <w:tcW w:w="1278" w:type="dxa"/>
          </w:tcPr>
          <w:p w14:paraId="3C121882" w14:textId="77777777" w:rsidR="00510069" w:rsidRPr="0024490C" w:rsidRDefault="00510069" w:rsidP="00A031B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Воробьева Гульнара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Равилевна</w:t>
            </w:r>
            <w:proofErr w:type="spellEnd"/>
          </w:p>
        </w:tc>
        <w:tc>
          <w:tcPr>
            <w:tcW w:w="1702" w:type="dxa"/>
          </w:tcPr>
          <w:p w14:paraId="1D4307AC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2F8A2029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Теория алгоритмов;</w:t>
            </w:r>
          </w:p>
          <w:p w14:paraId="61009418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Дискретная математика;</w:t>
            </w:r>
          </w:p>
          <w:p w14:paraId="6E3E3655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Учетно-аналитические системы;</w:t>
            </w:r>
          </w:p>
          <w:p w14:paraId="63B73E02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Банковские информационные системы.</w:t>
            </w:r>
          </w:p>
        </w:tc>
        <w:tc>
          <w:tcPr>
            <w:tcW w:w="1560" w:type="dxa"/>
          </w:tcPr>
          <w:p w14:paraId="07D2B88F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134" w:type="dxa"/>
          </w:tcPr>
          <w:p w14:paraId="39FEF3A8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04D6463B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B5102E0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Инклюзивное образование в вузе,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2022,  ФГОБУ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«Вятский государственный университет»;</w:t>
            </w:r>
          </w:p>
          <w:p w14:paraId="5DE8231D" w14:textId="77777777" w:rsidR="00510069" w:rsidRPr="0024490C" w:rsidRDefault="00510069" w:rsidP="00A031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(Базы данных), 2022, НИУ «Высшая школа экономики»;</w:t>
            </w:r>
          </w:p>
          <w:p w14:paraId="2D980446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</w:p>
          <w:p w14:paraId="3BE8CB1F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6CC527FF" w14:textId="77777777" w:rsidR="00510069" w:rsidRPr="0024490C" w:rsidRDefault="00510069" w:rsidP="00A031B5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629C4344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1FCD7B9F" w14:textId="77777777" w:rsidR="00510069" w:rsidRPr="0024490C" w:rsidRDefault="00510069" w:rsidP="00A031B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290C362A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5486B3F6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4EB2C1E1" w14:textId="77777777" w:rsidR="00510069" w:rsidRPr="0024490C" w:rsidRDefault="00510069" w:rsidP="00A031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дело».</w:t>
            </w:r>
          </w:p>
          <w:p w14:paraId="3AC4A297" w14:textId="77777777" w:rsidR="00510069" w:rsidRPr="0024490C" w:rsidRDefault="00510069" w:rsidP="00A031B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8243B" w:rsidRPr="0024490C" w14:paraId="487B5CDA" w14:textId="77777777" w:rsidTr="00A031B5">
        <w:tc>
          <w:tcPr>
            <w:tcW w:w="1278" w:type="dxa"/>
          </w:tcPr>
          <w:p w14:paraId="669BC7C1" w14:textId="6CCF71B1" w:rsidR="00B8243B" w:rsidRPr="00B8243B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Алмаз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Раилевич</w:t>
            </w:r>
            <w:proofErr w:type="spellEnd"/>
          </w:p>
        </w:tc>
        <w:tc>
          <w:tcPr>
            <w:tcW w:w="1702" w:type="dxa"/>
          </w:tcPr>
          <w:p w14:paraId="014B1A9F" w14:textId="6D4992E7" w:rsidR="00B8243B" w:rsidRPr="00B8243B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27DB9F40" w14:textId="20DF9FD8" w:rsidR="00B8243B" w:rsidRDefault="00B8243B" w:rsidP="00B8243B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криптографии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20138179" w14:textId="39B2DBFB" w:rsidR="00B8243B" w:rsidRDefault="00B8243B" w:rsidP="00B8243B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Корпоративные информационные системы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1DADF983" w14:textId="7ED8B7BC" w:rsidR="00B8243B" w:rsidRDefault="00B8243B" w:rsidP="00B8243B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Разработка приложений в системе 1С Предприятие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5B0DB5F6" w14:textId="5F90C910" w:rsidR="00B8243B" w:rsidRDefault="00B8243B" w:rsidP="00B8243B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Планирование и организация производственных процессов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507E5AFB" w14:textId="5E3AA343" w:rsidR="00B8243B" w:rsidRDefault="00B8243B" w:rsidP="00B8243B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Разработка </w:t>
            </w:r>
            <w:bookmarkStart w:id="0" w:name="_GoBack"/>
            <w:bookmarkEnd w:id="0"/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корпоративных и облачных приложений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2F792195" w14:textId="77777777" w:rsidR="00B8243B" w:rsidRPr="00B8243B" w:rsidRDefault="00B8243B" w:rsidP="00B8243B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Рекомендательные системы и </w:t>
            </w:r>
            <w:proofErr w:type="spellStart"/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коллаборативная</w:t>
            </w:r>
            <w:proofErr w:type="spellEnd"/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фильтрация </w:t>
            </w:r>
          </w:p>
          <w:p w14:paraId="394901A1" w14:textId="550A27F8" w:rsidR="00B8243B" w:rsidRPr="00B8243B" w:rsidRDefault="00B8243B" w:rsidP="00B8243B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40D05C59" w14:textId="01AC42F1" w:rsidR="00B8243B" w:rsidRPr="00B8243B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1134" w:type="dxa"/>
          </w:tcPr>
          <w:p w14:paraId="1473A5FD" w14:textId="4890D5F7" w:rsidR="00B8243B" w:rsidRPr="00B8243B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33B3A4B7" w14:textId="776D4A55" w:rsidR="00B8243B" w:rsidRPr="00B8243B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2CB7076" w14:textId="77777777" w:rsidR="00B8243B" w:rsidRPr="00B8243B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Оператор беспилотных летательных аппаратов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мультироторного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2022, ООО «Школа беспилотной авиации»;</w:t>
            </w:r>
          </w:p>
          <w:p w14:paraId="20E5C8E9" w14:textId="77777777" w:rsidR="00B8243B" w:rsidRPr="00B8243B" w:rsidRDefault="00B8243B" w:rsidP="00B8243B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БГПУ им. М.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DC2D71A" w14:textId="4119FFF2" w:rsidR="00B8243B" w:rsidRPr="00B8243B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ИКТ в преподавании профильных дисциплин, 2024, ФГАОУ ВО «Северо-Восточный федеральный университет имени М.К.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Аммосова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Технический институт (филиал) СВФУ в г. Нерюнгри.</w:t>
            </w:r>
          </w:p>
        </w:tc>
        <w:tc>
          <w:tcPr>
            <w:tcW w:w="1701" w:type="dxa"/>
          </w:tcPr>
          <w:p w14:paraId="06C2B307" w14:textId="1D7CCAF2" w:rsidR="00B8243B" w:rsidRPr="00B8243B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765AB7F5" w14:textId="57826C32" w:rsidR="00B8243B" w:rsidRPr="00B8243B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68" w:type="dxa"/>
          </w:tcPr>
          <w:p w14:paraId="7ACDBD72" w14:textId="77777777" w:rsidR="00B8243B" w:rsidRPr="00B8243B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150167C" w14:textId="3CE9C040" w:rsidR="00B8243B" w:rsidRPr="00B8243B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B8243B" w:rsidRPr="0024490C" w14:paraId="26265AAC" w14:textId="77777777" w:rsidTr="00A031B5">
        <w:tc>
          <w:tcPr>
            <w:tcW w:w="1278" w:type="dxa"/>
          </w:tcPr>
          <w:p w14:paraId="678EB492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2" w:type="dxa"/>
          </w:tcPr>
          <w:p w14:paraId="68B2240C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3" w:type="dxa"/>
          </w:tcPr>
          <w:p w14:paraId="151DC67D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Информационное право.</w:t>
            </w:r>
          </w:p>
        </w:tc>
        <w:tc>
          <w:tcPr>
            <w:tcW w:w="1560" w:type="dxa"/>
          </w:tcPr>
          <w:p w14:paraId="325472FE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6CCC3BFC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722617D9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3A6DCFDA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1CBA6F4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1CD0A06E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14:paraId="0AA761DF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>- 40.03.01 Юриспруденция;</w:t>
            </w:r>
          </w:p>
          <w:p w14:paraId="52626D8B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25115CEB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43B" w:rsidRPr="0024490C" w14:paraId="4E02F4D3" w14:textId="77777777" w:rsidTr="00A031B5">
        <w:tc>
          <w:tcPr>
            <w:tcW w:w="1278" w:type="dxa"/>
          </w:tcPr>
          <w:p w14:paraId="28712DE9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Нигматуллина Ирина Владимировна </w:t>
            </w:r>
          </w:p>
        </w:tc>
        <w:tc>
          <w:tcPr>
            <w:tcW w:w="1702" w:type="dxa"/>
          </w:tcPr>
          <w:p w14:paraId="18FB0AAE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71D5702D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Финансовый университет: история и современность;</w:t>
            </w:r>
          </w:p>
          <w:p w14:paraId="243D6CAE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Основы деловой и публичной коммуникации.</w:t>
            </w:r>
          </w:p>
        </w:tc>
        <w:tc>
          <w:tcPr>
            <w:tcW w:w="1560" w:type="dxa"/>
          </w:tcPr>
          <w:p w14:paraId="637F0C47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1C06DB0F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</w:tcPr>
          <w:p w14:paraId="4E0E8B11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1EF9E2FE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385FF9D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76AC25F7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45395F5A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450BEBD1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75628EE2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61106BC3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B8243B" w:rsidRPr="0024490C" w14:paraId="7C977A57" w14:textId="77777777" w:rsidTr="00A031B5">
        <w:tc>
          <w:tcPr>
            <w:tcW w:w="1278" w:type="dxa"/>
          </w:tcPr>
          <w:p w14:paraId="62772C73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Рассолова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2" w:type="dxa"/>
          </w:tcPr>
          <w:p w14:paraId="10F123E7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0DFB0C85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Философия.</w:t>
            </w:r>
          </w:p>
        </w:tc>
        <w:tc>
          <w:tcPr>
            <w:tcW w:w="1560" w:type="dxa"/>
          </w:tcPr>
          <w:p w14:paraId="731BF53F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29C752A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174788BA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E551173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Организация образовательного процесса и доступной среды для обучающихся с инвалидностью и ограниченными возможностями здоровья в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08B465E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Юриспруденция в сфере образования, 2021, АНО ЦДПО «Академия»;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Специалист по управлению персоналом, 2021,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4A17329B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</w:tcPr>
          <w:p w14:paraId="76FD2F75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бизнесом";</w:t>
            </w:r>
          </w:p>
          <w:p w14:paraId="6A12A2D2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67FD544A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B8243B" w:rsidRPr="0024490C" w14:paraId="4AF952FA" w14:textId="77777777" w:rsidTr="00A031B5">
        <w:tc>
          <w:tcPr>
            <w:tcW w:w="1278" w:type="dxa"/>
          </w:tcPr>
          <w:p w14:paraId="5A3D452E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Козлова Елена Викторовна </w:t>
            </w:r>
          </w:p>
        </w:tc>
        <w:tc>
          <w:tcPr>
            <w:tcW w:w="1702" w:type="dxa"/>
          </w:tcPr>
          <w:p w14:paraId="7B93CD00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702C6A4A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Безопасность жизнедеятельности.</w:t>
            </w:r>
          </w:p>
        </w:tc>
        <w:tc>
          <w:tcPr>
            <w:tcW w:w="1560" w:type="dxa"/>
          </w:tcPr>
          <w:p w14:paraId="72F68B4C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774ACA88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0B48C137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1290D90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1EF9F1BB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Преподаватель в сфере высшего образования по дисциплине "Безопасность жизнедеятельности",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2019, ЧОУ ДПО "Учебный центр Газ-Нефть-Строй";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75BB510C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</w:tcPr>
          <w:p w14:paraId="2E2134F4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-38.03.02 Менеджмент, ОП «Управление бизнесом», профили «Менеджмент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B8243B" w:rsidRPr="0024490C" w14:paraId="2D0AE7C6" w14:textId="77777777" w:rsidTr="00A031B5">
        <w:tc>
          <w:tcPr>
            <w:tcW w:w="1278" w:type="dxa"/>
          </w:tcPr>
          <w:p w14:paraId="59F10E98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Юрьева Майя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1702" w:type="dxa"/>
          </w:tcPr>
          <w:p w14:paraId="0FC9CBE4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Старший преподаватель </w:t>
            </w:r>
          </w:p>
        </w:tc>
        <w:tc>
          <w:tcPr>
            <w:tcW w:w="1843" w:type="dxa"/>
          </w:tcPr>
          <w:p w14:paraId="4B9FA82B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Физическая культура и спорт.</w:t>
            </w:r>
          </w:p>
        </w:tc>
        <w:tc>
          <w:tcPr>
            <w:tcW w:w="1560" w:type="dxa"/>
          </w:tcPr>
          <w:p w14:paraId="47035841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</w:tcPr>
          <w:p w14:paraId="665D9F43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30B3AB87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77C819E1" w14:textId="77777777" w:rsidR="00B8243B" w:rsidRPr="0024490C" w:rsidRDefault="00B8243B" w:rsidP="00B8243B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5295C3A6" w14:textId="77777777" w:rsidR="00B8243B" w:rsidRPr="0024490C" w:rsidRDefault="00B8243B" w:rsidP="00B8243B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567F9B55" w14:textId="77777777" w:rsidR="00B8243B" w:rsidRPr="0024490C" w:rsidRDefault="00B8243B" w:rsidP="00B8243B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Оказание первой помощи в образовательной организации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7876F886" w14:textId="77777777" w:rsidR="00B8243B" w:rsidRPr="0024490C" w:rsidRDefault="00B8243B" w:rsidP="00B8243B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информационной безопасности. Базовый уровень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0729150F" w14:textId="77777777" w:rsidR="00B8243B" w:rsidRPr="0024490C" w:rsidRDefault="00B8243B" w:rsidP="00B8243B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Опыт разработки </w:t>
            </w:r>
            <w:proofErr w:type="gram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 xml:space="preserve">, 2024, ФГОБУ ВО «Финансовый университет при </w:t>
            </w:r>
            <w:r w:rsidRPr="0024490C">
              <w:rPr>
                <w:rFonts w:ascii="Times New Roman" w:hAnsi="Times New Roman"/>
                <w:sz w:val="16"/>
                <w:szCs w:val="16"/>
              </w:rPr>
              <w:lastRenderedPageBreak/>
              <w:t>Правительстве Российской Федерации»;</w:t>
            </w:r>
          </w:p>
          <w:p w14:paraId="4E1994F9" w14:textId="77777777" w:rsidR="00B8243B" w:rsidRPr="0024490C" w:rsidRDefault="00B8243B" w:rsidP="00B8243B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16"/>
              </w:rPr>
              <w:t>-</w:t>
            </w: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Путь к интеллекту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 2025, ФГОБУ ВО «Финансовый университет при Правительстве Российской Федерации»;</w:t>
            </w:r>
          </w:p>
          <w:p w14:paraId="4674FAF5" w14:textId="77777777" w:rsidR="00B8243B" w:rsidRPr="0024490C" w:rsidRDefault="00B8243B" w:rsidP="00B8243B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- Выгорание: миф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илиэпидемия</w:t>
            </w:r>
            <w:proofErr w:type="spellEnd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?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proofErr w:type="gramEnd"/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10CC756E" w14:textId="77777777" w:rsidR="00B8243B" w:rsidRPr="0024490C" w:rsidRDefault="00B8243B" w:rsidP="00B8243B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Создание электронных курсов: от теории к практике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2025, ФГОБУ ВО «Финансовый университет при Правительстве Российской Федерации».</w:t>
            </w:r>
          </w:p>
          <w:p w14:paraId="0EC1AA12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6A6355A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21599C1B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</w:tcPr>
          <w:p w14:paraId="05C68C8E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B8243B" w:rsidRPr="0024490C" w14:paraId="0CF19213" w14:textId="77777777" w:rsidTr="00A031B5">
        <w:tc>
          <w:tcPr>
            <w:tcW w:w="1278" w:type="dxa"/>
          </w:tcPr>
          <w:p w14:paraId="166A55A6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Такиуллин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2" w:type="dxa"/>
          </w:tcPr>
          <w:p w14:paraId="0864760F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3" w:type="dxa"/>
          </w:tcPr>
          <w:p w14:paraId="1111CC22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Иностранный язык;</w:t>
            </w:r>
          </w:p>
          <w:p w14:paraId="72D0EE0B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Иностранный язык в профессиональной сфере.</w:t>
            </w:r>
          </w:p>
        </w:tc>
        <w:tc>
          <w:tcPr>
            <w:tcW w:w="1560" w:type="dxa"/>
          </w:tcPr>
          <w:p w14:paraId="544916F4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13026B54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5EDC4371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3141C4B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758E45B4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6E151023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3918F165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B8243B" w:rsidRPr="0024490C" w14:paraId="3AFCF3BD" w14:textId="77777777" w:rsidTr="00A031B5">
        <w:tc>
          <w:tcPr>
            <w:tcW w:w="1278" w:type="dxa"/>
          </w:tcPr>
          <w:p w14:paraId="2A7DA956" w14:textId="77777777" w:rsidR="00B8243B" w:rsidRPr="0024490C" w:rsidRDefault="00B8243B" w:rsidP="00B8243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31D61831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7D6AE25E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Математические модели микро- и макроэкономики;</w:t>
            </w:r>
          </w:p>
          <w:p w14:paraId="79F1F351" w14:textId="5C2B2BDA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Экономическая теория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</w:tcPr>
          <w:p w14:paraId="52106801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бакалавр менеджмента</w:t>
            </w:r>
          </w:p>
        </w:tc>
        <w:tc>
          <w:tcPr>
            <w:tcW w:w="1134" w:type="dxa"/>
          </w:tcPr>
          <w:p w14:paraId="5A72D8AF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02EFA81D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F1121A6" w14:textId="77777777" w:rsidR="00B8243B" w:rsidRPr="0024490C" w:rsidRDefault="00B8243B" w:rsidP="00B824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квалификации: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F44B13B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594FD955" w14:textId="77777777" w:rsidR="00B8243B" w:rsidRPr="0024490C" w:rsidRDefault="00B8243B" w:rsidP="00B824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675174DB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B8243B" w:rsidRPr="0024490C" w14:paraId="22A75E78" w14:textId="77777777" w:rsidTr="00A031B5">
        <w:tc>
          <w:tcPr>
            <w:tcW w:w="1278" w:type="dxa"/>
          </w:tcPr>
          <w:p w14:paraId="151F6F02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Мударисов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71F24EEE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3" w:type="dxa"/>
          </w:tcPr>
          <w:p w14:paraId="77CAEAEE" w14:textId="77777777" w:rsidR="00B8243B" w:rsidRPr="0024490C" w:rsidRDefault="00B8243B" w:rsidP="00B8243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История.</w:t>
            </w:r>
          </w:p>
        </w:tc>
        <w:tc>
          <w:tcPr>
            <w:tcW w:w="1560" w:type="dxa"/>
          </w:tcPr>
          <w:p w14:paraId="3EA3B102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28CA8001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</w:tcPr>
          <w:p w14:paraId="7B9D7DE0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63F30092" w14:textId="77777777" w:rsidR="00B8243B" w:rsidRPr="0024490C" w:rsidRDefault="00B8243B" w:rsidP="00B8243B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C69C72A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010A8634" w14:textId="77777777" w:rsidR="00B8243B" w:rsidRPr="0024490C" w:rsidRDefault="00B8243B" w:rsidP="00B824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</w:tcPr>
          <w:p w14:paraId="0BCB3AC2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0E99CAFF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3D0D3F30" w14:textId="77777777" w:rsidR="00B8243B" w:rsidRPr="0024490C" w:rsidRDefault="00B8243B" w:rsidP="00B8243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403DEC84" w14:textId="77777777" w:rsidR="00B8243B" w:rsidRPr="0024490C" w:rsidRDefault="00B8243B" w:rsidP="00B8243B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</w:tbl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65DD8"/>
    <w:rsid w:val="0007083D"/>
    <w:rsid w:val="000C30D7"/>
    <w:rsid w:val="0016523B"/>
    <w:rsid w:val="00184023"/>
    <w:rsid w:val="001E2607"/>
    <w:rsid w:val="001F006B"/>
    <w:rsid w:val="0021063C"/>
    <w:rsid w:val="00230DE7"/>
    <w:rsid w:val="00247A36"/>
    <w:rsid w:val="00264C03"/>
    <w:rsid w:val="002C161F"/>
    <w:rsid w:val="00350E94"/>
    <w:rsid w:val="00391748"/>
    <w:rsid w:val="003E1693"/>
    <w:rsid w:val="003E6349"/>
    <w:rsid w:val="00510069"/>
    <w:rsid w:val="00563395"/>
    <w:rsid w:val="006408D7"/>
    <w:rsid w:val="00665F3D"/>
    <w:rsid w:val="0071346C"/>
    <w:rsid w:val="00735547"/>
    <w:rsid w:val="007513BA"/>
    <w:rsid w:val="008C3A7A"/>
    <w:rsid w:val="008D3FD7"/>
    <w:rsid w:val="008E744F"/>
    <w:rsid w:val="00903654"/>
    <w:rsid w:val="00A07072"/>
    <w:rsid w:val="00A11532"/>
    <w:rsid w:val="00A6520B"/>
    <w:rsid w:val="00AB03F5"/>
    <w:rsid w:val="00AF24E6"/>
    <w:rsid w:val="00B07101"/>
    <w:rsid w:val="00B11400"/>
    <w:rsid w:val="00B65D86"/>
    <w:rsid w:val="00B8243B"/>
    <w:rsid w:val="00BC4CC8"/>
    <w:rsid w:val="00BD4A2B"/>
    <w:rsid w:val="00C437B4"/>
    <w:rsid w:val="00C854BB"/>
    <w:rsid w:val="00CA7D8E"/>
    <w:rsid w:val="00D46989"/>
    <w:rsid w:val="00EC194F"/>
    <w:rsid w:val="00EC3C63"/>
    <w:rsid w:val="00EF21B3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customStyle="1" w:styleId="2">
    <w:name w:val="Стиль таблицы 2"/>
    <w:rsid w:val="005100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B824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30</cp:revision>
  <cp:lastPrinted>2024-09-26T11:41:00Z</cp:lastPrinted>
  <dcterms:created xsi:type="dcterms:W3CDTF">2024-09-19T08:59:00Z</dcterms:created>
  <dcterms:modified xsi:type="dcterms:W3CDTF">2025-09-20T10:58:00Z</dcterms:modified>
</cp:coreProperties>
</file>