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D3" w:rsidRDefault="00EB13D3" w:rsidP="00EB1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EB13D3" w:rsidRDefault="00EB13D3" w:rsidP="00EB1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EB13D3" w:rsidRDefault="00EB13D3" w:rsidP="00EB1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38.04.0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13D3" w:rsidRDefault="00EB13D3" w:rsidP="00EB1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Pr="00EB13D3">
        <w:rPr>
          <w:rFonts w:ascii="Times New Roman" w:hAnsi="Times New Roman" w:cs="Times New Roman"/>
          <w:sz w:val="24"/>
          <w:szCs w:val="24"/>
        </w:rPr>
        <w:t>Финансы и институты развития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EB13D3" w:rsidRDefault="00EB13D3" w:rsidP="00EB1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EB13D3" w:rsidRDefault="00EB13D3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Математическое обеспечение финансовых решений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Эконометрические исследования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Экосистема устойчивого развития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Проектное финансирование устойчивого развития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Публичные финансы (продвинутый уровень)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Финансовое взаимодействие государства и бизнеса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Методология анализа государственных финансов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Финансы и развитие регионов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Стратегическое мышление и стратегический анализ в финансах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 xml:space="preserve">Финансы </w:t>
      </w:r>
      <w:proofErr w:type="spellStart"/>
      <w:r w:rsidRPr="00FF29AC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Финансовое стимулирование инвестиционной деятельности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Финансовый и налоговый консалтинг субъектов малого предпринимательства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Финансовая политика и устойчивое развитие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Финансовая диагностика и моделирование развития корпораций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Цифровые технологии налогового администрирования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Современный механизм государственных закупок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Цифровая трансформация и финансовые инновации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Современные финансовые технологии</w:t>
      </w:r>
    </w:p>
    <w:p w:rsidR="00FF29AC" w:rsidRPr="00FF29AC" w:rsidRDefault="00FF29AC" w:rsidP="00FF29A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9AC">
        <w:rPr>
          <w:rFonts w:ascii="Times New Roman" w:hAnsi="Times New Roman" w:cs="Times New Roman"/>
          <w:sz w:val="24"/>
          <w:szCs w:val="24"/>
        </w:rPr>
        <w:t>Анализ и управление бизнес-процессами в финансовой сфере</w:t>
      </w:r>
    </w:p>
    <w:p w:rsidR="00FF29AC" w:rsidRDefault="00FF29AC" w:rsidP="00FF29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29AC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C2BD5"/>
    <w:rsid w:val="002F1A45"/>
    <w:rsid w:val="003875B4"/>
    <w:rsid w:val="00473705"/>
    <w:rsid w:val="005C604D"/>
    <w:rsid w:val="00637141"/>
    <w:rsid w:val="00822BFB"/>
    <w:rsid w:val="00854CF9"/>
    <w:rsid w:val="00892523"/>
    <w:rsid w:val="00973579"/>
    <w:rsid w:val="0098039A"/>
    <w:rsid w:val="009A10D8"/>
    <w:rsid w:val="00AF0767"/>
    <w:rsid w:val="00B47692"/>
    <w:rsid w:val="00B61F2B"/>
    <w:rsid w:val="00C40A1A"/>
    <w:rsid w:val="00C830F7"/>
    <w:rsid w:val="00DA058A"/>
    <w:rsid w:val="00DF479A"/>
    <w:rsid w:val="00E238A7"/>
    <w:rsid w:val="00EB13D3"/>
    <w:rsid w:val="00F0307C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D4B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2026-04-20T07:07:00Z</dcterms:created>
  <dcterms:modified xsi:type="dcterms:W3CDTF">2026-04-20T09:44:00Z</dcterms:modified>
</cp:coreProperties>
</file>