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6A1A" w14:textId="77777777" w:rsidR="00C96D68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9C12F4E" w14:textId="77777777" w:rsidR="00C96D68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3407E3B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>Ректору</w:t>
      </w:r>
    </w:p>
    <w:p w14:paraId="6C376E6E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94595D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473511BD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32B7C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232B7C">
        <w:rPr>
          <w:rFonts w:ascii="Times New Roman" w:hAnsi="Times New Roman"/>
          <w:b/>
          <w:sz w:val="24"/>
        </w:rPr>
        <w:t>Эскиндарову</w:t>
      </w:r>
      <w:proofErr w:type="spellEnd"/>
      <w:r w:rsidRPr="00232B7C">
        <w:rPr>
          <w:rFonts w:ascii="Times New Roman" w:hAnsi="Times New Roman"/>
          <w:b/>
          <w:sz w:val="24"/>
        </w:rPr>
        <w:t xml:space="preserve"> М. А.</w:t>
      </w:r>
    </w:p>
    <w:p w14:paraId="59F6480A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C96D68" w:rsidRPr="00232B7C" w14:paraId="40BDF1D9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836934E" w14:textId="77777777" w:rsidR="00C96D68" w:rsidRPr="00232B7C" w:rsidRDefault="00C96D68" w:rsidP="00573CA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573CA7" w:rsidRPr="00232B7C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C96D68" w:rsidRPr="00232B7C" w14:paraId="1736E1C3" w14:textId="77777777" w:rsidTr="00A31174">
        <w:trPr>
          <w:trHeight w:val="461"/>
        </w:trPr>
        <w:tc>
          <w:tcPr>
            <w:tcW w:w="2449" w:type="dxa"/>
            <w:shd w:val="clear" w:color="auto" w:fill="D9D9D9"/>
          </w:tcPr>
          <w:p w14:paraId="51F3FBDB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1811DB3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0013EB4F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C96D68" w:rsidRPr="00232B7C" w14:paraId="4B79E9AC" w14:textId="77777777" w:rsidTr="00A31174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2F7FA1D3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4E6FF4AF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380ACDD1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1186A88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5FB7E68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4C2D4D4C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00FB3DA5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1789F0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C96D68" w:rsidRPr="00232B7C" w14:paraId="058231C3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F0642C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4E3C973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96D68" w:rsidRPr="00232B7C" w14:paraId="3F89ECB8" w14:textId="77777777" w:rsidTr="00A31174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6EBBC753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34DAB1E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44E8341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1B2397F9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96D68" w:rsidRPr="00232B7C" w14:paraId="44982569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94B30B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C96D68" w:rsidRPr="00232B7C" w14:paraId="799044B6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BDFF394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C96D68" w:rsidRPr="00232B7C" w14:paraId="4DD5419A" w14:textId="77777777" w:rsidTr="00A31174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EA8F30E" w14:textId="77777777" w:rsidR="00C96D68" w:rsidRPr="00232B7C" w:rsidRDefault="00C96D68" w:rsidP="00A31174">
            <w:pPr>
              <w:rPr>
                <w:rFonts w:ascii="Times New Roman" w:hAnsi="Times New Roman"/>
                <w:lang w:val="en-US"/>
              </w:rPr>
            </w:pPr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232B7C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232B7C">
              <w:rPr>
                <w:rFonts w:ascii="Times New Roman" w:hAnsi="Times New Roman"/>
              </w:rPr>
              <w:tab/>
            </w:r>
            <w:r w:rsidRPr="00232B7C">
              <w:rPr>
                <w:rFonts w:ascii="Times New Roman" w:hAnsi="Times New Roman"/>
              </w:rPr>
              <w:tab/>
            </w:r>
            <w:r w:rsidRPr="00232B7C">
              <w:rPr>
                <w:rFonts w:ascii="Times New Roman" w:hAnsi="Times New Roman"/>
              </w:rPr>
              <w:tab/>
              <w:t xml:space="preserve">, выданный </w:t>
            </w:r>
          </w:p>
          <w:p w14:paraId="22811A28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9429F51" w14:textId="77777777" w:rsidR="00C96D68" w:rsidRPr="00232B7C" w:rsidRDefault="00C96D68" w:rsidP="00C96D6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right="168"/>
        <w:rPr>
          <w:rFonts w:ascii="Times New Roman" w:hAnsi="Times New Roman"/>
          <w:sz w:val="24"/>
          <w:szCs w:val="24"/>
        </w:rPr>
      </w:pPr>
    </w:p>
    <w:p w14:paraId="5BE6AF41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</w:rPr>
      </w:pPr>
      <w:r w:rsidRPr="00232B7C">
        <w:rPr>
          <w:rFonts w:ascii="Times New Roman" w:hAnsi="Times New Roman"/>
          <w:b/>
        </w:rPr>
        <w:t>ЗАЯВЛЕНИЕ</w:t>
      </w:r>
    </w:p>
    <w:p w14:paraId="3BDE3FBC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</w:rPr>
      </w:pPr>
    </w:p>
    <w:p w14:paraId="583FD115" w14:textId="77777777" w:rsidR="00C96D68" w:rsidRPr="00232B7C" w:rsidRDefault="00C96D68" w:rsidP="00C96D6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autoSpaceDE w:val="0"/>
        <w:autoSpaceDN w:val="0"/>
        <w:adjustRightInd w:val="0"/>
        <w:spacing w:after="0" w:line="200" w:lineRule="auto"/>
        <w:ind w:right="-171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2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Прошу допустить меня к участию в конкурсе для поступления на I курс на обучение по программам бакалавриата на основании результатов единого государственного экзамена и результатов общеобразовательных вступительных испытаний, проводимых Финансовым университетом самостоятельно</w:t>
      </w:r>
    </w:p>
    <w:tbl>
      <w:tblPr>
        <w:tblStyle w:val="1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C96D68" w:rsidRPr="00232B7C" w14:paraId="28F3A974" w14:textId="77777777" w:rsidTr="00A31174">
        <w:trPr>
          <w:trHeight w:val="195"/>
        </w:trPr>
        <w:tc>
          <w:tcPr>
            <w:tcW w:w="10490" w:type="dxa"/>
            <w:gridSpan w:val="3"/>
          </w:tcPr>
          <w:p w14:paraId="2344FEE7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C96D68" w:rsidRPr="00232B7C" w14:paraId="65A74B15" w14:textId="77777777" w:rsidTr="00A31174">
        <w:trPr>
          <w:trHeight w:val="195"/>
        </w:trPr>
        <w:tc>
          <w:tcPr>
            <w:tcW w:w="4395" w:type="dxa"/>
          </w:tcPr>
          <w:p w14:paraId="26B89033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1180ABD4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104C9971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C96D68" w:rsidRPr="00232B7C" w14:paraId="038B8839" w14:textId="77777777" w:rsidTr="00A31174">
        <w:trPr>
          <w:trHeight w:val="195"/>
        </w:trPr>
        <w:tc>
          <w:tcPr>
            <w:tcW w:w="4395" w:type="dxa"/>
          </w:tcPr>
          <w:p w14:paraId="5DF845F6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A0C656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AE58E28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70B3E18F" w14:textId="77777777" w:rsidTr="00A31174">
        <w:trPr>
          <w:trHeight w:val="195"/>
        </w:trPr>
        <w:tc>
          <w:tcPr>
            <w:tcW w:w="4395" w:type="dxa"/>
          </w:tcPr>
          <w:p w14:paraId="1AF5B792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F900CBE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445B169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715A704F" w14:textId="77777777" w:rsidTr="00A31174">
        <w:trPr>
          <w:trHeight w:val="195"/>
        </w:trPr>
        <w:tc>
          <w:tcPr>
            <w:tcW w:w="4395" w:type="dxa"/>
          </w:tcPr>
          <w:p w14:paraId="3FE111AD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86FF4E3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A12768A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307CD70E" w14:textId="77777777" w:rsidTr="00A31174">
        <w:trPr>
          <w:trHeight w:val="195"/>
        </w:trPr>
        <w:tc>
          <w:tcPr>
            <w:tcW w:w="4395" w:type="dxa"/>
          </w:tcPr>
          <w:p w14:paraId="35938148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6D38749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BF9FD72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4C9AB6A8" w14:textId="77777777" w:rsidTr="00A3117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4053095B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общеобразовательных вступительных испытаний, проводимых Финансовым университетом самостоятельно</w:t>
            </w:r>
          </w:p>
        </w:tc>
      </w:tr>
      <w:tr w:rsidR="00C96D68" w:rsidRPr="00232B7C" w14:paraId="6689B6AD" w14:textId="77777777" w:rsidTr="00A3117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665E39A0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47D58CDC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2"/>
                <w:szCs w:val="22"/>
              </w:rPr>
              <w:t>Дата вступительного испытания</w:t>
            </w:r>
          </w:p>
        </w:tc>
      </w:tr>
      <w:tr w:rsidR="00C96D68" w:rsidRPr="00232B7C" w14:paraId="4AD0408A" w14:textId="77777777" w:rsidTr="00A3117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4C31F41F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336F2AF8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6D67C2AB" w14:textId="77777777" w:rsidTr="00A3117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3248BCCF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B802066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5E53E155" w14:textId="77777777" w:rsidTr="00A3117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40A3FD40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6E376613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6D68" w:rsidRPr="00232B7C" w14:paraId="58378B4B" w14:textId="77777777" w:rsidTr="00A31174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52F87296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050D63C" w14:textId="77777777" w:rsidR="00C96D68" w:rsidRPr="00232B7C" w:rsidRDefault="00C96D68" w:rsidP="00A3117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E7B1BB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A4BF2" w14:textId="77777777" w:rsidR="00C96D68" w:rsidRPr="00232B7C" w:rsidRDefault="00C96D68" w:rsidP="00C96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C96D68" w:rsidRPr="00232B7C" w14:paraId="6B5F1FD1" w14:textId="77777777" w:rsidTr="00A31174">
        <w:trPr>
          <w:trHeight w:val="40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3C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4DA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C96D68" w:rsidRPr="00232B7C" w14:paraId="3E2AFBE3" w14:textId="77777777" w:rsidTr="00A31174">
        <w:trPr>
          <w:trHeight w:val="1061"/>
        </w:trPr>
        <w:tc>
          <w:tcPr>
            <w:tcW w:w="3119" w:type="dxa"/>
            <w:tcBorders>
              <w:right w:val="single" w:sz="4" w:space="0" w:color="auto"/>
            </w:tcBorders>
          </w:tcPr>
          <w:p w14:paraId="3B547FD9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33B98977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6FDB67B4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F265D8D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0DDFB920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5ACDBE5D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220CE967" w14:textId="77777777" w:rsidR="00C96D68" w:rsidRPr="00232B7C" w:rsidRDefault="00C96D68" w:rsidP="00A31174">
            <w:pPr>
              <w:numPr>
                <w:ilvl w:val="0"/>
                <w:numId w:val="3"/>
              </w:numPr>
              <w:tabs>
                <w:tab w:val="left" w:pos="556"/>
              </w:tabs>
              <w:spacing w:after="0" w:line="240" w:lineRule="auto"/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6462D24F" w14:textId="77777777" w:rsidR="00C96D68" w:rsidRPr="00232B7C" w:rsidRDefault="00C96D68" w:rsidP="00A31174">
            <w:pPr>
              <w:numPr>
                <w:ilvl w:val="0"/>
                <w:numId w:val="3"/>
              </w:numPr>
              <w:spacing w:after="0" w:line="240" w:lineRule="auto"/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20E0F7B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C96D68" w:rsidRPr="00232B7C" w14:paraId="29C78401" w14:textId="77777777" w:rsidTr="00D92073">
        <w:tc>
          <w:tcPr>
            <w:tcW w:w="5677" w:type="dxa"/>
            <w:gridSpan w:val="2"/>
          </w:tcPr>
          <w:p w14:paraId="40749742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53DB93F2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C96D68" w:rsidRPr="00232B7C" w14:paraId="50F8EDB9" w14:textId="77777777" w:rsidTr="00D92073">
        <w:trPr>
          <w:trHeight w:val="360"/>
        </w:trPr>
        <w:tc>
          <w:tcPr>
            <w:tcW w:w="446" w:type="dxa"/>
          </w:tcPr>
          <w:p w14:paraId="661FF314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2BD2280" w14:textId="44A29BA2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 w:rsidR="0051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5CE1795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2C44AE6F" w14:textId="77777777" w:rsidTr="00D92073">
        <w:trPr>
          <w:trHeight w:val="465"/>
        </w:trPr>
        <w:tc>
          <w:tcPr>
            <w:tcW w:w="446" w:type="dxa"/>
          </w:tcPr>
          <w:p w14:paraId="78C4BA5B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2E2E2155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3AC17F7D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2E42459C" w14:textId="77777777" w:rsidTr="00D92073">
        <w:trPr>
          <w:trHeight w:val="465"/>
        </w:trPr>
        <w:tc>
          <w:tcPr>
            <w:tcW w:w="446" w:type="dxa"/>
          </w:tcPr>
          <w:p w14:paraId="61E4B1DD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D884773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1029CA4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27698DBB" w14:textId="77777777" w:rsidTr="00D92073">
        <w:trPr>
          <w:trHeight w:val="285"/>
        </w:trPr>
        <w:tc>
          <w:tcPr>
            <w:tcW w:w="5677" w:type="dxa"/>
            <w:gridSpan w:val="2"/>
          </w:tcPr>
          <w:p w14:paraId="3F754B83" w14:textId="77777777" w:rsidR="00C96D68" w:rsidRPr="00232B7C" w:rsidRDefault="00C96D68" w:rsidP="00A31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11DEB244" w14:textId="77777777" w:rsidR="00C96D68" w:rsidRPr="00232B7C" w:rsidRDefault="00C96D68" w:rsidP="00A3117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232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C96D68" w:rsidRPr="00232B7C" w14:paraId="4AB0D80A" w14:textId="77777777" w:rsidTr="00D92073">
        <w:trPr>
          <w:trHeight w:val="252"/>
        </w:trPr>
        <w:tc>
          <w:tcPr>
            <w:tcW w:w="446" w:type="dxa"/>
          </w:tcPr>
          <w:p w14:paraId="176F0D29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A58A9A6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 и призера Олимпийских игр, Паралимпийских игр и </w:t>
            </w:r>
            <w:proofErr w:type="spellStart"/>
            <w:r w:rsidRPr="00232B7C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232B7C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</w:t>
            </w:r>
            <w:hyperlink r:id="rId5" w:tgtFrame="_blank" w:history="1">
              <w:r w:rsidRPr="00232B7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образца</w:t>
              </w:r>
            </w:hyperlink>
          </w:p>
        </w:tc>
        <w:tc>
          <w:tcPr>
            <w:tcW w:w="4813" w:type="dxa"/>
          </w:tcPr>
          <w:p w14:paraId="56711148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35377C83" w14:textId="77777777" w:rsidTr="00D92073">
        <w:trPr>
          <w:trHeight w:val="495"/>
        </w:trPr>
        <w:tc>
          <w:tcPr>
            <w:tcW w:w="446" w:type="dxa"/>
          </w:tcPr>
          <w:p w14:paraId="7D5CCC26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C10C9CF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4813" w:type="dxa"/>
          </w:tcPr>
          <w:p w14:paraId="5B1AFBB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625FD811" w14:textId="77777777" w:rsidTr="00D92073">
        <w:trPr>
          <w:trHeight w:val="585"/>
        </w:trPr>
        <w:tc>
          <w:tcPr>
            <w:tcW w:w="446" w:type="dxa"/>
          </w:tcPr>
          <w:p w14:paraId="2CB0900C" w14:textId="77777777" w:rsidR="00C96D68" w:rsidRPr="00232B7C" w:rsidRDefault="00C96D68" w:rsidP="00A3117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C92E9C4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4813" w:type="dxa"/>
          </w:tcPr>
          <w:p w14:paraId="7B1EA9AA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2073" w:rsidRPr="00232B7C" w14:paraId="0E8D39CB" w14:textId="77777777" w:rsidTr="00D92073">
        <w:trPr>
          <w:trHeight w:val="585"/>
        </w:trPr>
        <w:tc>
          <w:tcPr>
            <w:tcW w:w="446" w:type="dxa"/>
          </w:tcPr>
          <w:p w14:paraId="11F0E104" w14:textId="77777777" w:rsidR="00D92073" w:rsidRPr="00232B7C" w:rsidRDefault="00D92073" w:rsidP="00D92073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0F50BF3" w14:textId="77777777" w:rsidR="00D92073" w:rsidRPr="00232B7C" w:rsidRDefault="00D92073" w:rsidP="00D92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у поступающих статуса победителя чемпиона</w:t>
            </w:r>
            <w:r w:rsidR="00573CA7" w:rsidRPr="00232B7C">
              <w:rPr>
                <w:rFonts w:ascii="Times New Roman" w:hAnsi="Times New Roman"/>
                <w:sz w:val="24"/>
                <w:szCs w:val="24"/>
              </w:rPr>
              <w:t>та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232B7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232B7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813" w:type="dxa"/>
          </w:tcPr>
          <w:p w14:paraId="33D85DA4" w14:textId="77777777" w:rsidR="00D92073" w:rsidRPr="00232B7C" w:rsidRDefault="00D92073" w:rsidP="00D920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2073" w:rsidRPr="00232B7C" w14:paraId="07A8A4A9" w14:textId="77777777" w:rsidTr="00D92073">
        <w:trPr>
          <w:trHeight w:val="228"/>
        </w:trPr>
        <w:tc>
          <w:tcPr>
            <w:tcW w:w="446" w:type="dxa"/>
          </w:tcPr>
          <w:p w14:paraId="5AEED2B9" w14:textId="77777777" w:rsidR="00D92073" w:rsidRPr="00232B7C" w:rsidRDefault="00D92073" w:rsidP="00D92073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716E2F8" w14:textId="77777777" w:rsidR="00D92073" w:rsidRPr="00232B7C" w:rsidRDefault="00D92073" w:rsidP="00D92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участие поступающих в олимпиадах и иных интеллектуальных состязаниях Финансового университета, подтвержденное сертификатом Управления по профессиональной ориентации и работе с одаренными обучающимися</w:t>
            </w:r>
          </w:p>
        </w:tc>
        <w:tc>
          <w:tcPr>
            <w:tcW w:w="4813" w:type="dxa"/>
          </w:tcPr>
          <w:p w14:paraId="640DFCD0" w14:textId="77777777" w:rsidR="00D92073" w:rsidRPr="00232B7C" w:rsidRDefault="00D92073" w:rsidP="00D920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C1ACDA" w14:textId="77777777" w:rsidR="00C96D68" w:rsidRPr="00232B7C" w:rsidRDefault="00C96D68" w:rsidP="00C96D68">
      <w:pPr>
        <w:spacing w:after="0" w:line="240" w:lineRule="auto"/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5459"/>
      </w:tblGrid>
      <w:tr w:rsidR="00C96D68" w:rsidRPr="00232B7C" w14:paraId="29920EE0" w14:textId="77777777" w:rsidTr="00A31174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00110FA6" w14:textId="77777777" w:rsidR="00C96D68" w:rsidRPr="00232B7C" w:rsidRDefault="00C96D68" w:rsidP="00A311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C96D68" w:rsidRPr="00232B7C" w14:paraId="003073EF" w14:textId="77777777" w:rsidTr="00A31174">
        <w:tc>
          <w:tcPr>
            <w:tcW w:w="5065" w:type="dxa"/>
          </w:tcPr>
          <w:p w14:paraId="63516A5C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456A41BC" w14:textId="77777777" w:rsidR="00C96D68" w:rsidRPr="00232B7C" w:rsidRDefault="00C96D68" w:rsidP="00A3117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18689BDF" w14:textId="77777777" w:rsidR="00C96D68" w:rsidRPr="00232B7C" w:rsidRDefault="00C96D68" w:rsidP="00A3117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6D68" w:rsidRPr="00232B7C" w14:paraId="625306DD" w14:textId="77777777" w:rsidTr="00A31174">
        <w:tc>
          <w:tcPr>
            <w:tcW w:w="5065" w:type="dxa"/>
          </w:tcPr>
          <w:p w14:paraId="5DDC5AF5" w14:textId="2D397011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232B7C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699A5F9D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431859E5" w14:textId="77777777" w:rsidTr="00A31174">
        <w:tc>
          <w:tcPr>
            <w:tcW w:w="5065" w:type="dxa"/>
          </w:tcPr>
          <w:p w14:paraId="263B3DA7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Наличие удостоверения об окончании Подготовительных курсов Финансового университета</w:t>
            </w:r>
          </w:p>
        </w:tc>
        <w:tc>
          <w:tcPr>
            <w:tcW w:w="5459" w:type="dxa"/>
          </w:tcPr>
          <w:p w14:paraId="49B902B0" w14:textId="77777777" w:rsidR="00C96D68" w:rsidRPr="00232B7C" w:rsidRDefault="00C96D68" w:rsidP="00A31174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9A8FDAA" w14:textId="77777777" w:rsidR="00C96D68" w:rsidRPr="00232B7C" w:rsidRDefault="00C96D68" w:rsidP="00A31174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183D78B1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94BD141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CA771DF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232B7C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232B7C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p w14:paraId="7EC847E2" w14:textId="77777777" w:rsidR="00C96D68" w:rsidRPr="00232B7C" w:rsidRDefault="00C96D68" w:rsidP="00C96D68">
      <w:pPr>
        <w:spacing w:after="0" w:line="240" w:lineRule="auto"/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C96D68" w:rsidRPr="00232B7C" w14:paraId="2C9E733C" w14:textId="77777777" w:rsidTr="00A31174">
        <w:tc>
          <w:tcPr>
            <w:tcW w:w="10535" w:type="dxa"/>
          </w:tcPr>
          <w:p w14:paraId="647A9B11" w14:textId="77777777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</w:t>
            </w:r>
            <w:r w:rsidR="00BB20E6" w:rsidRPr="00232B7C">
              <w:rPr>
                <w:rFonts w:ascii="Times New Roman" w:hAnsi="Times New Roman"/>
                <w:sz w:val="24"/>
                <w:szCs w:val="24"/>
              </w:rPr>
              <w:t>ьно (подпункт 1) пункта 18</w:t>
            </w:r>
            <w:r w:rsidRPr="00232B7C">
              <w:rPr>
                <w:rFonts w:ascii="Times New Roman" w:hAnsi="Times New Roman"/>
                <w:sz w:val="24"/>
                <w:szCs w:val="24"/>
              </w:rPr>
              <w:t xml:space="preserve"> и 20 Правил приема):</w:t>
            </w:r>
          </w:p>
          <w:p w14:paraId="4E9BBFA7" w14:textId="77777777" w:rsidR="00C96D68" w:rsidRPr="00232B7C" w:rsidRDefault="00C96D68" w:rsidP="00A31174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481459C3" w14:textId="77777777" w:rsidR="00C96D68" w:rsidRPr="00232B7C" w:rsidRDefault="00C96D68" w:rsidP="00A31174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4FC45D7D" w14:textId="77777777" w:rsidR="00C96D68" w:rsidRPr="00232B7C" w:rsidRDefault="00C96D68" w:rsidP="00A31174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lastRenderedPageBreak/>
              <w:t>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период);</w:t>
            </w:r>
          </w:p>
          <w:p w14:paraId="3B436179" w14:textId="77777777" w:rsidR="00C96D68" w:rsidRPr="00232B7C" w:rsidRDefault="00C96D68" w:rsidP="00464490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22FF295D" w14:textId="77777777" w:rsidR="00C96D68" w:rsidRPr="00232B7C" w:rsidRDefault="00C96D68" w:rsidP="00A31174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1E2966C" w14:textId="77777777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университетом самостоятельно (подпункт 2) пункта 18 Правил приема):</w:t>
            </w:r>
          </w:p>
          <w:p w14:paraId="5CB18B91" w14:textId="77777777" w:rsidR="00C96D68" w:rsidRPr="00232B7C" w:rsidRDefault="00C96D68" w:rsidP="00A31174">
            <w:pPr>
              <w:numPr>
                <w:ilvl w:val="0"/>
                <w:numId w:val="2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      </w:r>
          </w:p>
          <w:p w14:paraId="22442DD1" w14:textId="77777777" w:rsidR="00C96D68" w:rsidRPr="00232B7C" w:rsidRDefault="00C96D68" w:rsidP="00A31174">
            <w:pPr>
              <w:ind w:right="-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B78323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C2EB459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6C9A3FC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20A4B285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6705"/>
      </w:tblGrid>
      <w:tr w:rsidR="00C96D68" w:rsidRPr="00232B7C" w14:paraId="584D2211" w14:textId="77777777" w:rsidTr="00A31174">
        <w:trPr>
          <w:trHeight w:val="1969"/>
        </w:trPr>
        <w:tc>
          <w:tcPr>
            <w:tcW w:w="3609" w:type="dxa"/>
          </w:tcPr>
          <w:p w14:paraId="69616617" w14:textId="77777777" w:rsidR="00C96D68" w:rsidRPr="00232B7C" w:rsidRDefault="00C96D68" w:rsidP="00A31174">
            <w:pPr>
              <w:numPr>
                <w:ilvl w:val="0"/>
                <w:numId w:val="7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58966F0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1E2E1DE3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A3D45BC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4BA926F2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347F01A" w14:textId="77777777" w:rsidR="00C96D68" w:rsidRPr="00232B7C" w:rsidRDefault="00C96D68" w:rsidP="00A311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69D2D54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232B7C">
              <w:rPr>
                <w:b/>
              </w:rPr>
              <w:t xml:space="preserve"> </w:t>
            </w: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2220CA22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EF739AA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D6C1B41" w14:textId="77777777" w:rsidR="00C96D68" w:rsidRPr="00232B7C" w:rsidRDefault="00C96D68" w:rsidP="00C96D68">
      <w:pPr>
        <w:spacing w:after="0" w:line="240" w:lineRule="auto"/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232B7C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232B7C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232B7C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232B7C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093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529"/>
      </w:tblGrid>
      <w:tr w:rsidR="00C96D68" w:rsidRPr="00232B7C" w14:paraId="0BA440C8" w14:textId="77777777" w:rsidTr="00A31174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E670D" w14:textId="77777777" w:rsidR="00C96D68" w:rsidRPr="00232B7C" w:rsidRDefault="00C96D68" w:rsidP="00A31174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C96D68" w:rsidRPr="00232B7C" w14:paraId="177B3B72" w14:textId="77777777" w:rsidTr="00A31174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114" w14:textId="77777777" w:rsidR="00C96D68" w:rsidRPr="00232B7C" w:rsidRDefault="00C96D68" w:rsidP="00A31174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E5D7C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C96D68" w:rsidRPr="00232B7C" w14:paraId="5A362AC1" w14:textId="77777777" w:rsidTr="00A31174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55A59" w14:textId="77777777" w:rsidR="00C96D68" w:rsidRPr="00232B7C" w:rsidRDefault="00C96D68" w:rsidP="00A31174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1D0815B9" w14:textId="77777777" w:rsidR="00C96D68" w:rsidRPr="00232B7C" w:rsidRDefault="00C96D68" w:rsidP="00A31174">
                  <w:p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B7C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B131211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p w14:paraId="55A8FBDA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C96D68" w:rsidRPr="00232B7C" w14:paraId="78A8F59A" w14:textId="77777777" w:rsidTr="00A31174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2C6C4" w14:textId="77777777" w:rsidR="00C96D68" w:rsidRPr="00232B7C" w:rsidRDefault="00C96D68" w:rsidP="00A31174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02E9D" w14:textId="77777777" w:rsidR="00C96D68" w:rsidRPr="00232B7C" w:rsidRDefault="00C96D68" w:rsidP="00A31174">
                  <w:pPr>
                    <w:spacing w:after="0" w:line="240" w:lineRule="auto"/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B7C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04E31A79" w14:textId="77777777" w:rsidR="00C96D68" w:rsidRPr="00232B7C" w:rsidRDefault="00C96D68" w:rsidP="00A31174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A453B0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2B6785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F3867" w14:textId="77777777" w:rsidR="00C96D68" w:rsidRPr="00232B7C" w:rsidRDefault="00C96D68" w:rsidP="00C96D6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C96D68" w:rsidRPr="00232B7C" w14:paraId="457411F7" w14:textId="77777777" w:rsidTr="00A31174">
        <w:trPr>
          <w:trHeight w:val="285"/>
        </w:trPr>
        <w:tc>
          <w:tcPr>
            <w:tcW w:w="1976" w:type="dxa"/>
          </w:tcPr>
          <w:p w14:paraId="4E938E26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0DC133A1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5424" w:type="dxa"/>
          </w:tcPr>
          <w:p w14:paraId="47E66993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6D6D0E2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14:paraId="0BC5FC7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C96D68" w:rsidRPr="00232B7C" w14:paraId="0D5894AD" w14:textId="77777777" w:rsidTr="00A31174">
        <w:tblPrEx>
          <w:tblLook w:val="04A0" w:firstRow="1" w:lastRow="0" w:firstColumn="1" w:lastColumn="0" w:noHBand="0" w:noVBand="1"/>
        </w:tblPrEx>
        <w:tc>
          <w:tcPr>
            <w:tcW w:w="1976" w:type="dxa"/>
            <w:shd w:val="clear" w:color="auto" w:fill="D9D9D9"/>
          </w:tcPr>
          <w:p w14:paraId="10E2004F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4932866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325BF87D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6D68" w:rsidRPr="00232B7C" w14:paraId="7D5A8EEA" w14:textId="77777777" w:rsidTr="00A31174">
        <w:tblPrEx>
          <w:tblLook w:val="04A0" w:firstRow="1" w:lastRow="0" w:firstColumn="1" w:lastColumn="0" w:noHBand="0" w:noVBand="1"/>
        </w:tblPrEx>
        <w:tc>
          <w:tcPr>
            <w:tcW w:w="1976" w:type="dxa"/>
            <w:shd w:val="clear" w:color="auto" w:fill="D9D9D9"/>
          </w:tcPr>
          <w:p w14:paraId="1A4C6C58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E527F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723BDB5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29AB8F" w14:textId="77777777" w:rsidR="00C96D68" w:rsidRPr="00232B7C" w:rsidRDefault="00C96D68" w:rsidP="00C96D6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232B7C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факультетах Финансового университета по указанным формам обучения, приведенным в порядке предпочтения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C96D68" w:rsidRPr="00232B7C" w14:paraId="11B8436B" w14:textId="77777777" w:rsidTr="004901AB">
        <w:tc>
          <w:tcPr>
            <w:tcW w:w="1985" w:type="dxa"/>
          </w:tcPr>
          <w:p w14:paraId="57A74CDD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Порядок приоритетности</w:t>
            </w:r>
          </w:p>
        </w:tc>
        <w:tc>
          <w:tcPr>
            <w:tcW w:w="1701" w:type="dxa"/>
          </w:tcPr>
          <w:p w14:paraId="483C91CD" w14:textId="77777777" w:rsidR="00C96D68" w:rsidRPr="00232B7C" w:rsidRDefault="00C96D68" w:rsidP="00A311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56B2454E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Совокупность программ бакалавриата </w:t>
            </w:r>
          </w:p>
          <w:p w14:paraId="1019A764" w14:textId="1DCB1ACB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 w:rsidR="00490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/институт</w:t>
            </w:r>
            <w:r w:rsidR="00490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433769F1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3FE80862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3967C88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7F343A94" w14:textId="77777777" w:rsidR="00C96D68" w:rsidRPr="00232B7C" w:rsidRDefault="00C96D68" w:rsidP="00A31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C96D68" w:rsidRPr="00232B7C" w14:paraId="5CC39FDC" w14:textId="77777777" w:rsidTr="004901AB">
        <w:tc>
          <w:tcPr>
            <w:tcW w:w="1985" w:type="dxa"/>
          </w:tcPr>
          <w:p w14:paraId="64FF18E4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6AC56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0250EA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0535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F7A2AA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2710C96D" w14:textId="77777777" w:rsidTr="004901AB">
        <w:tc>
          <w:tcPr>
            <w:tcW w:w="1985" w:type="dxa"/>
          </w:tcPr>
          <w:p w14:paraId="57D8AE89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EACA20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FD09B5E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54128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6019DD5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21EF81B4" w14:textId="77777777" w:rsidTr="004901AB">
        <w:tc>
          <w:tcPr>
            <w:tcW w:w="1985" w:type="dxa"/>
          </w:tcPr>
          <w:p w14:paraId="4A0C144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C7355D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FB0F5B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F5ACD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7DB44E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197EDF5B" w14:textId="77777777" w:rsidTr="004901AB">
        <w:trPr>
          <w:trHeight w:val="70"/>
        </w:trPr>
        <w:tc>
          <w:tcPr>
            <w:tcW w:w="1985" w:type="dxa"/>
          </w:tcPr>
          <w:p w14:paraId="7C4F8EC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2692C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9D9FEF6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70A51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DF3B54B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D68" w:rsidRPr="00232B7C" w14:paraId="15593B45" w14:textId="77777777" w:rsidTr="004901AB">
        <w:trPr>
          <w:trHeight w:val="70"/>
        </w:trPr>
        <w:tc>
          <w:tcPr>
            <w:tcW w:w="1985" w:type="dxa"/>
          </w:tcPr>
          <w:p w14:paraId="334B691F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0C938A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08507B3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52D87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230632C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386F6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D3B06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96D68" w:rsidRPr="00232B7C" w14:paraId="53D1440B" w14:textId="77777777" w:rsidTr="00A31174">
        <w:tc>
          <w:tcPr>
            <w:tcW w:w="10348" w:type="dxa"/>
          </w:tcPr>
          <w:p w14:paraId="12EE1CBD" w14:textId="15FDC2AB" w:rsidR="00C96D68" w:rsidRPr="00232B7C" w:rsidRDefault="00C96D68" w:rsidP="00573CA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32B7C"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</w:t>
            </w:r>
            <w:r w:rsidR="00BA58C2" w:rsidRPr="00232B7C">
              <w:rPr>
                <w:rFonts w:ascii="Times New Roman" w:hAnsi="Times New Roman"/>
                <w:b/>
                <w:sz w:val="24"/>
              </w:rPr>
              <w:t>– программам бакалавриат на 2019/2020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</w:t>
            </w:r>
            <w:r w:rsidR="00573CA7" w:rsidRPr="00232B7C">
              <w:rPr>
                <w:rFonts w:ascii="Times New Roman" w:hAnsi="Times New Roman"/>
                <w:b/>
                <w:sz w:val="24"/>
              </w:rPr>
              <w:t>с датами завершения приема заявлений о согласии на зачисление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, со способом возврата документов, </w:t>
            </w:r>
            <w:r w:rsidRPr="00232B7C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</w:t>
            </w:r>
            <w:r w:rsidR="00147A42" w:rsidRPr="00232B7C">
              <w:rPr>
                <w:rFonts w:ascii="Times New Roman" w:hAnsi="Times New Roman"/>
                <w:b/>
                <w:sz w:val="24"/>
              </w:rPr>
              <w:t>м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 особых правах и преимуществах при приеме на обучение по программам бакалавриата</w:t>
            </w:r>
          </w:p>
        </w:tc>
      </w:tr>
    </w:tbl>
    <w:p w14:paraId="1E2C3B7B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29D3A" w14:textId="77777777" w:rsidR="00C96D68" w:rsidRPr="00232B7C" w:rsidRDefault="00C96D68" w:rsidP="00C96D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866EBE" w14:textId="77777777" w:rsidR="00C96D68" w:rsidRPr="00232B7C" w:rsidRDefault="00C96D68" w:rsidP="00C96D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07536377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251B8A33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7DEB23B2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069"/>
      </w:tblGrid>
      <w:tr w:rsidR="00C96D68" w:rsidRPr="00232B7C" w14:paraId="6FE86991" w14:textId="77777777" w:rsidTr="00A31174"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14:paraId="40C5660A" w14:textId="77777777" w:rsidR="00C96D68" w:rsidRPr="00232B7C" w:rsidRDefault="00C96D68" w:rsidP="00A31174">
            <w:pPr>
              <w:rPr>
                <w:rFonts w:ascii="Times New Roman" w:hAnsi="Times New Roman"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232B7C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4226DB02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7ACB4F7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67A74E61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C96D68" w:rsidRPr="00232B7C" w14:paraId="1EFB2621" w14:textId="77777777" w:rsidTr="00A31174">
        <w:tc>
          <w:tcPr>
            <w:tcW w:w="10456" w:type="dxa"/>
          </w:tcPr>
          <w:p w14:paraId="1876D999" w14:textId="77777777" w:rsidR="00C96D68" w:rsidRPr="00232B7C" w:rsidRDefault="00C96D68" w:rsidP="00A31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68DD0" w14:textId="77777777" w:rsidR="00C96D68" w:rsidRPr="00232B7C" w:rsidRDefault="00C96D68" w:rsidP="00A311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 подтверждаю</w:t>
            </w:r>
          </w:p>
        </w:tc>
      </w:tr>
    </w:tbl>
    <w:p w14:paraId="23F270FE" w14:textId="77777777" w:rsidR="00C96D68" w:rsidRPr="00232B7C" w:rsidRDefault="00C96D68" w:rsidP="00C96D68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26E5922C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502569EA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465D1E3C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C96D68" w:rsidRPr="00232B7C" w14:paraId="0E4F9E43" w14:textId="77777777" w:rsidTr="00A31174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7D5DB0AB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3 направлениям подготовки </w:t>
            </w:r>
          </w:p>
        </w:tc>
      </w:tr>
    </w:tbl>
    <w:p w14:paraId="1F7739D9" w14:textId="77777777" w:rsidR="00C96D68" w:rsidRPr="00232B7C" w:rsidRDefault="00C96D68" w:rsidP="00C96D68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3BF2F494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729D94D3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2263524C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C96D68" w:rsidRPr="00232B7C" w14:paraId="0B7A2FBB" w14:textId="77777777" w:rsidTr="006E097B">
        <w:tc>
          <w:tcPr>
            <w:tcW w:w="10211" w:type="dxa"/>
          </w:tcPr>
          <w:p w14:paraId="5758F9F6" w14:textId="77777777" w:rsidR="00C96D68" w:rsidRPr="00232B7C" w:rsidRDefault="00C96D68" w:rsidP="00A311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B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6985D8D8" w14:textId="77777777" w:rsidR="00C96D68" w:rsidRPr="00232B7C" w:rsidRDefault="00C96D68" w:rsidP="00C96D68">
      <w:pPr>
        <w:spacing w:after="0" w:line="240" w:lineRule="auto"/>
        <w:ind w:left="7200"/>
        <w:rPr>
          <w:rFonts w:ascii="Times New Roman" w:hAnsi="Times New Roman"/>
          <w:b/>
          <w:sz w:val="24"/>
          <w:szCs w:val="24"/>
        </w:rPr>
      </w:pPr>
    </w:p>
    <w:p w14:paraId="4EDCD459" w14:textId="77777777" w:rsidR="00C96D68" w:rsidRPr="00232B7C" w:rsidRDefault="00C96D68" w:rsidP="00C96D68">
      <w:pPr>
        <w:spacing w:after="0" w:line="240" w:lineRule="auto"/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______________________</w:t>
      </w:r>
    </w:p>
    <w:p w14:paraId="08CB3A2B" w14:textId="77777777" w:rsidR="00C96D68" w:rsidRPr="00232B7C" w:rsidRDefault="00C96D68" w:rsidP="00C96D6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7783434F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BA16AE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04B0C1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FDC803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EEFB25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25B566" w14:textId="77777777" w:rsidR="00624930" w:rsidRPr="00232B7C" w:rsidRDefault="00624930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ACE6BE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CD4F3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224485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AB7EC8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2B77AE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9B0A75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ECDF7A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463544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766BC3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10ED8F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7658FE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410482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6A900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9E1A32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5FEF04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615A26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CC3AA6" w14:textId="0F8D0A54" w:rsidR="006E097B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D1FD4D" w14:textId="02EF4313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ECEA0C" w14:textId="2EDBA667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B984E" w14:textId="755ECED6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31D42A" w14:textId="7FA522CD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35009D" w14:textId="756587D5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18FFDF" w14:textId="011CF3D8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C3532D" w14:textId="365AB78C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403EC4" w14:textId="28B4B4EE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8DCC21" w14:textId="55DCD445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C84372" w14:textId="04D020DE" w:rsidR="005122BF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899DD2" w14:textId="77777777" w:rsidR="005122BF" w:rsidRPr="00232B7C" w:rsidRDefault="005122BF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F2B9C9" w14:textId="77777777" w:rsidR="006E097B" w:rsidRPr="00232B7C" w:rsidRDefault="006E097B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E38CD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291"/>
        <w:tblW w:w="0" w:type="auto"/>
        <w:tblLook w:val="04A0" w:firstRow="1" w:lastRow="0" w:firstColumn="1" w:lastColumn="0" w:noHBand="0" w:noVBand="1"/>
      </w:tblPr>
      <w:tblGrid>
        <w:gridCol w:w="4082"/>
      </w:tblGrid>
      <w:tr w:rsidR="00C96D68" w:rsidRPr="00232B7C" w14:paraId="13DE5EA6" w14:textId="77777777" w:rsidTr="00A31174">
        <w:trPr>
          <w:trHeight w:val="1561"/>
        </w:trPr>
        <w:tc>
          <w:tcPr>
            <w:tcW w:w="4082" w:type="dxa"/>
          </w:tcPr>
          <w:p w14:paraId="2365CFB7" w14:textId="77777777" w:rsidR="00C96D68" w:rsidRPr="00232B7C" w:rsidRDefault="00C96D68" w:rsidP="00A311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E1BE80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56172E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C42204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59D948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F1733A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DE4A45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3F683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A4B0F7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25E879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541D48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43D41" w14:textId="77777777" w:rsidR="00C96D68" w:rsidRPr="00232B7C" w:rsidRDefault="00C96D68" w:rsidP="00C96D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DEC83F" w14:textId="77777777" w:rsidR="00C96D68" w:rsidRPr="000414B2" w:rsidRDefault="00C96D68" w:rsidP="00C96D68">
      <w:pPr>
        <w:tabs>
          <w:tab w:val="left" w:pos="6705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32B7C">
        <w:rPr>
          <w:rFonts w:ascii="Times New Roman" w:hAnsi="Times New Roman"/>
          <w:b/>
          <w:sz w:val="24"/>
          <w:szCs w:val="24"/>
        </w:rPr>
        <w:t xml:space="preserve"> «</w:t>
      </w:r>
      <w:r w:rsidRPr="00232B7C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232B7C">
        <w:rPr>
          <w:rFonts w:ascii="Times New Roman" w:hAnsi="Times New Roman"/>
          <w:b/>
          <w:sz w:val="24"/>
          <w:szCs w:val="24"/>
        </w:rPr>
        <w:t>»</w:t>
      </w:r>
      <w:r w:rsidRPr="00232B7C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232B7C">
        <w:rPr>
          <w:rFonts w:ascii="Times New Roman" w:hAnsi="Times New Roman"/>
          <w:sz w:val="24"/>
          <w:szCs w:val="24"/>
        </w:rPr>
        <w:t xml:space="preserve"> </w:t>
      </w:r>
      <w:r w:rsidR="00432391" w:rsidRPr="00232B7C">
        <w:rPr>
          <w:rFonts w:ascii="Times New Roman" w:hAnsi="Times New Roman"/>
          <w:b/>
          <w:sz w:val="24"/>
          <w:szCs w:val="24"/>
        </w:rPr>
        <w:t>2019</w:t>
      </w:r>
      <w:r w:rsidRPr="00232B7C">
        <w:rPr>
          <w:rFonts w:ascii="Times New Roman" w:hAnsi="Times New Roman"/>
          <w:b/>
          <w:sz w:val="24"/>
          <w:szCs w:val="24"/>
        </w:rPr>
        <w:t xml:space="preserve">г </w:t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8"/>
          <w:szCs w:val="24"/>
        </w:rPr>
        <w:tab/>
      </w:r>
      <w:r w:rsidRPr="00232B7C">
        <w:rPr>
          <w:rFonts w:ascii="Times New Roman" w:hAnsi="Times New Roman"/>
          <w:b/>
          <w:sz w:val="24"/>
          <w:szCs w:val="24"/>
        </w:rPr>
        <w:t>(подпись)</w:t>
      </w:r>
    </w:p>
    <w:p w14:paraId="1DB4E65D" w14:textId="77777777" w:rsidR="000262DB" w:rsidRDefault="000262DB"/>
    <w:sectPr w:rsidR="000262DB" w:rsidSect="00D63B59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68"/>
    <w:rsid w:val="000262DB"/>
    <w:rsid w:val="00060B10"/>
    <w:rsid w:val="00147A42"/>
    <w:rsid w:val="00232B7C"/>
    <w:rsid w:val="00432391"/>
    <w:rsid w:val="004901AB"/>
    <w:rsid w:val="005122BF"/>
    <w:rsid w:val="00573CA7"/>
    <w:rsid w:val="00624930"/>
    <w:rsid w:val="006E097B"/>
    <w:rsid w:val="00BA58C2"/>
    <w:rsid w:val="00BB20E6"/>
    <w:rsid w:val="00C96D68"/>
    <w:rsid w:val="00D16390"/>
    <w:rsid w:val="00D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32F4"/>
  <w15:chartTrackingRefBased/>
  <w15:docId w15:val="{021EC3A0-EFFE-4679-AAAD-073A0F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96D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96D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C96D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sultantplus/offline/ref=1BB7BD71DA8B784E74000BE81F07DABEB6E40DA83E9EED6AD0727C5FA2009D5B319D4E578731353D4BI5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46EDD-77F1-40E2-B4A2-85EEA3EEF45E}"/>
</file>

<file path=customXml/itemProps2.xml><?xml version="1.0" encoding="utf-8"?>
<ds:datastoreItem xmlns:ds="http://schemas.openxmlformats.org/officeDocument/2006/customXml" ds:itemID="{B9F1E259-2205-4D81-991A-0257C4837607}"/>
</file>

<file path=customXml/itemProps3.xml><?xml version="1.0" encoding="utf-8"?>
<ds:datastoreItem xmlns:ds="http://schemas.openxmlformats.org/officeDocument/2006/customXml" ds:itemID="{BE02CA3F-8003-4769-B80F-4BE752032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Бекаури Ана</dc:creator>
  <cp:keywords/>
  <dc:description/>
  <cp:lastModifiedBy>Айбазова Аминат Хусеиновна</cp:lastModifiedBy>
  <cp:revision>14</cp:revision>
  <cp:lastPrinted>2018-11-06T12:15:00Z</cp:lastPrinted>
  <dcterms:created xsi:type="dcterms:W3CDTF">2018-06-01T12:09:00Z</dcterms:created>
  <dcterms:modified xsi:type="dcterms:W3CDTF">2019-05-22T07:33:00Z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