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DD698" w14:textId="59C12D79" w:rsidR="00E5734C" w:rsidRPr="00E5734C" w:rsidRDefault="00E5734C" w:rsidP="00E5734C">
      <w:pPr>
        <w:spacing w:line="240" w:lineRule="auto"/>
        <w:jc w:val="center"/>
        <w:rPr>
          <w:b/>
          <w:szCs w:val="32"/>
        </w:rPr>
      </w:pPr>
      <w:r w:rsidRPr="00E5734C">
        <w:rPr>
          <w:b/>
          <w:szCs w:val="32"/>
        </w:rPr>
        <w:t xml:space="preserve">Федеральное государственное образовательное </w:t>
      </w:r>
      <w:r>
        <w:rPr>
          <w:b/>
          <w:szCs w:val="32"/>
        </w:rPr>
        <w:br/>
      </w:r>
      <w:r w:rsidRPr="00E5734C">
        <w:rPr>
          <w:b/>
          <w:szCs w:val="32"/>
        </w:rPr>
        <w:t>бюджетное учреждение</w:t>
      </w:r>
      <w:r>
        <w:rPr>
          <w:b/>
          <w:szCs w:val="32"/>
        </w:rPr>
        <w:t xml:space="preserve"> </w:t>
      </w:r>
      <w:r w:rsidRPr="00E5734C">
        <w:rPr>
          <w:b/>
          <w:szCs w:val="32"/>
        </w:rPr>
        <w:t>высшего образования</w:t>
      </w:r>
    </w:p>
    <w:p w14:paraId="0DEE78C3" w14:textId="77777777" w:rsidR="00E5734C" w:rsidRPr="00E5734C" w:rsidRDefault="00E5734C" w:rsidP="00E5734C">
      <w:pPr>
        <w:spacing w:line="240" w:lineRule="auto"/>
        <w:jc w:val="center"/>
        <w:rPr>
          <w:b/>
          <w:caps/>
          <w:sz w:val="28"/>
          <w:szCs w:val="28"/>
        </w:rPr>
      </w:pPr>
      <w:r w:rsidRPr="00E5734C">
        <w:rPr>
          <w:b/>
          <w:caps/>
          <w:sz w:val="28"/>
          <w:szCs w:val="28"/>
        </w:rPr>
        <w:t xml:space="preserve">«ФинансоВЫЙ УНИВЕРСИТЕТ </w:t>
      </w:r>
    </w:p>
    <w:p w14:paraId="109B87C4" w14:textId="77777777" w:rsidR="00E5734C" w:rsidRPr="00E5734C" w:rsidRDefault="00E5734C" w:rsidP="00E5734C">
      <w:pPr>
        <w:spacing w:line="240" w:lineRule="auto"/>
        <w:jc w:val="center"/>
        <w:rPr>
          <w:b/>
          <w:caps/>
          <w:sz w:val="28"/>
          <w:szCs w:val="28"/>
        </w:rPr>
      </w:pPr>
      <w:r w:rsidRPr="00E5734C">
        <w:rPr>
          <w:b/>
          <w:caps/>
          <w:sz w:val="28"/>
          <w:szCs w:val="28"/>
        </w:rPr>
        <w:t>при Правительстве Российской Федерации»</w:t>
      </w:r>
    </w:p>
    <w:p w14:paraId="39B42326" w14:textId="77777777" w:rsidR="00E5734C" w:rsidRPr="00E5734C" w:rsidRDefault="00E5734C" w:rsidP="00E5734C">
      <w:pPr>
        <w:spacing w:line="240" w:lineRule="auto"/>
        <w:jc w:val="center"/>
        <w:rPr>
          <w:b/>
          <w:sz w:val="28"/>
          <w:szCs w:val="28"/>
        </w:rPr>
      </w:pPr>
      <w:r w:rsidRPr="00E5734C">
        <w:rPr>
          <w:b/>
          <w:sz w:val="28"/>
          <w:szCs w:val="28"/>
        </w:rPr>
        <w:t>(Финансовый университет)</w:t>
      </w:r>
    </w:p>
    <w:p w14:paraId="4EB54471" w14:textId="77777777" w:rsidR="00E5734C" w:rsidRPr="00DA0C3A" w:rsidRDefault="00E5734C" w:rsidP="00E5734C">
      <w:pPr>
        <w:spacing w:line="240" w:lineRule="auto"/>
        <w:ind w:left="900"/>
        <w:jc w:val="center"/>
        <w:rPr>
          <w:sz w:val="24"/>
          <w:szCs w:val="24"/>
        </w:rPr>
      </w:pPr>
    </w:p>
    <w:p w14:paraId="5AE617E1" w14:textId="0A5FD6C8" w:rsidR="00B745DE" w:rsidRDefault="00EB1273" w:rsidP="00E5734C">
      <w:pPr>
        <w:spacing w:line="240" w:lineRule="auto"/>
        <w:jc w:val="center"/>
        <w:rPr>
          <w:b/>
          <w:bCs/>
          <w:sz w:val="28"/>
          <w:szCs w:val="28"/>
        </w:rPr>
      </w:pPr>
      <w:r>
        <w:rPr>
          <w:b/>
          <w:bCs/>
          <w:sz w:val="28"/>
          <w:szCs w:val="28"/>
        </w:rPr>
        <w:t>Кафедра</w:t>
      </w:r>
      <w:r w:rsidR="00E5734C" w:rsidRPr="00E5734C">
        <w:rPr>
          <w:b/>
          <w:bCs/>
          <w:sz w:val="28"/>
          <w:szCs w:val="28"/>
        </w:rPr>
        <w:t xml:space="preserve"> анализа данных и машинного обучения</w:t>
      </w:r>
    </w:p>
    <w:p w14:paraId="1B0F8283" w14:textId="69B21200" w:rsidR="00E5734C" w:rsidRPr="00E5734C" w:rsidRDefault="00B745DE" w:rsidP="00E5734C">
      <w:pPr>
        <w:spacing w:line="240" w:lineRule="auto"/>
        <w:jc w:val="center"/>
        <w:rPr>
          <w:b/>
          <w:bCs/>
          <w:sz w:val="28"/>
          <w:szCs w:val="28"/>
        </w:rPr>
      </w:pPr>
      <w:r>
        <w:rPr>
          <w:b/>
          <w:bCs/>
          <w:sz w:val="28"/>
          <w:szCs w:val="28"/>
        </w:rPr>
        <w:t>Факультета информационных технологий и анализа больших данных</w:t>
      </w:r>
      <w:r w:rsidR="00E5734C" w:rsidRPr="00E5734C">
        <w:rPr>
          <w:b/>
          <w:bCs/>
          <w:sz w:val="28"/>
          <w:szCs w:val="28"/>
        </w:rPr>
        <w:t xml:space="preserve"> </w:t>
      </w:r>
    </w:p>
    <w:tbl>
      <w:tblPr>
        <w:tblW w:w="5000" w:type="pct"/>
        <w:tblLook w:val="04A0" w:firstRow="1" w:lastRow="0" w:firstColumn="1" w:lastColumn="0" w:noHBand="0" w:noVBand="1"/>
      </w:tblPr>
      <w:tblGrid>
        <w:gridCol w:w="5328"/>
        <w:gridCol w:w="4310"/>
      </w:tblGrid>
      <w:tr w:rsidR="00E5734C" w:rsidRPr="00DA0C3A" w14:paraId="4409C3F8" w14:textId="77777777" w:rsidTr="00A16DB5">
        <w:trPr>
          <w:trHeight w:val="2192"/>
        </w:trPr>
        <w:tc>
          <w:tcPr>
            <w:tcW w:w="2764" w:type="pct"/>
            <w:shd w:val="clear" w:color="auto" w:fill="auto"/>
          </w:tcPr>
          <w:p w14:paraId="3D0E9ECD" w14:textId="77777777" w:rsidR="00E5734C" w:rsidRPr="00DA0C3A" w:rsidRDefault="00E5734C" w:rsidP="00A16DB5">
            <w:pPr>
              <w:autoSpaceDE w:val="0"/>
              <w:autoSpaceDN w:val="0"/>
              <w:adjustRightInd w:val="0"/>
              <w:spacing w:line="240" w:lineRule="auto"/>
              <w:jc w:val="center"/>
              <w:rPr>
                <w:rFonts w:eastAsia="Calibri"/>
                <w:sz w:val="24"/>
                <w:szCs w:val="24"/>
              </w:rPr>
            </w:pPr>
          </w:p>
          <w:p w14:paraId="74EEF5B0" w14:textId="77777777" w:rsidR="00E5734C" w:rsidRPr="00DA0C3A" w:rsidRDefault="00E5734C" w:rsidP="00A16DB5">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7028590" w14:textId="54FDA777" w:rsidR="00E5734C" w:rsidRPr="00DA0C3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УТВЕРЖДАЮ</w:t>
            </w:r>
          </w:p>
          <w:p w14:paraId="475A7DF0" w14:textId="5EE326E0" w:rsidR="00E5734C"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 xml:space="preserve">Проректор по учебной </w:t>
            </w:r>
          </w:p>
          <w:p w14:paraId="759E2FFC" w14:textId="2B003CB1"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и методической работе</w:t>
            </w:r>
          </w:p>
          <w:p w14:paraId="50A3C18B" w14:textId="3DE00A14" w:rsidR="00E5734C" w:rsidRPr="005B34E7" w:rsidRDefault="00B745DE" w:rsidP="00E5734C">
            <w:pPr>
              <w:autoSpaceDE w:val="0"/>
              <w:autoSpaceDN w:val="0"/>
              <w:adjustRightInd w:val="0"/>
              <w:ind w:firstLine="0"/>
              <w:rPr>
                <w:rFonts w:eastAsia="Calibri"/>
                <w:sz w:val="28"/>
                <w:szCs w:val="28"/>
              </w:rPr>
            </w:pPr>
            <w:r>
              <w:rPr>
                <w:rFonts w:eastAsia="Calibri"/>
                <w:sz w:val="28"/>
                <w:szCs w:val="28"/>
              </w:rPr>
              <w:t xml:space="preserve">               </w:t>
            </w:r>
            <w:r w:rsidR="00E5734C" w:rsidRPr="005B34E7">
              <w:rPr>
                <w:rFonts w:eastAsia="Calibri"/>
                <w:sz w:val="28"/>
                <w:szCs w:val="28"/>
              </w:rPr>
              <w:t>_________Е.А. Каменева</w:t>
            </w:r>
          </w:p>
          <w:p w14:paraId="2D6CDA91" w14:textId="164A5194" w:rsidR="00E5734C" w:rsidRPr="0007348F" w:rsidRDefault="00CC67DF" w:rsidP="00E63879">
            <w:pPr>
              <w:autoSpaceDE w:val="0"/>
              <w:autoSpaceDN w:val="0"/>
              <w:adjustRightInd w:val="0"/>
              <w:ind w:firstLine="0"/>
              <w:rPr>
                <w:rFonts w:eastAsia="Calibri"/>
                <w:sz w:val="24"/>
                <w:szCs w:val="24"/>
              </w:rPr>
            </w:pPr>
            <w:r>
              <w:rPr>
                <w:sz w:val="28"/>
                <w:szCs w:val="28"/>
              </w:rPr>
              <w:t xml:space="preserve">               </w:t>
            </w:r>
            <w:r w:rsidR="00E63879">
              <w:rPr>
                <w:sz w:val="28"/>
                <w:szCs w:val="28"/>
              </w:rPr>
              <w:t>24.05.</w:t>
            </w:r>
            <w:r w:rsidR="0007348F">
              <w:rPr>
                <w:sz w:val="28"/>
                <w:szCs w:val="28"/>
              </w:rPr>
              <w:t>2024 г.</w:t>
            </w:r>
          </w:p>
        </w:tc>
      </w:tr>
    </w:tbl>
    <w:p w14:paraId="21048395" w14:textId="0CEA5032" w:rsidR="003F3777" w:rsidRDefault="003F3777" w:rsidP="0081204C">
      <w:pPr>
        <w:pStyle w:val="a4"/>
        <w:keepNext/>
        <w:tabs>
          <w:tab w:val="clear" w:pos="4677"/>
          <w:tab w:val="clear" w:pos="9355"/>
        </w:tabs>
        <w:ind w:firstLine="0"/>
        <w:rPr>
          <w:bCs/>
          <w:sz w:val="36"/>
          <w:szCs w:val="36"/>
        </w:rPr>
      </w:pPr>
    </w:p>
    <w:p w14:paraId="08F0F291" w14:textId="77777777" w:rsidR="00A94664" w:rsidRPr="0007348F" w:rsidRDefault="00A94664" w:rsidP="00A94664">
      <w:pPr>
        <w:pStyle w:val="a4"/>
        <w:keepNext/>
        <w:tabs>
          <w:tab w:val="clear" w:pos="4677"/>
          <w:tab w:val="clear" w:pos="9355"/>
        </w:tabs>
        <w:ind w:firstLine="0"/>
        <w:jc w:val="center"/>
        <w:rPr>
          <w:b/>
          <w:bCs/>
          <w:sz w:val="28"/>
          <w:szCs w:val="32"/>
        </w:rPr>
      </w:pPr>
      <w:r w:rsidRPr="0007348F">
        <w:rPr>
          <w:b/>
          <w:bCs/>
          <w:sz w:val="28"/>
          <w:szCs w:val="32"/>
        </w:rPr>
        <w:t>Соловьев В.И., Малекова В.А.</w:t>
      </w:r>
    </w:p>
    <w:p w14:paraId="64911431" w14:textId="6080F125" w:rsidR="003F3777" w:rsidRPr="0081204C" w:rsidRDefault="003F3777" w:rsidP="003F3777">
      <w:pPr>
        <w:keepNext/>
        <w:spacing w:line="240" w:lineRule="auto"/>
        <w:ind w:firstLine="0"/>
        <w:jc w:val="center"/>
        <w:rPr>
          <w:b/>
          <w:sz w:val="28"/>
          <w:szCs w:val="28"/>
        </w:rPr>
      </w:pPr>
      <w:r w:rsidRPr="0081204C">
        <w:rPr>
          <w:b/>
          <w:sz w:val="28"/>
          <w:szCs w:val="28"/>
        </w:rPr>
        <w:t xml:space="preserve">Финтех: инструментарий и модели бизнеса </w:t>
      </w:r>
    </w:p>
    <w:p w14:paraId="192DCF11" w14:textId="77777777" w:rsidR="003F3777" w:rsidRDefault="003F3777" w:rsidP="003F3777">
      <w:pPr>
        <w:keepNext/>
        <w:spacing w:line="240" w:lineRule="auto"/>
        <w:ind w:firstLine="0"/>
        <w:jc w:val="center"/>
        <w:rPr>
          <w:sz w:val="28"/>
          <w:szCs w:val="28"/>
        </w:rPr>
      </w:pPr>
    </w:p>
    <w:p w14:paraId="6085A8B8" w14:textId="77777777" w:rsidR="00A94664" w:rsidRPr="0081204C" w:rsidRDefault="00A94664" w:rsidP="00A94664">
      <w:pPr>
        <w:keepNext/>
        <w:spacing w:line="240" w:lineRule="auto"/>
        <w:ind w:firstLine="0"/>
        <w:jc w:val="center"/>
        <w:rPr>
          <w:b/>
          <w:sz w:val="28"/>
          <w:szCs w:val="28"/>
        </w:rPr>
      </w:pPr>
      <w:r w:rsidRPr="0081204C">
        <w:rPr>
          <w:b/>
          <w:sz w:val="28"/>
          <w:szCs w:val="28"/>
        </w:rPr>
        <w:t>Рабочая программа дисциплины</w:t>
      </w:r>
    </w:p>
    <w:p w14:paraId="02A671FD" w14:textId="77777777" w:rsidR="00A94664" w:rsidRPr="003F3777" w:rsidRDefault="00A94664" w:rsidP="00A94664">
      <w:pPr>
        <w:keepNext/>
        <w:spacing w:line="240" w:lineRule="auto"/>
        <w:ind w:firstLine="0"/>
        <w:jc w:val="center"/>
        <w:rPr>
          <w:sz w:val="28"/>
          <w:szCs w:val="28"/>
        </w:rPr>
      </w:pPr>
    </w:p>
    <w:p w14:paraId="466FB3E7" w14:textId="79BC57F3" w:rsidR="00A94664" w:rsidRPr="00C71570" w:rsidRDefault="00A94664" w:rsidP="00A94664">
      <w:pPr>
        <w:keepNext/>
        <w:spacing w:line="276" w:lineRule="auto"/>
        <w:ind w:firstLine="0"/>
        <w:jc w:val="center"/>
        <w:rPr>
          <w:sz w:val="28"/>
          <w:szCs w:val="28"/>
          <w:vertAlign w:val="superscript"/>
        </w:rPr>
      </w:pPr>
      <w:r w:rsidRPr="00C71570">
        <w:rPr>
          <w:sz w:val="28"/>
          <w:szCs w:val="28"/>
        </w:rPr>
        <w:t>для студентов, обучающихся по направлению подготовки</w:t>
      </w:r>
      <w:r w:rsidR="0007348F">
        <w:rPr>
          <w:sz w:val="28"/>
          <w:szCs w:val="28"/>
        </w:rPr>
        <w:t>:</w:t>
      </w:r>
      <w:r>
        <w:rPr>
          <w:sz w:val="28"/>
          <w:szCs w:val="28"/>
        </w:rPr>
        <w:t xml:space="preserve"> </w:t>
      </w:r>
    </w:p>
    <w:p w14:paraId="46557937" w14:textId="0A84F21A" w:rsidR="00A94664" w:rsidRPr="00D60FDF" w:rsidRDefault="00A94664" w:rsidP="00A94664">
      <w:pPr>
        <w:keepNext/>
        <w:spacing w:line="276" w:lineRule="auto"/>
        <w:ind w:firstLine="0"/>
        <w:jc w:val="center"/>
        <w:rPr>
          <w:sz w:val="28"/>
          <w:szCs w:val="28"/>
        </w:rPr>
      </w:pPr>
      <w:r w:rsidRPr="00D60FDF">
        <w:rPr>
          <w:sz w:val="28"/>
          <w:szCs w:val="28"/>
        </w:rPr>
        <w:t xml:space="preserve">10.03.01 </w:t>
      </w:r>
      <w:r w:rsidR="0081204C" w:rsidRPr="00D60FDF">
        <w:rPr>
          <w:sz w:val="28"/>
          <w:szCs w:val="28"/>
        </w:rPr>
        <w:t xml:space="preserve">– </w:t>
      </w:r>
      <w:r w:rsidRPr="00D60FDF">
        <w:rPr>
          <w:color w:val="000000" w:themeColor="text1"/>
          <w:sz w:val="28"/>
          <w:szCs w:val="28"/>
        </w:rPr>
        <w:t>Информационная безопасность</w:t>
      </w:r>
      <w:r w:rsidRPr="00D60FDF">
        <w:rPr>
          <w:sz w:val="28"/>
          <w:szCs w:val="28"/>
        </w:rPr>
        <w:t>,</w:t>
      </w:r>
    </w:p>
    <w:p w14:paraId="2D602995" w14:textId="16E45CBF" w:rsidR="00A94664" w:rsidRPr="00D60FDF" w:rsidRDefault="0081204C" w:rsidP="0081204C">
      <w:pPr>
        <w:keepNext/>
        <w:spacing w:line="276" w:lineRule="auto"/>
        <w:ind w:right="-143" w:firstLine="0"/>
        <w:jc w:val="center"/>
        <w:rPr>
          <w:color w:val="000000"/>
          <w:sz w:val="28"/>
          <w:szCs w:val="28"/>
        </w:rPr>
      </w:pPr>
      <w:r w:rsidRPr="00D60FDF">
        <w:rPr>
          <w:color w:val="000000"/>
          <w:sz w:val="28"/>
          <w:szCs w:val="28"/>
        </w:rPr>
        <w:t xml:space="preserve"> ОП </w:t>
      </w:r>
      <w:r w:rsidR="00A94664" w:rsidRPr="00D60FDF">
        <w:rPr>
          <w:color w:val="000000"/>
          <w:sz w:val="28"/>
          <w:szCs w:val="28"/>
        </w:rPr>
        <w:t xml:space="preserve">«Безопасность автоматизированных систем в </w:t>
      </w:r>
      <w:r w:rsidR="00467457">
        <w:rPr>
          <w:color w:val="000000"/>
          <w:sz w:val="28"/>
          <w:szCs w:val="28"/>
        </w:rPr>
        <w:t>кредитно-</w:t>
      </w:r>
      <w:r w:rsidR="00A94664" w:rsidRPr="00D60FDF">
        <w:rPr>
          <w:color w:val="000000"/>
          <w:sz w:val="28"/>
          <w:szCs w:val="28"/>
        </w:rPr>
        <w:t>финансово</w:t>
      </w:r>
      <w:bookmarkStart w:id="0" w:name="_GoBack"/>
      <w:bookmarkEnd w:id="0"/>
      <w:r w:rsidR="00A94664" w:rsidRPr="00D60FDF">
        <w:rPr>
          <w:color w:val="000000"/>
          <w:sz w:val="28"/>
          <w:szCs w:val="28"/>
        </w:rPr>
        <w:t>й сфере»</w:t>
      </w:r>
    </w:p>
    <w:p w14:paraId="1805C03B" w14:textId="1B23BA71" w:rsidR="003F3777" w:rsidRPr="00C71570" w:rsidRDefault="003F3777" w:rsidP="00897CB1">
      <w:pPr>
        <w:keepNext/>
        <w:spacing w:line="240" w:lineRule="auto"/>
        <w:ind w:firstLine="0"/>
        <w:rPr>
          <w:strike/>
          <w:sz w:val="28"/>
          <w:szCs w:val="28"/>
        </w:rPr>
      </w:pPr>
    </w:p>
    <w:p w14:paraId="2FAC4B36" w14:textId="77777777" w:rsidR="003F3777" w:rsidRPr="00C71570" w:rsidRDefault="003F3777" w:rsidP="00897CB1">
      <w:pPr>
        <w:keepNext/>
        <w:spacing w:line="240" w:lineRule="auto"/>
        <w:ind w:firstLine="0"/>
        <w:jc w:val="center"/>
        <w:rPr>
          <w:b/>
          <w:bCs/>
          <w:sz w:val="28"/>
          <w:szCs w:val="28"/>
        </w:rPr>
      </w:pPr>
    </w:p>
    <w:p w14:paraId="609A1842" w14:textId="37EB438C" w:rsidR="00DA128B" w:rsidRPr="00C71570" w:rsidRDefault="00DA128B" w:rsidP="00897CB1">
      <w:pPr>
        <w:keepNext/>
        <w:spacing w:line="240" w:lineRule="auto"/>
        <w:ind w:firstLine="0"/>
        <w:rPr>
          <w:b/>
          <w:bCs/>
          <w:sz w:val="28"/>
          <w:szCs w:val="28"/>
        </w:rPr>
      </w:pPr>
    </w:p>
    <w:p w14:paraId="76B032D1" w14:textId="77777777" w:rsidR="00897CB1" w:rsidRPr="0024648B" w:rsidRDefault="00897CB1" w:rsidP="00897CB1">
      <w:pPr>
        <w:suppressAutoHyphens/>
        <w:spacing w:line="240" w:lineRule="auto"/>
        <w:jc w:val="center"/>
        <w:rPr>
          <w:i/>
          <w:sz w:val="28"/>
          <w:szCs w:val="28"/>
        </w:rPr>
      </w:pPr>
      <w:r w:rsidRPr="0024648B">
        <w:rPr>
          <w:i/>
          <w:sz w:val="28"/>
          <w:szCs w:val="28"/>
        </w:rPr>
        <w:t>Рекомендовано Ученым советом</w:t>
      </w:r>
    </w:p>
    <w:p w14:paraId="609A83EB" w14:textId="77777777" w:rsidR="00897CB1" w:rsidRPr="0024648B" w:rsidRDefault="00897CB1" w:rsidP="00897CB1">
      <w:pPr>
        <w:suppressAutoHyphens/>
        <w:spacing w:line="240" w:lineRule="auto"/>
        <w:jc w:val="center"/>
        <w:rPr>
          <w:i/>
          <w:sz w:val="28"/>
          <w:szCs w:val="28"/>
        </w:rPr>
      </w:pPr>
      <w:r w:rsidRPr="0024648B">
        <w:rPr>
          <w:i/>
          <w:sz w:val="28"/>
          <w:szCs w:val="28"/>
        </w:rPr>
        <w:t>Факультета информационных технологий и анализа больших данных</w:t>
      </w:r>
    </w:p>
    <w:p w14:paraId="4B014449" w14:textId="6CDF7F68" w:rsidR="00897CB1" w:rsidRDefault="0007348F" w:rsidP="00897CB1">
      <w:pPr>
        <w:suppressAutoHyphens/>
        <w:spacing w:line="240" w:lineRule="auto"/>
        <w:ind w:left="-180" w:right="616"/>
        <w:jc w:val="center"/>
        <w:rPr>
          <w:i/>
          <w:iCs/>
          <w:sz w:val="28"/>
          <w:szCs w:val="28"/>
        </w:rPr>
      </w:pPr>
      <w:r w:rsidRPr="0007348F">
        <w:rPr>
          <w:i/>
          <w:iCs/>
          <w:sz w:val="28"/>
          <w:szCs w:val="28"/>
        </w:rPr>
        <w:t>(протокол №</w:t>
      </w:r>
      <w:r w:rsidR="00E63879">
        <w:rPr>
          <w:i/>
          <w:iCs/>
          <w:sz w:val="28"/>
          <w:szCs w:val="28"/>
        </w:rPr>
        <w:t xml:space="preserve"> 44</w:t>
      </w:r>
      <w:r w:rsidRPr="0007348F">
        <w:rPr>
          <w:i/>
          <w:iCs/>
          <w:sz w:val="28"/>
          <w:szCs w:val="28"/>
        </w:rPr>
        <w:t xml:space="preserve"> от</w:t>
      </w:r>
      <w:r w:rsidR="00E63879">
        <w:rPr>
          <w:i/>
          <w:iCs/>
          <w:sz w:val="28"/>
          <w:szCs w:val="28"/>
        </w:rPr>
        <w:t xml:space="preserve"> 21.05.</w:t>
      </w:r>
      <w:r w:rsidRPr="0007348F">
        <w:rPr>
          <w:i/>
          <w:iCs/>
          <w:sz w:val="28"/>
          <w:szCs w:val="28"/>
        </w:rPr>
        <w:t>2024 г.)</w:t>
      </w:r>
    </w:p>
    <w:p w14:paraId="0FC2993C" w14:textId="77777777" w:rsidR="0007348F" w:rsidRPr="0007348F" w:rsidRDefault="0007348F" w:rsidP="00897CB1">
      <w:pPr>
        <w:suppressAutoHyphens/>
        <w:spacing w:line="240" w:lineRule="auto"/>
        <w:ind w:left="-180" w:right="616"/>
        <w:jc w:val="center"/>
        <w:rPr>
          <w:i/>
          <w:sz w:val="28"/>
          <w:szCs w:val="28"/>
        </w:rPr>
      </w:pPr>
    </w:p>
    <w:p w14:paraId="6F232131" w14:textId="7835D112" w:rsidR="00897CB1" w:rsidRPr="0024648B" w:rsidRDefault="00897CB1" w:rsidP="0007348F">
      <w:pPr>
        <w:suppressAutoHyphens/>
        <w:spacing w:line="240" w:lineRule="auto"/>
        <w:ind w:left="-180" w:right="616"/>
        <w:jc w:val="center"/>
        <w:rPr>
          <w:i/>
          <w:sz w:val="28"/>
          <w:szCs w:val="28"/>
        </w:rPr>
      </w:pPr>
      <w:r w:rsidRPr="0024648B">
        <w:rPr>
          <w:i/>
          <w:sz w:val="28"/>
          <w:szCs w:val="28"/>
        </w:rPr>
        <w:t xml:space="preserve">Одобрено </w:t>
      </w:r>
      <w:r w:rsidR="00E63879">
        <w:rPr>
          <w:i/>
          <w:sz w:val="28"/>
          <w:szCs w:val="28"/>
        </w:rPr>
        <w:t>советом</w:t>
      </w:r>
      <w:r w:rsidR="0007348F">
        <w:rPr>
          <w:i/>
          <w:sz w:val="28"/>
          <w:szCs w:val="28"/>
        </w:rPr>
        <w:t xml:space="preserve"> Кафедры анализа данных и машинного обучения</w:t>
      </w:r>
    </w:p>
    <w:p w14:paraId="4CCD9498" w14:textId="352A8DAC" w:rsidR="0007348F" w:rsidRDefault="0007348F" w:rsidP="0007348F">
      <w:pPr>
        <w:suppressAutoHyphens/>
        <w:spacing w:line="240" w:lineRule="auto"/>
        <w:ind w:left="-180" w:right="616"/>
        <w:jc w:val="center"/>
        <w:rPr>
          <w:i/>
          <w:iCs/>
          <w:sz w:val="28"/>
          <w:szCs w:val="28"/>
        </w:rPr>
      </w:pPr>
      <w:r w:rsidRPr="0007348F">
        <w:rPr>
          <w:i/>
          <w:iCs/>
          <w:sz w:val="28"/>
          <w:szCs w:val="28"/>
        </w:rPr>
        <w:t>(протокол №</w:t>
      </w:r>
      <w:r w:rsidR="00E63879">
        <w:rPr>
          <w:i/>
          <w:iCs/>
          <w:sz w:val="28"/>
          <w:szCs w:val="28"/>
        </w:rPr>
        <w:t xml:space="preserve"> 01 </w:t>
      </w:r>
      <w:r w:rsidRPr="0007348F">
        <w:rPr>
          <w:i/>
          <w:iCs/>
          <w:sz w:val="28"/>
          <w:szCs w:val="28"/>
        </w:rPr>
        <w:t>от</w:t>
      </w:r>
      <w:r w:rsidR="00E63879">
        <w:rPr>
          <w:i/>
          <w:iCs/>
          <w:sz w:val="28"/>
          <w:szCs w:val="28"/>
        </w:rPr>
        <w:t xml:space="preserve"> 06.05.</w:t>
      </w:r>
      <w:r w:rsidRPr="0007348F">
        <w:rPr>
          <w:i/>
          <w:iCs/>
          <w:sz w:val="28"/>
          <w:szCs w:val="28"/>
        </w:rPr>
        <w:t>2024 г.)</w:t>
      </w:r>
    </w:p>
    <w:p w14:paraId="0D2EE158" w14:textId="5816AE44" w:rsidR="005D447A" w:rsidRPr="00A94664" w:rsidRDefault="005D447A" w:rsidP="00897CB1">
      <w:pPr>
        <w:suppressAutoHyphens/>
        <w:spacing w:line="240" w:lineRule="auto"/>
        <w:ind w:firstLine="0"/>
        <w:jc w:val="center"/>
        <w:rPr>
          <w:i/>
          <w:sz w:val="26"/>
          <w:szCs w:val="26"/>
          <w:highlight w:val="yellow"/>
        </w:rPr>
      </w:pPr>
    </w:p>
    <w:p w14:paraId="0B0797D6" w14:textId="3D589FC5" w:rsidR="00E5734C" w:rsidRDefault="00E5734C" w:rsidP="00EC08FA">
      <w:pPr>
        <w:suppressAutoHyphens/>
        <w:spacing w:line="240" w:lineRule="auto"/>
        <w:ind w:firstLine="0"/>
        <w:jc w:val="center"/>
        <w:rPr>
          <w:i/>
          <w:sz w:val="28"/>
          <w:szCs w:val="28"/>
          <w:highlight w:val="yellow"/>
        </w:rPr>
      </w:pPr>
    </w:p>
    <w:p w14:paraId="0BF616CC" w14:textId="7AD5357F" w:rsidR="00E5734C" w:rsidRDefault="00E5734C" w:rsidP="00EC08FA">
      <w:pPr>
        <w:suppressAutoHyphens/>
        <w:spacing w:line="240" w:lineRule="auto"/>
        <w:ind w:firstLine="0"/>
        <w:jc w:val="center"/>
        <w:rPr>
          <w:i/>
          <w:sz w:val="28"/>
          <w:szCs w:val="28"/>
          <w:highlight w:val="yellow"/>
        </w:rPr>
      </w:pPr>
    </w:p>
    <w:p w14:paraId="564E67D0" w14:textId="77777777" w:rsidR="0081204C" w:rsidRDefault="0081204C" w:rsidP="003F3777">
      <w:pPr>
        <w:ind w:firstLine="0"/>
        <w:jc w:val="center"/>
        <w:rPr>
          <w:b/>
          <w:sz w:val="28"/>
          <w:szCs w:val="28"/>
        </w:rPr>
      </w:pPr>
    </w:p>
    <w:p w14:paraId="5A87AE28" w14:textId="0EA91561" w:rsidR="00CF1B7A" w:rsidRPr="00600510" w:rsidRDefault="00712EAC" w:rsidP="003F3777">
      <w:pPr>
        <w:ind w:firstLine="0"/>
        <w:jc w:val="center"/>
        <w:rPr>
          <w:b/>
          <w:caps/>
          <w:sz w:val="28"/>
          <w:szCs w:val="28"/>
        </w:rPr>
      </w:pPr>
      <w:r w:rsidRPr="00E5734C">
        <w:rPr>
          <w:b/>
          <w:sz w:val="28"/>
          <w:szCs w:val="28"/>
        </w:rPr>
        <w:t>Москва</w:t>
      </w:r>
      <w:r w:rsidRPr="00E5734C">
        <w:rPr>
          <w:b/>
          <w:caps/>
          <w:sz w:val="28"/>
          <w:szCs w:val="28"/>
        </w:rPr>
        <w:t xml:space="preserve"> 20</w:t>
      </w:r>
      <w:r w:rsidR="00B45F4F">
        <w:rPr>
          <w:b/>
          <w:caps/>
          <w:sz w:val="28"/>
          <w:szCs w:val="28"/>
        </w:rPr>
        <w:t>24</w:t>
      </w:r>
    </w:p>
    <w:p w14:paraId="6F7A61C8" w14:textId="43F9F47F" w:rsidR="00474E4C" w:rsidRPr="00126437" w:rsidRDefault="00CF1B7A" w:rsidP="00AB256E">
      <w:pPr>
        <w:ind w:left="454" w:firstLine="0"/>
        <w:jc w:val="center"/>
        <w:rPr>
          <w:b/>
        </w:rPr>
      </w:pPr>
      <w:r w:rsidRPr="006A5EF6">
        <w:rPr>
          <w:b/>
          <w:caps/>
          <w:sz w:val="28"/>
          <w:szCs w:val="28"/>
        </w:rPr>
        <w:br w:type="page"/>
      </w:r>
      <w:bookmarkStart w:id="1" w:name="_Toc5052139"/>
      <w:r w:rsidR="0007348F">
        <w:rPr>
          <w:b/>
        </w:rPr>
        <w:lastRenderedPageBreak/>
        <w:t>Содержание</w:t>
      </w:r>
    </w:p>
    <w:p w14:paraId="3AE835B4" w14:textId="78841670" w:rsidR="008741AF" w:rsidRPr="008741AF" w:rsidRDefault="003F4B9B" w:rsidP="00A5331F">
      <w:pPr>
        <w:pStyle w:val="15"/>
        <w:spacing w:line="276" w:lineRule="auto"/>
        <w:jc w:val="both"/>
        <w:rPr>
          <w:rFonts w:asciiTheme="minorHAnsi" w:eastAsiaTheme="minorEastAsia" w:hAnsiTheme="minorHAnsi" w:cstheme="minorBidi"/>
          <w:noProof/>
          <w:sz w:val="28"/>
          <w:szCs w:val="28"/>
        </w:rPr>
      </w:pPr>
      <w:r w:rsidRPr="00EE4ECA">
        <w:rPr>
          <w:b/>
          <w:bCs/>
          <w:sz w:val="28"/>
          <w:szCs w:val="28"/>
        </w:rPr>
        <w:fldChar w:fldCharType="begin"/>
      </w:r>
      <w:r w:rsidRPr="00EE4ECA">
        <w:rPr>
          <w:b/>
          <w:bCs/>
          <w:sz w:val="28"/>
          <w:szCs w:val="28"/>
        </w:rPr>
        <w:instrText xml:space="preserve"> TOC \o "1-3" \h \z \u </w:instrText>
      </w:r>
      <w:r w:rsidRPr="00EE4ECA">
        <w:rPr>
          <w:b/>
          <w:bCs/>
          <w:sz w:val="28"/>
          <w:szCs w:val="28"/>
        </w:rPr>
        <w:fldChar w:fldCharType="separate"/>
      </w:r>
      <w:hyperlink w:anchor="_Toc93914602" w:history="1">
        <w:r w:rsidR="008741AF" w:rsidRPr="008741AF">
          <w:rPr>
            <w:rStyle w:val="af0"/>
            <w:noProof/>
            <w:sz w:val="28"/>
            <w:szCs w:val="28"/>
          </w:rPr>
          <w:t>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Наименование дисциплины</w:t>
        </w:r>
        <w:r w:rsidR="008741AF" w:rsidRPr="008741AF">
          <w:rPr>
            <w:noProof/>
            <w:webHidden/>
            <w:sz w:val="28"/>
            <w:szCs w:val="28"/>
          </w:rPr>
          <w:tab/>
        </w:r>
        <w:r w:rsidR="00873D3E">
          <w:rPr>
            <w:noProof/>
            <w:webHidden/>
            <w:sz w:val="28"/>
            <w:szCs w:val="28"/>
          </w:rPr>
          <w:t>2</w:t>
        </w:r>
      </w:hyperlink>
    </w:p>
    <w:p w14:paraId="796111FB" w14:textId="27ABAB72"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8741AF">
          <w:rPr>
            <w:rStyle w:val="af0"/>
            <w:noProof/>
            <w:sz w:val="28"/>
            <w:szCs w:val="28"/>
          </w:rPr>
          <w:t>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 xml:space="preserve">Перечень планируемых результатов освоения </w:t>
        </w:r>
        <w:r w:rsidR="003F3777">
          <w:rPr>
            <w:rStyle w:val="af0"/>
            <w:noProof/>
            <w:sz w:val="28"/>
            <w:szCs w:val="28"/>
          </w:rPr>
          <w:t xml:space="preserve">образовательной </w:t>
        </w:r>
        <w:r w:rsidR="008741AF" w:rsidRPr="008741AF">
          <w:rPr>
            <w:rStyle w:val="af0"/>
            <w:noProof/>
            <w:sz w:val="28"/>
            <w:szCs w:val="28"/>
          </w:rPr>
          <w:t>программы</w:t>
        </w:r>
        <w:r w:rsidR="00A5331F">
          <w:rPr>
            <w:rStyle w:val="af0"/>
            <w:noProof/>
            <w:sz w:val="28"/>
            <w:szCs w:val="28"/>
          </w:rPr>
          <w:t xml:space="preserve"> (перечень компетенций)</w:t>
        </w:r>
        <w:r w:rsidR="008741AF" w:rsidRPr="008741AF">
          <w:rPr>
            <w:rStyle w:val="af0"/>
            <w:noProof/>
            <w:sz w:val="28"/>
            <w:szCs w:val="28"/>
          </w:rPr>
          <w:t xml:space="preserve"> с указ</w:t>
        </w:r>
        <w:r w:rsidR="00A5331F">
          <w:rPr>
            <w:rStyle w:val="af0"/>
            <w:noProof/>
            <w:sz w:val="28"/>
            <w:szCs w:val="28"/>
          </w:rPr>
          <w:t>анием индикаторов их достижени</w:t>
        </w:r>
        <w:r w:rsidR="00264B03">
          <w:rPr>
            <w:rStyle w:val="af0"/>
            <w:noProof/>
            <w:sz w:val="28"/>
            <w:szCs w:val="28"/>
          </w:rPr>
          <w:t>я</w:t>
        </w:r>
        <w:r w:rsidR="003F3777">
          <w:rPr>
            <w:rStyle w:val="af0"/>
            <w:noProof/>
            <w:sz w:val="28"/>
            <w:szCs w:val="28"/>
          </w:rPr>
          <w:t xml:space="preserve"> и планируемых результатов обучения по дисциплине</w:t>
        </w:r>
        <w:r w:rsidR="008741AF" w:rsidRPr="008741AF">
          <w:rPr>
            <w:noProof/>
            <w:webHidden/>
            <w:sz w:val="28"/>
            <w:szCs w:val="28"/>
          </w:rPr>
          <w:tab/>
        </w:r>
        <w:r w:rsidR="00873D3E">
          <w:rPr>
            <w:noProof/>
            <w:webHidden/>
            <w:sz w:val="28"/>
            <w:szCs w:val="28"/>
          </w:rPr>
          <w:t>2</w:t>
        </w:r>
      </w:hyperlink>
    </w:p>
    <w:p w14:paraId="1BFBB0FD" w14:textId="36FFDE8E"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8741AF">
          <w:rPr>
            <w:rStyle w:val="af0"/>
            <w:noProof/>
            <w:sz w:val="28"/>
            <w:szCs w:val="28"/>
          </w:rPr>
          <w:t>3.</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Место дисциплины в структуре образовательн</w:t>
        </w:r>
        <w:r w:rsidR="0007348F">
          <w:rPr>
            <w:rStyle w:val="af0"/>
            <w:noProof/>
            <w:sz w:val="28"/>
            <w:szCs w:val="28"/>
          </w:rPr>
          <w:t>ой</w:t>
        </w:r>
        <w:r w:rsidR="008741AF" w:rsidRPr="008741AF">
          <w:rPr>
            <w:rStyle w:val="af0"/>
            <w:noProof/>
            <w:sz w:val="28"/>
            <w:szCs w:val="28"/>
          </w:rPr>
          <w:t xml:space="preserve"> программ</w:t>
        </w:r>
        <w:r w:rsidR="0007348F">
          <w:rPr>
            <w:rStyle w:val="af0"/>
            <w:noProof/>
            <w:sz w:val="28"/>
            <w:szCs w:val="28"/>
          </w:rPr>
          <w:t>ы</w:t>
        </w:r>
        <w:r w:rsidR="008741AF" w:rsidRPr="008741AF">
          <w:rPr>
            <w:noProof/>
            <w:webHidden/>
            <w:sz w:val="28"/>
            <w:szCs w:val="28"/>
          </w:rPr>
          <w:tab/>
        </w:r>
        <w:r w:rsidR="00AB256E">
          <w:rPr>
            <w:noProof/>
            <w:webHidden/>
            <w:sz w:val="28"/>
            <w:szCs w:val="28"/>
          </w:rPr>
          <w:t>2</w:t>
        </w:r>
      </w:hyperlink>
    </w:p>
    <w:p w14:paraId="21C1957B" w14:textId="7B1AD9D7"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8741AF">
          <w:rPr>
            <w:rStyle w:val="af0"/>
            <w:noProof/>
            <w:sz w:val="28"/>
            <w:szCs w:val="28"/>
          </w:rPr>
          <w:t>4.</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Объем дисциплины</w:t>
        </w:r>
        <w:r w:rsidR="003F3777">
          <w:rPr>
            <w:rStyle w:val="af0"/>
            <w:noProof/>
            <w:sz w:val="28"/>
            <w:szCs w:val="28"/>
          </w:rPr>
          <w:t xml:space="preserve"> (модуля)</w:t>
        </w:r>
        <w:r w:rsidR="008741AF" w:rsidRPr="008741AF">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8741AF">
          <w:rPr>
            <w:noProof/>
            <w:webHidden/>
            <w:sz w:val="28"/>
            <w:szCs w:val="28"/>
          </w:rPr>
          <w:tab/>
        </w:r>
        <w:r w:rsidR="00AB256E">
          <w:rPr>
            <w:noProof/>
            <w:webHidden/>
            <w:sz w:val="28"/>
            <w:szCs w:val="28"/>
          </w:rPr>
          <w:t>3</w:t>
        </w:r>
      </w:hyperlink>
    </w:p>
    <w:p w14:paraId="1A9052AC" w14:textId="08B06784"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8741AF">
          <w:rPr>
            <w:rStyle w:val="af0"/>
            <w:noProof/>
            <w:sz w:val="28"/>
            <w:szCs w:val="28"/>
          </w:rPr>
          <w:t>5.</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8741AF">
          <w:rPr>
            <w:noProof/>
            <w:webHidden/>
            <w:sz w:val="28"/>
            <w:szCs w:val="28"/>
          </w:rPr>
          <w:tab/>
        </w:r>
        <w:r w:rsidR="00AB256E">
          <w:rPr>
            <w:noProof/>
            <w:webHidden/>
            <w:sz w:val="28"/>
            <w:szCs w:val="28"/>
          </w:rPr>
          <w:t>3</w:t>
        </w:r>
      </w:hyperlink>
    </w:p>
    <w:p w14:paraId="2DC052CC" w14:textId="00A90157" w:rsidR="008741AF" w:rsidRPr="008741AF" w:rsidRDefault="00BA159C" w:rsidP="00A5331F">
      <w:pPr>
        <w:pStyle w:val="23"/>
        <w:rPr>
          <w:rFonts w:asciiTheme="minorHAnsi" w:eastAsiaTheme="minorEastAsia" w:hAnsiTheme="minorHAnsi" w:cstheme="minorBidi"/>
          <w:noProof/>
        </w:rPr>
      </w:pPr>
      <w:hyperlink w:anchor="_Toc93914607" w:history="1">
        <w:r w:rsidR="008741AF" w:rsidRPr="008741AF">
          <w:rPr>
            <w:rStyle w:val="af0"/>
            <w:noProof/>
            <w:sz w:val="28"/>
            <w:szCs w:val="28"/>
          </w:rPr>
          <w:t>5.1.</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дисциплины</w:t>
        </w:r>
        <w:r w:rsidR="008741AF" w:rsidRPr="008741AF">
          <w:rPr>
            <w:noProof/>
            <w:webHidden/>
          </w:rPr>
          <w:tab/>
        </w:r>
        <w:r w:rsidR="00AB256E">
          <w:rPr>
            <w:noProof/>
            <w:webHidden/>
            <w:sz w:val="28"/>
            <w:szCs w:val="28"/>
          </w:rPr>
          <w:t>3</w:t>
        </w:r>
      </w:hyperlink>
    </w:p>
    <w:p w14:paraId="46352C6F" w14:textId="674FFB40" w:rsidR="008741AF" w:rsidRPr="008741AF" w:rsidRDefault="00BA159C" w:rsidP="00A5331F">
      <w:pPr>
        <w:pStyle w:val="23"/>
        <w:rPr>
          <w:rFonts w:asciiTheme="minorHAnsi" w:eastAsiaTheme="minorEastAsia" w:hAnsiTheme="minorHAnsi" w:cstheme="minorBidi"/>
          <w:noProof/>
        </w:rPr>
      </w:pPr>
      <w:hyperlink w:anchor="_Toc93914608" w:history="1">
        <w:r w:rsidR="008741AF" w:rsidRPr="008741AF">
          <w:rPr>
            <w:rStyle w:val="af0"/>
            <w:noProof/>
            <w:sz w:val="28"/>
            <w:szCs w:val="28"/>
          </w:rPr>
          <w:t>5.2.</w:t>
        </w:r>
        <w:r w:rsidR="008741AF" w:rsidRPr="008741AF">
          <w:rPr>
            <w:rFonts w:asciiTheme="minorHAnsi" w:eastAsiaTheme="minorEastAsia" w:hAnsiTheme="minorHAnsi" w:cstheme="minorBidi"/>
            <w:noProof/>
          </w:rPr>
          <w:tab/>
        </w:r>
        <w:r w:rsidR="008741AF" w:rsidRPr="008741AF">
          <w:rPr>
            <w:rStyle w:val="af0"/>
            <w:noProof/>
            <w:sz w:val="28"/>
            <w:szCs w:val="28"/>
          </w:rPr>
          <w:t>Учебно-тематический план</w:t>
        </w:r>
        <w:r w:rsidR="008741AF" w:rsidRPr="008741AF">
          <w:rPr>
            <w:noProof/>
            <w:webHidden/>
          </w:rPr>
          <w:tab/>
        </w:r>
        <w:r w:rsidR="00AB256E">
          <w:rPr>
            <w:noProof/>
            <w:webHidden/>
            <w:sz w:val="28"/>
            <w:szCs w:val="28"/>
          </w:rPr>
          <w:t>7</w:t>
        </w:r>
      </w:hyperlink>
    </w:p>
    <w:p w14:paraId="00F66D61" w14:textId="30EB0914" w:rsidR="008741AF" w:rsidRPr="008741AF" w:rsidRDefault="00BA159C" w:rsidP="00A5331F">
      <w:pPr>
        <w:pStyle w:val="23"/>
        <w:rPr>
          <w:rFonts w:asciiTheme="minorHAnsi" w:eastAsiaTheme="minorEastAsia" w:hAnsiTheme="minorHAnsi" w:cstheme="minorBidi"/>
          <w:noProof/>
        </w:rPr>
      </w:pPr>
      <w:hyperlink w:anchor="_Toc93914609" w:history="1">
        <w:r w:rsidR="008741AF" w:rsidRPr="008741AF">
          <w:rPr>
            <w:rStyle w:val="af0"/>
            <w:noProof/>
            <w:sz w:val="28"/>
            <w:szCs w:val="28"/>
          </w:rPr>
          <w:t>5.3.</w:t>
        </w:r>
        <w:r w:rsidR="008741AF" w:rsidRPr="008741AF">
          <w:rPr>
            <w:rFonts w:asciiTheme="minorHAnsi" w:eastAsiaTheme="minorEastAsia" w:hAnsiTheme="minorHAnsi" w:cstheme="minorBidi"/>
            <w:noProof/>
          </w:rPr>
          <w:tab/>
        </w:r>
        <w:r w:rsidR="008741AF" w:rsidRPr="008741AF">
          <w:rPr>
            <w:rStyle w:val="af0"/>
            <w:noProof/>
            <w:sz w:val="28"/>
            <w:szCs w:val="28"/>
          </w:rPr>
          <w:t>Содержание семинаров</w:t>
        </w:r>
        <w:r w:rsidR="003F3777">
          <w:rPr>
            <w:rStyle w:val="af0"/>
            <w:noProof/>
            <w:sz w:val="28"/>
            <w:szCs w:val="28"/>
          </w:rPr>
          <w:t>, практических занятий</w:t>
        </w:r>
        <w:r w:rsidR="008741AF" w:rsidRPr="008741AF">
          <w:rPr>
            <w:noProof/>
            <w:webHidden/>
          </w:rPr>
          <w:tab/>
        </w:r>
        <w:r w:rsidR="00AB256E">
          <w:rPr>
            <w:noProof/>
            <w:webHidden/>
            <w:sz w:val="28"/>
            <w:szCs w:val="28"/>
          </w:rPr>
          <w:t>7</w:t>
        </w:r>
      </w:hyperlink>
    </w:p>
    <w:p w14:paraId="7FCA5798" w14:textId="7B214573" w:rsidR="008741AF" w:rsidRDefault="00BA159C" w:rsidP="00A5331F">
      <w:pPr>
        <w:pStyle w:val="15"/>
        <w:spacing w:line="276" w:lineRule="auto"/>
        <w:jc w:val="both"/>
        <w:rPr>
          <w:noProof/>
          <w:sz w:val="28"/>
          <w:szCs w:val="28"/>
        </w:rPr>
      </w:pPr>
      <w:hyperlink w:anchor="_Toc93914610" w:history="1">
        <w:r w:rsidR="008741AF" w:rsidRPr="008741AF">
          <w:rPr>
            <w:rStyle w:val="af0"/>
            <w:noProof/>
            <w:sz w:val="28"/>
            <w:szCs w:val="28"/>
          </w:rPr>
          <w:t>6.</w:t>
        </w:r>
        <w:r w:rsidR="008741AF" w:rsidRPr="008741AF">
          <w:rPr>
            <w:rFonts w:asciiTheme="minorHAnsi" w:eastAsiaTheme="minorEastAsia" w:hAnsiTheme="minorHAnsi" w:cstheme="minorBidi"/>
            <w:noProof/>
            <w:sz w:val="28"/>
            <w:szCs w:val="28"/>
          </w:rPr>
          <w:tab/>
        </w:r>
        <w:r w:rsidR="00A5331F">
          <w:rPr>
            <w:rStyle w:val="af0"/>
            <w:noProof/>
            <w:sz w:val="28"/>
            <w:szCs w:val="28"/>
          </w:rPr>
          <w:t>У</w:t>
        </w:r>
        <w:r w:rsidR="008741AF" w:rsidRPr="008741AF">
          <w:rPr>
            <w:rStyle w:val="af0"/>
            <w:noProof/>
            <w:sz w:val="28"/>
            <w:szCs w:val="28"/>
          </w:rPr>
          <w:t>чебно-методическо</w:t>
        </w:r>
        <w:r w:rsidR="00A5331F">
          <w:rPr>
            <w:rStyle w:val="af0"/>
            <w:noProof/>
            <w:sz w:val="28"/>
            <w:szCs w:val="28"/>
          </w:rPr>
          <w:t>е</w:t>
        </w:r>
        <w:r w:rsidR="008741AF" w:rsidRPr="008741AF">
          <w:rPr>
            <w:rStyle w:val="af0"/>
            <w:noProof/>
            <w:sz w:val="28"/>
            <w:szCs w:val="28"/>
          </w:rPr>
          <w:t xml:space="preserve"> обеспечени</w:t>
        </w:r>
        <w:r w:rsidR="00A5331F">
          <w:rPr>
            <w:rStyle w:val="af0"/>
            <w:noProof/>
            <w:sz w:val="28"/>
            <w:szCs w:val="28"/>
          </w:rPr>
          <w:t>е</w:t>
        </w:r>
        <w:r w:rsidR="008741AF" w:rsidRPr="008741AF">
          <w:rPr>
            <w:rStyle w:val="af0"/>
            <w:noProof/>
            <w:sz w:val="28"/>
            <w:szCs w:val="28"/>
          </w:rPr>
          <w:t xml:space="preserve"> для самостоятельной работы </w:t>
        </w:r>
        <w:r w:rsidR="00A5331F">
          <w:rPr>
            <w:rStyle w:val="af0"/>
            <w:noProof/>
            <w:sz w:val="28"/>
            <w:szCs w:val="28"/>
          </w:rPr>
          <w:t>обуающихся по дисциплине</w:t>
        </w:r>
        <w:r w:rsidR="008741AF" w:rsidRPr="008741AF">
          <w:rPr>
            <w:noProof/>
            <w:webHidden/>
            <w:sz w:val="28"/>
            <w:szCs w:val="28"/>
          </w:rPr>
          <w:tab/>
        </w:r>
        <w:r w:rsidR="00AB256E">
          <w:rPr>
            <w:noProof/>
            <w:webHidden/>
            <w:sz w:val="28"/>
            <w:szCs w:val="28"/>
          </w:rPr>
          <w:t>9</w:t>
        </w:r>
      </w:hyperlink>
    </w:p>
    <w:p w14:paraId="78570018" w14:textId="69967965"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6.1. Перечень вопросов, отводимых на самостоятельное освоение дисциплины, формы внеаудиторной самостоятельной работы</w:t>
      </w:r>
      <w:r w:rsidR="00B25D3A">
        <w:rPr>
          <w:noProof/>
          <w:sz w:val="28"/>
          <w:szCs w:val="28"/>
        </w:rPr>
        <w:t>………………</w:t>
      </w:r>
      <w:r w:rsidR="000E00C3">
        <w:rPr>
          <w:noProof/>
          <w:sz w:val="28"/>
          <w:szCs w:val="28"/>
        </w:rPr>
        <w:t>….</w:t>
      </w:r>
      <w:r w:rsidR="00AB256E">
        <w:rPr>
          <w:noProof/>
          <w:sz w:val="28"/>
          <w:szCs w:val="28"/>
        </w:rPr>
        <w:t>9</w:t>
      </w:r>
    </w:p>
    <w:p w14:paraId="5DA5C587" w14:textId="6BA5CF6C" w:rsidR="003F3777" w:rsidRPr="003F3777" w:rsidRDefault="003F3777" w:rsidP="003F3777">
      <w:pPr>
        <w:keepNext/>
        <w:widowControl w:val="0"/>
        <w:autoSpaceDE w:val="0"/>
        <w:autoSpaceDN w:val="0"/>
        <w:adjustRightInd w:val="0"/>
        <w:spacing w:line="240" w:lineRule="auto"/>
        <w:ind w:firstLine="709"/>
        <w:rPr>
          <w:noProof/>
          <w:sz w:val="28"/>
          <w:szCs w:val="28"/>
        </w:rPr>
      </w:pPr>
      <w:r w:rsidRPr="003F3777">
        <w:rPr>
          <w:noProof/>
          <w:sz w:val="28"/>
          <w:szCs w:val="28"/>
        </w:rPr>
        <w:t>6.2. Перечень вопросов, заданий, тем для подготовки к текущему контролю</w:t>
      </w:r>
      <w:r w:rsidR="00B25D3A">
        <w:rPr>
          <w:noProof/>
          <w:sz w:val="28"/>
          <w:szCs w:val="28"/>
        </w:rPr>
        <w:t>……………………………………………………………….…………</w:t>
      </w:r>
      <w:r w:rsidR="000E00C3">
        <w:rPr>
          <w:noProof/>
          <w:sz w:val="28"/>
          <w:szCs w:val="28"/>
        </w:rPr>
        <w:t>...</w:t>
      </w:r>
      <w:r w:rsidR="00B25D3A">
        <w:rPr>
          <w:noProof/>
          <w:sz w:val="28"/>
          <w:szCs w:val="28"/>
        </w:rPr>
        <w:t>1</w:t>
      </w:r>
      <w:r w:rsidR="00AB256E">
        <w:rPr>
          <w:noProof/>
          <w:sz w:val="28"/>
          <w:szCs w:val="28"/>
        </w:rPr>
        <w:t>1</w:t>
      </w:r>
    </w:p>
    <w:p w14:paraId="108F52BA" w14:textId="46815A6D"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8741AF">
          <w:rPr>
            <w:rStyle w:val="af0"/>
            <w:noProof/>
            <w:sz w:val="28"/>
            <w:szCs w:val="28"/>
          </w:rPr>
          <w:t>7.</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Фонд оценочных средств для проведения промежуточной аттестации обучающихся по данной дисциплине</w:t>
        </w:r>
        <w:r w:rsidR="008741AF" w:rsidRPr="008741AF">
          <w:rPr>
            <w:noProof/>
            <w:webHidden/>
            <w:sz w:val="28"/>
            <w:szCs w:val="28"/>
          </w:rPr>
          <w:tab/>
        </w:r>
        <w:r w:rsidR="008741AF" w:rsidRPr="008741AF">
          <w:rPr>
            <w:noProof/>
            <w:webHidden/>
            <w:sz w:val="28"/>
            <w:szCs w:val="28"/>
          </w:rPr>
          <w:fldChar w:fldCharType="begin"/>
        </w:r>
        <w:r w:rsidR="008741AF" w:rsidRPr="008741AF">
          <w:rPr>
            <w:noProof/>
            <w:webHidden/>
            <w:sz w:val="28"/>
            <w:szCs w:val="28"/>
          </w:rPr>
          <w:instrText xml:space="preserve"> PAGEREF _Toc93914612 \h </w:instrText>
        </w:r>
        <w:r w:rsidR="008741AF" w:rsidRPr="008741AF">
          <w:rPr>
            <w:noProof/>
            <w:webHidden/>
            <w:sz w:val="28"/>
            <w:szCs w:val="28"/>
          </w:rPr>
        </w:r>
        <w:r w:rsidR="008741AF" w:rsidRPr="008741AF">
          <w:rPr>
            <w:noProof/>
            <w:webHidden/>
            <w:sz w:val="28"/>
            <w:szCs w:val="28"/>
          </w:rPr>
          <w:fldChar w:fldCharType="separate"/>
        </w:r>
        <w:r w:rsidR="00B25D3A">
          <w:rPr>
            <w:noProof/>
            <w:webHidden/>
            <w:sz w:val="28"/>
            <w:szCs w:val="28"/>
          </w:rPr>
          <w:t>1</w:t>
        </w:r>
        <w:r w:rsidR="00AB256E">
          <w:rPr>
            <w:noProof/>
            <w:webHidden/>
            <w:sz w:val="28"/>
            <w:szCs w:val="28"/>
          </w:rPr>
          <w:t>3</w:t>
        </w:r>
        <w:r w:rsidR="008741AF" w:rsidRPr="008741AF">
          <w:rPr>
            <w:noProof/>
            <w:webHidden/>
            <w:sz w:val="28"/>
            <w:szCs w:val="28"/>
          </w:rPr>
          <w:fldChar w:fldCharType="end"/>
        </w:r>
      </w:hyperlink>
    </w:p>
    <w:p w14:paraId="65656609" w14:textId="5ECFDDDE"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8741AF">
          <w:rPr>
            <w:rStyle w:val="af0"/>
            <w:noProof/>
            <w:sz w:val="28"/>
            <w:szCs w:val="28"/>
          </w:rPr>
          <w:t>8.</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основной и дополнительной учебной литературы, необходимой для освоения дисциплины</w:t>
        </w:r>
        <w:r w:rsidR="008741AF" w:rsidRPr="008741AF">
          <w:rPr>
            <w:noProof/>
            <w:webHidden/>
            <w:sz w:val="28"/>
            <w:szCs w:val="28"/>
          </w:rPr>
          <w:tab/>
        </w:r>
        <w:r w:rsidR="00AB256E">
          <w:rPr>
            <w:noProof/>
            <w:webHidden/>
            <w:sz w:val="28"/>
            <w:szCs w:val="28"/>
          </w:rPr>
          <w:t>16</w:t>
        </w:r>
      </w:hyperlink>
    </w:p>
    <w:p w14:paraId="7E085782" w14:textId="65B5BCC1"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8741AF">
          <w:rPr>
            <w:rStyle w:val="af0"/>
            <w:noProof/>
            <w:sz w:val="28"/>
            <w:szCs w:val="28"/>
          </w:rPr>
          <w:t>9.</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ресурсов информационно-телекоммуникационной сети «Интернет»</w:t>
        </w:r>
        <w:r w:rsidR="00A5331F">
          <w:rPr>
            <w:rStyle w:val="af0"/>
            <w:noProof/>
            <w:sz w:val="28"/>
            <w:szCs w:val="28"/>
          </w:rPr>
          <w:t>, необходимых для освоения дисциплины</w:t>
        </w:r>
        <w:r w:rsidR="008741AF" w:rsidRPr="008741AF">
          <w:rPr>
            <w:noProof/>
            <w:webHidden/>
            <w:sz w:val="28"/>
            <w:szCs w:val="28"/>
          </w:rPr>
          <w:tab/>
        </w:r>
        <w:r w:rsidR="00AB256E">
          <w:rPr>
            <w:noProof/>
            <w:webHidden/>
            <w:sz w:val="28"/>
            <w:szCs w:val="28"/>
          </w:rPr>
          <w:t>17</w:t>
        </w:r>
      </w:hyperlink>
    </w:p>
    <w:p w14:paraId="21121A2D" w14:textId="736E79A2"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8741AF">
          <w:rPr>
            <w:rStyle w:val="af0"/>
            <w:noProof/>
            <w:sz w:val="28"/>
            <w:szCs w:val="28"/>
          </w:rPr>
          <w:t>10.</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Методические указания для обучающихся по освоению дисциплины</w:t>
        </w:r>
        <w:r w:rsidR="008741AF" w:rsidRPr="008741AF">
          <w:rPr>
            <w:noProof/>
            <w:webHidden/>
            <w:sz w:val="28"/>
            <w:szCs w:val="28"/>
          </w:rPr>
          <w:tab/>
        </w:r>
        <w:r w:rsidR="00AB256E">
          <w:rPr>
            <w:noProof/>
            <w:webHidden/>
            <w:sz w:val="28"/>
            <w:szCs w:val="28"/>
          </w:rPr>
          <w:t>19</w:t>
        </w:r>
      </w:hyperlink>
    </w:p>
    <w:p w14:paraId="4E83053E" w14:textId="36D5CE9D" w:rsidR="008741AF" w:rsidRPr="008741AF" w:rsidRDefault="00BA159C"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8741AF">
          <w:rPr>
            <w:rStyle w:val="af0"/>
            <w:noProof/>
            <w:sz w:val="28"/>
            <w:szCs w:val="28"/>
          </w:rPr>
          <w:t>11.</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8741AF">
          <w:rPr>
            <w:noProof/>
            <w:webHidden/>
            <w:sz w:val="28"/>
            <w:szCs w:val="28"/>
          </w:rPr>
          <w:tab/>
        </w:r>
        <w:r w:rsidR="00AB256E">
          <w:rPr>
            <w:noProof/>
            <w:webHidden/>
            <w:sz w:val="28"/>
            <w:szCs w:val="28"/>
          </w:rPr>
          <w:t>19</w:t>
        </w:r>
      </w:hyperlink>
    </w:p>
    <w:p w14:paraId="136CEDA6" w14:textId="2FCADB1E" w:rsidR="008741AF" w:rsidRDefault="00BA159C" w:rsidP="00A5331F">
      <w:pPr>
        <w:pStyle w:val="15"/>
        <w:spacing w:line="276" w:lineRule="auto"/>
        <w:jc w:val="both"/>
        <w:rPr>
          <w:rStyle w:val="af0"/>
          <w:noProof/>
          <w:sz w:val="28"/>
          <w:szCs w:val="28"/>
        </w:rPr>
      </w:pPr>
      <w:hyperlink w:anchor="_Toc93914617" w:history="1">
        <w:r w:rsidR="008741AF" w:rsidRPr="008741AF">
          <w:rPr>
            <w:rStyle w:val="af0"/>
            <w:noProof/>
            <w:sz w:val="28"/>
            <w:szCs w:val="28"/>
          </w:rPr>
          <w:t>12.</w:t>
        </w:r>
        <w:r w:rsidR="008741AF" w:rsidRPr="008741AF">
          <w:rPr>
            <w:rFonts w:asciiTheme="minorHAnsi" w:eastAsiaTheme="minorEastAsia" w:hAnsiTheme="minorHAnsi" w:cstheme="minorBidi"/>
            <w:noProof/>
            <w:sz w:val="28"/>
            <w:szCs w:val="28"/>
          </w:rPr>
          <w:tab/>
        </w:r>
        <w:r w:rsidR="008741AF" w:rsidRPr="008741AF">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8741AF">
          <w:rPr>
            <w:noProof/>
            <w:webHidden/>
            <w:sz w:val="28"/>
            <w:szCs w:val="28"/>
          </w:rPr>
          <w:tab/>
        </w:r>
        <w:r w:rsidR="00AB256E">
          <w:rPr>
            <w:noProof/>
            <w:webHidden/>
            <w:sz w:val="28"/>
            <w:szCs w:val="28"/>
          </w:rPr>
          <w:t>20</w:t>
        </w:r>
      </w:hyperlink>
    </w:p>
    <w:p w14:paraId="3DD40010" w14:textId="43583183" w:rsidR="008741AF" w:rsidRDefault="008741AF" w:rsidP="008741AF">
      <w:pPr>
        <w:rPr>
          <w:rFonts w:eastAsiaTheme="minorEastAsia"/>
          <w:noProof/>
        </w:rPr>
      </w:pPr>
      <w:r>
        <w:rPr>
          <w:rFonts w:eastAsiaTheme="minorEastAsia"/>
          <w:noProof/>
        </w:rPr>
        <w:br w:type="page"/>
      </w:r>
    </w:p>
    <w:p w14:paraId="5167DBDD" w14:textId="54E5AFC7" w:rsidR="00221197" w:rsidRPr="003F4B9B" w:rsidRDefault="003F4B9B" w:rsidP="007864AD">
      <w:pPr>
        <w:pStyle w:val="1"/>
        <w:numPr>
          <w:ilvl w:val="0"/>
          <w:numId w:val="1"/>
        </w:numPr>
        <w:spacing w:before="0" w:after="0"/>
        <w:ind w:left="0" w:firstLine="709"/>
      </w:pPr>
      <w:r w:rsidRPr="00EE4ECA">
        <w:rPr>
          <w:bCs/>
          <w:szCs w:val="28"/>
        </w:rPr>
        <w:lastRenderedPageBreak/>
        <w:fldChar w:fldCharType="end"/>
      </w:r>
      <w:bookmarkStart w:id="2" w:name="_Toc93914602"/>
      <w:r w:rsidR="008C0009" w:rsidRPr="003F4B9B">
        <w:t>Наименование дисциплины</w:t>
      </w:r>
      <w:bookmarkEnd w:id="1"/>
      <w:bookmarkEnd w:id="2"/>
    </w:p>
    <w:p w14:paraId="7308FB38" w14:textId="022F8968" w:rsidR="00FE2B41" w:rsidRPr="00FE2B41" w:rsidRDefault="00DA128B" w:rsidP="00F97B60">
      <w:pPr>
        <w:pStyle w:val="a8"/>
        <w:spacing w:after="120" w:line="360" w:lineRule="auto"/>
        <w:ind w:firstLine="709"/>
        <w:jc w:val="both"/>
        <w:rPr>
          <w:bCs/>
          <w:snapToGrid w:val="0"/>
          <w:sz w:val="28"/>
          <w:szCs w:val="28"/>
        </w:rPr>
      </w:pPr>
      <w:r w:rsidRPr="00C71570">
        <w:rPr>
          <w:sz w:val="28"/>
          <w:szCs w:val="28"/>
        </w:rPr>
        <w:t>Финтех: инструментарий и модели бизнеса</w:t>
      </w:r>
    </w:p>
    <w:p w14:paraId="15F626B9" w14:textId="1552EFF3" w:rsidR="001C13B4" w:rsidRPr="00DC52D1" w:rsidRDefault="00E00128" w:rsidP="00DC52D1">
      <w:pPr>
        <w:pStyle w:val="1"/>
        <w:numPr>
          <w:ilvl w:val="0"/>
          <w:numId w:val="1"/>
        </w:numPr>
        <w:spacing w:before="0" w:after="120"/>
        <w:ind w:left="0" w:firstLine="709"/>
        <w:rPr>
          <w:snapToGrid w:val="0"/>
          <w:szCs w:val="28"/>
        </w:rPr>
      </w:pPr>
      <w:bookmarkStart w:id="3" w:name="_Toc93914603"/>
      <w:r w:rsidRPr="0064347E">
        <w:t>Перечень планируемых результатов освоения</w:t>
      </w:r>
      <w:r w:rsidR="007F3419">
        <w:t xml:space="preserve"> образовательной</w:t>
      </w:r>
      <w:r w:rsidRPr="0064347E">
        <w:t xml:space="preserve"> программы</w:t>
      </w:r>
      <w:r w:rsidR="00A5331F">
        <w:t xml:space="preserve"> (перечень компетенций)</w:t>
      </w:r>
      <w:r w:rsidRPr="0064347E">
        <w:t xml:space="preserve"> с ука</w:t>
      </w:r>
      <w:r w:rsidR="00A5331F">
        <w:t>занием индикаторов их достижени</w:t>
      </w:r>
      <w:r w:rsidR="00264B03">
        <w:t>я</w:t>
      </w:r>
      <w:bookmarkStart w:id="4" w:name="_Toc19304778"/>
      <w:bookmarkStart w:id="5" w:name="_Toc19304884"/>
      <w:bookmarkEnd w:id="3"/>
      <w:r w:rsidR="007F3419">
        <w:t xml:space="preserve"> и планируемых результатов обучения по дисциплине</w:t>
      </w:r>
      <w:bookmarkEnd w:id="4"/>
      <w:bookmarkEnd w:id="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835"/>
        <w:gridCol w:w="4111"/>
      </w:tblGrid>
      <w:tr w:rsidR="003A77DB" w14:paraId="7A21A1CD" w14:textId="77777777" w:rsidTr="00A00275">
        <w:tc>
          <w:tcPr>
            <w:tcW w:w="1106" w:type="dxa"/>
            <w:tcBorders>
              <w:top w:val="single" w:sz="4" w:space="0" w:color="auto"/>
              <w:left w:val="single" w:sz="4" w:space="0" w:color="auto"/>
              <w:bottom w:val="single" w:sz="4" w:space="0" w:color="auto"/>
              <w:right w:val="single" w:sz="4" w:space="0" w:color="auto"/>
            </w:tcBorders>
            <w:hideMark/>
          </w:tcPr>
          <w:p w14:paraId="1F38524A" w14:textId="77777777" w:rsidR="003A77DB" w:rsidRPr="00B5364F" w:rsidRDefault="003A77DB" w:rsidP="001E3B91">
            <w:pPr>
              <w:tabs>
                <w:tab w:val="left" w:pos="540"/>
              </w:tabs>
              <w:spacing w:line="240" w:lineRule="auto"/>
              <w:ind w:firstLine="0"/>
              <w:jc w:val="center"/>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4EB99482" w14:textId="77777777" w:rsidR="003A77DB" w:rsidRPr="00B5364F" w:rsidRDefault="003A77DB" w:rsidP="001E3B91">
            <w:pPr>
              <w:tabs>
                <w:tab w:val="left" w:pos="540"/>
              </w:tabs>
              <w:spacing w:line="240" w:lineRule="auto"/>
              <w:ind w:firstLine="0"/>
              <w:jc w:val="center"/>
              <w:rPr>
                <w:b/>
                <w:sz w:val="24"/>
              </w:rPr>
            </w:pPr>
            <w:r w:rsidRPr="00B5364F">
              <w:rPr>
                <w:b/>
                <w:sz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0E526EEE" w14:textId="77777777" w:rsidR="0084054D" w:rsidRDefault="003A77DB" w:rsidP="001E3B91">
            <w:pPr>
              <w:tabs>
                <w:tab w:val="left" w:pos="540"/>
              </w:tabs>
              <w:spacing w:line="240" w:lineRule="auto"/>
              <w:ind w:firstLine="0"/>
              <w:jc w:val="center"/>
              <w:rPr>
                <w:b/>
                <w:sz w:val="24"/>
              </w:rPr>
            </w:pPr>
            <w:r w:rsidRPr="00B5364F">
              <w:rPr>
                <w:b/>
                <w:sz w:val="24"/>
              </w:rPr>
              <w:t xml:space="preserve">Индикаторы </w:t>
            </w:r>
          </w:p>
          <w:p w14:paraId="44EE6042" w14:textId="07EF9C78" w:rsidR="0084054D" w:rsidRDefault="003A77DB" w:rsidP="001E3B91">
            <w:pPr>
              <w:tabs>
                <w:tab w:val="left" w:pos="540"/>
              </w:tabs>
              <w:spacing w:line="240" w:lineRule="auto"/>
              <w:ind w:firstLine="0"/>
              <w:jc w:val="center"/>
              <w:rPr>
                <w:b/>
                <w:sz w:val="24"/>
              </w:rPr>
            </w:pPr>
            <w:r w:rsidRPr="00B5364F">
              <w:rPr>
                <w:b/>
                <w:sz w:val="24"/>
              </w:rPr>
              <w:t xml:space="preserve">достижения </w:t>
            </w:r>
          </w:p>
          <w:p w14:paraId="40831ED6" w14:textId="6142822D" w:rsidR="003A77DB" w:rsidRPr="00B5364F" w:rsidRDefault="003A77DB" w:rsidP="00A00275">
            <w:pPr>
              <w:tabs>
                <w:tab w:val="left" w:pos="540"/>
              </w:tabs>
              <w:spacing w:line="240" w:lineRule="auto"/>
              <w:ind w:firstLine="0"/>
              <w:jc w:val="center"/>
              <w:rPr>
                <w:b/>
                <w:sz w:val="24"/>
              </w:rPr>
            </w:pPr>
            <w:r w:rsidRPr="00B5364F">
              <w:rPr>
                <w:b/>
                <w:sz w:val="24"/>
              </w:rPr>
              <w:t>компетенции</w:t>
            </w:r>
          </w:p>
        </w:tc>
        <w:tc>
          <w:tcPr>
            <w:tcW w:w="4111" w:type="dxa"/>
            <w:tcBorders>
              <w:top w:val="single" w:sz="4" w:space="0" w:color="auto"/>
              <w:left w:val="single" w:sz="4" w:space="0" w:color="auto"/>
              <w:bottom w:val="single" w:sz="4" w:space="0" w:color="auto"/>
              <w:right w:val="single" w:sz="4" w:space="0" w:color="auto"/>
            </w:tcBorders>
          </w:tcPr>
          <w:p w14:paraId="0142C8E5" w14:textId="07DEF65F" w:rsidR="003A77DB" w:rsidRPr="00B5364F" w:rsidRDefault="00A00275" w:rsidP="00A00275">
            <w:pPr>
              <w:tabs>
                <w:tab w:val="left" w:pos="540"/>
              </w:tabs>
              <w:spacing w:line="240" w:lineRule="auto"/>
              <w:ind w:firstLine="0"/>
              <w:rPr>
                <w:b/>
                <w:sz w:val="24"/>
              </w:rPr>
            </w:pPr>
            <w:r>
              <w:rPr>
                <w:b/>
                <w:sz w:val="24"/>
              </w:rPr>
              <w:t>Результаты обучения (</w:t>
            </w:r>
            <w:r w:rsidR="003A77DB" w:rsidRPr="00B5364F">
              <w:rPr>
                <w:b/>
                <w:sz w:val="24"/>
              </w:rPr>
              <w:t>умения и знания), соотнесенные с индикаторами достижения компетенции</w:t>
            </w:r>
          </w:p>
        </w:tc>
      </w:tr>
      <w:tr w:rsidR="0081204C" w14:paraId="6085586D" w14:textId="77777777" w:rsidTr="0081204C">
        <w:tc>
          <w:tcPr>
            <w:tcW w:w="1106" w:type="dxa"/>
            <w:vMerge w:val="restart"/>
            <w:tcBorders>
              <w:left w:val="single" w:sz="4" w:space="0" w:color="auto"/>
              <w:right w:val="single" w:sz="4" w:space="0" w:color="auto"/>
            </w:tcBorders>
          </w:tcPr>
          <w:p w14:paraId="373117AF" w14:textId="002446B8" w:rsidR="0081204C" w:rsidRPr="00253BCA" w:rsidRDefault="0081204C" w:rsidP="00B03664">
            <w:pPr>
              <w:tabs>
                <w:tab w:val="left" w:pos="540"/>
              </w:tabs>
              <w:spacing w:line="240" w:lineRule="auto"/>
              <w:ind w:firstLine="0"/>
              <w:rPr>
                <w:b/>
                <w:sz w:val="24"/>
              </w:rPr>
            </w:pPr>
            <w:r w:rsidRPr="00253BCA">
              <w:rPr>
                <w:b/>
                <w:sz w:val="24"/>
              </w:rPr>
              <w:t>ПКП-</w:t>
            </w:r>
            <w:r w:rsidR="00B10B25">
              <w:rPr>
                <w:b/>
                <w:sz w:val="24"/>
              </w:rPr>
              <w:t>1</w:t>
            </w:r>
          </w:p>
        </w:tc>
        <w:tc>
          <w:tcPr>
            <w:tcW w:w="1871" w:type="dxa"/>
            <w:vMerge w:val="restart"/>
            <w:tcBorders>
              <w:left w:val="single" w:sz="4" w:space="0" w:color="auto"/>
              <w:right w:val="single" w:sz="4" w:space="0" w:color="auto"/>
            </w:tcBorders>
          </w:tcPr>
          <w:p w14:paraId="71667621" w14:textId="7343D093" w:rsidR="0081204C" w:rsidRPr="00253BCA" w:rsidRDefault="0081204C" w:rsidP="0081204C">
            <w:pPr>
              <w:tabs>
                <w:tab w:val="left" w:pos="540"/>
              </w:tabs>
              <w:spacing w:line="240" w:lineRule="auto"/>
              <w:ind w:firstLine="0"/>
              <w:rPr>
                <w:b/>
                <w:sz w:val="24"/>
              </w:rPr>
            </w:pPr>
            <w:r w:rsidRPr="00253BCA">
              <w:rPr>
                <w:iCs/>
                <w:color w:val="000000"/>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835" w:type="dxa"/>
            <w:tcBorders>
              <w:top w:val="single" w:sz="4" w:space="0" w:color="auto"/>
              <w:left w:val="single" w:sz="4" w:space="0" w:color="auto"/>
              <w:bottom w:val="single" w:sz="4" w:space="0" w:color="auto"/>
              <w:right w:val="single" w:sz="4" w:space="0" w:color="auto"/>
            </w:tcBorders>
          </w:tcPr>
          <w:p w14:paraId="02CEBCDD" w14:textId="6CEDA8D1" w:rsidR="0081204C" w:rsidRPr="00253BCA" w:rsidRDefault="0081204C" w:rsidP="0081204C">
            <w:pPr>
              <w:widowControl w:val="0"/>
              <w:spacing w:line="240" w:lineRule="auto"/>
              <w:ind w:firstLine="0"/>
            </w:pPr>
            <w:r w:rsidRPr="00253BCA">
              <w:rPr>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2917FC1C" w14:textId="41294FD0" w:rsidR="0081204C" w:rsidRPr="00253BCA" w:rsidRDefault="0081204C" w:rsidP="00B03664">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50301AEA" w14:textId="0ABB0981" w:rsidR="0081204C" w:rsidRPr="00253BCA" w:rsidRDefault="0081204C" w:rsidP="00B03664">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r>
      <w:tr w:rsidR="0081204C" w14:paraId="23923505" w14:textId="77777777" w:rsidTr="0081204C">
        <w:tc>
          <w:tcPr>
            <w:tcW w:w="1106" w:type="dxa"/>
            <w:vMerge/>
            <w:tcBorders>
              <w:left w:val="single" w:sz="4" w:space="0" w:color="auto"/>
              <w:right w:val="single" w:sz="4" w:space="0" w:color="auto"/>
            </w:tcBorders>
          </w:tcPr>
          <w:p w14:paraId="4C8A5F00"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736B5771"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78067F16" w14:textId="5DF56A2C" w:rsidR="0081204C" w:rsidRPr="00253BCA" w:rsidRDefault="0081204C" w:rsidP="0081204C">
            <w:pPr>
              <w:widowControl w:val="0"/>
              <w:spacing w:line="240" w:lineRule="auto"/>
              <w:ind w:firstLine="0"/>
              <w:rPr>
                <w:sz w:val="24"/>
                <w:szCs w:val="24"/>
              </w:rPr>
            </w:pPr>
            <w:r w:rsidRPr="00253BCA">
              <w:rPr>
                <w:sz w:val="24"/>
                <w:szCs w:val="24"/>
              </w:rPr>
              <w:t xml:space="preserve">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tc>
        <w:tc>
          <w:tcPr>
            <w:tcW w:w="4111" w:type="dxa"/>
            <w:tcBorders>
              <w:top w:val="single" w:sz="4" w:space="0" w:color="auto"/>
              <w:left w:val="single" w:sz="4" w:space="0" w:color="auto"/>
              <w:bottom w:val="single" w:sz="4" w:space="0" w:color="auto"/>
              <w:right w:val="single" w:sz="4" w:space="0" w:color="auto"/>
            </w:tcBorders>
          </w:tcPr>
          <w:p w14:paraId="62354829" w14:textId="4D81D7B4"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2C4664B5" w14:textId="5DFF73C3"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r>
      <w:tr w:rsidR="0081204C" w14:paraId="07DC8274" w14:textId="77777777" w:rsidTr="0081204C">
        <w:trPr>
          <w:trHeight w:val="55"/>
        </w:trPr>
        <w:tc>
          <w:tcPr>
            <w:tcW w:w="1106" w:type="dxa"/>
            <w:vMerge/>
            <w:tcBorders>
              <w:left w:val="single" w:sz="4" w:space="0" w:color="auto"/>
              <w:right w:val="single" w:sz="4" w:space="0" w:color="auto"/>
            </w:tcBorders>
          </w:tcPr>
          <w:p w14:paraId="58E6543D" w14:textId="77777777" w:rsidR="0081204C" w:rsidRPr="00253BCA" w:rsidRDefault="0081204C" w:rsidP="00B03664">
            <w:pPr>
              <w:tabs>
                <w:tab w:val="left" w:pos="540"/>
              </w:tabs>
              <w:spacing w:line="240" w:lineRule="auto"/>
              <w:ind w:firstLine="0"/>
              <w:rPr>
                <w:b/>
                <w:sz w:val="24"/>
              </w:rPr>
            </w:pPr>
          </w:p>
        </w:tc>
        <w:tc>
          <w:tcPr>
            <w:tcW w:w="1871" w:type="dxa"/>
            <w:vMerge/>
            <w:tcBorders>
              <w:left w:val="single" w:sz="4" w:space="0" w:color="auto"/>
              <w:right w:val="single" w:sz="4" w:space="0" w:color="auto"/>
            </w:tcBorders>
          </w:tcPr>
          <w:p w14:paraId="173A9E66" w14:textId="77777777" w:rsidR="0081204C" w:rsidRPr="00253BCA" w:rsidRDefault="0081204C" w:rsidP="00B03664">
            <w:pPr>
              <w:tabs>
                <w:tab w:val="left" w:pos="540"/>
              </w:tabs>
              <w:spacing w:line="240" w:lineRule="auto"/>
              <w:ind w:firstLine="0"/>
              <w:jc w:val="center"/>
              <w:rPr>
                <w:b/>
                <w:sz w:val="24"/>
              </w:rPr>
            </w:pPr>
          </w:p>
        </w:tc>
        <w:tc>
          <w:tcPr>
            <w:tcW w:w="2835" w:type="dxa"/>
            <w:tcBorders>
              <w:top w:val="single" w:sz="4" w:space="0" w:color="auto"/>
              <w:left w:val="single" w:sz="4" w:space="0" w:color="auto"/>
              <w:bottom w:val="single" w:sz="4" w:space="0" w:color="auto"/>
              <w:right w:val="single" w:sz="4" w:space="0" w:color="auto"/>
            </w:tcBorders>
          </w:tcPr>
          <w:p w14:paraId="3EDB7AA8" w14:textId="26BCAFE3" w:rsidR="0081204C" w:rsidRPr="00253BCA" w:rsidRDefault="0081204C" w:rsidP="00B03664">
            <w:pPr>
              <w:tabs>
                <w:tab w:val="left" w:pos="540"/>
              </w:tabs>
              <w:spacing w:line="240" w:lineRule="auto"/>
              <w:ind w:firstLine="0"/>
              <w:rPr>
                <w:sz w:val="24"/>
                <w:szCs w:val="24"/>
              </w:rPr>
            </w:pPr>
            <w:r w:rsidRPr="00253BCA">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4111" w:type="dxa"/>
            <w:tcBorders>
              <w:top w:val="single" w:sz="4" w:space="0" w:color="auto"/>
              <w:left w:val="single" w:sz="4" w:space="0" w:color="auto"/>
              <w:bottom w:val="single" w:sz="4" w:space="0" w:color="auto"/>
              <w:right w:val="single" w:sz="4" w:space="0" w:color="auto"/>
            </w:tcBorders>
          </w:tcPr>
          <w:p w14:paraId="5838FAC7" w14:textId="3071AE8C" w:rsidR="0081204C" w:rsidRPr="00253BCA" w:rsidRDefault="0081204C" w:rsidP="0081204C">
            <w:pPr>
              <w:tabs>
                <w:tab w:val="left" w:pos="540"/>
              </w:tabs>
              <w:spacing w:line="240" w:lineRule="auto"/>
              <w:ind w:firstLine="0"/>
              <w:rPr>
                <w:b/>
                <w:sz w:val="24"/>
                <w:szCs w:val="24"/>
              </w:rPr>
            </w:pPr>
            <w:r w:rsidRPr="00253BCA">
              <w:rPr>
                <w:b/>
                <w:sz w:val="24"/>
                <w:szCs w:val="24"/>
              </w:rPr>
              <w:t>Знать</w:t>
            </w:r>
            <w:r w:rsidR="00253BCA" w:rsidRPr="00253BCA">
              <w:rPr>
                <w:b/>
                <w:sz w:val="24"/>
                <w:szCs w:val="24"/>
              </w:rPr>
              <w:t xml:space="preserve"> </w:t>
            </w:r>
            <w:r w:rsidR="00253BCA" w:rsidRPr="00253BCA">
              <w:rPr>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4FD6370" w14:textId="0E65653E" w:rsidR="0081204C" w:rsidRPr="00253BCA" w:rsidRDefault="0081204C" w:rsidP="0081204C">
            <w:pPr>
              <w:tabs>
                <w:tab w:val="left" w:pos="540"/>
              </w:tabs>
              <w:spacing w:line="240" w:lineRule="auto"/>
              <w:ind w:firstLine="0"/>
              <w:rPr>
                <w:b/>
                <w:sz w:val="24"/>
                <w:szCs w:val="24"/>
              </w:rPr>
            </w:pPr>
            <w:r w:rsidRPr="00253BCA">
              <w:rPr>
                <w:b/>
                <w:sz w:val="24"/>
                <w:szCs w:val="24"/>
              </w:rPr>
              <w:t>Уметь</w:t>
            </w:r>
            <w:r w:rsidR="00253BCA" w:rsidRPr="00253BCA">
              <w:rPr>
                <w:b/>
                <w:sz w:val="24"/>
                <w:szCs w:val="24"/>
              </w:rPr>
              <w:t xml:space="preserve"> </w:t>
            </w:r>
            <w:r w:rsidR="00253BCA" w:rsidRPr="00253BCA">
              <w:rPr>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r>
    </w:tbl>
    <w:p w14:paraId="7A0D9C5E" w14:textId="77777777" w:rsidR="0081204C" w:rsidRDefault="0081204C" w:rsidP="0081204C">
      <w:pPr>
        <w:pStyle w:val="1"/>
        <w:spacing w:before="0" w:after="0"/>
        <w:ind w:left="360"/>
      </w:pPr>
      <w:bookmarkStart w:id="6" w:name="_Toc5052141"/>
      <w:bookmarkStart w:id="7" w:name="_Toc93914604"/>
    </w:p>
    <w:p w14:paraId="591BB3BF" w14:textId="33D4ED16" w:rsidR="00862225" w:rsidRPr="006A5EF6" w:rsidRDefault="0081204C" w:rsidP="0081204C">
      <w:pPr>
        <w:pStyle w:val="1"/>
        <w:numPr>
          <w:ilvl w:val="0"/>
          <w:numId w:val="1"/>
        </w:numPr>
        <w:spacing w:before="0" w:after="0"/>
      </w:pPr>
      <w:r>
        <w:t xml:space="preserve">Место </w:t>
      </w:r>
      <w:r w:rsidR="00862225" w:rsidRPr="006A5EF6">
        <w:t>дисциплины в структуре образовательн</w:t>
      </w:r>
      <w:r w:rsidR="0007348F">
        <w:t>ой</w:t>
      </w:r>
      <w:r w:rsidR="007F3419">
        <w:t xml:space="preserve"> </w:t>
      </w:r>
      <w:r w:rsidR="00862225" w:rsidRPr="006A5EF6">
        <w:t>программ</w:t>
      </w:r>
      <w:bookmarkEnd w:id="6"/>
      <w:bookmarkEnd w:id="7"/>
      <w:r w:rsidR="0007348F">
        <w:t>ы</w:t>
      </w:r>
    </w:p>
    <w:p w14:paraId="5B443939" w14:textId="72AB6377" w:rsidR="007F3419" w:rsidRDefault="00A16DB5" w:rsidP="00873D3E">
      <w:pPr>
        <w:spacing w:line="276" w:lineRule="auto"/>
        <w:ind w:firstLine="720"/>
        <w:rPr>
          <w:sz w:val="28"/>
          <w:szCs w:val="28"/>
        </w:rPr>
      </w:pPr>
      <w:r w:rsidRPr="00C71570">
        <w:rPr>
          <w:snapToGrid w:val="0"/>
          <w:sz w:val="28"/>
          <w:szCs w:val="28"/>
        </w:rPr>
        <w:t>Дисциплина «</w:t>
      </w:r>
      <w:r w:rsidRPr="00C71570">
        <w:rPr>
          <w:sz w:val="28"/>
          <w:szCs w:val="28"/>
        </w:rPr>
        <w:t>Финтех: инструментарий и модели бизнеса</w:t>
      </w:r>
      <w:r w:rsidRPr="00C71570">
        <w:rPr>
          <w:snapToGrid w:val="0"/>
          <w:sz w:val="28"/>
          <w:szCs w:val="28"/>
        </w:rPr>
        <w:t xml:space="preserve">» </w:t>
      </w:r>
      <w:r w:rsidRPr="00D60FDF">
        <w:rPr>
          <w:sz w:val="28"/>
          <w:szCs w:val="28"/>
        </w:rPr>
        <w:t xml:space="preserve">относится </w:t>
      </w:r>
      <w:r w:rsidR="00A94664" w:rsidRPr="00D60FDF">
        <w:rPr>
          <w:sz w:val="28"/>
          <w:szCs w:val="28"/>
        </w:rPr>
        <w:t xml:space="preserve">к </w:t>
      </w:r>
      <w:r w:rsidR="00D03F14" w:rsidRPr="00D60FDF">
        <w:rPr>
          <w:sz w:val="28"/>
          <w:szCs w:val="28"/>
        </w:rPr>
        <w:t>Циклу профиля (элективный)</w:t>
      </w:r>
      <w:r w:rsidR="00D03F14">
        <w:rPr>
          <w:sz w:val="28"/>
          <w:szCs w:val="28"/>
        </w:rPr>
        <w:t xml:space="preserve"> по направлению подготовки 10.03.01 – Информационная безопасность, ОП «Безопасность автоматизированных систем</w:t>
      </w:r>
      <w:r w:rsidR="00B45F4F">
        <w:rPr>
          <w:sz w:val="28"/>
          <w:szCs w:val="28"/>
        </w:rPr>
        <w:t xml:space="preserve"> в финансово-банковской сфере».</w:t>
      </w:r>
    </w:p>
    <w:p w14:paraId="31BFEBB0" w14:textId="77777777" w:rsidR="007F3419" w:rsidRPr="00343F67" w:rsidRDefault="007F3419" w:rsidP="00731F42">
      <w:pPr>
        <w:spacing w:line="276" w:lineRule="auto"/>
        <w:ind w:firstLine="720"/>
        <w:rPr>
          <w:snapToGrid w:val="0"/>
          <w:sz w:val="28"/>
          <w:szCs w:val="28"/>
        </w:rPr>
      </w:pPr>
    </w:p>
    <w:p w14:paraId="2D1B1EDE" w14:textId="3B52A2B8" w:rsidR="000B7C75" w:rsidRPr="00873D3E" w:rsidRDefault="00221197" w:rsidP="00873D3E">
      <w:pPr>
        <w:pStyle w:val="1"/>
        <w:numPr>
          <w:ilvl w:val="0"/>
          <w:numId w:val="1"/>
        </w:numPr>
        <w:spacing w:before="0" w:after="0"/>
        <w:ind w:left="0" w:firstLine="709"/>
      </w:pPr>
      <w:bookmarkStart w:id="8" w:name="_Toc5052142"/>
      <w:bookmarkStart w:id="9" w:name="_Toc93914605"/>
      <w:r w:rsidRPr="003F4B9B">
        <w:lastRenderedPageBreak/>
        <w:t xml:space="preserve">Объем </w:t>
      </w:r>
      <w:bookmarkStart w:id="10" w:name="_Toc531341381"/>
      <w:r w:rsidR="00B5364F" w:rsidRPr="003F4B9B">
        <w:t>дисцип</w:t>
      </w:r>
      <w:r w:rsidR="001A22B1">
        <w:t>лины</w:t>
      </w:r>
      <w:r w:rsidR="007F3419">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tbl>
      <w:tblPr>
        <w:tblpPr w:leftFromText="180" w:rightFromText="180" w:vertAnchor="text" w:horzAnchor="margin" w:tblpY="43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693"/>
        <w:gridCol w:w="2551"/>
      </w:tblGrid>
      <w:tr w:rsidR="00DA128B" w:rsidRPr="00C71570" w14:paraId="1E83323B" w14:textId="77777777" w:rsidTr="00A16DB5">
        <w:trPr>
          <w:trHeight w:val="177"/>
        </w:trPr>
        <w:tc>
          <w:tcPr>
            <w:tcW w:w="4503" w:type="dxa"/>
            <w:tcBorders>
              <w:top w:val="single" w:sz="4" w:space="0" w:color="auto"/>
              <w:left w:val="single" w:sz="4" w:space="0" w:color="auto"/>
              <w:bottom w:val="single" w:sz="4" w:space="0" w:color="auto"/>
              <w:right w:val="single" w:sz="4" w:space="0" w:color="auto"/>
            </w:tcBorders>
            <w:hideMark/>
          </w:tcPr>
          <w:p w14:paraId="239B0E2D" w14:textId="77777777" w:rsidR="00DA128B" w:rsidRPr="00C71570" w:rsidRDefault="00DA128B" w:rsidP="00A16DB5">
            <w:pPr>
              <w:pStyle w:val="af6"/>
              <w:keepNext/>
              <w:spacing w:line="240" w:lineRule="auto"/>
              <w:ind w:left="0" w:firstLine="0"/>
              <w:rPr>
                <w:b/>
                <w:sz w:val="24"/>
              </w:rPr>
            </w:pPr>
            <w:r w:rsidRPr="00C71570">
              <w:rPr>
                <w:b/>
                <w:sz w:val="24"/>
              </w:rPr>
              <w:t xml:space="preserve">Вид учебной работы </w:t>
            </w:r>
          </w:p>
          <w:p w14:paraId="0E7B9F34" w14:textId="77777777" w:rsidR="00DA128B" w:rsidRPr="00C71570" w:rsidRDefault="00DA128B" w:rsidP="00A16DB5">
            <w:pPr>
              <w:pStyle w:val="af6"/>
              <w:keepNext/>
              <w:spacing w:line="240" w:lineRule="auto"/>
              <w:ind w:left="0" w:firstLine="0"/>
              <w:rPr>
                <w:b/>
                <w:sz w:val="24"/>
              </w:rPr>
            </w:pPr>
            <w:r w:rsidRPr="00C71570">
              <w:rPr>
                <w:b/>
                <w:sz w:val="24"/>
              </w:rPr>
              <w:t>по дисциплине</w:t>
            </w:r>
          </w:p>
        </w:tc>
        <w:tc>
          <w:tcPr>
            <w:tcW w:w="2693" w:type="dxa"/>
            <w:tcBorders>
              <w:top w:val="single" w:sz="4" w:space="0" w:color="auto"/>
              <w:left w:val="single" w:sz="4" w:space="0" w:color="auto"/>
              <w:bottom w:val="single" w:sz="4" w:space="0" w:color="auto"/>
              <w:right w:val="single" w:sz="4" w:space="0" w:color="auto"/>
            </w:tcBorders>
            <w:hideMark/>
          </w:tcPr>
          <w:p w14:paraId="379752FA" w14:textId="77777777" w:rsidR="00DA128B" w:rsidRPr="00C71570" w:rsidRDefault="00DA128B" w:rsidP="00A16DB5">
            <w:pPr>
              <w:pStyle w:val="af6"/>
              <w:keepNext/>
              <w:spacing w:line="240" w:lineRule="auto"/>
              <w:ind w:left="0" w:firstLine="0"/>
              <w:jc w:val="center"/>
              <w:rPr>
                <w:b/>
                <w:sz w:val="24"/>
              </w:rPr>
            </w:pPr>
            <w:r w:rsidRPr="00C71570">
              <w:rPr>
                <w:b/>
                <w:sz w:val="24"/>
              </w:rPr>
              <w:t>Всего</w:t>
            </w:r>
          </w:p>
          <w:p w14:paraId="4357066E" w14:textId="77777777" w:rsidR="00DA128B" w:rsidRPr="00C71570" w:rsidRDefault="00DA128B" w:rsidP="00A16DB5">
            <w:pPr>
              <w:pStyle w:val="af6"/>
              <w:keepNext/>
              <w:spacing w:line="240" w:lineRule="auto"/>
              <w:ind w:left="0" w:firstLine="0"/>
              <w:jc w:val="center"/>
              <w:rPr>
                <w:b/>
                <w:sz w:val="24"/>
              </w:rPr>
            </w:pPr>
            <w:r w:rsidRPr="00C71570">
              <w:rPr>
                <w:b/>
                <w:sz w:val="24"/>
              </w:rPr>
              <w:t>(в з/е и часах)</w:t>
            </w:r>
          </w:p>
        </w:tc>
        <w:tc>
          <w:tcPr>
            <w:tcW w:w="2551" w:type="dxa"/>
            <w:tcBorders>
              <w:top w:val="single" w:sz="4" w:space="0" w:color="auto"/>
              <w:left w:val="single" w:sz="4" w:space="0" w:color="auto"/>
              <w:bottom w:val="single" w:sz="4" w:space="0" w:color="auto"/>
              <w:right w:val="single" w:sz="4" w:space="0" w:color="auto"/>
            </w:tcBorders>
          </w:tcPr>
          <w:p w14:paraId="7C9E79FB" w14:textId="356179E7" w:rsidR="00DA128B" w:rsidRPr="00C71570" w:rsidRDefault="00A94664" w:rsidP="00A16DB5">
            <w:pPr>
              <w:pStyle w:val="af6"/>
              <w:keepNext/>
              <w:suppressAutoHyphens/>
              <w:spacing w:line="240" w:lineRule="auto"/>
              <w:ind w:left="0" w:firstLine="0"/>
              <w:jc w:val="center"/>
              <w:rPr>
                <w:b/>
                <w:sz w:val="24"/>
              </w:rPr>
            </w:pPr>
            <w:r>
              <w:rPr>
                <w:b/>
                <w:sz w:val="24"/>
              </w:rPr>
              <w:t>7</w:t>
            </w:r>
            <w:r w:rsidR="00DA128B">
              <w:rPr>
                <w:b/>
                <w:sz w:val="24"/>
              </w:rPr>
              <w:t xml:space="preserve"> </w:t>
            </w:r>
            <w:r>
              <w:rPr>
                <w:b/>
                <w:sz w:val="24"/>
              </w:rPr>
              <w:t>семестр</w:t>
            </w:r>
          </w:p>
          <w:p w14:paraId="66BA9216" w14:textId="77777777" w:rsidR="00DA128B" w:rsidRPr="00C71570" w:rsidRDefault="00DA128B" w:rsidP="00A16DB5">
            <w:pPr>
              <w:pStyle w:val="af6"/>
              <w:keepNext/>
              <w:spacing w:line="240" w:lineRule="auto"/>
              <w:ind w:left="0" w:firstLine="0"/>
              <w:jc w:val="center"/>
              <w:rPr>
                <w:b/>
                <w:sz w:val="24"/>
              </w:rPr>
            </w:pPr>
            <w:r w:rsidRPr="00C71570">
              <w:rPr>
                <w:b/>
                <w:sz w:val="24"/>
              </w:rPr>
              <w:t>(в часах)</w:t>
            </w:r>
          </w:p>
        </w:tc>
      </w:tr>
      <w:tr w:rsidR="00DA128B" w:rsidRPr="00C71570" w14:paraId="02E7FA67" w14:textId="77777777" w:rsidTr="00A16DB5">
        <w:trPr>
          <w:trHeight w:val="187"/>
        </w:trPr>
        <w:tc>
          <w:tcPr>
            <w:tcW w:w="4503" w:type="dxa"/>
            <w:tcBorders>
              <w:top w:val="single" w:sz="4" w:space="0" w:color="auto"/>
              <w:left w:val="single" w:sz="4" w:space="0" w:color="auto"/>
              <w:bottom w:val="single" w:sz="4" w:space="0" w:color="auto"/>
              <w:right w:val="single" w:sz="4" w:space="0" w:color="auto"/>
            </w:tcBorders>
            <w:hideMark/>
          </w:tcPr>
          <w:p w14:paraId="2A2ACBEA" w14:textId="77777777" w:rsidR="00DA128B" w:rsidRPr="00C71570" w:rsidRDefault="00DA128B" w:rsidP="00A16DB5">
            <w:pPr>
              <w:pStyle w:val="af6"/>
              <w:keepNext/>
              <w:spacing w:line="240" w:lineRule="auto"/>
              <w:ind w:left="0" w:firstLine="0"/>
              <w:rPr>
                <w:b/>
                <w:sz w:val="24"/>
              </w:rPr>
            </w:pPr>
            <w:r w:rsidRPr="00C71570">
              <w:rPr>
                <w:b/>
                <w:sz w:val="24"/>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DD989D" w14:textId="77777777" w:rsidR="00DA128B" w:rsidRPr="00C71570" w:rsidRDefault="00DA128B" w:rsidP="00A16DB5">
            <w:pPr>
              <w:keepNext/>
              <w:spacing w:line="240" w:lineRule="auto"/>
              <w:ind w:firstLine="0"/>
              <w:jc w:val="center"/>
              <w:rPr>
                <w:b/>
                <w:sz w:val="24"/>
                <w:szCs w:val="24"/>
              </w:rPr>
            </w:pPr>
            <w:r>
              <w:rPr>
                <w:b/>
                <w:sz w:val="24"/>
                <w:szCs w:val="24"/>
              </w:rPr>
              <w:t>3</w:t>
            </w:r>
            <w:r w:rsidRPr="00C71570">
              <w:rPr>
                <w:b/>
                <w:sz w:val="24"/>
                <w:szCs w:val="24"/>
              </w:rPr>
              <w:t xml:space="preserve"> з</w:t>
            </w:r>
            <w:r w:rsidRPr="00C71570">
              <w:rPr>
                <w:b/>
                <w:sz w:val="24"/>
                <w:szCs w:val="24"/>
                <w:lang w:val="en-US"/>
              </w:rPr>
              <w:t>/</w:t>
            </w:r>
            <w:r w:rsidRPr="00C71570">
              <w:rPr>
                <w:b/>
                <w:sz w:val="24"/>
                <w:szCs w:val="24"/>
              </w:rPr>
              <w:t>е, 1</w:t>
            </w:r>
            <w:r>
              <w:rPr>
                <w:b/>
                <w:sz w:val="24"/>
                <w:szCs w:val="24"/>
              </w:rPr>
              <w:t>08</w:t>
            </w:r>
            <w:r w:rsidRPr="00C71570">
              <w:rPr>
                <w:b/>
                <w:sz w:val="24"/>
                <w:szCs w:val="24"/>
              </w:rPr>
              <w:t xml:space="preserve"> ч.</w:t>
            </w:r>
          </w:p>
        </w:tc>
        <w:tc>
          <w:tcPr>
            <w:tcW w:w="2551" w:type="dxa"/>
            <w:tcBorders>
              <w:top w:val="single" w:sz="4" w:space="0" w:color="auto"/>
              <w:left w:val="single" w:sz="4" w:space="0" w:color="auto"/>
              <w:bottom w:val="single" w:sz="4" w:space="0" w:color="auto"/>
              <w:right w:val="single" w:sz="4" w:space="0" w:color="auto"/>
            </w:tcBorders>
            <w:vAlign w:val="center"/>
          </w:tcPr>
          <w:p w14:paraId="3E349940" w14:textId="77777777" w:rsidR="00DA128B" w:rsidRPr="00C71570" w:rsidRDefault="00DA128B" w:rsidP="00A16DB5">
            <w:pPr>
              <w:keepNext/>
              <w:autoSpaceDE w:val="0"/>
              <w:autoSpaceDN w:val="0"/>
              <w:adjustRightInd w:val="0"/>
              <w:spacing w:line="240" w:lineRule="auto"/>
              <w:ind w:firstLine="0"/>
              <w:jc w:val="center"/>
              <w:rPr>
                <w:b/>
                <w:sz w:val="24"/>
                <w:szCs w:val="24"/>
              </w:rPr>
            </w:pPr>
            <w:r>
              <w:rPr>
                <w:b/>
                <w:sz w:val="24"/>
                <w:szCs w:val="24"/>
              </w:rPr>
              <w:t>108</w:t>
            </w:r>
          </w:p>
        </w:tc>
      </w:tr>
      <w:tr w:rsidR="00A94664" w:rsidRPr="00B05F86" w14:paraId="0D64B354" w14:textId="77777777" w:rsidTr="00A16DB5">
        <w:trPr>
          <w:trHeight w:val="398"/>
        </w:trPr>
        <w:tc>
          <w:tcPr>
            <w:tcW w:w="4503" w:type="dxa"/>
            <w:tcBorders>
              <w:top w:val="single" w:sz="4" w:space="0" w:color="auto"/>
              <w:left w:val="single" w:sz="4" w:space="0" w:color="auto"/>
              <w:bottom w:val="single" w:sz="4" w:space="0" w:color="auto"/>
              <w:right w:val="single" w:sz="4" w:space="0" w:color="auto"/>
            </w:tcBorders>
            <w:hideMark/>
          </w:tcPr>
          <w:p w14:paraId="187E0634" w14:textId="77777777" w:rsidR="00A94664" w:rsidRPr="00B05F86" w:rsidRDefault="00A94664" w:rsidP="00A94664">
            <w:pPr>
              <w:pStyle w:val="af6"/>
              <w:keepNext/>
              <w:spacing w:line="240" w:lineRule="auto"/>
              <w:ind w:left="0" w:firstLine="0"/>
              <w:rPr>
                <w:b/>
                <w:i/>
                <w:sz w:val="24"/>
              </w:rPr>
            </w:pPr>
            <w:r w:rsidRPr="00B05F86">
              <w:rPr>
                <w:b/>
                <w:i/>
                <w:sz w:val="24"/>
              </w:rPr>
              <w:t>Контактная работа</w:t>
            </w:r>
          </w:p>
          <w:p w14:paraId="35C0C8FE" w14:textId="77777777" w:rsidR="00A94664" w:rsidRPr="00B05F86" w:rsidRDefault="00A94664" w:rsidP="00A94664">
            <w:pPr>
              <w:pStyle w:val="af6"/>
              <w:keepNext/>
              <w:spacing w:line="240" w:lineRule="auto"/>
              <w:ind w:left="0" w:firstLine="0"/>
              <w:rPr>
                <w:b/>
                <w:i/>
                <w:sz w:val="24"/>
              </w:rPr>
            </w:pPr>
            <w:r w:rsidRPr="00B05F86">
              <w:rPr>
                <w:b/>
                <w:i/>
                <w:sz w:val="24"/>
              </w:rPr>
              <w:t xml:space="preserve"> - Аудиторные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3FEB896C" w14:textId="77059982" w:rsidR="00A94664" w:rsidRPr="00142942" w:rsidRDefault="0007348F" w:rsidP="00A94664">
            <w:pPr>
              <w:keepNext/>
              <w:spacing w:line="240" w:lineRule="auto"/>
              <w:ind w:firstLine="0"/>
              <w:jc w:val="center"/>
              <w:rPr>
                <w:b/>
                <w:i/>
                <w:strike/>
                <w:color w:val="000000" w:themeColor="text1"/>
                <w:sz w:val="24"/>
                <w:szCs w:val="24"/>
              </w:rPr>
            </w:pPr>
            <w:r w:rsidRPr="00142942">
              <w:rPr>
                <w:b/>
                <w:i/>
                <w:color w:val="000000" w:themeColor="text1"/>
                <w:sz w:val="24"/>
                <w:szCs w:val="24"/>
              </w:rPr>
              <w:t>48</w:t>
            </w:r>
          </w:p>
        </w:tc>
        <w:tc>
          <w:tcPr>
            <w:tcW w:w="2551" w:type="dxa"/>
            <w:tcBorders>
              <w:top w:val="single" w:sz="4" w:space="0" w:color="auto"/>
              <w:left w:val="single" w:sz="4" w:space="0" w:color="auto"/>
              <w:bottom w:val="single" w:sz="4" w:space="0" w:color="auto"/>
              <w:right w:val="single" w:sz="4" w:space="0" w:color="auto"/>
            </w:tcBorders>
            <w:vAlign w:val="center"/>
          </w:tcPr>
          <w:p w14:paraId="4A03C335" w14:textId="53672188" w:rsidR="00A94664" w:rsidRPr="00142942" w:rsidRDefault="0007348F" w:rsidP="00A94664">
            <w:pPr>
              <w:keepNext/>
              <w:spacing w:line="240" w:lineRule="auto"/>
              <w:ind w:firstLine="0"/>
              <w:jc w:val="center"/>
              <w:rPr>
                <w:b/>
                <w:i/>
                <w:color w:val="000000" w:themeColor="text1"/>
                <w:sz w:val="24"/>
                <w:szCs w:val="24"/>
              </w:rPr>
            </w:pPr>
            <w:r w:rsidRPr="00142942">
              <w:rPr>
                <w:b/>
                <w:i/>
                <w:color w:val="000000" w:themeColor="text1"/>
                <w:sz w:val="24"/>
                <w:szCs w:val="24"/>
              </w:rPr>
              <w:t>48</w:t>
            </w:r>
          </w:p>
        </w:tc>
      </w:tr>
      <w:tr w:rsidR="00A94664" w:rsidRPr="00B05F86" w14:paraId="1038AB09" w14:textId="77777777" w:rsidTr="00A16DB5">
        <w:trPr>
          <w:trHeight w:val="180"/>
        </w:trPr>
        <w:tc>
          <w:tcPr>
            <w:tcW w:w="4503" w:type="dxa"/>
            <w:tcBorders>
              <w:top w:val="single" w:sz="4" w:space="0" w:color="auto"/>
              <w:left w:val="single" w:sz="4" w:space="0" w:color="auto"/>
              <w:bottom w:val="single" w:sz="4" w:space="0" w:color="auto"/>
              <w:right w:val="single" w:sz="4" w:space="0" w:color="auto"/>
            </w:tcBorders>
            <w:hideMark/>
          </w:tcPr>
          <w:p w14:paraId="6B4066A5" w14:textId="77777777" w:rsidR="00A94664" w:rsidRPr="00B05F86" w:rsidRDefault="00A94664" w:rsidP="00A94664">
            <w:pPr>
              <w:pStyle w:val="af6"/>
              <w:keepNext/>
              <w:spacing w:line="240" w:lineRule="auto"/>
              <w:ind w:left="0" w:firstLine="0"/>
              <w:rPr>
                <w:i/>
                <w:sz w:val="24"/>
              </w:rPr>
            </w:pPr>
            <w:r w:rsidRPr="00B05F86">
              <w:rPr>
                <w:i/>
                <w:sz w:val="24"/>
              </w:rPr>
              <w:t xml:space="preserve">Лекции </w:t>
            </w:r>
          </w:p>
        </w:tc>
        <w:tc>
          <w:tcPr>
            <w:tcW w:w="2693" w:type="dxa"/>
            <w:tcBorders>
              <w:top w:val="single" w:sz="4" w:space="0" w:color="auto"/>
              <w:left w:val="single" w:sz="4" w:space="0" w:color="auto"/>
              <w:bottom w:val="single" w:sz="4" w:space="0" w:color="auto"/>
              <w:right w:val="single" w:sz="4" w:space="0" w:color="auto"/>
            </w:tcBorders>
            <w:vAlign w:val="center"/>
          </w:tcPr>
          <w:p w14:paraId="20AEAC93" w14:textId="1209E968" w:rsidR="00A94664" w:rsidRPr="00142942" w:rsidRDefault="00A94664" w:rsidP="00A94664">
            <w:pPr>
              <w:keepNext/>
              <w:spacing w:line="240" w:lineRule="auto"/>
              <w:ind w:firstLine="0"/>
              <w:jc w:val="center"/>
              <w:rPr>
                <w:i/>
                <w:color w:val="000000" w:themeColor="text1"/>
                <w:sz w:val="24"/>
                <w:szCs w:val="24"/>
              </w:rPr>
            </w:pPr>
            <w:r w:rsidRPr="00142942">
              <w:rPr>
                <w:i/>
                <w:color w:val="000000" w:themeColor="text1"/>
                <w:sz w:val="24"/>
                <w:szCs w:val="24"/>
              </w:rPr>
              <w:t>16</w:t>
            </w:r>
          </w:p>
        </w:tc>
        <w:tc>
          <w:tcPr>
            <w:tcW w:w="2551" w:type="dxa"/>
            <w:tcBorders>
              <w:top w:val="single" w:sz="4" w:space="0" w:color="auto"/>
              <w:left w:val="single" w:sz="4" w:space="0" w:color="auto"/>
              <w:bottom w:val="single" w:sz="4" w:space="0" w:color="auto"/>
              <w:right w:val="single" w:sz="4" w:space="0" w:color="auto"/>
            </w:tcBorders>
            <w:vAlign w:val="center"/>
          </w:tcPr>
          <w:p w14:paraId="681F34C7" w14:textId="22807C87" w:rsidR="00A94664" w:rsidRPr="00142942" w:rsidRDefault="00A94664" w:rsidP="00A94664">
            <w:pPr>
              <w:keepNext/>
              <w:spacing w:line="240" w:lineRule="auto"/>
              <w:ind w:firstLine="0"/>
              <w:jc w:val="center"/>
              <w:rPr>
                <w:i/>
                <w:color w:val="000000" w:themeColor="text1"/>
                <w:sz w:val="24"/>
                <w:szCs w:val="24"/>
              </w:rPr>
            </w:pPr>
            <w:r w:rsidRPr="00142942">
              <w:rPr>
                <w:i/>
                <w:color w:val="000000" w:themeColor="text1"/>
                <w:sz w:val="24"/>
                <w:szCs w:val="24"/>
              </w:rPr>
              <w:t>16</w:t>
            </w:r>
          </w:p>
        </w:tc>
      </w:tr>
      <w:tr w:rsidR="00A94664" w:rsidRPr="00B05F86" w14:paraId="0C162FE6" w14:textId="77777777" w:rsidTr="00A16DB5">
        <w:trPr>
          <w:trHeight w:val="356"/>
        </w:trPr>
        <w:tc>
          <w:tcPr>
            <w:tcW w:w="4503" w:type="dxa"/>
            <w:tcBorders>
              <w:top w:val="single" w:sz="4" w:space="0" w:color="auto"/>
              <w:left w:val="single" w:sz="4" w:space="0" w:color="auto"/>
              <w:bottom w:val="single" w:sz="4" w:space="0" w:color="auto"/>
              <w:right w:val="single" w:sz="4" w:space="0" w:color="auto"/>
            </w:tcBorders>
            <w:hideMark/>
          </w:tcPr>
          <w:p w14:paraId="69062B98" w14:textId="77777777" w:rsidR="00A94664" w:rsidRPr="00B05F86" w:rsidRDefault="00A94664" w:rsidP="00A94664">
            <w:pPr>
              <w:pStyle w:val="af6"/>
              <w:keepNext/>
              <w:spacing w:line="240" w:lineRule="auto"/>
              <w:ind w:left="0" w:firstLine="0"/>
              <w:rPr>
                <w:i/>
                <w:sz w:val="24"/>
              </w:rPr>
            </w:pPr>
            <w:r w:rsidRPr="00B05F86">
              <w:rPr>
                <w:i/>
                <w:sz w:val="24"/>
              </w:rPr>
              <w:t xml:space="preserve">Семинары, </w:t>
            </w:r>
          </w:p>
          <w:p w14:paraId="2CC35052" w14:textId="77777777" w:rsidR="00A94664" w:rsidRPr="00B05F86" w:rsidRDefault="00A94664" w:rsidP="00A94664">
            <w:pPr>
              <w:pStyle w:val="af6"/>
              <w:keepNext/>
              <w:spacing w:line="240" w:lineRule="auto"/>
              <w:ind w:left="0" w:firstLine="0"/>
              <w:rPr>
                <w:i/>
                <w:sz w:val="24"/>
              </w:rPr>
            </w:pPr>
            <w:r w:rsidRPr="00B05F86">
              <w:rPr>
                <w:i/>
                <w:sz w:val="24"/>
              </w:rPr>
              <w:t xml:space="preserve">практические занятия </w:t>
            </w:r>
          </w:p>
        </w:tc>
        <w:tc>
          <w:tcPr>
            <w:tcW w:w="2693" w:type="dxa"/>
            <w:tcBorders>
              <w:top w:val="single" w:sz="4" w:space="0" w:color="auto"/>
              <w:left w:val="single" w:sz="4" w:space="0" w:color="auto"/>
              <w:bottom w:val="single" w:sz="4" w:space="0" w:color="auto"/>
              <w:right w:val="single" w:sz="4" w:space="0" w:color="auto"/>
            </w:tcBorders>
            <w:vAlign w:val="center"/>
          </w:tcPr>
          <w:p w14:paraId="5BED150E" w14:textId="3C626DB1" w:rsidR="00A94664" w:rsidRPr="00142942" w:rsidRDefault="00B45F4F" w:rsidP="0007348F">
            <w:pPr>
              <w:keepNext/>
              <w:spacing w:line="240" w:lineRule="auto"/>
              <w:ind w:firstLine="0"/>
              <w:jc w:val="center"/>
              <w:rPr>
                <w:i/>
                <w:strike/>
                <w:color w:val="000000" w:themeColor="text1"/>
                <w:sz w:val="24"/>
                <w:szCs w:val="24"/>
              </w:rPr>
            </w:pPr>
            <w:r w:rsidRPr="00142942">
              <w:rPr>
                <w:i/>
                <w:color w:val="000000" w:themeColor="text1"/>
                <w:sz w:val="24"/>
                <w:szCs w:val="24"/>
              </w:rPr>
              <w:t>3</w:t>
            </w:r>
            <w:r w:rsidR="0007348F" w:rsidRPr="00142942">
              <w:rPr>
                <w:i/>
                <w:color w:val="000000" w:themeColor="text1"/>
                <w:sz w:val="24"/>
                <w:szCs w:val="24"/>
              </w:rPr>
              <w:t>2</w:t>
            </w:r>
          </w:p>
        </w:tc>
        <w:tc>
          <w:tcPr>
            <w:tcW w:w="2551" w:type="dxa"/>
            <w:tcBorders>
              <w:top w:val="single" w:sz="4" w:space="0" w:color="auto"/>
              <w:left w:val="single" w:sz="4" w:space="0" w:color="auto"/>
              <w:bottom w:val="single" w:sz="4" w:space="0" w:color="auto"/>
              <w:right w:val="single" w:sz="4" w:space="0" w:color="auto"/>
            </w:tcBorders>
            <w:vAlign w:val="center"/>
          </w:tcPr>
          <w:p w14:paraId="314DADED" w14:textId="2B593D07" w:rsidR="00A94664" w:rsidRPr="00142942" w:rsidRDefault="00B45F4F" w:rsidP="0007348F">
            <w:pPr>
              <w:keepNext/>
              <w:spacing w:line="240" w:lineRule="auto"/>
              <w:ind w:firstLine="0"/>
              <w:jc w:val="center"/>
              <w:rPr>
                <w:i/>
                <w:color w:val="000000" w:themeColor="text1"/>
                <w:sz w:val="24"/>
                <w:szCs w:val="24"/>
              </w:rPr>
            </w:pPr>
            <w:r w:rsidRPr="00142942">
              <w:rPr>
                <w:i/>
                <w:color w:val="000000" w:themeColor="text1"/>
                <w:sz w:val="24"/>
                <w:szCs w:val="24"/>
              </w:rPr>
              <w:t>3</w:t>
            </w:r>
            <w:r w:rsidR="0007348F" w:rsidRPr="00142942">
              <w:rPr>
                <w:i/>
                <w:color w:val="000000" w:themeColor="text1"/>
                <w:sz w:val="24"/>
                <w:szCs w:val="24"/>
              </w:rPr>
              <w:t>2</w:t>
            </w:r>
          </w:p>
        </w:tc>
      </w:tr>
      <w:tr w:rsidR="00A94664" w:rsidRPr="00B05F86" w14:paraId="5582A3F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4A383304" w14:textId="77777777" w:rsidR="00A94664" w:rsidRPr="00B05F86" w:rsidRDefault="00A94664" w:rsidP="00A94664">
            <w:pPr>
              <w:pStyle w:val="af6"/>
              <w:keepNext/>
              <w:spacing w:line="240" w:lineRule="auto"/>
              <w:ind w:left="0" w:firstLine="0"/>
              <w:rPr>
                <w:b/>
                <w:i/>
                <w:sz w:val="24"/>
              </w:rPr>
            </w:pPr>
            <w:r w:rsidRPr="00B05F86">
              <w:rPr>
                <w:b/>
                <w:i/>
                <w:sz w:val="24"/>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6909FD96" w14:textId="57488AB8" w:rsidR="00A94664" w:rsidRPr="00D03F14" w:rsidRDefault="00B45F4F" w:rsidP="00A94664">
            <w:pPr>
              <w:keepNext/>
              <w:spacing w:line="240" w:lineRule="auto"/>
              <w:ind w:firstLine="0"/>
              <w:jc w:val="center"/>
              <w:rPr>
                <w:b/>
                <w:i/>
                <w:sz w:val="24"/>
                <w:szCs w:val="24"/>
              </w:rPr>
            </w:pPr>
            <w:r>
              <w:rPr>
                <w:b/>
                <w:i/>
                <w:sz w:val="24"/>
                <w:szCs w:val="24"/>
              </w:rPr>
              <w:t>60</w:t>
            </w:r>
          </w:p>
        </w:tc>
        <w:tc>
          <w:tcPr>
            <w:tcW w:w="2551" w:type="dxa"/>
            <w:tcBorders>
              <w:top w:val="single" w:sz="4" w:space="0" w:color="auto"/>
              <w:left w:val="single" w:sz="4" w:space="0" w:color="auto"/>
              <w:bottom w:val="single" w:sz="4" w:space="0" w:color="auto"/>
              <w:right w:val="single" w:sz="4" w:space="0" w:color="auto"/>
            </w:tcBorders>
            <w:vAlign w:val="center"/>
          </w:tcPr>
          <w:p w14:paraId="3F525B3A" w14:textId="534F0B2A" w:rsidR="00A94664" w:rsidRPr="00D03F14" w:rsidRDefault="00B45F4F" w:rsidP="00A94664">
            <w:pPr>
              <w:keepNext/>
              <w:spacing w:line="240" w:lineRule="auto"/>
              <w:ind w:firstLine="0"/>
              <w:jc w:val="center"/>
              <w:rPr>
                <w:b/>
                <w:i/>
                <w:sz w:val="24"/>
                <w:szCs w:val="24"/>
              </w:rPr>
            </w:pPr>
            <w:r>
              <w:rPr>
                <w:b/>
                <w:i/>
                <w:sz w:val="24"/>
                <w:szCs w:val="24"/>
              </w:rPr>
              <w:t>60</w:t>
            </w:r>
          </w:p>
        </w:tc>
      </w:tr>
      <w:tr w:rsidR="00DA128B" w:rsidRPr="00B05F86" w14:paraId="7DB1708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0FD87FFD" w14:textId="77777777" w:rsidR="00DA128B" w:rsidRPr="00B05F86" w:rsidRDefault="00DA128B" w:rsidP="00A16DB5">
            <w:pPr>
              <w:pStyle w:val="af6"/>
              <w:keepNext/>
              <w:spacing w:line="240" w:lineRule="auto"/>
              <w:ind w:left="0" w:firstLine="0"/>
              <w:rPr>
                <w:sz w:val="24"/>
              </w:rPr>
            </w:pPr>
            <w:r w:rsidRPr="00B05F86">
              <w:rPr>
                <w:sz w:val="24"/>
              </w:rPr>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hideMark/>
          </w:tcPr>
          <w:p w14:paraId="7FB2D729" w14:textId="77777777" w:rsidR="00DA128B" w:rsidRPr="00B05F86" w:rsidRDefault="00DA128B" w:rsidP="00A16DB5">
            <w:pPr>
              <w:pStyle w:val="af6"/>
              <w:keepNext/>
              <w:spacing w:line="240" w:lineRule="auto"/>
              <w:ind w:left="0" w:firstLine="0"/>
              <w:jc w:val="center"/>
              <w:rPr>
                <w:sz w:val="24"/>
              </w:rPr>
            </w:pPr>
            <w:r w:rsidRPr="00B05F86">
              <w:rPr>
                <w:sz w:val="24"/>
              </w:rPr>
              <w:t xml:space="preserve"> Контрольная работа</w:t>
            </w:r>
          </w:p>
        </w:tc>
        <w:tc>
          <w:tcPr>
            <w:tcW w:w="2551" w:type="dxa"/>
            <w:tcBorders>
              <w:top w:val="single" w:sz="4" w:space="0" w:color="auto"/>
              <w:left w:val="single" w:sz="4" w:space="0" w:color="auto"/>
              <w:bottom w:val="single" w:sz="4" w:space="0" w:color="auto"/>
              <w:right w:val="single" w:sz="4" w:space="0" w:color="auto"/>
            </w:tcBorders>
          </w:tcPr>
          <w:p w14:paraId="0AF54053" w14:textId="77777777" w:rsidR="00DA128B" w:rsidRPr="00B05F86" w:rsidRDefault="00DA128B" w:rsidP="00A16DB5">
            <w:pPr>
              <w:pStyle w:val="af6"/>
              <w:keepNext/>
              <w:spacing w:line="240" w:lineRule="auto"/>
              <w:ind w:left="0" w:firstLine="0"/>
              <w:jc w:val="center"/>
              <w:rPr>
                <w:sz w:val="24"/>
              </w:rPr>
            </w:pPr>
            <w:r w:rsidRPr="00B05F86">
              <w:rPr>
                <w:sz w:val="24"/>
              </w:rPr>
              <w:t>Контрольная работа</w:t>
            </w:r>
          </w:p>
        </w:tc>
      </w:tr>
      <w:tr w:rsidR="00DA128B" w:rsidRPr="00C71570" w14:paraId="4A79F363" w14:textId="77777777" w:rsidTr="00A16DB5">
        <w:trPr>
          <w:trHeight w:val="63"/>
        </w:trPr>
        <w:tc>
          <w:tcPr>
            <w:tcW w:w="4503" w:type="dxa"/>
            <w:tcBorders>
              <w:top w:val="single" w:sz="4" w:space="0" w:color="auto"/>
              <w:left w:val="single" w:sz="4" w:space="0" w:color="auto"/>
              <w:bottom w:val="single" w:sz="4" w:space="0" w:color="auto"/>
              <w:right w:val="single" w:sz="4" w:space="0" w:color="auto"/>
            </w:tcBorders>
            <w:hideMark/>
          </w:tcPr>
          <w:p w14:paraId="1B3652EB" w14:textId="77777777" w:rsidR="00DA128B" w:rsidRPr="00B05F86" w:rsidRDefault="00DA128B" w:rsidP="00A16DB5">
            <w:pPr>
              <w:pStyle w:val="af6"/>
              <w:keepNext/>
              <w:spacing w:line="240" w:lineRule="auto"/>
              <w:ind w:left="0" w:firstLine="0"/>
              <w:rPr>
                <w:sz w:val="24"/>
              </w:rPr>
            </w:pPr>
            <w:r w:rsidRPr="00B05F86">
              <w:rPr>
                <w:sz w:val="24"/>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hideMark/>
          </w:tcPr>
          <w:p w14:paraId="0E17C8A2" w14:textId="77777777" w:rsidR="00DA128B" w:rsidRPr="00B05F86" w:rsidRDefault="00DA128B" w:rsidP="00A16DB5">
            <w:pPr>
              <w:pStyle w:val="af6"/>
              <w:keepNext/>
              <w:spacing w:line="240" w:lineRule="auto"/>
              <w:ind w:left="0" w:firstLine="0"/>
              <w:jc w:val="center"/>
              <w:rPr>
                <w:sz w:val="24"/>
              </w:rPr>
            </w:pPr>
            <w:r w:rsidRPr="00B05F86">
              <w:rPr>
                <w:sz w:val="24"/>
              </w:rPr>
              <w:t>Зачет</w:t>
            </w:r>
          </w:p>
        </w:tc>
        <w:tc>
          <w:tcPr>
            <w:tcW w:w="2551" w:type="dxa"/>
            <w:tcBorders>
              <w:top w:val="single" w:sz="4" w:space="0" w:color="auto"/>
              <w:left w:val="single" w:sz="4" w:space="0" w:color="auto"/>
              <w:bottom w:val="single" w:sz="4" w:space="0" w:color="auto"/>
              <w:right w:val="single" w:sz="4" w:space="0" w:color="auto"/>
            </w:tcBorders>
          </w:tcPr>
          <w:p w14:paraId="4178985D" w14:textId="77777777" w:rsidR="00DA128B" w:rsidRPr="00C71570" w:rsidRDefault="00DA128B" w:rsidP="00A16DB5">
            <w:pPr>
              <w:pStyle w:val="af6"/>
              <w:keepNext/>
              <w:spacing w:line="240" w:lineRule="auto"/>
              <w:ind w:left="0" w:firstLine="0"/>
              <w:jc w:val="center"/>
              <w:rPr>
                <w:sz w:val="24"/>
              </w:rPr>
            </w:pPr>
            <w:r w:rsidRPr="00B05F86">
              <w:rPr>
                <w:sz w:val="24"/>
              </w:rPr>
              <w:t>Зачет</w:t>
            </w:r>
          </w:p>
        </w:tc>
      </w:tr>
    </w:tbl>
    <w:p w14:paraId="54F3AF5B" w14:textId="7208213A" w:rsidR="00DA128B" w:rsidRPr="00731F42" w:rsidRDefault="00DA128B" w:rsidP="00DC52D1">
      <w:pPr>
        <w:spacing w:line="240" w:lineRule="auto"/>
        <w:ind w:firstLine="0"/>
        <w:rPr>
          <w:i/>
          <w:sz w:val="28"/>
          <w:szCs w:val="28"/>
          <w:u w:val="single"/>
        </w:rPr>
      </w:pPr>
    </w:p>
    <w:p w14:paraId="252ABB22" w14:textId="77777777" w:rsidR="0007348F" w:rsidRDefault="0007348F" w:rsidP="0007348F">
      <w:pPr>
        <w:pStyle w:val="1"/>
        <w:spacing w:before="0" w:after="0"/>
        <w:ind w:left="709"/>
      </w:pPr>
      <w:bookmarkStart w:id="11" w:name="_Toc531341382"/>
      <w:bookmarkStart w:id="12" w:name="_Toc5052143"/>
      <w:bookmarkStart w:id="13" w:name="_Toc93914606"/>
      <w:bookmarkStart w:id="14" w:name="_Hlk130486600"/>
    </w:p>
    <w:p w14:paraId="38DEE31C" w14:textId="79901505" w:rsidR="00142942" w:rsidRPr="00142942" w:rsidRDefault="00A467F8" w:rsidP="00142942">
      <w:pPr>
        <w:pStyle w:val="1"/>
        <w:numPr>
          <w:ilvl w:val="0"/>
          <w:numId w:val="1"/>
        </w:numPr>
        <w:spacing w:before="0" w:after="0"/>
      </w:pPr>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5F5A3916" w14:textId="7028A7C7" w:rsidR="00142942" w:rsidRPr="00142942" w:rsidRDefault="00A467F8" w:rsidP="00142942">
      <w:pPr>
        <w:pStyle w:val="2"/>
        <w:numPr>
          <w:ilvl w:val="1"/>
          <w:numId w:val="1"/>
        </w:numPr>
        <w:ind w:left="0" w:firstLine="709"/>
        <w:rPr>
          <w:szCs w:val="28"/>
        </w:rPr>
      </w:pPr>
      <w:bookmarkStart w:id="15" w:name="_Toc5052144"/>
      <w:bookmarkStart w:id="16" w:name="_Toc93914607"/>
      <w:r w:rsidRPr="00513A50">
        <w:rPr>
          <w:szCs w:val="28"/>
        </w:rPr>
        <w:t>Содержание дисциплины</w:t>
      </w:r>
      <w:bookmarkEnd w:id="15"/>
      <w:bookmarkEnd w:id="16"/>
    </w:p>
    <w:p w14:paraId="1548978E" w14:textId="619D01C8" w:rsidR="00DA128B" w:rsidRPr="00DA128B" w:rsidRDefault="00CB6CBA" w:rsidP="00DA128B">
      <w:pPr>
        <w:ind w:left="454" w:firstLine="0"/>
        <w:rPr>
          <w:b/>
          <w:sz w:val="28"/>
          <w:szCs w:val="28"/>
        </w:rPr>
      </w:pPr>
      <w:r w:rsidRPr="00DA128B">
        <w:rPr>
          <w:b/>
          <w:sz w:val="28"/>
          <w:szCs w:val="28"/>
        </w:rPr>
        <w:t xml:space="preserve">Тема 1. </w:t>
      </w:r>
      <w:r w:rsidR="00DA128B" w:rsidRPr="00DA128B">
        <w:rPr>
          <w:b/>
          <w:sz w:val="28"/>
          <w:szCs w:val="28"/>
        </w:rPr>
        <w:t xml:space="preserve">Диджитализация финансов </w:t>
      </w:r>
    </w:p>
    <w:p w14:paraId="1CEADEFB" w14:textId="77777777" w:rsidR="00DA128B" w:rsidRPr="00DA128B" w:rsidRDefault="00DA128B" w:rsidP="00DA128B">
      <w:pPr>
        <w:ind w:firstLine="426"/>
        <w:rPr>
          <w:sz w:val="28"/>
          <w:szCs w:val="28"/>
        </w:rPr>
      </w:pPr>
      <w:r w:rsidRPr="00DA128B">
        <w:rPr>
          <w:sz w:val="28"/>
          <w:szCs w:val="28"/>
        </w:rPr>
        <w:t xml:space="preserve">Традиционные сетевые эффекты и эффект «красной королевы». </w:t>
      </w:r>
    </w:p>
    <w:p w14:paraId="79790617" w14:textId="77777777" w:rsidR="00DA128B" w:rsidRPr="00DA128B" w:rsidRDefault="00DA128B" w:rsidP="00DA128B">
      <w:pPr>
        <w:ind w:firstLine="426"/>
        <w:rPr>
          <w:sz w:val="28"/>
          <w:szCs w:val="28"/>
        </w:rPr>
      </w:pPr>
      <w:r w:rsidRPr="00DA128B">
        <w:rPr>
          <w:sz w:val="28"/>
          <w:szCs w:val="28"/>
        </w:rPr>
        <w:t xml:space="preserve">Диджитализация как фундаментальная трансформация бизнеса. Место банков в новой финансовой отрасли. </w:t>
      </w:r>
    </w:p>
    <w:p w14:paraId="32EBA86D" w14:textId="77777777" w:rsidR="00DA128B" w:rsidRPr="00DA128B" w:rsidRDefault="00DA128B" w:rsidP="00DA128B">
      <w:pPr>
        <w:ind w:firstLine="426"/>
        <w:rPr>
          <w:sz w:val="28"/>
          <w:szCs w:val="28"/>
        </w:rPr>
      </w:pPr>
      <w:r w:rsidRPr="00DA128B">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DA128B" w:rsidRDefault="00DA128B" w:rsidP="00DA128B">
      <w:pPr>
        <w:ind w:firstLine="426"/>
        <w:rPr>
          <w:sz w:val="28"/>
          <w:szCs w:val="28"/>
        </w:rPr>
      </w:pPr>
      <w:r w:rsidRPr="00DA128B">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DA128B" w:rsidRDefault="00DA128B" w:rsidP="00DA128B">
      <w:pPr>
        <w:ind w:firstLine="426"/>
        <w:rPr>
          <w:sz w:val="28"/>
          <w:szCs w:val="28"/>
        </w:rPr>
      </w:pPr>
      <w:r w:rsidRPr="00DA128B">
        <w:rPr>
          <w:sz w:val="28"/>
          <w:szCs w:val="28"/>
        </w:rPr>
        <w:t xml:space="preserve">Определения цифрового бизнеса (Gartner) и диджитализации (IDC). </w:t>
      </w:r>
    </w:p>
    <w:p w14:paraId="4E60FBAF" w14:textId="77777777" w:rsidR="00DA128B" w:rsidRPr="00DA128B" w:rsidRDefault="00DA128B" w:rsidP="00DA128B">
      <w:pPr>
        <w:ind w:firstLine="426"/>
        <w:rPr>
          <w:sz w:val="28"/>
          <w:szCs w:val="28"/>
        </w:rPr>
      </w:pPr>
      <w:r w:rsidRPr="00DA128B">
        <w:rPr>
          <w:sz w:val="28"/>
          <w:szCs w:val="28"/>
        </w:rPr>
        <w:t xml:space="preserve">Роль банка в финтехе: банк как провайдер; банк как агрегатор; банк как маркетплейс. </w:t>
      </w:r>
    </w:p>
    <w:p w14:paraId="5957AD9A" w14:textId="79A4422F" w:rsidR="00FF2C08" w:rsidRPr="00DA128B" w:rsidRDefault="00DA128B" w:rsidP="00DA128B">
      <w:pPr>
        <w:ind w:firstLine="426"/>
        <w:rPr>
          <w:sz w:val="28"/>
          <w:szCs w:val="28"/>
        </w:rPr>
      </w:pPr>
      <w:r w:rsidRPr="00DA128B">
        <w:rPr>
          <w:sz w:val="28"/>
          <w:szCs w:val="28"/>
        </w:rPr>
        <w:lastRenderedPageBreak/>
        <w:t>Цифровой банкинг: примеры клиентского опыта и технологические тренды. Бесшовное взаимодействие в цифровом офисе. Геймификация. Виртуальная реальность.</w:t>
      </w:r>
    </w:p>
    <w:p w14:paraId="7943F855" w14:textId="77777777" w:rsidR="00142942" w:rsidRDefault="00142942" w:rsidP="001D1F29">
      <w:pPr>
        <w:ind w:firstLine="426"/>
        <w:rPr>
          <w:b/>
          <w:sz w:val="28"/>
          <w:szCs w:val="28"/>
        </w:rPr>
      </w:pPr>
    </w:p>
    <w:p w14:paraId="4222E581" w14:textId="76FD94D7" w:rsidR="001D1F29" w:rsidRPr="001D1F29" w:rsidRDefault="001D1F29" w:rsidP="001D1F29">
      <w:pPr>
        <w:ind w:firstLine="426"/>
        <w:rPr>
          <w:b/>
          <w:sz w:val="28"/>
          <w:szCs w:val="28"/>
        </w:rPr>
      </w:pPr>
      <w:r w:rsidRPr="001D1F29">
        <w:rPr>
          <w:b/>
          <w:sz w:val="28"/>
          <w:szCs w:val="28"/>
        </w:rPr>
        <w:t xml:space="preserve">Тема 2. Технологии и модели бизнеса в финтехе </w:t>
      </w:r>
    </w:p>
    <w:p w14:paraId="4FCB4D6B" w14:textId="77777777" w:rsidR="001D1F29" w:rsidRPr="001D1F29" w:rsidRDefault="001D1F29" w:rsidP="001D1F29">
      <w:pPr>
        <w:ind w:firstLine="426"/>
        <w:rPr>
          <w:sz w:val="28"/>
          <w:szCs w:val="28"/>
        </w:rPr>
      </w:pPr>
      <w:r w:rsidRPr="001D1F29">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1D1F29" w:rsidRDefault="001D1F29" w:rsidP="001D1F29">
      <w:pPr>
        <w:ind w:firstLine="426"/>
        <w:rPr>
          <w:sz w:val="28"/>
          <w:szCs w:val="28"/>
          <w:lang w:val="en-US"/>
        </w:rPr>
      </w:pPr>
      <w:r w:rsidRPr="001D1F29">
        <w:rPr>
          <w:sz w:val="28"/>
          <w:szCs w:val="28"/>
        </w:rPr>
        <w:t>Определение и структура бизнес-модели по А. Остервальдеру. Примеры трансформации существующих бизнес-моделей. Примеры</w:t>
      </w:r>
      <w:r w:rsidRPr="001D1F29">
        <w:rPr>
          <w:sz w:val="28"/>
          <w:szCs w:val="28"/>
          <w:lang w:val="en-US"/>
        </w:rPr>
        <w:t xml:space="preserve"> </w:t>
      </w:r>
      <w:r w:rsidRPr="001D1F29">
        <w:rPr>
          <w:sz w:val="28"/>
          <w:szCs w:val="28"/>
        </w:rPr>
        <w:t>новых</w:t>
      </w:r>
      <w:r w:rsidRPr="001D1F29">
        <w:rPr>
          <w:sz w:val="28"/>
          <w:szCs w:val="28"/>
          <w:lang w:val="en-US"/>
        </w:rPr>
        <w:t xml:space="preserve"> </w:t>
      </w:r>
      <w:r w:rsidRPr="001D1F29">
        <w:rPr>
          <w:sz w:val="28"/>
          <w:szCs w:val="28"/>
        </w:rPr>
        <w:t>бизнес</w:t>
      </w:r>
      <w:r w:rsidRPr="001D1F29">
        <w:rPr>
          <w:sz w:val="28"/>
          <w:szCs w:val="28"/>
          <w:lang w:val="en-US"/>
        </w:rPr>
        <w:t>-</w:t>
      </w:r>
      <w:r w:rsidRPr="001D1F29">
        <w:rPr>
          <w:sz w:val="28"/>
          <w:szCs w:val="28"/>
        </w:rPr>
        <w:t>моделей</w:t>
      </w:r>
      <w:r w:rsidRPr="001D1F29">
        <w:rPr>
          <w:sz w:val="28"/>
          <w:szCs w:val="28"/>
          <w:lang w:val="en-US"/>
        </w:rPr>
        <w:t xml:space="preserve">. </w:t>
      </w:r>
    </w:p>
    <w:p w14:paraId="7259A7E1" w14:textId="77777777" w:rsidR="001D1F29" w:rsidRPr="001D1F29" w:rsidRDefault="001D1F29" w:rsidP="001D1F29">
      <w:pPr>
        <w:ind w:firstLine="426"/>
        <w:rPr>
          <w:sz w:val="28"/>
          <w:szCs w:val="28"/>
        </w:rPr>
      </w:pPr>
      <w:r w:rsidRPr="001D1F29">
        <w:rPr>
          <w:sz w:val="28"/>
          <w:szCs w:val="28"/>
        </w:rPr>
        <w:t>Наиболее</w:t>
      </w:r>
      <w:r w:rsidRPr="001D1F29">
        <w:rPr>
          <w:sz w:val="28"/>
          <w:szCs w:val="28"/>
          <w:lang w:val="en-US"/>
        </w:rPr>
        <w:t xml:space="preserve"> </w:t>
      </w:r>
      <w:r w:rsidRPr="001D1F29">
        <w:rPr>
          <w:sz w:val="28"/>
          <w:szCs w:val="28"/>
        </w:rPr>
        <w:t>динамичные</w:t>
      </w:r>
      <w:r w:rsidRPr="001D1F29">
        <w:rPr>
          <w:sz w:val="28"/>
          <w:szCs w:val="28"/>
          <w:lang w:val="en-US"/>
        </w:rPr>
        <w:t xml:space="preserve"> </w:t>
      </w:r>
      <w:r w:rsidRPr="001D1F29">
        <w:rPr>
          <w:sz w:val="28"/>
          <w:szCs w:val="28"/>
        </w:rPr>
        <w:t>области</w:t>
      </w:r>
      <w:r w:rsidRPr="001D1F29">
        <w:rPr>
          <w:sz w:val="28"/>
          <w:szCs w:val="28"/>
          <w:lang w:val="en-US"/>
        </w:rPr>
        <w:t xml:space="preserve"> </w:t>
      </w:r>
      <w:r w:rsidRPr="001D1F29">
        <w:rPr>
          <w:sz w:val="28"/>
          <w:szCs w:val="28"/>
        </w:rPr>
        <w:t>финтеха</w:t>
      </w:r>
      <w:r w:rsidRPr="001D1F29">
        <w:rPr>
          <w:sz w:val="28"/>
          <w:szCs w:val="28"/>
          <w:lang w:val="en-US"/>
        </w:rPr>
        <w:t xml:space="preserve">: Payments / Bill Pay/ Money Transfer; Lending / Financing; Personal Financial Management (PFM); Advising; Investments Management / Trading / Brokerage; Online / Mobile banking; Banking / Accounting; Cryptocurrency / Blockchain; Data Research / Analytics; Insurance; Crowdfunding; Marketplace. </w:t>
      </w:r>
      <w:r w:rsidRPr="001D1F29">
        <w:rPr>
          <w:sz w:val="28"/>
          <w:szCs w:val="28"/>
        </w:rPr>
        <w:t xml:space="preserve">Примеры успешных цифровых проектов: международный и российский опыт. </w:t>
      </w:r>
    </w:p>
    <w:p w14:paraId="7811969D" w14:textId="77777777" w:rsidR="001D1F29" w:rsidRPr="001D1F29" w:rsidRDefault="001D1F29" w:rsidP="001D1F29">
      <w:pPr>
        <w:ind w:firstLine="426"/>
        <w:rPr>
          <w:sz w:val="28"/>
          <w:szCs w:val="28"/>
        </w:rPr>
      </w:pPr>
      <w:r w:rsidRPr="001D1F29">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1D1F29" w:rsidRDefault="001D1F29" w:rsidP="001D1F29">
      <w:pPr>
        <w:ind w:firstLine="426"/>
        <w:rPr>
          <w:sz w:val="28"/>
          <w:szCs w:val="28"/>
        </w:rPr>
      </w:pPr>
      <w:r w:rsidRPr="001D1F29">
        <w:rPr>
          <w:sz w:val="28"/>
          <w:szCs w:val="28"/>
        </w:rPr>
        <w:t xml:space="preserve">Основные формы бизнеса в финансовой отрасли и их разделение. «Длинные хвосты» нишевых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0D315B16" w14:textId="77777777" w:rsidR="001D1F29" w:rsidRPr="001D1F29" w:rsidRDefault="001D1F29" w:rsidP="001D1F29">
      <w:pPr>
        <w:ind w:firstLine="426"/>
        <w:rPr>
          <w:sz w:val="28"/>
          <w:szCs w:val="28"/>
        </w:rPr>
      </w:pPr>
      <w:r w:rsidRPr="001D1F29">
        <w:rPr>
          <w:sz w:val="28"/>
          <w:szCs w:val="28"/>
        </w:rPr>
        <w:t xml:space="preserve">Примеры моделей бизнеса: Linux, Google, Facebook, Linkedin, Coursera, VISA, классические и современные банки, классические и современные университеты. </w:t>
      </w:r>
    </w:p>
    <w:p w14:paraId="39800BB2" w14:textId="77777777" w:rsidR="001D1F29" w:rsidRPr="001D1F29" w:rsidRDefault="001D1F29" w:rsidP="001D1F29">
      <w:pPr>
        <w:ind w:firstLine="426"/>
        <w:rPr>
          <w:sz w:val="28"/>
          <w:szCs w:val="28"/>
        </w:rPr>
      </w:pPr>
      <w:r w:rsidRPr="001D1F29">
        <w:rPr>
          <w:sz w:val="28"/>
          <w:szCs w:val="28"/>
        </w:rPr>
        <w:lastRenderedPageBreak/>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3B56A404" w14:textId="58849B9E" w:rsidR="007F3419" w:rsidRPr="001D1F29" w:rsidRDefault="001D1F29" w:rsidP="00D03F14">
      <w:pPr>
        <w:ind w:firstLine="426"/>
        <w:rPr>
          <w:sz w:val="28"/>
          <w:szCs w:val="28"/>
        </w:rPr>
      </w:pPr>
      <w:r w:rsidRPr="001D1F29">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нишевых предложений; самообслуживание клиентов; бесплатные ценностные предложения. «От каждого по способностям, каждому по потребностям». </w:t>
      </w:r>
    </w:p>
    <w:p w14:paraId="01C2EB6F" w14:textId="77777777" w:rsidR="00142942" w:rsidRDefault="00142942" w:rsidP="001D1F29">
      <w:pPr>
        <w:ind w:firstLine="426"/>
        <w:rPr>
          <w:b/>
          <w:sz w:val="28"/>
          <w:szCs w:val="28"/>
        </w:rPr>
      </w:pPr>
    </w:p>
    <w:p w14:paraId="39693324" w14:textId="4BEA9780" w:rsidR="001D1F29" w:rsidRPr="001D1F29" w:rsidRDefault="001D1F29" w:rsidP="001D1F29">
      <w:pPr>
        <w:ind w:firstLine="426"/>
        <w:rPr>
          <w:b/>
          <w:sz w:val="28"/>
          <w:szCs w:val="28"/>
        </w:rPr>
      </w:pPr>
      <w:r w:rsidRPr="001D1F29">
        <w:rPr>
          <w:b/>
          <w:sz w:val="28"/>
          <w:szCs w:val="28"/>
        </w:rPr>
        <w:t xml:space="preserve">Тема 3. Обработка данных и машинное обучение в финтехе </w:t>
      </w:r>
    </w:p>
    <w:p w14:paraId="13DBAC72" w14:textId="77777777" w:rsidR="001D1F29" w:rsidRPr="001D1F29" w:rsidRDefault="001D1F29" w:rsidP="001D1F29">
      <w:pPr>
        <w:ind w:firstLine="426"/>
        <w:rPr>
          <w:sz w:val="28"/>
          <w:szCs w:val="28"/>
        </w:rPr>
      </w:pPr>
      <w:r w:rsidRPr="001D1F29">
        <w:rPr>
          <w:sz w:val="28"/>
          <w:szCs w:val="28"/>
        </w:rPr>
        <w:t xml:space="preserve">Большие данные и машинное обучение: Определения, специфика, примеры. </w:t>
      </w:r>
    </w:p>
    <w:p w14:paraId="6D735466" w14:textId="77777777" w:rsidR="001D1F29" w:rsidRPr="001D1F29" w:rsidRDefault="001D1F29" w:rsidP="001D1F29">
      <w:pPr>
        <w:ind w:firstLine="426"/>
        <w:rPr>
          <w:sz w:val="28"/>
          <w:szCs w:val="28"/>
        </w:rPr>
      </w:pPr>
      <w:r w:rsidRPr="001D1F29">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643D9754" w14:textId="7EDA43C3" w:rsidR="001D1F29" w:rsidRPr="001D1F29" w:rsidRDefault="001D1F29" w:rsidP="001D1F29">
      <w:pPr>
        <w:ind w:firstLine="426"/>
        <w:rPr>
          <w:sz w:val="28"/>
          <w:szCs w:val="28"/>
        </w:rPr>
      </w:pPr>
      <w:r w:rsidRPr="001D1F29">
        <w:rPr>
          <w:sz w:val="28"/>
          <w:szCs w:val="28"/>
        </w:rPr>
        <w:t xml:space="preserve">Демократизация искусственного интеллекта. Искусственный интеллект без программирования: </w:t>
      </w:r>
      <w:r w:rsidR="00F368A9">
        <w:rPr>
          <w:sz w:val="28"/>
          <w:szCs w:val="28"/>
        </w:rPr>
        <w:t xml:space="preserve">визуальные конструкторы систем машинного обучения </w:t>
      </w:r>
      <w:r w:rsidR="00F368A9">
        <w:rPr>
          <w:sz w:val="28"/>
          <w:szCs w:val="28"/>
          <w:lang w:val="en-US"/>
        </w:rPr>
        <w:t>Loginom</w:t>
      </w:r>
      <w:r w:rsidR="00F368A9" w:rsidRPr="00F368A9">
        <w:rPr>
          <w:sz w:val="28"/>
          <w:szCs w:val="28"/>
        </w:rPr>
        <w:t xml:space="preserve">, </w:t>
      </w:r>
      <w:r w:rsidR="00F368A9">
        <w:rPr>
          <w:sz w:val="28"/>
          <w:szCs w:val="28"/>
          <w:lang w:val="en-US"/>
        </w:rPr>
        <w:t>Rapid</w:t>
      </w:r>
      <w:r w:rsidR="00F368A9" w:rsidRPr="00F368A9">
        <w:rPr>
          <w:sz w:val="28"/>
          <w:szCs w:val="28"/>
        </w:rPr>
        <w:t xml:space="preserve"> </w:t>
      </w:r>
      <w:r w:rsidR="00F368A9">
        <w:rPr>
          <w:sz w:val="28"/>
          <w:szCs w:val="28"/>
          <w:lang w:val="en-US"/>
        </w:rPr>
        <w:t>Miner</w:t>
      </w:r>
      <w:r w:rsidRPr="001D1F29">
        <w:rPr>
          <w:sz w:val="28"/>
          <w:szCs w:val="28"/>
        </w:rPr>
        <w:t xml:space="preserve">. </w:t>
      </w:r>
    </w:p>
    <w:p w14:paraId="29E36DF9" w14:textId="77777777" w:rsidR="001D1F29" w:rsidRPr="001D1F29" w:rsidRDefault="001D1F29" w:rsidP="001D1F29">
      <w:pPr>
        <w:ind w:firstLine="426"/>
        <w:rPr>
          <w:sz w:val="28"/>
          <w:szCs w:val="28"/>
        </w:rPr>
      </w:pPr>
      <w:r w:rsidRPr="001D1F29">
        <w:rPr>
          <w:sz w:val="28"/>
          <w:szCs w:val="28"/>
        </w:rPr>
        <w:t xml:space="preserve">Сервисы, основанные на обработке данных, машинном обучении, принятии решений. Их место в финансовых услугах. </w:t>
      </w:r>
    </w:p>
    <w:p w14:paraId="43510C6D" w14:textId="77777777" w:rsidR="00142942" w:rsidRDefault="00142942" w:rsidP="001D1F29">
      <w:pPr>
        <w:ind w:firstLine="426"/>
        <w:rPr>
          <w:b/>
          <w:sz w:val="28"/>
          <w:szCs w:val="28"/>
        </w:rPr>
      </w:pPr>
    </w:p>
    <w:p w14:paraId="14FEB7FC" w14:textId="2800D751" w:rsidR="001D1F29" w:rsidRPr="001D1F29" w:rsidRDefault="001D1F29" w:rsidP="001D1F29">
      <w:pPr>
        <w:ind w:firstLine="426"/>
        <w:rPr>
          <w:b/>
          <w:sz w:val="28"/>
          <w:szCs w:val="28"/>
        </w:rPr>
      </w:pPr>
      <w:r w:rsidRPr="001D1F29">
        <w:rPr>
          <w:b/>
          <w:sz w:val="28"/>
          <w:szCs w:val="28"/>
        </w:rPr>
        <w:t xml:space="preserve">Тема 4. Технология блокчейн в финтехе </w:t>
      </w:r>
    </w:p>
    <w:p w14:paraId="0AE4FFD0" w14:textId="77777777" w:rsidR="001D1F29" w:rsidRPr="001D1F29" w:rsidRDefault="001D1F29" w:rsidP="001D1F29">
      <w:pPr>
        <w:ind w:firstLine="426"/>
        <w:rPr>
          <w:sz w:val="28"/>
          <w:szCs w:val="28"/>
        </w:rPr>
      </w:pPr>
      <w:r w:rsidRPr="001D1F29">
        <w:rPr>
          <w:sz w:val="28"/>
          <w:szCs w:val="28"/>
        </w:rPr>
        <w:t xml:space="preserve">Блокчейн. Цифровая подпись. Хеширование. Криптостойкость хеширования. Централизованные и децентрализованные реестры. Технология распределенного реестра. Блоки транзакций в биткойне. </w:t>
      </w:r>
    </w:p>
    <w:p w14:paraId="0E368A0F" w14:textId="77777777" w:rsidR="001D1F29" w:rsidRPr="001D1F29" w:rsidRDefault="001D1F29" w:rsidP="001D1F29">
      <w:pPr>
        <w:ind w:firstLine="426"/>
        <w:rPr>
          <w:sz w:val="28"/>
          <w:szCs w:val="28"/>
        </w:rPr>
      </w:pPr>
      <w:r w:rsidRPr="001D1F29">
        <w:rPr>
          <w:sz w:val="28"/>
          <w:szCs w:val="28"/>
        </w:rPr>
        <w:t xml:space="preserve">Деньги и валюты. Электронные деньги и виртуальные валюты. Криптовалюты. Методы защиты криптовалют. </w:t>
      </w:r>
    </w:p>
    <w:p w14:paraId="5D5B1D77" w14:textId="77777777" w:rsidR="001D1F29" w:rsidRPr="001D1F29" w:rsidRDefault="001D1F29" w:rsidP="001D1F29">
      <w:pPr>
        <w:ind w:firstLine="426"/>
        <w:rPr>
          <w:sz w:val="28"/>
          <w:szCs w:val="28"/>
        </w:rPr>
      </w:pPr>
      <w:r w:rsidRPr="001D1F29">
        <w:rPr>
          <w:sz w:val="28"/>
          <w:szCs w:val="28"/>
        </w:rPr>
        <w:t xml:space="preserve">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 </w:t>
      </w:r>
    </w:p>
    <w:p w14:paraId="0812A2AB" w14:textId="77777777" w:rsidR="00B06430" w:rsidRDefault="001D1F29" w:rsidP="001D1F29">
      <w:pPr>
        <w:ind w:firstLine="426"/>
        <w:rPr>
          <w:sz w:val="28"/>
          <w:szCs w:val="28"/>
        </w:rPr>
      </w:pPr>
      <w:r w:rsidRPr="001D1F29">
        <w:rPr>
          <w:sz w:val="28"/>
          <w:szCs w:val="28"/>
        </w:rPr>
        <w:lastRenderedPageBreak/>
        <w:t xml:space="preserve">Биткойн как пирамида. Биткойн как «секта». Преимущества и недостатки биткойна. </w:t>
      </w:r>
    </w:p>
    <w:p w14:paraId="0B864B08" w14:textId="33F639C2" w:rsidR="001D1F29" w:rsidRPr="001D1F29" w:rsidRDefault="001D1F29" w:rsidP="001D1F29">
      <w:pPr>
        <w:ind w:firstLine="426"/>
        <w:rPr>
          <w:sz w:val="28"/>
          <w:szCs w:val="28"/>
        </w:rPr>
      </w:pPr>
      <w:r w:rsidRPr="001D1F29">
        <w:rPr>
          <w:sz w:val="28"/>
          <w:szCs w:val="28"/>
        </w:rPr>
        <w:t>Другие криптовалюты. Etherium. Смарт-контракты. Примеры проектов на блокчейне. Блокчейн-проблемы.</w:t>
      </w:r>
    </w:p>
    <w:p w14:paraId="39F91B7E" w14:textId="4DF72FC5" w:rsidR="001D1F29" w:rsidRPr="001D1F29" w:rsidRDefault="001D1F29" w:rsidP="001D1F29">
      <w:pPr>
        <w:ind w:firstLine="426"/>
        <w:rPr>
          <w:sz w:val="28"/>
          <w:szCs w:val="28"/>
        </w:rPr>
      </w:pPr>
      <w:r w:rsidRPr="001D1F29">
        <w:rPr>
          <w:sz w:val="28"/>
          <w:szCs w:val="28"/>
        </w:rPr>
        <w:t>Реализация блокчейн-сервисов.</w:t>
      </w:r>
    </w:p>
    <w:p w14:paraId="17990F41" w14:textId="77777777" w:rsidR="00142942" w:rsidRDefault="00142942" w:rsidP="001D1F29">
      <w:pPr>
        <w:ind w:firstLine="426"/>
        <w:rPr>
          <w:b/>
          <w:sz w:val="28"/>
          <w:szCs w:val="28"/>
        </w:rPr>
      </w:pPr>
    </w:p>
    <w:p w14:paraId="24A08359" w14:textId="4C19DF51" w:rsidR="001D1F29" w:rsidRPr="001D1F29" w:rsidRDefault="001D1F29" w:rsidP="001D1F29">
      <w:pPr>
        <w:ind w:firstLine="426"/>
        <w:rPr>
          <w:b/>
          <w:sz w:val="28"/>
          <w:szCs w:val="28"/>
        </w:rPr>
      </w:pPr>
      <w:r w:rsidRPr="001D1F29">
        <w:rPr>
          <w:b/>
          <w:sz w:val="28"/>
          <w:szCs w:val="28"/>
        </w:rPr>
        <w:t xml:space="preserve">Тема 5. </w:t>
      </w:r>
      <w:r w:rsidR="00B06430" w:rsidRPr="00B06430">
        <w:rPr>
          <w:b/>
          <w:sz w:val="28"/>
          <w:szCs w:val="28"/>
        </w:rPr>
        <w:t>Ландшафт и тренды финтеха в России и в мире</w:t>
      </w:r>
      <w:r w:rsidRPr="001D1F29">
        <w:rPr>
          <w:b/>
          <w:sz w:val="28"/>
          <w:szCs w:val="28"/>
        </w:rPr>
        <w:t>.</w:t>
      </w:r>
    </w:p>
    <w:p w14:paraId="34593CF0" w14:textId="5CF7A23F" w:rsidR="00B06430" w:rsidRDefault="00B06430" w:rsidP="007F3419">
      <w:pPr>
        <w:ind w:firstLine="426"/>
        <w:rPr>
          <w:sz w:val="28"/>
          <w:szCs w:val="28"/>
        </w:rPr>
      </w:pPr>
      <w:r>
        <w:rPr>
          <w:sz w:val="28"/>
          <w:szCs w:val="28"/>
        </w:rPr>
        <w:t xml:space="preserve">Инвестиции в </w:t>
      </w:r>
      <w:r w:rsidR="00E54B2C">
        <w:rPr>
          <w:sz w:val="28"/>
          <w:szCs w:val="28"/>
        </w:rPr>
        <w:t>ф</w:t>
      </w:r>
      <w:r>
        <w:rPr>
          <w:sz w:val="28"/>
          <w:szCs w:val="28"/>
        </w:rPr>
        <w:t xml:space="preserve">интех в мире. Основные тренды. Крупнейшие финтех-компании в индексе </w:t>
      </w:r>
      <w:r>
        <w:rPr>
          <w:sz w:val="28"/>
          <w:szCs w:val="28"/>
          <w:lang w:val="en-US"/>
        </w:rPr>
        <w:t>KPMG</w:t>
      </w:r>
      <w:r w:rsidRPr="00B06430">
        <w:rPr>
          <w:sz w:val="28"/>
          <w:szCs w:val="28"/>
        </w:rPr>
        <w:t xml:space="preserve"> </w:t>
      </w:r>
      <w:r>
        <w:rPr>
          <w:sz w:val="28"/>
          <w:szCs w:val="28"/>
          <w:lang w:val="en-US"/>
        </w:rPr>
        <w:t>Fintech</w:t>
      </w:r>
      <w:r w:rsidRPr="00B06430">
        <w:rPr>
          <w:sz w:val="28"/>
          <w:szCs w:val="28"/>
        </w:rPr>
        <w:t xml:space="preserve"> 100</w:t>
      </w:r>
      <w:r>
        <w:rPr>
          <w:sz w:val="28"/>
          <w:szCs w:val="28"/>
        </w:rPr>
        <w:t>.</w:t>
      </w:r>
    </w:p>
    <w:p w14:paraId="202C610C" w14:textId="0AF36B27" w:rsidR="00B06430" w:rsidRDefault="00B06430" w:rsidP="007F3419">
      <w:pPr>
        <w:ind w:firstLine="426"/>
        <w:rPr>
          <w:sz w:val="28"/>
          <w:szCs w:val="28"/>
        </w:rPr>
      </w:pPr>
      <w:r>
        <w:rPr>
          <w:sz w:val="28"/>
          <w:szCs w:val="28"/>
        </w:rPr>
        <w:t>Карта российского финтеха (</w:t>
      </w:r>
      <w:r>
        <w:rPr>
          <w:sz w:val="28"/>
          <w:szCs w:val="28"/>
          <w:lang w:val="en-US"/>
        </w:rPr>
        <w:t>Rusbase</w:t>
      </w:r>
      <w:r w:rsidRPr="008F2652">
        <w:rPr>
          <w:sz w:val="28"/>
          <w:szCs w:val="28"/>
        </w:rPr>
        <w:t>).</w:t>
      </w:r>
    </w:p>
    <w:p w14:paraId="37627489" w14:textId="4915DA1A" w:rsidR="00B06430" w:rsidRDefault="00B06430" w:rsidP="007F3419">
      <w:pPr>
        <w:ind w:firstLine="426"/>
        <w:rPr>
          <w:sz w:val="28"/>
          <w:szCs w:val="28"/>
        </w:rPr>
      </w:pPr>
      <w:r>
        <w:rPr>
          <w:sz w:val="28"/>
          <w:szCs w:val="28"/>
        </w:rPr>
        <w:t>Экосистема финтеха: стартапы, разработчики технологий, государственные органы, клиенты – физические и юридические лица, традиционные финансовые учреждения.</w:t>
      </w:r>
    </w:p>
    <w:p w14:paraId="665CF853" w14:textId="0CB6243F" w:rsidR="00B06430" w:rsidRPr="00B06430" w:rsidRDefault="00B06430" w:rsidP="007F3419">
      <w:pPr>
        <w:ind w:firstLine="426"/>
        <w:rPr>
          <w:sz w:val="28"/>
          <w:szCs w:val="28"/>
        </w:rPr>
      </w:pPr>
      <w:r>
        <w:rPr>
          <w:sz w:val="28"/>
          <w:szCs w:val="28"/>
        </w:rPr>
        <w:t xml:space="preserve">Роль традиционных банков в экосистеме финтеха. </w:t>
      </w:r>
    </w:p>
    <w:p w14:paraId="635DF30D" w14:textId="28F5F597" w:rsidR="00B06430" w:rsidRDefault="00B06430" w:rsidP="007F3419">
      <w:pPr>
        <w:ind w:firstLine="426"/>
        <w:rPr>
          <w:sz w:val="28"/>
          <w:szCs w:val="28"/>
        </w:rPr>
      </w:pPr>
      <w:r>
        <w:rPr>
          <w:sz w:val="28"/>
          <w:szCs w:val="28"/>
        </w:rPr>
        <w:t>Современные тренды финтеха: быстрые платежи, биометрическая идентификация, банк как сервис (</w:t>
      </w:r>
      <w:r>
        <w:rPr>
          <w:sz w:val="28"/>
          <w:szCs w:val="28"/>
          <w:lang w:val="en-US"/>
        </w:rPr>
        <w:t>Bank</w:t>
      </w:r>
      <w:r w:rsidRPr="00B06430">
        <w:rPr>
          <w:sz w:val="28"/>
          <w:szCs w:val="28"/>
        </w:rPr>
        <w:t>-</w:t>
      </w:r>
      <w:r>
        <w:rPr>
          <w:sz w:val="28"/>
          <w:szCs w:val="28"/>
          <w:lang w:val="en-US"/>
        </w:rPr>
        <w:t>as</w:t>
      </w:r>
      <w:r w:rsidRPr="00B06430">
        <w:rPr>
          <w:sz w:val="28"/>
          <w:szCs w:val="28"/>
        </w:rPr>
        <w:t>-</w:t>
      </w:r>
      <w:r>
        <w:rPr>
          <w:sz w:val="28"/>
          <w:szCs w:val="28"/>
          <w:lang w:val="en-US"/>
        </w:rPr>
        <w:t>a</w:t>
      </w:r>
      <w:r w:rsidRPr="00B06430">
        <w:rPr>
          <w:sz w:val="28"/>
          <w:szCs w:val="28"/>
        </w:rPr>
        <w:t>-</w:t>
      </w:r>
      <w:r>
        <w:rPr>
          <w:sz w:val="28"/>
          <w:szCs w:val="28"/>
          <w:lang w:val="en-US"/>
        </w:rPr>
        <w:t>Service</w:t>
      </w:r>
      <w:r w:rsidRPr="00B06430">
        <w:rPr>
          <w:sz w:val="28"/>
          <w:szCs w:val="28"/>
        </w:rPr>
        <w:t xml:space="preserve">, </w:t>
      </w:r>
      <w:r>
        <w:rPr>
          <w:sz w:val="28"/>
          <w:szCs w:val="28"/>
          <w:lang w:val="en-US"/>
        </w:rPr>
        <w:t>BaaS</w:t>
      </w:r>
      <w:r w:rsidRPr="00B06430">
        <w:rPr>
          <w:sz w:val="28"/>
          <w:szCs w:val="28"/>
        </w:rPr>
        <w:t>)</w:t>
      </w:r>
      <w:r w:rsidR="00E54B2C">
        <w:rPr>
          <w:sz w:val="28"/>
          <w:szCs w:val="28"/>
        </w:rPr>
        <w:t>, в</w:t>
      </w:r>
      <w:r>
        <w:rPr>
          <w:sz w:val="28"/>
          <w:szCs w:val="28"/>
        </w:rPr>
        <w:t>заимное кредитование с формированием портфелей на основе перемешивания кредитных квантов (Альфа-Поток).</w:t>
      </w:r>
    </w:p>
    <w:p w14:paraId="6383EB30" w14:textId="3A71A9AD" w:rsidR="00E54B2C" w:rsidRPr="00B06430" w:rsidRDefault="00E54B2C" w:rsidP="007F3419">
      <w:pPr>
        <w:ind w:firstLine="426"/>
        <w:rPr>
          <w:sz w:val="28"/>
          <w:szCs w:val="28"/>
        </w:rPr>
      </w:pPr>
      <w:r>
        <w:rPr>
          <w:sz w:val="28"/>
          <w:szCs w:val="28"/>
        </w:rPr>
        <w:t>Классификация финтех-решений и финтех-компаний по степени новизны функциональных возможностей продуктов и услуг и по степени инновационности бизнес-моделей.</w:t>
      </w:r>
    </w:p>
    <w:p w14:paraId="4122CDD3" w14:textId="3877F547" w:rsidR="00B06430" w:rsidRDefault="00B06430" w:rsidP="007F3419">
      <w:pPr>
        <w:ind w:firstLine="426"/>
        <w:rPr>
          <w:sz w:val="28"/>
          <w:szCs w:val="28"/>
        </w:rPr>
      </w:pPr>
      <w:r>
        <w:rPr>
          <w:sz w:val="28"/>
          <w:szCs w:val="28"/>
        </w:rPr>
        <w:t>Финтех в России и в мире: основные отличия.</w:t>
      </w:r>
    </w:p>
    <w:p w14:paraId="5A59E45E" w14:textId="2883A141" w:rsidR="003D6EF2" w:rsidRPr="001D1F29" w:rsidRDefault="003D6EF2" w:rsidP="00D03F14">
      <w:pPr>
        <w:tabs>
          <w:tab w:val="num" w:pos="360"/>
        </w:tabs>
        <w:suppressAutoHyphens/>
        <w:ind w:firstLine="0"/>
        <w:rPr>
          <w:iCs/>
          <w:sz w:val="28"/>
          <w:szCs w:val="28"/>
        </w:rPr>
      </w:pPr>
    </w:p>
    <w:p w14:paraId="5B879FA8" w14:textId="4B726CB7" w:rsidR="006C690A" w:rsidRPr="00955554" w:rsidRDefault="000F69F7" w:rsidP="007864AD">
      <w:pPr>
        <w:pStyle w:val="2"/>
        <w:numPr>
          <w:ilvl w:val="1"/>
          <w:numId w:val="1"/>
        </w:numPr>
        <w:ind w:left="0" w:firstLine="709"/>
        <w:rPr>
          <w:color w:val="FF0000"/>
          <w:szCs w:val="28"/>
        </w:rPr>
      </w:pPr>
      <w:bookmarkStart w:id="17" w:name="_Toc93914608"/>
      <w:r w:rsidRPr="007F5B85">
        <w:rPr>
          <w:szCs w:val="28"/>
        </w:rPr>
        <w:lastRenderedPageBreak/>
        <w:t>Учебно-тематический план</w:t>
      </w:r>
      <w:bookmarkEnd w:id="17"/>
      <w:r w:rsidR="00D53A5A">
        <w:rPr>
          <w:szCs w:val="28"/>
        </w:rPr>
        <w:t xml:space="preserve"> </w:t>
      </w:r>
    </w:p>
    <w:tbl>
      <w:tblPr>
        <w:tblW w:w="10207"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851"/>
        <w:gridCol w:w="737"/>
        <w:gridCol w:w="1418"/>
        <w:gridCol w:w="1276"/>
        <w:gridCol w:w="2126"/>
      </w:tblGrid>
      <w:tr w:rsidR="00D53A5A" w:rsidRPr="004A721E" w14:paraId="1CEE81E7" w14:textId="77777777" w:rsidTr="0007348F">
        <w:trPr>
          <w:cantSplit/>
        </w:trPr>
        <w:tc>
          <w:tcPr>
            <w:tcW w:w="710" w:type="dxa"/>
            <w:vMerge w:val="restart"/>
            <w:tcMar>
              <w:left w:w="108" w:type="dxa"/>
            </w:tcMar>
          </w:tcPr>
          <w:p w14:paraId="2B77E637" w14:textId="77777777" w:rsidR="00D53A5A" w:rsidRPr="0007348F" w:rsidRDefault="00D53A5A" w:rsidP="00C35121">
            <w:pPr>
              <w:keepNext/>
              <w:spacing w:line="240" w:lineRule="auto"/>
              <w:ind w:firstLine="0"/>
              <w:jc w:val="center"/>
              <w:rPr>
                <w:b/>
                <w:color w:val="000000"/>
                <w:sz w:val="24"/>
                <w:szCs w:val="24"/>
              </w:rPr>
            </w:pPr>
            <w:r w:rsidRPr="0007348F">
              <w:rPr>
                <w:b/>
                <w:color w:val="000000"/>
                <w:sz w:val="24"/>
                <w:szCs w:val="24"/>
              </w:rPr>
              <w:t>№</w:t>
            </w:r>
          </w:p>
          <w:p w14:paraId="31C79ACE" w14:textId="77777777" w:rsidR="00D53A5A" w:rsidRPr="00C479F2" w:rsidRDefault="00D53A5A" w:rsidP="00C35121">
            <w:pPr>
              <w:keepNext/>
              <w:spacing w:line="240" w:lineRule="auto"/>
              <w:ind w:firstLine="0"/>
              <w:jc w:val="center"/>
              <w:rPr>
                <w:color w:val="000000"/>
                <w:sz w:val="24"/>
                <w:szCs w:val="24"/>
              </w:rPr>
            </w:pPr>
            <w:r w:rsidRPr="0007348F">
              <w:rPr>
                <w:b/>
                <w:color w:val="000000"/>
                <w:sz w:val="24"/>
                <w:szCs w:val="24"/>
              </w:rPr>
              <w:t>п/п</w:t>
            </w:r>
          </w:p>
        </w:tc>
        <w:tc>
          <w:tcPr>
            <w:tcW w:w="2268" w:type="dxa"/>
            <w:vMerge w:val="restart"/>
            <w:tcMar>
              <w:left w:w="108" w:type="dxa"/>
            </w:tcMar>
          </w:tcPr>
          <w:p w14:paraId="518AADF9"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Наименование тем (разделов) дисциплины</w:t>
            </w:r>
          </w:p>
        </w:tc>
        <w:tc>
          <w:tcPr>
            <w:tcW w:w="5103" w:type="dxa"/>
            <w:gridSpan w:val="5"/>
            <w:tcMar>
              <w:left w:w="108" w:type="dxa"/>
            </w:tcMar>
          </w:tcPr>
          <w:p w14:paraId="5040FAD4"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Трудоемкость в часах</w:t>
            </w:r>
          </w:p>
        </w:tc>
        <w:tc>
          <w:tcPr>
            <w:tcW w:w="2126" w:type="dxa"/>
            <w:vMerge w:val="restart"/>
            <w:tcMar>
              <w:left w:w="108" w:type="dxa"/>
            </w:tcMar>
          </w:tcPr>
          <w:p w14:paraId="67E37AE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Формы текущего контроля успеваемости</w:t>
            </w:r>
          </w:p>
        </w:tc>
      </w:tr>
      <w:tr w:rsidR="00D53A5A" w:rsidRPr="004A721E" w14:paraId="2D10CF11" w14:textId="77777777" w:rsidTr="0007348F">
        <w:trPr>
          <w:cantSplit/>
        </w:trPr>
        <w:tc>
          <w:tcPr>
            <w:tcW w:w="710" w:type="dxa"/>
            <w:vMerge/>
            <w:tcMar>
              <w:left w:w="108" w:type="dxa"/>
            </w:tcMar>
          </w:tcPr>
          <w:p w14:paraId="04FA452D"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103C830D" w14:textId="77777777" w:rsidR="00D53A5A" w:rsidRPr="00C479F2" w:rsidRDefault="00D53A5A" w:rsidP="00C35121">
            <w:pPr>
              <w:keepNext/>
              <w:spacing w:line="240" w:lineRule="auto"/>
              <w:ind w:firstLine="0"/>
              <w:jc w:val="center"/>
              <w:rPr>
                <w:color w:val="000000"/>
                <w:sz w:val="24"/>
                <w:szCs w:val="24"/>
              </w:rPr>
            </w:pPr>
          </w:p>
        </w:tc>
        <w:tc>
          <w:tcPr>
            <w:tcW w:w="821" w:type="dxa"/>
            <w:vMerge w:val="restart"/>
            <w:tcMar>
              <w:left w:w="108" w:type="dxa"/>
            </w:tcMar>
          </w:tcPr>
          <w:p w14:paraId="7C7C49EF"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Всего</w:t>
            </w:r>
          </w:p>
        </w:tc>
        <w:tc>
          <w:tcPr>
            <w:tcW w:w="300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2D4937" w14:textId="69590FC5" w:rsidR="00D53A5A" w:rsidRPr="00C479F2" w:rsidRDefault="0007348F" w:rsidP="00C35121">
            <w:pPr>
              <w:keepNext/>
              <w:spacing w:line="240" w:lineRule="auto"/>
              <w:ind w:firstLine="0"/>
              <w:jc w:val="center"/>
              <w:rPr>
                <w:color w:val="000000"/>
                <w:sz w:val="24"/>
                <w:szCs w:val="24"/>
              </w:rPr>
            </w:pPr>
            <w:r>
              <w:rPr>
                <w:b/>
                <w:color w:val="000000"/>
                <w:sz w:val="24"/>
                <w:szCs w:val="24"/>
              </w:rPr>
              <w:t>*</w:t>
            </w:r>
            <w:r w:rsidR="00D53A5A">
              <w:rPr>
                <w:b/>
                <w:color w:val="000000"/>
                <w:sz w:val="24"/>
                <w:szCs w:val="24"/>
              </w:rPr>
              <w:t>Контактная работа</w:t>
            </w:r>
            <w:r w:rsidR="00D53A5A" w:rsidRPr="00C479F2">
              <w:rPr>
                <w:b/>
                <w:color w:val="000000"/>
                <w:sz w:val="24"/>
                <w:szCs w:val="24"/>
              </w:rPr>
              <w:t xml:space="preserve"> </w:t>
            </w:r>
            <w:r w:rsidR="00D53A5A">
              <w:rPr>
                <w:b/>
                <w:color w:val="000000"/>
                <w:sz w:val="24"/>
                <w:szCs w:val="24"/>
              </w:rPr>
              <w:t xml:space="preserve">- </w:t>
            </w:r>
            <w:r w:rsidR="00D53A5A" w:rsidRPr="00C479F2">
              <w:rPr>
                <w:b/>
                <w:color w:val="000000"/>
                <w:sz w:val="24"/>
                <w:szCs w:val="24"/>
              </w:rPr>
              <w:t>Аудиторная работа</w:t>
            </w:r>
          </w:p>
        </w:tc>
        <w:tc>
          <w:tcPr>
            <w:tcW w:w="1276" w:type="dxa"/>
            <w:vMerge w:val="restart"/>
            <w:tcMar>
              <w:left w:w="108" w:type="dxa"/>
            </w:tcMar>
          </w:tcPr>
          <w:p w14:paraId="2F5E9255" w14:textId="77777777" w:rsidR="00D53A5A" w:rsidRPr="00C479F2" w:rsidRDefault="00D53A5A" w:rsidP="00C35121">
            <w:pPr>
              <w:keepNext/>
              <w:spacing w:line="240" w:lineRule="auto"/>
              <w:ind w:firstLine="0"/>
              <w:jc w:val="center"/>
              <w:rPr>
                <w:color w:val="000000"/>
                <w:sz w:val="24"/>
                <w:szCs w:val="24"/>
              </w:rPr>
            </w:pPr>
            <w:r w:rsidRPr="00C479F2">
              <w:rPr>
                <w:b/>
                <w:color w:val="000000"/>
                <w:sz w:val="24"/>
                <w:szCs w:val="24"/>
              </w:rPr>
              <w:t>Самостоятельная работа</w:t>
            </w:r>
          </w:p>
        </w:tc>
        <w:tc>
          <w:tcPr>
            <w:tcW w:w="2126" w:type="dxa"/>
            <w:vMerge/>
            <w:tcMar>
              <w:left w:w="108" w:type="dxa"/>
            </w:tcMar>
          </w:tcPr>
          <w:p w14:paraId="5A208811" w14:textId="77777777" w:rsidR="00D53A5A" w:rsidRPr="00C479F2" w:rsidRDefault="00D53A5A" w:rsidP="00C35121">
            <w:pPr>
              <w:keepNext/>
              <w:spacing w:line="240" w:lineRule="auto"/>
              <w:ind w:firstLine="0"/>
              <w:jc w:val="center"/>
              <w:rPr>
                <w:color w:val="000000"/>
                <w:sz w:val="24"/>
                <w:szCs w:val="24"/>
              </w:rPr>
            </w:pPr>
          </w:p>
        </w:tc>
      </w:tr>
      <w:tr w:rsidR="00D53A5A" w:rsidRPr="004A721E" w14:paraId="6568E1A4" w14:textId="77777777" w:rsidTr="0007348F">
        <w:trPr>
          <w:cantSplit/>
        </w:trPr>
        <w:tc>
          <w:tcPr>
            <w:tcW w:w="710" w:type="dxa"/>
            <w:vMerge/>
            <w:tcMar>
              <w:left w:w="108" w:type="dxa"/>
            </w:tcMar>
          </w:tcPr>
          <w:p w14:paraId="78E47F50" w14:textId="77777777" w:rsidR="00D53A5A" w:rsidRPr="00C479F2" w:rsidRDefault="00D53A5A" w:rsidP="00C35121">
            <w:pPr>
              <w:keepNext/>
              <w:spacing w:line="240" w:lineRule="auto"/>
              <w:ind w:firstLine="0"/>
              <w:jc w:val="center"/>
              <w:rPr>
                <w:color w:val="000000"/>
                <w:sz w:val="24"/>
                <w:szCs w:val="24"/>
              </w:rPr>
            </w:pPr>
          </w:p>
        </w:tc>
        <w:tc>
          <w:tcPr>
            <w:tcW w:w="2268" w:type="dxa"/>
            <w:vMerge/>
            <w:tcMar>
              <w:left w:w="108" w:type="dxa"/>
            </w:tcMar>
          </w:tcPr>
          <w:p w14:paraId="70F50C7B" w14:textId="77777777" w:rsidR="00D53A5A" w:rsidRPr="00C479F2" w:rsidRDefault="00D53A5A" w:rsidP="00C35121">
            <w:pPr>
              <w:keepNext/>
              <w:spacing w:line="240" w:lineRule="auto"/>
              <w:ind w:firstLine="0"/>
              <w:jc w:val="center"/>
              <w:rPr>
                <w:color w:val="000000"/>
                <w:sz w:val="24"/>
                <w:szCs w:val="24"/>
              </w:rPr>
            </w:pPr>
          </w:p>
        </w:tc>
        <w:tc>
          <w:tcPr>
            <w:tcW w:w="821" w:type="dxa"/>
            <w:vMerge/>
            <w:tcMar>
              <w:left w:w="108" w:type="dxa"/>
            </w:tcMar>
          </w:tcPr>
          <w:p w14:paraId="03ECC499" w14:textId="77777777" w:rsidR="00D53A5A" w:rsidRPr="00C479F2" w:rsidRDefault="00D53A5A" w:rsidP="00C35121">
            <w:pPr>
              <w:keepNext/>
              <w:spacing w:line="240" w:lineRule="auto"/>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3EC314"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Общ</w:t>
            </w:r>
          </w:p>
          <w:p w14:paraId="5BCE9128"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ая, в т.ч.:</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3A2E5"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CEC3C" w14:textId="77777777" w:rsidR="00D53A5A" w:rsidRPr="00C479F2" w:rsidRDefault="00D53A5A" w:rsidP="00C35121">
            <w:pPr>
              <w:keepNext/>
              <w:spacing w:line="240" w:lineRule="auto"/>
              <w:ind w:firstLine="0"/>
              <w:jc w:val="center"/>
              <w:rPr>
                <w:color w:val="000000"/>
                <w:sz w:val="24"/>
                <w:szCs w:val="24"/>
              </w:rPr>
            </w:pPr>
            <w:r w:rsidRPr="00C479F2">
              <w:rPr>
                <w:color w:val="000000"/>
                <w:sz w:val="24"/>
                <w:szCs w:val="24"/>
              </w:rPr>
              <w:t>Семинары, практические занятия</w:t>
            </w:r>
          </w:p>
        </w:tc>
        <w:tc>
          <w:tcPr>
            <w:tcW w:w="1276" w:type="dxa"/>
            <w:vMerge/>
            <w:tcMar>
              <w:left w:w="108" w:type="dxa"/>
            </w:tcMar>
          </w:tcPr>
          <w:p w14:paraId="32EF6063" w14:textId="77777777" w:rsidR="00D53A5A" w:rsidRPr="00C479F2" w:rsidRDefault="00D53A5A" w:rsidP="00C35121">
            <w:pPr>
              <w:keepNext/>
              <w:spacing w:line="240" w:lineRule="auto"/>
              <w:ind w:firstLine="0"/>
              <w:jc w:val="center"/>
              <w:rPr>
                <w:color w:val="000000"/>
                <w:sz w:val="24"/>
                <w:szCs w:val="24"/>
              </w:rPr>
            </w:pPr>
          </w:p>
        </w:tc>
        <w:tc>
          <w:tcPr>
            <w:tcW w:w="2126" w:type="dxa"/>
            <w:vMerge/>
            <w:tcMar>
              <w:left w:w="108" w:type="dxa"/>
            </w:tcMar>
          </w:tcPr>
          <w:p w14:paraId="24517E59" w14:textId="77777777" w:rsidR="00D53A5A" w:rsidRPr="00C479F2" w:rsidRDefault="00D53A5A" w:rsidP="00C35121">
            <w:pPr>
              <w:keepNext/>
              <w:spacing w:line="240" w:lineRule="auto"/>
              <w:ind w:firstLine="0"/>
              <w:jc w:val="center"/>
              <w:rPr>
                <w:color w:val="000000"/>
                <w:sz w:val="24"/>
                <w:szCs w:val="24"/>
              </w:rPr>
            </w:pPr>
          </w:p>
        </w:tc>
      </w:tr>
      <w:tr w:rsidR="00D60FDF" w:rsidRPr="004A721E" w14:paraId="34F853B6" w14:textId="77777777" w:rsidTr="0007348F">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A52B18"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72FB60" w14:textId="77777777" w:rsidR="00D60FDF" w:rsidRPr="00B03664" w:rsidRDefault="00D60FDF" w:rsidP="00D60FDF">
            <w:pPr>
              <w:keepNext/>
              <w:autoSpaceDE w:val="0"/>
              <w:autoSpaceDN w:val="0"/>
              <w:adjustRightInd w:val="0"/>
              <w:spacing w:line="240" w:lineRule="auto"/>
              <w:ind w:firstLine="0"/>
              <w:rPr>
                <w:color w:val="000000"/>
                <w:sz w:val="24"/>
                <w:szCs w:val="24"/>
              </w:rPr>
            </w:pPr>
            <w:r w:rsidRPr="00B03664">
              <w:rPr>
                <w:color w:val="000000"/>
                <w:sz w:val="24"/>
                <w:szCs w:val="24"/>
              </w:rPr>
              <w:t>Диджитализация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02292E7" w14:textId="66EA8800" w:rsidR="00D60FDF" w:rsidRPr="00F51A65" w:rsidRDefault="00F51A65" w:rsidP="00D60FDF">
            <w:pPr>
              <w:keepNext/>
              <w:ind w:firstLine="0"/>
              <w:jc w:val="center"/>
              <w:rPr>
                <w:strike/>
                <w:color w:val="000000" w:themeColor="text1"/>
                <w:sz w:val="24"/>
                <w:szCs w:val="24"/>
              </w:rPr>
            </w:pPr>
            <w:r w:rsidRPr="00F51A65">
              <w:rPr>
                <w:color w:val="000000" w:themeColor="text1"/>
                <w:sz w:val="24"/>
                <w:szCs w:val="24"/>
              </w:rPr>
              <w:t>22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96A79AB" w14:textId="1A479C7E"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4CA4F1D" w14:textId="5314128C" w:rsidR="00D60FDF" w:rsidRPr="00F51A65" w:rsidRDefault="00D60FDF" w:rsidP="00D60FDF">
            <w:pPr>
              <w:keepNext/>
              <w:ind w:firstLine="0"/>
              <w:jc w:val="center"/>
              <w:rPr>
                <w:color w:val="000000" w:themeColor="text1"/>
                <w:sz w:val="24"/>
                <w:szCs w:val="24"/>
              </w:rPr>
            </w:pPr>
            <w:r w:rsidRPr="00F51A65">
              <w:rPr>
                <w:color w:val="000000" w:themeColor="text1"/>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049FC00" w14:textId="0763C375"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1557E7D" w14:textId="4B38B64F"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27E2703B"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D60FDF" w:rsidRPr="004A721E" w14:paraId="6A037A2D"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B04383"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1ABCA0"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Технологии и модели бизнеса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AC31D45" w14:textId="2AB37DE4" w:rsidR="00D60FDF" w:rsidRPr="00F51A65" w:rsidRDefault="00F51A65" w:rsidP="00D60FDF">
            <w:pPr>
              <w:keepNext/>
              <w:ind w:firstLine="0"/>
              <w:jc w:val="center"/>
              <w:rPr>
                <w:strike/>
                <w:color w:val="000000" w:themeColor="text1"/>
                <w:sz w:val="24"/>
                <w:szCs w:val="24"/>
              </w:rPr>
            </w:pPr>
            <w:r w:rsidRPr="00F51A65">
              <w:rPr>
                <w:color w:val="000000" w:themeColor="text1"/>
                <w:sz w:val="24"/>
                <w:szCs w:val="24"/>
              </w:rPr>
              <w:t>24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A469D0E" w14:textId="68AF5A71"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12</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2041CBF" w14:textId="59E16BF2" w:rsidR="00D60FDF" w:rsidRPr="00F51A65" w:rsidRDefault="00D60FDF" w:rsidP="00D60FDF">
            <w:pPr>
              <w:keepNext/>
              <w:ind w:firstLine="0"/>
              <w:jc w:val="center"/>
              <w:rPr>
                <w:color w:val="000000" w:themeColor="text1"/>
                <w:sz w:val="24"/>
                <w:szCs w:val="24"/>
              </w:rPr>
            </w:pPr>
            <w:r w:rsidRPr="00F51A65">
              <w:rPr>
                <w:color w:val="000000" w:themeColor="text1"/>
                <w:sz w:val="24"/>
                <w:szCs w:val="24"/>
                <w:lang w:val="en-US"/>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CF8C32" w14:textId="1C7351C1"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F425EF1" w14:textId="3DFF7596"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tcMar>
              <w:left w:w="108" w:type="dxa"/>
            </w:tcMar>
            <w:vAlign w:val="center"/>
          </w:tcPr>
          <w:p w14:paraId="50410902"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625C0362"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72F222"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FB767" w14:textId="25C59960"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Обработка данных и машинное обучение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BEBB4FA" w14:textId="17F6CBC6"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2</w:t>
            </w:r>
            <w:r w:rsidR="00F51A65" w:rsidRPr="00F51A65">
              <w:rPr>
                <w:color w:val="000000" w:themeColor="text1"/>
                <w:sz w:val="24"/>
                <w:szCs w:val="24"/>
              </w:rPr>
              <w:t>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C8A8407" w14:textId="647E2701"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8F7FD00" w14:textId="02EC95CE" w:rsidR="00D60FDF" w:rsidRPr="00F51A65" w:rsidRDefault="00D60FDF" w:rsidP="00D60FDF">
            <w:pPr>
              <w:keepNext/>
              <w:ind w:firstLine="0"/>
              <w:jc w:val="center"/>
              <w:rPr>
                <w:color w:val="000000" w:themeColor="text1"/>
                <w:sz w:val="24"/>
                <w:szCs w:val="24"/>
              </w:rPr>
            </w:pPr>
            <w:r w:rsidRPr="00F51A65">
              <w:rPr>
                <w:color w:val="000000" w:themeColor="text1"/>
                <w:sz w:val="24"/>
                <w:szCs w:val="24"/>
                <w:lang w:val="en-US"/>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CB1B799" w14:textId="102D2ED4" w:rsidR="00D60FDF" w:rsidRPr="00F51A65" w:rsidRDefault="00D60FDF" w:rsidP="00D60FDF">
            <w:pPr>
              <w:keepNext/>
              <w:ind w:firstLine="0"/>
              <w:jc w:val="center"/>
              <w:rPr>
                <w:color w:val="000000" w:themeColor="text1"/>
                <w:sz w:val="24"/>
                <w:szCs w:val="24"/>
              </w:rPr>
            </w:pPr>
            <w:r w:rsidRPr="00F51A65">
              <w:rPr>
                <w:color w:val="000000" w:themeColor="text1"/>
                <w:sz w:val="24"/>
                <w:szCs w:val="24"/>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DD572D" w14:textId="7412114E" w:rsidR="00D60FDF" w:rsidRPr="00F51A65" w:rsidRDefault="00D60FDF" w:rsidP="00D60FDF">
            <w:pPr>
              <w:keepNext/>
              <w:ind w:firstLine="0"/>
              <w:jc w:val="center"/>
              <w:rPr>
                <w:strike/>
                <w:color w:val="000000" w:themeColor="text1"/>
                <w:sz w:val="24"/>
                <w:szCs w:val="24"/>
              </w:rPr>
            </w:pPr>
            <w:r w:rsidRPr="00F51A65">
              <w:rPr>
                <w:rFonts w:eastAsia="Calibri" w:cs="Calibri"/>
                <w:color w:val="000000" w:themeColor="text1"/>
                <w:sz w:val="24"/>
                <w:szCs w:val="24"/>
              </w:rPr>
              <w:t>1</w:t>
            </w:r>
            <w:r w:rsidR="00F51A65" w:rsidRPr="00F51A65">
              <w:rPr>
                <w:rFonts w:eastAsia="Calibri" w:cs="Calibri"/>
                <w:color w:val="000000" w:themeColor="text1"/>
                <w:sz w:val="24"/>
                <w:szCs w:val="24"/>
              </w:rPr>
              <w:t>2</w:t>
            </w:r>
          </w:p>
        </w:tc>
        <w:tc>
          <w:tcPr>
            <w:tcW w:w="2126" w:type="dxa"/>
            <w:vMerge/>
            <w:tcMar>
              <w:left w:w="108" w:type="dxa"/>
            </w:tcMar>
            <w:vAlign w:val="center"/>
          </w:tcPr>
          <w:p w14:paraId="6E663715"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415C7CA8"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FAB006"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3FC5D2"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Технология блокчейн в финтехе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394FC02" w14:textId="051BD60A" w:rsidR="00D60FDF" w:rsidRPr="00F51A65" w:rsidRDefault="00F51A65" w:rsidP="00142942">
            <w:pPr>
              <w:keepNext/>
              <w:ind w:firstLine="0"/>
              <w:jc w:val="center"/>
              <w:rPr>
                <w:strike/>
                <w:color w:val="000000" w:themeColor="text1"/>
                <w:sz w:val="24"/>
                <w:szCs w:val="24"/>
              </w:rPr>
            </w:pPr>
            <w:r w:rsidRPr="00F51A65">
              <w:rPr>
                <w:color w:val="000000" w:themeColor="text1"/>
                <w:sz w:val="24"/>
                <w:szCs w:val="24"/>
              </w:rPr>
              <w:t>2</w:t>
            </w:r>
            <w:r w:rsidR="00142942">
              <w:rPr>
                <w:color w:val="000000" w:themeColor="text1"/>
                <w:sz w:val="24"/>
                <w:szCs w:val="24"/>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5948FCC" w14:textId="658DA423"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10</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F5D725B" w14:textId="06DF6136" w:rsidR="00D60FDF" w:rsidRPr="00F51A65" w:rsidRDefault="00DC4A89" w:rsidP="00D60FDF">
            <w:pPr>
              <w:keepNext/>
              <w:ind w:firstLine="0"/>
              <w:jc w:val="center"/>
              <w:rPr>
                <w:color w:val="000000" w:themeColor="text1"/>
                <w:sz w:val="24"/>
                <w:szCs w:val="24"/>
              </w:rPr>
            </w:pPr>
            <w:r w:rsidRPr="00F51A65">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EF8E073" w14:textId="1672D3D9"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C7A25A" w14:textId="16EEF529"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lang w:val="en-US"/>
              </w:rPr>
              <w:t>2</w:t>
            </w:r>
          </w:p>
        </w:tc>
        <w:tc>
          <w:tcPr>
            <w:tcW w:w="2126" w:type="dxa"/>
            <w:vMerge/>
            <w:tcMar>
              <w:left w:w="108" w:type="dxa"/>
            </w:tcMar>
            <w:vAlign w:val="center"/>
          </w:tcPr>
          <w:p w14:paraId="01AC12DE"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1F0BEEFE"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2700BE" w14:textId="77777777" w:rsidR="00D60FDF" w:rsidRPr="00B03664" w:rsidRDefault="00D60FDF" w:rsidP="00D60FDF">
            <w:pPr>
              <w:keepNext/>
              <w:spacing w:line="240" w:lineRule="auto"/>
              <w:ind w:firstLine="0"/>
              <w:jc w:val="center"/>
              <w:rPr>
                <w:color w:val="000000"/>
                <w:sz w:val="24"/>
                <w:szCs w:val="24"/>
              </w:rPr>
            </w:pPr>
            <w:r w:rsidRPr="00B03664">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543CFC" w14:textId="7524F73D"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E54B2C">
              <w:rPr>
                <w:rFonts w:eastAsiaTheme="minorEastAsia"/>
                <w:color w:val="000000"/>
                <w:sz w:val="24"/>
                <w:szCs w:val="24"/>
              </w:rPr>
              <w:t>Ландшафт и тренды финтеха в России и в мире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5B45FB9" w14:textId="43AC151D" w:rsidR="00D60FDF" w:rsidRPr="00F51A65" w:rsidRDefault="00F51A65" w:rsidP="00873D3E">
            <w:pPr>
              <w:keepNext/>
              <w:ind w:firstLine="0"/>
              <w:jc w:val="center"/>
              <w:rPr>
                <w:strike/>
                <w:color w:val="000000" w:themeColor="text1"/>
                <w:sz w:val="24"/>
                <w:szCs w:val="24"/>
              </w:rPr>
            </w:pPr>
            <w:r w:rsidRPr="00F51A65">
              <w:rPr>
                <w:color w:val="000000" w:themeColor="text1"/>
                <w:sz w:val="24"/>
                <w:szCs w:val="24"/>
              </w:rPr>
              <w:t>2</w:t>
            </w:r>
            <w:r w:rsidR="00142942">
              <w:rPr>
                <w:color w:val="000000" w:themeColor="text1"/>
                <w:sz w:val="24"/>
                <w:szCs w:val="24"/>
              </w:rPr>
              <w:t>0</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3C8FD51" w14:textId="66D25E67" w:rsidR="00D60FDF" w:rsidRPr="00F51A65" w:rsidRDefault="002769DD" w:rsidP="00D60FDF">
            <w:pPr>
              <w:keepNext/>
              <w:ind w:firstLine="0"/>
              <w:jc w:val="center"/>
              <w:rPr>
                <w:strike/>
                <w:color w:val="000000" w:themeColor="text1"/>
                <w:sz w:val="24"/>
                <w:szCs w:val="24"/>
              </w:rPr>
            </w:pPr>
            <w:r w:rsidRPr="00F51A65">
              <w:rPr>
                <w:color w:val="000000" w:themeColor="text1"/>
                <w:sz w:val="24"/>
                <w:szCs w:val="24"/>
              </w:rPr>
              <w:t>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0AB06B6" w14:textId="2C914CF3" w:rsidR="00D60FDF" w:rsidRPr="00F51A65" w:rsidRDefault="00DC4A89" w:rsidP="00D60FDF">
            <w:pPr>
              <w:keepNext/>
              <w:ind w:firstLine="0"/>
              <w:jc w:val="center"/>
              <w:rPr>
                <w:color w:val="000000" w:themeColor="text1"/>
                <w:sz w:val="24"/>
                <w:szCs w:val="24"/>
              </w:rPr>
            </w:pPr>
            <w:r w:rsidRPr="00F51A65">
              <w:rPr>
                <w:color w:val="000000" w:themeColor="text1"/>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2D3861" w14:textId="1BAC1834" w:rsidR="00D60FDF" w:rsidRPr="00F51A65" w:rsidRDefault="002769DD" w:rsidP="00D60FDF">
            <w:pPr>
              <w:keepNext/>
              <w:ind w:firstLine="0"/>
              <w:jc w:val="center"/>
              <w:rPr>
                <w:color w:val="000000" w:themeColor="text1"/>
                <w:sz w:val="24"/>
                <w:szCs w:val="24"/>
              </w:rPr>
            </w:pPr>
            <w:r w:rsidRPr="00F51A65">
              <w:rPr>
                <w:color w:val="000000" w:themeColor="text1"/>
                <w:sz w:val="24"/>
                <w:szCs w:val="24"/>
              </w:rPr>
              <w:t>6</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DD8A6EC" w14:textId="281BBA9F" w:rsidR="00D60FDF" w:rsidRPr="00F51A65" w:rsidRDefault="00D60FDF" w:rsidP="00D60FDF">
            <w:pPr>
              <w:keepNext/>
              <w:ind w:firstLine="0"/>
              <w:jc w:val="center"/>
              <w:rPr>
                <w:strike/>
                <w:color w:val="000000" w:themeColor="text1"/>
                <w:sz w:val="24"/>
                <w:szCs w:val="24"/>
              </w:rPr>
            </w:pPr>
            <w:r w:rsidRPr="00F51A65">
              <w:rPr>
                <w:color w:val="000000" w:themeColor="text1"/>
                <w:sz w:val="24"/>
                <w:szCs w:val="24"/>
              </w:rPr>
              <w:t>1</w:t>
            </w:r>
            <w:r w:rsidR="00F51A65" w:rsidRPr="00F51A65">
              <w:rPr>
                <w:color w:val="000000" w:themeColor="text1"/>
                <w:sz w:val="24"/>
                <w:szCs w:val="24"/>
              </w:rPr>
              <w:t>2</w:t>
            </w:r>
          </w:p>
        </w:tc>
        <w:tc>
          <w:tcPr>
            <w:tcW w:w="2126" w:type="dxa"/>
            <w:vMerge/>
            <w:tcMar>
              <w:left w:w="108" w:type="dxa"/>
            </w:tcMar>
            <w:vAlign w:val="center"/>
          </w:tcPr>
          <w:p w14:paraId="5B8882BA" w14:textId="77777777" w:rsidR="00D60FDF" w:rsidRPr="00B03664" w:rsidRDefault="00D60FDF" w:rsidP="00D60FDF">
            <w:pPr>
              <w:keepNext/>
              <w:spacing w:line="240" w:lineRule="auto"/>
              <w:ind w:firstLine="0"/>
              <w:jc w:val="center"/>
              <w:rPr>
                <w:color w:val="000000"/>
                <w:sz w:val="24"/>
                <w:szCs w:val="24"/>
              </w:rPr>
            </w:pPr>
          </w:p>
        </w:tc>
      </w:tr>
      <w:tr w:rsidR="00D60FDF" w:rsidRPr="004A721E" w14:paraId="0DA4DB9A"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DC3C73" w14:textId="77777777" w:rsidR="00D60FDF" w:rsidRPr="00B03664" w:rsidRDefault="00D60FDF" w:rsidP="00D60FDF">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07C7C4" w14:textId="77777777" w:rsidR="00D60FDF" w:rsidRPr="00B03664" w:rsidRDefault="00D60FDF" w:rsidP="00D60FDF">
            <w:pPr>
              <w:keepNext/>
              <w:autoSpaceDE w:val="0"/>
              <w:autoSpaceDN w:val="0"/>
              <w:adjustRightInd w:val="0"/>
              <w:spacing w:line="240" w:lineRule="auto"/>
              <w:ind w:firstLine="0"/>
              <w:rPr>
                <w:rFonts w:eastAsiaTheme="minorEastAsia"/>
                <w:color w:val="000000"/>
                <w:sz w:val="24"/>
                <w:szCs w:val="24"/>
              </w:rPr>
            </w:pPr>
            <w:r w:rsidRPr="00B03664">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8788B1" w14:textId="7FE18205" w:rsidR="00D60FDF" w:rsidRPr="00B03664" w:rsidRDefault="00D60FDF" w:rsidP="00D60FDF">
            <w:pPr>
              <w:keepNext/>
              <w:ind w:firstLine="0"/>
              <w:jc w:val="center"/>
              <w:rPr>
                <w:sz w:val="24"/>
                <w:szCs w:val="24"/>
              </w:rPr>
            </w:pPr>
            <w:r w:rsidRPr="00B03664">
              <w:rPr>
                <w:color w:val="000000"/>
                <w:sz w:val="24"/>
                <w:szCs w:val="24"/>
              </w:rPr>
              <w:t>108</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9FDBB" w14:textId="1A3D067D" w:rsidR="00D60FDF" w:rsidRPr="00142942" w:rsidRDefault="0007348F" w:rsidP="00D60FDF">
            <w:pPr>
              <w:keepNext/>
              <w:ind w:firstLine="0"/>
              <w:jc w:val="center"/>
              <w:rPr>
                <w:color w:val="000000" w:themeColor="text1"/>
                <w:sz w:val="24"/>
                <w:szCs w:val="24"/>
              </w:rPr>
            </w:pPr>
            <w:r w:rsidRPr="00142942">
              <w:rPr>
                <w:color w:val="000000" w:themeColor="text1"/>
                <w:sz w:val="24"/>
                <w:szCs w:val="24"/>
              </w:rPr>
              <w:t>48</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87D463" w14:textId="71983575" w:rsidR="00D60FDF" w:rsidRPr="00B03664" w:rsidRDefault="00D60FDF" w:rsidP="00D60FDF">
            <w:pPr>
              <w:keepNext/>
              <w:ind w:firstLine="0"/>
              <w:jc w:val="center"/>
              <w:rPr>
                <w:sz w:val="24"/>
                <w:szCs w:val="24"/>
              </w:rPr>
            </w:pPr>
            <w:r w:rsidRPr="00B03664">
              <w:rPr>
                <w:color w:val="000000"/>
                <w:sz w:val="24"/>
                <w:szCs w:val="24"/>
                <w:lang w:val="en-US"/>
              </w:rPr>
              <w:t>16</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77B63" w14:textId="4724A556" w:rsidR="00D60FDF" w:rsidRPr="00B03664" w:rsidRDefault="00DC4A89" w:rsidP="00D60FDF">
            <w:pPr>
              <w:keepNext/>
              <w:ind w:firstLine="0"/>
              <w:jc w:val="center"/>
              <w:rPr>
                <w:sz w:val="24"/>
                <w:szCs w:val="24"/>
              </w:rPr>
            </w:pPr>
            <w:r>
              <w:rPr>
                <w:rFonts w:eastAsia="Calibri" w:cs="Calibri"/>
                <w:color w:val="000000"/>
                <w:sz w:val="24"/>
                <w:szCs w:val="24"/>
              </w:rPr>
              <w:t>3</w:t>
            </w:r>
            <w:r w:rsidR="002769DD">
              <w:rPr>
                <w:rFonts w:eastAsia="Calibri" w:cs="Calibri"/>
                <w:color w:val="000000"/>
                <w:sz w:val="24"/>
                <w:szCs w:val="24"/>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19488A" w14:textId="43FC626A" w:rsidR="00D60FDF" w:rsidRPr="00955554" w:rsidRDefault="00DC4A89" w:rsidP="00D60FDF">
            <w:pPr>
              <w:keepNext/>
              <w:ind w:firstLine="0"/>
              <w:jc w:val="center"/>
              <w:rPr>
                <w:sz w:val="24"/>
                <w:szCs w:val="24"/>
              </w:rPr>
            </w:pPr>
            <w:r>
              <w:rPr>
                <w:rFonts w:eastAsia="Calibri" w:cs="Calibri"/>
                <w:color w:val="000000"/>
                <w:sz w:val="24"/>
                <w:szCs w:val="24"/>
              </w:rPr>
              <w:t>60</w:t>
            </w:r>
          </w:p>
        </w:tc>
        <w:tc>
          <w:tcPr>
            <w:tcW w:w="2126" w:type="dxa"/>
            <w:tcBorders>
              <w:left w:val="single" w:sz="4" w:space="0" w:color="00000A"/>
              <w:right w:val="single" w:sz="4" w:space="0" w:color="00000A"/>
            </w:tcBorders>
            <w:shd w:val="clear" w:color="auto" w:fill="auto"/>
            <w:tcMar>
              <w:left w:w="108" w:type="dxa"/>
            </w:tcMar>
            <w:vAlign w:val="center"/>
          </w:tcPr>
          <w:p w14:paraId="4E00BECF" w14:textId="77777777" w:rsidR="00D60FDF" w:rsidRPr="00B03664" w:rsidRDefault="00D60FDF" w:rsidP="00D60FDF">
            <w:pPr>
              <w:keepNext/>
              <w:spacing w:line="240" w:lineRule="auto"/>
              <w:ind w:firstLine="0"/>
              <w:rPr>
                <w:color w:val="000000"/>
                <w:sz w:val="24"/>
                <w:szCs w:val="24"/>
              </w:rPr>
            </w:pPr>
            <w:r w:rsidRPr="00B03664">
              <w:rPr>
                <w:color w:val="000000"/>
                <w:sz w:val="24"/>
                <w:szCs w:val="24"/>
              </w:rPr>
              <w:t>Согласно учебному плану: контрольная работа</w:t>
            </w:r>
          </w:p>
        </w:tc>
      </w:tr>
      <w:tr w:rsidR="00142942" w:rsidRPr="004A721E" w14:paraId="607AE11F" w14:textId="77777777" w:rsidTr="0007348F">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22AA6A" w14:textId="77777777" w:rsidR="00142942" w:rsidRPr="00B03664" w:rsidRDefault="00142942" w:rsidP="00D60FDF">
            <w:pPr>
              <w:keepNext/>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F05941" w14:textId="4A64B36F" w:rsidR="00142942" w:rsidRPr="00B03664" w:rsidRDefault="00142942" w:rsidP="00D60FDF">
            <w:pPr>
              <w:keepNext/>
              <w:autoSpaceDE w:val="0"/>
              <w:autoSpaceDN w:val="0"/>
              <w:adjustRightInd w:val="0"/>
              <w:spacing w:line="240" w:lineRule="auto"/>
              <w:ind w:firstLine="0"/>
              <w:rPr>
                <w:rFonts w:eastAsiaTheme="minorEastAsia"/>
                <w:color w:val="000000"/>
                <w:sz w:val="24"/>
                <w:szCs w:val="24"/>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9D0E06" w14:textId="77777777" w:rsidR="00142942" w:rsidRPr="00B03664" w:rsidRDefault="00142942" w:rsidP="00D60FDF">
            <w:pPr>
              <w:keepNext/>
              <w:ind w:firstLine="0"/>
              <w:jc w:val="center"/>
              <w:rPr>
                <w:color w:val="000000"/>
                <w:sz w:val="24"/>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2FCCE1" w14:textId="34641314" w:rsidR="00142942" w:rsidRPr="00142942" w:rsidRDefault="00142942" w:rsidP="00D60FDF">
            <w:pPr>
              <w:keepNext/>
              <w:ind w:firstLine="0"/>
              <w:jc w:val="center"/>
              <w:rPr>
                <w:color w:val="000000" w:themeColor="text1"/>
                <w:sz w:val="24"/>
                <w:szCs w:val="24"/>
              </w:rPr>
            </w:pPr>
            <w:r w:rsidRPr="00142942">
              <w:rPr>
                <w:color w:val="000000" w:themeColor="text1"/>
                <w:sz w:val="24"/>
                <w:szCs w:val="24"/>
              </w:rPr>
              <w:t>44</w:t>
            </w:r>
          </w:p>
        </w:tc>
        <w:tc>
          <w:tcPr>
            <w:tcW w:w="7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D39F45" w14:textId="7711C257" w:rsidR="00142942" w:rsidRPr="00142942" w:rsidRDefault="00142942" w:rsidP="00D60FDF">
            <w:pPr>
              <w:keepNext/>
              <w:ind w:firstLine="0"/>
              <w:jc w:val="center"/>
              <w:rPr>
                <w:color w:val="000000"/>
                <w:sz w:val="24"/>
                <w:szCs w:val="24"/>
              </w:rPr>
            </w:pPr>
            <w:r>
              <w:rPr>
                <w:color w:val="000000"/>
                <w:sz w:val="24"/>
                <w:szCs w:val="24"/>
              </w:rPr>
              <w:t>33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91D124" w14:textId="79F7589A" w:rsidR="00142942" w:rsidRDefault="00142942" w:rsidP="00D60FDF">
            <w:pPr>
              <w:keepNext/>
              <w:ind w:firstLine="0"/>
              <w:jc w:val="center"/>
              <w:rPr>
                <w:rFonts w:eastAsia="Calibri" w:cs="Calibri"/>
                <w:color w:val="000000"/>
                <w:sz w:val="24"/>
                <w:szCs w:val="24"/>
              </w:rPr>
            </w:pPr>
            <w:r>
              <w:rPr>
                <w:rFonts w:eastAsia="Calibri" w:cs="Calibri"/>
                <w:color w:val="000000"/>
                <w:sz w:val="24"/>
                <w:szCs w:val="24"/>
              </w:rPr>
              <w:t>67</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01118F5" w14:textId="060F0693" w:rsidR="00142942" w:rsidRDefault="00142942" w:rsidP="00D60FDF">
            <w:pPr>
              <w:keepNext/>
              <w:ind w:firstLine="0"/>
              <w:jc w:val="center"/>
              <w:rPr>
                <w:rFonts w:eastAsia="Calibri" w:cs="Calibri"/>
                <w:color w:val="000000"/>
                <w:sz w:val="24"/>
                <w:szCs w:val="24"/>
              </w:rPr>
            </w:pPr>
            <w:r>
              <w:rPr>
                <w:rFonts w:eastAsia="Calibri" w:cs="Calibri"/>
                <w:color w:val="000000"/>
                <w:sz w:val="24"/>
                <w:szCs w:val="24"/>
              </w:rPr>
              <w:t>56</w:t>
            </w:r>
          </w:p>
        </w:tc>
        <w:tc>
          <w:tcPr>
            <w:tcW w:w="2126" w:type="dxa"/>
            <w:tcBorders>
              <w:left w:val="single" w:sz="4" w:space="0" w:color="00000A"/>
              <w:right w:val="single" w:sz="4" w:space="0" w:color="00000A"/>
            </w:tcBorders>
            <w:shd w:val="clear" w:color="auto" w:fill="auto"/>
            <w:tcMar>
              <w:left w:w="108" w:type="dxa"/>
            </w:tcMar>
            <w:vAlign w:val="center"/>
          </w:tcPr>
          <w:p w14:paraId="5AF768C3" w14:textId="77777777" w:rsidR="00142942" w:rsidRPr="00B03664" w:rsidRDefault="00142942" w:rsidP="00D60FDF">
            <w:pPr>
              <w:keepNext/>
              <w:spacing w:line="240" w:lineRule="auto"/>
              <w:ind w:firstLine="0"/>
              <w:rPr>
                <w:color w:val="000000"/>
                <w:sz w:val="24"/>
                <w:szCs w:val="24"/>
              </w:rPr>
            </w:pPr>
          </w:p>
        </w:tc>
      </w:tr>
    </w:tbl>
    <w:p w14:paraId="4A9D435F" w14:textId="77777777" w:rsidR="00142942" w:rsidRPr="004C185E" w:rsidRDefault="00142942" w:rsidP="00142942">
      <w:pPr>
        <w:suppressAutoHyphens/>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83B326" w14:textId="7040BD41" w:rsidR="001D1F29" w:rsidRPr="001D1F29" w:rsidRDefault="001D1F29" w:rsidP="0051317E">
      <w:pPr>
        <w:ind w:firstLine="0"/>
        <w:rPr>
          <w:sz w:val="28"/>
          <w:szCs w:val="28"/>
        </w:rPr>
      </w:pPr>
    </w:p>
    <w:p w14:paraId="7E41F141" w14:textId="7BC63930" w:rsidR="00024C9A" w:rsidRDefault="00024C9A" w:rsidP="00873D3E">
      <w:pPr>
        <w:pStyle w:val="2"/>
        <w:numPr>
          <w:ilvl w:val="1"/>
          <w:numId w:val="1"/>
        </w:numPr>
        <w:spacing w:before="120" w:after="120"/>
        <w:ind w:left="0" w:firstLine="0"/>
        <w:rPr>
          <w:szCs w:val="28"/>
        </w:rPr>
      </w:pPr>
      <w:bookmarkStart w:id="18" w:name="_Toc5052146"/>
      <w:bookmarkStart w:id="19" w:name="_Toc93914609"/>
      <w:r w:rsidRPr="003F4B9B">
        <w:rPr>
          <w:szCs w:val="28"/>
        </w:rPr>
        <w:t>Содержание</w:t>
      </w:r>
      <w:r w:rsidR="00EE4ECA">
        <w:rPr>
          <w:szCs w:val="28"/>
        </w:rPr>
        <w:t xml:space="preserve"> семинаров</w:t>
      </w:r>
      <w:bookmarkEnd w:id="18"/>
      <w:bookmarkEnd w:id="19"/>
      <w:r w:rsidR="0051317E">
        <w:rPr>
          <w:szCs w:val="28"/>
        </w:rPr>
        <w:t>, практических занятий</w:t>
      </w:r>
    </w:p>
    <w:tbl>
      <w:tblPr>
        <w:tblStyle w:val="ae"/>
        <w:tblW w:w="10207" w:type="dxa"/>
        <w:tblInd w:w="-289" w:type="dxa"/>
        <w:tblLook w:val="04A0" w:firstRow="1" w:lastRow="0" w:firstColumn="1" w:lastColumn="0" w:noHBand="0" w:noVBand="1"/>
      </w:tblPr>
      <w:tblGrid>
        <w:gridCol w:w="2127"/>
        <w:gridCol w:w="4820"/>
        <w:gridCol w:w="3260"/>
      </w:tblGrid>
      <w:tr w:rsidR="001D1F29" w:rsidRPr="001D1F29" w14:paraId="16385E95" w14:textId="77777777" w:rsidTr="00142942">
        <w:trPr>
          <w:trHeight w:val="1480"/>
        </w:trPr>
        <w:tc>
          <w:tcPr>
            <w:tcW w:w="2127" w:type="dxa"/>
          </w:tcPr>
          <w:p w14:paraId="5321601F" w14:textId="77777777" w:rsidR="001D1F29" w:rsidRPr="001D1F29" w:rsidRDefault="001D1F29" w:rsidP="001D1F29">
            <w:pPr>
              <w:spacing w:line="240" w:lineRule="auto"/>
              <w:ind w:firstLine="0"/>
              <w:jc w:val="center"/>
              <w:rPr>
                <w:b/>
                <w:sz w:val="24"/>
                <w:szCs w:val="24"/>
              </w:rPr>
            </w:pPr>
            <w:r w:rsidRPr="001D1F29">
              <w:rPr>
                <w:b/>
                <w:sz w:val="24"/>
                <w:szCs w:val="24"/>
              </w:rPr>
              <w:t>Наименование тем (разделов) дисциплины</w:t>
            </w:r>
          </w:p>
        </w:tc>
        <w:tc>
          <w:tcPr>
            <w:tcW w:w="4820" w:type="dxa"/>
          </w:tcPr>
          <w:p w14:paraId="427174D5" w14:textId="77777777" w:rsidR="001D1F29" w:rsidRPr="001D1F29" w:rsidRDefault="001D1F29" w:rsidP="001D1F29">
            <w:pPr>
              <w:spacing w:line="240" w:lineRule="auto"/>
              <w:ind w:left="159" w:firstLine="0"/>
              <w:jc w:val="center"/>
              <w:rPr>
                <w:b/>
                <w:sz w:val="24"/>
                <w:szCs w:val="24"/>
              </w:rPr>
            </w:pPr>
            <w:r w:rsidRPr="001D1F2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60" w:type="dxa"/>
          </w:tcPr>
          <w:p w14:paraId="159BD49E" w14:textId="77777777" w:rsidR="001D1F29" w:rsidRPr="001D1F29" w:rsidRDefault="001D1F29" w:rsidP="001D1F29">
            <w:pPr>
              <w:spacing w:line="240" w:lineRule="auto"/>
              <w:ind w:left="454" w:firstLine="0"/>
              <w:jc w:val="center"/>
              <w:rPr>
                <w:b/>
                <w:sz w:val="24"/>
                <w:szCs w:val="24"/>
              </w:rPr>
            </w:pPr>
            <w:r w:rsidRPr="001D1F29">
              <w:rPr>
                <w:b/>
                <w:sz w:val="24"/>
                <w:szCs w:val="24"/>
              </w:rPr>
              <w:t>Формы проведения занятий</w:t>
            </w:r>
          </w:p>
        </w:tc>
      </w:tr>
      <w:tr w:rsidR="001D1F29" w:rsidRPr="001D1F29" w14:paraId="5B8F0718" w14:textId="77777777" w:rsidTr="00142942">
        <w:tc>
          <w:tcPr>
            <w:tcW w:w="2127" w:type="dxa"/>
          </w:tcPr>
          <w:p w14:paraId="0B9141EA" w14:textId="77777777" w:rsidR="001D1F29" w:rsidRPr="001D1F29" w:rsidRDefault="001D1F29" w:rsidP="001D1F29">
            <w:pPr>
              <w:spacing w:line="240" w:lineRule="auto"/>
              <w:ind w:left="33" w:firstLine="0"/>
              <w:rPr>
                <w:sz w:val="24"/>
                <w:szCs w:val="24"/>
              </w:rPr>
            </w:pPr>
            <w:r w:rsidRPr="001D1F29">
              <w:rPr>
                <w:sz w:val="24"/>
                <w:szCs w:val="24"/>
              </w:rPr>
              <w:t>Тема 1.</w:t>
            </w:r>
          </w:p>
          <w:p w14:paraId="5E9A61EE" w14:textId="77777777" w:rsidR="001D1F29" w:rsidRPr="001D1F29" w:rsidRDefault="001D1F29" w:rsidP="001D1F29">
            <w:pPr>
              <w:spacing w:line="240" w:lineRule="auto"/>
              <w:ind w:left="33" w:firstLine="0"/>
              <w:rPr>
                <w:sz w:val="24"/>
                <w:szCs w:val="24"/>
              </w:rPr>
            </w:pPr>
            <w:r w:rsidRPr="001D1F29">
              <w:rPr>
                <w:sz w:val="24"/>
                <w:szCs w:val="24"/>
              </w:rPr>
              <w:t>Диджитализация финансов</w:t>
            </w:r>
          </w:p>
        </w:tc>
        <w:tc>
          <w:tcPr>
            <w:tcW w:w="4820" w:type="dxa"/>
          </w:tcPr>
          <w:p w14:paraId="63ABE2F1" w14:textId="77777777" w:rsidR="001D1F29" w:rsidRPr="001D1F29" w:rsidRDefault="001D1F29" w:rsidP="001D1F29">
            <w:pPr>
              <w:spacing w:line="240" w:lineRule="auto"/>
              <w:ind w:left="34" w:firstLine="0"/>
              <w:rPr>
                <w:sz w:val="24"/>
                <w:szCs w:val="24"/>
              </w:rPr>
            </w:pPr>
            <w:r w:rsidRPr="001D1F29">
              <w:rPr>
                <w:sz w:val="24"/>
                <w:szCs w:val="24"/>
              </w:rPr>
              <w:t>Основные тренды в финансовой отрасли</w:t>
            </w:r>
          </w:p>
          <w:p w14:paraId="542E1E94" w14:textId="77777777" w:rsidR="001D1F29" w:rsidRPr="001D1F29" w:rsidRDefault="001D1F29" w:rsidP="001D1F29">
            <w:pPr>
              <w:spacing w:line="240" w:lineRule="auto"/>
              <w:ind w:left="34" w:firstLine="0"/>
              <w:rPr>
                <w:sz w:val="24"/>
                <w:szCs w:val="24"/>
              </w:rPr>
            </w:pPr>
            <w:r w:rsidRPr="001D1F29">
              <w:rPr>
                <w:sz w:val="24"/>
                <w:szCs w:val="24"/>
              </w:rPr>
              <w:t>Трансформация финансовой отрасли в цифровой экономике</w:t>
            </w:r>
          </w:p>
          <w:p w14:paraId="0857E43E" w14:textId="77777777" w:rsidR="001D1F29" w:rsidRPr="001D1F29" w:rsidRDefault="001D1F29" w:rsidP="001D1F29">
            <w:pPr>
              <w:spacing w:line="240" w:lineRule="auto"/>
              <w:ind w:left="34" w:firstLine="0"/>
              <w:rPr>
                <w:sz w:val="24"/>
                <w:szCs w:val="24"/>
              </w:rPr>
            </w:pPr>
            <w:r w:rsidRPr="001D1F29">
              <w:rPr>
                <w:sz w:val="24"/>
                <w:szCs w:val="24"/>
              </w:rPr>
              <w:t>Диджитализация как фундаментальная трансформация бизнеса</w:t>
            </w:r>
          </w:p>
          <w:p w14:paraId="2EDBD526" w14:textId="77777777" w:rsidR="001D1F29" w:rsidRPr="001D1F29" w:rsidRDefault="001D1F29" w:rsidP="001D1F29">
            <w:pPr>
              <w:spacing w:line="240" w:lineRule="auto"/>
              <w:ind w:left="34" w:firstLine="0"/>
              <w:rPr>
                <w:sz w:val="24"/>
                <w:szCs w:val="24"/>
              </w:rPr>
            </w:pPr>
            <w:r w:rsidRPr="001D1F29">
              <w:rPr>
                <w:sz w:val="24"/>
                <w:szCs w:val="24"/>
              </w:rPr>
              <w:t>Наиболее динамичные области финтеха</w:t>
            </w:r>
          </w:p>
          <w:p w14:paraId="428CD63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3003CE48"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1D0D7E1E" w14:textId="77777777" w:rsidR="001D1F29" w:rsidRPr="001D1F29" w:rsidRDefault="001D1F29" w:rsidP="001D1F29">
            <w:pPr>
              <w:spacing w:line="240" w:lineRule="auto"/>
              <w:ind w:left="34" w:firstLine="0"/>
              <w:rPr>
                <w:sz w:val="24"/>
                <w:szCs w:val="24"/>
              </w:rPr>
            </w:pPr>
            <w:r w:rsidRPr="001D1F29">
              <w:rPr>
                <w:sz w:val="24"/>
                <w:szCs w:val="24"/>
              </w:rPr>
              <w:t xml:space="preserve">б) дополнительная: 8.4,5,6; </w:t>
            </w:r>
          </w:p>
          <w:p w14:paraId="29AC1633" w14:textId="19CBF151"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r w:rsidRPr="001D1F29">
              <w:rPr>
                <w:sz w:val="24"/>
                <w:szCs w:val="24"/>
              </w:rPr>
              <w:t>.</w:t>
            </w:r>
          </w:p>
        </w:tc>
        <w:tc>
          <w:tcPr>
            <w:tcW w:w="3260" w:type="dxa"/>
          </w:tcPr>
          <w:p w14:paraId="49DC5913" w14:textId="77777777" w:rsidR="001D1F29" w:rsidRPr="001D1F29" w:rsidRDefault="001D1F29" w:rsidP="001D1F29">
            <w:pPr>
              <w:spacing w:line="240" w:lineRule="auto"/>
              <w:ind w:left="9" w:firstLine="0"/>
              <w:rPr>
                <w:sz w:val="24"/>
                <w:szCs w:val="24"/>
              </w:rPr>
            </w:pPr>
            <w:r w:rsidRPr="001D1F29">
              <w:rPr>
                <w:sz w:val="24"/>
                <w:szCs w:val="24"/>
              </w:rPr>
              <w:t>Обсуждение основных трендов и трансформации финансовой отрасли.</w:t>
            </w:r>
          </w:p>
          <w:p w14:paraId="255210BC" w14:textId="77777777" w:rsidR="001D1F29" w:rsidRPr="001D1F29" w:rsidRDefault="001D1F29" w:rsidP="001D1F29">
            <w:pPr>
              <w:spacing w:line="240" w:lineRule="auto"/>
              <w:ind w:left="9" w:firstLine="0"/>
              <w:rPr>
                <w:sz w:val="24"/>
                <w:szCs w:val="24"/>
              </w:rPr>
            </w:pPr>
            <w:r w:rsidRPr="001D1F29">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1D1F29" w:rsidRDefault="001D1F29" w:rsidP="001D1F29">
            <w:pPr>
              <w:spacing w:line="240" w:lineRule="auto"/>
              <w:ind w:left="9" w:firstLine="0"/>
              <w:rPr>
                <w:sz w:val="24"/>
                <w:szCs w:val="24"/>
              </w:rPr>
            </w:pPr>
            <w:r w:rsidRPr="001D1F29">
              <w:rPr>
                <w:sz w:val="24"/>
                <w:szCs w:val="24"/>
              </w:rPr>
              <w:lastRenderedPageBreak/>
              <w:t>обсуждение трендов в финансовой отрасли;</w:t>
            </w:r>
          </w:p>
          <w:p w14:paraId="60B789EE" w14:textId="77777777" w:rsidR="001D1F29" w:rsidRPr="001D1F29" w:rsidRDefault="001D1F29" w:rsidP="001D1F29">
            <w:pPr>
              <w:spacing w:line="240" w:lineRule="auto"/>
              <w:ind w:left="9" w:firstLine="0"/>
              <w:rPr>
                <w:sz w:val="24"/>
                <w:szCs w:val="24"/>
              </w:rPr>
            </w:pPr>
            <w:r w:rsidRPr="001D1F29">
              <w:rPr>
                <w:sz w:val="24"/>
                <w:szCs w:val="24"/>
              </w:rPr>
              <w:t>обсуждение цифровой трансформации бизнеса;</w:t>
            </w:r>
          </w:p>
          <w:p w14:paraId="7C336AA4" w14:textId="77777777" w:rsidR="001D1F29" w:rsidRPr="001D1F29" w:rsidRDefault="001D1F29" w:rsidP="001D1F29">
            <w:pPr>
              <w:spacing w:line="240" w:lineRule="auto"/>
              <w:ind w:left="9" w:firstLine="0"/>
              <w:rPr>
                <w:rFonts w:eastAsia="Calibri"/>
                <w:sz w:val="24"/>
                <w:szCs w:val="24"/>
              </w:rPr>
            </w:pPr>
            <w:r w:rsidRPr="001D1F29">
              <w:rPr>
                <w:sz w:val="24"/>
                <w:szCs w:val="24"/>
              </w:rPr>
              <w:t>дискуссия «Банк будущего».</w:t>
            </w:r>
          </w:p>
        </w:tc>
      </w:tr>
      <w:tr w:rsidR="001D1F29" w:rsidRPr="001D1F29" w14:paraId="289D87FE" w14:textId="77777777" w:rsidTr="00142942">
        <w:tc>
          <w:tcPr>
            <w:tcW w:w="2127" w:type="dxa"/>
          </w:tcPr>
          <w:p w14:paraId="191004C1" w14:textId="77777777" w:rsidR="001D1F29" w:rsidRPr="001D1F29" w:rsidRDefault="001D1F29" w:rsidP="001D1F29">
            <w:pPr>
              <w:spacing w:line="240" w:lineRule="auto"/>
              <w:ind w:left="33" w:firstLine="0"/>
              <w:rPr>
                <w:sz w:val="24"/>
                <w:szCs w:val="24"/>
              </w:rPr>
            </w:pPr>
            <w:r w:rsidRPr="001D1F29">
              <w:rPr>
                <w:sz w:val="24"/>
                <w:szCs w:val="24"/>
              </w:rPr>
              <w:lastRenderedPageBreak/>
              <w:t>Тема 2.</w:t>
            </w:r>
          </w:p>
          <w:p w14:paraId="16931C35" w14:textId="77777777" w:rsidR="001D1F29" w:rsidRPr="001D1F29" w:rsidRDefault="001D1F29" w:rsidP="001D1F29">
            <w:pPr>
              <w:spacing w:line="240" w:lineRule="auto"/>
              <w:ind w:left="33" w:firstLine="0"/>
              <w:rPr>
                <w:sz w:val="24"/>
                <w:szCs w:val="24"/>
              </w:rPr>
            </w:pPr>
            <w:r w:rsidRPr="001D1F29">
              <w:rPr>
                <w:sz w:val="24"/>
                <w:szCs w:val="24"/>
              </w:rPr>
              <w:t>Технологии и модели бизнеса в финтехе</w:t>
            </w:r>
          </w:p>
        </w:tc>
        <w:tc>
          <w:tcPr>
            <w:tcW w:w="4820" w:type="dxa"/>
          </w:tcPr>
          <w:p w14:paraId="24ADEAA8" w14:textId="77777777" w:rsidR="001D1F29" w:rsidRPr="001D1F29" w:rsidRDefault="001D1F29" w:rsidP="001D1F29">
            <w:pPr>
              <w:spacing w:line="240" w:lineRule="auto"/>
              <w:ind w:left="34" w:firstLine="0"/>
              <w:rPr>
                <w:sz w:val="24"/>
                <w:szCs w:val="24"/>
              </w:rPr>
            </w:pPr>
            <w:r w:rsidRPr="001D1F29">
              <w:rPr>
                <w:sz w:val="24"/>
                <w:szCs w:val="24"/>
              </w:rPr>
              <w:t>Технологическая революция. Примеры использования технологий.</w:t>
            </w:r>
          </w:p>
          <w:p w14:paraId="3F0FFADC" w14:textId="77777777" w:rsidR="001D1F29" w:rsidRPr="001D1F29" w:rsidRDefault="001D1F29" w:rsidP="001D1F29">
            <w:pPr>
              <w:spacing w:line="240" w:lineRule="auto"/>
              <w:ind w:left="34" w:firstLine="0"/>
              <w:rPr>
                <w:sz w:val="24"/>
                <w:szCs w:val="24"/>
              </w:rPr>
            </w:pPr>
            <w:r w:rsidRPr="001D1F29">
              <w:rPr>
                <w:sz w:val="24"/>
                <w:szCs w:val="24"/>
              </w:rPr>
              <w:t>Общедоступность технологий и инновации. Стадии применения информационных технологий.</w:t>
            </w:r>
          </w:p>
          <w:p w14:paraId="63179CDE" w14:textId="77777777" w:rsidR="001D1F29" w:rsidRPr="001D1F29" w:rsidRDefault="001D1F29" w:rsidP="001D1F29">
            <w:pPr>
              <w:spacing w:line="240" w:lineRule="auto"/>
              <w:ind w:left="34" w:firstLine="0"/>
              <w:rPr>
                <w:sz w:val="24"/>
                <w:szCs w:val="24"/>
              </w:rPr>
            </w:pPr>
            <w:r w:rsidRPr="001D1F29">
              <w:rPr>
                <w:sz w:val="24"/>
                <w:szCs w:val="24"/>
              </w:rPr>
              <w:t>Определение и структура бизнес-модели по А. Остервальдеру.</w:t>
            </w:r>
          </w:p>
          <w:p w14:paraId="1BE9CD6A" w14:textId="77777777" w:rsidR="001D1F29" w:rsidRPr="001D1F29" w:rsidRDefault="001D1F29" w:rsidP="001D1F29">
            <w:pPr>
              <w:spacing w:line="240" w:lineRule="auto"/>
              <w:ind w:left="34" w:firstLine="0"/>
              <w:rPr>
                <w:sz w:val="24"/>
                <w:szCs w:val="24"/>
              </w:rPr>
            </w:pPr>
            <w:r w:rsidRPr="001D1F29">
              <w:rPr>
                <w:sz w:val="24"/>
                <w:szCs w:val="24"/>
              </w:rPr>
              <w:t>Основные формы бизнеса в финансовой отрасли и их разделение.</w:t>
            </w:r>
          </w:p>
          <w:p w14:paraId="737A0A09" w14:textId="77777777" w:rsidR="001D1F29" w:rsidRPr="00955554" w:rsidRDefault="001D1F29" w:rsidP="001D1F29">
            <w:pPr>
              <w:spacing w:line="240" w:lineRule="auto"/>
              <w:ind w:left="34" w:firstLine="0"/>
              <w:rPr>
                <w:i/>
                <w:sz w:val="24"/>
                <w:szCs w:val="24"/>
              </w:rPr>
            </w:pPr>
          </w:p>
          <w:p w14:paraId="2BDFF3C1"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49970FF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434BB924" w14:textId="0DC91A78"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B0A6814" w14:textId="25119810"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260" w:type="dxa"/>
          </w:tcPr>
          <w:p w14:paraId="6947A479"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1D1F29" w:rsidRDefault="001D1F29" w:rsidP="001D1F29">
            <w:pPr>
              <w:spacing w:line="240" w:lineRule="auto"/>
              <w:ind w:left="9" w:firstLine="0"/>
              <w:rPr>
                <w:sz w:val="24"/>
                <w:szCs w:val="24"/>
              </w:rPr>
            </w:pPr>
            <w:r w:rsidRPr="001D1F29">
              <w:rPr>
                <w:sz w:val="24"/>
                <w:szCs w:val="24"/>
              </w:rPr>
              <w:t>75% интерактивной формы в виде</w:t>
            </w:r>
          </w:p>
          <w:p w14:paraId="7D889726" w14:textId="77777777" w:rsidR="001D1F29" w:rsidRPr="001D1F29" w:rsidRDefault="001D1F29" w:rsidP="001D1F29">
            <w:pPr>
              <w:spacing w:line="240" w:lineRule="auto"/>
              <w:ind w:left="9" w:firstLine="0"/>
              <w:rPr>
                <w:sz w:val="24"/>
                <w:szCs w:val="24"/>
              </w:rPr>
            </w:pPr>
            <w:r w:rsidRPr="001D1F29">
              <w:rPr>
                <w:sz w:val="24"/>
                <w:szCs w:val="24"/>
              </w:rPr>
              <w:t>дискуссий.</w:t>
            </w:r>
          </w:p>
          <w:p w14:paraId="7C1B9266" w14:textId="77777777" w:rsidR="001D1F29" w:rsidRPr="001D1F29" w:rsidRDefault="001D1F29" w:rsidP="001D1F29">
            <w:pPr>
              <w:spacing w:line="240" w:lineRule="auto"/>
              <w:ind w:left="9" w:firstLine="0"/>
              <w:rPr>
                <w:sz w:val="24"/>
                <w:szCs w:val="24"/>
              </w:rPr>
            </w:pPr>
            <w:r w:rsidRPr="001D1F29">
              <w:rPr>
                <w:sz w:val="24"/>
                <w:szCs w:val="24"/>
              </w:rPr>
              <w:t>Этапы занятия:</w:t>
            </w:r>
          </w:p>
          <w:p w14:paraId="48CC4E29" w14:textId="77777777" w:rsidR="001D1F29" w:rsidRPr="001D1F29" w:rsidRDefault="001D1F29" w:rsidP="001D1F29">
            <w:pPr>
              <w:spacing w:line="240" w:lineRule="auto"/>
              <w:ind w:left="9" w:firstLine="0"/>
              <w:rPr>
                <w:sz w:val="24"/>
                <w:szCs w:val="24"/>
              </w:rPr>
            </w:pPr>
            <w:r w:rsidRPr="001D1F29">
              <w:rPr>
                <w:sz w:val="24"/>
                <w:szCs w:val="24"/>
              </w:rPr>
              <w:t>обсуждение современных технологий и инноваций в финансовой сфере;</w:t>
            </w:r>
          </w:p>
          <w:p w14:paraId="60DF6584"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754664FF"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2A4E0E35" w14:textId="77777777" w:rsidTr="00142942">
        <w:tc>
          <w:tcPr>
            <w:tcW w:w="2127" w:type="dxa"/>
          </w:tcPr>
          <w:p w14:paraId="3E76F0C4" w14:textId="77777777" w:rsidR="001D1F29" w:rsidRPr="001D1F29" w:rsidRDefault="001D1F29" w:rsidP="001D1F29">
            <w:pPr>
              <w:spacing w:line="240" w:lineRule="auto"/>
              <w:ind w:left="33" w:firstLine="0"/>
              <w:rPr>
                <w:sz w:val="24"/>
                <w:szCs w:val="24"/>
              </w:rPr>
            </w:pPr>
            <w:r w:rsidRPr="001D1F29">
              <w:rPr>
                <w:sz w:val="24"/>
                <w:szCs w:val="24"/>
              </w:rPr>
              <w:t>Тема 3.</w:t>
            </w:r>
          </w:p>
          <w:p w14:paraId="73FF72B4" w14:textId="77777777" w:rsidR="001D1F29" w:rsidRPr="001D1F29" w:rsidRDefault="001D1F29" w:rsidP="001D1F29">
            <w:pPr>
              <w:spacing w:line="240" w:lineRule="auto"/>
              <w:ind w:left="33" w:firstLine="0"/>
              <w:rPr>
                <w:sz w:val="24"/>
                <w:szCs w:val="24"/>
              </w:rPr>
            </w:pPr>
            <w:r w:rsidRPr="001D1F29">
              <w:rPr>
                <w:sz w:val="24"/>
                <w:szCs w:val="24"/>
              </w:rPr>
              <w:t>Обработка данных и машинное обучение в финтехе</w:t>
            </w:r>
          </w:p>
        </w:tc>
        <w:tc>
          <w:tcPr>
            <w:tcW w:w="4820" w:type="dxa"/>
          </w:tcPr>
          <w:p w14:paraId="29E06BFD" w14:textId="77777777" w:rsidR="001D1F29" w:rsidRPr="001D1F29" w:rsidRDefault="001D1F29" w:rsidP="001D1F29">
            <w:pPr>
              <w:spacing w:line="240" w:lineRule="auto"/>
              <w:ind w:left="34" w:firstLine="0"/>
              <w:rPr>
                <w:sz w:val="24"/>
                <w:szCs w:val="24"/>
              </w:rPr>
            </w:pPr>
            <w:r w:rsidRPr="001D1F29">
              <w:rPr>
                <w:sz w:val="24"/>
                <w:szCs w:val="24"/>
              </w:rPr>
              <w:t>Сервисы, основанные на обработке данных, машинном обучении, принятии решений.</w:t>
            </w:r>
          </w:p>
          <w:p w14:paraId="219B817C" w14:textId="77777777" w:rsidR="001D1F29" w:rsidRPr="001D1F29" w:rsidRDefault="001D1F29" w:rsidP="001D1F29">
            <w:pPr>
              <w:spacing w:line="240" w:lineRule="auto"/>
              <w:ind w:left="34" w:firstLine="0"/>
              <w:rPr>
                <w:sz w:val="24"/>
                <w:szCs w:val="24"/>
              </w:rPr>
            </w:pPr>
            <w:r w:rsidRPr="001D1F29">
              <w:rPr>
                <w:sz w:val="24"/>
                <w:szCs w:val="24"/>
              </w:rPr>
              <w:t>Большие данные и машинное обучение.</w:t>
            </w:r>
          </w:p>
          <w:p w14:paraId="65C32AD7" w14:textId="77777777" w:rsidR="001D1F29" w:rsidRPr="001D1F29" w:rsidRDefault="001D1F29" w:rsidP="001D1F29">
            <w:pPr>
              <w:spacing w:line="240" w:lineRule="auto"/>
              <w:ind w:left="34" w:firstLine="0"/>
              <w:rPr>
                <w:sz w:val="24"/>
                <w:szCs w:val="24"/>
              </w:rPr>
            </w:pPr>
            <w:r w:rsidRPr="001D1F29">
              <w:rPr>
                <w:sz w:val="24"/>
                <w:szCs w:val="24"/>
              </w:rPr>
              <w:t>Алгоритмы машинного обучения.</w:t>
            </w:r>
          </w:p>
          <w:p w14:paraId="0B4F6E2C"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01424F53"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8.1,2; </w:t>
            </w:r>
          </w:p>
          <w:p w14:paraId="67E9E59D" w14:textId="3F8856F3" w:rsidR="001D1F29" w:rsidRPr="001D1F29" w:rsidRDefault="00CC67DF" w:rsidP="001D1F29">
            <w:pPr>
              <w:spacing w:line="240" w:lineRule="auto"/>
              <w:ind w:left="34" w:firstLine="0"/>
              <w:rPr>
                <w:sz w:val="24"/>
                <w:szCs w:val="24"/>
              </w:rPr>
            </w:pPr>
            <w:r>
              <w:rPr>
                <w:sz w:val="24"/>
                <w:szCs w:val="24"/>
              </w:rPr>
              <w:t>б) дополнительная: 8.</w:t>
            </w:r>
            <w:r w:rsidR="00A21D08">
              <w:rPr>
                <w:sz w:val="24"/>
                <w:szCs w:val="24"/>
              </w:rPr>
              <w:t>4</w:t>
            </w:r>
            <w:r>
              <w:rPr>
                <w:sz w:val="24"/>
                <w:szCs w:val="24"/>
              </w:rPr>
              <w:t>, 5</w:t>
            </w:r>
            <w:r w:rsidR="001D1F29" w:rsidRPr="001D1F29">
              <w:rPr>
                <w:sz w:val="24"/>
                <w:szCs w:val="24"/>
              </w:rPr>
              <w:t xml:space="preserve">; </w:t>
            </w:r>
          </w:p>
          <w:p w14:paraId="131A964D" w14:textId="77777777" w:rsidR="001D1F29" w:rsidRPr="001D1F29" w:rsidRDefault="001D1F29" w:rsidP="001D1F29">
            <w:pPr>
              <w:spacing w:line="240" w:lineRule="auto"/>
              <w:ind w:left="34" w:firstLine="0"/>
              <w:rPr>
                <w:sz w:val="24"/>
                <w:szCs w:val="24"/>
              </w:rPr>
            </w:pPr>
            <w:r w:rsidRPr="001D1F29">
              <w:rPr>
                <w:sz w:val="24"/>
                <w:szCs w:val="24"/>
              </w:rPr>
              <w:t>в) программное обеспечение и Интернет-ресурсы: 9.11-14.</w:t>
            </w:r>
          </w:p>
        </w:tc>
        <w:tc>
          <w:tcPr>
            <w:tcW w:w="3260" w:type="dxa"/>
          </w:tcPr>
          <w:p w14:paraId="7E04B3E1" w14:textId="77777777" w:rsidR="001D1F29" w:rsidRPr="001D1F29" w:rsidRDefault="001D1F29" w:rsidP="001D1F29">
            <w:pPr>
              <w:spacing w:line="240" w:lineRule="auto"/>
              <w:ind w:left="9" w:firstLine="0"/>
              <w:rPr>
                <w:sz w:val="24"/>
                <w:szCs w:val="24"/>
              </w:rPr>
            </w:pPr>
            <w:r w:rsidRPr="001D1F29">
              <w:rPr>
                <w:sz w:val="24"/>
                <w:szCs w:val="24"/>
              </w:rPr>
              <w:t>Обсуждение указанных вопросов. Лабораторная работа «Разработка системы кредитного скоринга»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1D1F29" w:rsidRDefault="001D1F29" w:rsidP="001D1F29">
            <w:pPr>
              <w:spacing w:line="240" w:lineRule="auto"/>
              <w:ind w:left="9" w:firstLine="0"/>
              <w:rPr>
                <w:sz w:val="24"/>
                <w:szCs w:val="24"/>
              </w:rPr>
            </w:pPr>
            <w:r w:rsidRPr="001D1F29">
              <w:rPr>
                <w:sz w:val="24"/>
                <w:szCs w:val="24"/>
              </w:rPr>
              <w:t>знакомство с AzureML;</w:t>
            </w:r>
          </w:p>
          <w:p w14:paraId="5DF4DA49" w14:textId="77777777" w:rsidR="001D1F29" w:rsidRPr="001D1F29" w:rsidRDefault="001D1F29" w:rsidP="001D1F29">
            <w:pPr>
              <w:spacing w:line="240" w:lineRule="auto"/>
              <w:ind w:left="9" w:firstLine="0"/>
              <w:rPr>
                <w:sz w:val="24"/>
                <w:szCs w:val="24"/>
              </w:rPr>
            </w:pPr>
            <w:r w:rsidRPr="001D1F29">
              <w:rPr>
                <w:sz w:val="24"/>
                <w:szCs w:val="24"/>
              </w:rPr>
              <w:t>выполнение лабораторной работы;</w:t>
            </w:r>
          </w:p>
          <w:p w14:paraId="1566F83E" w14:textId="77777777" w:rsidR="001D1F29" w:rsidRPr="001D1F29" w:rsidRDefault="001D1F29" w:rsidP="001D1F29">
            <w:pPr>
              <w:spacing w:line="240" w:lineRule="auto"/>
              <w:ind w:left="9" w:firstLine="0"/>
              <w:rPr>
                <w:sz w:val="24"/>
                <w:szCs w:val="24"/>
              </w:rPr>
            </w:pPr>
            <w:r w:rsidRPr="001D1F29">
              <w:rPr>
                <w:sz w:val="24"/>
                <w:szCs w:val="24"/>
              </w:rPr>
              <w:t>обсуждение результатов, полученных студентами.</w:t>
            </w:r>
          </w:p>
        </w:tc>
      </w:tr>
      <w:tr w:rsidR="001D1F29" w:rsidRPr="001D1F29" w14:paraId="12CD0212" w14:textId="77777777" w:rsidTr="00142942">
        <w:tc>
          <w:tcPr>
            <w:tcW w:w="2127" w:type="dxa"/>
          </w:tcPr>
          <w:p w14:paraId="0F83DD20" w14:textId="77777777" w:rsidR="001D1F29" w:rsidRPr="001D1F29" w:rsidRDefault="001D1F29" w:rsidP="001D1F29">
            <w:pPr>
              <w:spacing w:line="240" w:lineRule="auto"/>
              <w:ind w:left="33" w:firstLine="0"/>
              <w:rPr>
                <w:sz w:val="24"/>
                <w:szCs w:val="24"/>
              </w:rPr>
            </w:pPr>
            <w:r w:rsidRPr="001D1F29">
              <w:rPr>
                <w:sz w:val="24"/>
                <w:szCs w:val="24"/>
              </w:rPr>
              <w:t>Тема 4.</w:t>
            </w:r>
          </w:p>
          <w:p w14:paraId="50C6CE3F" w14:textId="77777777" w:rsidR="001D1F29" w:rsidRPr="001D1F29" w:rsidRDefault="001D1F29" w:rsidP="001D1F29">
            <w:pPr>
              <w:spacing w:line="240" w:lineRule="auto"/>
              <w:ind w:left="33" w:firstLine="0"/>
              <w:rPr>
                <w:sz w:val="24"/>
                <w:szCs w:val="24"/>
              </w:rPr>
            </w:pPr>
            <w:r w:rsidRPr="001D1F29">
              <w:rPr>
                <w:sz w:val="24"/>
                <w:szCs w:val="24"/>
              </w:rPr>
              <w:t>Технология блокчейн в финтехе</w:t>
            </w:r>
          </w:p>
        </w:tc>
        <w:tc>
          <w:tcPr>
            <w:tcW w:w="4820" w:type="dxa"/>
          </w:tcPr>
          <w:p w14:paraId="75E31482" w14:textId="5A7A1EF2" w:rsidR="001D1F29" w:rsidRPr="001D1F29" w:rsidRDefault="001D1F29" w:rsidP="001D1F29">
            <w:pPr>
              <w:spacing w:line="240" w:lineRule="auto"/>
              <w:ind w:left="34" w:firstLine="0"/>
              <w:rPr>
                <w:sz w:val="24"/>
                <w:szCs w:val="24"/>
              </w:rPr>
            </w:pPr>
            <w:r w:rsidRPr="001D1F29">
              <w:rPr>
                <w:sz w:val="24"/>
                <w:szCs w:val="24"/>
              </w:rPr>
              <w:t>Технологи</w:t>
            </w:r>
            <w:r w:rsidR="00E54B2C">
              <w:rPr>
                <w:sz w:val="24"/>
                <w:szCs w:val="24"/>
              </w:rPr>
              <w:t>и распределенных реестров</w:t>
            </w:r>
            <w:r w:rsidRPr="001D1F29">
              <w:rPr>
                <w:sz w:val="24"/>
                <w:szCs w:val="24"/>
              </w:rPr>
              <w:t>.</w:t>
            </w:r>
          </w:p>
          <w:p w14:paraId="2396C653" w14:textId="77F76432" w:rsidR="001D1F29" w:rsidRPr="001D1F29" w:rsidRDefault="001D1F29" w:rsidP="001D1F29">
            <w:pPr>
              <w:spacing w:line="240" w:lineRule="auto"/>
              <w:ind w:left="34" w:firstLine="0"/>
              <w:rPr>
                <w:sz w:val="24"/>
                <w:szCs w:val="24"/>
              </w:rPr>
            </w:pPr>
            <w:r w:rsidRPr="001D1F29">
              <w:rPr>
                <w:sz w:val="24"/>
                <w:szCs w:val="24"/>
              </w:rPr>
              <w:t>Реализация блокчейн-сервисов.</w:t>
            </w:r>
          </w:p>
          <w:p w14:paraId="6A4324CF" w14:textId="77777777" w:rsidR="001D1F29" w:rsidRPr="001D1F29" w:rsidRDefault="001D1F29" w:rsidP="001D1F29">
            <w:pPr>
              <w:spacing w:line="240" w:lineRule="auto"/>
              <w:ind w:left="34" w:firstLine="0"/>
              <w:rPr>
                <w:sz w:val="24"/>
                <w:szCs w:val="24"/>
              </w:rPr>
            </w:pPr>
            <w:r w:rsidRPr="001D1F29">
              <w:rPr>
                <w:sz w:val="24"/>
                <w:szCs w:val="24"/>
              </w:rPr>
              <w:t>Электронные деньги и виртуальные валюты. Криптовалюты.</w:t>
            </w:r>
          </w:p>
          <w:p w14:paraId="2CE7FE0E" w14:textId="77777777" w:rsidR="001D1F29" w:rsidRPr="00955554" w:rsidRDefault="001D1F29" w:rsidP="001D1F29">
            <w:pPr>
              <w:spacing w:line="240" w:lineRule="auto"/>
              <w:ind w:left="34" w:firstLine="0"/>
              <w:rPr>
                <w:i/>
                <w:sz w:val="24"/>
                <w:szCs w:val="24"/>
              </w:rPr>
            </w:pPr>
            <w:r w:rsidRPr="00955554">
              <w:rPr>
                <w:i/>
                <w:sz w:val="24"/>
                <w:szCs w:val="24"/>
              </w:rPr>
              <w:t xml:space="preserve">Рекомендуемые источники: </w:t>
            </w:r>
          </w:p>
          <w:p w14:paraId="5B0A254B"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8.1; </w:t>
            </w:r>
          </w:p>
          <w:p w14:paraId="2F458FA7" w14:textId="09181873" w:rsidR="001D1F29" w:rsidRPr="001D1F29" w:rsidRDefault="00A21D08" w:rsidP="001D1F29">
            <w:pPr>
              <w:spacing w:line="240" w:lineRule="auto"/>
              <w:ind w:left="34" w:firstLine="0"/>
              <w:rPr>
                <w:sz w:val="24"/>
                <w:szCs w:val="24"/>
              </w:rPr>
            </w:pPr>
            <w:r>
              <w:rPr>
                <w:sz w:val="24"/>
                <w:szCs w:val="24"/>
              </w:rPr>
              <w:t>б) дополнительная: 8.4</w:t>
            </w:r>
            <w:r w:rsidR="001D1F29" w:rsidRPr="001D1F29">
              <w:rPr>
                <w:sz w:val="24"/>
                <w:szCs w:val="24"/>
              </w:rPr>
              <w:softHyphen/>
              <w:t>-</w:t>
            </w:r>
            <w:r>
              <w:rPr>
                <w:sz w:val="24"/>
                <w:szCs w:val="24"/>
              </w:rPr>
              <w:t>6</w:t>
            </w:r>
            <w:r w:rsidR="001D1F29" w:rsidRPr="001D1F29">
              <w:rPr>
                <w:sz w:val="24"/>
                <w:szCs w:val="24"/>
              </w:rPr>
              <w:t xml:space="preserve">; </w:t>
            </w:r>
          </w:p>
          <w:p w14:paraId="1AA4D89B" w14:textId="013B5E38" w:rsidR="001D1F29" w:rsidRPr="001D1F29" w:rsidRDefault="001D1F29" w:rsidP="001D1F29">
            <w:pPr>
              <w:spacing w:line="240" w:lineRule="auto"/>
              <w:ind w:left="34" w:firstLine="0"/>
              <w:rPr>
                <w:sz w:val="24"/>
                <w:szCs w:val="24"/>
              </w:rPr>
            </w:pPr>
            <w:r w:rsidRPr="001D1F29">
              <w:rPr>
                <w:sz w:val="24"/>
                <w:szCs w:val="24"/>
              </w:rPr>
              <w:t>в) программное обеспе</w:t>
            </w:r>
            <w:r w:rsidR="00CC67DF">
              <w:rPr>
                <w:sz w:val="24"/>
                <w:szCs w:val="24"/>
              </w:rPr>
              <w:t>чение и Интернет-ресурсы: 9.9-15</w:t>
            </w:r>
            <w:r w:rsidRPr="001D1F29">
              <w:rPr>
                <w:sz w:val="24"/>
                <w:szCs w:val="24"/>
              </w:rPr>
              <w:t>.</w:t>
            </w:r>
          </w:p>
        </w:tc>
        <w:tc>
          <w:tcPr>
            <w:tcW w:w="3260" w:type="dxa"/>
          </w:tcPr>
          <w:p w14:paraId="41166B1B" w14:textId="03CB9C71" w:rsidR="001D1F29" w:rsidRPr="001D1F29" w:rsidRDefault="001D1F29" w:rsidP="001D1F29">
            <w:pPr>
              <w:spacing w:line="240" w:lineRule="auto"/>
              <w:ind w:left="9" w:firstLine="0"/>
              <w:rPr>
                <w:sz w:val="24"/>
                <w:szCs w:val="24"/>
              </w:rPr>
            </w:pPr>
            <w:r w:rsidRPr="001D1F29">
              <w:rPr>
                <w:sz w:val="24"/>
                <w:szCs w:val="24"/>
              </w:rPr>
              <w:t>Обсуждение вопросов</w:t>
            </w:r>
            <w:r w:rsidR="00E54B2C">
              <w:rPr>
                <w:sz w:val="24"/>
                <w:szCs w:val="24"/>
              </w:rPr>
              <w:t xml:space="preserve"> темы</w:t>
            </w:r>
            <w:r w:rsidRPr="001D1F29">
              <w:rPr>
                <w:sz w:val="24"/>
                <w:szCs w:val="24"/>
              </w:rPr>
              <w:t>. Дискуссия «Какие бизнесы убьет блокчейн». Обсуждение эссе, написанных студентами по указанной тематике. 75% интерактивной формы в виде дискуссий. Этапы занятия:</w:t>
            </w:r>
          </w:p>
          <w:p w14:paraId="1417B883" w14:textId="77777777" w:rsidR="001D1F29" w:rsidRPr="001D1F29" w:rsidRDefault="001D1F29" w:rsidP="001D1F29">
            <w:pPr>
              <w:spacing w:line="240" w:lineRule="auto"/>
              <w:ind w:left="9" w:firstLine="0"/>
              <w:rPr>
                <w:sz w:val="24"/>
                <w:szCs w:val="24"/>
              </w:rPr>
            </w:pPr>
            <w:r w:rsidRPr="001D1F29">
              <w:rPr>
                <w:sz w:val="24"/>
                <w:szCs w:val="24"/>
              </w:rPr>
              <w:t>обсуждение трендов на рынке криптовалют,</w:t>
            </w:r>
          </w:p>
          <w:p w14:paraId="6D0E3AED" w14:textId="77777777" w:rsidR="001D1F29" w:rsidRPr="001D1F29" w:rsidRDefault="001D1F29" w:rsidP="001D1F29">
            <w:pPr>
              <w:spacing w:line="240" w:lineRule="auto"/>
              <w:ind w:left="9" w:firstLine="0"/>
              <w:rPr>
                <w:sz w:val="24"/>
                <w:szCs w:val="24"/>
              </w:rPr>
            </w:pPr>
            <w:r w:rsidRPr="001D1F29">
              <w:rPr>
                <w:sz w:val="24"/>
                <w:szCs w:val="24"/>
              </w:rPr>
              <w:lastRenderedPageBreak/>
              <w:t>представление и обсуждение технологии блокчейн,</w:t>
            </w:r>
          </w:p>
          <w:p w14:paraId="55F77EEC" w14:textId="77777777" w:rsidR="001D1F29" w:rsidRPr="001D1F29" w:rsidRDefault="001D1F29" w:rsidP="001D1F29">
            <w:pPr>
              <w:spacing w:line="240" w:lineRule="auto"/>
              <w:ind w:left="9" w:firstLine="0"/>
              <w:rPr>
                <w:sz w:val="24"/>
                <w:szCs w:val="24"/>
              </w:rPr>
            </w:pPr>
            <w:r w:rsidRPr="001D1F29">
              <w:rPr>
                <w:sz w:val="24"/>
                <w:szCs w:val="24"/>
              </w:rPr>
              <w:t>дискуссия «Какие бизнесы убьет блокчейн».</w:t>
            </w:r>
          </w:p>
        </w:tc>
      </w:tr>
      <w:tr w:rsidR="001D1F29" w:rsidRPr="001D1F29" w14:paraId="0CBA9FF7" w14:textId="77777777" w:rsidTr="00142942">
        <w:tc>
          <w:tcPr>
            <w:tcW w:w="2127" w:type="dxa"/>
          </w:tcPr>
          <w:p w14:paraId="5DD53A50" w14:textId="77777777" w:rsidR="001D1F29" w:rsidRPr="00E54B2C" w:rsidRDefault="001D1F29" w:rsidP="001D1F29">
            <w:pPr>
              <w:spacing w:line="240" w:lineRule="auto"/>
              <w:ind w:left="33" w:firstLine="0"/>
              <w:rPr>
                <w:sz w:val="24"/>
                <w:szCs w:val="24"/>
              </w:rPr>
            </w:pPr>
            <w:r w:rsidRPr="001D1F29">
              <w:rPr>
                <w:sz w:val="24"/>
                <w:szCs w:val="24"/>
              </w:rPr>
              <w:lastRenderedPageBreak/>
              <w:t>Т</w:t>
            </w:r>
            <w:r w:rsidRPr="00E54B2C">
              <w:rPr>
                <w:sz w:val="24"/>
                <w:szCs w:val="24"/>
              </w:rPr>
              <w:t>ема 5.</w:t>
            </w:r>
          </w:p>
          <w:p w14:paraId="582AFDBB" w14:textId="22F0CF60" w:rsidR="001D1F29" w:rsidRPr="001D1F29" w:rsidRDefault="00E54B2C" w:rsidP="001D1F29">
            <w:pPr>
              <w:spacing w:line="240" w:lineRule="auto"/>
              <w:ind w:left="33" w:firstLine="0"/>
              <w:rPr>
                <w:sz w:val="24"/>
                <w:szCs w:val="24"/>
              </w:rPr>
            </w:pPr>
            <w:r w:rsidRPr="00E54B2C">
              <w:rPr>
                <w:sz w:val="24"/>
                <w:szCs w:val="24"/>
              </w:rPr>
              <w:t>Ландшафт и т</w:t>
            </w:r>
            <w:r w:rsidR="00873D3E">
              <w:rPr>
                <w:sz w:val="24"/>
                <w:szCs w:val="24"/>
              </w:rPr>
              <w:t>ренды финтеха в России и в мире</w:t>
            </w:r>
          </w:p>
        </w:tc>
        <w:tc>
          <w:tcPr>
            <w:tcW w:w="4820" w:type="dxa"/>
          </w:tcPr>
          <w:p w14:paraId="1262AD75" w14:textId="44BDB1FE" w:rsidR="00E54B2C" w:rsidRPr="00E54B2C" w:rsidRDefault="00E54B2C" w:rsidP="00E54B2C">
            <w:pPr>
              <w:spacing w:line="240" w:lineRule="auto"/>
              <w:ind w:left="34" w:firstLine="0"/>
              <w:rPr>
                <w:sz w:val="24"/>
                <w:szCs w:val="24"/>
              </w:rPr>
            </w:pPr>
            <w:r w:rsidRPr="00E54B2C">
              <w:rPr>
                <w:sz w:val="24"/>
                <w:szCs w:val="24"/>
              </w:rPr>
              <w:t xml:space="preserve">Инвестиции в финтех в мире. </w:t>
            </w:r>
          </w:p>
          <w:p w14:paraId="6EA52756" w14:textId="77777777" w:rsidR="00E54B2C" w:rsidRPr="00E54B2C" w:rsidRDefault="00E54B2C" w:rsidP="00E54B2C">
            <w:pPr>
              <w:spacing w:line="240" w:lineRule="auto"/>
              <w:ind w:left="34" w:firstLine="0"/>
              <w:rPr>
                <w:sz w:val="24"/>
                <w:szCs w:val="24"/>
              </w:rPr>
            </w:pPr>
            <w:r w:rsidRPr="00E54B2C">
              <w:rPr>
                <w:sz w:val="24"/>
                <w:szCs w:val="24"/>
              </w:rPr>
              <w:t>Карта российского финтеха (Rusbase).</w:t>
            </w:r>
          </w:p>
          <w:p w14:paraId="50E2F32B" w14:textId="77777777" w:rsidR="00E54B2C" w:rsidRPr="00E54B2C" w:rsidRDefault="00E54B2C" w:rsidP="00E54B2C">
            <w:pPr>
              <w:spacing w:line="240" w:lineRule="auto"/>
              <w:ind w:left="34" w:firstLine="0"/>
              <w:rPr>
                <w:sz w:val="24"/>
                <w:szCs w:val="24"/>
              </w:rPr>
            </w:pPr>
            <w:r w:rsidRPr="00E54B2C">
              <w:rPr>
                <w:sz w:val="24"/>
                <w:szCs w:val="24"/>
              </w:rPr>
              <w:t>Экосистема финтеха: стартапы, разработчики технологий, государственные органы, клиенты – физические и юридические лица, традиционные финансовые учреждения.</w:t>
            </w:r>
          </w:p>
          <w:p w14:paraId="4B9FF3E9" w14:textId="6CE3F97F" w:rsidR="00E54B2C" w:rsidRPr="00E54B2C" w:rsidRDefault="00E54B2C" w:rsidP="00E54B2C">
            <w:pPr>
              <w:spacing w:line="240" w:lineRule="auto"/>
              <w:ind w:left="34" w:firstLine="0"/>
              <w:rPr>
                <w:sz w:val="24"/>
                <w:szCs w:val="24"/>
              </w:rPr>
            </w:pPr>
            <w:r w:rsidRPr="00E54B2C">
              <w:rPr>
                <w:sz w:val="24"/>
                <w:szCs w:val="24"/>
              </w:rPr>
              <w:t>Современные тренды финтеха: быстрые платежи, биометрическая идентификация, банк как сервис (Bank-as-a-Service, BaaS)</w:t>
            </w:r>
            <w:r>
              <w:rPr>
                <w:sz w:val="24"/>
                <w:szCs w:val="24"/>
              </w:rPr>
              <w:t>, в</w:t>
            </w:r>
            <w:r w:rsidRPr="00E54B2C">
              <w:rPr>
                <w:sz w:val="24"/>
                <w:szCs w:val="24"/>
              </w:rPr>
              <w:t>заимное кредитование с формированием портфелей на основе перемешивания кредитных квантов (Альфа-Поток).</w:t>
            </w:r>
          </w:p>
          <w:p w14:paraId="61CE019D" w14:textId="041D37BA" w:rsidR="001D1F29" w:rsidRPr="00955554" w:rsidRDefault="001D1F29" w:rsidP="00E54B2C">
            <w:pPr>
              <w:spacing w:line="240" w:lineRule="auto"/>
              <w:ind w:left="34" w:firstLine="0"/>
              <w:rPr>
                <w:i/>
                <w:sz w:val="24"/>
                <w:szCs w:val="24"/>
              </w:rPr>
            </w:pPr>
            <w:r w:rsidRPr="00955554">
              <w:rPr>
                <w:i/>
                <w:sz w:val="24"/>
                <w:szCs w:val="24"/>
              </w:rPr>
              <w:t xml:space="preserve">Рекомендуемые источники: </w:t>
            </w:r>
          </w:p>
          <w:p w14:paraId="3720C3DF" w14:textId="77777777" w:rsidR="001D1F29" w:rsidRPr="001D1F29" w:rsidRDefault="001D1F29" w:rsidP="001D1F29">
            <w:pPr>
              <w:spacing w:line="240" w:lineRule="auto"/>
              <w:ind w:left="34" w:firstLine="0"/>
              <w:rPr>
                <w:sz w:val="24"/>
                <w:szCs w:val="24"/>
              </w:rPr>
            </w:pPr>
            <w:r w:rsidRPr="001D1F29">
              <w:rPr>
                <w:sz w:val="24"/>
                <w:szCs w:val="24"/>
              </w:rPr>
              <w:t xml:space="preserve">а) основная: 8.2; </w:t>
            </w:r>
          </w:p>
          <w:p w14:paraId="7F0701B2" w14:textId="0624512B" w:rsidR="001D1F29" w:rsidRPr="001D1F29" w:rsidRDefault="001D1F29" w:rsidP="001D1F29">
            <w:pPr>
              <w:spacing w:line="240" w:lineRule="auto"/>
              <w:ind w:left="34" w:firstLine="0"/>
              <w:rPr>
                <w:sz w:val="24"/>
                <w:szCs w:val="24"/>
              </w:rPr>
            </w:pPr>
            <w:r w:rsidRPr="001D1F29">
              <w:rPr>
                <w:sz w:val="24"/>
                <w:szCs w:val="24"/>
              </w:rPr>
              <w:t>б) дополнительная: 8.</w:t>
            </w:r>
            <w:r w:rsidR="00A21D08">
              <w:rPr>
                <w:sz w:val="24"/>
                <w:szCs w:val="24"/>
              </w:rPr>
              <w:t>4</w:t>
            </w:r>
            <w:r w:rsidR="00A21D08">
              <w:rPr>
                <w:sz w:val="24"/>
                <w:szCs w:val="24"/>
              </w:rPr>
              <w:softHyphen/>
              <w:t>-6</w:t>
            </w:r>
            <w:r w:rsidRPr="001D1F29">
              <w:rPr>
                <w:sz w:val="24"/>
                <w:szCs w:val="24"/>
              </w:rPr>
              <w:t xml:space="preserve">; </w:t>
            </w:r>
          </w:p>
          <w:p w14:paraId="4AD91900" w14:textId="37B125AD" w:rsidR="001D1F29" w:rsidRPr="001D1F29" w:rsidRDefault="001D1F29" w:rsidP="001D1F29">
            <w:pPr>
              <w:spacing w:line="240" w:lineRule="auto"/>
              <w:ind w:left="34" w:firstLine="0"/>
              <w:rPr>
                <w:sz w:val="24"/>
                <w:szCs w:val="24"/>
              </w:rPr>
            </w:pPr>
            <w:r w:rsidRPr="001D1F29">
              <w:rPr>
                <w:sz w:val="24"/>
                <w:szCs w:val="24"/>
              </w:rPr>
              <w:t>в) программное обеспеч</w:t>
            </w:r>
            <w:r w:rsidR="00CC67DF">
              <w:rPr>
                <w:sz w:val="24"/>
                <w:szCs w:val="24"/>
              </w:rPr>
              <w:t>ение и Интернет-ресурсы: 9.15</w:t>
            </w:r>
          </w:p>
        </w:tc>
        <w:tc>
          <w:tcPr>
            <w:tcW w:w="3260" w:type="dxa"/>
          </w:tcPr>
          <w:p w14:paraId="07B7C86A" w14:textId="77777777" w:rsidR="00E54B2C" w:rsidRDefault="00E54B2C" w:rsidP="001D1F29">
            <w:pPr>
              <w:spacing w:line="240" w:lineRule="auto"/>
              <w:ind w:left="9" w:firstLine="0"/>
              <w:rPr>
                <w:sz w:val="24"/>
                <w:szCs w:val="24"/>
              </w:rPr>
            </w:pPr>
            <w:r w:rsidRPr="001D1F29">
              <w:rPr>
                <w:sz w:val="24"/>
                <w:szCs w:val="24"/>
              </w:rPr>
              <w:t>Обсуждение вопросов</w:t>
            </w:r>
            <w:r>
              <w:rPr>
                <w:sz w:val="24"/>
                <w:szCs w:val="24"/>
              </w:rPr>
              <w:t xml:space="preserve"> темы.</w:t>
            </w:r>
          </w:p>
          <w:p w14:paraId="4CA11357" w14:textId="0C1CAC75" w:rsidR="00E54B2C" w:rsidRDefault="00E54B2C" w:rsidP="001D1F29">
            <w:pPr>
              <w:spacing w:line="240" w:lineRule="auto"/>
              <w:ind w:left="9" w:firstLine="0"/>
              <w:rPr>
                <w:sz w:val="24"/>
                <w:szCs w:val="24"/>
              </w:rPr>
            </w:pPr>
            <w:r>
              <w:rPr>
                <w:sz w:val="24"/>
                <w:szCs w:val="24"/>
              </w:rPr>
              <w:t>Дискуссия: будущее финтеха.</w:t>
            </w:r>
          </w:p>
          <w:p w14:paraId="05A10146" w14:textId="2494B6A5" w:rsidR="001D1F29" w:rsidRPr="001D1F29" w:rsidRDefault="00E54B2C" w:rsidP="00E54B2C">
            <w:pPr>
              <w:spacing w:line="240" w:lineRule="auto"/>
              <w:ind w:left="9" w:firstLine="0"/>
              <w:rPr>
                <w:sz w:val="24"/>
                <w:szCs w:val="24"/>
              </w:rPr>
            </w:pPr>
            <w:r>
              <w:rPr>
                <w:sz w:val="24"/>
                <w:szCs w:val="24"/>
              </w:rPr>
              <w:t>Дискуссия: прорывные инновации в финтехе.</w:t>
            </w:r>
          </w:p>
        </w:tc>
      </w:tr>
    </w:tbl>
    <w:p w14:paraId="0F372F61" w14:textId="427C4F2C" w:rsidR="001D1F29" w:rsidRPr="001D1F29" w:rsidRDefault="001D1F29" w:rsidP="00955554">
      <w:pPr>
        <w:ind w:firstLine="0"/>
      </w:pPr>
    </w:p>
    <w:p w14:paraId="07A890B4" w14:textId="3BB37E0B" w:rsidR="00024C9A" w:rsidRPr="00142942" w:rsidRDefault="00142942" w:rsidP="00142942">
      <w:pPr>
        <w:pStyle w:val="afc"/>
        <w:spacing w:line="360" w:lineRule="auto"/>
        <w:jc w:val="both"/>
        <w:rPr>
          <w:rFonts w:ascii="Times New Roman" w:hAnsi="Times New Roman" w:cs="Times New Roman"/>
          <w:b/>
          <w:sz w:val="28"/>
          <w:szCs w:val="28"/>
        </w:rPr>
      </w:pPr>
      <w:bookmarkStart w:id="20" w:name="_Toc5052147"/>
      <w:bookmarkStart w:id="21" w:name="_Toc93914610"/>
      <w:bookmarkStart w:id="22" w:name="_Toc531341386"/>
      <w:r>
        <w:rPr>
          <w:rFonts w:ascii="Times New Roman" w:hAnsi="Times New Roman" w:cs="Times New Roman"/>
          <w:b/>
          <w:sz w:val="28"/>
          <w:szCs w:val="28"/>
        </w:rPr>
        <w:t xml:space="preserve">6. </w:t>
      </w:r>
      <w:r w:rsidR="001A14D7" w:rsidRPr="00142942">
        <w:rPr>
          <w:rFonts w:ascii="Times New Roman" w:hAnsi="Times New Roman" w:cs="Times New Roman"/>
          <w:b/>
          <w:sz w:val="28"/>
          <w:szCs w:val="28"/>
        </w:rPr>
        <w:t>У</w:t>
      </w:r>
      <w:r w:rsidR="00024C9A" w:rsidRPr="00142942">
        <w:rPr>
          <w:rFonts w:ascii="Times New Roman" w:hAnsi="Times New Roman" w:cs="Times New Roman"/>
          <w:b/>
          <w:sz w:val="28"/>
          <w:szCs w:val="28"/>
        </w:rPr>
        <w:t>чебно-методическо</w:t>
      </w:r>
      <w:r w:rsidR="001A14D7" w:rsidRPr="00142942">
        <w:rPr>
          <w:rFonts w:ascii="Times New Roman" w:hAnsi="Times New Roman" w:cs="Times New Roman"/>
          <w:b/>
          <w:sz w:val="28"/>
          <w:szCs w:val="28"/>
        </w:rPr>
        <w:t>е</w:t>
      </w:r>
      <w:r w:rsidR="00024C9A" w:rsidRPr="00142942">
        <w:rPr>
          <w:rFonts w:ascii="Times New Roman" w:hAnsi="Times New Roman" w:cs="Times New Roman"/>
          <w:b/>
          <w:sz w:val="28"/>
          <w:szCs w:val="28"/>
        </w:rPr>
        <w:t xml:space="preserve"> обеспечени</w:t>
      </w:r>
      <w:r w:rsidR="001A14D7" w:rsidRPr="00142942">
        <w:rPr>
          <w:rFonts w:ascii="Times New Roman" w:hAnsi="Times New Roman" w:cs="Times New Roman"/>
          <w:b/>
          <w:sz w:val="28"/>
          <w:szCs w:val="28"/>
        </w:rPr>
        <w:t>е</w:t>
      </w:r>
      <w:r w:rsidR="00024C9A" w:rsidRPr="00142942">
        <w:rPr>
          <w:rFonts w:ascii="Times New Roman" w:hAnsi="Times New Roman" w:cs="Times New Roman"/>
          <w:b/>
          <w:sz w:val="28"/>
          <w:szCs w:val="28"/>
        </w:rPr>
        <w:t xml:space="preserve"> для самостоятельной работы </w:t>
      </w:r>
      <w:bookmarkEnd w:id="20"/>
      <w:bookmarkEnd w:id="21"/>
      <w:bookmarkEnd w:id="22"/>
      <w:r w:rsidR="001A14D7" w:rsidRPr="00142942">
        <w:rPr>
          <w:rFonts w:ascii="Times New Roman" w:hAnsi="Times New Roman" w:cs="Times New Roman"/>
          <w:b/>
          <w:sz w:val="28"/>
          <w:szCs w:val="28"/>
        </w:rPr>
        <w:t>обучающихся по дисциплине</w:t>
      </w:r>
    </w:p>
    <w:p w14:paraId="2D85947E" w14:textId="7FD8E41D" w:rsidR="0051317E" w:rsidRDefault="0051317E" w:rsidP="00142942">
      <w:pPr>
        <w:pStyle w:val="afc"/>
        <w:spacing w:line="360" w:lineRule="auto"/>
        <w:jc w:val="both"/>
        <w:rPr>
          <w:rFonts w:ascii="Times New Roman" w:hAnsi="Times New Roman" w:cs="Times New Roman"/>
          <w:b/>
          <w:sz w:val="28"/>
          <w:szCs w:val="28"/>
        </w:rPr>
      </w:pPr>
      <w:r w:rsidRPr="00142942">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3EB42758" w14:textId="77777777" w:rsidR="00142942" w:rsidRPr="00142942" w:rsidRDefault="00142942" w:rsidP="00142942">
      <w:pPr>
        <w:pStyle w:val="afc"/>
        <w:spacing w:line="360" w:lineRule="auto"/>
        <w:jc w:val="both"/>
        <w:rPr>
          <w:rFonts w:ascii="Times New Roman" w:hAnsi="Times New Roman" w:cs="Times New Roman"/>
          <w:b/>
          <w:sz w:val="28"/>
          <w:szCs w:val="28"/>
        </w:rPr>
      </w:pPr>
    </w:p>
    <w:tbl>
      <w:tblPr>
        <w:tblW w:w="5301"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997"/>
        <w:gridCol w:w="3951"/>
        <w:gridCol w:w="3260"/>
      </w:tblGrid>
      <w:tr w:rsidR="001D1F29" w:rsidRPr="001D1F29" w14:paraId="6AF7B027"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Наименование тем (разделов) дисциплины</w:t>
            </w:r>
          </w:p>
        </w:tc>
        <w:tc>
          <w:tcPr>
            <w:tcW w:w="3951" w:type="dxa"/>
            <w:tcBorders>
              <w:top w:val="single" w:sz="4" w:space="0" w:color="00000A"/>
              <w:left w:val="single" w:sz="4" w:space="0" w:color="00000A"/>
              <w:bottom w:val="single" w:sz="4" w:space="0" w:color="00000A"/>
              <w:right w:val="single" w:sz="4" w:space="0" w:color="00000A"/>
            </w:tcBorders>
          </w:tcPr>
          <w:p w14:paraId="3CABB1B8" w14:textId="77777777" w:rsidR="001D1F29" w:rsidRPr="001D1F29" w:rsidRDefault="001D1F29" w:rsidP="001D1F29">
            <w:pPr>
              <w:spacing w:line="240" w:lineRule="auto"/>
              <w:ind w:left="15" w:firstLine="0"/>
              <w:jc w:val="center"/>
              <w:rPr>
                <w:rFonts w:eastAsia="Calibri"/>
                <w:b/>
                <w:sz w:val="24"/>
                <w:szCs w:val="24"/>
              </w:rPr>
            </w:pPr>
            <w:r w:rsidRPr="001D1F29">
              <w:rPr>
                <w:rFonts w:eastAsia="Calibri"/>
                <w:b/>
                <w:sz w:val="24"/>
                <w:szCs w:val="24"/>
              </w:rPr>
              <w:t>Перечень вопросов, отводимых на самостоятельное освоение</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1D1F29" w:rsidRDefault="001D1F29" w:rsidP="001D1F29">
            <w:pPr>
              <w:spacing w:line="240" w:lineRule="auto"/>
              <w:ind w:firstLine="0"/>
              <w:jc w:val="center"/>
              <w:rPr>
                <w:rFonts w:eastAsia="Calibri"/>
                <w:b/>
                <w:sz w:val="24"/>
                <w:szCs w:val="24"/>
              </w:rPr>
            </w:pPr>
            <w:r w:rsidRPr="001D1F29">
              <w:rPr>
                <w:rFonts w:eastAsia="Calibri"/>
                <w:b/>
                <w:sz w:val="24"/>
                <w:szCs w:val="24"/>
              </w:rPr>
              <w:t>Формы внеаудиторной самостоятельной работы</w:t>
            </w:r>
          </w:p>
        </w:tc>
      </w:tr>
      <w:tr w:rsidR="001D1F29" w:rsidRPr="001D1F29" w14:paraId="08EA7078"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1D1F29" w:rsidRDefault="001D1F29" w:rsidP="001D1F29">
            <w:pPr>
              <w:spacing w:line="240" w:lineRule="auto"/>
              <w:ind w:left="29" w:firstLine="0"/>
              <w:rPr>
                <w:sz w:val="24"/>
                <w:szCs w:val="24"/>
              </w:rPr>
            </w:pPr>
            <w:r w:rsidRPr="001D1F29">
              <w:rPr>
                <w:sz w:val="24"/>
                <w:szCs w:val="24"/>
              </w:rPr>
              <w:t>Тема 1.</w:t>
            </w:r>
          </w:p>
          <w:p w14:paraId="61D50B3A" w14:textId="77777777" w:rsidR="001D1F29" w:rsidRPr="001D1F29" w:rsidRDefault="001D1F29" w:rsidP="001D1F29">
            <w:pPr>
              <w:spacing w:line="240" w:lineRule="auto"/>
              <w:ind w:left="29" w:firstLine="0"/>
              <w:rPr>
                <w:sz w:val="24"/>
                <w:szCs w:val="24"/>
              </w:rPr>
            </w:pPr>
            <w:r w:rsidRPr="001D1F29">
              <w:rPr>
                <w:sz w:val="24"/>
                <w:szCs w:val="24"/>
              </w:rPr>
              <w:t>Диджитализация финансов</w:t>
            </w:r>
          </w:p>
        </w:tc>
        <w:tc>
          <w:tcPr>
            <w:tcW w:w="3951" w:type="dxa"/>
            <w:tcBorders>
              <w:top w:val="single" w:sz="4" w:space="0" w:color="00000A"/>
              <w:left w:val="single" w:sz="4" w:space="0" w:color="00000A"/>
              <w:bottom w:val="single" w:sz="4" w:space="0" w:color="00000A"/>
              <w:right w:val="single" w:sz="4" w:space="0" w:color="00000A"/>
            </w:tcBorders>
          </w:tcPr>
          <w:p w14:paraId="451C94EC" w14:textId="77777777" w:rsidR="001D1F29" w:rsidRPr="001D1F29" w:rsidRDefault="001D1F29" w:rsidP="001D1F29">
            <w:pPr>
              <w:spacing w:line="240" w:lineRule="auto"/>
              <w:ind w:left="157" w:firstLine="0"/>
              <w:rPr>
                <w:sz w:val="24"/>
                <w:szCs w:val="24"/>
              </w:rPr>
            </w:pPr>
            <w:r w:rsidRPr="001D1F29">
              <w:rPr>
                <w:sz w:val="24"/>
                <w:szCs w:val="24"/>
              </w:rPr>
              <w:t>Финтех в России и в мире: основные отличия.</w:t>
            </w:r>
          </w:p>
          <w:p w14:paraId="748A0E4D" w14:textId="77777777" w:rsidR="001D1F29" w:rsidRPr="001D1F29" w:rsidRDefault="001D1F29" w:rsidP="001D1F29">
            <w:pPr>
              <w:spacing w:line="240" w:lineRule="auto"/>
              <w:ind w:left="157" w:firstLine="0"/>
              <w:rPr>
                <w:sz w:val="24"/>
                <w:szCs w:val="24"/>
              </w:rPr>
            </w:pPr>
            <w:r w:rsidRPr="001D1F29">
              <w:rPr>
                <w:sz w:val="24"/>
                <w:szCs w:val="24"/>
              </w:rPr>
              <w:t>Роль банка в финтехе.</w:t>
            </w:r>
          </w:p>
          <w:p w14:paraId="6F53A7BD" w14:textId="77777777" w:rsidR="001D1F29" w:rsidRPr="001D1F29" w:rsidRDefault="001D1F29" w:rsidP="001D1F29">
            <w:pPr>
              <w:spacing w:line="240" w:lineRule="auto"/>
              <w:ind w:left="157" w:firstLine="0"/>
              <w:rPr>
                <w:sz w:val="24"/>
                <w:szCs w:val="24"/>
              </w:rPr>
            </w:pPr>
            <w:r w:rsidRPr="001D1F29">
              <w:rPr>
                <w:sz w:val="24"/>
                <w:szCs w:val="24"/>
              </w:rPr>
              <w:t>Цифровой банкинг.</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462808E7"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409AD5D8"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1D1F29" w:rsidRDefault="001D1F29" w:rsidP="001D1F29">
            <w:pPr>
              <w:spacing w:line="240" w:lineRule="auto"/>
              <w:ind w:left="29" w:firstLine="0"/>
              <w:rPr>
                <w:sz w:val="24"/>
                <w:szCs w:val="24"/>
              </w:rPr>
            </w:pPr>
            <w:r w:rsidRPr="001D1F29">
              <w:rPr>
                <w:sz w:val="24"/>
                <w:szCs w:val="24"/>
              </w:rPr>
              <w:lastRenderedPageBreak/>
              <w:t xml:space="preserve">Тема 2. </w:t>
            </w:r>
          </w:p>
          <w:p w14:paraId="29A033D0" w14:textId="77777777" w:rsidR="001D1F29" w:rsidRPr="001D1F29" w:rsidRDefault="001D1F29" w:rsidP="001D1F29">
            <w:pPr>
              <w:spacing w:line="240" w:lineRule="auto"/>
              <w:ind w:left="29" w:firstLine="0"/>
              <w:rPr>
                <w:sz w:val="24"/>
                <w:szCs w:val="24"/>
              </w:rPr>
            </w:pPr>
            <w:r w:rsidRPr="001D1F29">
              <w:rPr>
                <w:sz w:val="24"/>
                <w:szCs w:val="24"/>
              </w:rPr>
              <w:t>Технологии и модели бизнеса в финтехе</w:t>
            </w:r>
          </w:p>
        </w:tc>
        <w:tc>
          <w:tcPr>
            <w:tcW w:w="3951" w:type="dxa"/>
            <w:tcBorders>
              <w:top w:val="single" w:sz="4" w:space="0" w:color="00000A"/>
              <w:left w:val="single" w:sz="4" w:space="0" w:color="00000A"/>
              <w:bottom w:val="single" w:sz="4" w:space="0" w:color="00000A"/>
              <w:right w:val="single" w:sz="4" w:space="0" w:color="00000A"/>
            </w:tcBorders>
          </w:tcPr>
          <w:p w14:paraId="01F0879C" w14:textId="77777777" w:rsidR="001D1F29" w:rsidRPr="001D1F29" w:rsidRDefault="001D1F29" w:rsidP="001D1F29">
            <w:pPr>
              <w:spacing w:line="240" w:lineRule="auto"/>
              <w:ind w:left="157" w:firstLine="0"/>
              <w:rPr>
                <w:sz w:val="24"/>
                <w:szCs w:val="24"/>
              </w:rPr>
            </w:pPr>
            <w:r w:rsidRPr="001D1F29">
              <w:rPr>
                <w:sz w:val="24"/>
                <w:szCs w:val="24"/>
              </w:rPr>
              <w:t>Примеры моделей бизнеса.</w:t>
            </w:r>
          </w:p>
          <w:p w14:paraId="038F255F" w14:textId="77777777" w:rsidR="001D1F29" w:rsidRPr="001D1F29" w:rsidRDefault="001D1F29" w:rsidP="001D1F29">
            <w:pPr>
              <w:spacing w:line="240" w:lineRule="auto"/>
              <w:ind w:left="157" w:firstLine="0"/>
              <w:rPr>
                <w:sz w:val="24"/>
                <w:szCs w:val="24"/>
              </w:rPr>
            </w:pPr>
            <w:r w:rsidRPr="001D1F29">
              <w:rPr>
                <w:sz w:val="24"/>
                <w:szCs w:val="24"/>
              </w:rPr>
              <w:t>Модели бизнеса в цифровой экономике.</w:t>
            </w:r>
          </w:p>
          <w:p w14:paraId="25995BBF" w14:textId="77777777" w:rsidR="001D1F29" w:rsidRPr="001D1F29" w:rsidRDefault="001D1F29" w:rsidP="001D1F29">
            <w:pPr>
              <w:spacing w:line="240" w:lineRule="auto"/>
              <w:ind w:left="157" w:firstLine="0"/>
              <w:rPr>
                <w:sz w:val="24"/>
                <w:szCs w:val="24"/>
              </w:rPr>
            </w:pPr>
            <w:r w:rsidRPr="001D1F29">
              <w:rPr>
                <w:sz w:val="24"/>
                <w:szCs w:val="24"/>
              </w:rPr>
              <w:t>Цифровая трансформация в финансовой сфере.</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7C436587"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153ADA3D"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1D1F29" w:rsidRDefault="001D1F29" w:rsidP="001D1F29">
            <w:pPr>
              <w:spacing w:line="240" w:lineRule="auto"/>
              <w:ind w:left="29" w:firstLine="0"/>
              <w:rPr>
                <w:sz w:val="24"/>
                <w:szCs w:val="24"/>
              </w:rPr>
            </w:pPr>
            <w:r w:rsidRPr="001D1F29">
              <w:rPr>
                <w:sz w:val="24"/>
                <w:szCs w:val="24"/>
              </w:rPr>
              <w:t>Тема 3.</w:t>
            </w:r>
          </w:p>
          <w:p w14:paraId="21A5E008" w14:textId="77777777" w:rsidR="001D1F29" w:rsidRPr="001D1F29" w:rsidRDefault="001D1F29" w:rsidP="001D1F29">
            <w:pPr>
              <w:spacing w:line="240" w:lineRule="auto"/>
              <w:ind w:left="29" w:firstLine="0"/>
              <w:rPr>
                <w:sz w:val="24"/>
                <w:szCs w:val="24"/>
              </w:rPr>
            </w:pPr>
            <w:r w:rsidRPr="001D1F29">
              <w:rPr>
                <w:sz w:val="24"/>
                <w:szCs w:val="24"/>
              </w:rPr>
              <w:t>Обработка данных и машинное обучение в финтехе</w:t>
            </w:r>
          </w:p>
        </w:tc>
        <w:tc>
          <w:tcPr>
            <w:tcW w:w="3951" w:type="dxa"/>
            <w:tcBorders>
              <w:top w:val="single" w:sz="4" w:space="0" w:color="00000A"/>
              <w:left w:val="single" w:sz="4" w:space="0" w:color="00000A"/>
              <w:bottom w:val="single" w:sz="4" w:space="0" w:color="00000A"/>
              <w:right w:val="single" w:sz="4" w:space="0" w:color="00000A"/>
            </w:tcBorders>
          </w:tcPr>
          <w:p w14:paraId="73906433" w14:textId="77777777" w:rsidR="001D1F29" w:rsidRPr="001D1F29" w:rsidRDefault="001D1F29" w:rsidP="001D1F29">
            <w:pPr>
              <w:spacing w:line="240" w:lineRule="auto"/>
              <w:ind w:left="157" w:firstLine="0"/>
              <w:rPr>
                <w:sz w:val="24"/>
                <w:szCs w:val="24"/>
              </w:rPr>
            </w:pPr>
            <w:r w:rsidRPr="001D1F29">
              <w:rPr>
                <w:sz w:val="24"/>
                <w:szCs w:val="24"/>
              </w:rPr>
              <w:t>Демократизация искусственного интеллекта.</w:t>
            </w:r>
          </w:p>
          <w:p w14:paraId="0560FBCE" w14:textId="77777777" w:rsidR="001D1F29" w:rsidRPr="001D1F29" w:rsidRDefault="001D1F29" w:rsidP="001D1F29">
            <w:pPr>
              <w:spacing w:line="240" w:lineRule="auto"/>
              <w:ind w:left="157" w:firstLine="0"/>
              <w:rPr>
                <w:sz w:val="24"/>
                <w:szCs w:val="24"/>
              </w:rPr>
            </w:pPr>
            <w:r w:rsidRPr="001D1F29">
              <w:rPr>
                <w:sz w:val="24"/>
                <w:szCs w:val="24"/>
              </w:rPr>
              <w:t>Искусственный интеллект без программирования: Microsoft Azure ML Studio, Microsoft PowerBI, IBM Watson analytics, IBM Watson ML и т. д.</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00BE07B8" w14:textId="77777777" w:rsidR="001D1F29" w:rsidRPr="001D1F29" w:rsidRDefault="001D1F29" w:rsidP="001D1F29">
            <w:pPr>
              <w:spacing w:line="240" w:lineRule="auto"/>
              <w:ind w:left="37" w:firstLine="0"/>
              <w:rPr>
                <w:sz w:val="24"/>
                <w:szCs w:val="24"/>
              </w:rPr>
            </w:pPr>
            <w:r w:rsidRPr="001D1F29">
              <w:rPr>
                <w:sz w:val="24"/>
                <w:szCs w:val="24"/>
              </w:rPr>
              <w:t>форма: Выполнение и оформление лабораторных работ.</w:t>
            </w:r>
          </w:p>
        </w:tc>
      </w:tr>
      <w:tr w:rsidR="001D1F29" w:rsidRPr="001D1F29" w14:paraId="4638E5D9"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1D1F29" w:rsidRDefault="001D1F29" w:rsidP="001D1F29">
            <w:pPr>
              <w:spacing w:line="240" w:lineRule="auto"/>
              <w:ind w:left="29" w:firstLine="0"/>
              <w:rPr>
                <w:sz w:val="24"/>
                <w:szCs w:val="24"/>
              </w:rPr>
            </w:pPr>
            <w:r w:rsidRPr="001D1F29">
              <w:rPr>
                <w:sz w:val="24"/>
                <w:szCs w:val="24"/>
              </w:rPr>
              <w:t>Тема 4.</w:t>
            </w:r>
          </w:p>
          <w:p w14:paraId="7675B4BE" w14:textId="77777777" w:rsidR="001D1F29" w:rsidRPr="001D1F29" w:rsidRDefault="001D1F29" w:rsidP="001D1F29">
            <w:pPr>
              <w:spacing w:line="240" w:lineRule="auto"/>
              <w:ind w:left="29" w:firstLine="0"/>
              <w:rPr>
                <w:sz w:val="24"/>
                <w:szCs w:val="24"/>
              </w:rPr>
            </w:pPr>
            <w:r w:rsidRPr="001D1F29">
              <w:rPr>
                <w:sz w:val="24"/>
                <w:szCs w:val="24"/>
              </w:rPr>
              <w:t>Технология блокчейн в финтехе</w:t>
            </w:r>
          </w:p>
        </w:tc>
        <w:tc>
          <w:tcPr>
            <w:tcW w:w="3951" w:type="dxa"/>
            <w:tcBorders>
              <w:top w:val="single" w:sz="4" w:space="0" w:color="00000A"/>
              <w:left w:val="single" w:sz="4" w:space="0" w:color="00000A"/>
              <w:bottom w:val="single" w:sz="4" w:space="0" w:color="00000A"/>
              <w:right w:val="single" w:sz="4" w:space="0" w:color="00000A"/>
            </w:tcBorders>
          </w:tcPr>
          <w:p w14:paraId="1CA3E67B" w14:textId="77777777" w:rsidR="001D1F29" w:rsidRPr="001D1F29" w:rsidRDefault="001D1F29" w:rsidP="001D1F29">
            <w:pPr>
              <w:spacing w:line="240" w:lineRule="auto"/>
              <w:ind w:left="157" w:firstLine="0"/>
              <w:rPr>
                <w:sz w:val="24"/>
                <w:szCs w:val="24"/>
              </w:rPr>
            </w:pPr>
            <w:r w:rsidRPr="001D1F29">
              <w:rPr>
                <w:sz w:val="24"/>
                <w:szCs w:val="24"/>
              </w:rPr>
              <w:t>Биткойн. Клиент биткойна. Монеты. Эмиссия. История биткойна. Динамика курса биткойна. Отличия биткойна от электронных денег. Способы получения биткойна. Майнинг, покупка или обмен.</w:t>
            </w:r>
          </w:p>
          <w:p w14:paraId="56CDCBE2" w14:textId="77777777" w:rsidR="001D1F29" w:rsidRPr="001D1F29" w:rsidRDefault="001D1F29" w:rsidP="001D1F29">
            <w:pPr>
              <w:spacing w:line="240" w:lineRule="auto"/>
              <w:ind w:left="157" w:firstLine="0"/>
              <w:rPr>
                <w:sz w:val="24"/>
                <w:szCs w:val="24"/>
              </w:rPr>
            </w:pPr>
            <w:r w:rsidRPr="001D1F29">
              <w:rPr>
                <w:sz w:val="24"/>
                <w:szCs w:val="24"/>
              </w:rPr>
              <w:t>Примеры проектов на блокчейне. Блокчейн-проблемы.</w:t>
            </w: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1D1F29" w:rsidRDefault="001D1F29" w:rsidP="001D1F29">
            <w:pPr>
              <w:spacing w:line="240" w:lineRule="auto"/>
              <w:ind w:left="37" w:firstLine="0"/>
              <w:rPr>
                <w:sz w:val="24"/>
                <w:szCs w:val="24"/>
              </w:rPr>
            </w:pPr>
            <w:r w:rsidRPr="001D1F29">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p>
          <w:p w14:paraId="1BE89F6D" w14:textId="77777777" w:rsidR="001D1F29" w:rsidRPr="001D1F29" w:rsidRDefault="001D1F29" w:rsidP="001D1F29">
            <w:pPr>
              <w:spacing w:line="240" w:lineRule="auto"/>
              <w:ind w:left="37" w:firstLine="0"/>
              <w:rPr>
                <w:sz w:val="24"/>
                <w:szCs w:val="24"/>
              </w:rPr>
            </w:pPr>
            <w:r w:rsidRPr="001D1F29">
              <w:rPr>
                <w:sz w:val="24"/>
                <w:szCs w:val="24"/>
              </w:rPr>
              <w:t>форма: Написание эссе.</w:t>
            </w:r>
          </w:p>
        </w:tc>
      </w:tr>
      <w:tr w:rsidR="001D1F29" w:rsidRPr="001D1F29" w14:paraId="6E71057E" w14:textId="77777777" w:rsidTr="00142942">
        <w:trPr>
          <w:cantSplit/>
          <w:trHeight w:val="20"/>
        </w:trPr>
        <w:tc>
          <w:tcPr>
            <w:tcW w:w="29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1D1F29" w:rsidRDefault="001D1F29" w:rsidP="001D1F29">
            <w:pPr>
              <w:spacing w:line="240" w:lineRule="auto"/>
              <w:ind w:left="29" w:firstLine="0"/>
              <w:rPr>
                <w:sz w:val="24"/>
                <w:szCs w:val="24"/>
              </w:rPr>
            </w:pPr>
            <w:r w:rsidRPr="001D1F29">
              <w:rPr>
                <w:sz w:val="24"/>
                <w:szCs w:val="24"/>
              </w:rPr>
              <w:lastRenderedPageBreak/>
              <w:t>Тема 5.</w:t>
            </w:r>
          </w:p>
          <w:p w14:paraId="36E2192E" w14:textId="5F91195B" w:rsidR="001D1F29" w:rsidRPr="001D1F29" w:rsidRDefault="00E54B2C" w:rsidP="001D1F29">
            <w:pPr>
              <w:spacing w:line="240" w:lineRule="auto"/>
              <w:ind w:left="29" w:firstLine="0"/>
              <w:rPr>
                <w:sz w:val="24"/>
                <w:szCs w:val="24"/>
              </w:rPr>
            </w:pPr>
            <w:r w:rsidRPr="00E54B2C">
              <w:rPr>
                <w:sz w:val="24"/>
                <w:szCs w:val="24"/>
              </w:rPr>
              <w:t>Ландшафт и тренды финтеха в России и в мире</w:t>
            </w:r>
          </w:p>
        </w:tc>
        <w:tc>
          <w:tcPr>
            <w:tcW w:w="3951" w:type="dxa"/>
            <w:tcBorders>
              <w:top w:val="single" w:sz="4" w:space="0" w:color="00000A"/>
              <w:left w:val="single" w:sz="4" w:space="0" w:color="00000A"/>
              <w:bottom w:val="single" w:sz="4" w:space="0" w:color="00000A"/>
              <w:right w:val="single" w:sz="4" w:space="0" w:color="00000A"/>
            </w:tcBorders>
          </w:tcPr>
          <w:p w14:paraId="355DCA9B" w14:textId="77777777" w:rsidR="00EA4D9C" w:rsidRPr="00E54B2C" w:rsidRDefault="00EA4D9C" w:rsidP="00EA4D9C">
            <w:pPr>
              <w:spacing w:line="240" w:lineRule="auto"/>
              <w:ind w:left="34" w:firstLine="0"/>
              <w:rPr>
                <w:sz w:val="24"/>
                <w:szCs w:val="24"/>
              </w:rPr>
            </w:pPr>
            <w:r w:rsidRPr="00E54B2C">
              <w:rPr>
                <w:sz w:val="24"/>
                <w:szCs w:val="24"/>
              </w:rPr>
              <w:t>Основные тренды. Крупнейшие финтех-компании в индексе KPMG Fintech 100.</w:t>
            </w:r>
          </w:p>
          <w:p w14:paraId="6A3261B1" w14:textId="77777777" w:rsidR="00EA4D9C" w:rsidRPr="00E54B2C" w:rsidRDefault="00EA4D9C" w:rsidP="00EA4D9C">
            <w:pPr>
              <w:spacing w:line="240" w:lineRule="auto"/>
              <w:ind w:left="34" w:firstLine="0"/>
              <w:rPr>
                <w:sz w:val="24"/>
                <w:szCs w:val="24"/>
              </w:rPr>
            </w:pPr>
            <w:r w:rsidRPr="00E54B2C">
              <w:rPr>
                <w:sz w:val="24"/>
                <w:szCs w:val="24"/>
              </w:rPr>
              <w:t xml:space="preserve">Роль традиционных банков в экосистеме финтеха. </w:t>
            </w:r>
          </w:p>
          <w:p w14:paraId="29DAA4C9" w14:textId="77777777" w:rsidR="00EA4D9C" w:rsidRPr="00E54B2C" w:rsidRDefault="00EA4D9C" w:rsidP="00EA4D9C">
            <w:pPr>
              <w:spacing w:line="240" w:lineRule="auto"/>
              <w:ind w:left="34" w:firstLine="0"/>
              <w:rPr>
                <w:sz w:val="24"/>
                <w:szCs w:val="24"/>
              </w:rPr>
            </w:pPr>
            <w:r w:rsidRPr="00E54B2C">
              <w:rPr>
                <w:sz w:val="24"/>
                <w:szCs w:val="24"/>
              </w:rPr>
              <w:t>Классификация финтех-решений и финтех-компаний по степени новизны функциональных возможностей продуктов и услуг и по степени инновационности бизнес-моделей.</w:t>
            </w:r>
          </w:p>
          <w:p w14:paraId="43F0728F" w14:textId="77777777" w:rsidR="00EA4D9C" w:rsidRDefault="00EA4D9C" w:rsidP="00EA4D9C">
            <w:pPr>
              <w:spacing w:line="240" w:lineRule="auto"/>
              <w:ind w:left="34" w:firstLine="0"/>
              <w:rPr>
                <w:sz w:val="24"/>
                <w:szCs w:val="24"/>
              </w:rPr>
            </w:pPr>
            <w:r w:rsidRPr="00E54B2C">
              <w:rPr>
                <w:sz w:val="24"/>
                <w:szCs w:val="24"/>
              </w:rPr>
              <w:t>Финтех в России и в мире: основные отличия.</w:t>
            </w:r>
          </w:p>
          <w:p w14:paraId="6722BE68" w14:textId="30B5467C" w:rsidR="001D1F29" w:rsidRPr="001D1F29" w:rsidRDefault="001D1F29" w:rsidP="001D1F29">
            <w:pPr>
              <w:spacing w:line="240" w:lineRule="auto"/>
              <w:ind w:left="157" w:firstLine="0"/>
              <w:rPr>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75A026" w14:textId="77777777" w:rsidR="00EA4D9C" w:rsidRDefault="00EA4D9C" w:rsidP="001D1F29">
            <w:pPr>
              <w:spacing w:line="240" w:lineRule="auto"/>
              <w:ind w:left="37" w:firstLine="0"/>
              <w:rPr>
                <w:sz w:val="24"/>
                <w:szCs w:val="24"/>
              </w:rPr>
            </w:pPr>
            <w:r>
              <w:rPr>
                <w:sz w:val="24"/>
                <w:szCs w:val="24"/>
              </w:rPr>
              <w:t>Анализ и обобщение данных из интернет-источников о современных финтех-трендах, роли банков в экосистеме финтеха, отличий в развитии финтеха в России и за рубежом.</w:t>
            </w:r>
          </w:p>
          <w:p w14:paraId="0062EED5" w14:textId="7A778940" w:rsidR="001D1F29" w:rsidRPr="001D1F29" w:rsidRDefault="001D1F29" w:rsidP="001D1F29">
            <w:pPr>
              <w:spacing w:line="240" w:lineRule="auto"/>
              <w:ind w:left="37" w:firstLine="0"/>
              <w:rPr>
                <w:sz w:val="24"/>
                <w:szCs w:val="24"/>
              </w:rPr>
            </w:pPr>
            <w:r w:rsidRPr="001D1F29">
              <w:rPr>
                <w:sz w:val="24"/>
                <w:szCs w:val="24"/>
              </w:rPr>
              <w:t>Закрепление и систематизация теоретических знаний</w:t>
            </w:r>
            <w:r w:rsidR="00A935FA" w:rsidRPr="001D1F29">
              <w:rPr>
                <w:sz w:val="24"/>
                <w:szCs w:val="24"/>
              </w:rPr>
              <w:t>: Написание эссе</w:t>
            </w:r>
          </w:p>
        </w:tc>
      </w:tr>
    </w:tbl>
    <w:p w14:paraId="66DDC4F1" w14:textId="0659EB9A" w:rsidR="0051317E" w:rsidRDefault="0051317E" w:rsidP="00B25D3A">
      <w:pPr>
        <w:pStyle w:val="1"/>
      </w:pPr>
      <w:bookmarkStart w:id="23" w:name="_Toc262097659"/>
      <w:r w:rsidRPr="00DD5C8C">
        <w:t>6.2. Перечень вопросов, заданий, тем для подготовки к текущему контролю</w:t>
      </w:r>
    </w:p>
    <w:p w14:paraId="2220CE89" w14:textId="3DBCBC6B" w:rsidR="00DD5C8C" w:rsidRPr="00DD5C8C" w:rsidRDefault="00C35121" w:rsidP="00DD5C8C">
      <w:pPr>
        <w:pStyle w:val="af6"/>
        <w:ind w:left="567" w:firstLine="0"/>
        <w:jc w:val="center"/>
        <w:rPr>
          <w:b/>
          <w:i/>
          <w:szCs w:val="28"/>
        </w:rPr>
      </w:pPr>
      <w:r>
        <w:rPr>
          <w:b/>
          <w:i/>
          <w:szCs w:val="28"/>
        </w:rPr>
        <w:t>Примерные в</w:t>
      </w:r>
      <w:r w:rsidR="00DD5C8C" w:rsidRPr="00DD5C8C">
        <w:rPr>
          <w:b/>
          <w:i/>
          <w:szCs w:val="28"/>
        </w:rPr>
        <w:t>опросы к контрольной работе</w:t>
      </w:r>
    </w:p>
    <w:p w14:paraId="5FA0160A" w14:textId="22EB0404" w:rsidR="00DD5C8C" w:rsidRPr="00DD5C8C" w:rsidRDefault="00DD5C8C" w:rsidP="00DD5C8C">
      <w:pPr>
        <w:pStyle w:val="af6"/>
        <w:numPr>
          <w:ilvl w:val="0"/>
          <w:numId w:val="7"/>
        </w:numPr>
        <w:ind w:left="0" w:firstLine="567"/>
        <w:rPr>
          <w:szCs w:val="28"/>
        </w:rPr>
      </w:pPr>
      <w:r w:rsidRPr="00DD5C8C">
        <w:rPr>
          <w:szCs w:val="28"/>
        </w:rPr>
        <w:t>Предпосылки и условия трансформации финансовой сферы в цифровые сервисы.</w:t>
      </w:r>
    </w:p>
    <w:p w14:paraId="1B7A6749" w14:textId="1DECDD1B" w:rsidR="00DD5C8C" w:rsidRPr="00DD5C8C" w:rsidRDefault="00DD5C8C" w:rsidP="00DD5C8C">
      <w:pPr>
        <w:pStyle w:val="af6"/>
        <w:numPr>
          <w:ilvl w:val="0"/>
          <w:numId w:val="7"/>
        </w:numPr>
        <w:ind w:left="0" w:firstLine="567"/>
        <w:rPr>
          <w:szCs w:val="28"/>
        </w:rPr>
      </w:pPr>
      <w:r w:rsidRPr="00DD5C8C">
        <w:rPr>
          <w:szCs w:val="28"/>
        </w:rPr>
        <w:t xml:space="preserve">Основные направления развития </w:t>
      </w:r>
      <w:r w:rsidR="00A935FA">
        <w:rPr>
          <w:szCs w:val="28"/>
        </w:rPr>
        <w:t>ф</w:t>
      </w:r>
      <w:r w:rsidRPr="00DD5C8C">
        <w:rPr>
          <w:szCs w:val="28"/>
        </w:rPr>
        <w:t>интеха в России и за рубежом, их сущность и содержание.</w:t>
      </w:r>
    </w:p>
    <w:p w14:paraId="41D91357" w14:textId="77777777" w:rsidR="00DD5C8C" w:rsidRPr="00DD5C8C" w:rsidRDefault="00DD5C8C" w:rsidP="00DD5C8C">
      <w:pPr>
        <w:pStyle w:val="af6"/>
        <w:numPr>
          <w:ilvl w:val="0"/>
          <w:numId w:val="7"/>
        </w:numPr>
        <w:ind w:left="0" w:firstLine="567"/>
        <w:rPr>
          <w:szCs w:val="28"/>
        </w:rPr>
      </w:pPr>
      <w:r w:rsidRPr="00DD5C8C">
        <w:rPr>
          <w:szCs w:val="28"/>
        </w:rPr>
        <w:t>Особенности внедрения новых финансовых технологий и интеллектуальных IT-сервисов в деятельность финансовых организаций.</w:t>
      </w:r>
    </w:p>
    <w:p w14:paraId="708893BF" w14:textId="5C7ED9AD" w:rsidR="00DD5C8C" w:rsidRPr="00DD5C8C" w:rsidRDefault="00A935FA" w:rsidP="00DD5C8C">
      <w:pPr>
        <w:pStyle w:val="af6"/>
        <w:numPr>
          <w:ilvl w:val="0"/>
          <w:numId w:val="7"/>
        </w:numPr>
        <w:ind w:left="0" w:firstLine="567"/>
        <w:rPr>
          <w:szCs w:val="28"/>
        </w:rPr>
      </w:pPr>
      <w:r>
        <w:rPr>
          <w:szCs w:val="28"/>
        </w:rPr>
        <w:t>Классификация бизнес-моделей финтех-компаний</w:t>
      </w:r>
      <w:r w:rsidR="00DD5C8C" w:rsidRPr="00DD5C8C">
        <w:rPr>
          <w:szCs w:val="28"/>
        </w:rPr>
        <w:t>.</w:t>
      </w:r>
    </w:p>
    <w:p w14:paraId="4298EA57" w14:textId="77777777" w:rsidR="00DD5C8C" w:rsidRPr="00DD5C8C" w:rsidRDefault="00DD5C8C" w:rsidP="00DD5C8C">
      <w:pPr>
        <w:pStyle w:val="af6"/>
        <w:numPr>
          <w:ilvl w:val="0"/>
          <w:numId w:val="7"/>
        </w:numPr>
        <w:ind w:left="0" w:firstLine="567"/>
        <w:rPr>
          <w:szCs w:val="28"/>
        </w:rPr>
      </w:pPr>
      <w:r w:rsidRPr="00DD5C8C">
        <w:rPr>
          <w:szCs w:val="28"/>
        </w:rPr>
        <w:t>Основные цифровые технологии, используемые в Финтехе, их характеристики и область применения.</w:t>
      </w:r>
    </w:p>
    <w:p w14:paraId="7F62F16E" w14:textId="77777777" w:rsidR="00DD5C8C" w:rsidRPr="00DD5C8C" w:rsidRDefault="00DD5C8C" w:rsidP="00DD5C8C">
      <w:pPr>
        <w:pStyle w:val="af6"/>
        <w:numPr>
          <w:ilvl w:val="0"/>
          <w:numId w:val="7"/>
        </w:numPr>
        <w:ind w:left="0" w:firstLine="567"/>
        <w:rPr>
          <w:szCs w:val="28"/>
        </w:rPr>
      </w:pPr>
      <w:r w:rsidRPr="00DD5C8C">
        <w:rPr>
          <w:szCs w:val="28"/>
        </w:rPr>
        <w:t>Интернет вещей и область его применения в финансовой сфере.</w:t>
      </w:r>
    </w:p>
    <w:p w14:paraId="11D50366" w14:textId="77777777" w:rsidR="00DD5C8C" w:rsidRPr="00DD5C8C" w:rsidRDefault="00DD5C8C" w:rsidP="00DD5C8C">
      <w:pPr>
        <w:pStyle w:val="af6"/>
        <w:numPr>
          <w:ilvl w:val="0"/>
          <w:numId w:val="7"/>
        </w:numPr>
        <w:ind w:left="0" w:firstLine="567"/>
        <w:rPr>
          <w:szCs w:val="28"/>
        </w:rPr>
      </w:pPr>
      <w:r w:rsidRPr="00DD5C8C">
        <w:rPr>
          <w:szCs w:val="28"/>
        </w:rPr>
        <w:t>Возможности использования облачных сервисов в финтехе.</w:t>
      </w:r>
    </w:p>
    <w:p w14:paraId="33F00C0A" w14:textId="77777777" w:rsidR="00DD5C8C" w:rsidRPr="00DD5C8C" w:rsidRDefault="00DD5C8C" w:rsidP="00DD5C8C">
      <w:pPr>
        <w:pStyle w:val="af6"/>
        <w:numPr>
          <w:ilvl w:val="0"/>
          <w:numId w:val="7"/>
        </w:numPr>
        <w:ind w:left="0" w:firstLine="567"/>
        <w:rPr>
          <w:szCs w:val="28"/>
        </w:rPr>
      </w:pPr>
      <w:r w:rsidRPr="00DD5C8C">
        <w:rPr>
          <w:szCs w:val="28"/>
        </w:rPr>
        <w:t xml:space="preserve">Понятие интеллектуальной информационной системы и область ее применения в финансовой сфере. </w:t>
      </w:r>
    </w:p>
    <w:p w14:paraId="5C978094" w14:textId="05D5C79C" w:rsidR="00A935FA" w:rsidRDefault="00A935FA" w:rsidP="00DD5C8C">
      <w:pPr>
        <w:pStyle w:val="af6"/>
        <w:numPr>
          <w:ilvl w:val="0"/>
          <w:numId w:val="7"/>
        </w:numPr>
        <w:ind w:left="0" w:firstLine="567"/>
        <w:rPr>
          <w:szCs w:val="28"/>
        </w:rPr>
      </w:pPr>
      <w:r>
        <w:rPr>
          <w:szCs w:val="28"/>
        </w:rPr>
        <w:t>Новые финтех-сервисы, основанные на искусственном интеллекте.</w:t>
      </w:r>
    </w:p>
    <w:p w14:paraId="02B5ED98" w14:textId="2D637BF7" w:rsidR="00DD5C8C" w:rsidRPr="00DD5C8C" w:rsidRDefault="00A935FA" w:rsidP="00DD5C8C">
      <w:pPr>
        <w:pStyle w:val="af6"/>
        <w:numPr>
          <w:ilvl w:val="0"/>
          <w:numId w:val="7"/>
        </w:numPr>
        <w:ind w:left="0" w:firstLine="567"/>
        <w:rPr>
          <w:szCs w:val="28"/>
        </w:rPr>
      </w:pPr>
      <w:r>
        <w:rPr>
          <w:szCs w:val="28"/>
        </w:rPr>
        <w:t>Перспективы использования больших языковых моделей в финтехе.</w:t>
      </w:r>
      <w:r w:rsidR="00DD5C8C" w:rsidRPr="00DD5C8C">
        <w:rPr>
          <w:szCs w:val="28"/>
        </w:rPr>
        <w:t xml:space="preserve"> </w:t>
      </w:r>
    </w:p>
    <w:p w14:paraId="186888FC" w14:textId="0F738AAE" w:rsidR="00DD5C8C" w:rsidRPr="00DD5C8C" w:rsidRDefault="00A935FA" w:rsidP="00DD5C8C">
      <w:pPr>
        <w:pStyle w:val="af6"/>
        <w:numPr>
          <w:ilvl w:val="0"/>
          <w:numId w:val="7"/>
        </w:numPr>
        <w:ind w:left="0" w:firstLine="567"/>
        <w:rPr>
          <w:szCs w:val="28"/>
        </w:rPr>
      </w:pPr>
      <w:r>
        <w:rPr>
          <w:szCs w:val="28"/>
        </w:rPr>
        <w:t>Интеллектуальные помощники в финтехе</w:t>
      </w:r>
      <w:r w:rsidR="00DD5C8C" w:rsidRPr="00DD5C8C">
        <w:rPr>
          <w:szCs w:val="28"/>
        </w:rPr>
        <w:t>.</w:t>
      </w:r>
    </w:p>
    <w:p w14:paraId="4773DE45" w14:textId="77777777" w:rsidR="00DD5C8C" w:rsidRPr="00DD5C8C" w:rsidRDefault="00DD5C8C" w:rsidP="00DD5C8C">
      <w:pPr>
        <w:pStyle w:val="af6"/>
        <w:numPr>
          <w:ilvl w:val="0"/>
          <w:numId w:val="7"/>
        </w:numPr>
        <w:ind w:left="0" w:firstLine="567"/>
        <w:rPr>
          <w:szCs w:val="28"/>
        </w:rPr>
      </w:pPr>
      <w:r w:rsidRPr="00DD5C8C">
        <w:rPr>
          <w:szCs w:val="28"/>
        </w:rPr>
        <w:t xml:space="preserve">Технология блокчейн, ее сильные и слабые стороны. </w:t>
      </w:r>
    </w:p>
    <w:p w14:paraId="4322D974" w14:textId="77777777" w:rsidR="00DD5C8C" w:rsidRPr="00DD5C8C" w:rsidRDefault="00DD5C8C" w:rsidP="00DD5C8C">
      <w:pPr>
        <w:pStyle w:val="af6"/>
        <w:numPr>
          <w:ilvl w:val="0"/>
          <w:numId w:val="7"/>
        </w:numPr>
        <w:ind w:left="0" w:firstLine="567"/>
        <w:rPr>
          <w:szCs w:val="28"/>
        </w:rPr>
      </w:pPr>
      <w:r w:rsidRPr="00DD5C8C">
        <w:rPr>
          <w:szCs w:val="28"/>
        </w:rPr>
        <w:lastRenderedPageBreak/>
        <w:t>Децентрализованное приложение и децентрализованная организация.</w:t>
      </w:r>
    </w:p>
    <w:p w14:paraId="2AFD0F8F" w14:textId="4FDCD837" w:rsidR="00DD5C8C" w:rsidRPr="00DD5C8C" w:rsidRDefault="00A935FA" w:rsidP="00DD5C8C">
      <w:pPr>
        <w:pStyle w:val="af6"/>
        <w:numPr>
          <w:ilvl w:val="0"/>
          <w:numId w:val="7"/>
        </w:numPr>
        <w:ind w:left="0" w:firstLine="567"/>
        <w:rPr>
          <w:szCs w:val="28"/>
        </w:rPr>
      </w:pPr>
      <w:r>
        <w:rPr>
          <w:szCs w:val="28"/>
        </w:rPr>
        <w:t>С</w:t>
      </w:r>
      <w:r w:rsidR="00DD5C8C" w:rsidRPr="00DD5C8C">
        <w:rPr>
          <w:szCs w:val="28"/>
        </w:rPr>
        <w:t>март-контракт</w:t>
      </w:r>
      <w:r>
        <w:rPr>
          <w:szCs w:val="28"/>
        </w:rPr>
        <w:t>ы</w:t>
      </w:r>
      <w:r w:rsidR="00DD5C8C" w:rsidRPr="00DD5C8C">
        <w:rPr>
          <w:szCs w:val="28"/>
        </w:rPr>
        <w:t xml:space="preserve"> и возможности </w:t>
      </w:r>
      <w:r>
        <w:rPr>
          <w:szCs w:val="28"/>
        </w:rPr>
        <w:t xml:space="preserve">их </w:t>
      </w:r>
      <w:r w:rsidR="00DD5C8C" w:rsidRPr="00DD5C8C">
        <w:rPr>
          <w:szCs w:val="28"/>
        </w:rPr>
        <w:t>использования в фин</w:t>
      </w:r>
      <w:r>
        <w:rPr>
          <w:szCs w:val="28"/>
        </w:rPr>
        <w:t>техе</w:t>
      </w:r>
      <w:r w:rsidR="00DD5C8C" w:rsidRPr="00DD5C8C">
        <w:rPr>
          <w:szCs w:val="28"/>
        </w:rPr>
        <w:t>.</w:t>
      </w:r>
    </w:p>
    <w:p w14:paraId="494AA150" w14:textId="3A248AB7" w:rsidR="00DD5C8C" w:rsidRPr="00DD5C8C" w:rsidRDefault="00DD5C8C" w:rsidP="00DD5C8C">
      <w:pPr>
        <w:pStyle w:val="af6"/>
        <w:numPr>
          <w:ilvl w:val="0"/>
          <w:numId w:val="7"/>
        </w:numPr>
        <w:ind w:left="0" w:firstLine="567"/>
        <w:rPr>
          <w:szCs w:val="28"/>
        </w:rPr>
      </w:pPr>
      <w:r w:rsidRPr="00DD5C8C">
        <w:rPr>
          <w:szCs w:val="28"/>
        </w:rPr>
        <w:t>Область применения технологии блокчейн в фин</w:t>
      </w:r>
      <w:r w:rsidR="00A935FA">
        <w:rPr>
          <w:szCs w:val="28"/>
        </w:rPr>
        <w:t>техе</w:t>
      </w:r>
      <w:r w:rsidRPr="00DD5C8C">
        <w:rPr>
          <w:szCs w:val="28"/>
        </w:rPr>
        <w:t>.</w:t>
      </w:r>
    </w:p>
    <w:p w14:paraId="4F1B5506" w14:textId="77777777" w:rsidR="00DD5C8C" w:rsidRPr="00DD5C8C" w:rsidRDefault="00DD5C8C" w:rsidP="00DD5C8C">
      <w:pPr>
        <w:pStyle w:val="af6"/>
        <w:numPr>
          <w:ilvl w:val="0"/>
          <w:numId w:val="7"/>
        </w:numPr>
        <w:ind w:left="0" w:firstLine="567"/>
        <w:rPr>
          <w:szCs w:val="28"/>
        </w:rPr>
      </w:pPr>
      <w:r w:rsidRPr="00DD5C8C">
        <w:rPr>
          <w:szCs w:val="28"/>
        </w:rPr>
        <w:t>Понятие криптовалюты. Отличие электронных денег от криптовалюты.</w:t>
      </w:r>
    </w:p>
    <w:p w14:paraId="6699B4A6" w14:textId="6F2DDF8E" w:rsidR="00DD5C8C" w:rsidRDefault="00DD5C8C" w:rsidP="00DD5C8C">
      <w:pPr>
        <w:pStyle w:val="af6"/>
        <w:numPr>
          <w:ilvl w:val="0"/>
          <w:numId w:val="7"/>
        </w:numPr>
        <w:ind w:left="0" w:firstLine="567"/>
        <w:rPr>
          <w:szCs w:val="28"/>
        </w:rPr>
      </w:pPr>
      <w:r w:rsidRPr="00DD5C8C">
        <w:rPr>
          <w:szCs w:val="28"/>
        </w:rPr>
        <w:t xml:space="preserve">Ограничения и возможности использования криптовалют на территории России и за рубежом. </w:t>
      </w:r>
    </w:p>
    <w:p w14:paraId="4DE62C97" w14:textId="6790ECAA" w:rsidR="00A935FA" w:rsidRDefault="00A935FA" w:rsidP="00DD5C8C">
      <w:pPr>
        <w:pStyle w:val="af6"/>
        <w:numPr>
          <w:ilvl w:val="0"/>
          <w:numId w:val="7"/>
        </w:numPr>
        <w:ind w:left="0" w:firstLine="567"/>
        <w:rPr>
          <w:szCs w:val="28"/>
        </w:rPr>
      </w:pPr>
      <w:r>
        <w:rPr>
          <w:szCs w:val="28"/>
        </w:rPr>
        <w:t>Экосистема финтеха: основные участники и их взаимодействие.</w:t>
      </w:r>
    </w:p>
    <w:p w14:paraId="0420E2B8" w14:textId="0971A163" w:rsidR="00A935FA" w:rsidRDefault="00A935FA" w:rsidP="00DD5C8C">
      <w:pPr>
        <w:pStyle w:val="af6"/>
        <w:numPr>
          <w:ilvl w:val="0"/>
          <w:numId w:val="7"/>
        </w:numPr>
        <w:ind w:left="0" w:firstLine="567"/>
        <w:rPr>
          <w:szCs w:val="28"/>
        </w:rPr>
      </w:pPr>
      <w:r>
        <w:rPr>
          <w:szCs w:val="28"/>
        </w:rPr>
        <w:t>Современные тренды финтеха.</w:t>
      </w:r>
    </w:p>
    <w:p w14:paraId="753029C0" w14:textId="77777777" w:rsidR="00A935FA" w:rsidRPr="00DD5C8C" w:rsidRDefault="00A935FA" w:rsidP="00A935FA">
      <w:pPr>
        <w:pStyle w:val="af6"/>
        <w:numPr>
          <w:ilvl w:val="0"/>
          <w:numId w:val="7"/>
        </w:numPr>
        <w:ind w:left="0" w:firstLine="567"/>
        <w:rPr>
          <w:szCs w:val="28"/>
        </w:rPr>
      </w:pPr>
      <w:r w:rsidRPr="00DD5C8C">
        <w:rPr>
          <w:szCs w:val="28"/>
        </w:rPr>
        <w:t xml:space="preserve">Роль и место банков в </w:t>
      </w:r>
      <w:r>
        <w:rPr>
          <w:szCs w:val="28"/>
        </w:rPr>
        <w:t>экосистеме ф</w:t>
      </w:r>
      <w:r w:rsidRPr="00DD5C8C">
        <w:rPr>
          <w:szCs w:val="28"/>
        </w:rPr>
        <w:t xml:space="preserve">интеха. </w:t>
      </w:r>
    </w:p>
    <w:p w14:paraId="7E7BA41D" w14:textId="2AF21D48" w:rsidR="00A935FA" w:rsidRPr="00A935FA" w:rsidRDefault="00A935FA" w:rsidP="0081204C">
      <w:pPr>
        <w:pStyle w:val="af6"/>
        <w:numPr>
          <w:ilvl w:val="0"/>
          <w:numId w:val="7"/>
        </w:numPr>
        <w:ind w:left="0" w:firstLine="567"/>
        <w:rPr>
          <w:szCs w:val="28"/>
        </w:rPr>
      </w:pPr>
      <w:r w:rsidRPr="00A935FA">
        <w:rPr>
          <w:szCs w:val="28"/>
        </w:rPr>
        <w:t>Различи</w:t>
      </w:r>
      <w:r>
        <w:rPr>
          <w:szCs w:val="28"/>
        </w:rPr>
        <w:t xml:space="preserve">я </w:t>
      </w:r>
      <w:r w:rsidRPr="00A935FA">
        <w:rPr>
          <w:szCs w:val="28"/>
        </w:rPr>
        <w:t>в развитии финтеха в России и за рубежом.</w:t>
      </w:r>
    </w:p>
    <w:p w14:paraId="01799C5D" w14:textId="34E66BF4" w:rsidR="000E00C3" w:rsidRDefault="000E00C3" w:rsidP="00955554">
      <w:pPr>
        <w:ind w:firstLine="0"/>
        <w:rPr>
          <w:b/>
          <w:sz w:val="28"/>
          <w:szCs w:val="28"/>
        </w:rPr>
      </w:pPr>
    </w:p>
    <w:p w14:paraId="2E96CD02" w14:textId="7A22CF0C" w:rsidR="00396B85" w:rsidRDefault="00396B85" w:rsidP="00396B85">
      <w:pPr>
        <w:ind w:left="454" w:firstLine="0"/>
        <w:jc w:val="center"/>
        <w:rPr>
          <w:b/>
          <w:sz w:val="28"/>
          <w:szCs w:val="28"/>
        </w:rPr>
      </w:pPr>
      <w:r w:rsidRPr="00874FAF">
        <w:rPr>
          <w:b/>
          <w:sz w:val="28"/>
          <w:szCs w:val="28"/>
        </w:rPr>
        <w:t>Примеры контрольных заданий</w:t>
      </w:r>
    </w:p>
    <w:p w14:paraId="246DE7D0" w14:textId="77777777" w:rsidR="00142942" w:rsidRPr="00874FAF" w:rsidRDefault="00142942" w:rsidP="00396B85">
      <w:pPr>
        <w:ind w:left="454" w:firstLine="0"/>
        <w:jc w:val="center"/>
        <w:rPr>
          <w:rFonts w:eastAsia="Calibri"/>
          <w:b/>
          <w:sz w:val="28"/>
          <w:szCs w:val="28"/>
        </w:rPr>
      </w:pPr>
    </w:p>
    <w:p w14:paraId="6A438A49"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Table Analysis (Анализировать) MS Excel «Анализ ключевых факторов влияния», определите влияние демографических данных клиентов на их решение о покупке. </w:t>
      </w:r>
    </w:p>
    <w:p w14:paraId="3C1CF414" w14:textId="77777777" w:rsidR="00396B85" w:rsidRPr="00874FAF" w:rsidRDefault="00396B85" w:rsidP="00396B85">
      <w:pPr>
        <w:pStyle w:val="af6"/>
        <w:numPr>
          <w:ilvl w:val="0"/>
          <w:numId w:val="4"/>
        </w:numPr>
        <w:rPr>
          <w:rFonts w:eastAsia="Calibri"/>
          <w:szCs w:val="28"/>
        </w:rPr>
      </w:pPr>
      <w:r w:rsidRPr="00874FAF">
        <w:rPr>
          <w:rFonts w:eastAsia="Calibri"/>
          <w:szCs w:val="28"/>
        </w:rPr>
        <w:t>Используя инструмент Table Analysis (Анализировать) MS Excel «Поиск категорий» провести классификацию данных, содержащихся в таблице. (30 баллов)</w:t>
      </w:r>
    </w:p>
    <w:p w14:paraId="3DCC69C6" w14:textId="77777777" w:rsidR="00396B85" w:rsidRPr="00874FAF" w:rsidRDefault="00396B85" w:rsidP="00396B85">
      <w:pPr>
        <w:pStyle w:val="af6"/>
        <w:numPr>
          <w:ilvl w:val="0"/>
          <w:numId w:val="4"/>
        </w:numPr>
        <w:rPr>
          <w:rFonts w:eastAsia="Calibri"/>
          <w:szCs w:val="28"/>
        </w:rPr>
      </w:pPr>
      <w:r w:rsidRPr="00874FAF">
        <w:rPr>
          <w:rFonts w:eastAsia="Calibri"/>
          <w:szCs w:val="28"/>
        </w:rPr>
        <w:t>Используя инструмент Table Analysis (Анализировать) MS Excel «Заполнение по примеру» заполнить пустые места электронной таблицы путем ввода в пустые ячейки наиболее вероятных значений. (30 баллов)</w:t>
      </w:r>
    </w:p>
    <w:p w14:paraId="6602A7D8" w14:textId="77777777" w:rsidR="00396B85" w:rsidRPr="00874FAF" w:rsidRDefault="00396B85" w:rsidP="00396B85">
      <w:pPr>
        <w:pStyle w:val="af6"/>
        <w:numPr>
          <w:ilvl w:val="0"/>
          <w:numId w:val="4"/>
        </w:numPr>
        <w:rPr>
          <w:rFonts w:eastAsia="Calibri"/>
          <w:szCs w:val="28"/>
        </w:rPr>
      </w:pPr>
      <w:r w:rsidRPr="00874FAF">
        <w:rPr>
          <w:rFonts w:eastAsia="Calibri"/>
          <w:szCs w:val="28"/>
        </w:rPr>
        <w:t xml:space="preserve">Используя инструмент Table Analysis (Анализировать) MS Excel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0EEDFE49" w14:textId="77777777" w:rsidR="00396B85" w:rsidRPr="00874FAF" w:rsidRDefault="00396B85" w:rsidP="00396B85">
      <w:pPr>
        <w:pStyle w:val="af6"/>
        <w:numPr>
          <w:ilvl w:val="0"/>
          <w:numId w:val="4"/>
        </w:numPr>
        <w:rPr>
          <w:rFonts w:eastAsia="Calibri"/>
          <w:szCs w:val="28"/>
        </w:rPr>
      </w:pPr>
      <w:r w:rsidRPr="00874FAF">
        <w:rPr>
          <w:rFonts w:eastAsia="Calibri"/>
          <w:szCs w:val="28"/>
        </w:rPr>
        <w:lastRenderedPageBreak/>
        <w:t xml:space="preserve">Используя инструмент Table Analysis (Анализировать) MS Excel «Выделение исключений» найти значения, выходящие за пределы ожидаемого диапазона. </w:t>
      </w:r>
    </w:p>
    <w:p w14:paraId="5B40F0D0" w14:textId="77777777" w:rsidR="00396B85" w:rsidRPr="00874FAF" w:rsidRDefault="00396B85" w:rsidP="00396B85">
      <w:pPr>
        <w:pStyle w:val="af6"/>
        <w:numPr>
          <w:ilvl w:val="0"/>
          <w:numId w:val="4"/>
        </w:numPr>
        <w:rPr>
          <w:szCs w:val="28"/>
        </w:rPr>
      </w:pPr>
      <w:r w:rsidRPr="00874FAF">
        <w:rPr>
          <w:rFonts w:eastAsia="Calibri"/>
          <w:szCs w:val="28"/>
        </w:rPr>
        <w:t>Используя инструмент Table Analysis (Анализировать) MS Excel «Анализ сценария» найти рекомендуемые значения для одного из столбцов таблицы, если значение другого не связанного формулой столбца необходимо увеличить на 20 %.</w:t>
      </w:r>
    </w:p>
    <w:p w14:paraId="5905363F" w14:textId="77777777" w:rsidR="00C35121" w:rsidRPr="000E00C3" w:rsidRDefault="00C35121" w:rsidP="00955554">
      <w:pPr>
        <w:spacing w:line="240" w:lineRule="auto"/>
        <w:ind w:firstLine="709"/>
        <w:rPr>
          <w:b/>
          <w:sz w:val="28"/>
          <w:szCs w:val="28"/>
        </w:rPr>
      </w:pPr>
    </w:p>
    <w:p w14:paraId="21E82630" w14:textId="654D0314" w:rsidR="0051317E" w:rsidRDefault="0051317E" w:rsidP="00142942">
      <w:pPr>
        <w:ind w:firstLine="709"/>
        <w:rPr>
          <w:i/>
          <w:sz w:val="28"/>
          <w:szCs w:val="28"/>
        </w:rPr>
      </w:pPr>
      <w:r w:rsidRPr="00955554">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B1273">
        <w:rPr>
          <w:i/>
          <w:sz w:val="28"/>
          <w:szCs w:val="28"/>
        </w:rPr>
        <w:t xml:space="preserve">Кафедры </w:t>
      </w:r>
      <w:r w:rsidRPr="00955554">
        <w:rPr>
          <w:i/>
          <w:sz w:val="28"/>
          <w:szCs w:val="28"/>
        </w:rPr>
        <w:t>анализа данных и машинного обучения</w:t>
      </w:r>
      <w:r w:rsidR="00142942">
        <w:rPr>
          <w:i/>
          <w:sz w:val="28"/>
          <w:szCs w:val="28"/>
        </w:rPr>
        <w:t xml:space="preserve"> Факультета информационных технологий и анализа больших данных</w:t>
      </w:r>
      <w:r w:rsidRPr="00955554">
        <w:rPr>
          <w:i/>
          <w:sz w:val="28"/>
          <w:szCs w:val="28"/>
        </w:rPr>
        <w:t>.</w:t>
      </w:r>
    </w:p>
    <w:p w14:paraId="567C11BF" w14:textId="77777777" w:rsidR="00142942" w:rsidRPr="00142942" w:rsidRDefault="00142942" w:rsidP="00142942">
      <w:pPr>
        <w:ind w:firstLine="709"/>
        <w:rPr>
          <w:i/>
          <w:sz w:val="28"/>
          <w:szCs w:val="28"/>
        </w:rPr>
      </w:pPr>
    </w:p>
    <w:p w14:paraId="5BC7AF57" w14:textId="4C7C6968" w:rsidR="00FE2C9E" w:rsidRPr="006A5EF6" w:rsidRDefault="00FE2C9E" w:rsidP="00142942">
      <w:pPr>
        <w:pStyle w:val="1"/>
        <w:numPr>
          <w:ilvl w:val="0"/>
          <w:numId w:val="4"/>
        </w:numPr>
        <w:spacing w:before="0" w:after="0"/>
      </w:pPr>
      <w:bookmarkStart w:id="24" w:name="_Toc5052150"/>
      <w:bookmarkStart w:id="25" w:name="_Toc93914612"/>
      <w:r w:rsidRPr="006A5EF6">
        <w:t>Фонд оценочных средств</w:t>
      </w:r>
      <w:r w:rsidR="00175686" w:rsidRPr="006A5EF6">
        <w:t xml:space="preserve"> для проведения промежуточной аттестации обучающихся по дисциплине</w:t>
      </w:r>
      <w:bookmarkEnd w:id="24"/>
      <w:bookmarkEnd w:id="25"/>
    </w:p>
    <w:p w14:paraId="2CB90BC7" w14:textId="5387011E" w:rsidR="0051317E" w:rsidRPr="00DC52D1" w:rsidRDefault="00FE2C9E" w:rsidP="00955554">
      <w:pPr>
        <w:ind w:firstLine="709"/>
        <w:rPr>
          <w:b/>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w:t>
      </w:r>
      <w:r w:rsidRPr="00DC52D1">
        <w:rPr>
          <w:b/>
          <w:sz w:val="28"/>
          <w:szCs w:val="28"/>
        </w:rPr>
        <w:t>2</w:t>
      </w:r>
      <w:r w:rsidR="006E5068" w:rsidRPr="00DC52D1">
        <w:rPr>
          <w:b/>
          <w:sz w:val="28"/>
          <w:szCs w:val="28"/>
        </w:rPr>
        <w:t>.</w:t>
      </w:r>
      <w:r w:rsidRPr="00DC52D1">
        <w:rPr>
          <w:b/>
          <w:sz w:val="28"/>
          <w:szCs w:val="28"/>
        </w:rPr>
        <w:t xml:space="preserve"> </w:t>
      </w:r>
      <w:r w:rsidR="00E00128" w:rsidRPr="00DC52D1">
        <w:rPr>
          <w:rFonts w:eastAsia="Calibri"/>
          <w:b/>
          <w:sz w:val="28"/>
          <w:szCs w:val="28"/>
          <w:lang w:eastAsia="en-US"/>
        </w:rPr>
        <w:t xml:space="preserve">«Перечень планируемых результатов </w:t>
      </w:r>
      <w:r w:rsidR="0051317E" w:rsidRPr="00DC52D1">
        <w:rPr>
          <w:rFonts w:eastAsia="Calibri"/>
          <w:b/>
          <w:sz w:val="28"/>
          <w:szCs w:val="28"/>
          <w:lang w:eastAsia="en-US"/>
        </w:rPr>
        <w:t>освоения образовательной программы</w:t>
      </w:r>
      <w:r w:rsidR="00264B03" w:rsidRPr="00DC52D1">
        <w:rPr>
          <w:rFonts w:eastAsia="Calibri"/>
          <w:b/>
          <w:sz w:val="28"/>
          <w:szCs w:val="28"/>
          <w:lang w:eastAsia="en-US"/>
        </w:rPr>
        <w:t xml:space="preserve"> (перечень компетенций) </w:t>
      </w:r>
      <w:r w:rsidR="00E00128" w:rsidRPr="00DC52D1">
        <w:rPr>
          <w:rFonts w:eastAsia="Calibri"/>
          <w:b/>
          <w:sz w:val="28"/>
          <w:szCs w:val="28"/>
          <w:lang w:eastAsia="en-US"/>
        </w:rPr>
        <w:t>с указанием индикаторов их достижени</w:t>
      </w:r>
      <w:r w:rsidR="00264B03" w:rsidRPr="00DC52D1">
        <w:rPr>
          <w:rFonts w:eastAsia="Calibri"/>
          <w:b/>
          <w:sz w:val="28"/>
          <w:szCs w:val="28"/>
          <w:lang w:eastAsia="en-US"/>
        </w:rPr>
        <w:t>я</w:t>
      </w:r>
      <w:r w:rsidR="0051317E" w:rsidRPr="00DC52D1">
        <w:rPr>
          <w:rFonts w:eastAsia="Calibri"/>
          <w:b/>
          <w:sz w:val="28"/>
          <w:szCs w:val="28"/>
          <w:lang w:eastAsia="en-US"/>
        </w:rPr>
        <w:t xml:space="preserve"> и планируемых результатов обучения по дисциплине.</w:t>
      </w:r>
    </w:p>
    <w:p w14:paraId="76D6C8C3" w14:textId="06FF09E9" w:rsidR="00D30AE7" w:rsidRPr="00FD28EB" w:rsidRDefault="004A20EC" w:rsidP="00FD28EB">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tbl>
      <w:tblPr>
        <w:tblStyle w:val="25"/>
        <w:tblW w:w="10485" w:type="dxa"/>
        <w:tblLayout w:type="fixed"/>
        <w:tblLook w:val="04A0" w:firstRow="1" w:lastRow="0" w:firstColumn="1" w:lastColumn="0" w:noHBand="0" w:noVBand="1"/>
      </w:tblPr>
      <w:tblGrid>
        <w:gridCol w:w="2374"/>
        <w:gridCol w:w="2583"/>
        <w:gridCol w:w="2835"/>
        <w:gridCol w:w="2693"/>
      </w:tblGrid>
      <w:tr w:rsidR="007E0C33" w:rsidRPr="00D37597" w14:paraId="4F72EC78" w14:textId="77777777" w:rsidTr="00142942">
        <w:tc>
          <w:tcPr>
            <w:tcW w:w="2374" w:type="dxa"/>
          </w:tcPr>
          <w:p w14:paraId="5CF2EED8"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Наименование компетенции </w:t>
            </w:r>
          </w:p>
        </w:tc>
        <w:tc>
          <w:tcPr>
            <w:tcW w:w="2583" w:type="dxa"/>
          </w:tcPr>
          <w:p w14:paraId="6EC1BAAB"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Наименование  индикаторов достижения компетенции </w:t>
            </w:r>
          </w:p>
        </w:tc>
        <w:tc>
          <w:tcPr>
            <w:tcW w:w="2835" w:type="dxa"/>
          </w:tcPr>
          <w:p w14:paraId="50289189"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 xml:space="preserve">Результаты обучения </w:t>
            </w:r>
          </w:p>
          <w:p w14:paraId="19232909" w14:textId="2F1A5107" w:rsidR="007E0C33" w:rsidRPr="00142942" w:rsidRDefault="00955554"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w:t>
            </w:r>
            <w:r w:rsidR="007E0C33" w:rsidRPr="00142942">
              <w:rPr>
                <w:rFonts w:ascii="Times New Roman" w:hAnsi="Times New Roman" w:cs="Times New Roman"/>
                <w:b/>
                <w:sz w:val="24"/>
                <w:szCs w:val="24"/>
              </w:rPr>
              <w:t>умения и знания), соотнесенные с индикаторами достижения компетенции</w:t>
            </w:r>
          </w:p>
        </w:tc>
        <w:tc>
          <w:tcPr>
            <w:tcW w:w="2693" w:type="dxa"/>
          </w:tcPr>
          <w:p w14:paraId="74E9FBEF" w14:textId="77777777" w:rsidR="007E0C33" w:rsidRPr="00142942" w:rsidRDefault="007E0C33" w:rsidP="007E0C33">
            <w:pPr>
              <w:autoSpaceDE w:val="0"/>
              <w:autoSpaceDN w:val="0"/>
              <w:adjustRightInd w:val="0"/>
              <w:spacing w:line="240" w:lineRule="auto"/>
              <w:ind w:firstLine="0"/>
              <w:rPr>
                <w:rFonts w:ascii="Times New Roman" w:hAnsi="Times New Roman" w:cs="Times New Roman"/>
                <w:b/>
                <w:sz w:val="24"/>
                <w:szCs w:val="24"/>
              </w:rPr>
            </w:pPr>
            <w:r w:rsidRPr="00142942">
              <w:rPr>
                <w:rFonts w:ascii="Times New Roman" w:hAnsi="Times New Roman" w:cs="Times New Roman"/>
                <w:b/>
                <w:sz w:val="24"/>
                <w:szCs w:val="24"/>
              </w:rPr>
              <w:t>Типовые контрольные задания</w:t>
            </w:r>
          </w:p>
        </w:tc>
      </w:tr>
      <w:tr w:rsidR="00253BCA" w:rsidRPr="00D37597" w14:paraId="5B9AE85F" w14:textId="77777777" w:rsidTr="00142942">
        <w:tc>
          <w:tcPr>
            <w:tcW w:w="2374" w:type="dxa"/>
            <w:vMerge w:val="restart"/>
          </w:tcPr>
          <w:p w14:paraId="2A69ADA5" w14:textId="0DBBB8AB" w:rsidR="00253BCA" w:rsidRPr="00253BCA" w:rsidRDefault="00FE019F" w:rsidP="00253BCA">
            <w:pPr>
              <w:autoSpaceDE w:val="0"/>
              <w:autoSpaceDN w:val="0"/>
              <w:adjustRightInd w:val="0"/>
              <w:spacing w:line="240" w:lineRule="auto"/>
              <w:ind w:firstLine="0"/>
              <w:rPr>
                <w:rFonts w:ascii="Times New Roman" w:hAnsi="Times New Roman" w:cs="Times New Roman"/>
                <w:b/>
                <w:iCs/>
                <w:color w:val="000000"/>
                <w:sz w:val="24"/>
                <w:szCs w:val="24"/>
              </w:rPr>
            </w:pPr>
            <w:r>
              <w:rPr>
                <w:rFonts w:ascii="Times New Roman" w:hAnsi="Times New Roman" w:cs="Times New Roman"/>
                <w:b/>
                <w:iCs/>
                <w:color w:val="000000"/>
                <w:sz w:val="24"/>
                <w:szCs w:val="24"/>
              </w:rPr>
              <w:t>ПКП-1</w:t>
            </w:r>
          </w:p>
          <w:p w14:paraId="778F2B96" w14:textId="1AA7F100"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iCs/>
                <w:color w:val="000000"/>
                <w:sz w:val="24"/>
                <w:szCs w:val="24"/>
              </w:rPr>
              <w:t xml:space="preserve">Способность участвовать в разработке и реализации политики информационной безопасности </w:t>
            </w:r>
            <w:r w:rsidRPr="00253BCA">
              <w:rPr>
                <w:rFonts w:ascii="Times New Roman" w:hAnsi="Times New Roman" w:cs="Times New Roman"/>
                <w:iCs/>
                <w:color w:val="000000"/>
                <w:sz w:val="24"/>
                <w:szCs w:val="24"/>
              </w:rPr>
              <w:lastRenderedPageBreak/>
              <w:t>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583" w:type="dxa"/>
          </w:tcPr>
          <w:p w14:paraId="4A880696" w14:textId="507515FC" w:rsidR="00253BCA" w:rsidRPr="00253BCA" w:rsidRDefault="00253BCA" w:rsidP="00253BCA">
            <w:pPr>
              <w:widowControl w:val="0"/>
              <w:spacing w:line="240" w:lineRule="auto"/>
              <w:ind w:firstLine="0"/>
            </w:pPr>
            <w:r w:rsidRPr="00253BCA">
              <w:rPr>
                <w:rFonts w:ascii="Times New Roman" w:hAnsi="Times New Roman" w:cs="Times New Roman"/>
                <w:sz w:val="24"/>
                <w:szCs w:val="24"/>
                <w:lang w:eastAsia="ru-RU"/>
              </w:rPr>
              <w:lastRenderedPageBreak/>
              <w:t xml:space="preserve">1.Демонстрирует знания основных стандартов управления информационной безопасностью в кредитно-финансовых и банковских системах. </w:t>
            </w:r>
          </w:p>
        </w:tc>
        <w:tc>
          <w:tcPr>
            <w:tcW w:w="2835" w:type="dxa"/>
          </w:tcPr>
          <w:p w14:paraId="72DBCCAD" w14:textId="04263273" w:rsidR="00253BCA" w:rsidRDefault="00253BCA" w:rsidP="00253BCA">
            <w:pPr>
              <w:tabs>
                <w:tab w:val="left" w:pos="540"/>
              </w:tabs>
              <w:spacing w:line="240" w:lineRule="auto"/>
              <w:ind w:firstLine="0"/>
              <w:rPr>
                <w:rFonts w:ascii="Times New Roman" w:hAnsi="Times New Roman" w:cs="Times New Roman"/>
                <w:color w:val="000000"/>
                <w:sz w:val="24"/>
                <w:szCs w:val="24"/>
                <w:shd w:val="clear" w:color="auto" w:fill="FFFFFF"/>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Основные стандарты управления информационной безопасностью в кредитно-финансовых и банковских системах</w:t>
            </w:r>
          </w:p>
          <w:p w14:paraId="486A1090" w14:textId="77777777" w:rsidR="00142942" w:rsidRPr="00253BCA" w:rsidRDefault="00142942" w:rsidP="00253BCA">
            <w:pPr>
              <w:tabs>
                <w:tab w:val="left" w:pos="540"/>
              </w:tabs>
              <w:spacing w:line="240" w:lineRule="auto"/>
              <w:ind w:firstLine="0"/>
              <w:rPr>
                <w:rFonts w:ascii="Times New Roman" w:hAnsi="Times New Roman" w:cs="Times New Roman"/>
                <w:b/>
                <w:sz w:val="24"/>
                <w:szCs w:val="24"/>
              </w:rPr>
            </w:pPr>
          </w:p>
          <w:p w14:paraId="5F719450" w14:textId="75481017"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lastRenderedPageBreak/>
              <w:t xml:space="preserve">Уметь </w:t>
            </w:r>
            <w:r w:rsidRPr="00253BCA">
              <w:rPr>
                <w:rFonts w:ascii="Times New Roman" w:hAnsi="Times New Roman" w:cs="Times New Roman"/>
                <w:color w:val="000000"/>
                <w:sz w:val="24"/>
                <w:szCs w:val="24"/>
                <w:shd w:val="clear" w:color="auto" w:fill="FFFFFF"/>
              </w:rPr>
              <w:t>Планировать, организовывать и реализовывать комплекс мер по обеспечению информационной безопасности в автоматизированных финансово-банковских системах</w:t>
            </w:r>
          </w:p>
        </w:tc>
        <w:tc>
          <w:tcPr>
            <w:tcW w:w="2693" w:type="dxa"/>
          </w:tcPr>
          <w:p w14:paraId="2353A984" w14:textId="473104DB" w:rsidR="00253BCA" w:rsidRPr="00260F96" w:rsidRDefault="00532D79" w:rsidP="00532D79">
            <w:pPr>
              <w:pStyle w:val="afb"/>
              <w:spacing w:before="0" w:beforeAutospacing="0" w:after="0" w:afterAutospacing="0"/>
              <w:textAlignment w:val="baseline"/>
              <w:rPr>
                <w:rFonts w:ascii="Times New Roman" w:hAnsi="Times New Roman" w:cs="Times New Roman"/>
                <w:color w:val="000000"/>
              </w:rPr>
            </w:pPr>
            <w:r>
              <w:rPr>
                <w:rFonts w:ascii="Times New Roman" w:hAnsi="Times New Roman" w:cs="Times New Roman"/>
                <w:color w:val="000000"/>
                <w:shd w:val="clear" w:color="auto" w:fill="FFFFFF"/>
              </w:rPr>
              <w:lastRenderedPageBreak/>
              <w:t>Подготовить проект</w:t>
            </w:r>
            <w:r w:rsidR="00260F96" w:rsidRPr="00260F96">
              <w:rPr>
                <w:rFonts w:ascii="Times New Roman" w:hAnsi="Times New Roman" w:cs="Times New Roman"/>
                <w:color w:val="000000"/>
                <w:shd w:val="clear" w:color="auto" w:fill="FFFFFF"/>
              </w:rPr>
              <w:t xml:space="preserve"> документ</w:t>
            </w:r>
            <w:r>
              <w:rPr>
                <w:rFonts w:ascii="Times New Roman" w:hAnsi="Times New Roman" w:cs="Times New Roman"/>
                <w:color w:val="000000"/>
                <w:shd w:val="clear" w:color="auto" w:fill="FFFFFF"/>
              </w:rPr>
              <w:t>а</w:t>
            </w:r>
            <w:r w:rsidR="00260F96" w:rsidRPr="00260F96">
              <w:rPr>
                <w:rFonts w:ascii="Times New Roman" w:hAnsi="Times New Roman" w:cs="Times New Roman"/>
                <w:color w:val="000000"/>
                <w:shd w:val="clear" w:color="auto" w:fill="FFFFFF"/>
              </w:rPr>
              <w:t xml:space="preserve"> по информационной безопасности автоматизированной финансово-банковской системы.</w:t>
            </w:r>
          </w:p>
        </w:tc>
      </w:tr>
      <w:tr w:rsidR="00253BCA" w:rsidRPr="00D37597" w14:paraId="53505ECA" w14:textId="77777777" w:rsidTr="00142942">
        <w:tc>
          <w:tcPr>
            <w:tcW w:w="2374" w:type="dxa"/>
            <w:vMerge/>
          </w:tcPr>
          <w:p w14:paraId="54B5B1A6" w14:textId="77777777" w:rsidR="00253BCA" w:rsidRPr="00253BCA" w:rsidRDefault="00253BCA" w:rsidP="00253BCA">
            <w:pPr>
              <w:autoSpaceDE w:val="0"/>
              <w:autoSpaceDN w:val="0"/>
              <w:adjustRightInd w:val="0"/>
              <w:spacing w:line="240" w:lineRule="auto"/>
              <w:ind w:firstLine="0"/>
              <w:rPr>
                <w:sz w:val="24"/>
                <w:szCs w:val="24"/>
              </w:rPr>
            </w:pPr>
          </w:p>
        </w:tc>
        <w:tc>
          <w:tcPr>
            <w:tcW w:w="2583" w:type="dxa"/>
          </w:tcPr>
          <w:p w14:paraId="596CFE13" w14:textId="6AC2692C"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2835" w:type="dxa"/>
          </w:tcPr>
          <w:p w14:paraId="689E3D50"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Процессы управления рисками и угрозами информационной безопасности в автоматизированных финансово-банковских системах</w:t>
            </w:r>
          </w:p>
          <w:p w14:paraId="455C17C3" w14:textId="19A302C0"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Принимать решения в области обеспечения информационной безопасности в автоматизированных финансово-банковских системах на основе анализа рисков и угроз</w:t>
            </w:r>
          </w:p>
        </w:tc>
        <w:tc>
          <w:tcPr>
            <w:tcW w:w="2693" w:type="dxa"/>
          </w:tcPr>
          <w:p w14:paraId="79086D27" w14:textId="60728ACA" w:rsidR="00253BCA" w:rsidRPr="00260F96" w:rsidRDefault="00260F96" w:rsidP="00253BCA">
            <w:pPr>
              <w:pStyle w:val="afb"/>
              <w:spacing w:before="0" w:beforeAutospacing="0" w:after="0" w:afterAutospacing="0"/>
              <w:textAlignment w:val="baseline"/>
              <w:rPr>
                <w:rFonts w:ascii="Times New Roman" w:hAnsi="Times New Roman" w:cs="Times New Roman"/>
                <w:color w:val="000000"/>
              </w:rPr>
            </w:pPr>
            <w:r w:rsidRPr="00260F96">
              <w:rPr>
                <w:rFonts w:ascii="Times New Roman" w:hAnsi="Times New Roman" w:cs="Times New Roman"/>
                <w:color w:val="000000"/>
                <w:shd w:val="clear" w:color="auto" w:fill="FFFFFF"/>
              </w:rPr>
              <w:t>Расскажите о процессах управления рисками и угрозами информационной безопасности в автоматизированной финансово-банковской системе, в которой вы работаете. Опишите, какие меры принимаются для уменьшения рисков и угроз.</w:t>
            </w:r>
          </w:p>
        </w:tc>
      </w:tr>
      <w:tr w:rsidR="00253BCA" w:rsidRPr="00D37597" w14:paraId="72FB21D4" w14:textId="77777777" w:rsidTr="00142942">
        <w:tc>
          <w:tcPr>
            <w:tcW w:w="2374" w:type="dxa"/>
            <w:vMerge/>
          </w:tcPr>
          <w:p w14:paraId="3DAB82A4" w14:textId="77777777" w:rsidR="00253BCA" w:rsidRPr="00253BCA" w:rsidRDefault="00253BCA" w:rsidP="00253BCA">
            <w:pPr>
              <w:autoSpaceDE w:val="0"/>
              <w:autoSpaceDN w:val="0"/>
              <w:adjustRightInd w:val="0"/>
              <w:spacing w:line="240" w:lineRule="auto"/>
              <w:ind w:firstLine="0"/>
              <w:rPr>
                <w:sz w:val="24"/>
                <w:szCs w:val="24"/>
              </w:rPr>
            </w:pPr>
          </w:p>
        </w:tc>
        <w:tc>
          <w:tcPr>
            <w:tcW w:w="2583" w:type="dxa"/>
          </w:tcPr>
          <w:p w14:paraId="77BF991A" w14:textId="1333AB84" w:rsidR="00253BCA" w:rsidRPr="00253BCA" w:rsidRDefault="00253BCA" w:rsidP="00253BCA">
            <w:pPr>
              <w:autoSpaceDE w:val="0"/>
              <w:autoSpaceDN w:val="0"/>
              <w:adjustRightInd w:val="0"/>
              <w:spacing w:line="240" w:lineRule="auto"/>
              <w:ind w:firstLine="0"/>
              <w:rPr>
                <w:sz w:val="24"/>
                <w:szCs w:val="24"/>
              </w:rPr>
            </w:pPr>
            <w:r w:rsidRPr="00253BCA">
              <w:rPr>
                <w:rFonts w:ascii="Times New Roman" w:hAnsi="Times New Roman" w:cs="Times New Roman"/>
                <w:sz w:val="24"/>
                <w:szCs w:val="24"/>
                <w:lang w:eastAsia="ru-RU"/>
              </w:rPr>
              <w:t>3.Демонстрирует навыки написания руководящих документов по информационной безопасности в кредитно-финансовых и банковских систем.</w:t>
            </w:r>
          </w:p>
        </w:tc>
        <w:tc>
          <w:tcPr>
            <w:tcW w:w="2835" w:type="dxa"/>
          </w:tcPr>
          <w:p w14:paraId="1DAD4DAE" w14:textId="77777777" w:rsidR="00253BCA" w:rsidRPr="00253BCA" w:rsidRDefault="00253BCA" w:rsidP="00253BCA">
            <w:pPr>
              <w:tabs>
                <w:tab w:val="left" w:pos="540"/>
              </w:tabs>
              <w:spacing w:line="240" w:lineRule="auto"/>
              <w:ind w:firstLine="0"/>
              <w:rPr>
                <w:rFonts w:ascii="Times New Roman" w:hAnsi="Times New Roman" w:cs="Times New Roman"/>
                <w:b/>
                <w:sz w:val="24"/>
                <w:szCs w:val="24"/>
              </w:rPr>
            </w:pPr>
            <w:r w:rsidRPr="00253BCA">
              <w:rPr>
                <w:rFonts w:ascii="Times New Roman" w:hAnsi="Times New Roman" w:cs="Times New Roman"/>
                <w:b/>
                <w:sz w:val="24"/>
                <w:szCs w:val="24"/>
              </w:rPr>
              <w:t xml:space="preserve">Знать </w:t>
            </w:r>
            <w:r w:rsidRPr="00253BCA">
              <w:rPr>
                <w:rFonts w:ascii="Times New Roman" w:hAnsi="Times New Roman" w:cs="Times New Roman"/>
                <w:color w:val="000000"/>
                <w:sz w:val="24"/>
                <w:szCs w:val="24"/>
                <w:shd w:val="clear" w:color="auto" w:fill="FFFFFF"/>
              </w:rPr>
              <w:t>Ключевые принципы и методы разработки и реализации политики информационной безопасности в автоматизированных финансово-банковских системах</w:t>
            </w:r>
          </w:p>
          <w:p w14:paraId="0C617E3F" w14:textId="1C89BC18" w:rsidR="00253BCA" w:rsidRPr="00D37597" w:rsidRDefault="00253BCA" w:rsidP="00253BCA">
            <w:pPr>
              <w:tabs>
                <w:tab w:val="left" w:pos="540"/>
              </w:tabs>
              <w:spacing w:line="240" w:lineRule="auto"/>
              <w:ind w:firstLine="0"/>
              <w:rPr>
                <w:b/>
                <w:sz w:val="24"/>
                <w:szCs w:val="24"/>
              </w:rPr>
            </w:pPr>
            <w:r w:rsidRPr="00253BCA">
              <w:rPr>
                <w:rFonts w:ascii="Times New Roman" w:hAnsi="Times New Roman" w:cs="Times New Roman"/>
                <w:b/>
                <w:sz w:val="24"/>
                <w:szCs w:val="24"/>
              </w:rPr>
              <w:t xml:space="preserve">Уметь </w:t>
            </w:r>
            <w:r w:rsidRPr="00253BCA">
              <w:rPr>
                <w:rFonts w:ascii="Times New Roman" w:hAnsi="Times New Roman" w:cs="Times New Roman"/>
                <w:color w:val="000000"/>
                <w:sz w:val="24"/>
                <w:szCs w:val="24"/>
                <w:shd w:val="clear" w:color="auto" w:fill="FFFFFF"/>
              </w:rPr>
              <w:t>Разрабатывать и написать руководящие документы по информационной безопасности в кредитно-финансовых и банковских системах</w:t>
            </w:r>
          </w:p>
        </w:tc>
        <w:tc>
          <w:tcPr>
            <w:tcW w:w="2693" w:type="dxa"/>
          </w:tcPr>
          <w:p w14:paraId="1334FDD9" w14:textId="0422D28C" w:rsidR="00253BCA" w:rsidRPr="00532D79" w:rsidRDefault="00260F96" w:rsidP="00532D79">
            <w:pPr>
              <w:autoSpaceDE w:val="0"/>
              <w:autoSpaceDN w:val="0"/>
              <w:adjustRightInd w:val="0"/>
              <w:spacing w:line="240" w:lineRule="auto"/>
              <w:ind w:firstLine="0"/>
              <w:rPr>
                <w:rFonts w:ascii="Times New Roman" w:hAnsi="Times New Roman" w:cs="Times New Roman"/>
                <w:color w:val="000000"/>
                <w:sz w:val="24"/>
                <w:szCs w:val="24"/>
              </w:rPr>
            </w:pPr>
            <w:r w:rsidRPr="00532D79">
              <w:rPr>
                <w:rFonts w:ascii="Times New Roman" w:hAnsi="Times New Roman" w:cs="Times New Roman"/>
                <w:color w:val="000000"/>
                <w:sz w:val="24"/>
                <w:szCs w:val="24"/>
                <w:shd w:val="clear" w:color="auto" w:fill="FFFFFF"/>
              </w:rPr>
              <w:t>Опишите технические средства защиты информации, используемые в автоматизированных финансово-банковских системах, с которыми вы работали. Оцените эффективность применения данных средств в обеспечении информационной безопасности.</w:t>
            </w:r>
          </w:p>
        </w:tc>
      </w:tr>
    </w:tbl>
    <w:p w14:paraId="7C991C76" w14:textId="77777777" w:rsidR="00142942" w:rsidRDefault="00142942" w:rsidP="00870581">
      <w:pPr>
        <w:ind w:right="-286" w:firstLine="0"/>
        <w:jc w:val="center"/>
        <w:rPr>
          <w:b/>
          <w:iCs/>
          <w:sz w:val="28"/>
          <w:szCs w:val="28"/>
        </w:rPr>
      </w:pPr>
    </w:p>
    <w:p w14:paraId="224CE771" w14:textId="77777777" w:rsidR="00142942" w:rsidRDefault="00142942" w:rsidP="00870581">
      <w:pPr>
        <w:ind w:right="-286" w:firstLine="0"/>
        <w:jc w:val="center"/>
        <w:rPr>
          <w:b/>
          <w:iCs/>
          <w:sz w:val="28"/>
          <w:szCs w:val="28"/>
        </w:rPr>
      </w:pPr>
    </w:p>
    <w:p w14:paraId="5AE1363D" w14:textId="77777777" w:rsidR="00142942" w:rsidRDefault="00142942" w:rsidP="00870581">
      <w:pPr>
        <w:ind w:right="-286" w:firstLine="0"/>
        <w:jc w:val="center"/>
        <w:rPr>
          <w:b/>
          <w:iCs/>
          <w:sz w:val="28"/>
          <w:szCs w:val="28"/>
        </w:rPr>
      </w:pPr>
    </w:p>
    <w:p w14:paraId="720063B7" w14:textId="77777777" w:rsidR="00142942" w:rsidRDefault="00142942" w:rsidP="00870581">
      <w:pPr>
        <w:ind w:right="-286" w:firstLine="0"/>
        <w:jc w:val="center"/>
        <w:rPr>
          <w:b/>
          <w:iCs/>
          <w:sz w:val="28"/>
          <w:szCs w:val="28"/>
        </w:rPr>
      </w:pPr>
    </w:p>
    <w:p w14:paraId="1ACAB11D" w14:textId="77777777" w:rsidR="00142942" w:rsidRDefault="00142942" w:rsidP="00870581">
      <w:pPr>
        <w:ind w:right="-286" w:firstLine="0"/>
        <w:jc w:val="center"/>
        <w:rPr>
          <w:b/>
          <w:iCs/>
          <w:sz w:val="28"/>
          <w:szCs w:val="28"/>
        </w:rPr>
      </w:pPr>
    </w:p>
    <w:p w14:paraId="2C8B4170" w14:textId="77777777" w:rsidR="00142942" w:rsidRDefault="00142942" w:rsidP="00870581">
      <w:pPr>
        <w:ind w:right="-286" w:firstLine="0"/>
        <w:jc w:val="center"/>
        <w:rPr>
          <w:b/>
          <w:iCs/>
          <w:sz w:val="28"/>
          <w:szCs w:val="28"/>
        </w:rPr>
      </w:pPr>
    </w:p>
    <w:p w14:paraId="298085EE" w14:textId="01A18580" w:rsidR="00870581" w:rsidRPr="00D30760" w:rsidRDefault="00870581" w:rsidP="00870581">
      <w:pPr>
        <w:ind w:right="-286" w:firstLine="0"/>
        <w:jc w:val="center"/>
        <w:rPr>
          <w:b/>
          <w:iCs/>
          <w:sz w:val="28"/>
          <w:szCs w:val="28"/>
        </w:rPr>
      </w:pPr>
      <w:r w:rsidRPr="00A56BC8">
        <w:rPr>
          <w:b/>
          <w:iCs/>
          <w:sz w:val="28"/>
          <w:szCs w:val="28"/>
        </w:rPr>
        <w:lastRenderedPageBreak/>
        <w:t xml:space="preserve">Примерные вопросы для подготовки к </w:t>
      </w:r>
      <w:r>
        <w:rPr>
          <w:b/>
          <w:iCs/>
          <w:sz w:val="28"/>
          <w:szCs w:val="28"/>
        </w:rPr>
        <w:t>зачету</w:t>
      </w:r>
    </w:p>
    <w:p w14:paraId="429EC783"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тренды в финансовой отрасли.</w:t>
      </w:r>
    </w:p>
    <w:p w14:paraId="6058D470"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технологий искусственного интеллекта, потенциальные способы и актуальные кейсы их применения в финтехе</w:t>
      </w:r>
      <w:r>
        <w:rPr>
          <w:color w:val="000000"/>
          <w:sz w:val="28"/>
          <w:szCs w:val="28"/>
        </w:rPr>
        <w:t>.</w:t>
      </w:r>
      <w:r w:rsidRPr="00657843">
        <w:rPr>
          <w:color w:val="000000"/>
          <w:sz w:val="28"/>
          <w:szCs w:val="28"/>
        </w:rPr>
        <w:t> </w:t>
      </w:r>
    </w:p>
    <w:p w14:paraId="4ADAC373"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Возможности применения технологий искусственного интеллекта на финансовых рынках</w:t>
      </w:r>
      <w:r>
        <w:rPr>
          <w:color w:val="000000"/>
          <w:sz w:val="28"/>
          <w:szCs w:val="28"/>
        </w:rPr>
        <w:t>.</w:t>
      </w:r>
      <w:r w:rsidRPr="00657843">
        <w:rPr>
          <w:color w:val="000000"/>
          <w:sz w:val="28"/>
          <w:szCs w:val="28"/>
        </w:rPr>
        <w:t> </w:t>
      </w:r>
    </w:p>
    <w:p w14:paraId="4588E8CC"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Плюсы и минусы использования технологий ИИ в финансовых компаниях </w:t>
      </w:r>
    </w:p>
    <w:p w14:paraId="3057A1AB"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Определения цифрового бизнеса (Gartner) и диджитализации (IDC).</w:t>
      </w:r>
    </w:p>
    <w:p w14:paraId="2CE1E28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Традиционные сетевые эффекты и эффект «красной королевы».</w:t>
      </w:r>
    </w:p>
    <w:p w14:paraId="70BB5058"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Наиболее динамичные области финтеха.</w:t>
      </w:r>
    </w:p>
    <w:p w14:paraId="4FE7B70D" w14:textId="77777777" w:rsidR="00870581" w:rsidRPr="00657843" w:rsidRDefault="00870581" w:rsidP="00955554">
      <w:pPr>
        <w:pStyle w:val="af6"/>
        <w:numPr>
          <w:ilvl w:val="0"/>
          <w:numId w:val="3"/>
        </w:numPr>
        <w:ind w:left="786"/>
        <w:rPr>
          <w:rFonts w:eastAsia="Calibri"/>
          <w:szCs w:val="28"/>
        </w:rPr>
      </w:pPr>
      <w:r w:rsidRPr="00657843">
        <w:rPr>
          <w:color w:val="000000"/>
          <w:szCs w:val="28"/>
        </w:rPr>
        <w:t>Смарт-контракты: понятие, принципы работы и направления применения</w:t>
      </w:r>
      <w:r>
        <w:rPr>
          <w:color w:val="000000"/>
          <w:szCs w:val="28"/>
        </w:rPr>
        <w:t>.</w:t>
      </w:r>
    </w:p>
    <w:p w14:paraId="07663BC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Финтех в России и в мире: основные отличия от мировых трендов.</w:t>
      </w:r>
    </w:p>
    <w:p w14:paraId="7810E54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Роль банка в финтехе.</w:t>
      </w:r>
    </w:p>
    <w:p w14:paraId="3B391C1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Цифровой банкинг.</w:t>
      </w:r>
    </w:p>
    <w:p w14:paraId="18F7F195"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Определение и структура бизнес-модели по А. Остервальдеру. Примеры трансформации существующих бизнес-моделей. Примеры новых бизнес-моделей.</w:t>
      </w:r>
    </w:p>
    <w:p w14:paraId="7AFB9653" w14:textId="77777777" w:rsidR="00870581" w:rsidRPr="00657843" w:rsidRDefault="00870581" w:rsidP="00955554">
      <w:pPr>
        <w:pStyle w:val="af6"/>
        <w:numPr>
          <w:ilvl w:val="0"/>
          <w:numId w:val="3"/>
        </w:numPr>
        <w:ind w:left="786"/>
        <w:rPr>
          <w:rFonts w:eastAsia="Calibri"/>
          <w:szCs w:val="28"/>
        </w:rPr>
      </w:pPr>
      <w:r w:rsidRPr="00657843">
        <w:rPr>
          <w:color w:val="000000"/>
          <w:szCs w:val="28"/>
        </w:rPr>
        <w:t>Применение облачных сервисов (в том числе облачных хранилищ) в финтехе</w:t>
      </w:r>
      <w:r>
        <w:rPr>
          <w:color w:val="000000"/>
          <w:szCs w:val="28"/>
        </w:rPr>
        <w:t>.</w:t>
      </w:r>
    </w:p>
    <w:p w14:paraId="20C2ED0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Основные формы бизнеса в финансовой отрасли и их разделение.</w:t>
      </w:r>
    </w:p>
    <w:p w14:paraId="710B2D21"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Примеры моделей бизнеса в финансовой отрасли.</w:t>
      </w:r>
    </w:p>
    <w:p w14:paraId="54CF4F29"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Модели бизнеса в цифровой экономике.</w:t>
      </w:r>
    </w:p>
    <w:p w14:paraId="301CC19F"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Цифровая трансформация.</w:t>
      </w:r>
    </w:p>
    <w:p w14:paraId="5A3CAF8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Сервисы, основанные на обработке данных, машинном обучении, принятии решений. Их место в финансовых услугах.</w:t>
      </w:r>
    </w:p>
    <w:p w14:paraId="6527964D"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Большие данные и машинное обучение: определения, специфика, примеры.</w:t>
      </w:r>
    </w:p>
    <w:p w14:paraId="3ABDFF42"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Алгоритмы машинного обучения: классификация с обучением, кластеризация, регрессия, поиск аномалий.</w:t>
      </w:r>
    </w:p>
    <w:p w14:paraId="78E9F83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lastRenderedPageBreak/>
        <w:t>Искусственный интеллект. Проблемы внедрения.</w:t>
      </w:r>
    </w:p>
    <w:p w14:paraId="4A1EF99A"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Сущность и содержание технологии блокчейн. </w:t>
      </w:r>
    </w:p>
    <w:p w14:paraId="215A58AC"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Понятие цифровой подписи и методы реализации.</w:t>
      </w:r>
    </w:p>
    <w:p w14:paraId="3A8FAA74"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 xml:space="preserve">Централизованные и децентрализованные реестры. </w:t>
      </w:r>
    </w:p>
    <w:p w14:paraId="348AE627" w14:textId="77777777" w:rsidR="00870581" w:rsidRPr="00657843" w:rsidRDefault="00870581" w:rsidP="00955554">
      <w:pPr>
        <w:pStyle w:val="af6"/>
        <w:numPr>
          <w:ilvl w:val="0"/>
          <w:numId w:val="3"/>
        </w:numPr>
        <w:ind w:left="786"/>
        <w:rPr>
          <w:rFonts w:eastAsia="Calibri"/>
          <w:szCs w:val="28"/>
        </w:rPr>
      </w:pPr>
      <w:r w:rsidRPr="00657843">
        <w:rPr>
          <w:rFonts w:eastAsia="Calibri"/>
          <w:szCs w:val="28"/>
        </w:rPr>
        <w:t>Бизнес-ориентированные блокчейн-платформы.</w:t>
      </w:r>
    </w:p>
    <w:p w14:paraId="4FAC40FB"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Принципы работы блокчейна биткойна</w:t>
      </w:r>
      <w:r>
        <w:rPr>
          <w:color w:val="000000"/>
          <w:sz w:val="28"/>
          <w:szCs w:val="28"/>
        </w:rPr>
        <w:t>.</w:t>
      </w:r>
      <w:r w:rsidRPr="00657843">
        <w:rPr>
          <w:color w:val="000000"/>
          <w:sz w:val="28"/>
          <w:szCs w:val="28"/>
        </w:rPr>
        <w:t> </w:t>
      </w:r>
    </w:p>
    <w:p w14:paraId="1E45BCB8" w14:textId="77777777" w:rsidR="00870581" w:rsidRPr="00657843" w:rsidRDefault="00870581" w:rsidP="00955554">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Принципы работы блокчейна эфириума</w:t>
      </w:r>
      <w:r>
        <w:rPr>
          <w:color w:val="000000"/>
          <w:sz w:val="28"/>
          <w:szCs w:val="28"/>
        </w:rPr>
        <w:t>.</w:t>
      </w:r>
    </w:p>
    <w:p w14:paraId="5B208B80" w14:textId="7B1222B0" w:rsidR="00D83CDF" w:rsidRDefault="00870581" w:rsidP="000F4E7B">
      <w:pPr>
        <w:pStyle w:val="afb"/>
        <w:numPr>
          <w:ilvl w:val="0"/>
          <w:numId w:val="3"/>
        </w:numPr>
        <w:spacing w:before="0" w:beforeAutospacing="0" w:after="0" w:afterAutospacing="0" w:line="360" w:lineRule="auto"/>
        <w:ind w:left="786"/>
        <w:textAlignment w:val="baseline"/>
        <w:rPr>
          <w:color w:val="000000"/>
          <w:sz w:val="28"/>
          <w:szCs w:val="28"/>
        </w:rPr>
      </w:pPr>
      <w:r w:rsidRPr="00657843">
        <w:rPr>
          <w:color w:val="000000"/>
          <w:sz w:val="28"/>
          <w:szCs w:val="28"/>
        </w:rPr>
        <w:t>Геймификация финансовых сервисов</w:t>
      </w:r>
      <w:r>
        <w:rPr>
          <w:color w:val="000000"/>
          <w:sz w:val="28"/>
          <w:szCs w:val="28"/>
        </w:rPr>
        <w:t>.</w:t>
      </w:r>
    </w:p>
    <w:p w14:paraId="01C9BC51" w14:textId="77777777" w:rsidR="000F4E7B" w:rsidRPr="000F4E7B" w:rsidRDefault="000F4E7B" w:rsidP="000F4E7B">
      <w:pPr>
        <w:pStyle w:val="afb"/>
        <w:spacing w:before="0" w:beforeAutospacing="0" w:after="0" w:afterAutospacing="0" w:line="360" w:lineRule="auto"/>
        <w:ind w:left="786"/>
        <w:textAlignment w:val="baseline"/>
        <w:rPr>
          <w:color w:val="000000"/>
          <w:sz w:val="28"/>
          <w:szCs w:val="28"/>
        </w:rPr>
      </w:pPr>
    </w:p>
    <w:p w14:paraId="1E1B5DC3" w14:textId="33C868CB" w:rsidR="004F0667" w:rsidRPr="003F4B9B" w:rsidRDefault="00874FAF" w:rsidP="00873D3E">
      <w:pPr>
        <w:pStyle w:val="1"/>
        <w:spacing w:before="0" w:after="0"/>
      </w:pPr>
      <w:bookmarkStart w:id="26" w:name="_Toc5029569"/>
      <w:bookmarkStart w:id="27" w:name="_Toc5052154"/>
      <w:bookmarkStart w:id="28" w:name="_Toc93914613"/>
      <w:r>
        <w:t xml:space="preserve">8. </w:t>
      </w:r>
      <w:r w:rsidR="003F4B9B" w:rsidRPr="00903163">
        <w:t>Перечень основной и дополнительной учебной литературы</w:t>
      </w:r>
      <w:bookmarkEnd w:id="26"/>
      <w:bookmarkEnd w:id="27"/>
      <w:r w:rsidR="00BA0CB2">
        <w:t xml:space="preserve">, </w:t>
      </w:r>
      <w:r w:rsidR="00BA0CB2" w:rsidRPr="00EE4ECA">
        <w:t>необходимой для освоения дисциплины</w:t>
      </w:r>
      <w:bookmarkEnd w:id="28"/>
    </w:p>
    <w:p w14:paraId="561B7497" w14:textId="21C8BFF0" w:rsidR="00B2763F" w:rsidRPr="00D601C5" w:rsidRDefault="00A04390" w:rsidP="00D601C5">
      <w:pPr>
        <w:ind w:left="454" w:firstLine="0"/>
        <w:rPr>
          <w:b/>
          <w:sz w:val="28"/>
          <w:szCs w:val="28"/>
        </w:rPr>
      </w:pPr>
      <w:bookmarkStart w:id="29" w:name="_Toc5052156"/>
      <w:bookmarkEnd w:id="23"/>
      <w:r w:rsidRPr="00874FAF">
        <w:rPr>
          <w:b/>
          <w:sz w:val="28"/>
          <w:szCs w:val="28"/>
        </w:rPr>
        <w:t xml:space="preserve">а) </w:t>
      </w:r>
      <w:r w:rsidR="00FF4BDE" w:rsidRPr="00874FAF">
        <w:rPr>
          <w:b/>
          <w:sz w:val="28"/>
          <w:szCs w:val="28"/>
        </w:rPr>
        <w:t>О</w:t>
      </w:r>
      <w:r w:rsidRPr="00874FAF">
        <w:rPr>
          <w:b/>
          <w:sz w:val="28"/>
          <w:szCs w:val="28"/>
        </w:rPr>
        <w:t>сновная</w:t>
      </w:r>
      <w:r w:rsidR="00FF4BDE" w:rsidRPr="00874FAF">
        <w:rPr>
          <w:b/>
          <w:sz w:val="28"/>
          <w:szCs w:val="28"/>
        </w:rPr>
        <w:t xml:space="preserve"> литература</w:t>
      </w:r>
      <w:r w:rsidRPr="00874FAF">
        <w:rPr>
          <w:b/>
          <w:sz w:val="28"/>
          <w:szCs w:val="28"/>
        </w:rPr>
        <w:t>:</w:t>
      </w:r>
    </w:p>
    <w:p w14:paraId="33A42619" w14:textId="79F1B212" w:rsidR="00874FAF" w:rsidRDefault="00D601C5" w:rsidP="00F65BCD">
      <w:pPr>
        <w:pStyle w:val="af6"/>
        <w:autoSpaceDE w:val="0"/>
        <w:autoSpaceDN w:val="0"/>
        <w:adjustRightInd w:val="0"/>
        <w:ind w:left="0"/>
        <w:rPr>
          <w:szCs w:val="28"/>
        </w:rPr>
      </w:pPr>
      <w:r>
        <w:rPr>
          <w:szCs w:val="28"/>
        </w:rPr>
        <w:t xml:space="preserve">1. </w:t>
      </w:r>
      <w:r w:rsidR="00DD0D6D" w:rsidRPr="00DD0D6D">
        <w:rPr>
          <w:szCs w:val="28"/>
        </w:rPr>
        <w:t>Парадигмы цифровой экономики: технологии искусственного интеллекта в финансах и финтехе: монография / под ред. М.</w:t>
      </w:r>
      <w:r w:rsidR="00DD0D6D">
        <w:rPr>
          <w:szCs w:val="28"/>
        </w:rPr>
        <w:t xml:space="preserve"> </w:t>
      </w:r>
      <w:r w:rsidR="00DD0D6D" w:rsidRPr="00DD0D6D">
        <w:rPr>
          <w:szCs w:val="28"/>
        </w:rPr>
        <w:t>А. Эскиндарова, В.</w:t>
      </w:r>
      <w:r w:rsidR="00DD0D6D">
        <w:rPr>
          <w:szCs w:val="28"/>
        </w:rPr>
        <w:t xml:space="preserve"> </w:t>
      </w:r>
      <w:r w:rsidR="00DD0D6D" w:rsidRPr="00DD0D6D">
        <w:rPr>
          <w:szCs w:val="28"/>
        </w:rPr>
        <w:t xml:space="preserve">И. Соловьева. </w:t>
      </w:r>
      <w:r>
        <w:rPr>
          <w:szCs w:val="28"/>
        </w:rPr>
        <w:t>–</w:t>
      </w:r>
      <w:r w:rsidR="00DD0D6D" w:rsidRPr="00DD0D6D">
        <w:rPr>
          <w:szCs w:val="28"/>
        </w:rPr>
        <w:t xml:space="preserve"> Москва</w:t>
      </w:r>
      <w:r>
        <w:rPr>
          <w:szCs w:val="28"/>
        </w:rPr>
        <w:t xml:space="preserve"> </w:t>
      </w:r>
      <w:r w:rsidR="00DD0D6D" w:rsidRPr="00DD0D6D">
        <w:rPr>
          <w:szCs w:val="28"/>
        </w:rPr>
        <w:t>: Когито-Центр, 2019. - 325 с. – Текст : непосредственный. – То же. – ЭБ Финуниверситета. - URL: http://elib.fa.ru/rbook/Abdikeev_p</w:t>
      </w:r>
      <w:r w:rsidR="00545EAE">
        <w:rPr>
          <w:szCs w:val="28"/>
        </w:rPr>
        <w:t>aradigmy.pdf (дата обращения: 27.04.2024</w:t>
      </w:r>
      <w:r w:rsidR="00DD0D6D" w:rsidRPr="00DD0D6D">
        <w:rPr>
          <w:szCs w:val="28"/>
        </w:rPr>
        <w:t>). – Текст : электронный.</w:t>
      </w:r>
    </w:p>
    <w:p w14:paraId="191CE661" w14:textId="76FCB946" w:rsidR="00874FAF" w:rsidRDefault="00D601C5" w:rsidP="00F65BCD">
      <w:pPr>
        <w:pStyle w:val="af6"/>
        <w:autoSpaceDE w:val="0"/>
        <w:autoSpaceDN w:val="0"/>
        <w:adjustRightInd w:val="0"/>
        <w:ind w:left="0"/>
        <w:rPr>
          <w:szCs w:val="28"/>
        </w:rPr>
      </w:pPr>
      <w:r>
        <w:rPr>
          <w:szCs w:val="28"/>
        </w:rPr>
        <w:t xml:space="preserve">2. </w:t>
      </w:r>
      <w:r w:rsidR="008D65F7" w:rsidRPr="008D65F7">
        <w:rPr>
          <w:szCs w:val="28"/>
        </w:rPr>
        <w:t>Генкин</w:t>
      </w:r>
      <w:r>
        <w:rPr>
          <w:szCs w:val="28"/>
        </w:rPr>
        <w:t>,</w:t>
      </w:r>
      <w:r w:rsidR="008D65F7" w:rsidRPr="008D65F7">
        <w:rPr>
          <w:szCs w:val="28"/>
        </w:rPr>
        <w:t xml:space="preserve"> А.</w:t>
      </w:r>
      <w:r w:rsidR="008D65F7">
        <w:rPr>
          <w:szCs w:val="28"/>
        </w:rPr>
        <w:t xml:space="preserve"> </w:t>
      </w:r>
      <w:r w:rsidR="008D65F7" w:rsidRPr="008D65F7">
        <w:rPr>
          <w:szCs w:val="28"/>
        </w:rPr>
        <w:t>С. Блокчейн: Как это работает и что ждет нас завтра / А.</w:t>
      </w:r>
      <w:r w:rsidR="008D65F7">
        <w:rPr>
          <w:szCs w:val="28"/>
        </w:rPr>
        <w:t xml:space="preserve"> </w:t>
      </w:r>
      <w:r w:rsidR="008D65F7" w:rsidRPr="008D65F7">
        <w:rPr>
          <w:szCs w:val="28"/>
        </w:rPr>
        <w:t>С. Генкин, А.</w:t>
      </w:r>
      <w:r w:rsidR="008D65F7">
        <w:rPr>
          <w:szCs w:val="28"/>
        </w:rPr>
        <w:t xml:space="preserve"> </w:t>
      </w:r>
      <w:r w:rsidR="008D65F7" w:rsidRPr="008D65F7">
        <w:rPr>
          <w:szCs w:val="28"/>
        </w:rPr>
        <w:t>А. Михеев</w:t>
      </w:r>
      <w:r w:rsidR="008D65F7">
        <w:rPr>
          <w:szCs w:val="28"/>
        </w:rPr>
        <w:t>.</w:t>
      </w:r>
      <w:r w:rsidR="008D65F7" w:rsidRPr="008D65F7">
        <w:rPr>
          <w:szCs w:val="28"/>
        </w:rPr>
        <w:t xml:space="preserve"> </w:t>
      </w:r>
      <w:r>
        <w:rPr>
          <w:szCs w:val="28"/>
        </w:rPr>
        <w:t>–</w:t>
      </w:r>
      <w:r w:rsidR="008D65F7" w:rsidRPr="008D65F7">
        <w:rPr>
          <w:szCs w:val="28"/>
        </w:rPr>
        <w:t xml:space="preserve"> Москва</w:t>
      </w:r>
      <w:r>
        <w:rPr>
          <w:szCs w:val="28"/>
        </w:rPr>
        <w:t xml:space="preserve"> </w:t>
      </w:r>
      <w:r w:rsidR="008D65F7" w:rsidRPr="008D65F7">
        <w:rPr>
          <w:szCs w:val="28"/>
        </w:rPr>
        <w:t>: Альпина Паблишер, 2018</w:t>
      </w:r>
      <w:r w:rsidR="008D65F7">
        <w:rPr>
          <w:szCs w:val="28"/>
        </w:rPr>
        <w:t>.</w:t>
      </w:r>
      <w:r w:rsidR="008D65F7" w:rsidRPr="008D65F7">
        <w:rPr>
          <w:szCs w:val="28"/>
        </w:rPr>
        <w:t xml:space="preserve"> - 592 с. - Текст : непосредстве</w:t>
      </w:r>
      <w:r w:rsidR="00545EAE">
        <w:rPr>
          <w:szCs w:val="28"/>
        </w:rPr>
        <w:t>нный. - То же. - ЭБС ZNANIUM</w:t>
      </w:r>
      <w:r w:rsidR="008D65F7" w:rsidRPr="008D65F7">
        <w:rPr>
          <w:szCs w:val="28"/>
        </w:rPr>
        <w:t>. - URL: http://znanium.com/catalog/product/1002003; ЭБС Alpina Digital. - https://finunive</w:t>
      </w:r>
      <w:r w:rsidR="008D65F7">
        <w:rPr>
          <w:szCs w:val="28"/>
        </w:rPr>
        <w:t xml:space="preserve">rs.alpinadigital.ru/book/14808 </w:t>
      </w:r>
      <w:r w:rsidR="00545EAE">
        <w:rPr>
          <w:szCs w:val="28"/>
        </w:rPr>
        <w:t>(дата обращения: 27.04.2024</w:t>
      </w:r>
      <w:r w:rsidR="008D65F7" w:rsidRPr="008D65F7">
        <w:rPr>
          <w:szCs w:val="28"/>
        </w:rPr>
        <w:t>). - Текст</w:t>
      </w:r>
      <w:r>
        <w:rPr>
          <w:szCs w:val="28"/>
        </w:rPr>
        <w:t xml:space="preserve"> </w:t>
      </w:r>
      <w:r w:rsidR="008D65F7" w:rsidRPr="008D65F7">
        <w:rPr>
          <w:szCs w:val="28"/>
        </w:rPr>
        <w:t>: электронный.</w:t>
      </w:r>
    </w:p>
    <w:p w14:paraId="24B46859" w14:textId="47C3C926" w:rsidR="00D601C5" w:rsidRPr="00545EAE" w:rsidRDefault="00D601C5" w:rsidP="000F4E7B">
      <w:pPr>
        <w:pStyle w:val="af6"/>
        <w:autoSpaceDE w:val="0"/>
        <w:autoSpaceDN w:val="0"/>
        <w:adjustRightInd w:val="0"/>
        <w:spacing w:line="276" w:lineRule="auto"/>
        <w:ind w:left="0"/>
        <w:rPr>
          <w:szCs w:val="28"/>
        </w:rPr>
      </w:pPr>
      <w:r>
        <w:rPr>
          <w:szCs w:val="28"/>
        </w:rPr>
        <w:t xml:space="preserve">3. </w:t>
      </w:r>
      <w:r w:rsidR="00545EAE" w:rsidRPr="00545EAE">
        <w:rPr>
          <w:szCs w:val="28"/>
        </w:rPr>
        <w:t>Соловьев, В.</w:t>
      </w:r>
      <w:r w:rsidR="00545EAE">
        <w:rPr>
          <w:szCs w:val="28"/>
        </w:rPr>
        <w:t xml:space="preserve"> </w:t>
      </w:r>
      <w:r w:rsidR="00545EAE" w:rsidRPr="00545EAE">
        <w:rPr>
          <w:szCs w:val="28"/>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sidR="00545EAE">
        <w:rPr>
          <w:szCs w:val="28"/>
        </w:rPr>
        <w:t xml:space="preserve"> </w:t>
      </w:r>
      <w:r w:rsidR="00545EAE" w:rsidRPr="00545EAE">
        <w:rPr>
          <w:szCs w:val="28"/>
        </w:rPr>
        <w:t xml:space="preserve">И. Соловьев; Финуниверситет. </w:t>
      </w:r>
      <w:r w:rsidR="00545EAE">
        <w:rPr>
          <w:szCs w:val="28"/>
        </w:rPr>
        <w:t>–</w:t>
      </w:r>
      <w:r w:rsidR="00545EAE" w:rsidRPr="00545EAE">
        <w:rPr>
          <w:szCs w:val="28"/>
        </w:rPr>
        <w:t xml:space="preserve"> Москва</w:t>
      </w:r>
      <w:r w:rsidR="00545EAE">
        <w:rPr>
          <w:szCs w:val="28"/>
        </w:rPr>
        <w:t xml:space="preserve"> </w:t>
      </w:r>
      <w:r w:rsidR="00545EAE" w:rsidRPr="00545EAE">
        <w:rPr>
          <w:szCs w:val="28"/>
        </w:rPr>
        <w:t>: Кнорус, 2019. - 498 с. - Текст : непосредственный. - То же. – 2023. - ЭБС BOOK.ru. - URL: https://book.ru</w:t>
      </w:r>
      <w:r w:rsidR="00545EAE">
        <w:rPr>
          <w:szCs w:val="28"/>
        </w:rPr>
        <w:t>/book/946789 (дата обращения: 27.04.2024</w:t>
      </w:r>
      <w:r w:rsidR="00545EAE" w:rsidRPr="00545EAE">
        <w:rPr>
          <w:szCs w:val="28"/>
        </w:rPr>
        <w:t>). — Текст : электронный.</w:t>
      </w:r>
    </w:p>
    <w:p w14:paraId="45C6665D" w14:textId="53AE05A5" w:rsidR="00A04390" w:rsidRPr="00B2763F" w:rsidRDefault="00A04390" w:rsidP="00013C59">
      <w:pPr>
        <w:pStyle w:val="Default"/>
        <w:suppressAutoHyphens/>
        <w:spacing w:before="240" w:after="240" w:line="360" w:lineRule="auto"/>
        <w:ind w:firstLine="709"/>
        <w:jc w:val="both"/>
        <w:rPr>
          <w:rStyle w:val="afa"/>
          <w:b/>
          <w:bCs/>
          <w:sz w:val="28"/>
          <w:szCs w:val="28"/>
        </w:rPr>
      </w:pPr>
      <w:r w:rsidRPr="00B2763F">
        <w:rPr>
          <w:b/>
          <w:bCs/>
          <w:color w:val="auto"/>
          <w:sz w:val="28"/>
          <w:szCs w:val="28"/>
        </w:rPr>
        <w:lastRenderedPageBreak/>
        <w:t xml:space="preserve">б) </w:t>
      </w:r>
      <w:r w:rsidR="00FF4BDE" w:rsidRPr="00B2763F">
        <w:rPr>
          <w:b/>
          <w:bCs/>
          <w:color w:val="auto"/>
          <w:sz w:val="28"/>
          <w:szCs w:val="28"/>
        </w:rPr>
        <w:t>Д</w:t>
      </w:r>
      <w:r w:rsidRPr="00B2763F">
        <w:rPr>
          <w:b/>
          <w:bCs/>
          <w:color w:val="auto"/>
          <w:sz w:val="28"/>
          <w:szCs w:val="28"/>
        </w:rPr>
        <w:t>ополни</w:t>
      </w:r>
      <w:r w:rsidRPr="00B2763F">
        <w:rPr>
          <w:rStyle w:val="afa"/>
          <w:b/>
          <w:bCs/>
          <w:sz w:val="28"/>
          <w:szCs w:val="28"/>
        </w:rPr>
        <w:t>тельная</w:t>
      </w:r>
      <w:r w:rsidR="00FF4BDE" w:rsidRPr="00B2763F">
        <w:rPr>
          <w:rStyle w:val="afa"/>
          <w:b/>
          <w:bCs/>
          <w:sz w:val="28"/>
          <w:szCs w:val="28"/>
        </w:rPr>
        <w:t xml:space="preserve"> литература</w:t>
      </w:r>
      <w:r w:rsidRPr="00B2763F">
        <w:rPr>
          <w:rStyle w:val="afa"/>
          <w:b/>
          <w:bCs/>
          <w:sz w:val="28"/>
          <w:szCs w:val="28"/>
        </w:rPr>
        <w:t xml:space="preserve">: </w:t>
      </w:r>
    </w:p>
    <w:p w14:paraId="01902962" w14:textId="737778C1" w:rsidR="00D601C5" w:rsidRDefault="00CC67DF" w:rsidP="00FF4BDE">
      <w:pPr>
        <w:pStyle w:val="af6"/>
        <w:autoSpaceDE w:val="0"/>
        <w:autoSpaceDN w:val="0"/>
        <w:adjustRightInd w:val="0"/>
        <w:ind w:left="0"/>
        <w:rPr>
          <w:szCs w:val="28"/>
        </w:rPr>
      </w:pPr>
      <w:bookmarkStart w:id="30" w:name="_Toc514848051"/>
      <w:r>
        <w:rPr>
          <w:szCs w:val="28"/>
        </w:rPr>
        <w:t>4</w:t>
      </w:r>
      <w:r w:rsidR="00623C1A" w:rsidRPr="00D83CDF">
        <w:rPr>
          <w:szCs w:val="28"/>
        </w:rPr>
        <w:t xml:space="preserve">. </w:t>
      </w:r>
      <w:r w:rsidR="00D601C5" w:rsidRPr="00D601C5">
        <w:rPr>
          <w:szCs w:val="28"/>
        </w:rPr>
        <w:t xml:space="preserve">Чишти, С. Финтех. Путеводитель по новейшим финансовым  технологиям: пер. с </w:t>
      </w:r>
      <w:r w:rsidR="00D601C5">
        <w:rPr>
          <w:szCs w:val="28"/>
        </w:rPr>
        <w:t>англ. / С. Чишти, Я. Барберис. –</w:t>
      </w:r>
      <w:r w:rsidR="00D601C5" w:rsidRPr="00D601C5">
        <w:rPr>
          <w:szCs w:val="28"/>
        </w:rPr>
        <w:t xml:space="preserve"> Москва</w:t>
      </w:r>
      <w:r w:rsidR="00D601C5">
        <w:rPr>
          <w:szCs w:val="28"/>
        </w:rPr>
        <w:t xml:space="preserve"> </w:t>
      </w:r>
      <w:r w:rsidR="00D601C5" w:rsidRPr="00D601C5">
        <w:rPr>
          <w:szCs w:val="28"/>
        </w:rPr>
        <w:t xml:space="preserve">: Альпина Паблишер, 2017. - 343 с. - Текст </w:t>
      </w:r>
      <w:r w:rsidR="00545EAE">
        <w:rPr>
          <w:szCs w:val="28"/>
        </w:rPr>
        <w:t xml:space="preserve">: непосредственный. - То же. - </w:t>
      </w:r>
      <w:r w:rsidR="00D601C5" w:rsidRPr="00D601C5">
        <w:rPr>
          <w:szCs w:val="28"/>
        </w:rPr>
        <w:t>ЭБС Alpina</w:t>
      </w:r>
      <w:r w:rsidR="00BB3CEA">
        <w:rPr>
          <w:szCs w:val="28"/>
        </w:rPr>
        <w:t xml:space="preserve"> </w:t>
      </w:r>
      <w:r w:rsidR="00D601C5" w:rsidRPr="00D601C5">
        <w:rPr>
          <w:szCs w:val="28"/>
        </w:rPr>
        <w:t xml:space="preserve">Digital. - </w:t>
      </w:r>
      <w:hyperlink r:id="rId11" w:history="1">
        <w:r w:rsidR="00D601C5" w:rsidRPr="00D601C5">
          <w:rPr>
            <w:rStyle w:val="af0"/>
            <w:color w:val="auto"/>
            <w:szCs w:val="28"/>
            <w:u w:val="none"/>
          </w:rPr>
          <w:t>https://finunivers.alpinadigital.ru/book/11534</w:t>
        </w:r>
      </w:hyperlink>
      <w:r w:rsidR="00D601C5" w:rsidRPr="00D601C5">
        <w:rPr>
          <w:szCs w:val="28"/>
        </w:rPr>
        <w:t xml:space="preserve"> </w:t>
      </w:r>
      <w:r w:rsidR="00545EAE">
        <w:rPr>
          <w:szCs w:val="28"/>
        </w:rPr>
        <w:t>(дата обращения: 27.04.2024</w:t>
      </w:r>
      <w:r w:rsidR="00D601C5" w:rsidRPr="00D601C5">
        <w:rPr>
          <w:szCs w:val="28"/>
        </w:rPr>
        <w:t>). — Текст : электронный.</w:t>
      </w:r>
    </w:p>
    <w:p w14:paraId="69123589" w14:textId="0221B3F9" w:rsidR="00623C1A" w:rsidRPr="00874FAF" w:rsidRDefault="00D601C5" w:rsidP="00FF4BDE">
      <w:pPr>
        <w:pStyle w:val="af6"/>
        <w:autoSpaceDE w:val="0"/>
        <w:autoSpaceDN w:val="0"/>
        <w:adjustRightInd w:val="0"/>
        <w:ind w:left="0"/>
        <w:rPr>
          <w:szCs w:val="28"/>
        </w:rPr>
      </w:pPr>
      <w:r w:rsidRPr="00D601C5">
        <w:rPr>
          <w:szCs w:val="28"/>
        </w:rPr>
        <w:t>5</w:t>
      </w:r>
      <w:r>
        <w:rPr>
          <w:szCs w:val="28"/>
        </w:rPr>
        <w:t xml:space="preserve">. </w:t>
      </w:r>
      <w:r w:rsidR="00AA4274" w:rsidRPr="00AA4274">
        <w:rPr>
          <w:color w:val="00000A"/>
          <w:szCs w:val="28"/>
        </w:rPr>
        <w:t>Остервальдер, А. Построение бизнес-моделей. Настоль</w:t>
      </w:r>
      <w:r>
        <w:rPr>
          <w:color w:val="00000A"/>
          <w:szCs w:val="28"/>
        </w:rPr>
        <w:t>ная книга стратега и новатора: п</w:t>
      </w:r>
      <w:r w:rsidR="00AA4274" w:rsidRPr="00AA4274">
        <w:rPr>
          <w:color w:val="00000A"/>
          <w:szCs w:val="28"/>
        </w:rPr>
        <w:t>ер. с англ. / А. Остервальдер, И. Пинье. - 2-е и</w:t>
      </w:r>
      <w:r w:rsidR="00AA4274">
        <w:rPr>
          <w:color w:val="00000A"/>
          <w:szCs w:val="28"/>
        </w:rPr>
        <w:t xml:space="preserve">зд. </w:t>
      </w:r>
      <w:r>
        <w:rPr>
          <w:color w:val="00000A"/>
          <w:szCs w:val="28"/>
        </w:rPr>
        <w:t>–</w:t>
      </w:r>
      <w:r w:rsidR="00AA4274">
        <w:rPr>
          <w:color w:val="00000A"/>
          <w:szCs w:val="28"/>
        </w:rPr>
        <w:t xml:space="preserve"> Москва</w:t>
      </w:r>
      <w:r>
        <w:rPr>
          <w:color w:val="00000A"/>
          <w:szCs w:val="28"/>
        </w:rPr>
        <w:t xml:space="preserve"> </w:t>
      </w:r>
      <w:r w:rsidR="00AA4274">
        <w:rPr>
          <w:color w:val="00000A"/>
          <w:szCs w:val="28"/>
        </w:rPr>
        <w:t>: Альпина Паблишер, 2016. - 288 с.</w:t>
      </w:r>
      <w:r w:rsidR="00AA4274" w:rsidRPr="00AA4274">
        <w:rPr>
          <w:color w:val="00000A"/>
          <w:szCs w:val="28"/>
        </w:rPr>
        <w:t xml:space="preserve"> </w:t>
      </w:r>
      <w:r w:rsidR="00545EAE">
        <w:rPr>
          <w:color w:val="00000A"/>
          <w:szCs w:val="28"/>
        </w:rPr>
        <w:t>–</w:t>
      </w:r>
      <w:r w:rsidR="00AA4274" w:rsidRPr="00AA4274">
        <w:rPr>
          <w:color w:val="00000A"/>
          <w:szCs w:val="28"/>
        </w:rPr>
        <w:t xml:space="preserve"> Текст</w:t>
      </w:r>
      <w:r w:rsidR="00545EAE">
        <w:rPr>
          <w:color w:val="00000A"/>
          <w:szCs w:val="28"/>
        </w:rPr>
        <w:t xml:space="preserve"> </w:t>
      </w:r>
      <w:r w:rsidR="00AA4274" w:rsidRPr="00AA4274">
        <w:rPr>
          <w:color w:val="00000A"/>
          <w:szCs w:val="28"/>
        </w:rPr>
        <w:t>: непосредстве</w:t>
      </w:r>
      <w:r w:rsidR="00545EAE">
        <w:rPr>
          <w:color w:val="00000A"/>
          <w:szCs w:val="28"/>
        </w:rPr>
        <w:t>нный. - То же. - ЭБС ZNANIUM</w:t>
      </w:r>
      <w:r w:rsidR="00AA4274" w:rsidRPr="00AA4274">
        <w:rPr>
          <w:color w:val="00000A"/>
          <w:szCs w:val="28"/>
        </w:rPr>
        <w:t>. - URL: http://znanium.com/ca</w:t>
      </w:r>
      <w:r w:rsidR="00AA4274">
        <w:rPr>
          <w:color w:val="00000A"/>
          <w:szCs w:val="28"/>
        </w:rPr>
        <w:t xml:space="preserve">talog/product/916078 </w:t>
      </w:r>
      <w:r w:rsidR="00545EAE">
        <w:rPr>
          <w:color w:val="00000A"/>
          <w:szCs w:val="28"/>
        </w:rPr>
        <w:t>(дата обращения: 27.04.2024</w:t>
      </w:r>
      <w:r w:rsidR="00AA4274" w:rsidRPr="00AA4274">
        <w:rPr>
          <w:color w:val="00000A"/>
          <w:szCs w:val="28"/>
        </w:rPr>
        <w:t>). - Текст : электронный.</w:t>
      </w:r>
    </w:p>
    <w:p w14:paraId="6A0DBEB0" w14:textId="680B8140" w:rsidR="00623C1A" w:rsidRPr="00874FAF" w:rsidRDefault="00AC36B6" w:rsidP="00FF4BDE">
      <w:pPr>
        <w:pStyle w:val="af6"/>
        <w:autoSpaceDE w:val="0"/>
        <w:autoSpaceDN w:val="0"/>
        <w:adjustRightInd w:val="0"/>
        <w:ind w:left="0"/>
        <w:rPr>
          <w:szCs w:val="28"/>
        </w:rPr>
      </w:pPr>
      <w:r>
        <w:rPr>
          <w:szCs w:val="28"/>
        </w:rPr>
        <w:t>6</w:t>
      </w:r>
      <w:r w:rsidR="00623C1A" w:rsidRPr="00874FAF">
        <w:rPr>
          <w:szCs w:val="28"/>
        </w:rPr>
        <w:t xml:space="preserve">. </w:t>
      </w:r>
      <w:r w:rsidR="00B131F7" w:rsidRPr="00B131F7">
        <w:rPr>
          <w:color w:val="00000A"/>
          <w:szCs w:val="28"/>
        </w:rPr>
        <w:t>Фрэнкс, Б. Революция в аналитике. Как в эпоху Big Data улучшить ваш бизнес с помощью операционной аналитик</w:t>
      </w:r>
      <w:r w:rsidR="008C4815">
        <w:rPr>
          <w:color w:val="00000A"/>
          <w:szCs w:val="28"/>
        </w:rPr>
        <w:t>и : пер. с англ. / Б</w:t>
      </w:r>
      <w:r w:rsidR="00B131F7" w:rsidRPr="00B131F7">
        <w:rPr>
          <w:color w:val="00000A"/>
          <w:szCs w:val="28"/>
        </w:rPr>
        <w:t>.</w:t>
      </w:r>
      <w:r w:rsidR="008C4815">
        <w:rPr>
          <w:color w:val="00000A"/>
          <w:szCs w:val="28"/>
        </w:rPr>
        <w:t xml:space="preserve"> </w:t>
      </w:r>
      <w:r w:rsidR="00B131F7" w:rsidRPr="00B131F7">
        <w:rPr>
          <w:color w:val="00000A"/>
          <w:szCs w:val="28"/>
        </w:rPr>
        <w:t>Фрэн</w:t>
      </w:r>
      <w:r w:rsidR="00B131F7">
        <w:rPr>
          <w:color w:val="00000A"/>
          <w:szCs w:val="28"/>
        </w:rPr>
        <w:t>кс.</w:t>
      </w:r>
      <w:r w:rsidR="00B131F7" w:rsidRPr="00B131F7">
        <w:rPr>
          <w:color w:val="00000A"/>
          <w:szCs w:val="28"/>
        </w:rPr>
        <w:t xml:space="preserve"> – Москва</w:t>
      </w:r>
      <w:r w:rsidR="00545EAE">
        <w:rPr>
          <w:color w:val="00000A"/>
          <w:szCs w:val="28"/>
        </w:rPr>
        <w:t xml:space="preserve"> </w:t>
      </w:r>
      <w:r w:rsidR="00B131F7" w:rsidRPr="00B131F7">
        <w:rPr>
          <w:color w:val="00000A"/>
          <w:szCs w:val="28"/>
        </w:rPr>
        <w:t>: Альпина Диджитал, 2016. – 345 с. – ЭБ</w:t>
      </w:r>
      <w:r w:rsidR="00BB3CEA">
        <w:rPr>
          <w:color w:val="00000A"/>
          <w:szCs w:val="28"/>
        </w:rPr>
        <w:t>С</w:t>
      </w:r>
      <w:r w:rsidR="00B131F7" w:rsidRPr="00B131F7">
        <w:rPr>
          <w:color w:val="00000A"/>
          <w:szCs w:val="28"/>
        </w:rPr>
        <w:t xml:space="preserve"> Alpina Digital. - URL: https://finunivers.alpinadigital.</w:t>
      </w:r>
      <w:r w:rsidR="00545EAE">
        <w:rPr>
          <w:color w:val="00000A"/>
          <w:szCs w:val="28"/>
        </w:rPr>
        <w:t>ru/book/7918 (дата обращения: 27.04.2024</w:t>
      </w:r>
      <w:r w:rsidR="00B131F7" w:rsidRPr="00B131F7">
        <w:rPr>
          <w:color w:val="00000A"/>
          <w:szCs w:val="28"/>
        </w:rPr>
        <w:t>). - Текст : электронный.</w:t>
      </w:r>
    </w:p>
    <w:p w14:paraId="621FA1AD" w14:textId="090E16FE" w:rsidR="00623C1A" w:rsidRPr="00D601C5" w:rsidRDefault="00AC36B6" w:rsidP="00D601C5">
      <w:pPr>
        <w:pStyle w:val="af6"/>
        <w:autoSpaceDE w:val="0"/>
        <w:autoSpaceDN w:val="0"/>
        <w:adjustRightInd w:val="0"/>
        <w:ind w:left="0"/>
        <w:rPr>
          <w:szCs w:val="28"/>
        </w:rPr>
      </w:pPr>
      <w:r>
        <w:rPr>
          <w:szCs w:val="28"/>
        </w:rPr>
        <w:t>7</w:t>
      </w:r>
      <w:r w:rsidR="00623C1A" w:rsidRPr="00874FAF">
        <w:rPr>
          <w:szCs w:val="28"/>
        </w:rPr>
        <w:t xml:space="preserve">. </w:t>
      </w:r>
      <w:r w:rsidR="00B131F7" w:rsidRPr="00B131F7">
        <w:rPr>
          <w:color w:val="00000A"/>
          <w:szCs w:val="28"/>
        </w:rPr>
        <w:t>Исаев, Р.</w:t>
      </w:r>
      <w:r w:rsidR="00B131F7">
        <w:rPr>
          <w:color w:val="00000A"/>
          <w:szCs w:val="28"/>
        </w:rPr>
        <w:t xml:space="preserve"> </w:t>
      </w:r>
      <w:r w:rsidR="00B131F7" w:rsidRPr="00B131F7">
        <w:rPr>
          <w:color w:val="00000A"/>
          <w:szCs w:val="28"/>
        </w:rPr>
        <w:t>А. Банк 3.0. Стратегии, бизнес-процессы, инновации: монография / Р.</w:t>
      </w:r>
      <w:r w:rsidR="00B131F7">
        <w:rPr>
          <w:color w:val="00000A"/>
          <w:szCs w:val="28"/>
        </w:rPr>
        <w:t xml:space="preserve"> </w:t>
      </w:r>
      <w:r w:rsidR="00B131F7" w:rsidRPr="00B131F7">
        <w:rPr>
          <w:color w:val="00000A"/>
          <w:szCs w:val="28"/>
        </w:rPr>
        <w:t xml:space="preserve">А. Исаев. </w:t>
      </w:r>
      <w:r w:rsidR="00BB3CEA">
        <w:rPr>
          <w:color w:val="00000A"/>
          <w:szCs w:val="28"/>
        </w:rPr>
        <w:t>–</w:t>
      </w:r>
      <w:r w:rsidR="00B131F7" w:rsidRPr="00B131F7">
        <w:rPr>
          <w:color w:val="00000A"/>
          <w:szCs w:val="28"/>
        </w:rPr>
        <w:t xml:space="preserve"> Москва</w:t>
      </w:r>
      <w:r w:rsidR="00BB3CEA">
        <w:rPr>
          <w:color w:val="00000A"/>
          <w:szCs w:val="28"/>
        </w:rPr>
        <w:t xml:space="preserve"> </w:t>
      </w:r>
      <w:r w:rsidR="00B131F7" w:rsidRPr="00B131F7">
        <w:rPr>
          <w:color w:val="00000A"/>
          <w:szCs w:val="28"/>
        </w:rPr>
        <w:t>: Инфра-М, 2019. - 160 с. - (Научная мысль). - Текст : непосредстве</w:t>
      </w:r>
      <w:r w:rsidR="00545EAE">
        <w:rPr>
          <w:color w:val="00000A"/>
          <w:szCs w:val="28"/>
        </w:rPr>
        <w:t>нный. - То же. - ЭБС ZNANIUM</w:t>
      </w:r>
      <w:r w:rsidR="00B131F7" w:rsidRPr="00B131F7">
        <w:rPr>
          <w:color w:val="00000A"/>
          <w:szCs w:val="28"/>
        </w:rPr>
        <w:t>. – URL: https://new.znanium.com/catalog/pr</w:t>
      </w:r>
      <w:r w:rsidR="00545EAE">
        <w:rPr>
          <w:color w:val="00000A"/>
          <w:szCs w:val="28"/>
        </w:rPr>
        <w:t>oduct/994352 (дата обращения: 27.04.2024</w:t>
      </w:r>
      <w:r w:rsidR="00B131F7" w:rsidRPr="00B131F7">
        <w:rPr>
          <w:color w:val="00000A"/>
          <w:szCs w:val="28"/>
        </w:rPr>
        <w:t>). – Текст : электронный.</w:t>
      </w:r>
    </w:p>
    <w:p w14:paraId="3781CCF1" w14:textId="6D6CD3F5" w:rsidR="00D83CDF" w:rsidRDefault="00D83CDF" w:rsidP="00D83CDF">
      <w:pPr>
        <w:pStyle w:val="af6"/>
        <w:autoSpaceDE w:val="0"/>
        <w:autoSpaceDN w:val="0"/>
        <w:adjustRightInd w:val="0"/>
        <w:ind w:left="0"/>
        <w:rPr>
          <w:szCs w:val="28"/>
        </w:rPr>
      </w:pPr>
    </w:p>
    <w:p w14:paraId="39993277" w14:textId="030C44E2" w:rsidR="00A04390" w:rsidRPr="00D83CDF" w:rsidRDefault="00874FAF" w:rsidP="00873D3E">
      <w:pPr>
        <w:pStyle w:val="1"/>
        <w:spacing w:before="0" w:after="0"/>
      </w:pPr>
      <w:bookmarkStart w:id="31" w:name="_Toc93914614"/>
      <w:r>
        <w:t xml:space="preserve">9. </w:t>
      </w:r>
      <w:r w:rsidR="00A04390" w:rsidRPr="000D464F">
        <w:t>Перечень ресурсов информационно-телекоммуникационной сети «Интернет»</w:t>
      </w:r>
      <w:bookmarkEnd w:id="30"/>
      <w:bookmarkEnd w:id="31"/>
      <w:r w:rsidR="00264B03">
        <w:t>, необходимых для освоения дисциплины</w:t>
      </w:r>
    </w:p>
    <w:p w14:paraId="26C8DD59" w14:textId="0BF016E8"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w:t>
      </w:r>
      <w:r w:rsidRPr="00874FAF">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29234BE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2.</w:t>
      </w:r>
      <w:r w:rsidRPr="00874FAF">
        <w:rPr>
          <w:sz w:val="28"/>
          <w:szCs w:val="28"/>
        </w:rPr>
        <w:tab/>
        <w:t xml:space="preserve">Сайт </w:t>
      </w:r>
      <w:r w:rsidR="00102CA5">
        <w:rPr>
          <w:sz w:val="28"/>
          <w:szCs w:val="28"/>
        </w:rPr>
        <w:t>К</w:t>
      </w:r>
      <w:r w:rsidR="00EB1273">
        <w:rPr>
          <w:sz w:val="28"/>
          <w:szCs w:val="28"/>
        </w:rPr>
        <w:t>афедры анализа данных и машинного обучения</w:t>
      </w:r>
    </w:p>
    <w:p w14:paraId="740EF2C6"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3.</w:t>
      </w:r>
      <w:r w:rsidRPr="00874FAF">
        <w:rPr>
          <w:sz w:val="28"/>
          <w:szCs w:val="28"/>
        </w:rPr>
        <w:tab/>
        <w:t xml:space="preserve">Электронная библиотека Финансового университета (ЭБ) http://elib.fa.ru/ (http://librarry.fa.ru/files/elibfa.pdf) </w:t>
      </w:r>
    </w:p>
    <w:p w14:paraId="7C847A7C"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lastRenderedPageBreak/>
        <w:t>4.</w:t>
      </w:r>
      <w:r w:rsidRPr="00874FAF">
        <w:rPr>
          <w:sz w:val="28"/>
          <w:szCs w:val="28"/>
        </w:rPr>
        <w:tab/>
        <w:t xml:space="preserve">Электронно-библиотечная система BOOK.RU http://www.book.ru </w:t>
      </w:r>
    </w:p>
    <w:p w14:paraId="015BCED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5.</w:t>
      </w:r>
      <w:r w:rsidRPr="00874FAF">
        <w:rPr>
          <w:sz w:val="28"/>
          <w:szCs w:val="28"/>
        </w:rPr>
        <w:tab/>
        <w:t xml:space="preserve">Электронно-библиотечная система «Университетская библиотека ОНЛАЙН» http://biblioclub.ru/ </w:t>
      </w:r>
    </w:p>
    <w:p w14:paraId="3A1A3E2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6.</w:t>
      </w:r>
      <w:r w:rsidRPr="00874FAF">
        <w:rPr>
          <w:sz w:val="28"/>
          <w:szCs w:val="28"/>
        </w:rPr>
        <w:tab/>
        <w:t xml:space="preserve">Электронно-библиотечная система Znanium http://www.znanium.com </w:t>
      </w:r>
    </w:p>
    <w:p w14:paraId="1BCF65A4"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7.</w:t>
      </w:r>
      <w:r w:rsidRPr="00874FAF">
        <w:rPr>
          <w:sz w:val="28"/>
          <w:szCs w:val="28"/>
        </w:rPr>
        <w:tab/>
        <w:t xml:space="preserve"> «Деловая онлайн библиотека» издательства «Альпина Паблишер» http://lib.alpinadigital.ru/en/library </w:t>
      </w:r>
    </w:p>
    <w:p w14:paraId="7E7B1319"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8.</w:t>
      </w:r>
      <w:r w:rsidRPr="00874FAF">
        <w:rPr>
          <w:sz w:val="28"/>
          <w:szCs w:val="28"/>
        </w:rPr>
        <w:tab/>
        <w:t xml:space="preserve">Электронно-библиотечная система издательства «Лань» https://e.lanbook.com/ </w:t>
      </w:r>
    </w:p>
    <w:p w14:paraId="5298B41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9.</w:t>
      </w:r>
      <w:r w:rsidRPr="00874FAF">
        <w:rPr>
          <w:sz w:val="28"/>
          <w:szCs w:val="28"/>
        </w:rPr>
        <w:tab/>
        <w:t xml:space="preserve">Электронно-библиотечная система издательства «ЮРАЙТ» https://www.biblio-online.ru/ </w:t>
      </w:r>
    </w:p>
    <w:p w14:paraId="4740F878"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10.</w:t>
      </w:r>
      <w:r w:rsidRPr="00874FAF">
        <w:rPr>
          <w:sz w:val="28"/>
          <w:szCs w:val="28"/>
        </w:rPr>
        <w:tab/>
        <w:t>Научная электронная библиотека eLibrary.ru http://elibrary.ru</w:t>
      </w:r>
    </w:p>
    <w:p w14:paraId="2288FCF2" w14:textId="77777777"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11.</w:t>
      </w:r>
      <w:r w:rsidRPr="00874FAF">
        <w:rPr>
          <w:sz w:val="28"/>
          <w:szCs w:val="28"/>
        </w:rPr>
        <w:tab/>
        <w:t>Развитие технологии распределенных реестров. М: ЦБР, 2017, 1-16 Режим доступа: https://www.cbr.ru/content/document/file/36007/reestr_survey.pdf</w:t>
      </w:r>
    </w:p>
    <w:p w14:paraId="7C5C9239" w14:textId="0F3657A5"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rPr>
        <w:t>12.</w:t>
      </w:r>
      <w:r w:rsidRPr="00874FAF">
        <w:rPr>
          <w:sz w:val="28"/>
          <w:szCs w:val="28"/>
        </w:rPr>
        <w:tab/>
        <w:t>Технология распределенного реестра: за рамками блокчейн. — Правительство. Управление науки. Отчет главного научного советни-ка Правительства Великобритании, 2015. — с. 1-88. — Режим доступа: https://mpdblog.ru/wp-content/uploads/2017/07/bitkoin-tekhnologia-raspredelennogo.pdf</w:t>
      </w:r>
    </w:p>
    <w:p w14:paraId="06628B66" w14:textId="05FD7F53"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13.</w:t>
      </w:r>
      <w:r w:rsidRPr="00874FAF">
        <w:rPr>
          <w:sz w:val="28"/>
          <w:szCs w:val="28"/>
          <w:lang w:val="en-US"/>
        </w:rPr>
        <w:tab/>
        <w:t xml:space="preserve">Buterin V. A next-generation smart contract and decentralized application platform. </w:t>
      </w:r>
      <w:r w:rsidR="00545EAE">
        <w:rPr>
          <w:sz w:val="28"/>
          <w:szCs w:val="28"/>
        </w:rPr>
        <w:t xml:space="preserve">White paper. — Режим доступа: </w:t>
      </w:r>
      <w:r w:rsidRPr="00874FAF">
        <w:rPr>
          <w:sz w:val="28"/>
          <w:szCs w:val="28"/>
        </w:rPr>
        <w:t xml:space="preserve">https://cryptorating.eu/whitepapers/Ethereum/Ethereum_white_paper.pdf </w:t>
      </w:r>
    </w:p>
    <w:p w14:paraId="0D8A70BF" w14:textId="6A9A2EEF" w:rsidR="00874FAF" w:rsidRPr="00874FAF" w:rsidRDefault="00874FAF" w:rsidP="00955554">
      <w:pPr>
        <w:pStyle w:val="afb"/>
        <w:spacing w:before="0" w:beforeAutospacing="0" w:after="0" w:afterAutospacing="0" w:line="360" w:lineRule="auto"/>
        <w:jc w:val="both"/>
        <w:rPr>
          <w:sz w:val="28"/>
          <w:szCs w:val="28"/>
        </w:rPr>
      </w:pPr>
      <w:r w:rsidRPr="00874FAF">
        <w:rPr>
          <w:sz w:val="28"/>
          <w:szCs w:val="28"/>
          <w:lang w:val="en-US"/>
        </w:rPr>
        <w:t>14.</w:t>
      </w:r>
      <w:r w:rsidRPr="00874FAF">
        <w:rPr>
          <w:sz w:val="28"/>
          <w:szCs w:val="28"/>
          <w:lang w:val="en-US"/>
        </w:rPr>
        <w:tab/>
        <w:t xml:space="preserve">Buterin V. Ethereum white paper.  </w:t>
      </w:r>
      <w:r w:rsidRPr="00874FAF">
        <w:rPr>
          <w:sz w:val="28"/>
          <w:szCs w:val="28"/>
        </w:rPr>
        <w:t>GitHub</w:t>
      </w:r>
      <w:r w:rsidR="00545EAE">
        <w:rPr>
          <w:sz w:val="28"/>
          <w:szCs w:val="28"/>
        </w:rPr>
        <w:t xml:space="preserve"> repository. — Режим до-ступа: </w:t>
      </w:r>
      <w:r w:rsidRPr="00874FAF">
        <w:rPr>
          <w:sz w:val="28"/>
          <w:szCs w:val="28"/>
        </w:rPr>
        <w:t>https://github.com/ethereum/wiki/wiki/White-Paper</w:t>
      </w:r>
    </w:p>
    <w:p w14:paraId="6064AB77" w14:textId="1313F4B4" w:rsidR="005C105C" w:rsidRDefault="00874FAF" w:rsidP="00955554">
      <w:pPr>
        <w:pStyle w:val="afb"/>
        <w:spacing w:before="0" w:beforeAutospacing="0" w:after="0" w:afterAutospacing="0" w:line="360" w:lineRule="auto"/>
        <w:jc w:val="both"/>
        <w:rPr>
          <w:sz w:val="28"/>
          <w:szCs w:val="28"/>
          <w:lang w:val="en-US"/>
        </w:rPr>
      </w:pPr>
      <w:r w:rsidRPr="00874FAF">
        <w:rPr>
          <w:sz w:val="28"/>
          <w:szCs w:val="28"/>
          <w:lang w:val="en-US"/>
        </w:rPr>
        <w:t>15.</w:t>
      </w:r>
      <w:r w:rsidRPr="00874FAF">
        <w:rPr>
          <w:sz w:val="28"/>
          <w:szCs w:val="28"/>
          <w:lang w:val="en-US"/>
        </w:rPr>
        <w:tab/>
        <w:t xml:space="preserve">Nakamoto S. et al. Bitcoin: A peer-to-peer electronic cash system. – 2008. — </w:t>
      </w:r>
      <w:r w:rsidRPr="00874FAF">
        <w:rPr>
          <w:sz w:val="28"/>
          <w:szCs w:val="28"/>
        </w:rPr>
        <w:t>Режим</w:t>
      </w:r>
      <w:r w:rsidRPr="00874FAF">
        <w:rPr>
          <w:sz w:val="28"/>
          <w:szCs w:val="28"/>
          <w:lang w:val="en-US"/>
        </w:rPr>
        <w:t xml:space="preserve"> </w:t>
      </w:r>
      <w:r w:rsidRPr="00874FAF">
        <w:rPr>
          <w:sz w:val="28"/>
          <w:szCs w:val="28"/>
        </w:rPr>
        <w:t>доступа</w:t>
      </w:r>
      <w:r w:rsidRPr="00874FAF">
        <w:rPr>
          <w:sz w:val="28"/>
          <w:szCs w:val="28"/>
          <w:lang w:val="en-US"/>
        </w:rPr>
        <w:t>: http://citeseerx.ist.psu.edu/viewdoc/download?doi=10.1.1.221.9986&amp;rep=rep1&amp;type=pdf</w:t>
      </w:r>
      <w:r w:rsidR="005C105C" w:rsidRPr="00874FAF">
        <w:rPr>
          <w:sz w:val="28"/>
          <w:szCs w:val="28"/>
          <w:lang w:val="en-US"/>
        </w:rPr>
        <w:t xml:space="preserve"> </w:t>
      </w:r>
    </w:p>
    <w:p w14:paraId="00CB4B66" w14:textId="454F9632" w:rsidR="007864AD" w:rsidRDefault="007864AD" w:rsidP="00874FAF">
      <w:pPr>
        <w:pStyle w:val="afb"/>
        <w:spacing w:before="0" w:beforeAutospacing="0" w:after="0" w:afterAutospacing="0"/>
        <w:jc w:val="both"/>
        <w:rPr>
          <w:sz w:val="28"/>
          <w:szCs w:val="28"/>
          <w:lang w:val="en-US"/>
        </w:rPr>
      </w:pPr>
    </w:p>
    <w:p w14:paraId="1941D3AF" w14:textId="4253C755" w:rsidR="000F4E7B" w:rsidRDefault="000F4E7B" w:rsidP="00874FAF">
      <w:pPr>
        <w:pStyle w:val="afb"/>
        <w:spacing w:before="0" w:beforeAutospacing="0" w:after="0" w:afterAutospacing="0"/>
        <w:jc w:val="both"/>
        <w:rPr>
          <w:sz w:val="28"/>
          <w:szCs w:val="28"/>
          <w:lang w:val="en-US"/>
        </w:rPr>
      </w:pPr>
    </w:p>
    <w:p w14:paraId="2312E23F" w14:textId="77777777" w:rsidR="000F4E7B" w:rsidRPr="00874FAF" w:rsidRDefault="000F4E7B" w:rsidP="00874FAF">
      <w:pPr>
        <w:pStyle w:val="afb"/>
        <w:spacing w:before="0" w:beforeAutospacing="0" w:after="0" w:afterAutospacing="0"/>
        <w:jc w:val="both"/>
        <w:rPr>
          <w:sz w:val="28"/>
          <w:szCs w:val="28"/>
          <w:lang w:val="en-US"/>
        </w:rPr>
      </w:pPr>
    </w:p>
    <w:p w14:paraId="1A316E00" w14:textId="12183251" w:rsidR="00D129A6" w:rsidRPr="003F4B9B" w:rsidRDefault="007864AD" w:rsidP="007E0C33">
      <w:pPr>
        <w:pStyle w:val="1"/>
        <w:spacing w:before="0" w:after="0"/>
      </w:pPr>
      <w:r>
        <w:lastRenderedPageBreak/>
        <w:t>10.</w:t>
      </w:r>
      <w:r w:rsidR="00BA0CB2" w:rsidRPr="00874FAF">
        <w:t xml:space="preserve"> </w:t>
      </w:r>
      <w:bookmarkStart w:id="32" w:name="_Toc93914615"/>
      <w:r w:rsidR="00D129A6" w:rsidRPr="003F4B9B">
        <w:t>Методические указания для обучающихся по освоению дисциплины</w:t>
      </w:r>
      <w:bookmarkEnd w:id="29"/>
      <w:bookmarkEnd w:id="32"/>
    </w:p>
    <w:p w14:paraId="65B3F35F" w14:textId="77777777" w:rsidR="000F4E7B" w:rsidRDefault="000F4E7B" w:rsidP="00955554">
      <w:pPr>
        <w:ind w:firstLine="709"/>
        <w:rPr>
          <w:sz w:val="28"/>
          <w:szCs w:val="28"/>
        </w:rPr>
      </w:pPr>
    </w:p>
    <w:p w14:paraId="7555C559" w14:textId="0A0B11BB" w:rsidR="00D129A6" w:rsidRPr="00873F5C" w:rsidRDefault="00D129A6" w:rsidP="00955554">
      <w:pPr>
        <w:ind w:firstLine="709"/>
        <w:rPr>
          <w:sz w:val="28"/>
          <w:szCs w:val="28"/>
          <w:highlight w:val="yellow"/>
        </w:rPr>
      </w:pPr>
      <w:r w:rsidRPr="00873F5C">
        <w:rPr>
          <w:sz w:val="28"/>
          <w:szCs w:val="28"/>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D829154" w14:textId="2B245651" w:rsidR="007E0C33" w:rsidRDefault="00D129A6" w:rsidP="00955554">
      <w:pPr>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bookmarkStart w:id="33" w:name="_Toc5052157"/>
      <w:bookmarkStart w:id="34" w:name="_Toc93914616"/>
    </w:p>
    <w:p w14:paraId="2C103CB1" w14:textId="77777777" w:rsidR="00142942" w:rsidRPr="00955554" w:rsidRDefault="00142942" w:rsidP="00955554">
      <w:pPr>
        <w:ind w:firstLine="709"/>
        <w:rPr>
          <w:strike/>
          <w:sz w:val="28"/>
          <w:szCs w:val="28"/>
          <w:highlight w:val="yellow"/>
        </w:rPr>
      </w:pPr>
    </w:p>
    <w:p w14:paraId="7B454239" w14:textId="029945F7" w:rsidR="007E0C33" w:rsidRPr="007E0C33" w:rsidRDefault="007E0C33" w:rsidP="00955554">
      <w:pPr>
        <w:pStyle w:val="1"/>
        <w:spacing w:before="0" w:after="0"/>
      </w:pPr>
      <w:r>
        <w:t>11.</w:t>
      </w:r>
      <w:r w:rsidR="00955554">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3"/>
      <w:r w:rsidR="00BA0CB2">
        <w:t>, включая перечень необходимого программного обеспечения и информационных справочных систем</w:t>
      </w:r>
      <w:bookmarkEnd w:id="34"/>
    </w:p>
    <w:p w14:paraId="76AC4361" w14:textId="767543F7" w:rsidR="00DE1DF4" w:rsidRPr="007E0C33" w:rsidRDefault="00DE1DF4" w:rsidP="00AB256E">
      <w:pPr>
        <w:spacing w:line="276" w:lineRule="auto"/>
        <w:ind w:firstLine="709"/>
        <w:rPr>
          <w:bCs/>
          <w:sz w:val="28"/>
          <w:szCs w:val="28"/>
        </w:rPr>
      </w:pPr>
      <w:r w:rsidRPr="007E0C33">
        <w:rPr>
          <w:bCs/>
          <w:sz w:val="28"/>
          <w:szCs w:val="28"/>
        </w:rPr>
        <w:t>11.</w:t>
      </w:r>
      <w:bookmarkStart w:id="35" w:name="_Toc531614950"/>
      <w:bookmarkStart w:id="36" w:name="_Toc531686467"/>
      <w:r w:rsidRPr="007E0C33">
        <w:rPr>
          <w:bCs/>
          <w:sz w:val="28"/>
          <w:szCs w:val="28"/>
        </w:rPr>
        <w:t>1</w:t>
      </w:r>
      <w:r w:rsidR="00873D3E">
        <w:rPr>
          <w:bCs/>
          <w:sz w:val="28"/>
          <w:szCs w:val="28"/>
        </w:rPr>
        <w:t>.</w:t>
      </w:r>
      <w:r w:rsidRPr="007E0C33">
        <w:rPr>
          <w:bCs/>
          <w:sz w:val="28"/>
          <w:szCs w:val="28"/>
        </w:rPr>
        <w:t xml:space="preserve"> Комплект лицензионного программного обеспечения</w:t>
      </w:r>
      <w:bookmarkEnd w:id="35"/>
      <w:bookmarkEnd w:id="36"/>
      <w:r w:rsidR="00AB256E">
        <w:rPr>
          <w:bCs/>
          <w:sz w:val="28"/>
          <w:szCs w:val="28"/>
        </w:rPr>
        <w:t>:</w:t>
      </w:r>
    </w:p>
    <w:p w14:paraId="49A1D640" w14:textId="05E94AAA" w:rsidR="00DE1DF4" w:rsidRPr="00DE1DF4" w:rsidRDefault="00DE1DF4" w:rsidP="00AB256E">
      <w:pPr>
        <w:spacing w:line="276" w:lineRule="auto"/>
        <w:ind w:firstLine="709"/>
        <w:rPr>
          <w:sz w:val="28"/>
          <w:szCs w:val="28"/>
        </w:rPr>
      </w:pPr>
      <w:bookmarkStart w:id="37" w:name="_Toc531614951"/>
      <w:bookmarkStart w:id="38" w:name="_Toc531686468"/>
      <w:r>
        <w:rPr>
          <w:sz w:val="28"/>
          <w:szCs w:val="28"/>
        </w:rPr>
        <w:t xml:space="preserve">1. </w:t>
      </w:r>
      <w:bookmarkEnd w:id="37"/>
      <w:bookmarkEnd w:id="38"/>
      <w:r w:rsidR="00873D3E">
        <w:rPr>
          <w:sz w:val="28"/>
          <w:szCs w:val="28"/>
        </w:rPr>
        <w:t>Пакет офисных программ</w:t>
      </w:r>
    </w:p>
    <w:p w14:paraId="36F8FA74" w14:textId="387DE0FD" w:rsidR="00142942" w:rsidRPr="00545EAE" w:rsidRDefault="00DE1DF4" w:rsidP="00AB256E">
      <w:pPr>
        <w:spacing w:line="276" w:lineRule="auto"/>
        <w:ind w:firstLine="709"/>
        <w:rPr>
          <w:sz w:val="28"/>
          <w:szCs w:val="28"/>
        </w:rPr>
      </w:pPr>
      <w:bookmarkStart w:id="39" w:name="_Toc531614952"/>
      <w:bookmarkStart w:id="40" w:name="_Toc531686469"/>
      <w:r>
        <w:rPr>
          <w:sz w:val="28"/>
          <w:szCs w:val="28"/>
        </w:rPr>
        <w:t xml:space="preserve">2. </w:t>
      </w:r>
      <w:r w:rsidRPr="00B05F86">
        <w:rPr>
          <w:sz w:val="28"/>
          <w:szCs w:val="28"/>
        </w:rPr>
        <w:t xml:space="preserve">Антивирус </w:t>
      </w:r>
      <w:bookmarkStart w:id="41" w:name="_Toc531614953"/>
      <w:bookmarkStart w:id="42" w:name="_Toc531686470"/>
      <w:bookmarkEnd w:id="39"/>
      <w:bookmarkEnd w:id="40"/>
      <w:r w:rsidR="007E0C33" w:rsidRPr="00B05F86">
        <w:rPr>
          <w:sz w:val="28"/>
          <w:szCs w:val="28"/>
          <w:lang w:val="en-US"/>
        </w:rPr>
        <w:t>Kaspersky</w:t>
      </w:r>
    </w:p>
    <w:p w14:paraId="3C8AD156" w14:textId="59E52315" w:rsidR="00DE1DF4" w:rsidRPr="007E0C33" w:rsidRDefault="00DE1DF4" w:rsidP="00AB256E">
      <w:pPr>
        <w:spacing w:line="276" w:lineRule="auto"/>
        <w:ind w:firstLine="709"/>
        <w:rPr>
          <w:bCs/>
          <w:sz w:val="28"/>
          <w:szCs w:val="28"/>
        </w:rPr>
      </w:pPr>
      <w:r w:rsidRPr="007E0C33">
        <w:rPr>
          <w:bCs/>
          <w:sz w:val="28"/>
          <w:szCs w:val="28"/>
        </w:rPr>
        <w:t>11.2</w:t>
      </w:r>
      <w:r w:rsidR="00873D3E">
        <w:rPr>
          <w:bCs/>
          <w:sz w:val="28"/>
          <w:szCs w:val="28"/>
        </w:rPr>
        <w:t>.</w:t>
      </w:r>
      <w:r w:rsidRPr="007E0C33">
        <w:rPr>
          <w:bCs/>
          <w:sz w:val="28"/>
          <w:szCs w:val="28"/>
        </w:rPr>
        <w:t xml:space="preserve"> Современные профессиональные базы данных и информационные справочные системы</w:t>
      </w:r>
      <w:bookmarkEnd w:id="41"/>
      <w:bookmarkEnd w:id="42"/>
      <w:r w:rsidR="00142942">
        <w:rPr>
          <w:bCs/>
          <w:sz w:val="28"/>
          <w:szCs w:val="28"/>
        </w:rPr>
        <w:t>:</w:t>
      </w:r>
    </w:p>
    <w:p w14:paraId="515D09AD" w14:textId="77777777" w:rsidR="002C3BC1" w:rsidRDefault="00DE1DF4" w:rsidP="00AB256E">
      <w:pPr>
        <w:spacing w:line="276" w:lineRule="auto"/>
        <w:ind w:firstLine="709"/>
        <w:rPr>
          <w:sz w:val="28"/>
          <w:szCs w:val="28"/>
        </w:rPr>
      </w:pPr>
      <w:r>
        <w:rPr>
          <w:sz w:val="28"/>
          <w:szCs w:val="28"/>
        </w:rPr>
        <w:t>1</w:t>
      </w:r>
      <w:r w:rsidR="002C3BC1">
        <w:rPr>
          <w:sz w:val="28"/>
          <w:szCs w:val="28"/>
        </w:rPr>
        <w:t xml:space="preserve">. </w:t>
      </w:r>
      <w:r w:rsidR="002C3BC1" w:rsidRPr="002C3BC1">
        <w:rPr>
          <w:sz w:val="28"/>
          <w:szCs w:val="28"/>
        </w:rPr>
        <w:t xml:space="preserve">Электронная библиотека диссертаций Российской государственной библиотеки (ЭБД РГБ) </w:t>
      </w:r>
    </w:p>
    <w:p w14:paraId="049F761A" w14:textId="77777777" w:rsidR="002C3BC1" w:rsidRDefault="002C3BC1" w:rsidP="00AB256E">
      <w:pPr>
        <w:spacing w:line="276" w:lineRule="auto"/>
        <w:ind w:firstLine="709"/>
        <w:rPr>
          <w:sz w:val="28"/>
          <w:szCs w:val="28"/>
          <w:lang w:val="en-US"/>
        </w:rPr>
      </w:pPr>
      <w:r w:rsidRPr="00D601C5">
        <w:rPr>
          <w:sz w:val="28"/>
          <w:szCs w:val="28"/>
          <w:lang w:val="en-US"/>
        </w:rPr>
        <w:t xml:space="preserve">2. </w:t>
      </w:r>
      <w:r w:rsidRPr="002C3BC1">
        <w:rPr>
          <w:sz w:val="28"/>
          <w:szCs w:val="28"/>
        </w:rPr>
        <w:t>Электронные</w:t>
      </w:r>
      <w:r w:rsidRPr="00D601C5">
        <w:rPr>
          <w:sz w:val="28"/>
          <w:szCs w:val="28"/>
          <w:lang w:val="en-US"/>
        </w:rPr>
        <w:t xml:space="preserve"> </w:t>
      </w:r>
      <w:r w:rsidRPr="002C3BC1">
        <w:rPr>
          <w:sz w:val="28"/>
          <w:szCs w:val="28"/>
        </w:rPr>
        <w:t>ресурсы</w:t>
      </w:r>
      <w:r w:rsidRPr="00D601C5">
        <w:rPr>
          <w:sz w:val="28"/>
          <w:szCs w:val="28"/>
          <w:lang w:val="en-US"/>
        </w:rPr>
        <w:t xml:space="preserve"> </w:t>
      </w:r>
      <w:r w:rsidRPr="002C3BC1">
        <w:rPr>
          <w:sz w:val="28"/>
          <w:szCs w:val="28"/>
          <w:lang w:val="en-US"/>
        </w:rPr>
        <w:t>Web</w:t>
      </w:r>
      <w:r w:rsidRPr="00D601C5">
        <w:rPr>
          <w:sz w:val="28"/>
          <w:szCs w:val="28"/>
          <w:lang w:val="en-US"/>
        </w:rPr>
        <w:t xml:space="preserve"> </w:t>
      </w:r>
      <w:r w:rsidRPr="002C3BC1">
        <w:rPr>
          <w:sz w:val="28"/>
          <w:szCs w:val="28"/>
          <w:lang w:val="en-US"/>
        </w:rPr>
        <w:t>of</w:t>
      </w:r>
      <w:r w:rsidRPr="00D601C5">
        <w:rPr>
          <w:sz w:val="28"/>
          <w:szCs w:val="28"/>
          <w:lang w:val="en-US"/>
        </w:rPr>
        <w:t xml:space="preserve"> </w:t>
      </w:r>
      <w:r w:rsidRPr="002C3BC1">
        <w:rPr>
          <w:sz w:val="28"/>
          <w:szCs w:val="28"/>
          <w:lang w:val="en-US"/>
        </w:rPr>
        <w:t>Science</w:t>
      </w:r>
      <w:r w:rsidRPr="00D601C5">
        <w:rPr>
          <w:sz w:val="28"/>
          <w:szCs w:val="28"/>
          <w:lang w:val="en-US"/>
        </w:rPr>
        <w:t xml:space="preserve"> </w:t>
      </w:r>
      <w:r w:rsidRPr="002C3BC1">
        <w:rPr>
          <w:sz w:val="28"/>
          <w:szCs w:val="28"/>
          <w:lang w:val="en-US"/>
        </w:rPr>
        <w:t xml:space="preserve">Core Collection (Thomson Reuters Scientific LLC.), Journal Citation Reports + ESI </w:t>
      </w:r>
    </w:p>
    <w:p w14:paraId="4BEB0F7A" w14:textId="77777777" w:rsidR="002C3BC1" w:rsidRDefault="002C3BC1" w:rsidP="00AB256E">
      <w:pPr>
        <w:spacing w:line="276" w:lineRule="auto"/>
        <w:ind w:firstLine="709"/>
        <w:rPr>
          <w:sz w:val="28"/>
          <w:szCs w:val="28"/>
          <w:lang w:val="en-US"/>
        </w:rPr>
      </w:pPr>
      <w:r w:rsidRPr="002C3BC1">
        <w:rPr>
          <w:sz w:val="28"/>
          <w:szCs w:val="28"/>
          <w:lang w:val="en-US"/>
        </w:rPr>
        <w:t xml:space="preserve">3. </w:t>
      </w:r>
      <w:r w:rsidRPr="002C3BC1">
        <w:rPr>
          <w:sz w:val="28"/>
          <w:szCs w:val="28"/>
        </w:rPr>
        <w:t>Электронные</w:t>
      </w:r>
      <w:r w:rsidRPr="002C3BC1">
        <w:rPr>
          <w:sz w:val="28"/>
          <w:szCs w:val="28"/>
          <w:lang w:val="en-US"/>
        </w:rPr>
        <w:t xml:space="preserve"> </w:t>
      </w:r>
      <w:r w:rsidRPr="002C3BC1">
        <w:rPr>
          <w:sz w:val="28"/>
          <w:szCs w:val="28"/>
        </w:rPr>
        <w:t>БД</w:t>
      </w:r>
      <w:r w:rsidRPr="002C3BC1">
        <w:rPr>
          <w:sz w:val="28"/>
          <w:szCs w:val="28"/>
          <w:lang w:val="en-US"/>
        </w:rPr>
        <w:t xml:space="preserve"> JSTOR (</w:t>
      </w:r>
      <w:r w:rsidRPr="002C3BC1">
        <w:rPr>
          <w:sz w:val="28"/>
          <w:szCs w:val="28"/>
        </w:rPr>
        <w:t>США</w:t>
      </w:r>
      <w:r w:rsidRPr="002C3BC1">
        <w:rPr>
          <w:sz w:val="28"/>
          <w:szCs w:val="28"/>
          <w:lang w:val="en-US"/>
        </w:rPr>
        <w:t xml:space="preserve">). Mathematics &amp; Statistics. </w:t>
      </w:r>
    </w:p>
    <w:p w14:paraId="6966AAB4" w14:textId="77777777" w:rsidR="002C3BC1" w:rsidRDefault="002C3BC1" w:rsidP="00AB256E">
      <w:pPr>
        <w:spacing w:line="276" w:lineRule="auto"/>
        <w:ind w:firstLine="709"/>
        <w:rPr>
          <w:sz w:val="28"/>
          <w:szCs w:val="28"/>
          <w:lang w:val="en-US"/>
        </w:rPr>
      </w:pPr>
      <w:r w:rsidRPr="002C3BC1">
        <w:rPr>
          <w:sz w:val="28"/>
          <w:szCs w:val="28"/>
          <w:lang w:val="en-US"/>
        </w:rPr>
        <w:t xml:space="preserve">4. </w:t>
      </w:r>
      <w:r w:rsidRPr="002C3BC1">
        <w:rPr>
          <w:sz w:val="28"/>
          <w:szCs w:val="28"/>
        </w:rPr>
        <w:t>БД</w:t>
      </w:r>
      <w:r w:rsidRPr="002C3BC1">
        <w:rPr>
          <w:sz w:val="28"/>
          <w:szCs w:val="28"/>
          <w:lang w:val="en-US"/>
        </w:rPr>
        <w:t xml:space="preserve"> Scopus (Elsevier) </w:t>
      </w:r>
    </w:p>
    <w:p w14:paraId="372705B6" w14:textId="4A15CF64" w:rsidR="00DE1DF4" w:rsidRPr="000F4E7B" w:rsidRDefault="002C3BC1" w:rsidP="00AB256E">
      <w:pPr>
        <w:spacing w:line="276" w:lineRule="auto"/>
        <w:ind w:firstLine="709"/>
        <w:rPr>
          <w:sz w:val="28"/>
          <w:szCs w:val="28"/>
          <w:lang w:val="en-US"/>
        </w:rPr>
      </w:pPr>
      <w:r w:rsidRPr="000F4E7B">
        <w:rPr>
          <w:sz w:val="28"/>
          <w:szCs w:val="28"/>
          <w:lang w:val="en-US"/>
        </w:rPr>
        <w:t>5</w:t>
      </w:r>
      <w:r w:rsidR="00DE1DF4" w:rsidRPr="000F4E7B">
        <w:rPr>
          <w:sz w:val="28"/>
          <w:szCs w:val="28"/>
          <w:lang w:val="en-US"/>
        </w:rPr>
        <w:t xml:space="preserve">. </w:t>
      </w:r>
      <w:r w:rsidR="00DE1DF4" w:rsidRPr="00DE1DF4">
        <w:rPr>
          <w:sz w:val="28"/>
          <w:szCs w:val="28"/>
        </w:rPr>
        <w:t>Электронная</w:t>
      </w:r>
      <w:r w:rsidR="00DE1DF4" w:rsidRPr="000F4E7B">
        <w:rPr>
          <w:sz w:val="28"/>
          <w:szCs w:val="28"/>
          <w:lang w:val="en-US"/>
        </w:rPr>
        <w:t xml:space="preserve"> </w:t>
      </w:r>
      <w:r w:rsidR="00DE1DF4" w:rsidRPr="00DE1DF4">
        <w:rPr>
          <w:sz w:val="28"/>
          <w:szCs w:val="28"/>
        </w:rPr>
        <w:t>энциклопедия</w:t>
      </w:r>
      <w:r w:rsidR="00DE1DF4" w:rsidRPr="000F4E7B">
        <w:rPr>
          <w:sz w:val="28"/>
          <w:szCs w:val="28"/>
          <w:lang w:val="en-US"/>
        </w:rPr>
        <w:t xml:space="preserve">: </w:t>
      </w:r>
      <w:hyperlink r:id="rId12" w:history="1">
        <w:r w:rsidR="00DE1DF4" w:rsidRPr="00E5734C">
          <w:rPr>
            <w:sz w:val="28"/>
            <w:szCs w:val="28"/>
            <w:lang w:val="en-US"/>
          </w:rPr>
          <w:t>http</w:t>
        </w:r>
        <w:r w:rsidR="00DE1DF4" w:rsidRPr="000F4E7B">
          <w:rPr>
            <w:sz w:val="28"/>
            <w:szCs w:val="28"/>
            <w:lang w:val="en-US"/>
          </w:rPr>
          <w:t>://</w:t>
        </w:r>
        <w:r w:rsidR="00DE1DF4" w:rsidRPr="00E5734C">
          <w:rPr>
            <w:sz w:val="28"/>
            <w:szCs w:val="28"/>
            <w:lang w:val="en-US"/>
          </w:rPr>
          <w:t>ru</w:t>
        </w:r>
        <w:r w:rsidR="00DE1DF4" w:rsidRPr="000F4E7B">
          <w:rPr>
            <w:sz w:val="28"/>
            <w:szCs w:val="28"/>
            <w:lang w:val="en-US"/>
          </w:rPr>
          <w:t>.</w:t>
        </w:r>
        <w:r w:rsidR="00DE1DF4" w:rsidRPr="00E5734C">
          <w:rPr>
            <w:sz w:val="28"/>
            <w:szCs w:val="28"/>
            <w:lang w:val="en-US"/>
          </w:rPr>
          <w:t>wikipedia</w:t>
        </w:r>
        <w:r w:rsidR="00DE1DF4" w:rsidRPr="000F4E7B">
          <w:rPr>
            <w:sz w:val="28"/>
            <w:szCs w:val="28"/>
            <w:lang w:val="en-US"/>
          </w:rPr>
          <w:t>.</w:t>
        </w:r>
        <w:r w:rsidR="00DE1DF4" w:rsidRPr="00E5734C">
          <w:rPr>
            <w:sz w:val="28"/>
            <w:szCs w:val="28"/>
            <w:lang w:val="en-US"/>
          </w:rPr>
          <w:t>org</w:t>
        </w:r>
        <w:r w:rsidR="00DE1DF4" w:rsidRPr="000F4E7B">
          <w:rPr>
            <w:sz w:val="28"/>
            <w:szCs w:val="28"/>
            <w:lang w:val="en-US"/>
          </w:rPr>
          <w:t>/</w:t>
        </w:r>
        <w:r w:rsidR="00DE1DF4" w:rsidRPr="00E5734C">
          <w:rPr>
            <w:sz w:val="28"/>
            <w:szCs w:val="28"/>
            <w:lang w:val="en-US"/>
          </w:rPr>
          <w:t>wiki</w:t>
        </w:r>
        <w:r w:rsidR="00DE1DF4" w:rsidRPr="000F4E7B">
          <w:rPr>
            <w:sz w:val="28"/>
            <w:szCs w:val="28"/>
            <w:lang w:val="en-US"/>
          </w:rPr>
          <w:t>/</w:t>
        </w:r>
        <w:r w:rsidR="00DE1DF4" w:rsidRPr="00E5734C">
          <w:rPr>
            <w:sz w:val="28"/>
            <w:szCs w:val="28"/>
            <w:lang w:val="en-US"/>
          </w:rPr>
          <w:t>Wiki</w:t>
        </w:r>
      </w:hyperlink>
    </w:p>
    <w:p w14:paraId="44BB584A" w14:textId="7AFF1ACD" w:rsidR="00DE1DF4" w:rsidRPr="00DE1DF4" w:rsidRDefault="00DE1DF4" w:rsidP="00AB256E">
      <w:pPr>
        <w:spacing w:line="276" w:lineRule="auto"/>
        <w:ind w:firstLine="709"/>
        <w:rPr>
          <w:b/>
          <w:bCs/>
          <w:sz w:val="28"/>
          <w:szCs w:val="28"/>
        </w:rPr>
      </w:pPr>
      <w:r w:rsidRPr="007E0C33">
        <w:rPr>
          <w:bCs/>
          <w:sz w:val="28"/>
          <w:szCs w:val="28"/>
        </w:rPr>
        <w:t>11.3. Сертифицированные программные и аппаратные средства защиты информации</w:t>
      </w:r>
      <w:r w:rsidR="00142942">
        <w:rPr>
          <w:bCs/>
          <w:sz w:val="28"/>
          <w:szCs w:val="28"/>
        </w:rPr>
        <w:t>:</w:t>
      </w:r>
      <w:r w:rsidRPr="00DE1DF4">
        <w:rPr>
          <w:b/>
          <w:bCs/>
          <w:sz w:val="28"/>
          <w:szCs w:val="28"/>
        </w:rPr>
        <w:t xml:space="preserve"> – </w:t>
      </w:r>
      <w:r w:rsidRPr="007E0C33">
        <w:rPr>
          <w:bCs/>
          <w:sz w:val="28"/>
          <w:szCs w:val="28"/>
        </w:rPr>
        <w:t>не используются</w:t>
      </w:r>
    </w:p>
    <w:p w14:paraId="6236DBFB" w14:textId="125E13C6" w:rsidR="00DE1DF4" w:rsidRPr="00DE1DF4" w:rsidRDefault="00DE1DF4" w:rsidP="00AB256E">
      <w:pPr>
        <w:spacing w:line="276" w:lineRule="auto"/>
        <w:ind w:firstLine="709"/>
        <w:rPr>
          <w:sz w:val="28"/>
          <w:szCs w:val="28"/>
          <w:lang w:val="en-US"/>
        </w:rPr>
      </w:pPr>
      <w:r w:rsidRPr="00DE1DF4">
        <w:rPr>
          <w:sz w:val="28"/>
          <w:szCs w:val="28"/>
          <w:lang w:val="en-US"/>
        </w:rPr>
        <w:t>1</w:t>
      </w:r>
      <w:r w:rsidR="007E0C33">
        <w:rPr>
          <w:sz w:val="28"/>
          <w:szCs w:val="28"/>
          <w:lang w:val="en-US"/>
        </w:rPr>
        <w:t>1</w:t>
      </w:r>
      <w:r w:rsidR="007E0C33" w:rsidRPr="00812052">
        <w:rPr>
          <w:sz w:val="28"/>
          <w:szCs w:val="28"/>
          <w:lang w:val="en-US"/>
        </w:rPr>
        <w:t>.4</w:t>
      </w:r>
      <w:r w:rsidRPr="00DE1DF4">
        <w:rPr>
          <w:sz w:val="28"/>
          <w:szCs w:val="28"/>
          <w:lang w:val="en-US"/>
        </w:rPr>
        <w:t>. Azure ML</w:t>
      </w:r>
    </w:p>
    <w:p w14:paraId="6DA228DD" w14:textId="7E184ADD" w:rsidR="00DE1DF4" w:rsidRPr="00DE1DF4" w:rsidRDefault="007E0C33" w:rsidP="00AB256E">
      <w:pPr>
        <w:spacing w:line="276" w:lineRule="auto"/>
        <w:ind w:firstLine="709"/>
        <w:rPr>
          <w:sz w:val="28"/>
          <w:szCs w:val="28"/>
          <w:lang w:val="en-US"/>
        </w:rPr>
      </w:pPr>
      <w:r w:rsidRPr="00812052">
        <w:rPr>
          <w:sz w:val="28"/>
          <w:szCs w:val="28"/>
          <w:lang w:val="en-US"/>
        </w:rPr>
        <w:t>11.5</w:t>
      </w:r>
      <w:r w:rsidR="00DE1DF4" w:rsidRPr="00DE1DF4">
        <w:rPr>
          <w:sz w:val="28"/>
          <w:szCs w:val="28"/>
          <w:lang w:val="en-US"/>
        </w:rPr>
        <w:t xml:space="preserve">. R </w:t>
      </w:r>
      <w:r w:rsidR="00DE1DF4" w:rsidRPr="00DE1DF4">
        <w:rPr>
          <w:sz w:val="28"/>
          <w:szCs w:val="28"/>
        </w:rPr>
        <w:t>и</w:t>
      </w:r>
      <w:r w:rsidR="00DE1DF4" w:rsidRPr="00DE1DF4">
        <w:rPr>
          <w:sz w:val="28"/>
          <w:szCs w:val="28"/>
          <w:lang w:val="en-US"/>
        </w:rPr>
        <w:t xml:space="preserve"> RStudio</w:t>
      </w:r>
    </w:p>
    <w:p w14:paraId="010689B8" w14:textId="49F69696" w:rsidR="00DE1DF4" w:rsidRPr="00CC67DF" w:rsidRDefault="007E0C33" w:rsidP="00AB256E">
      <w:pPr>
        <w:spacing w:line="276" w:lineRule="auto"/>
        <w:ind w:firstLine="709"/>
        <w:rPr>
          <w:sz w:val="28"/>
          <w:szCs w:val="28"/>
          <w:lang w:val="en-US"/>
        </w:rPr>
      </w:pPr>
      <w:r>
        <w:rPr>
          <w:sz w:val="28"/>
          <w:szCs w:val="28"/>
          <w:lang w:val="en-US"/>
        </w:rPr>
        <w:t>11.6</w:t>
      </w:r>
      <w:r w:rsidR="00DE1DF4" w:rsidRPr="00DE1DF4">
        <w:rPr>
          <w:sz w:val="28"/>
          <w:szCs w:val="28"/>
          <w:lang w:val="en-US"/>
        </w:rPr>
        <w:t>. Anaconda</w:t>
      </w:r>
      <w:r w:rsidR="00DE1DF4" w:rsidRPr="00CC67DF">
        <w:rPr>
          <w:sz w:val="28"/>
          <w:szCs w:val="28"/>
          <w:lang w:val="en-US"/>
        </w:rPr>
        <w:t xml:space="preserve"> </w:t>
      </w:r>
      <w:r w:rsidR="00DE1DF4" w:rsidRPr="00DE1DF4">
        <w:rPr>
          <w:sz w:val="28"/>
          <w:szCs w:val="28"/>
        </w:rPr>
        <w:t>и</w:t>
      </w:r>
      <w:r w:rsidR="00DE1DF4" w:rsidRPr="00CC67DF">
        <w:rPr>
          <w:sz w:val="28"/>
          <w:szCs w:val="28"/>
          <w:lang w:val="en-US"/>
        </w:rPr>
        <w:t xml:space="preserve"> </w:t>
      </w:r>
      <w:r w:rsidR="00DE1DF4" w:rsidRPr="00DE1DF4">
        <w:rPr>
          <w:sz w:val="28"/>
          <w:szCs w:val="28"/>
          <w:lang w:val="en-US"/>
        </w:rPr>
        <w:t>Python</w:t>
      </w:r>
      <w:r w:rsidR="00DE1DF4" w:rsidRPr="00CC67DF">
        <w:rPr>
          <w:sz w:val="28"/>
          <w:szCs w:val="28"/>
          <w:lang w:val="en-US"/>
        </w:rPr>
        <w:t xml:space="preserve"> </w:t>
      </w:r>
    </w:p>
    <w:p w14:paraId="13FBC24D" w14:textId="77777777" w:rsidR="007E0C33" w:rsidRPr="00CC67DF" w:rsidRDefault="007E0C33" w:rsidP="00955554">
      <w:pPr>
        <w:ind w:firstLine="709"/>
        <w:rPr>
          <w:sz w:val="28"/>
          <w:szCs w:val="28"/>
          <w:lang w:val="en-US"/>
        </w:rPr>
      </w:pPr>
    </w:p>
    <w:p w14:paraId="72DE0CD1" w14:textId="7D88A690" w:rsidR="00DE1DF4" w:rsidRPr="00DE1DF4" w:rsidRDefault="000F4E7B" w:rsidP="00955554">
      <w:pPr>
        <w:pStyle w:val="1"/>
        <w:numPr>
          <w:ilvl w:val="0"/>
          <w:numId w:val="8"/>
        </w:numPr>
        <w:spacing w:before="0" w:after="0"/>
      </w:pPr>
      <w:bookmarkStart w:id="43" w:name="_Toc93479585"/>
      <w:bookmarkStart w:id="44" w:name="_Toc93914617"/>
      <w:r>
        <w:lastRenderedPageBreak/>
        <w:t xml:space="preserve"> </w:t>
      </w:r>
      <w:r w:rsidR="00DE1DF4" w:rsidRPr="00DE1DF4">
        <w:t>Описание материально-технической базы, необходимой для осуществления образовательного процесса по дисциплине</w:t>
      </w:r>
      <w:bookmarkEnd w:id="43"/>
      <w:bookmarkEnd w:id="44"/>
    </w:p>
    <w:p w14:paraId="4B9E97E0" w14:textId="77777777" w:rsidR="00DE1DF4" w:rsidRPr="00DE1DF4" w:rsidRDefault="00DE1DF4" w:rsidP="00955554">
      <w:pPr>
        <w:ind w:firstLine="709"/>
        <w:rPr>
          <w:sz w:val="28"/>
          <w:szCs w:val="28"/>
        </w:rPr>
      </w:pPr>
      <w:r w:rsidRPr="00DE1DF4">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955554">
      <w:pPr>
        <w:ind w:firstLine="709"/>
        <w:rPr>
          <w:sz w:val="28"/>
          <w:szCs w:val="28"/>
        </w:rPr>
      </w:pPr>
      <w:r w:rsidRPr="00DE1DF4">
        <w:rPr>
          <w:sz w:val="28"/>
          <w:szCs w:val="28"/>
        </w:rPr>
        <w:t xml:space="preserve">Все изучаемые технологии доступны на личных устройствах студентов в любой точке, где доступна сеть Интернет. </w:t>
      </w:r>
      <w:bookmarkEnd w:id="14"/>
    </w:p>
    <w:sectPr w:rsidR="00DE1DF4" w:rsidRPr="00DE1DF4" w:rsidSect="004D11D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D7D6" w14:textId="77777777" w:rsidR="00BA159C" w:rsidRDefault="00BA159C">
      <w:r>
        <w:separator/>
      </w:r>
    </w:p>
  </w:endnote>
  <w:endnote w:type="continuationSeparator" w:id="0">
    <w:p w14:paraId="598852A7" w14:textId="77777777" w:rsidR="00BA159C" w:rsidRDefault="00BA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7FCF0" w14:textId="77777777" w:rsidR="0007348F" w:rsidRDefault="0007348F"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07348F" w:rsidRDefault="0007348F"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2308872"/>
      <w:docPartObj>
        <w:docPartGallery w:val="Page Numbers (Bottom of Page)"/>
        <w:docPartUnique/>
      </w:docPartObj>
    </w:sdtPr>
    <w:sdtEndPr/>
    <w:sdtContent>
      <w:p w14:paraId="6D22182D" w14:textId="77AC9D6C" w:rsidR="0007348F" w:rsidRDefault="0007348F">
        <w:pPr>
          <w:pStyle w:val="ab"/>
        </w:pPr>
        <w:r>
          <w:fldChar w:fldCharType="begin"/>
        </w:r>
        <w:r>
          <w:instrText>PAGE   \* MERGEFORMAT</w:instrText>
        </w:r>
        <w:r>
          <w:fldChar w:fldCharType="separate"/>
        </w:r>
        <w:r w:rsidR="00E63879">
          <w:rPr>
            <w:noProof/>
          </w:rPr>
          <w:t>20</w:t>
        </w:r>
        <w:r>
          <w:fldChar w:fldCharType="end"/>
        </w:r>
      </w:p>
    </w:sdtContent>
  </w:sdt>
  <w:p w14:paraId="311FE9FE" w14:textId="77777777" w:rsidR="0007348F" w:rsidRDefault="0007348F"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55DCF" w14:textId="77777777" w:rsidR="00BA159C" w:rsidRDefault="00BA159C">
      <w:r>
        <w:separator/>
      </w:r>
    </w:p>
  </w:footnote>
  <w:footnote w:type="continuationSeparator" w:id="0">
    <w:p w14:paraId="1ABDC0F0" w14:textId="77777777" w:rsidR="00BA159C" w:rsidRDefault="00BA1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35F0255"/>
    <w:multiLevelType w:val="multilevel"/>
    <w:tmpl w:val="38629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B61643"/>
    <w:multiLevelType w:val="hybridMultilevel"/>
    <w:tmpl w:val="01F460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797758"/>
    <w:multiLevelType w:val="multilevel"/>
    <w:tmpl w:val="6972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8A158B"/>
    <w:multiLevelType w:val="multilevel"/>
    <w:tmpl w:val="6592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D0405A"/>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4E60708A"/>
    <w:multiLevelType w:val="hybridMultilevel"/>
    <w:tmpl w:val="3D569550"/>
    <w:lvl w:ilvl="0" w:tplc="1F4C112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15:restartNumberingAfterBreak="0">
    <w:nsid w:val="5D0C5C6C"/>
    <w:multiLevelType w:val="multilevel"/>
    <w:tmpl w:val="AC20E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6B01E20"/>
    <w:multiLevelType w:val="multilevel"/>
    <w:tmpl w:val="E29651B2"/>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3" w15:restartNumberingAfterBreak="0">
    <w:nsid w:val="7C4E0B00"/>
    <w:multiLevelType w:val="hybridMultilevel"/>
    <w:tmpl w:val="690A0C5C"/>
    <w:lvl w:ilvl="0" w:tplc="4014C664">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7"/>
  </w:num>
  <w:num w:numId="3">
    <w:abstractNumId w:val="2"/>
  </w:num>
  <w:num w:numId="4">
    <w:abstractNumId w:val="8"/>
  </w:num>
  <w:num w:numId="5">
    <w:abstractNumId w:val="13"/>
  </w:num>
  <w:num w:numId="6">
    <w:abstractNumId w:val="4"/>
  </w:num>
  <w:num w:numId="7">
    <w:abstractNumId w:val="10"/>
  </w:num>
  <w:num w:numId="8">
    <w:abstractNumId w:val="9"/>
  </w:num>
  <w:num w:numId="9">
    <w:abstractNumId w:val="11"/>
  </w:num>
  <w:num w:numId="10">
    <w:abstractNumId w:val="5"/>
  </w:num>
  <w:num w:numId="11">
    <w:abstractNumId w:val="6"/>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68C7"/>
    <w:rsid w:val="000208E6"/>
    <w:rsid w:val="00020ACB"/>
    <w:rsid w:val="00021528"/>
    <w:rsid w:val="00022E32"/>
    <w:rsid w:val="00023FB8"/>
    <w:rsid w:val="00024C9A"/>
    <w:rsid w:val="0002665F"/>
    <w:rsid w:val="00026A0B"/>
    <w:rsid w:val="00027070"/>
    <w:rsid w:val="00031AC4"/>
    <w:rsid w:val="000340E3"/>
    <w:rsid w:val="000371EE"/>
    <w:rsid w:val="00040CDE"/>
    <w:rsid w:val="0004369B"/>
    <w:rsid w:val="00043A52"/>
    <w:rsid w:val="0004421D"/>
    <w:rsid w:val="0005105D"/>
    <w:rsid w:val="00052540"/>
    <w:rsid w:val="00061047"/>
    <w:rsid w:val="00061E5F"/>
    <w:rsid w:val="00072A85"/>
    <w:rsid w:val="0007348F"/>
    <w:rsid w:val="000763B4"/>
    <w:rsid w:val="00076ECA"/>
    <w:rsid w:val="00080BE0"/>
    <w:rsid w:val="000914B6"/>
    <w:rsid w:val="00093B1F"/>
    <w:rsid w:val="00094FC4"/>
    <w:rsid w:val="000A0144"/>
    <w:rsid w:val="000A46DD"/>
    <w:rsid w:val="000A480E"/>
    <w:rsid w:val="000A752C"/>
    <w:rsid w:val="000B0A86"/>
    <w:rsid w:val="000B1B03"/>
    <w:rsid w:val="000B2525"/>
    <w:rsid w:val="000B51B8"/>
    <w:rsid w:val="000B7C75"/>
    <w:rsid w:val="000C19B5"/>
    <w:rsid w:val="000C2E55"/>
    <w:rsid w:val="000C4B7C"/>
    <w:rsid w:val="000C59F0"/>
    <w:rsid w:val="000C692C"/>
    <w:rsid w:val="000D2B91"/>
    <w:rsid w:val="000D38BB"/>
    <w:rsid w:val="000D432C"/>
    <w:rsid w:val="000D5389"/>
    <w:rsid w:val="000D5478"/>
    <w:rsid w:val="000D60EB"/>
    <w:rsid w:val="000D658A"/>
    <w:rsid w:val="000D7552"/>
    <w:rsid w:val="000D78CF"/>
    <w:rsid w:val="000D7DFE"/>
    <w:rsid w:val="000E00C3"/>
    <w:rsid w:val="000E1C95"/>
    <w:rsid w:val="000E1EF1"/>
    <w:rsid w:val="000E23CF"/>
    <w:rsid w:val="000E46C7"/>
    <w:rsid w:val="000E52B0"/>
    <w:rsid w:val="000F02A6"/>
    <w:rsid w:val="000F06DF"/>
    <w:rsid w:val="000F12E5"/>
    <w:rsid w:val="000F4662"/>
    <w:rsid w:val="000F4E7B"/>
    <w:rsid w:val="000F58DE"/>
    <w:rsid w:val="000F5A8E"/>
    <w:rsid w:val="000F5FDF"/>
    <w:rsid w:val="000F69F7"/>
    <w:rsid w:val="00102CA5"/>
    <w:rsid w:val="00105EF1"/>
    <w:rsid w:val="0010787B"/>
    <w:rsid w:val="001107CF"/>
    <w:rsid w:val="00111779"/>
    <w:rsid w:val="001126E5"/>
    <w:rsid w:val="0011619C"/>
    <w:rsid w:val="0011723F"/>
    <w:rsid w:val="001207F9"/>
    <w:rsid w:val="0012170D"/>
    <w:rsid w:val="00123D5F"/>
    <w:rsid w:val="00125AE7"/>
    <w:rsid w:val="00126437"/>
    <w:rsid w:val="00127098"/>
    <w:rsid w:val="00127A08"/>
    <w:rsid w:val="00131157"/>
    <w:rsid w:val="001321A7"/>
    <w:rsid w:val="00132418"/>
    <w:rsid w:val="001339C5"/>
    <w:rsid w:val="00134BEF"/>
    <w:rsid w:val="00136A81"/>
    <w:rsid w:val="00136E1F"/>
    <w:rsid w:val="001404BB"/>
    <w:rsid w:val="00140B36"/>
    <w:rsid w:val="001417EF"/>
    <w:rsid w:val="001423EF"/>
    <w:rsid w:val="00142942"/>
    <w:rsid w:val="001451A2"/>
    <w:rsid w:val="00146C33"/>
    <w:rsid w:val="0014753A"/>
    <w:rsid w:val="00157C75"/>
    <w:rsid w:val="00162866"/>
    <w:rsid w:val="00162CB1"/>
    <w:rsid w:val="00164833"/>
    <w:rsid w:val="00165180"/>
    <w:rsid w:val="00166925"/>
    <w:rsid w:val="00170984"/>
    <w:rsid w:val="00173DF7"/>
    <w:rsid w:val="001751F9"/>
    <w:rsid w:val="00175686"/>
    <w:rsid w:val="00175E5A"/>
    <w:rsid w:val="001761BE"/>
    <w:rsid w:val="00177D9E"/>
    <w:rsid w:val="00181D01"/>
    <w:rsid w:val="00182279"/>
    <w:rsid w:val="001900EA"/>
    <w:rsid w:val="001903E6"/>
    <w:rsid w:val="00195316"/>
    <w:rsid w:val="00196578"/>
    <w:rsid w:val="00197C2A"/>
    <w:rsid w:val="001A03B8"/>
    <w:rsid w:val="001A14D7"/>
    <w:rsid w:val="001A1B2F"/>
    <w:rsid w:val="001A22B1"/>
    <w:rsid w:val="001A5087"/>
    <w:rsid w:val="001A5B7C"/>
    <w:rsid w:val="001A643A"/>
    <w:rsid w:val="001A6F2F"/>
    <w:rsid w:val="001A7D8B"/>
    <w:rsid w:val="001B0487"/>
    <w:rsid w:val="001B22B0"/>
    <w:rsid w:val="001B62EE"/>
    <w:rsid w:val="001C13B4"/>
    <w:rsid w:val="001C1BDD"/>
    <w:rsid w:val="001C217A"/>
    <w:rsid w:val="001C2C10"/>
    <w:rsid w:val="001C4B48"/>
    <w:rsid w:val="001D10E5"/>
    <w:rsid w:val="001D1DE2"/>
    <w:rsid w:val="001D1F29"/>
    <w:rsid w:val="001D3A91"/>
    <w:rsid w:val="001D4B79"/>
    <w:rsid w:val="001D4B8C"/>
    <w:rsid w:val="001D55AC"/>
    <w:rsid w:val="001E2141"/>
    <w:rsid w:val="001E3B91"/>
    <w:rsid w:val="001E3EB2"/>
    <w:rsid w:val="001E4B2A"/>
    <w:rsid w:val="001E5E4A"/>
    <w:rsid w:val="001E6D97"/>
    <w:rsid w:val="001F0ED0"/>
    <w:rsid w:val="001F1C4B"/>
    <w:rsid w:val="001F25BE"/>
    <w:rsid w:val="001F3426"/>
    <w:rsid w:val="001F34F1"/>
    <w:rsid w:val="001F4F93"/>
    <w:rsid w:val="001F6196"/>
    <w:rsid w:val="001F647C"/>
    <w:rsid w:val="001F6727"/>
    <w:rsid w:val="00201504"/>
    <w:rsid w:val="0020162D"/>
    <w:rsid w:val="00201B3C"/>
    <w:rsid w:val="00202252"/>
    <w:rsid w:val="0020377C"/>
    <w:rsid w:val="002068CD"/>
    <w:rsid w:val="0021080E"/>
    <w:rsid w:val="00210AE3"/>
    <w:rsid w:val="002124EB"/>
    <w:rsid w:val="00213A83"/>
    <w:rsid w:val="00214355"/>
    <w:rsid w:val="002144A1"/>
    <w:rsid w:val="00214B17"/>
    <w:rsid w:val="00214E2C"/>
    <w:rsid w:val="00221197"/>
    <w:rsid w:val="0022607D"/>
    <w:rsid w:val="002268D9"/>
    <w:rsid w:val="002279C5"/>
    <w:rsid w:val="002321DE"/>
    <w:rsid w:val="002355B3"/>
    <w:rsid w:val="0023570A"/>
    <w:rsid w:val="00236A0D"/>
    <w:rsid w:val="00237CE3"/>
    <w:rsid w:val="00243C34"/>
    <w:rsid w:val="00244918"/>
    <w:rsid w:val="00246DF2"/>
    <w:rsid w:val="00250E03"/>
    <w:rsid w:val="00251789"/>
    <w:rsid w:val="002520C1"/>
    <w:rsid w:val="00252DDA"/>
    <w:rsid w:val="00253BCA"/>
    <w:rsid w:val="0025639E"/>
    <w:rsid w:val="002574D2"/>
    <w:rsid w:val="002600D6"/>
    <w:rsid w:val="00260F96"/>
    <w:rsid w:val="00261668"/>
    <w:rsid w:val="00263D6C"/>
    <w:rsid w:val="00264B03"/>
    <w:rsid w:val="00265E0D"/>
    <w:rsid w:val="002713F8"/>
    <w:rsid w:val="002769DD"/>
    <w:rsid w:val="002807BB"/>
    <w:rsid w:val="00281505"/>
    <w:rsid w:val="0028159F"/>
    <w:rsid w:val="002815CE"/>
    <w:rsid w:val="002821F8"/>
    <w:rsid w:val="002843B4"/>
    <w:rsid w:val="0028540C"/>
    <w:rsid w:val="002900E3"/>
    <w:rsid w:val="00290584"/>
    <w:rsid w:val="00296ED8"/>
    <w:rsid w:val="002A3C5D"/>
    <w:rsid w:val="002A7A4A"/>
    <w:rsid w:val="002B02F1"/>
    <w:rsid w:val="002B35D3"/>
    <w:rsid w:val="002B50CD"/>
    <w:rsid w:val="002B56C1"/>
    <w:rsid w:val="002B615A"/>
    <w:rsid w:val="002B71B1"/>
    <w:rsid w:val="002C3BC1"/>
    <w:rsid w:val="002C61F5"/>
    <w:rsid w:val="002C6AA1"/>
    <w:rsid w:val="002C7B66"/>
    <w:rsid w:val="002D3AB6"/>
    <w:rsid w:val="002E0D9D"/>
    <w:rsid w:val="002E363E"/>
    <w:rsid w:val="002E621F"/>
    <w:rsid w:val="002E7708"/>
    <w:rsid w:val="002F040B"/>
    <w:rsid w:val="002F2517"/>
    <w:rsid w:val="002F267C"/>
    <w:rsid w:val="002F2B00"/>
    <w:rsid w:val="002F3834"/>
    <w:rsid w:val="002F390A"/>
    <w:rsid w:val="002F3AC2"/>
    <w:rsid w:val="002F4844"/>
    <w:rsid w:val="002F5CB3"/>
    <w:rsid w:val="00300518"/>
    <w:rsid w:val="00311DA3"/>
    <w:rsid w:val="0031554D"/>
    <w:rsid w:val="00317E8D"/>
    <w:rsid w:val="003204FA"/>
    <w:rsid w:val="003224C1"/>
    <w:rsid w:val="00322AB0"/>
    <w:rsid w:val="00324B33"/>
    <w:rsid w:val="00326674"/>
    <w:rsid w:val="00330DA4"/>
    <w:rsid w:val="00330E1E"/>
    <w:rsid w:val="003316ED"/>
    <w:rsid w:val="00331FD8"/>
    <w:rsid w:val="003322D0"/>
    <w:rsid w:val="0033365E"/>
    <w:rsid w:val="00333D63"/>
    <w:rsid w:val="003348A8"/>
    <w:rsid w:val="00336974"/>
    <w:rsid w:val="003424C5"/>
    <w:rsid w:val="00343313"/>
    <w:rsid w:val="00343F67"/>
    <w:rsid w:val="00344A39"/>
    <w:rsid w:val="00345097"/>
    <w:rsid w:val="00347E18"/>
    <w:rsid w:val="003517C5"/>
    <w:rsid w:val="00353771"/>
    <w:rsid w:val="0035590D"/>
    <w:rsid w:val="00356D11"/>
    <w:rsid w:val="00356F58"/>
    <w:rsid w:val="00360F6A"/>
    <w:rsid w:val="0036224E"/>
    <w:rsid w:val="00362FD8"/>
    <w:rsid w:val="003637D4"/>
    <w:rsid w:val="0036385D"/>
    <w:rsid w:val="00363998"/>
    <w:rsid w:val="00363B17"/>
    <w:rsid w:val="00363F7A"/>
    <w:rsid w:val="00371199"/>
    <w:rsid w:val="0037737E"/>
    <w:rsid w:val="00382B63"/>
    <w:rsid w:val="0038353D"/>
    <w:rsid w:val="003874BD"/>
    <w:rsid w:val="00394DB9"/>
    <w:rsid w:val="00396B85"/>
    <w:rsid w:val="003979E9"/>
    <w:rsid w:val="003A0F20"/>
    <w:rsid w:val="003A2210"/>
    <w:rsid w:val="003A269B"/>
    <w:rsid w:val="003A4467"/>
    <w:rsid w:val="003A77DB"/>
    <w:rsid w:val="003B0BEF"/>
    <w:rsid w:val="003B3C79"/>
    <w:rsid w:val="003B5032"/>
    <w:rsid w:val="003B63FD"/>
    <w:rsid w:val="003C5BAF"/>
    <w:rsid w:val="003C796D"/>
    <w:rsid w:val="003D25F3"/>
    <w:rsid w:val="003D373B"/>
    <w:rsid w:val="003D442B"/>
    <w:rsid w:val="003D5495"/>
    <w:rsid w:val="003D5634"/>
    <w:rsid w:val="003D6EF2"/>
    <w:rsid w:val="003E08C3"/>
    <w:rsid w:val="003E0D6A"/>
    <w:rsid w:val="003E1E73"/>
    <w:rsid w:val="003E3198"/>
    <w:rsid w:val="003E584B"/>
    <w:rsid w:val="003E69CB"/>
    <w:rsid w:val="003E6CBB"/>
    <w:rsid w:val="003F3777"/>
    <w:rsid w:val="003F3876"/>
    <w:rsid w:val="003F4B9B"/>
    <w:rsid w:val="003F781C"/>
    <w:rsid w:val="00400972"/>
    <w:rsid w:val="00401263"/>
    <w:rsid w:val="00401E4A"/>
    <w:rsid w:val="00402409"/>
    <w:rsid w:val="00403385"/>
    <w:rsid w:val="00404988"/>
    <w:rsid w:val="004061BC"/>
    <w:rsid w:val="00406979"/>
    <w:rsid w:val="00411CDD"/>
    <w:rsid w:val="004165A8"/>
    <w:rsid w:val="00417C40"/>
    <w:rsid w:val="0042106F"/>
    <w:rsid w:val="004229A6"/>
    <w:rsid w:val="004267F9"/>
    <w:rsid w:val="00433FE9"/>
    <w:rsid w:val="00437F1D"/>
    <w:rsid w:val="00440874"/>
    <w:rsid w:val="00444219"/>
    <w:rsid w:val="00445AB7"/>
    <w:rsid w:val="00450C89"/>
    <w:rsid w:val="004568F4"/>
    <w:rsid w:val="00460015"/>
    <w:rsid w:val="004611EE"/>
    <w:rsid w:val="00465018"/>
    <w:rsid w:val="004655D4"/>
    <w:rsid w:val="00467457"/>
    <w:rsid w:val="00470EA5"/>
    <w:rsid w:val="00472054"/>
    <w:rsid w:val="00472A22"/>
    <w:rsid w:val="00474E4C"/>
    <w:rsid w:val="00475214"/>
    <w:rsid w:val="004756D0"/>
    <w:rsid w:val="004800C2"/>
    <w:rsid w:val="00480B81"/>
    <w:rsid w:val="00481BD3"/>
    <w:rsid w:val="00484510"/>
    <w:rsid w:val="00484EBF"/>
    <w:rsid w:val="00486278"/>
    <w:rsid w:val="004905CB"/>
    <w:rsid w:val="004913A8"/>
    <w:rsid w:val="004923C0"/>
    <w:rsid w:val="004936AA"/>
    <w:rsid w:val="004958F5"/>
    <w:rsid w:val="00496F6F"/>
    <w:rsid w:val="004A07CC"/>
    <w:rsid w:val="004A20EC"/>
    <w:rsid w:val="004A4DF8"/>
    <w:rsid w:val="004A68CA"/>
    <w:rsid w:val="004A6E95"/>
    <w:rsid w:val="004B2588"/>
    <w:rsid w:val="004B31F0"/>
    <w:rsid w:val="004B3432"/>
    <w:rsid w:val="004B4218"/>
    <w:rsid w:val="004B4A0B"/>
    <w:rsid w:val="004B7A8A"/>
    <w:rsid w:val="004B7C65"/>
    <w:rsid w:val="004C0DFC"/>
    <w:rsid w:val="004C3947"/>
    <w:rsid w:val="004C497E"/>
    <w:rsid w:val="004C5B3B"/>
    <w:rsid w:val="004D01CA"/>
    <w:rsid w:val="004D11DB"/>
    <w:rsid w:val="004D15C5"/>
    <w:rsid w:val="004D1B85"/>
    <w:rsid w:val="004D3EF8"/>
    <w:rsid w:val="004D4777"/>
    <w:rsid w:val="004E1502"/>
    <w:rsid w:val="004E3CA9"/>
    <w:rsid w:val="004E3DE4"/>
    <w:rsid w:val="004E5454"/>
    <w:rsid w:val="004E6647"/>
    <w:rsid w:val="004E6C0E"/>
    <w:rsid w:val="004F0667"/>
    <w:rsid w:val="004F0D03"/>
    <w:rsid w:val="004F63E2"/>
    <w:rsid w:val="004F770C"/>
    <w:rsid w:val="004F7A88"/>
    <w:rsid w:val="005010E8"/>
    <w:rsid w:val="00503B34"/>
    <w:rsid w:val="00505049"/>
    <w:rsid w:val="00505212"/>
    <w:rsid w:val="00506EF3"/>
    <w:rsid w:val="0050707C"/>
    <w:rsid w:val="005124B4"/>
    <w:rsid w:val="00512674"/>
    <w:rsid w:val="0051317E"/>
    <w:rsid w:val="00513A50"/>
    <w:rsid w:val="0052019F"/>
    <w:rsid w:val="00520D6B"/>
    <w:rsid w:val="00523D6A"/>
    <w:rsid w:val="0052594A"/>
    <w:rsid w:val="00531595"/>
    <w:rsid w:val="00531D96"/>
    <w:rsid w:val="00532D79"/>
    <w:rsid w:val="00535F4D"/>
    <w:rsid w:val="0053608F"/>
    <w:rsid w:val="00536880"/>
    <w:rsid w:val="0054096B"/>
    <w:rsid w:val="00541AB7"/>
    <w:rsid w:val="005428EA"/>
    <w:rsid w:val="00542AA2"/>
    <w:rsid w:val="00545EAE"/>
    <w:rsid w:val="00546275"/>
    <w:rsid w:val="00546F1C"/>
    <w:rsid w:val="00550123"/>
    <w:rsid w:val="0055133B"/>
    <w:rsid w:val="005544E3"/>
    <w:rsid w:val="005557B2"/>
    <w:rsid w:val="005561F5"/>
    <w:rsid w:val="00557D17"/>
    <w:rsid w:val="00561D6D"/>
    <w:rsid w:val="00564F05"/>
    <w:rsid w:val="00566B9E"/>
    <w:rsid w:val="00566EA6"/>
    <w:rsid w:val="005703AE"/>
    <w:rsid w:val="00573E85"/>
    <w:rsid w:val="005745FA"/>
    <w:rsid w:val="0057609D"/>
    <w:rsid w:val="00580A4F"/>
    <w:rsid w:val="0058253D"/>
    <w:rsid w:val="00582639"/>
    <w:rsid w:val="005832E9"/>
    <w:rsid w:val="005857E1"/>
    <w:rsid w:val="00587DFB"/>
    <w:rsid w:val="0059264F"/>
    <w:rsid w:val="00594F52"/>
    <w:rsid w:val="005A321C"/>
    <w:rsid w:val="005A54CB"/>
    <w:rsid w:val="005A562D"/>
    <w:rsid w:val="005A6067"/>
    <w:rsid w:val="005B025D"/>
    <w:rsid w:val="005B2916"/>
    <w:rsid w:val="005B3DAC"/>
    <w:rsid w:val="005B3E6A"/>
    <w:rsid w:val="005B5569"/>
    <w:rsid w:val="005C105C"/>
    <w:rsid w:val="005C726D"/>
    <w:rsid w:val="005C78D1"/>
    <w:rsid w:val="005D447A"/>
    <w:rsid w:val="005E23B6"/>
    <w:rsid w:val="005E32F7"/>
    <w:rsid w:val="005E33EE"/>
    <w:rsid w:val="005E3952"/>
    <w:rsid w:val="005F08BA"/>
    <w:rsid w:val="005F46C5"/>
    <w:rsid w:val="005F6F6B"/>
    <w:rsid w:val="00600510"/>
    <w:rsid w:val="006021C3"/>
    <w:rsid w:val="006035F6"/>
    <w:rsid w:val="00605C2A"/>
    <w:rsid w:val="00605F84"/>
    <w:rsid w:val="0060742D"/>
    <w:rsid w:val="006078DF"/>
    <w:rsid w:val="00611637"/>
    <w:rsid w:val="006116F5"/>
    <w:rsid w:val="00622062"/>
    <w:rsid w:val="00622066"/>
    <w:rsid w:val="006234F5"/>
    <w:rsid w:val="00623C1A"/>
    <w:rsid w:val="006255BC"/>
    <w:rsid w:val="0062618D"/>
    <w:rsid w:val="00627056"/>
    <w:rsid w:val="0063024E"/>
    <w:rsid w:val="00631FBB"/>
    <w:rsid w:val="006401F4"/>
    <w:rsid w:val="00641121"/>
    <w:rsid w:val="0064347E"/>
    <w:rsid w:val="006436B8"/>
    <w:rsid w:val="006472B0"/>
    <w:rsid w:val="006542CE"/>
    <w:rsid w:val="006563BF"/>
    <w:rsid w:val="00664149"/>
    <w:rsid w:val="00675DC7"/>
    <w:rsid w:val="00675F5A"/>
    <w:rsid w:val="00675FD7"/>
    <w:rsid w:val="0068015A"/>
    <w:rsid w:val="00682254"/>
    <w:rsid w:val="00683DE8"/>
    <w:rsid w:val="00684A48"/>
    <w:rsid w:val="0068503B"/>
    <w:rsid w:val="00690DFA"/>
    <w:rsid w:val="00691214"/>
    <w:rsid w:val="00691A25"/>
    <w:rsid w:val="00692544"/>
    <w:rsid w:val="006945F4"/>
    <w:rsid w:val="006A0234"/>
    <w:rsid w:val="006A3154"/>
    <w:rsid w:val="006A53EE"/>
    <w:rsid w:val="006A5463"/>
    <w:rsid w:val="006A5EF6"/>
    <w:rsid w:val="006B52EF"/>
    <w:rsid w:val="006B78B8"/>
    <w:rsid w:val="006C0453"/>
    <w:rsid w:val="006C083D"/>
    <w:rsid w:val="006C1B1F"/>
    <w:rsid w:val="006C20E1"/>
    <w:rsid w:val="006C2411"/>
    <w:rsid w:val="006C5FC4"/>
    <w:rsid w:val="006C690A"/>
    <w:rsid w:val="006D2ECE"/>
    <w:rsid w:val="006D325D"/>
    <w:rsid w:val="006D6C57"/>
    <w:rsid w:val="006D701C"/>
    <w:rsid w:val="006E2654"/>
    <w:rsid w:val="006E2E62"/>
    <w:rsid w:val="006E39AC"/>
    <w:rsid w:val="006E3E2A"/>
    <w:rsid w:val="006E4A89"/>
    <w:rsid w:val="006E4CFB"/>
    <w:rsid w:val="006E5068"/>
    <w:rsid w:val="006E611B"/>
    <w:rsid w:val="006F1556"/>
    <w:rsid w:val="006F2778"/>
    <w:rsid w:val="006F290F"/>
    <w:rsid w:val="006F7FB2"/>
    <w:rsid w:val="0070105B"/>
    <w:rsid w:val="00701F04"/>
    <w:rsid w:val="0070307B"/>
    <w:rsid w:val="007045DE"/>
    <w:rsid w:val="00704817"/>
    <w:rsid w:val="007108D0"/>
    <w:rsid w:val="00710BCF"/>
    <w:rsid w:val="00712EAC"/>
    <w:rsid w:val="00715DCE"/>
    <w:rsid w:val="00721A7A"/>
    <w:rsid w:val="0072243D"/>
    <w:rsid w:val="0072757E"/>
    <w:rsid w:val="0072792B"/>
    <w:rsid w:val="00731F42"/>
    <w:rsid w:val="00734261"/>
    <w:rsid w:val="00740493"/>
    <w:rsid w:val="0074122C"/>
    <w:rsid w:val="00741A4D"/>
    <w:rsid w:val="00745781"/>
    <w:rsid w:val="007458BD"/>
    <w:rsid w:val="00750118"/>
    <w:rsid w:val="00751616"/>
    <w:rsid w:val="007517E3"/>
    <w:rsid w:val="00751FAD"/>
    <w:rsid w:val="00754BE2"/>
    <w:rsid w:val="00756B77"/>
    <w:rsid w:val="00760174"/>
    <w:rsid w:val="00763A42"/>
    <w:rsid w:val="007659CA"/>
    <w:rsid w:val="00765C0C"/>
    <w:rsid w:val="00765E86"/>
    <w:rsid w:val="00767A47"/>
    <w:rsid w:val="00771798"/>
    <w:rsid w:val="00771F50"/>
    <w:rsid w:val="00772732"/>
    <w:rsid w:val="007733A7"/>
    <w:rsid w:val="00780869"/>
    <w:rsid w:val="00785A0D"/>
    <w:rsid w:val="007864AD"/>
    <w:rsid w:val="00790869"/>
    <w:rsid w:val="007950BD"/>
    <w:rsid w:val="00795780"/>
    <w:rsid w:val="00795AA2"/>
    <w:rsid w:val="0079612B"/>
    <w:rsid w:val="00797423"/>
    <w:rsid w:val="007A0B5D"/>
    <w:rsid w:val="007A0BE5"/>
    <w:rsid w:val="007A3ADE"/>
    <w:rsid w:val="007A4B16"/>
    <w:rsid w:val="007A67BC"/>
    <w:rsid w:val="007A6C73"/>
    <w:rsid w:val="007A79F7"/>
    <w:rsid w:val="007B4CF2"/>
    <w:rsid w:val="007B5ACA"/>
    <w:rsid w:val="007C16E4"/>
    <w:rsid w:val="007C2EC4"/>
    <w:rsid w:val="007C557C"/>
    <w:rsid w:val="007C58C2"/>
    <w:rsid w:val="007C5A9B"/>
    <w:rsid w:val="007C6B1B"/>
    <w:rsid w:val="007D4F81"/>
    <w:rsid w:val="007D738D"/>
    <w:rsid w:val="007E0B2E"/>
    <w:rsid w:val="007E0C33"/>
    <w:rsid w:val="007E34FD"/>
    <w:rsid w:val="007E53BB"/>
    <w:rsid w:val="007E6377"/>
    <w:rsid w:val="007E7183"/>
    <w:rsid w:val="007E777F"/>
    <w:rsid w:val="007F10F6"/>
    <w:rsid w:val="007F3419"/>
    <w:rsid w:val="007F4745"/>
    <w:rsid w:val="007F5B85"/>
    <w:rsid w:val="007F65BD"/>
    <w:rsid w:val="00800F9C"/>
    <w:rsid w:val="00802E2A"/>
    <w:rsid w:val="00806B2D"/>
    <w:rsid w:val="0080700C"/>
    <w:rsid w:val="00807FBE"/>
    <w:rsid w:val="00811D61"/>
    <w:rsid w:val="0081204C"/>
    <w:rsid w:val="00812052"/>
    <w:rsid w:val="00813AB4"/>
    <w:rsid w:val="00817D6C"/>
    <w:rsid w:val="00821A9C"/>
    <w:rsid w:val="00823580"/>
    <w:rsid w:val="0082432F"/>
    <w:rsid w:val="00824945"/>
    <w:rsid w:val="00825644"/>
    <w:rsid w:val="00827DB5"/>
    <w:rsid w:val="008306C1"/>
    <w:rsid w:val="008329A8"/>
    <w:rsid w:val="00833342"/>
    <w:rsid w:val="0084054D"/>
    <w:rsid w:val="00843E6D"/>
    <w:rsid w:val="008500C4"/>
    <w:rsid w:val="00855492"/>
    <w:rsid w:val="00860881"/>
    <w:rsid w:val="00862225"/>
    <w:rsid w:val="008624CE"/>
    <w:rsid w:val="008661CE"/>
    <w:rsid w:val="00870581"/>
    <w:rsid w:val="00871B11"/>
    <w:rsid w:val="00873512"/>
    <w:rsid w:val="00873D3E"/>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97CB1"/>
    <w:rsid w:val="008A214A"/>
    <w:rsid w:val="008A28CB"/>
    <w:rsid w:val="008A6949"/>
    <w:rsid w:val="008B0716"/>
    <w:rsid w:val="008B2FC1"/>
    <w:rsid w:val="008B3478"/>
    <w:rsid w:val="008B5262"/>
    <w:rsid w:val="008B6F32"/>
    <w:rsid w:val="008B787B"/>
    <w:rsid w:val="008C0009"/>
    <w:rsid w:val="008C0F80"/>
    <w:rsid w:val="008C2060"/>
    <w:rsid w:val="008C22EE"/>
    <w:rsid w:val="008C2859"/>
    <w:rsid w:val="008C4815"/>
    <w:rsid w:val="008C4D1D"/>
    <w:rsid w:val="008D3C7F"/>
    <w:rsid w:val="008D5614"/>
    <w:rsid w:val="008D638D"/>
    <w:rsid w:val="008D65F7"/>
    <w:rsid w:val="008D7652"/>
    <w:rsid w:val="008D76EE"/>
    <w:rsid w:val="008E0D83"/>
    <w:rsid w:val="008E1522"/>
    <w:rsid w:val="008E2A07"/>
    <w:rsid w:val="008E3673"/>
    <w:rsid w:val="008E3EBC"/>
    <w:rsid w:val="008E4734"/>
    <w:rsid w:val="008E6945"/>
    <w:rsid w:val="008F2652"/>
    <w:rsid w:val="008F3D2A"/>
    <w:rsid w:val="00904D92"/>
    <w:rsid w:val="009057A7"/>
    <w:rsid w:val="00912CCA"/>
    <w:rsid w:val="00913A60"/>
    <w:rsid w:val="009143FC"/>
    <w:rsid w:val="00915D17"/>
    <w:rsid w:val="00920D3B"/>
    <w:rsid w:val="00922422"/>
    <w:rsid w:val="00925920"/>
    <w:rsid w:val="009260AE"/>
    <w:rsid w:val="00926299"/>
    <w:rsid w:val="00927028"/>
    <w:rsid w:val="0093250F"/>
    <w:rsid w:val="00936812"/>
    <w:rsid w:val="0094296B"/>
    <w:rsid w:val="00942C0D"/>
    <w:rsid w:val="00944709"/>
    <w:rsid w:val="00944808"/>
    <w:rsid w:val="00953CE9"/>
    <w:rsid w:val="00954F27"/>
    <w:rsid w:val="00955554"/>
    <w:rsid w:val="0095679B"/>
    <w:rsid w:val="0096394F"/>
    <w:rsid w:val="00966353"/>
    <w:rsid w:val="00967563"/>
    <w:rsid w:val="00967F10"/>
    <w:rsid w:val="009704FD"/>
    <w:rsid w:val="00971B40"/>
    <w:rsid w:val="009749A1"/>
    <w:rsid w:val="00974ADB"/>
    <w:rsid w:val="00975A82"/>
    <w:rsid w:val="00975CC5"/>
    <w:rsid w:val="009823F3"/>
    <w:rsid w:val="00987808"/>
    <w:rsid w:val="00993A55"/>
    <w:rsid w:val="00993C83"/>
    <w:rsid w:val="00995FBC"/>
    <w:rsid w:val="009961EB"/>
    <w:rsid w:val="009A13AD"/>
    <w:rsid w:val="009A3597"/>
    <w:rsid w:val="009A51BC"/>
    <w:rsid w:val="009B0A94"/>
    <w:rsid w:val="009B3C48"/>
    <w:rsid w:val="009B4C6C"/>
    <w:rsid w:val="009B4C9C"/>
    <w:rsid w:val="009C09E5"/>
    <w:rsid w:val="009C19D6"/>
    <w:rsid w:val="009C268F"/>
    <w:rsid w:val="009C2834"/>
    <w:rsid w:val="009C28FD"/>
    <w:rsid w:val="009C54FB"/>
    <w:rsid w:val="009C5A4A"/>
    <w:rsid w:val="009C709E"/>
    <w:rsid w:val="009D29D3"/>
    <w:rsid w:val="009D3D5D"/>
    <w:rsid w:val="009D5B24"/>
    <w:rsid w:val="009E04C8"/>
    <w:rsid w:val="009E1845"/>
    <w:rsid w:val="009E4571"/>
    <w:rsid w:val="009E609D"/>
    <w:rsid w:val="009E77FF"/>
    <w:rsid w:val="009E7FAB"/>
    <w:rsid w:val="009E7FF6"/>
    <w:rsid w:val="009F24A2"/>
    <w:rsid w:val="009F3042"/>
    <w:rsid w:val="009F4635"/>
    <w:rsid w:val="009F63E8"/>
    <w:rsid w:val="009F6B02"/>
    <w:rsid w:val="009F749F"/>
    <w:rsid w:val="009F7AF5"/>
    <w:rsid w:val="009F7B39"/>
    <w:rsid w:val="00A00275"/>
    <w:rsid w:val="00A005D6"/>
    <w:rsid w:val="00A02827"/>
    <w:rsid w:val="00A03B5A"/>
    <w:rsid w:val="00A04390"/>
    <w:rsid w:val="00A06F67"/>
    <w:rsid w:val="00A10B1D"/>
    <w:rsid w:val="00A12088"/>
    <w:rsid w:val="00A13A02"/>
    <w:rsid w:val="00A15C09"/>
    <w:rsid w:val="00A16DB5"/>
    <w:rsid w:val="00A21D08"/>
    <w:rsid w:val="00A22AA3"/>
    <w:rsid w:val="00A272BD"/>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6BC8"/>
    <w:rsid w:val="00A5751D"/>
    <w:rsid w:val="00A57ED1"/>
    <w:rsid w:val="00A63CD9"/>
    <w:rsid w:val="00A642B7"/>
    <w:rsid w:val="00A659FE"/>
    <w:rsid w:val="00A701BA"/>
    <w:rsid w:val="00A747A3"/>
    <w:rsid w:val="00A7488C"/>
    <w:rsid w:val="00A751E0"/>
    <w:rsid w:val="00A75FDC"/>
    <w:rsid w:val="00A76888"/>
    <w:rsid w:val="00A8244D"/>
    <w:rsid w:val="00A82EF5"/>
    <w:rsid w:val="00A84C68"/>
    <w:rsid w:val="00A85DC6"/>
    <w:rsid w:val="00A86E5C"/>
    <w:rsid w:val="00A86F5B"/>
    <w:rsid w:val="00A8795A"/>
    <w:rsid w:val="00A91CBA"/>
    <w:rsid w:val="00A935FA"/>
    <w:rsid w:val="00A94664"/>
    <w:rsid w:val="00A965E5"/>
    <w:rsid w:val="00A96F51"/>
    <w:rsid w:val="00AA4274"/>
    <w:rsid w:val="00AA428A"/>
    <w:rsid w:val="00AA46D0"/>
    <w:rsid w:val="00AA7933"/>
    <w:rsid w:val="00AB01F1"/>
    <w:rsid w:val="00AB0A25"/>
    <w:rsid w:val="00AB1B43"/>
    <w:rsid w:val="00AB256E"/>
    <w:rsid w:val="00AB7FFB"/>
    <w:rsid w:val="00AC0D4B"/>
    <w:rsid w:val="00AC23D9"/>
    <w:rsid w:val="00AC25A0"/>
    <w:rsid w:val="00AC297D"/>
    <w:rsid w:val="00AC2F68"/>
    <w:rsid w:val="00AC36B6"/>
    <w:rsid w:val="00AC3E70"/>
    <w:rsid w:val="00AC45C6"/>
    <w:rsid w:val="00AC4B37"/>
    <w:rsid w:val="00AC5877"/>
    <w:rsid w:val="00AC7E18"/>
    <w:rsid w:val="00AD0B27"/>
    <w:rsid w:val="00AD43D9"/>
    <w:rsid w:val="00AE0090"/>
    <w:rsid w:val="00AE1939"/>
    <w:rsid w:val="00AE4232"/>
    <w:rsid w:val="00AE7614"/>
    <w:rsid w:val="00AF2851"/>
    <w:rsid w:val="00AF34F9"/>
    <w:rsid w:val="00AF4A01"/>
    <w:rsid w:val="00AF51DE"/>
    <w:rsid w:val="00AF5248"/>
    <w:rsid w:val="00B00160"/>
    <w:rsid w:val="00B03664"/>
    <w:rsid w:val="00B05F86"/>
    <w:rsid w:val="00B06430"/>
    <w:rsid w:val="00B10B25"/>
    <w:rsid w:val="00B131F7"/>
    <w:rsid w:val="00B22DFC"/>
    <w:rsid w:val="00B25D3A"/>
    <w:rsid w:val="00B2763F"/>
    <w:rsid w:val="00B276BC"/>
    <w:rsid w:val="00B27AF8"/>
    <w:rsid w:val="00B30146"/>
    <w:rsid w:val="00B321B9"/>
    <w:rsid w:val="00B345DE"/>
    <w:rsid w:val="00B3631B"/>
    <w:rsid w:val="00B41D1F"/>
    <w:rsid w:val="00B41F93"/>
    <w:rsid w:val="00B42C23"/>
    <w:rsid w:val="00B44871"/>
    <w:rsid w:val="00B45F4F"/>
    <w:rsid w:val="00B51360"/>
    <w:rsid w:val="00B51F33"/>
    <w:rsid w:val="00B526DB"/>
    <w:rsid w:val="00B5364F"/>
    <w:rsid w:val="00B53D97"/>
    <w:rsid w:val="00B541DB"/>
    <w:rsid w:val="00B60AAF"/>
    <w:rsid w:val="00B66048"/>
    <w:rsid w:val="00B665A8"/>
    <w:rsid w:val="00B67178"/>
    <w:rsid w:val="00B721F4"/>
    <w:rsid w:val="00B74510"/>
    <w:rsid w:val="00B745DE"/>
    <w:rsid w:val="00B74812"/>
    <w:rsid w:val="00B74A03"/>
    <w:rsid w:val="00B86102"/>
    <w:rsid w:val="00B868DD"/>
    <w:rsid w:val="00B87D5C"/>
    <w:rsid w:val="00B87F25"/>
    <w:rsid w:val="00B95C1E"/>
    <w:rsid w:val="00BA0CB2"/>
    <w:rsid w:val="00BA159C"/>
    <w:rsid w:val="00BA40FD"/>
    <w:rsid w:val="00BA5976"/>
    <w:rsid w:val="00BA6BC5"/>
    <w:rsid w:val="00BB3CEA"/>
    <w:rsid w:val="00BB5490"/>
    <w:rsid w:val="00BB6A94"/>
    <w:rsid w:val="00BC35B4"/>
    <w:rsid w:val="00BD16D5"/>
    <w:rsid w:val="00BD3341"/>
    <w:rsid w:val="00BD3FAD"/>
    <w:rsid w:val="00BD44F3"/>
    <w:rsid w:val="00BD4DFB"/>
    <w:rsid w:val="00BE6BAE"/>
    <w:rsid w:val="00BF1050"/>
    <w:rsid w:val="00BF1740"/>
    <w:rsid w:val="00BF1D3D"/>
    <w:rsid w:val="00BF246B"/>
    <w:rsid w:val="00BF4407"/>
    <w:rsid w:val="00BF77EC"/>
    <w:rsid w:val="00C01571"/>
    <w:rsid w:val="00C0357C"/>
    <w:rsid w:val="00C03D37"/>
    <w:rsid w:val="00C04604"/>
    <w:rsid w:val="00C058B0"/>
    <w:rsid w:val="00C05AD8"/>
    <w:rsid w:val="00C05F7B"/>
    <w:rsid w:val="00C07E04"/>
    <w:rsid w:val="00C115B3"/>
    <w:rsid w:val="00C12023"/>
    <w:rsid w:val="00C13DAB"/>
    <w:rsid w:val="00C14914"/>
    <w:rsid w:val="00C2305A"/>
    <w:rsid w:val="00C252E2"/>
    <w:rsid w:val="00C27146"/>
    <w:rsid w:val="00C317BE"/>
    <w:rsid w:val="00C33FEF"/>
    <w:rsid w:val="00C35121"/>
    <w:rsid w:val="00C35A2A"/>
    <w:rsid w:val="00C36AE1"/>
    <w:rsid w:val="00C36D61"/>
    <w:rsid w:val="00C37C3F"/>
    <w:rsid w:val="00C42B06"/>
    <w:rsid w:val="00C43EB5"/>
    <w:rsid w:val="00C4626E"/>
    <w:rsid w:val="00C46D89"/>
    <w:rsid w:val="00C47684"/>
    <w:rsid w:val="00C50489"/>
    <w:rsid w:val="00C50C6A"/>
    <w:rsid w:val="00C50F83"/>
    <w:rsid w:val="00C52648"/>
    <w:rsid w:val="00C52A74"/>
    <w:rsid w:val="00C553E6"/>
    <w:rsid w:val="00C55472"/>
    <w:rsid w:val="00C56D93"/>
    <w:rsid w:val="00C57239"/>
    <w:rsid w:val="00C62E9A"/>
    <w:rsid w:val="00C674B9"/>
    <w:rsid w:val="00C73FC9"/>
    <w:rsid w:val="00C76432"/>
    <w:rsid w:val="00C76EE7"/>
    <w:rsid w:val="00C8112A"/>
    <w:rsid w:val="00C83B62"/>
    <w:rsid w:val="00C84999"/>
    <w:rsid w:val="00C851A0"/>
    <w:rsid w:val="00C921F1"/>
    <w:rsid w:val="00C9250F"/>
    <w:rsid w:val="00C949BC"/>
    <w:rsid w:val="00C94E3B"/>
    <w:rsid w:val="00C97DE8"/>
    <w:rsid w:val="00CA1A85"/>
    <w:rsid w:val="00CA25C5"/>
    <w:rsid w:val="00CA2C19"/>
    <w:rsid w:val="00CA394C"/>
    <w:rsid w:val="00CA4EED"/>
    <w:rsid w:val="00CA7A60"/>
    <w:rsid w:val="00CB098A"/>
    <w:rsid w:val="00CB0B76"/>
    <w:rsid w:val="00CB5AFE"/>
    <w:rsid w:val="00CB6638"/>
    <w:rsid w:val="00CB6C64"/>
    <w:rsid w:val="00CB6CBA"/>
    <w:rsid w:val="00CC3FEF"/>
    <w:rsid w:val="00CC5BF5"/>
    <w:rsid w:val="00CC67DF"/>
    <w:rsid w:val="00CC7239"/>
    <w:rsid w:val="00CD2270"/>
    <w:rsid w:val="00CD4D29"/>
    <w:rsid w:val="00CE104C"/>
    <w:rsid w:val="00CE317C"/>
    <w:rsid w:val="00CE39A5"/>
    <w:rsid w:val="00CE4622"/>
    <w:rsid w:val="00CE54C5"/>
    <w:rsid w:val="00CE73BD"/>
    <w:rsid w:val="00CF0CFF"/>
    <w:rsid w:val="00CF1B7A"/>
    <w:rsid w:val="00CF247B"/>
    <w:rsid w:val="00CF493B"/>
    <w:rsid w:val="00CF4BEE"/>
    <w:rsid w:val="00CF6866"/>
    <w:rsid w:val="00CF72B1"/>
    <w:rsid w:val="00D00885"/>
    <w:rsid w:val="00D00A55"/>
    <w:rsid w:val="00D00CDF"/>
    <w:rsid w:val="00D0153D"/>
    <w:rsid w:val="00D03D01"/>
    <w:rsid w:val="00D03F14"/>
    <w:rsid w:val="00D04B3C"/>
    <w:rsid w:val="00D05E93"/>
    <w:rsid w:val="00D1163F"/>
    <w:rsid w:val="00D129A6"/>
    <w:rsid w:val="00D12B30"/>
    <w:rsid w:val="00D130BD"/>
    <w:rsid w:val="00D17FCB"/>
    <w:rsid w:val="00D17FF1"/>
    <w:rsid w:val="00D21B45"/>
    <w:rsid w:val="00D22943"/>
    <w:rsid w:val="00D239F9"/>
    <w:rsid w:val="00D23FCB"/>
    <w:rsid w:val="00D24F1B"/>
    <w:rsid w:val="00D25926"/>
    <w:rsid w:val="00D27D76"/>
    <w:rsid w:val="00D30760"/>
    <w:rsid w:val="00D30AE7"/>
    <w:rsid w:val="00D3218B"/>
    <w:rsid w:val="00D32682"/>
    <w:rsid w:val="00D34290"/>
    <w:rsid w:val="00D357E5"/>
    <w:rsid w:val="00D35962"/>
    <w:rsid w:val="00D35DF0"/>
    <w:rsid w:val="00D364DE"/>
    <w:rsid w:val="00D37597"/>
    <w:rsid w:val="00D37E1F"/>
    <w:rsid w:val="00D400D3"/>
    <w:rsid w:val="00D4053D"/>
    <w:rsid w:val="00D44770"/>
    <w:rsid w:val="00D45CEE"/>
    <w:rsid w:val="00D50BD6"/>
    <w:rsid w:val="00D50E5E"/>
    <w:rsid w:val="00D52F2C"/>
    <w:rsid w:val="00D53A5A"/>
    <w:rsid w:val="00D547F0"/>
    <w:rsid w:val="00D555E1"/>
    <w:rsid w:val="00D5797C"/>
    <w:rsid w:val="00D601C5"/>
    <w:rsid w:val="00D60336"/>
    <w:rsid w:val="00D60FDF"/>
    <w:rsid w:val="00D6269B"/>
    <w:rsid w:val="00D6428A"/>
    <w:rsid w:val="00D647D9"/>
    <w:rsid w:val="00D65360"/>
    <w:rsid w:val="00D72D1C"/>
    <w:rsid w:val="00D732EA"/>
    <w:rsid w:val="00D733C0"/>
    <w:rsid w:val="00D75DDF"/>
    <w:rsid w:val="00D76F42"/>
    <w:rsid w:val="00D83CDF"/>
    <w:rsid w:val="00D85FE6"/>
    <w:rsid w:val="00D92736"/>
    <w:rsid w:val="00D92A2C"/>
    <w:rsid w:val="00DA128B"/>
    <w:rsid w:val="00DA1DED"/>
    <w:rsid w:val="00DA332D"/>
    <w:rsid w:val="00DA332E"/>
    <w:rsid w:val="00DA3C4A"/>
    <w:rsid w:val="00DA467D"/>
    <w:rsid w:val="00DA4F82"/>
    <w:rsid w:val="00DA5066"/>
    <w:rsid w:val="00DB5E3F"/>
    <w:rsid w:val="00DB747B"/>
    <w:rsid w:val="00DC0305"/>
    <w:rsid w:val="00DC04CC"/>
    <w:rsid w:val="00DC2D1D"/>
    <w:rsid w:val="00DC4A89"/>
    <w:rsid w:val="00DC52D1"/>
    <w:rsid w:val="00DC5EAB"/>
    <w:rsid w:val="00DD0D6D"/>
    <w:rsid w:val="00DD297E"/>
    <w:rsid w:val="00DD3ABA"/>
    <w:rsid w:val="00DD5213"/>
    <w:rsid w:val="00DD5A6B"/>
    <w:rsid w:val="00DD5C8C"/>
    <w:rsid w:val="00DD6494"/>
    <w:rsid w:val="00DD6930"/>
    <w:rsid w:val="00DD6ED7"/>
    <w:rsid w:val="00DD7AA1"/>
    <w:rsid w:val="00DE17E7"/>
    <w:rsid w:val="00DE19A2"/>
    <w:rsid w:val="00DE1DF4"/>
    <w:rsid w:val="00DE7A9D"/>
    <w:rsid w:val="00DF1B6B"/>
    <w:rsid w:val="00DF431A"/>
    <w:rsid w:val="00DF4EA3"/>
    <w:rsid w:val="00DF76DF"/>
    <w:rsid w:val="00E00128"/>
    <w:rsid w:val="00E01835"/>
    <w:rsid w:val="00E03FED"/>
    <w:rsid w:val="00E040EA"/>
    <w:rsid w:val="00E04C1A"/>
    <w:rsid w:val="00E04CDD"/>
    <w:rsid w:val="00E04D96"/>
    <w:rsid w:val="00E05E13"/>
    <w:rsid w:val="00E07572"/>
    <w:rsid w:val="00E1026E"/>
    <w:rsid w:val="00E10791"/>
    <w:rsid w:val="00E1279E"/>
    <w:rsid w:val="00E146C9"/>
    <w:rsid w:val="00E148D7"/>
    <w:rsid w:val="00E15D0A"/>
    <w:rsid w:val="00E17456"/>
    <w:rsid w:val="00E214D3"/>
    <w:rsid w:val="00E2226F"/>
    <w:rsid w:val="00E22F90"/>
    <w:rsid w:val="00E22FC5"/>
    <w:rsid w:val="00E261DF"/>
    <w:rsid w:val="00E276F1"/>
    <w:rsid w:val="00E27D0B"/>
    <w:rsid w:val="00E31DE6"/>
    <w:rsid w:val="00E404C5"/>
    <w:rsid w:val="00E40A3C"/>
    <w:rsid w:val="00E417DD"/>
    <w:rsid w:val="00E43A00"/>
    <w:rsid w:val="00E4428A"/>
    <w:rsid w:val="00E44F26"/>
    <w:rsid w:val="00E453CD"/>
    <w:rsid w:val="00E47CE9"/>
    <w:rsid w:val="00E5058A"/>
    <w:rsid w:val="00E52477"/>
    <w:rsid w:val="00E54B2C"/>
    <w:rsid w:val="00E55EFE"/>
    <w:rsid w:val="00E5650A"/>
    <w:rsid w:val="00E56D99"/>
    <w:rsid w:val="00E5734C"/>
    <w:rsid w:val="00E625B5"/>
    <w:rsid w:val="00E631CA"/>
    <w:rsid w:val="00E63366"/>
    <w:rsid w:val="00E63879"/>
    <w:rsid w:val="00E65FC5"/>
    <w:rsid w:val="00E71CC9"/>
    <w:rsid w:val="00E729D8"/>
    <w:rsid w:val="00E740EC"/>
    <w:rsid w:val="00E81AF8"/>
    <w:rsid w:val="00E82371"/>
    <w:rsid w:val="00E83494"/>
    <w:rsid w:val="00E83FAB"/>
    <w:rsid w:val="00E91492"/>
    <w:rsid w:val="00E916BD"/>
    <w:rsid w:val="00E92ADC"/>
    <w:rsid w:val="00E92C8D"/>
    <w:rsid w:val="00E9556C"/>
    <w:rsid w:val="00EA333D"/>
    <w:rsid w:val="00EA4D9C"/>
    <w:rsid w:val="00EA7070"/>
    <w:rsid w:val="00EB1273"/>
    <w:rsid w:val="00EB1ECC"/>
    <w:rsid w:val="00EC08FA"/>
    <w:rsid w:val="00EC2070"/>
    <w:rsid w:val="00EC2FC4"/>
    <w:rsid w:val="00EC3826"/>
    <w:rsid w:val="00EC51AD"/>
    <w:rsid w:val="00ED36D5"/>
    <w:rsid w:val="00ED416C"/>
    <w:rsid w:val="00ED44BE"/>
    <w:rsid w:val="00ED725C"/>
    <w:rsid w:val="00EE1443"/>
    <w:rsid w:val="00EE161C"/>
    <w:rsid w:val="00EE2507"/>
    <w:rsid w:val="00EE2A45"/>
    <w:rsid w:val="00EE4AA2"/>
    <w:rsid w:val="00EE4ECA"/>
    <w:rsid w:val="00EE4F66"/>
    <w:rsid w:val="00EE5B56"/>
    <w:rsid w:val="00EF1903"/>
    <w:rsid w:val="00EF46F4"/>
    <w:rsid w:val="00EF613D"/>
    <w:rsid w:val="00EF6961"/>
    <w:rsid w:val="00EF708D"/>
    <w:rsid w:val="00EF7111"/>
    <w:rsid w:val="00EF7649"/>
    <w:rsid w:val="00F01219"/>
    <w:rsid w:val="00F02EE7"/>
    <w:rsid w:val="00F03638"/>
    <w:rsid w:val="00F03AD0"/>
    <w:rsid w:val="00F03E88"/>
    <w:rsid w:val="00F04D1A"/>
    <w:rsid w:val="00F04D4C"/>
    <w:rsid w:val="00F075CC"/>
    <w:rsid w:val="00F158BA"/>
    <w:rsid w:val="00F16205"/>
    <w:rsid w:val="00F17936"/>
    <w:rsid w:val="00F20694"/>
    <w:rsid w:val="00F22229"/>
    <w:rsid w:val="00F22345"/>
    <w:rsid w:val="00F301D7"/>
    <w:rsid w:val="00F312F0"/>
    <w:rsid w:val="00F315C5"/>
    <w:rsid w:val="00F3237C"/>
    <w:rsid w:val="00F3382E"/>
    <w:rsid w:val="00F368A9"/>
    <w:rsid w:val="00F368E3"/>
    <w:rsid w:val="00F3699F"/>
    <w:rsid w:val="00F37243"/>
    <w:rsid w:val="00F37563"/>
    <w:rsid w:val="00F377C1"/>
    <w:rsid w:val="00F40319"/>
    <w:rsid w:val="00F42D13"/>
    <w:rsid w:val="00F45E0A"/>
    <w:rsid w:val="00F46C54"/>
    <w:rsid w:val="00F47EFA"/>
    <w:rsid w:val="00F50387"/>
    <w:rsid w:val="00F51A65"/>
    <w:rsid w:val="00F5276A"/>
    <w:rsid w:val="00F53194"/>
    <w:rsid w:val="00F53336"/>
    <w:rsid w:val="00F5482D"/>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7691"/>
    <w:rsid w:val="00F905D8"/>
    <w:rsid w:val="00F907CE"/>
    <w:rsid w:val="00F9107E"/>
    <w:rsid w:val="00F91C96"/>
    <w:rsid w:val="00F91CC4"/>
    <w:rsid w:val="00F96591"/>
    <w:rsid w:val="00F96C38"/>
    <w:rsid w:val="00F97B60"/>
    <w:rsid w:val="00FA11B9"/>
    <w:rsid w:val="00FA2933"/>
    <w:rsid w:val="00FA329C"/>
    <w:rsid w:val="00FA71BC"/>
    <w:rsid w:val="00FA77E4"/>
    <w:rsid w:val="00FB08A6"/>
    <w:rsid w:val="00FB578F"/>
    <w:rsid w:val="00FB5C19"/>
    <w:rsid w:val="00FD0BBB"/>
    <w:rsid w:val="00FD1F9F"/>
    <w:rsid w:val="00FD28EB"/>
    <w:rsid w:val="00FD34E7"/>
    <w:rsid w:val="00FD383D"/>
    <w:rsid w:val="00FD53E4"/>
    <w:rsid w:val="00FE019F"/>
    <w:rsid w:val="00FE2B41"/>
    <w:rsid w:val="00FE2C9E"/>
    <w:rsid w:val="00FE3C65"/>
    <w:rsid w:val="00FE55D7"/>
    <w:rsid w:val="00FE5C83"/>
    <w:rsid w:val="00FE5D0C"/>
    <w:rsid w:val="00FE6F2C"/>
    <w:rsid w:val="00FE7BC0"/>
    <w:rsid w:val="00FF2C08"/>
    <w:rsid w:val="00FF4BDE"/>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7E0C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9506327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1182591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38393852">
      <w:bodyDiv w:val="1"/>
      <w:marLeft w:val="0"/>
      <w:marRight w:val="0"/>
      <w:marTop w:val="0"/>
      <w:marBottom w:val="0"/>
      <w:divBdr>
        <w:top w:val="none" w:sz="0" w:space="0" w:color="auto"/>
        <w:left w:val="none" w:sz="0" w:space="0" w:color="auto"/>
        <w:bottom w:val="none" w:sz="0" w:space="0" w:color="auto"/>
        <w:right w:val="none" w:sz="0" w:space="0" w:color="auto"/>
      </w:divBdr>
      <w:divsChild>
        <w:div w:id="195781400">
          <w:marLeft w:val="0"/>
          <w:marRight w:val="0"/>
          <w:marTop w:val="0"/>
          <w:marBottom w:val="0"/>
          <w:divBdr>
            <w:top w:val="none" w:sz="0" w:space="0" w:color="auto"/>
            <w:left w:val="none" w:sz="0" w:space="0" w:color="auto"/>
            <w:bottom w:val="none" w:sz="0" w:space="0" w:color="auto"/>
            <w:right w:val="none" w:sz="0" w:space="0" w:color="auto"/>
          </w:divBdr>
        </w:div>
        <w:div w:id="658971014">
          <w:marLeft w:val="0"/>
          <w:marRight w:val="0"/>
          <w:marTop w:val="0"/>
          <w:marBottom w:val="0"/>
          <w:divBdr>
            <w:top w:val="none" w:sz="0" w:space="0" w:color="auto"/>
            <w:left w:val="none" w:sz="0" w:space="0" w:color="auto"/>
            <w:bottom w:val="none" w:sz="0" w:space="0" w:color="auto"/>
            <w:right w:val="none" w:sz="0" w:space="0" w:color="auto"/>
          </w:divBdr>
        </w:div>
      </w:divsChild>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989281627">
      <w:bodyDiv w:val="1"/>
      <w:marLeft w:val="0"/>
      <w:marRight w:val="0"/>
      <w:marTop w:val="0"/>
      <w:marBottom w:val="0"/>
      <w:divBdr>
        <w:top w:val="none" w:sz="0" w:space="0" w:color="auto"/>
        <w:left w:val="none" w:sz="0" w:space="0" w:color="auto"/>
        <w:bottom w:val="none" w:sz="0" w:space="0" w:color="auto"/>
        <w:right w:val="none" w:sz="0" w:space="0" w:color="auto"/>
      </w:divBdr>
    </w:div>
    <w:div w:id="204092782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3332516">
      <w:bodyDiv w:val="1"/>
      <w:marLeft w:val="0"/>
      <w:marRight w:val="0"/>
      <w:marTop w:val="0"/>
      <w:marBottom w:val="0"/>
      <w:divBdr>
        <w:top w:val="none" w:sz="0" w:space="0" w:color="auto"/>
        <w:left w:val="none" w:sz="0" w:space="0" w:color="auto"/>
        <w:bottom w:val="none" w:sz="0" w:space="0" w:color="auto"/>
        <w:right w:val="none" w:sz="0" w:space="0" w:color="auto"/>
      </w:divBdr>
      <w:divsChild>
        <w:div w:id="1880967474">
          <w:marLeft w:val="0"/>
          <w:marRight w:val="0"/>
          <w:marTop w:val="0"/>
          <w:marBottom w:val="0"/>
          <w:divBdr>
            <w:top w:val="none" w:sz="0" w:space="0" w:color="auto"/>
            <w:left w:val="none" w:sz="0" w:space="0" w:color="auto"/>
            <w:bottom w:val="none" w:sz="0" w:space="0" w:color="auto"/>
            <w:right w:val="none" w:sz="0" w:space="0" w:color="auto"/>
          </w:divBdr>
        </w:div>
        <w:div w:id="537477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univers.alpinadigital.ru/book/1153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2.xml><?xml version="1.0" encoding="utf-8"?>
<ds:datastoreItem xmlns:ds="http://schemas.openxmlformats.org/officeDocument/2006/customXml" ds:itemID="{EB2A953D-C95F-4714-9428-E7C47C745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DBE14-5E41-4CE2-9C97-9DF2D028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4856</Words>
  <Characters>27684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32476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Соколова Елена Вячеславовна</cp:lastModifiedBy>
  <cp:revision>4</cp:revision>
  <cp:lastPrinted>2019-04-04T13:10:00Z</cp:lastPrinted>
  <dcterms:created xsi:type="dcterms:W3CDTF">2024-04-27T12:13:00Z</dcterms:created>
  <dcterms:modified xsi:type="dcterms:W3CDTF">2024-07-09T12:31:00Z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0x0101002D69C8D9A317154B86B0BFC7B7C1BD92</vt:lpwstr>
  </property>
</Properties>
</file>