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5FAFFDDC" w14:textId="77777777" w:rsidR="008E37E3" w:rsidRDefault="008E37E3" w:rsidP="008E37E3">
      <w:pPr>
        <w:jc w:val="center"/>
        <w:rPr>
          <w:sz w:val="28"/>
          <w:szCs w:val="28"/>
        </w:rPr>
      </w:pPr>
      <w:r w:rsidRPr="008A3E0B">
        <w:rPr>
          <w:b/>
          <w:bCs/>
          <w:sz w:val="28"/>
          <w:szCs w:val="28"/>
        </w:rPr>
        <w:t xml:space="preserve">Департамент анализа данных и машинного обучения </w:t>
      </w:r>
    </w:p>
    <w:p w14:paraId="7DAAD6DB" w14:textId="77777777" w:rsidR="008E37E3" w:rsidRPr="008A3E0B" w:rsidRDefault="008E37E3" w:rsidP="008E37E3">
      <w:pPr>
        <w:pStyle w:val="af1"/>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6A2C52" w:rsidRDefault="008F3424" w:rsidP="008F3424">
            <w:pPr>
              <w:rPr>
                <w:sz w:val="28"/>
                <w:szCs w:val="28"/>
              </w:rPr>
            </w:pPr>
            <w:r w:rsidRPr="008F3424">
              <w:rPr>
                <w:sz w:val="28"/>
                <w:szCs w:val="28"/>
              </w:rPr>
              <w:t xml:space="preserve">            </w:t>
            </w:r>
            <w:r w:rsidR="00C50157" w:rsidRPr="006A2C52">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5BCACC9F" w:rsidR="00C50157" w:rsidRPr="006A2C52" w:rsidRDefault="00597E5A" w:rsidP="008F3424">
            <w:pPr>
              <w:rPr>
                <w:sz w:val="28"/>
                <w:szCs w:val="28"/>
              </w:rPr>
            </w:pPr>
            <w:r>
              <w:rPr>
                <w:sz w:val="28"/>
                <w:szCs w:val="28"/>
              </w:rPr>
              <w:t xml:space="preserve">            </w:t>
            </w:r>
            <w:r w:rsidR="00E07F40">
              <w:rPr>
                <w:sz w:val="28"/>
                <w:szCs w:val="28"/>
              </w:rPr>
              <w:t>22.12.</w:t>
            </w:r>
            <w:r w:rsidR="006A2C52">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25F019C1" w:rsidR="00227AE5" w:rsidRPr="0098032A" w:rsidRDefault="00BC0C8B" w:rsidP="00227AE5">
      <w:pPr>
        <w:ind w:right="-1"/>
        <w:jc w:val="center"/>
        <w:rPr>
          <w:b/>
          <w:bCs/>
          <w:sz w:val="28"/>
          <w:szCs w:val="28"/>
        </w:rPr>
      </w:pPr>
      <w:r>
        <w:rPr>
          <w:b/>
          <w:bCs/>
          <w:sz w:val="28"/>
          <w:szCs w:val="28"/>
        </w:rPr>
        <w:t>Савинов Е.А.</w:t>
      </w:r>
    </w:p>
    <w:p w14:paraId="28C362A3" w14:textId="77777777" w:rsidR="00227AE5" w:rsidRDefault="00227AE5" w:rsidP="00227AE5">
      <w:pPr>
        <w:ind w:right="-1"/>
        <w:jc w:val="center"/>
        <w:rPr>
          <w:sz w:val="28"/>
          <w:szCs w:val="28"/>
        </w:rPr>
      </w:pPr>
    </w:p>
    <w:p w14:paraId="6AABDFB4" w14:textId="1C10C1BE" w:rsidR="00227AE5" w:rsidRPr="006A2C52" w:rsidRDefault="006A2C52" w:rsidP="00227AE5">
      <w:pPr>
        <w:suppressAutoHyphens/>
        <w:ind w:right="-1"/>
        <w:jc w:val="center"/>
        <w:rPr>
          <w:b/>
          <w:color w:val="000000" w:themeColor="text1"/>
          <w:sz w:val="28"/>
          <w:szCs w:val="28"/>
        </w:rPr>
      </w:pPr>
      <w:r w:rsidRPr="006A2C52">
        <w:rPr>
          <w:b/>
          <w:color w:val="000000" w:themeColor="text1"/>
          <w:sz w:val="28"/>
          <w:szCs w:val="28"/>
        </w:rPr>
        <w:t>Теория вероятностей и математическая статистика</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17956A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w:t>
      </w:r>
      <w:r w:rsidR="006A2C52">
        <w:rPr>
          <w:color w:val="000000" w:themeColor="text1"/>
          <w:sz w:val="28"/>
          <w:szCs w:val="28"/>
        </w:rPr>
        <w:t>ю</w:t>
      </w:r>
      <w:r>
        <w:rPr>
          <w:color w:val="000000" w:themeColor="text1"/>
          <w:sz w:val="28"/>
          <w:szCs w:val="28"/>
        </w:rPr>
        <w:t xml:space="preserve"> подготовки </w:t>
      </w:r>
    </w:p>
    <w:p w14:paraId="4614E2A6" w14:textId="75EF322B" w:rsidR="00227AE5" w:rsidRDefault="006A2C52" w:rsidP="00227AE5">
      <w:pPr>
        <w:suppressAutoHyphens/>
        <w:ind w:right="-1"/>
        <w:jc w:val="center"/>
        <w:rPr>
          <w:color w:val="000000" w:themeColor="text1"/>
          <w:sz w:val="28"/>
          <w:szCs w:val="28"/>
        </w:rPr>
      </w:pPr>
      <w:r>
        <w:rPr>
          <w:sz w:val="28"/>
          <w:szCs w:val="28"/>
        </w:rPr>
        <w:t xml:space="preserve">10.03.01 - </w:t>
      </w:r>
      <w:r w:rsidR="00313E97" w:rsidRPr="007F7B6D">
        <w:rPr>
          <w:sz w:val="28"/>
          <w:szCs w:val="28"/>
        </w:rPr>
        <w:t>Информационная безопасность</w:t>
      </w:r>
      <w:r>
        <w:rPr>
          <w:color w:val="000000" w:themeColor="text1"/>
          <w:sz w:val="28"/>
          <w:szCs w:val="28"/>
        </w:rPr>
        <w:t>,</w:t>
      </w:r>
    </w:p>
    <w:p w14:paraId="649716E7" w14:textId="05A1C42A" w:rsidR="00313E97" w:rsidRPr="008A3E0B" w:rsidRDefault="006A2C52" w:rsidP="00313E97">
      <w:pPr>
        <w:jc w:val="center"/>
        <w:rPr>
          <w:sz w:val="28"/>
          <w:szCs w:val="28"/>
        </w:rPr>
      </w:pPr>
      <w:r>
        <w:rPr>
          <w:sz w:val="28"/>
          <w:szCs w:val="28"/>
        </w:rPr>
        <w:t>ОП «</w:t>
      </w:r>
      <w:r w:rsidR="00313E97" w:rsidRPr="007F7B6D">
        <w:rPr>
          <w:sz w:val="28"/>
          <w:szCs w:val="28"/>
        </w:rPr>
        <w:t>Безопасность автоматизированных систем</w:t>
      </w:r>
      <w:r w:rsidR="00313E97">
        <w:rPr>
          <w:sz w:val="28"/>
          <w:szCs w:val="28"/>
        </w:rPr>
        <w:t xml:space="preserve"> </w:t>
      </w:r>
      <w:r w:rsidR="00313E97" w:rsidRPr="007F7B6D">
        <w:rPr>
          <w:sz w:val="28"/>
          <w:szCs w:val="28"/>
        </w:rPr>
        <w:t xml:space="preserve">в </w:t>
      </w:r>
      <w:r w:rsidR="00557748">
        <w:rPr>
          <w:sz w:val="28"/>
          <w:szCs w:val="28"/>
        </w:rPr>
        <w:t>кредитно-</w:t>
      </w:r>
      <w:bookmarkStart w:id="0" w:name="_GoBack"/>
      <w:bookmarkEnd w:id="0"/>
      <w:r w:rsidR="00313E97" w:rsidRPr="007F7B6D">
        <w:rPr>
          <w:sz w:val="28"/>
          <w:szCs w:val="28"/>
        </w:rPr>
        <w:t>финансовой сфере</w:t>
      </w:r>
      <w:r>
        <w:rPr>
          <w:sz w:val="28"/>
          <w:szCs w:val="28"/>
        </w:rPr>
        <w:t>»</w:t>
      </w:r>
    </w:p>
    <w:p w14:paraId="53E61368" w14:textId="77777777" w:rsidR="006B15D5" w:rsidRDefault="006B15D5" w:rsidP="009A0138">
      <w:pPr>
        <w:ind w:right="-1"/>
        <w:jc w:val="center"/>
        <w:rPr>
          <w:bCs/>
          <w:sz w:val="28"/>
          <w:szCs w:val="28"/>
        </w:rPr>
      </w:pPr>
    </w:p>
    <w:p w14:paraId="16961850" w14:textId="77777777" w:rsidR="006B15D5" w:rsidRDefault="006B15D5" w:rsidP="009A0138">
      <w:pPr>
        <w:ind w:right="-1"/>
        <w:jc w:val="center"/>
        <w:rPr>
          <w:bCs/>
          <w:sz w:val="28"/>
          <w:szCs w:val="28"/>
        </w:rPr>
      </w:pPr>
    </w:p>
    <w:p w14:paraId="6D37CF4F" w14:textId="77777777" w:rsidR="00337CDD" w:rsidRPr="008A3E0B" w:rsidRDefault="00337CDD" w:rsidP="00337CDD">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1118F9CC" w14:textId="77777777" w:rsidR="00337CDD" w:rsidRPr="00145B50" w:rsidRDefault="00337CDD" w:rsidP="00337CDD">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0633B066" w14:textId="77777777" w:rsidR="00337CDD" w:rsidRPr="008A3E0B" w:rsidRDefault="00337CDD" w:rsidP="00337CDD">
      <w:pPr>
        <w:jc w:val="center"/>
        <w:rPr>
          <w:i/>
          <w:sz w:val="28"/>
          <w:szCs w:val="28"/>
        </w:rPr>
      </w:pPr>
    </w:p>
    <w:p w14:paraId="0802EFC2" w14:textId="77777777" w:rsidR="00337CDD" w:rsidRDefault="00337CDD" w:rsidP="00337CDD">
      <w:pPr>
        <w:spacing w:line="276"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73B48984" w14:textId="77777777" w:rsidR="00337CDD" w:rsidRPr="008A3E0B" w:rsidRDefault="00337CDD" w:rsidP="00337CDD">
      <w:pPr>
        <w:spacing w:line="276"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700C74F3" w14:textId="77777777" w:rsidR="00337CDD" w:rsidRPr="008A3E0B" w:rsidRDefault="00337CDD" w:rsidP="00337CDD">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7D340C">
      <w:pPr>
        <w:suppressAutoHyphens/>
        <w:ind w:right="-1"/>
        <w:rPr>
          <w:i/>
          <w:sz w:val="28"/>
          <w:szCs w:val="28"/>
        </w:rPr>
      </w:pPr>
    </w:p>
    <w:p w14:paraId="37B4E6CC" w14:textId="77777777" w:rsidR="00747191" w:rsidRPr="00285538" w:rsidRDefault="00747191" w:rsidP="00295EEB">
      <w:pPr>
        <w:suppressAutoHyphens/>
        <w:ind w:right="-1"/>
        <w:rPr>
          <w:i/>
          <w:sz w:val="28"/>
          <w:szCs w:val="28"/>
        </w:rPr>
      </w:pPr>
    </w:p>
    <w:p w14:paraId="3206FA2D" w14:textId="5953C8D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95EEB">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52DBA38D" w14:textId="278F878F" w:rsidR="00814C7B" w:rsidRPr="00814C7B" w:rsidRDefault="00234348">
      <w:pPr>
        <w:pStyle w:val="13"/>
        <w:tabs>
          <w:tab w:val="left" w:pos="480"/>
        </w:tabs>
        <w:rPr>
          <w:rFonts w:asciiTheme="minorHAnsi" w:eastAsiaTheme="minorEastAsia" w:hAnsiTheme="minorHAnsi" w:cstheme="minorBidi"/>
          <w:b w:val="0"/>
          <w:bCs/>
          <w:noProof/>
          <w:sz w:val="24"/>
          <w:szCs w:val="24"/>
        </w:rPr>
      </w:pPr>
      <w:r w:rsidRPr="00814C7B">
        <w:rPr>
          <w:b w:val="0"/>
          <w:bCs/>
          <w:sz w:val="24"/>
          <w:szCs w:val="24"/>
        </w:rPr>
        <w:fldChar w:fldCharType="begin"/>
      </w:r>
      <w:r w:rsidR="00235305" w:rsidRPr="00814C7B">
        <w:rPr>
          <w:b w:val="0"/>
          <w:bCs/>
          <w:sz w:val="24"/>
          <w:szCs w:val="24"/>
        </w:rPr>
        <w:instrText xml:space="preserve"> TOC \o "1-3" \h \z \u </w:instrText>
      </w:r>
      <w:r w:rsidRPr="00814C7B">
        <w:rPr>
          <w:b w:val="0"/>
          <w:bCs/>
          <w:sz w:val="24"/>
          <w:szCs w:val="24"/>
        </w:rPr>
        <w:fldChar w:fldCharType="separate"/>
      </w:r>
      <w:hyperlink w:anchor="_Toc119864779" w:history="1">
        <w:r w:rsidR="00814C7B" w:rsidRPr="00814C7B">
          <w:rPr>
            <w:rStyle w:val="af4"/>
            <w:b w:val="0"/>
            <w:bCs/>
            <w:noProof/>
          </w:rPr>
          <w:t>1.</w:t>
        </w:r>
        <w:r w:rsidR="00814C7B" w:rsidRPr="00814C7B">
          <w:rPr>
            <w:rFonts w:asciiTheme="minorHAnsi" w:eastAsiaTheme="minorEastAsia" w:hAnsiTheme="minorHAnsi" w:cstheme="minorBidi"/>
            <w:b w:val="0"/>
            <w:bCs/>
            <w:noProof/>
            <w:sz w:val="24"/>
            <w:szCs w:val="24"/>
          </w:rPr>
          <w:tab/>
        </w:r>
        <w:r w:rsidR="00814C7B" w:rsidRPr="00814C7B">
          <w:rPr>
            <w:rStyle w:val="af4"/>
            <w:b w:val="0"/>
            <w:bCs/>
            <w:noProof/>
          </w:rPr>
          <w:t>Наименование дисциплины</w:t>
        </w:r>
        <w:r w:rsidR="00814C7B" w:rsidRPr="00814C7B">
          <w:rPr>
            <w:b w:val="0"/>
            <w:bCs/>
            <w:noProof/>
            <w:webHidden/>
          </w:rPr>
          <w:tab/>
        </w:r>
        <w:r w:rsidR="00F0096E">
          <w:rPr>
            <w:b w:val="0"/>
            <w:bCs/>
            <w:noProof/>
            <w:webHidden/>
          </w:rPr>
          <w:t>2</w:t>
        </w:r>
      </w:hyperlink>
    </w:p>
    <w:p w14:paraId="4F1E41B9" w14:textId="1CAE6295" w:rsidR="00814C7B" w:rsidRPr="00814C7B" w:rsidRDefault="005C7961">
      <w:pPr>
        <w:pStyle w:val="13"/>
        <w:rPr>
          <w:rFonts w:asciiTheme="minorHAnsi" w:eastAsiaTheme="minorEastAsia" w:hAnsiTheme="minorHAnsi" w:cstheme="minorBidi"/>
          <w:b w:val="0"/>
          <w:bCs/>
          <w:noProof/>
          <w:sz w:val="24"/>
          <w:szCs w:val="24"/>
        </w:rPr>
      </w:pPr>
      <w:hyperlink w:anchor="_Toc119864780" w:history="1">
        <w:r w:rsidR="00814C7B" w:rsidRPr="00814C7B">
          <w:rPr>
            <w:rStyle w:val="af4"/>
            <w:b w:val="0"/>
            <w:bCs/>
            <w:noProof/>
            <w:lang w:eastAsia="en-US"/>
          </w:rPr>
          <w:t>2</w:t>
        </w:r>
        <w:r w:rsidR="00814C7B" w:rsidRPr="00814C7B">
          <w:rPr>
            <w:rStyle w:val="af4"/>
            <w:b w:val="0"/>
            <w:bCs/>
            <w:noProof/>
          </w:rPr>
          <w:t>. Перечень планируемых результатов освоения образовательной программы</w:t>
        </w:r>
        <w:r w:rsidR="006A2C52">
          <w:rPr>
            <w:rStyle w:val="af4"/>
            <w:b w:val="0"/>
            <w:bCs/>
            <w:noProof/>
          </w:rPr>
          <w:t xml:space="preserve"> (перечень компетенций)</w:t>
        </w:r>
        <w:r w:rsidR="00814C7B" w:rsidRPr="00814C7B">
          <w:rPr>
            <w:rStyle w:val="af4"/>
            <w:b w:val="0"/>
            <w:bCs/>
            <w:noProof/>
          </w:rPr>
          <w:t xml:space="preserve"> с указанием индикаторов их достижения и планируемых результатов обучения по дисциплине</w:t>
        </w:r>
        <w:r w:rsidR="00814C7B" w:rsidRPr="00814C7B">
          <w:rPr>
            <w:b w:val="0"/>
            <w:bCs/>
            <w:noProof/>
            <w:webHidden/>
          </w:rPr>
          <w:tab/>
        </w:r>
        <w:r w:rsidR="00F0096E">
          <w:rPr>
            <w:b w:val="0"/>
            <w:bCs/>
            <w:noProof/>
            <w:webHidden/>
          </w:rPr>
          <w:t>2</w:t>
        </w:r>
      </w:hyperlink>
    </w:p>
    <w:p w14:paraId="70EC1E95" w14:textId="79689C2D" w:rsidR="00814C7B" w:rsidRPr="00814C7B" w:rsidRDefault="005C7961">
      <w:pPr>
        <w:pStyle w:val="13"/>
        <w:rPr>
          <w:rFonts w:asciiTheme="minorHAnsi" w:eastAsiaTheme="minorEastAsia" w:hAnsiTheme="minorHAnsi" w:cstheme="minorBidi"/>
          <w:b w:val="0"/>
          <w:bCs/>
          <w:noProof/>
          <w:sz w:val="24"/>
          <w:szCs w:val="24"/>
        </w:rPr>
      </w:pPr>
      <w:hyperlink w:anchor="_Toc119864782" w:history="1">
        <w:r w:rsidR="00814C7B" w:rsidRPr="00814C7B">
          <w:rPr>
            <w:rStyle w:val="af4"/>
            <w:b w:val="0"/>
            <w:bCs/>
            <w:noProof/>
          </w:rPr>
          <w:t>3. Место дисциплины в структуре образовательной программы</w:t>
        </w:r>
        <w:r w:rsidR="00814C7B" w:rsidRPr="00814C7B">
          <w:rPr>
            <w:b w:val="0"/>
            <w:bCs/>
            <w:noProof/>
            <w:webHidden/>
          </w:rPr>
          <w:tab/>
        </w:r>
        <w:r w:rsidR="00F0096E">
          <w:rPr>
            <w:b w:val="0"/>
            <w:bCs/>
            <w:noProof/>
            <w:webHidden/>
          </w:rPr>
          <w:t>3</w:t>
        </w:r>
      </w:hyperlink>
    </w:p>
    <w:p w14:paraId="2D5E304B" w14:textId="0215AC65" w:rsidR="00814C7B" w:rsidRPr="00814C7B" w:rsidRDefault="005C7961">
      <w:pPr>
        <w:pStyle w:val="13"/>
        <w:rPr>
          <w:rFonts w:asciiTheme="minorHAnsi" w:eastAsiaTheme="minorEastAsia" w:hAnsiTheme="minorHAnsi" w:cstheme="minorBidi"/>
          <w:b w:val="0"/>
          <w:bCs/>
          <w:noProof/>
          <w:sz w:val="24"/>
          <w:szCs w:val="24"/>
        </w:rPr>
      </w:pPr>
      <w:hyperlink w:anchor="_Toc119864783" w:history="1">
        <w:r w:rsidR="00814C7B" w:rsidRPr="00814C7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4C7B" w:rsidRPr="00814C7B">
          <w:rPr>
            <w:b w:val="0"/>
            <w:bCs/>
            <w:noProof/>
            <w:webHidden/>
          </w:rPr>
          <w:tab/>
        </w:r>
        <w:r w:rsidR="00F0096E">
          <w:rPr>
            <w:b w:val="0"/>
            <w:bCs/>
            <w:noProof/>
            <w:webHidden/>
          </w:rPr>
          <w:t>4</w:t>
        </w:r>
      </w:hyperlink>
    </w:p>
    <w:p w14:paraId="116F71F5" w14:textId="2A25DF86" w:rsidR="00814C7B" w:rsidRPr="00814C7B" w:rsidRDefault="005C7961">
      <w:pPr>
        <w:pStyle w:val="13"/>
        <w:rPr>
          <w:rFonts w:asciiTheme="minorHAnsi" w:eastAsiaTheme="minorEastAsia" w:hAnsiTheme="minorHAnsi" w:cstheme="minorBidi"/>
          <w:b w:val="0"/>
          <w:bCs/>
          <w:noProof/>
          <w:sz w:val="24"/>
          <w:szCs w:val="24"/>
        </w:rPr>
      </w:pPr>
      <w:hyperlink w:anchor="_Toc119864784" w:history="1">
        <w:r w:rsidR="00814C7B" w:rsidRPr="00814C7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4C7B" w:rsidRPr="00814C7B">
          <w:rPr>
            <w:b w:val="0"/>
            <w:bCs/>
            <w:noProof/>
            <w:webHidden/>
          </w:rPr>
          <w:tab/>
        </w:r>
        <w:r w:rsidR="00F0096E">
          <w:rPr>
            <w:b w:val="0"/>
            <w:bCs/>
            <w:noProof/>
            <w:webHidden/>
          </w:rPr>
          <w:t>4</w:t>
        </w:r>
      </w:hyperlink>
    </w:p>
    <w:p w14:paraId="7B738D21" w14:textId="7C5ED9DC" w:rsidR="00814C7B" w:rsidRPr="00814C7B" w:rsidRDefault="005C7961">
      <w:pPr>
        <w:pStyle w:val="13"/>
        <w:rPr>
          <w:rFonts w:asciiTheme="minorHAnsi" w:eastAsiaTheme="minorEastAsia" w:hAnsiTheme="minorHAnsi" w:cstheme="minorBidi"/>
          <w:b w:val="0"/>
          <w:bCs/>
          <w:noProof/>
          <w:sz w:val="24"/>
          <w:szCs w:val="24"/>
        </w:rPr>
      </w:pPr>
      <w:hyperlink w:anchor="_Toc119864785" w:history="1">
        <w:r w:rsidR="00814C7B" w:rsidRPr="00814C7B">
          <w:rPr>
            <w:rStyle w:val="af4"/>
            <w:b w:val="0"/>
            <w:bCs/>
            <w:noProof/>
          </w:rPr>
          <w:t>5.1. Содержание дисциплины</w:t>
        </w:r>
        <w:r w:rsidR="00814C7B" w:rsidRPr="00814C7B">
          <w:rPr>
            <w:b w:val="0"/>
            <w:bCs/>
            <w:noProof/>
            <w:webHidden/>
          </w:rPr>
          <w:tab/>
        </w:r>
        <w:r w:rsidR="00F0096E">
          <w:rPr>
            <w:b w:val="0"/>
            <w:bCs/>
            <w:noProof/>
            <w:webHidden/>
          </w:rPr>
          <w:t>4</w:t>
        </w:r>
      </w:hyperlink>
    </w:p>
    <w:p w14:paraId="1AFA35FC" w14:textId="71745A8F" w:rsidR="00814C7B" w:rsidRPr="00814C7B" w:rsidRDefault="005C7961">
      <w:pPr>
        <w:pStyle w:val="13"/>
        <w:rPr>
          <w:rFonts w:asciiTheme="minorHAnsi" w:eastAsiaTheme="minorEastAsia" w:hAnsiTheme="minorHAnsi" w:cstheme="minorBidi"/>
          <w:b w:val="0"/>
          <w:bCs/>
          <w:noProof/>
          <w:sz w:val="24"/>
          <w:szCs w:val="24"/>
        </w:rPr>
      </w:pPr>
      <w:hyperlink w:anchor="_Toc119864786" w:history="1">
        <w:r w:rsidR="00814C7B" w:rsidRPr="00814C7B">
          <w:rPr>
            <w:rStyle w:val="af4"/>
            <w:b w:val="0"/>
            <w:bCs/>
            <w:noProof/>
          </w:rPr>
          <w:t>5.2. Учебно–тематический план</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_Toc119864786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0</w:t>
        </w:r>
        <w:r w:rsidR="00814C7B" w:rsidRPr="00814C7B">
          <w:rPr>
            <w:b w:val="0"/>
            <w:bCs/>
            <w:noProof/>
            <w:webHidden/>
          </w:rPr>
          <w:fldChar w:fldCharType="end"/>
        </w:r>
      </w:hyperlink>
    </w:p>
    <w:p w14:paraId="6C511378" w14:textId="4DCACF1A" w:rsidR="00814C7B" w:rsidRPr="00814C7B" w:rsidRDefault="005C7961">
      <w:pPr>
        <w:pStyle w:val="13"/>
        <w:rPr>
          <w:rFonts w:asciiTheme="minorHAnsi" w:eastAsiaTheme="minorEastAsia" w:hAnsiTheme="minorHAnsi" w:cstheme="minorBidi"/>
          <w:b w:val="0"/>
          <w:bCs/>
          <w:noProof/>
          <w:sz w:val="24"/>
          <w:szCs w:val="24"/>
        </w:rPr>
      </w:pPr>
      <w:hyperlink w:anchor="_Toc119864788" w:history="1">
        <w:r w:rsidR="00814C7B" w:rsidRPr="00814C7B">
          <w:rPr>
            <w:rStyle w:val="af4"/>
            <w:b w:val="0"/>
            <w:bCs/>
            <w:noProof/>
          </w:rPr>
          <w:t>5.3. Содержание семинаров, практических занятий</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_Toc119864788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0</w:t>
        </w:r>
        <w:r w:rsidR="00814C7B" w:rsidRPr="00814C7B">
          <w:rPr>
            <w:b w:val="0"/>
            <w:bCs/>
            <w:noProof/>
            <w:webHidden/>
          </w:rPr>
          <w:fldChar w:fldCharType="end"/>
        </w:r>
      </w:hyperlink>
    </w:p>
    <w:p w14:paraId="7D64E2A5" w14:textId="480967A4" w:rsidR="00814C7B" w:rsidRPr="00814C7B" w:rsidRDefault="005C7961">
      <w:pPr>
        <w:pStyle w:val="13"/>
        <w:rPr>
          <w:rFonts w:asciiTheme="minorHAnsi" w:eastAsiaTheme="minorEastAsia" w:hAnsiTheme="minorHAnsi" w:cstheme="minorBidi"/>
          <w:b w:val="0"/>
          <w:bCs/>
          <w:noProof/>
          <w:sz w:val="24"/>
          <w:szCs w:val="24"/>
        </w:rPr>
      </w:pPr>
      <w:hyperlink w:anchor="_Toc119864789" w:history="1">
        <w:r w:rsidR="00814C7B" w:rsidRPr="00814C7B">
          <w:rPr>
            <w:rStyle w:val="af4"/>
            <w:b w:val="0"/>
            <w:bCs/>
            <w:noProof/>
          </w:rPr>
          <w:t>6. Перечень учебно-методического обеспечения для самостоятельной работы обучающихся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_Toc119864789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4</w:t>
        </w:r>
        <w:r w:rsidR="00814C7B" w:rsidRPr="00814C7B">
          <w:rPr>
            <w:b w:val="0"/>
            <w:bCs/>
            <w:noProof/>
            <w:webHidden/>
          </w:rPr>
          <w:fldChar w:fldCharType="end"/>
        </w:r>
      </w:hyperlink>
    </w:p>
    <w:p w14:paraId="2257BE1E" w14:textId="6EB77007" w:rsidR="00814C7B" w:rsidRPr="00814C7B" w:rsidRDefault="005C7961">
      <w:pPr>
        <w:pStyle w:val="13"/>
        <w:rPr>
          <w:rFonts w:asciiTheme="minorHAnsi" w:eastAsiaTheme="minorEastAsia" w:hAnsiTheme="minorHAnsi" w:cstheme="minorBidi"/>
          <w:b w:val="0"/>
          <w:bCs/>
          <w:noProof/>
          <w:sz w:val="24"/>
          <w:szCs w:val="24"/>
        </w:rPr>
      </w:pPr>
      <w:hyperlink w:anchor="_Toc119864790" w:history="1">
        <w:r w:rsidR="00814C7B" w:rsidRPr="00814C7B">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_Toc119864790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4</w:t>
        </w:r>
        <w:r w:rsidR="00814C7B" w:rsidRPr="00814C7B">
          <w:rPr>
            <w:b w:val="0"/>
            <w:bCs/>
            <w:noProof/>
            <w:webHidden/>
          </w:rPr>
          <w:fldChar w:fldCharType="end"/>
        </w:r>
      </w:hyperlink>
    </w:p>
    <w:p w14:paraId="0029B2F2" w14:textId="2EA7AE6A" w:rsidR="00814C7B" w:rsidRPr="00814C7B" w:rsidRDefault="005C7961">
      <w:pPr>
        <w:pStyle w:val="13"/>
        <w:rPr>
          <w:rFonts w:asciiTheme="minorHAnsi" w:eastAsiaTheme="minorEastAsia" w:hAnsiTheme="minorHAnsi" w:cstheme="minorBidi"/>
          <w:b w:val="0"/>
          <w:bCs/>
          <w:noProof/>
          <w:sz w:val="24"/>
          <w:szCs w:val="24"/>
        </w:rPr>
      </w:pPr>
      <w:hyperlink w:anchor="_Toc119864792" w:history="1">
        <w:r w:rsidR="00814C7B" w:rsidRPr="00814C7B">
          <w:rPr>
            <w:rStyle w:val="af4"/>
            <w:b w:val="0"/>
            <w:bCs/>
            <w:noProof/>
          </w:rPr>
          <w:t>6.2. Перечень вопросов, заданий, тем для подготовки к текущему контролю</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_Toc119864792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5</w:t>
        </w:r>
        <w:r w:rsidR="00814C7B" w:rsidRPr="00814C7B">
          <w:rPr>
            <w:b w:val="0"/>
            <w:bCs/>
            <w:noProof/>
            <w:webHidden/>
          </w:rPr>
          <w:fldChar w:fldCharType="end"/>
        </w:r>
      </w:hyperlink>
    </w:p>
    <w:p w14:paraId="5AC29699" w14:textId="7050DB6A" w:rsidR="00814C7B" w:rsidRDefault="005C7961">
      <w:pPr>
        <w:pStyle w:val="13"/>
        <w:rPr>
          <w:b w:val="0"/>
          <w:bCs/>
          <w:noProof/>
        </w:rPr>
      </w:pPr>
      <w:hyperlink w:anchor="_Toc119864793" w:history="1">
        <w:r w:rsidR="00814C7B" w:rsidRPr="00814C7B">
          <w:rPr>
            <w:rStyle w:val="af4"/>
            <w:b w:val="0"/>
            <w:bCs/>
            <w:noProof/>
          </w:rPr>
          <w:t>7. Фонд оценочных средств для проведения промежуточной аттестации обучающихся по дисциплине</w:t>
        </w:r>
        <w:r w:rsidR="00814C7B" w:rsidRPr="00814C7B">
          <w:rPr>
            <w:b w:val="0"/>
            <w:bCs/>
            <w:noProof/>
            <w:webHidden/>
          </w:rPr>
          <w:tab/>
        </w:r>
        <w:r w:rsidR="00F0096E">
          <w:rPr>
            <w:b w:val="0"/>
            <w:bCs/>
            <w:noProof/>
            <w:webHidden/>
          </w:rPr>
          <w:t>18</w:t>
        </w:r>
      </w:hyperlink>
    </w:p>
    <w:p w14:paraId="5B6AAE68" w14:textId="25793540" w:rsidR="006A2C52" w:rsidRPr="006A2C52" w:rsidRDefault="006A2C52" w:rsidP="006A2C52">
      <w:pPr>
        <w:rPr>
          <w:rFonts w:eastAsiaTheme="minorEastAsia"/>
          <w:sz w:val="28"/>
          <w:szCs w:val="28"/>
        </w:rPr>
      </w:pPr>
      <w:r w:rsidRPr="006A2C52">
        <w:rPr>
          <w:rFonts w:eastAsiaTheme="minorEastAsia"/>
          <w:sz w:val="28"/>
          <w:szCs w:val="28"/>
        </w:rPr>
        <w:t>8. Перечень основной и дополнительной</w:t>
      </w:r>
      <w:r>
        <w:rPr>
          <w:rFonts w:eastAsiaTheme="minorEastAsia"/>
          <w:sz w:val="28"/>
          <w:szCs w:val="28"/>
        </w:rPr>
        <w:t xml:space="preserve"> </w:t>
      </w:r>
      <w:r w:rsidRPr="006A2C52">
        <w:rPr>
          <w:rFonts w:eastAsiaTheme="minorEastAsia"/>
          <w:sz w:val="28"/>
          <w:szCs w:val="28"/>
        </w:rPr>
        <w:t>учебной литературы, необходимой для освоения дисциплины</w:t>
      </w:r>
      <w:r w:rsidR="00F0096E">
        <w:rPr>
          <w:rFonts w:eastAsiaTheme="minorEastAsia"/>
          <w:sz w:val="28"/>
          <w:szCs w:val="28"/>
        </w:rPr>
        <w:t>…………………………………………………………………...32</w:t>
      </w:r>
    </w:p>
    <w:p w14:paraId="06B74C9A" w14:textId="542EBD2C" w:rsidR="00814C7B" w:rsidRPr="00814C7B" w:rsidRDefault="005C7961">
      <w:pPr>
        <w:pStyle w:val="13"/>
        <w:rPr>
          <w:rFonts w:asciiTheme="minorHAnsi" w:eastAsiaTheme="minorEastAsia" w:hAnsiTheme="minorHAnsi" w:cstheme="minorBidi"/>
          <w:b w:val="0"/>
          <w:bCs/>
          <w:noProof/>
          <w:sz w:val="24"/>
          <w:szCs w:val="24"/>
        </w:rPr>
      </w:pPr>
      <w:hyperlink w:anchor="_Toc119864796" w:history="1">
        <w:r w:rsidR="00814C7B" w:rsidRPr="00814C7B">
          <w:rPr>
            <w:rStyle w:val="af4"/>
            <w:b w:val="0"/>
            <w:bCs/>
            <w:noProof/>
          </w:rPr>
          <w:t>9. Перечень ресурсов информационно-телекоммуникационной сети «Интернет», необходимых для освоения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_Toc119864796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3</w:t>
        </w:r>
        <w:r w:rsidR="00F0096E">
          <w:rPr>
            <w:b w:val="0"/>
            <w:bCs/>
            <w:noProof/>
            <w:webHidden/>
          </w:rPr>
          <w:t>3</w:t>
        </w:r>
        <w:r w:rsidR="00814C7B" w:rsidRPr="00814C7B">
          <w:rPr>
            <w:b w:val="0"/>
            <w:bCs/>
            <w:noProof/>
            <w:webHidden/>
          </w:rPr>
          <w:fldChar w:fldCharType="end"/>
        </w:r>
      </w:hyperlink>
    </w:p>
    <w:p w14:paraId="41027315" w14:textId="7497312E" w:rsidR="00814C7B" w:rsidRPr="00814C7B" w:rsidRDefault="005C7961">
      <w:pPr>
        <w:pStyle w:val="13"/>
        <w:rPr>
          <w:rFonts w:asciiTheme="minorHAnsi" w:eastAsiaTheme="minorEastAsia" w:hAnsiTheme="minorHAnsi" w:cstheme="minorBidi"/>
          <w:b w:val="0"/>
          <w:bCs/>
          <w:noProof/>
          <w:sz w:val="24"/>
          <w:szCs w:val="24"/>
        </w:rPr>
      </w:pPr>
      <w:hyperlink w:anchor="_Toc119864797" w:history="1">
        <w:r w:rsidR="00814C7B" w:rsidRPr="00814C7B">
          <w:rPr>
            <w:rStyle w:val="af4"/>
            <w:b w:val="0"/>
            <w:bCs/>
            <w:noProof/>
          </w:rPr>
          <w:t>10. Методические указания для обучающихся по освоению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_Toc119864797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3</w:t>
        </w:r>
        <w:r w:rsidR="00F0096E">
          <w:rPr>
            <w:b w:val="0"/>
            <w:bCs/>
            <w:noProof/>
            <w:webHidden/>
          </w:rPr>
          <w:t>4</w:t>
        </w:r>
        <w:r w:rsidR="00814C7B" w:rsidRPr="00814C7B">
          <w:rPr>
            <w:b w:val="0"/>
            <w:bCs/>
            <w:noProof/>
            <w:webHidden/>
          </w:rPr>
          <w:fldChar w:fldCharType="end"/>
        </w:r>
      </w:hyperlink>
    </w:p>
    <w:p w14:paraId="1605BCE1" w14:textId="3CABB0DD" w:rsidR="00814C7B" w:rsidRPr="00814C7B" w:rsidRDefault="005C7961">
      <w:pPr>
        <w:pStyle w:val="13"/>
        <w:rPr>
          <w:rFonts w:asciiTheme="minorHAnsi" w:eastAsiaTheme="minorEastAsia" w:hAnsiTheme="minorHAnsi" w:cstheme="minorBidi"/>
          <w:b w:val="0"/>
          <w:bCs/>
          <w:noProof/>
          <w:sz w:val="24"/>
          <w:szCs w:val="24"/>
        </w:rPr>
      </w:pPr>
      <w:hyperlink w:anchor="_Toc119864798" w:history="1">
        <w:r w:rsidR="00814C7B" w:rsidRPr="00814C7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4C7B" w:rsidRPr="00814C7B">
          <w:rPr>
            <w:b w:val="0"/>
            <w:bCs/>
            <w:noProof/>
            <w:webHidden/>
          </w:rPr>
          <w:tab/>
        </w:r>
        <w:r w:rsidR="00F0096E">
          <w:rPr>
            <w:b w:val="0"/>
            <w:bCs/>
            <w:noProof/>
            <w:webHidden/>
          </w:rPr>
          <w:t>3</w:t>
        </w:r>
        <w:r w:rsidR="009305CC">
          <w:rPr>
            <w:b w:val="0"/>
            <w:bCs/>
            <w:noProof/>
            <w:webHidden/>
          </w:rPr>
          <w:t>7</w:t>
        </w:r>
      </w:hyperlink>
    </w:p>
    <w:p w14:paraId="752BCBD1" w14:textId="707A5F85" w:rsidR="00814C7B" w:rsidRPr="00814C7B" w:rsidRDefault="005C7961">
      <w:pPr>
        <w:pStyle w:val="13"/>
        <w:rPr>
          <w:rFonts w:asciiTheme="minorHAnsi" w:eastAsiaTheme="minorEastAsia" w:hAnsiTheme="minorHAnsi" w:cstheme="minorBidi"/>
          <w:b w:val="0"/>
          <w:bCs/>
          <w:noProof/>
          <w:sz w:val="24"/>
          <w:szCs w:val="24"/>
        </w:rPr>
      </w:pPr>
      <w:hyperlink w:anchor="_Toc119864799" w:history="1">
        <w:r w:rsidR="00814C7B" w:rsidRPr="00814C7B">
          <w:rPr>
            <w:rStyle w:val="af4"/>
            <w:b w:val="0"/>
            <w:bCs/>
            <w:noProof/>
          </w:rPr>
          <w:t>12. Описание материально-технической базы, необходимой для осуществления образовательного процесса по дисциплине</w:t>
        </w:r>
        <w:r w:rsidR="00814C7B" w:rsidRPr="00814C7B">
          <w:rPr>
            <w:b w:val="0"/>
            <w:bCs/>
            <w:noProof/>
            <w:webHidden/>
          </w:rPr>
          <w:tab/>
        </w:r>
        <w:r w:rsidR="00F0096E">
          <w:rPr>
            <w:b w:val="0"/>
            <w:bCs/>
            <w:noProof/>
            <w:webHidden/>
          </w:rPr>
          <w:t>3</w:t>
        </w:r>
        <w:r w:rsidR="009305CC">
          <w:rPr>
            <w:b w:val="0"/>
            <w:bCs/>
            <w:noProof/>
            <w:webHidden/>
          </w:rPr>
          <w:t>7</w:t>
        </w:r>
      </w:hyperlink>
    </w:p>
    <w:p w14:paraId="178C62D8" w14:textId="2C370717" w:rsidR="00235305" w:rsidRPr="00814C7B" w:rsidRDefault="00234348" w:rsidP="002D09DB">
      <w:pPr>
        <w:ind w:left="5040"/>
        <w:jc w:val="both"/>
        <w:rPr>
          <w:bCs/>
        </w:rPr>
      </w:pPr>
      <w:r w:rsidRPr="00814C7B">
        <w:rPr>
          <w:bCs/>
        </w:rPr>
        <w:fldChar w:fldCharType="end"/>
      </w:r>
    </w:p>
    <w:p w14:paraId="7FB8A63F" w14:textId="77777777" w:rsidR="00235305" w:rsidRPr="00814C7B" w:rsidRDefault="00235305">
      <w:pPr>
        <w:rPr>
          <w:bCs/>
        </w:rPr>
      </w:pPr>
    </w:p>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9864779"/>
      <w:r w:rsidRPr="005C3A10">
        <w:lastRenderedPageBreak/>
        <w:t>Наименование дисциплины</w:t>
      </w:r>
      <w:bookmarkEnd w:id="1"/>
      <w:bookmarkEnd w:id="2"/>
      <w:bookmarkEnd w:id="3"/>
    </w:p>
    <w:p w14:paraId="30F197A9" w14:textId="199ABB91" w:rsidR="004145E5" w:rsidRPr="005C3A10" w:rsidRDefault="004145E5" w:rsidP="00FB7101">
      <w:pPr>
        <w:spacing w:line="360" w:lineRule="auto"/>
        <w:ind w:firstLine="709"/>
        <w:jc w:val="both"/>
        <w:rPr>
          <w:sz w:val="28"/>
          <w:szCs w:val="28"/>
        </w:rPr>
      </w:pPr>
      <w:r>
        <w:rPr>
          <w:sz w:val="28"/>
          <w:szCs w:val="28"/>
        </w:rPr>
        <w:t>«</w:t>
      </w:r>
      <w:r w:rsidR="009E4749" w:rsidRPr="005435C4">
        <w:rPr>
          <w:sz w:val="28"/>
          <w:szCs w:val="18"/>
        </w:rPr>
        <w:t>Теория вероятностей и математическая статистика</w:t>
      </w:r>
      <w:r>
        <w:rPr>
          <w:sz w:val="28"/>
          <w:szCs w:val="28"/>
        </w:rPr>
        <w:t>».</w:t>
      </w:r>
    </w:p>
    <w:p w14:paraId="3F53F102" w14:textId="00BBEDF5" w:rsidR="004145E5" w:rsidRDefault="004145E5" w:rsidP="00FB7101">
      <w:pPr>
        <w:pStyle w:val="1"/>
        <w:spacing w:before="0" w:beforeAutospacing="0" w:after="0" w:afterAutospacing="0" w:line="360" w:lineRule="auto"/>
        <w:jc w:val="both"/>
      </w:pPr>
      <w:bookmarkStart w:id="4" w:name="_Toc11986478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6A2C5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bookmarkStart w:id="6" w:name="_Toc119864781"/>
      <w:r>
        <w:rPr>
          <w:b w:val="0"/>
          <w:sz w:val="24"/>
          <w:szCs w:val="24"/>
        </w:rPr>
        <w:t>Таблица 1</w:t>
      </w:r>
      <w:bookmarkEnd w:id="6"/>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552"/>
        <w:gridCol w:w="3516"/>
      </w:tblGrid>
      <w:tr w:rsidR="009239AD" w14:paraId="0254A95B" w14:textId="77777777" w:rsidTr="006A2C52">
        <w:tc>
          <w:tcPr>
            <w:tcW w:w="1129" w:type="dxa"/>
            <w:tcBorders>
              <w:top w:val="single" w:sz="4" w:space="0" w:color="auto"/>
              <w:left w:val="single" w:sz="4" w:space="0" w:color="auto"/>
              <w:bottom w:val="single" w:sz="4" w:space="0" w:color="auto"/>
              <w:right w:val="single" w:sz="4" w:space="0" w:color="auto"/>
            </w:tcBorders>
            <w:hideMark/>
          </w:tcPr>
          <w:p w14:paraId="7AA1F1EF" w14:textId="77777777" w:rsidR="009239AD" w:rsidRPr="00B5364F" w:rsidRDefault="009239AD" w:rsidP="006A2C52">
            <w:pPr>
              <w:tabs>
                <w:tab w:val="left" w:pos="540"/>
              </w:tabs>
              <w:rPr>
                <w:b/>
              </w:rPr>
            </w:pPr>
            <w:r w:rsidRPr="00B5364F">
              <w:rPr>
                <w:b/>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31CB63CC" w14:textId="77777777" w:rsidR="009239AD" w:rsidRPr="00B5364F" w:rsidRDefault="009239AD" w:rsidP="006A2C52">
            <w:pPr>
              <w:tabs>
                <w:tab w:val="left" w:pos="540"/>
              </w:tabs>
              <w:rPr>
                <w:b/>
              </w:rPr>
            </w:pPr>
            <w:r w:rsidRPr="00B5364F">
              <w:rPr>
                <w:b/>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C05A41" w14:textId="41421AFE" w:rsidR="009239AD" w:rsidRPr="00B5364F" w:rsidRDefault="009239AD" w:rsidP="006A2C52">
            <w:pPr>
              <w:tabs>
                <w:tab w:val="left" w:pos="540"/>
              </w:tabs>
              <w:rPr>
                <w:b/>
              </w:rPr>
            </w:pPr>
            <w:r w:rsidRPr="00B5364F">
              <w:rPr>
                <w:b/>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085364F4" w14:textId="69CDF098" w:rsidR="009239AD" w:rsidRPr="00B5364F" w:rsidRDefault="009239AD" w:rsidP="006A2C52">
            <w:pPr>
              <w:tabs>
                <w:tab w:val="left" w:pos="540"/>
              </w:tabs>
              <w:rPr>
                <w:b/>
              </w:rPr>
            </w:pPr>
            <w:r w:rsidRPr="00B5364F">
              <w:rPr>
                <w:b/>
              </w:rPr>
              <w:t>Результаты обучения (умения и знания), соотнесенные с индикаторами достижения компетенции</w:t>
            </w:r>
          </w:p>
        </w:tc>
      </w:tr>
      <w:tr w:rsidR="00BF56B8" w14:paraId="1C9F96E7" w14:textId="77777777" w:rsidTr="00E00518">
        <w:trPr>
          <w:trHeight w:val="3148"/>
        </w:trPr>
        <w:tc>
          <w:tcPr>
            <w:tcW w:w="1129" w:type="dxa"/>
            <w:vMerge w:val="restart"/>
            <w:tcBorders>
              <w:top w:val="single" w:sz="4" w:space="0" w:color="auto"/>
              <w:left w:val="single" w:sz="4" w:space="0" w:color="auto"/>
              <w:right w:val="single" w:sz="4" w:space="0" w:color="auto"/>
            </w:tcBorders>
          </w:tcPr>
          <w:p w14:paraId="04F1AAD4" w14:textId="77777777" w:rsidR="00BF56B8" w:rsidRPr="009239AD" w:rsidRDefault="00BF56B8" w:rsidP="006A2C52">
            <w:pPr>
              <w:tabs>
                <w:tab w:val="left" w:pos="540"/>
              </w:tabs>
              <w:rPr>
                <w:b/>
                <w:bCs/>
              </w:rPr>
            </w:pPr>
            <w:r w:rsidRPr="009239AD">
              <w:rPr>
                <w:b/>
                <w:bCs/>
              </w:rPr>
              <w:t>ОПК-2</w:t>
            </w:r>
          </w:p>
        </w:tc>
        <w:tc>
          <w:tcPr>
            <w:tcW w:w="2268" w:type="dxa"/>
            <w:vMerge w:val="restart"/>
            <w:tcBorders>
              <w:top w:val="single" w:sz="4" w:space="0" w:color="auto"/>
              <w:left w:val="single" w:sz="4" w:space="0" w:color="auto"/>
              <w:right w:val="single" w:sz="4" w:space="0" w:color="auto"/>
            </w:tcBorders>
          </w:tcPr>
          <w:p w14:paraId="46334549" w14:textId="77777777" w:rsidR="00BF56B8" w:rsidRDefault="00BF56B8" w:rsidP="006A2C52">
            <w:pPr>
              <w:tabs>
                <w:tab w:val="left" w:pos="540"/>
              </w:tabs>
            </w:pPr>
            <w:r>
              <w:t>Способен применять информационно-коммуникационные технологии, программные средства системного и прикладного назначения, в том числе отечественного производства, для решения задач профессиональной деятельности</w:t>
            </w:r>
          </w:p>
          <w:p w14:paraId="37F5C9D1" w14:textId="77777777" w:rsidR="00BF56B8" w:rsidRDefault="00BF56B8" w:rsidP="006A2C52">
            <w:pPr>
              <w:tabs>
                <w:tab w:val="left" w:pos="540"/>
              </w:tabs>
            </w:pPr>
          </w:p>
          <w:p w14:paraId="6B4C2C57" w14:textId="77777777" w:rsidR="00BF56B8" w:rsidRPr="00B5364F" w:rsidRDefault="00BF56B8"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63A7EF2E" w14:textId="1D0DDCA7" w:rsidR="00BF56B8" w:rsidRPr="00513348" w:rsidRDefault="00BF56B8" w:rsidP="006A2C52">
            <w:pPr>
              <w:tabs>
                <w:tab w:val="left" w:pos="540"/>
              </w:tabs>
            </w:pPr>
            <w:r w:rsidRPr="005F3A11">
              <w:t>1.Демонстрирует знание современных информационных технологий и программных средств, в том числе отечественного производства при решении</w:t>
            </w:r>
            <w:r w:rsidR="006A2C52">
              <w:t xml:space="preserve"> задач профессиональной деятельн</w:t>
            </w:r>
            <w:r w:rsidRPr="005F3A11">
              <w:t>ости.</w:t>
            </w:r>
          </w:p>
        </w:tc>
        <w:tc>
          <w:tcPr>
            <w:tcW w:w="3516" w:type="dxa"/>
            <w:tcBorders>
              <w:top w:val="single" w:sz="4" w:space="0" w:color="auto"/>
              <w:left w:val="single" w:sz="4" w:space="0" w:color="auto"/>
              <w:bottom w:val="single" w:sz="4" w:space="0" w:color="auto"/>
              <w:right w:val="single" w:sz="4" w:space="0" w:color="auto"/>
            </w:tcBorders>
          </w:tcPr>
          <w:p w14:paraId="3C8F99A5" w14:textId="77777777" w:rsidR="00BF56B8" w:rsidRPr="00224DAC" w:rsidRDefault="00BF56B8" w:rsidP="006A2C52">
            <w:pPr>
              <w:rPr>
                <w:iCs/>
              </w:rPr>
            </w:pPr>
            <w:r w:rsidRPr="00224DAC">
              <w:rPr>
                <w:b/>
                <w:i/>
              </w:rPr>
              <w:t>Знать</w:t>
            </w:r>
            <w:r w:rsidRPr="00224DAC">
              <w:rPr>
                <w:b/>
                <w:iCs/>
              </w:rPr>
              <w:t xml:space="preserve"> </w:t>
            </w:r>
            <w:r w:rsidRPr="00224DAC">
              <w:rPr>
                <w:iCs/>
              </w:rPr>
              <w:t>основные информационные технологии для демонстрации статистической обработки данных.</w:t>
            </w:r>
          </w:p>
          <w:p w14:paraId="3FEA99C6" w14:textId="508B9A09" w:rsidR="00BF56B8" w:rsidRPr="00E00518" w:rsidRDefault="00BF56B8" w:rsidP="00E00518">
            <w:pPr>
              <w:rPr>
                <w:iCs/>
              </w:rPr>
            </w:pPr>
            <w:r w:rsidRPr="00224DAC">
              <w:rPr>
                <w:b/>
                <w:i/>
              </w:rPr>
              <w:t>Уметь</w:t>
            </w:r>
            <w:r w:rsidRPr="00224DAC">
              <w:rPr>
                <w:i/>
              </w:rPr>
              <w:t xml:space="preserve"> </w:t>
            </w:r>
            <w:r w:rsidRPr="00224DAC">
              <w:rPr>
                <w:iCs/>
              </w:rPr>
              <w:t xml:space="preserve">использовать технологии </w:t>
            </w:r>
            <w:r w:rsidR="00367E58">
              <w:rPr>
                <w:iCs/>
              </w:rPr>
              <w:t>электронны</w:t>
            </w:r>
            <w:r w:rsidR="00367E58" w:rsidRPr="00367E58">
              <w:rPr>
                <w:iCs/>
              </w:rPr>
              <w:t>х</w:t>
            </w:r>
            <w:r w:rsidR="00367E58">
              <w:rPr>
                <w:iCs/>
              </w:rPr>
              <w:t xml:space="preserve"> таблиц</w:t>
            </w:r>
            <w:r w:rsidRPr="00224DAC">
              <w:rPr>
                <w:iCs/>
              </w:rPr>
              <w:t>, Python</w:t>
            </w:r>
            <w:r w:rsidR="00367E58" w:rsidRPr="00367E58">
              <w:rPr>
                <w:iCs/>
              </w:rPr>
              <w:t xml:space="preserve"> </w:t>
            </w:r>
            <w:r w:rsidRPr="00224DAC">
              <w:rPr>
                <w:iCs/>
              </w:rPr>
              <w:t>при решении задач в профессиональной деятельности.</w:t>
            </w:r>
          </w:p>
          <w:p w14:paraId="261A1154" w14:textId="77777777" w:rsidR="00BF56B8" w:rsidRPr="00B20DFD" w:rsidRDefault="00BF56B8" w:rsidP="009239AD">
            <w:pPr>
              <w:pStyle w:val="a7"/>
              <w:numPr>
                <w:ilvl w:val="0"/>
                <w:numId w:val="34"/>
              </w:numPr>
              <w:contextualSpacing/>
              <w:jc w:val="both"/>
              <w:rPr>
                <w:iCs/>
                <w:vanish/>
              </w:rPr>
            </w:pPr>
          </w:p>
          <w:p w14:paraId="6A422205" w14:textId="082862D0" w:rsidR="00BF56B8" w:rsidRPr="00E00518" w:rsidRDefault="00BF56B8" w:rsidP="00E00518">
            <w:pPr>
              <w:pStyle w:val="a7"/>
              <w:ind w:left="520"/>
              <w:contextualSpacing/>
              <w:jc w:val="both"/>
              <w:rPr>
                <w:i/>
              </w:rPr>
            </w:pPr>
          </w:p>
          <w:p w14:paraId="06200E42" w14:textId="77777777" w:rsidR="00BF56B8" w:rsidRPr="00687308" w:rsidRDefault="00BF56B8" w:rsidP="009239AD">
            <w:pPr>
              <w:pStyle w:val="a7"/>
              <w:numPr>
                <w:ilvl w:val="0"/>
                <w:numId w:val="34"/>
              </w:numPr>
              <w:contextualSpacing/>
              <w:jc w:val="both"/>
              <w:rPr>
                <w:i/>
                <w:vanish/>
              </w:rPr>
            </w:pPr>
          </w:p>
          <w:p w14:paraId="16CFB7CC" w14:textId="77777777" w:rsidR="00BF56B8" w:rsidRPr="00855D73" w:rsidRDefault="00BF56B8" w:rsidP="009239AD">
            <w:pPr>
              <w:pStyle w:val="a7"/>
              <w:numPr>
                <w:ilvl w:val="0"/>
                <w:numId w:val="35"/>
              </w:numPr>
              <w:contextualSpacing/>
              <w:jc w:val="both"/>
              <w:rPr>
                <w:i/>
                <w:vanish/>
              </w:rPr>
            </w:pPr>
          </w:p>
          <w:p w14:paraId="39CABAF7" w14:textId="77777777" w:rsidR="00BF56B8" w:rsidRPr="00855D73" w:rsidRDefault="00BF56B8" w:rsidP="009239AD">
            <w:pPr>
              <w:pStyle w:val="a7"/>
              <w:numPr>
                <w:ilvl w:val="0"/>
                <w:numId w:val="35"/>
              </w:numPr>
              <w:contextualSpacing/>
              <w:jc w:val="both"/>
              <w:rPr>
                <w:i/>
                <w:vanish/>
              </w:rPr>
            </w:pPr>
          </w:p>
          <w:p w14:paraId="317375DD" w14:textId="77777777" w:rsidR="00BF56B8" w:rsidRPr="00855D73" w:rsidRDefault="00BF56B8" w:rsidP="009239AD">
            <w:pPr>
              <w:pStyle w:val="a7"/>
              <w:numPr>
                <w:ilvl w:val="0"/>
                <w:numId w:val="35"/>
              </w:numPr>
              <w:contextualSpacing/>
              <w:jc w:val="both"/>
              <w:rPr>
                <w:i/>
                <w:vanish/>
              </w:rPr>
            </w:pPr>
          </w:p>
          <w:p w14:paraId="64048643" w14:textId="0E79DE12" w:rsidR="00BF56B8" w:rsidRPr="00E00518" w:rsidRDefault="00BF56B8" w:rsidP="00E00518">
            <w:pPr>
              <w:contextualSpacing/>
              <w:jc w:val="both"/>
              <w:rPr>
                <w:strike/>
              </w:rPr>
            </w:pPr>
          </w:p>
        </w:tc>
      </w:tr>
      <w:tr w:rsidR="00BF56B8" w14:paraId="25F41064" w14:textId="77777777" w:rsidTr="006A2C52">
        <w:tc>
          <w:tcPr>
            <w:tcW w:w="1129" w:type="dxa"/>
            <w:vMerge/>
            <w:tcBorders>
              <w:left w:val="single" w:sz="4" w:space="0" w:color="auto"/>
              <w:right w:val="single" w:sz="4" w:space="0" w:color="auto"/>
            </w:tcBorders>
          </w:tcPr>
          <w:p w14:paraId="04C3A58C" w14:textId="77777777" w:rsidR="00BF56B8" w:rsidRPr="009239AD" w:rsidRDefault="00BF56B8" w:rsidP="006A2C52">
            <w:pPr>
              <w:tabs>
                <w:tab w:val="left" w:pos="540"/>
              </w:tabs>
              <w:rPr>
                <w:b/>
                <w:bCs/>
              </w:rPr>
            </w:pPr>
          </w:p>
        </w:tc>
        <w:tc>
          <w:tcPr>
            <w:tcW w:w="2268" w:type="dxa"/>
            <w:vMerge/>
            <w:tcBorders>
              <w:left w:val="single" w:sz="4" w:space="0" w:color="auto"/>
              <w:right w:val="single" w:sz="4" w:space="0" w:color="auto"/>
            </w:tcBorders>
          </w:tcPr>
          <w:p w14:paraId="60B2A255" w14:textId="77777777" w:rsidR="00BF56B8" w:rsidRDefault="00BF56B8"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400A72BE" w14:textId="0D6AC584" w:rsidR="00BF56B8" w:rsidRPr="005F3A11" w:rsidRDefault="00BF56B8" w:rsidP="006A2C52">
            <w:pPr>
              <w:tabs>
                <w:tab w:val="left" w:pos="540"/>
              </w:tabs>
            </w:pPr>
            <w:r w:rsidRPr="005F3A11">
              <w:t>2.Выбирает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3423F794" w14:textId="77777777" w:rsidR="00BF56B8" w:rsidRPr="00224DAC" w:rsidRDefault="00BF56B8" w:rsidP="00BF56B8">
            <w:pPr>
              <w:rPr>
                <w:iCs/>
              </w:rPr>
            </w:pPr>
            <w:r w:rsidRPr="00224DAC">
              <w:rPr>
                <w:b/>
                <w:i/>
              </w:rPr>
              <w:t>Знать</w:t>
            </w:r>
            <w:r w:rsidRPr="00224DAC">
              <w:rPr>
                <w:iCs/>
              </w:rPr>
              <w:t xml:space="preserve"> основные информационные технологии и программные средства для статистической обработки, визуализации данных в задачах информационной безопасности.</w:t>
            </w:r>
          </w:p>
          <w:p w14:paraId="62DDC3A7" w14:textId="77777777" w:rsidR="00BF56B8" w:rsidRPr="00224DAC" w:rsidRDefault="00BF56B8" w:rsidP="00BF56B8">
            <w:pPr>
              <w:rPr>
                <w:i/>
              </w:rPr>
            </w:pPr>
            <w:r w:rsidRPr="00224DAC">
              <w:rPr>
                <w:b/>
                <w:i/>
              </w:rPr>
              <w:t>Уметь</w:t>
            </w:r>
            <w:r w:rsidRPr="00224DAC">
              <w:rPr>
                <w:i/>
              </w:rPr>
              <w:t xml:space="preserve"> </w:t>
            </w:r>
            <w:r w:rsidRPr="00224DAC">
              <w:rPr>
                <w:iCs/>
              </w:rPr>
              <w:t>использовать современные программные средства при решении вероятностных и статистических задач информационной безопасности.</w:t>
            </w:r>
          </w:p>
          <w:p w14:paraId="6BE0B105" w14:textId="77777777" w:rsidR="00BF56B8" w:rsidRPr="00224DAC" w:rsidRDefault="00BF56B8" w:rsidP="006A2C52">
            <w:pPr>
              <w:rPr>
                <w:b/>
                <w:i/>
              </w:rPr>
            </w:pPr>
          </w:p>
        </w:tc>
      </w:tr>
      <w:tr w:rsidR="00BF56B8" w14:paraId="4E7FDFCB" w14:textId="77777777" w:rsidTr="006A2C52">
        <w:tc>
          <w:tcPr>
            <w:tcW w:w="1129" w:type="dxa"/>
            <w:vMerge/>
            <w:tcBorders>
              <w:left w:val="single" w:sz="4" w:space="0" w:color="auto"/>
              <w:bottom w:val="single" w:sz="4" w:space="0" w:color="auto"/>
              <w:right w:val="single" w:sz="4" w:space="0" w:color="auto"/>
            </w:tcBorders>
          </w:tcPr>
          <w:p w14:paraId="123B886E" w14:textId="77777777" w:rsidR="00BF56B8" w:rsidRPr="009239AD" w:rsidRDefault="00BF56B8" w:rsidP="006A2C52">
            <w:pPr>
              <w:tabs>
                <w:tab w:val="left" w:pos="540"/>
              </w:tabs>
              <w:rPr>
                <w:b/>
                <w:bCs/>
              </w:rPr>
            </w:pPr>
          </w:p>
        </w:tc>
        <w:tc>
          <w:tcPr>
            <w:tcW w:w="2268" w:type="dxa"/>
            <w:vMerge/>
            <w:tcBorders>
              <w:left w:val="single" w:sz="4" w:space="0" w:color="auto"/>
              <w:bottom w:val="single" w:sz="4" w:space="0" w:color="auto"/>
              <w:right w:val="single" w:sz="4" w:space="0" w:color="auto"/>
            </w:tcBorders>
          </w:tcPr>
          <w:p w14:paraId="10ED9CFC" w14:textId="77777777" w:rsidR="00BF56B8" w:rsidRDefault="00BF56B8"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06AC2BCB" w14:textId="2A345F57" w:rsidR="00BF56B8" w:rsidRPr="005F3A11" w:rsidRDefault="00BF56B8" w:rsidP="006A2C52">
            <w:pPr>
              <w:tabs>
                <w:tab w:val="left" w:pos="540"/>
              </w:tabs>
            </w:pPr>
            <w:r w:rsidRPr="005F3A11">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48B39B59" w14:textId="77777777" w:rsidR="00BF56B8" w:rsidRPr="00224DAC" w:rsidRDefault="00BF56B8" w:rsidP="00BF56B8">
            <w:pPr>
              <w:rPr>
                <w:iCs/>
              </w:rPr>
            </w:pPr>
            <w:r w:rsidRPr="00224DAC">
              <w:rPr>
                <w:b/>
                <w:i/>
              </w:rPr>
              <w:t>Знать</w:t>
            </w:r>
            <w:r w:rsidRPr="00224DAC">
              <w:rPr>
                <w:iCs/>
              </w:rPr>
              <w:t xml:space="preserve"> основные профессиональные пакеты прикладных программ для статистической обработки данных.</w:t>
            </w:r>
          </w:p>
          <w:p w14:paraId="2D5B9414" w14:textId="77777777" w:rsidR="00BF56B8" w:rsidRDefault="00BF56B8" w:rsidP="00BF56B8">
            <w:pPr>
              <w:pStyle w:val="a7"/>
              <w:ind w:left="398"/>
              <w:rPr>
                <w:iCs/>
              </w:rPr>
            </w:pPr>
          </w:p>
          <w:p w14:paraId="2D4C8893" w14:textId="77777777" w:rsidR="00BF56B8" w:rsidRPr="00224DAC" w:rsidRDefault="00BF56B8" w:rsidP="00BF56B8">
            <w:pPr>
              <w:rPr>
                <w:iCs/>
              </w:rPr>
            </w:pPr>
            <w:r w:rsidRPr="00224DAC">
              <w:rPr>
                <w:b/>
                <w:i/>
              </w:rPr>
              <w:t>Уметь</w:t>
            </w:r>
            <w:r w:rsidRPr="00224DAC">
              <w:rPr>
                <w:b/>
                <w:iCs/>
              </w:rPr>
              <w:t xml:space="preserve"> </w:t>
            </w:r>
            <w:r w:rsidRPr="00224DAC">
              <w:rPr>
                <w:iCs/>
              </w:rPr>
              <w:t>использовать профессиональные пакеты прикладных программ для статистической обработки данных.</w:t>
            </w:r>
          </w:p>
          <w:p w14:paraId="1618BFB9" w14:textId="3663E09B" w:rsidR="00BF56B8" w:rsidRPr="00224DAC" w:rsidRDefault="00BF56B8" w:rsidP="006A2C52">
            <w:pPr>
              <w:rPr>
                <w:b/>
                <w:i/>
              </w:rPr>
            </w:pPr>
          </w:p>
        </w:tc>
      </w:tr>
      <w:tr w:rsidR="00524797" w14:paraId="56627C49" w14:textId="77777777" w:rsidTr="00E94987">
        <w:trPr>
          <w:trHeight w:val="3960"/>
        </w:trPr>
        <w:tc>
          <w:tcPr>
            <w:tcW w:w="1129" w:type="dxa"/>
            <w:vMerge w:val="restart"/>
            <w:tcBorders>
              <w:top w:val="single" w:sz="4" w:space="0" w:color="auto"/>
              <w:left w:val="single" w:sz="4" w:space="0" w:color="auto"/>
              <w:right w:val="single" w:sz="4" w:space="0" w:color="auto"/>
            </w:tcBorders>
          </w:tcPr>
          <w:p w14:paraId="316CD83D" w14:textId="77777777" w:rsidR="00524797" w:rsidRPr="00524797" w:rsidRDefault="00524797" w:rsidP="006A2C52">
            <w:pPr>
              <w:tabs>
                <w:tab w:val="left" w:pos="540"/>
              </w:tabs>
              <w:rPr>
                <w:b/>
                <w:bCs/>
              </w:rPr>
            </w:pPr>
            <w:r w:rsidRPr="00524797">
              <w:rPr>
                <w:b/>
                <w:bCs/>
              </w:rPr>
              <w:lastRenderedPageBreak/>
              <w:t>ОПК-3</w:t>
            </w:r>
          </w:p>
        </w:tc>
        <w:tc>
          <w:tcPr>
            <w:tcW w:w="2268" w:type="dxa"/>
            <w:vMerge w:val="restart"/>
            <w:tcBorders>
              <w:top w:val="single" w:sz="4" w:space="0" w:color="auto"/>
              <w:left w:val="single" w:sz="4" w:space="0" w:color="auto"/>
              <w:right w:val="single" w:sz="4" w:space="0" w:color="auto"/>
            </w:tcBorders>
          </w:tcPr>
          <w:p w14:paraId="37B0581B" w14:textId="77777777" w:rsidR="00524797" w:rsidRDefault="00524797" w:rsidP="006A2C52">
            <w:pPr>
              <w:tabs>
                <w:tab w:val="left" w:pos="540"/>
              </w:tabs>
            </w:pPr>
            <w:r>
              <w:t>Способен использовать необходимые математические методы для решения задач профессиональной деятельности</w:t>
            </w:r>
          </w:p>
          <w:p w14:paraId="0330C347" w14:textId="77777777" w:rsidR="00524797" w:rsidRPr="00B5364F" w:rsidRDefault="0052479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00C02881" w14:textId="77777777" w:rsidR="00524797" w:rsidRDefault="00524797" w:rsidP="006A2C52">
            <w:r>
              <w:t>1. Демонстрирует знание основных математических методов, использующихся в области информационной безопасности.</w:t>
            </w:r>
          </w:p>
          <w:p w14:paraId="0DD49CBB" w14:textId="22B33FA3" w:rsidR="00524797" w:rsidRPr="0051452D" w:rsidRDefault="00524797" w:rsidP="00524797">
            <w:pPr>
              <w:tabs>
                <w:tab w:val="left" w:pos="540"/>
              </w:tabs>
            </w:pPr>
          </w:p>
        </w:tc>
        <w:tc>
          <w:tcPr>
            <w:tcW w:w="3516" w:type="dxa"/>
            <w:tcBorders>
              <w:top w:val="single" w:sz="4" w:space="0" w:color="auto"/>
              <w:left w:val="single" w:sz="4" w:space="0" w:color="auto"/>
              <w:bottom w:val="single" w:sz="4" w:space="0" w:color="auto"/>
              <w:right w:val="single" w:sz="4" w:space="0" w:color="auto"/>
            </w:tcBorders>
          </w:tcPr>
          <w:p w14:paraId="308D70F3" w14:textId="77777777" w:rsidR="00524797" w:rsidRPr="00224DAC" w:rsidRDefault="00524797" w:rsidP="006A2C52">
            <w:r w:rsidRPr="00224DAC">
              <w:rPr>
                <w:b/>
                <w:i/>
              </w:rPr>
              <w:t>Знать</w:t>
            </w:r>
            <w:r w:rsidRPr="00224DAC">
              <w:rPr>
                <w:i/>
              </w:rPr>
              <w:t xml:space="preserve"> </w:t>
            </w:r>
            <w:r w:rsidRPr="00224DAC">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656A647A" w14:textId="05230E99" w:rsidR="00524797" w:rsidRPr="006A2C52" w:rsidRDefault="00524797" w:rsidP="006A2C52">
            <w:r w:rsidRPr="00224DAC">
              <w:rPr>
                <w:b/>
                <w:i/>
              </w:rPr>
              <w:t>Уметь</w:t>
            </w:r>
            <w:r w:rsidRPr="00224DAC">
              <w:rPr>
                <w:i/>
              </w:rPr>
              <w:t xml:space="preserve"> </w:t>
            </w:r>
            <w:r w:rsidRPr="00224DAC">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D9D7DE1" w14:textId="77777777" w:rsidR="00524797" w:rsidRPr="00D6435A" w:rsidRDefault="00524797" w:rsidP="009239AD">
            <w:pPr>
              <w:pStyle w:val="a7"/>
              <w:numPr>
                <w:ilvl w:val="0"/>
                <w:numId w:val="36"/>
              </w:numPr>
              <w:contextualSpacing/>
              <w:jc w:val="both"/>
              <w:rPr>
                <w:i/>
                <w:iCs/>
                <w:vanish/>
              </w:rPr>
            </w:pPr>
          </w:p>
          <w:p w14:paraId="320FD749" w14:textId="77777777" w:rsidR="00524797" w:rsidRDefault="00524797" w:rsidP="00E94987">
            <w:pPr>
              <w:pStyle w:val="a7"/>
              <w:ind w:left="360"/>
              <w:contextualSpacing/>
              <w:jc w:val="both"/>
            </w:pPr>
          </w:p>
          <w:p w14:paraId="24C2EC2E" w14:textId="77777777" w:rsidR="00524797" w:rsidRPr="00C77DF6" w:rsidRDefault="00524797" w:rsidP="009239AD">
            <w:pPr>
              <w:pStyle w:val="a7"/>
              <w:numPr>
                <w:ilvl w:val="0"/>
                <w:numId w:val="36"/>
              </w:numPr>
              <w:contextualSpacing/>
              <w:jc w:val="both"/>
              <w:rPr>
                <w:i/>
                <w:vanish/>
              </w:rPr>
            </w:pPr>
          </w:p>
          <w:p w14:paraId="031BA3AB" w14:textId="14EF6F8A" w:rsidR="00524797" w:rsidRPr="00E94987" w:rsidRDefault="00524797" w:rsidP="00E94987">
            <w:pPr>
              <w:pStyle w:val="a7"/>
              <w:ind w:left="360"/>
              <w:contextualSpacing/>
              <w:jc w:val="both"/>
              <w:rPr>
                <w:b/>
                <w:u w:val="single"/>
              </w:rPr>
            </w:pPr>
          </w:p>
        </w:tc>
      </w:tr>
      <w:tr w:rsidR="00524797" w14:paraId="74B09CF7" w14:textId="77777777" w:rsidTr="006A2C52">
        <w:tc>
          <w:tcPr>
            <w:tcW w:w="1129" w:type="dxa"/>
            <w:vMerge/>
            <w:tcBorders>
              <w:left w:val="single" w:sz="4" w:space="0" w:color="auto"/>
              <w:right w:val="single" w:sz="4" w:space="0" w:color="auto"/>
            </w:tcBorders>
          </w:tcPr>
          <w:p w14:paraId="263C1E2E" w14:textId="77777777" w:rsidR="00524797" w:rsidRPr="00524797" w:rsidRDefault="00524797" w:rsidP="006A2C52">
            <w:pPr>
              <w:tabs>
                <w:tab w:val="left" w:pos="540"/>
              </w:tabs>
              <w:rPr>
                <w:b/>
                <w:bCs/>
              </w:rPr>
            </w:pPr>
          </w:p>
        </w:tc>
        <w:tc>
          <w:tcPr>
            <w:tcW w:w="2268" w:type="dxa"/>
            <w:vMerge/>
            <w:tcBorders>
              <w:left w:val="single" w:sz="4" w:space="0" w:color="auto"/>
              <w:right w:val="single" w:sz="4" w:space="0" w:color="auto"/>
            </w:tcBorders>
          </w:tcPr>
          <w:p w14:paraId="6B5E8E98" w14:textId="77777777" w:rsidR="00524797" w:rsidRDefault="0052479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2591584A" w14:textId="212931DF" w:rsidR="00524797" w:rsidRPr="006A2C52" w:rsidRDefault="00524797" w:rsidP="006A2C52">
            <w:r>
              <w:t>2. Демонстрирует умение осуществлять выбор эффективных математических методов для решения задач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224F2C32" w14:textId="77777777" w:rsidR="00524797" w:rsidRPr="00224DAC" w:rsidRDefault="00524797" w:rsidP="00524797">
            <w:r w:rsidRPr="00224DAC">
              <w:rPr>
                <w:b/>
                <w:i/>
                <w:iCs/>
              </w:rPr>
              <w:t>Знать</w:t>
            </w:r>
            <w:r w:rsidRPr="00224DAC">
              <w:t xml:space="preserve"> вероятностные и статистические модели в области информационной безопасности;</w:t>
            </w:r>
          </w:p>
          <w:p w14:paraId="53F4E2E0" w14:textId="13ABA164" w:rsidR="00524797" w:rsidRPr="00E94987" w:rsidRDefault="00524797" w:rsidP="006A2C52">
            <w:r w:rsidRPr="00224DAC">
              <w:rPr>
                <w:b/>
                <w:i/>
                <w:iCs/>
              </w:rPr>
              <w:t>Уметь</w:t>
            </w:r>
            <w:r w:rsidRPr="00224DAC">
              <w:t xml:space="preserve"> модифицировать математические модели в области информационной безопасности;</w:t>
            </w:r>
          </w:p>
        </w:tc>
      </w:tr>
      <w:tr w:rsidR="00524797" w14:paraId="152E0FCF" w14:textId="77777777" w:rsidTr="006A2C52">
        <w:tc>
          <w:tcPr>
            <w:tcW w:w="1129" w:type="dxa"/>
            <w:vMerge/>
            <w:tcBorders>
              <w:left w:val="single" w:sz="4" w:space="0" w:color="auto"/>
              <w:bottom w:val="single" w:sz="4" w:space="0" w:color="auto"/>
              <w:right w:val="single" w:sz="4" w:space="0" w:color="auto"/>
            </w:tcBorders>
          </w:tcPr>
          <w:p w14:paraId="32EAD68B" w14:textId="77777777" w:rsidR="00524797" w:rsidRPr="00524797" w:rsidRDefault="00524797" w:rsidP="006A2C52">
            <w:pPr>
              <w:tabs>
                <w:tab w:val="left" w:pos="540"/>
              </w:tabs>
              <w:rPr>
                <w:b/>
                <w:bCs/>
              </w:rPr>
            </w:pPr>
          </w:p>
        </w:tc>
        <w:tc>
          <w:tcPr>
            <w:tcW w:w="2268" w:type="dxa"/>
            <w:vMerge/>
            <w:tcBorders>
              <w:left w:val="single" w:sz="4" w:space="0" w:color="auto"/>
              <w:bottom w:val="single" w:sz="4" w:space="0" w:color="auto"/>
              <w:right w:val="single" w:sz="4" w:space="0" w:color="auto"/>
            </w:tcBorders>
          </w:tcPr>
          <w:p w14:paraId="763562E4" w14:textId="77777777" w:rsidR="00524797" w:rsidRDefault="0052479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44DE01AE" w14:textId="77777777" w:rsidR="00524797" w:rsidRDefault="00524797" w:rsidP="00524797">
            <w:pPr>
              <w:tabs>
                <w:tab w:val="left" w:pos="540"/>
              </w:tabs>
            </w:pPr>
            <w:r>
              <w:t>3. Показывает владение навыками применения основных математических методов в задачах информационной безопасности.</w:t>
            </w:r>
          </w:p>
          <w:p w14:paraId="791FC135" w14:textId="77777777" w:rsidR="00524797" w:rsidRDefault="00524797" w:rsidP="006A2C52"/>
        </w:tc>
        <w:tc>
          <w:tcPr>
            <w:tcW w:w="3516" w:type="dxa"/>
            <w:tcBorders>
              <w:top w:val="single" w:sz="4" w:space="0" w:color="auto"/>
              <w:left w:val="single" w:sz="4" w:space="0" w:color="auto"/>
              <w:bottom w:val="single" w:sz="4" w:space="0" w:color="auto"/>
              <w:right w:val="single" w:sz="4" w:space="0" w:color="auto"/>
            </w:tcBorders>
          </w:tcPr>
          <w:p w14:paraId="39376342" w14:textId="2F359F8F" w:rsidR="00524797" w:rsidRPr="00224DAC" w:rsidRDefault="00524797" w:rsidP="00524797">
            <w:r w:rsidRPr="00224DAC">
              <w:rPr>
                <w:b/>
                <w:i/>
              </w:rPr>
              <w:t>Знать</w:t>
            </w:r>
            <w:r w:rsidRPr="00224DAC">
              <w:rPr>
                <w:iCs/>
              </w:rPr>
              <w:t xml:space="preserve"> </w:t>
            </w:r>
            <w:r w:rsidR="00764960">
              <w:t>принципы</w:t>
            </w:r>
            <w:r w:rsidRPr="00224DAC">
              <w:t xml:space="preserve"> решения задач в области информационной безопасности с использованием инструментария </w:t>
            </w:r>
            <w:r w:rsidR="002131DE">
              <w:rPr>
                <w:i/>
              </w:rPr>
              <w:t>электронных таблиц</w:t>
            </w:r>
            <w:r w:rsidRPr="00224DAC">
              <w:rPr>
                <w:i/>
              </w:rPr>
              <w:t xml:space="preserve">, </w:t>
            </w:r>
            <w:r w:rsidRPr="00224DAC">
              <w:rPr>
                <w:i/>
                <w:lang w:val="en-US"/>
              </w:rPr>
              <w:t>Python</w:t>
            </w:r>
            <w:r w:rsidRPr="00224DAC">
              <w:rPr>
                <w:i/>
              </w:rPr>
              <w:t xml:space="preserve">, </w:t>
            </w:r>
            <w:r w:rsidRPr="00224DAC">
              <w:rPr>
                <w:i/>
                <w:lang w:val="en-US"/>
              </w:rPr>
              <w:t>Wolfram</w:t>
            </w:r>
            <w:r w:rsidRPr="00224DAC">
              <w:rPr>
                <w:i/>
              </w:rPr>
              <w:t xml:space="preserve"> </w:t>
            </w:r>
            <w:r w:rsidRPr="00224DAC">
              <w:rPr>
                <w:i/>
                <w:lang w:val="en-US"/>
              </w:rPr>
              <w:t>Mathematica</w:t>
            </w:r>
            <w:r w:rsidRPr="00224DAC">
              <w:rPr>
                <w:i/>
              </w:rPr>
              <w:t>.</w:t>
            </w:r>
          </w:p>
          <w:p w14:paraId="5243FC2C" w14:textId="712A0FA9" w:rsidR="00524797" w:rsidRPr="00224DAC" w:rsidRDefault="00524797" w:rsidP="00524797">
            <w:pPr>
              <w:rPr>
                <w:b/>
                <w:i/>
              </w:rPr>
            </w:pPr>
            <w:r w:rsidRPr="00224DAC">
              <w:rPr>
                <w:b/>
                <w:i/>
                <w:iCs/>
              </w:rPr>
              <w:t>Уметь</w:t>
            </w:r>
            <w:r w:rsidRPr="00224DAC">
              <w:t xml:space="preserve"> использовать инструментарий </w:t>
            </w:r>
            <w:r w:rsidR="005A5347">
              <w:rPr>
                <w:i/>
              </w:rPr>
              <w:t>электронных таблиц</w:t>
            </w:r>
            <w:r w:rsidR="005A5347" w:rsidRPr="00224DAC">
              <w:rPr>
                <w:i/>
              </w:rPr>
              <w:t xml:space="preserve">, </w:t>
            </w:r>
            <w:r w:rsidR="005A5347" w:rsidRPr="00224DAC">
              <w:rPr>
                <w:i/>
                <w:lang w:val="en-US"/>
              </w:rPr>
              <w:t>Python</w:t>
            </w:r>
            <w:r w:rsidR="005A5347" w:rsidRPr="00224DAC">
              <w:rPr>
                <w:i/>
              </w:rPr>
              <w:t xml:space="preserve">, </w:t>
            </w:r>
            <w:r w:rsidR="005A5347" w:rsidRPr="00224DAC">
              <w:rPr>
                <w:i/>
                <w:lang w:val="en-US"/>
              </w:rPr>
              <w:t>Wolfram</w:t>
            </w:r>
            <w:r w:rsidR="005A5347" w:rsidRPr="00224DAC">
              <w:rPr>
                <w:i/>
              </w:rPr>
              <w:t xml:space="preserve"> </w:t>
            </w:r>
            <w:r w:rsidR="005A5347" w:rsidRPr="00224DAC">
              <w:rPr>
                <w:i/>
                <w:lang w:val="en-US"/>
              </w:rPr>
              <w:t>Mathematica</w:t>
            </w:r>
            <w:r w:rsidR="005A5347" w:rsidRPr="00224DAC">
              <w:rPr>
                <w:i/>
              </w:rPr>
              <w:t xml:space="preserve"> </w:t>
            </w:r>
            <w:r w:rsidRPr="005A5347">
              <w:rPr>
                <w:iCs/>
              </w:rPr>
              <w:t>для решения задач в области информационной безопасности.</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119864782"/>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2D500CD0" w:rsidR="003A09B3" w:rsidRPr="006A2C52" w:rsidRDefault="003A09B3" w:rsidP="006A2C52">
      <w:pPr>
        <w:suppressAutoHyphens/>
        <w:spacing w:line="360" w:lineRule="auto"/>
        <w:ind w:firstLine="708"/>
        <w:rPr>
          <w:color w:val="000000" w:themeColor="text1"/>
          <w:sz w:val="28"/>
          <w:szCs w:val="28"/>
        </w:rPr>
      </w:pPr>
      <w:r w:rsidRPr="006A2C52">
        <w:rPr>
          <w:sz w:val="28"/>
          <w:szCs w:val="28"/>
        </w:rPr>
        <w:t>Дисциплина «</w:t>
      </w:r>
      <w:r w:rsidR="00BE6848" w:rsidRPr="006A2C52">
        <w:rPr>
          <w:sz w:val="28"/>
          <w:szCs w:val="28"/>
        </w:rPr>
        <w:t>Теория вероятностей и математическая статистика</w:t>
      </w:r>
      <w:r w:rsidRPr="006A2C52">
        <w:rPr>
          <w:sz w:val="28"/>
          <w:szCs w:val="28"/>
        </w:rPr>
        <w:t xml:space="preserve">» является дисциплиной </w:t>
      </w:r>
      <w:r w:rsidR="008A6074" w:rsidRPr="006A2C52">
        <w:rPr>
          <w:sz w:val="28"/>
          <w:szCs w:val="28"/>
        </w:rPr>
        <w:t xml:space="preserve">Цикла </w:t>
      </w:r>
      <w:r w:rsidRPr="006A2C52">
        <w:rPr>
          <w:sz w:val="28"/>
          <w:szCs w:val="28"/>
        </w:rPr>
        <w:t xml:space="preserve">математики и информатики </w:t>
      </w:r>
      <w:r w:rsidR="006A2C52" w:rsidRPr="006A2C52">
        <w:rPr>
          <w:sz w:val="28"/>
          <w:szCs w:val="28"/>
        </w:rPr>
        <w:t xml:space="preserve">по </w:t>
      </w:r>
      <w:r w:rsidRPr="006A2C52">
        <w:rPr>
          <w:rFonts w:cstheme="minorHAnsi"/>
          <w:color w:val="000000" w:themeColor="text1"/>
          <w:sz w:val="28"/>
          <w:szCs w:val="28"/>
        </w:rPr>
        <w:t>направлени</w:t>
      </w:r>
      <w:r w:rsidR="006A2C52" w:rsidRPr="006A2C52">
        <w:rPr>
          <w:rFonts w:cstheme="minorHAnsi"/>
          <w:color w:val="000000" w:themeColor="text1"/>
          <w:sz w:val="28"/>
          <w:szCs w:val="28"/>
        </w:rPr>
        <w:t>ю</w:t>
      </w:r>
      <w:r w:rsidRPr="006A2C52">
        <w:rPr>
          <w:rFonts w:cstheme="minorHAnsi"/>
          <w:color w:val="000000" w:themeColor="text1"/>
          <w:sz w:val="28"/>
          <w:szCs w:val="28"/>
        </w:rPr>
        <w:t xml:space="preserve"> подготовки </w:t>
      </w:r>
      <w:r w:rsidR="00E75AF3" w:rsidRPr="006A2C52">
        <w:rPr>
          <w:sz w:val="28"/>
          <w:szCs w:val="28"/>
        </w:rPr>
        <w:t xml:space="preserve">10.03.01 </w:t>
      </w:r>
      <w:r w:rsidR="006A2C52" w:rsidRPr="006A2C52">
        <w:rPr>
          <w:color w:val="000000" w:themeColor="text1"/>
          <w:sz w:val="28"/>
          <w:szCs w:val="28"/>
        </w:rPr>
        <w:t xml:space="preserve">- </w:t>
      </w:r>
      <w:r w:rsidR="00E75AF3" w:rsidRPr="006A2C52">
        <w:rPr>
          <w:iCs/>
          <w:sz w:val="28"/>
          <w:szCs w:val="28"/>
        </w:rPr>
        <w:t>Информационная безопасность</w:t>
      </w:r>
      <w:r w:rsidR="006A2C52" w:rsidRPr="006A2C52">
        <w:rPr>
          <w:color w:val="000000" w:themeColor="text1"/>
          <w:sz w:val="28"/>
          <w:szCs w:val="28"/>
        </w:rPr>
        <w:t>, ОП</w:t>
      </w:r>
      <w:r w:rsidR="008A6074" w:rsidRPr="006A2C52">
        <w:rPr>
          <w:color w:val="000000" w:themeColor="text1"/>
          <w:sz w:val="28"/>
          <w:szCs w:val="28"/>
        </w:rPr>
        <w:t xml:space="preserve"> </w:t>
      </w:r>
      <w:r w:rsidR="006A2C52" w:rsidRPr="006A2C52">
        <w:rPr>
          <w:iCs/>
          <w:sz w:val="28"/>
          <w:szCs w:val="28"/>
        </w:rPr>
        <w:t>«</w:t>
      </w:r>
      <w:r w:rsidR="00E75AF3" w:rsidRPr="006A2C52">
        <w:rPr>
          <w:iCs/>
          <w:sz w:val="28"/>
          <w:szCs w:val="28"/>
        </w:rPr>
        <w:t>Безопасность автоматизированных систем в финансово-банковской сф</w:t>
      </w:r>
      <w:r w:rsidR="006A2C52" w:rsidRPr="006A2C52">
        <w:rPr>
          <w:iCs/>
          <w:sz w:val="28"/>
          <w:szCs w:val="28"/>
        </w:rPr>
        <w:t>ере»</w:t>
      </w:r>
      <w:r w:rsidR="00E75AF3" w:rsidRPr="006A2C52">
        <w:rPr>
          <w:iCs/>
          <w:sz w:val="28"/>
          <w:szCs w:val="28"/>
        </w:rPr>
        <w:t>.</w:t>
      </w:r>
    </w:p>
    <w:p w14:paraId="6C781069" w14:textId="77777777" w:rsidR="00B24506" w:rsidRPr="008A6074" w:rsidRDefault="00C52F7B" w:rsidP="006A2C52">
      <w:pPr>
        <w:pStyle w:val="1"/>
        <w:spacing w:line="360" w:lineRule="auto"/>
        <w:jc w:val="both"/>
      </w:pPr>
      <w:bookmarkStart w:id="8" w:name="_Toc119864783"/>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68CFA086" w14:textId="5AF9B390" w:rsidR="00C7087D" w:rsidRPr="003621BA" w:rsidRDefault="003621BA" w:rsidP="003621BA">
      <w:pPr>
        <w:spacing w:line="276" w:lineRule="auto"/>
        <w:jc w:val="right"/>
        <w:rPr>
          <w:color w:val="00000A"/>
        </w:rPr>
      </w:pPr>
      <w:r>
        <w:rPr>
          <w:color w:val="00000A"/>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29"/>
        <w:gridCol w:w="1985"/>
        <w:gridCol w:w="2152"/>
      </w:tblGrid>
      <w:tr w:rsidR="003A09B3" w:rsidRPr="00FB7101" w14:paraId="073272F9" w14:textId="77777777" w:rsidTr="006A2C52">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857" w:type="pct"/>
            <w:tcBorders>
              <w:top w:val="single" w:sz="4" w:space="0" w:color="auto"/>
              <w:left w:val="single" w:sz="4" w:space="0" w:color="auto"/>
              <w:bottom w:val="single" w:sz="4" w:space="0" w:color="auto"/>
              <w:right w:val="single" w:sz="4" w:space="0" w:color="auto"/>
            </w:tcBorders>
            <w:vAlign w:val="center"/>
            <w:hideMark/>
          </w:tcPr>
          <w:p w14:paraId="08A027EA" w14:textId="77777777" w:rsidR="006A2C52" w:rsidRDefault="003A09B3" w:rsidP="008A6074">
            <w:pPr>
              <w:spacing w:line="276" w:lineRule="auto"/>
              <w:jc w:val="center"/>
              <w:rPr>
                <w:b/>
                <w:color w:val="00000A"/>
              </w:rPr>
            </w:pPr>
            <w:r w:rsidRPr="00FB7101">
              <w:rPr>
                <w:b/>
                <w:color w:val="00000A"/>
              </w:rPr>
              <w:t xml:space="preserve">Всего </w:t>
            </w:r>
          </w:p>
          <w:p w14:paraId="4E33AE9E" w14:textId="6B326D83" w:rsidR="003A09B3" w:rsidRPr="00FB7101" w:rsidRDefault="003A09B3" w:rsidP="008A6074">
            <w:pPr>
              <w:spacing w:line="276" w:lineRule="auto"/>
              <w:jc w:val="center"/>
              <w:rPr>
                <w:b/>
                <w:color w:val="00000A"/>
              </w:rPr>
            </w:pPr>
            <w:r w:rsidRPr="00FB7101">
              <w:rPr>
                <w:b/>
                <w:color w:val="00000A"/>
              </w:rPr>
              <w:t>(в з/е и часах)</w:t>
            </w:r>
          </w:p>
        </w:tc>
        <w:tc>
          <w:tcPr>
            <w:tcW w:w="98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rPr>
            </w:pPr>
            <w:r w:rsidRPr="00FB7101">
              <w:rPr>
                <w:b/>
                <w:color w:val="00000A"/>
              </w:rPr>
              <w:t xml:space="preserve">Семестр </w:t>
            </w:r>
            <w:r w:rsidR="00FB7101" w:rsidRPr="00FB7101">
              <w:rPr>
                <w:b/>
                <w:color w:val="00000A"/>
              </w:rPr>
              <w:t>3</w:t>
            </w:r>
          </w:p>
          <w:p w14:paraId="42A85624" w14:textId="77777777" w:rsidR="003A09B3" w:rsidRPr="00FB7101" w:rsidRDefault="003A09B3" w:rsidP="008A6074">
            <w:pPr>
              <w:spacing w:line="276" w:lineRule="auto"/>
              <w:jc w:val="center"/>
              <w:rPr>
                <w:b/>
                <w:color w:val="00000A"/>
              </w:rPr>
            </w:pPr>
            <w:r w:rsidRPr="00FB7101">
              <w:rPr>
                <w:b/>
                <w:color w:val="00000A"/>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rPr>
            </w:pPr>
            <w:r w:rsidRPr="00FB7101">
              <w:rPr>
                <w:b/>
                <w:color w:val="00000A"/>
              </w:rPr>
              <w:t xml:space="preserve">Семестр </w:t>
            </w:r>
            <w:r w:rsidR="00FB7101" w:rsidRPr="00FB7101">
              <w:rPr>
                <w:b/>
                <w:color w:val="00000A"/>
              </w:rPr>
              <w:t>4</w:t>
            </w:r>
          </w:p>
          <w:p w14:paraId="6F4362CE" w14:textId="77777777" w:rsidR="003A09B3" w:rsidRPr="00FB7101" w:rsidRDefault="003A09B3" w:rsidP="008A6074">
            <w:pPr>
              <w:spacing w:line="276" w:lineRule="auto"/>
              <w:jc w:val="center"/>
              <w:rPr>
                <w:b/>
                <w:color w:val="00000A"/>
              </w:rPr>
            </w:pPr>
            <w:r w:rsidRPr="00FB7101">
              <w:rPr>
                <w:b/>
                <w:color w:val="00000A"/>
              </w:rPr>
              <w:t>(в часах)</w:t>
            </w:r>
          </w:p>
        </w:tc>
      </w:tr>
      <w:tr w:rsidR="009B7CE4" w:rsidRPr="00FB7101" w14:paraId="0BABDE95" w14:textId="77777777" w:rsidTr="006A2C52">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rPr>
            </w:pPr>
            <w:r w:rsidRPr="00FB7101">
              <w:rPr>
                <w:b/>
                <w:color w:val="00000A"/>
              </w:rPr>
              <w:t>Общая трудоёмкость дисциплины</w:t>
            </w:r>
          </w:p>
        </w:tc>
        <w:tc>
          <w:tcPr>
            <w:tcW w:w="85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rPr>
            </w:pPr>
            <w:r w:rsidRPr="00FB7101">
              <w:rPr>
                <w:b/>
                <w:color w:val="00000A"/>
              </w:rPr>
              <w:t>7/252</w:t>
            </w:r>
          </w:p>
        </w:tc>
        <w:tc>
          <w:tcPr>
            <w:tcW w:w="98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1600A11E" w:rsidR="009B7CE4" w:rsidRPr="00FB7101" w:rsidRDefault="009B7CE4" w:rsidP="009B7CE4">
            <w:pPr>
              <w:spacing w:line="276" w:lineRule="auto"/>
              <w:jc w:val="center"/>
              <w:rPr>
                <w:b/>
                <w:color w:val="00000A"/>
              </w:rPr>
            </w:pPr>
            <w:r w:rsidRPr="00FB7101">
              <w:rPr>
                <w:b/>
                <w:color w:val="00000A"/>
              </w:rPr>
              <w:t>1</w:t>
            </w:r>
            <w:r w:rsidR="00A6688D">
              <w:rPr>
                <w:b/>
                <w:color w:val="00000A"/>
              </w:rPr>
              <w:t>08</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2FB61038" w:rsidR="009B7CE4" w:rsidRPr="00FB7101" w:rsidRDefault="009B7CE4" w:rsidP="009B7CE4">
            <w:pPr>
              <w:spacing w:line="276" w:lineRule="auto"/>
              <w:jc w:val="center"/>
              <w:rPr>
                <w:b/>
                <w:color w:val="00000A"/>
              </w:rPr>
            </w:pPr>
            <w:r w:rsidRPr="00FB7101">
              <w:rPr>
                <w:b/>
                <w:color w:val="00000A"/>
              </w:rPr>
              <w:t>1</w:t>
            </w:r>
            <w:r w:rsidR="00A6688D">
              <w:rPr>
                <w:b/>
                <w:color w:val="00000A"/>
              </w:rPr>
              <w:t>44</w:t>
            </w:r>
          </w:p>
        </w:tc>
      </w:tr>
      <w:tr w:rsidR="009B7CE4" w:rsidRPr="00FB7101" w14:paraId="3271271C" w14:textId="77777777" w:rsidTr="006A2C52">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rPr>
            </w:pPr>
            <w:r w:rsidRPr="00FB7101">
              <w:rPr>
                <w:b/>
                <w:i/>
                <w:color w:val="00000A"/>
              </w:rPr>
              <w:t xml:space="preserve">Контактная работа - </w:t>
            </w:r>
          </w:p>
          <w:p w14:paraId="59A1FAC3" w14:textId="77777777" w:rsidR="009B7CE4" w:rsidRPr="00FB7101" w:rsidRDefault="009B7CE4" w:rsidP="009B7CE4">
            <w:pPr>
              <w:spacing w:line="276" w:lineRule="auto"/>
              <w:rPr>
                <w:b/>
                <w:i/>
                <w:color w:val="00000A"/>
              </w:rPr>
            </w:pPr>
            <w:r w:rsidRPr="00FB7101">
              <w:rPr>
                <w:b/>
                <w:i/>
                <w:color w:val="00000A"/>
              </w:rPr>
              <w:t>Аудиторные занятия</w:t>
            </w:r>
          </w:p>
        </w:tc>
        <w:tc>
          <w:tcPr>
            <w:tcW w:w="85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4D48EF90" w:rsidR="009B7CE4" w:rsidRPr="00FB7101" w:rsidRDefault="009B7CE4" w:rsidP="009B7CE4">
            <w:pPr>
              <w:spacing w:line="276" w:lineRule="auto"/>
              <w:jc w:val="center"/>
              <w:rPr>
                <w:b/>
                <w:i/>
                <w:color w:val="00000A"/>
                <w:lang w:val="en-US"/>
              </w:rPr>
            </w:pPr>
            <w:r w:rsidRPr="00FB7101">
              <w:rPr>
                <w:b/>
                <w:i/>
                <w:color w:val="00000A"/>
              </w:rPr>
              <w:t>1</w:t>
            </w:r>
            <w:r w:rsidR="0028474F">
              <w:rPr>
                <w:b/>
                <w:i/>
                <w:color w:val="00000A"/>
              </w:rPr>
              <w:t>18</w:t>
            </w:r>
          </w:p>
        </w:tc>
        <w:tc>
          <w:tcPr>
            <w:tcW w:w="98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352CB83" w:rsidR="009B7CE4" w:rsidRPr="00646B74" w:rsidRDefault="00646B74" w:rsidP="009B7CE4">
            <w:pPr>
              <w:spacing w:line="276" w:lineRule="auto"/>
              <w:jc w:val="center"/>
              <w:rPr>
                <w:b/>
                <w:i/>
                <w:color w:val="00000A"/>
              </w:rPr>
            </w:pPr>
            <w:r>
              <w:rPr>
                <w:b/>
                <w:i/>
                <w:color w:val="00000A"/>
              </w:rPr>
              <w:t>50</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06ACD6E2" w:rsidR="009B7CE4" w:rsidRPr="0028474F" w:rsidRDefault="0028474F" w:rsidP="009B7CE4">
            <w:pPr>
              <w:spacing w:line="276" w:lineRule="auto"/>
              <w:jc w:val="center"/>
              <w:rPr>
                <w:b/>
                <w:i/>
                <w:color w:val="00000A"/>
              </w:rPr>
            </w:pPr>
            <w:r>
              <w:rPr>
                <w:b/>
                <w:i/>
                <w:color w:val="00000A"/>
              </w:rPr>
              <w:t>68</w:t>
            </w:r>
          </w:p>
        </w:tc>
      </w:tr>
      <w:tr w:rsidR="009B7CE4" w:rsidRPr="002F0DE0" w14:paraId="378B17E6" w14:textId="77777777" w:rsidTr="006A2C52">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rPr>
            </w:pPr>
            <w:r w:rsidRPr="00FB7101">
              <w:rPr>
                <w:i/>
                <w:color w:val="00000A"/>
              </w:rPr>
              <w:t xml:space="preserve">Лекции </w:t>
            </w:r>
          </w:p>
        </w:tc>
        <w:tc>
          <w:tcPr>
            <w:tcW w:w="857" w:type="pct"/>
            <w:tcBorders>
              <w:top w:val="single" w:sz="4" w:space="0" w:color="auto"/>
              <w:left w:val="single" w:sz="4" w:space="0" w:color="auto"/>
              <w:bottom w:val="single" w:sz="4" w:space="0" w:color="auto"/>
              <w:right w:val="single" w:sz="4" w:space="0" w:color="auto"/>
            </w:tcBorders>
            <w:vAlign w:val="center"/>
            <w:hideMark/>
          </w:tcPr>
          <w:p w14:paraId="35E59D0C" w14:textId="7C49BED7" w:rsidR="009B7CE4" w:rsidRPr="002F0DE0" w:rsidRDefault="0028474F" w:rsidP="009B7CE4">
            <w:pPr>
              <w:spacing w:line="276" w:lineRule="auto"/>
              <w:jc w:val="center"/>
              <w:rPr>
                <w:i/>
                <w:color w:val="00000A"/>
              </w:rPr>
            </w:pPr>
            <w:r w:rsidRPr="002F0DE0">
              <w:rPr>
                <w:i/>
                <w:color w:val="00000A"/>
              </w:rPr>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2F0DE0" w:rsidRDefault="009B7CE4" w:rsidP="009B7CE4">
            <w:pPr>
              <w:spacing w:line="276" w:lineRule="auto"/>
              <w:jc w:val="center"/>
              <w:rPr>
                <w:i/>
                <w:color w:val="00000A"/>
                <w:lang w:val="en-US"/>
              </w:rPr>
            </w:pPr>
            <w:r w:rsidRPr="002F0DE0">
              <w:rPr>
                <w:i/>
                <w:color w:val="00000A"/>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2F1832C4" w:rsidR="009B7CE4" w:rsidRPr="002F0DE0" w:rsidRDefault="0028474F" w:rsidP="009B7CE4">
            <w:pPr>
              <w:spacing w:line="276" w:lineRule="auto"/>
              <w:jc w:val="center"/>
              <w:rPr>
                <w:i/>
                <w:color w:val="00000A"/>
              </w:rPr>
            </w:pPr>
            <w:r w:rsidRPr="002F0DE0">
              <w:rPr>
                <w:i/>
                <w:color w:val="00000A"/>
              </w:rPr>
              <w:t>34</w:t>
            </w:r>
          </w:p>
        </w:tc>
      </w:tr>
      <w:tr w:rsidR="009B7CE4" w:rsidRPr="002F0DE0" w14:paraId="43F972C7" w14:textId="77777777" w:rsidTr="006A2C52">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rPr>
            </w:pPr>
            <w:r w:rsidRPr="00FB7101">
              <w:rPr>
                <w:i/>
                <w:color w:val="00000A"/>
              </w:rPr>
              <w:t>Семинары, практические занятия</w:t>
            </w:r>
          </w:p>
        </w:tc>
        <w:tc>
          <w:tcPr>
            <w:tcW w:w="857" w:type="pct"/>
            <w:tcBorders>
              <w:top w:val="single" w:sz="4" w:space="0" w:color="auto"/>
              <w:left w:val="single" w:sz="4" w:space="0" w:color="auto"/>
              <w:bottom w:val="single" w:sz="4" w:space="0" w:color="auto"/>
              <w:right w:val="single" w:sz="4" w:space="0" w:color="auto"/>
            </w:tcBorders>
            <w:vAlign w:val="center"/>
            <w:hideMark/>
          </w:tcPr>
          <w:p w14:paraId="72D39AC8" w14:textId="2BF52930" w:rsidR="009B7CE4" w:rsidRPr="002F0DE0" w:rsidRDefault="00646B74" w:rsidP="009B7CE4">
            <w:pPr>
              <w:spacing w:line="276" w:lineRule="auto"/>
              <w:jc w:val="center"/>
              <w:rPr>
                <w:i/>
                <w:color w:val="00000A"/>
              </w:rPr>
            </w:pPr>
            <w:r w:rsidRPr="002F0DE0">
              <w:rPr>
                <w:i/>
                <w:color w:val="00000A"/>
              </w:rPr>
              <w:t>68</w:t>
            </w:r>
          </w:p>
        </w:tc>
        <w:tc>
          <w:tcPr>
            <w:tcW w:w="984" w:type="pct"/>
            <w:tcBorders>
              <w:top w:val="single" w:sz="4" w:space="0" w:color="auto"/>
              <w:left w:val="single" w:sz="4" w:space="0" w:color="auto"/>
              <w:bottom w:val="single" w:sz="4" w:space="0" w:color="auto"/>
              <w:right w:val="single" w:sz="4" w:space="0" w:color="auto"/>
            </w:tcBorders>
            <w:vAlign w:val="center"/>
            <w:hideMark/>
          </w:tcPr>
          <w:p w14:paraId="3AE5CD30" w14:textId="786435FA" w:rsidR="009B7CE4" w:rsidRPr="002F0DE0" w:rsidRDefault="00646B74" w:rsidP="009B7CE4">
            <w:pPr>
              <w:spacing w:line="276" w:lineRule="auto"/>
              <w:jc w:val="center"/>
              <w:rPr>
                <w:i/>
                <w:color w:val="00000A"/>
              </w:rPr>
            </w:pPr>
            <w:r w:rsidRPr="002F0DE0">
              <w:rPr>
                <w:i/>
                <w:color w:val="00000A"/>
              </w:rPr>
              <w:t>34</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2F0DE0" w:rsidRDefault="009B7CE4" w:rsidP="009B7CE4">
            <w:pPr>
              <w:spacing w:line="276" w:lineRule="auto"/>
              <w:jc w:val="center"/>
              <w:rPr>
                <w:i/>
                <w:color w:val="00000A"/>
              </w:rPr>
            </w:pPr>
            <w:r w:rsidRPr="002F0DE0">
              <w:rPr>
                <w:i/>
                <w:color w:val="00000A"/>
              </w:rPr>
              <w:t>34</w:t>
            </w:r>
          </w:p>
        </w:tc>
      </w:tr>
      <w:tr w:rsidR="009B7CE4" w:rsidRPr="00FB7101" w14:paraId="2B1B980F" w14:textId="77777777" w:rsidTr="006A2C52">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rPr>
            </w:pPr>
            <w:r w:rsidRPr="00FB7101">
              <w:rPr>
                <w:b/>
                <w:i/>
                <w:color w:val="00000A"/>
              </w:rPr>
              <w:t>Самостоятельная работа</w:t>
            </w:r>
          </w:p>
        </w:tc>
        <w:tc>
          <w:tcPr>
            <w:tcW w:w="85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BAADEF3" w:rsidR="009B7CE4" w:rsidRPr="00FB7101" w:rsidRDefault="009B7CE4" w:rsidP="00DD661A">
            <w:pPr>
              <w:spacing w:line="276" w:lineRule="auto"/>
              <w:jc w:val="center"/>
              <w:rPr>
                <w:b/>
                <w:i/>
                <w:color w:val="00000A"/>
                <w:lang w:val="en-US"/>
              </w:rPr>
            </w:pPr>
            <w:r w:rsidRPr="00FB7101">
              <w:rPr>
                <w:b/>
                <w:i/>
                <w:color w:val="00000A"/>
              </w:rPr>
              <w:t>1</w:t>
            </w:r>
            <w:r w:rsidR="0028474F">
              <w:rPr>
                <w:b/>
                <w:i/>
                <w:color w:val="00000A"/>
              </w:rPr>
              <w:t>34</w:t>
            </w:r>
          </w:p>
        </w:tc>
        <w:tc>
          <w:tcPr>
            <w:tcW w:w="98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5F51F65F" w:rsidR="009B7CE4" w:rsidRPr="00FB7101" w:rsidRDefault="0028474F" w:rsidP="009B7CE4">
            <w:pPr>
              <w:spacing w:line="276" w:lineRule="auto"/>
              <w:jc w:val="center"/>
              <w:rPr>
                <w:b/>
                <w:i/>
                <w:color w:val="00000A"/>
                <w:lang w:val="en-US"/>
              </w:rPr>
            </w:pPr>
            <w:r>
              <w:rPr>
                <w:b/>
                <w:i/>
                <w:color w:val="00000A"/>
              </w:rPr>
              <w:t>5</w:t>
            </w:r>
            <w:r w:rsidR="009B7CE4" w:rsidRPr="00FB7101">
              <w:rPr>
                <w:b/>
                <w:i/>
                <w:color w:val="00000A"/>
              </w:rPr>
              <w:t>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F2B7DE8" w:rsidR="009B7CE4" w:rsidRPr="0028474F" w:rsidRDefault="0028474F" w:rsidP="009B7CE4">
            <w:pPr>
              <w:spacing w:line="276" w:lineRule="auto"/>
              <w:jc w:val="center"/>
              <w:rPr>
                <w:b/>
                <w:i/>
                <w:color w:val="00000A"/>
              </w:rPr>
            </w:pPr>
            <w:r>
              <w:rPr>
                <w:b/>
                <w:i/>
                <w:color w:val="00000A"/>
              </w:rPr>
              <w:t>76</w:t>
            </w:r>
          </w:p>
        </w:tc>
      </w:tr>
      <w:tr w:rsidR="0007666B" w:rsidRPr="00FB7101" w14:paraId="2D3138B8" w14:textId="77777777" w:rsidTr="006A2C52">
        <w:trPr>
          <w:trHeight w:val="573"/>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rPr>
            </w:pPr>
            <w:r w:rsidRPr="00FB7101">
              <w:rPr>
                <w:color w:val="00000A"/>
              </w:rPr>
              <w:t>Вид текущего контроля</w:t>
            </w:r>
          </w:p>
        </w:tc>
        <w:tc>
          <w:tcPr>
            <w:tcW w:w="984" w:type="pct"/>
            <w:tcBorders>
              <w:top w:val="single" w:sz="4" w:space="0" w:color="auto"/>
              <w:left w:val="single" w:sz="4" w:space="0" w:color="auto"/>
              <w:bottom w:val="single" w:sz="4" w:space="0" w:color="auto"/>
              <w:right w:val="single" w:sz="4" w:space="0" w:color="auto"/>
            </w:tcBorders>
            <w:vAlign w:val="center"/>
            <w:hideMark/>
          </w:tcPr>
          <w:p w14:paraId="4CA81B81" w14:textId="34FF1F18" w:rsidR="0007666B" w:rsidRPr="00FB7101" w:rsidRDefault="00E94987" w:rsidP="006A2C52">
            <w:pPr>
              <w:jc w:val="center"/>
              <w:rPr>
                <w:bCs/>
                <w:color w:val="00000A"/>
              </w:rPr>
            </w:pPr>
            <w:r>
              <w:rPr>
                <w:bCs/>
                <w:color w:val="00000A"/>
              </w:rPr>
              <w:t>к</w:t>
            </w:r>
            <w:r w:rsidR="005D3A8E">
              <w:rPr>
                <w:color w:val="00000A"/>
              </w:rPr>
              <w:t>онтрольн</w:t>
            </w:r>
            <w:r w:rsidR="006A2C52">
              <w:rPr>
                <w:color w:val="00000A"/>
              </w:rPr>
              <w:t>ая работа</w:t>
            </w:r>
            <w:r w:rsidR="005D3A8E">
              <w:rPr>
                <w:color w:val="00000A"/>
              </w:rPr>
              <w:t xml:space="preserve"> </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51D77E0" w:rsidR="0007666B" w:rsidRPr="00FB7101" w:rsidRDefault="00E94987" w:rsidP="00FC31A4">
            <w:pPr>
              <w:jc w:val="center"/>
              <w:rPr>
                <w:bCs/>
                <w:color w:val="00000A"/>
              </w:rPr>
            </w:pPr>
            <w:r>
              <w:rPr>
                <w:bCs/>
                <w:color w:val="00000A"/>
              </w:rPr>
              <w:t>к</w:t>
            </w:r>
            <w:r w:rsidR="002F0DE0">
              <w:rPr>
                <w:bCs/>
                <w:color w:val="00000A"/>
              </w:rPr>
              <w:t>онтрольная работа</w:t>
            </w:r>
          </w:p>
        </w:tc>
      </w:tr>
      <w:tr w:rsidR="009B7CE4" w:rsidRPr="00FB7101" w14:paraId="79C49C03" w14:textId="77777777" w:rsidTr="006A2C52">
        <w:trPr>
          <w:trHeight w:val="573"/>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rPr>
            </w:pPr>
            <w:r w:rsidRPr="00FB7101">
              <w:rPr>
                <w:color w:val="00000A"/>
              </w:rPr>
              <w:t>Вид промежуточной аттестации</w:t>
            </w:r>
          </w:p>
        </w:tc>
        <w:tc>
          <w:tcPr>
            <w:tcW w:w="98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2F0DE0" w:rsidRDefault="009B7CE4" w:rsidP="009B7CE4">
            <w:pPr>
              <w:spacing w:line="276" w:lineRule="auto"/>
              <w:jc w:val="center"/>
              <w:rPr>
                <w:bCs/>
                <w:color w:val="00000A"/>
              </w:rPr>
            </w:pPr>
            <w:r w:rsidRPr="002F0DE0">
              <w:rPr>
                <w:bCs/>
                <w:color w:val="00000A"/>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2F0DE0" w:rsidRDefault="009B7CE4" w:rsidP="009B7CE4">
            <w:pPr>
              <w:spacing w:line="276" w:lineRule="auto"/>
              <w:jc w:val="center"/>
              <w:rPr>
                <w:bCs/>
                <w:color w:val="00000A"/>
              </w:rPr>
            </w:pPr>
            <w:r w:rsidRPr="002F0DE0">
              <w:rPr>
                <w:bCs/>
                <w:color w:val="00000A"/>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2F0DE0">
      <w:pPr>
        <w:pStyle w:val="1"/>
        <w:spacing w:line="360" w:lineRule="auto"/>
        <w:jc w:val="both"/>
      </w:pPr>
      <w:bookmarkStart w:id="9" w:name="_Toc119864784"/>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119864785"/>
      <w:r w:rsidRPr="00BA337D">
        <w:t>5.1. Содержание дисциплины</w:t>
      </w:r>
      <w:bookmarkEnd w:id="10"/>
    </w:p>
    <w:p w14:paraId="39228C98" w14:textId="77777777" w:rsidR="003A09B3" w:rsidRPr="006C3D53" w:rsidRDefault="00107DC9" w:rsidP="00FB7101">
      <w:pPr>
        <w:suppressAutoHyphens/>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2CD3D4FA" w:rsidR="00107DC9" w:rsidRDefault="00107DC9" w:rsidP="00FB7101">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sidR="00341D55">
        <w:rPr>
          <w:b/>
          <w:sz w:val="28"/>
          <w:szCs w:val="28"/>
        </w:rPr>
        <w:t>Элементарная теория вероятностей</w:t>
      </w:r>
    </w:p>
    <w:p w14:paraId="11DE4013" w14:textId="52FB19CD" w:rsidR="003A09B3" w:rsidRDefault="003A09B3" w:rsidP="00FB7101">
      <w:pPr>
        <w:tabs>
          <w:tab w:val="right" w:pos="9356"/>
        </w:tabs>
        <w:suppressAutoHyphens/>
        <w:spacing w:line="360" w:lineRule="auto"/>
        <w:jc w:val="center"/>
        <w:rPr>
          <w:b/>
          <w:sz w:val="28"/>
          <w:szCs w:val="28"/>
        </w:rPr>
      </w:pPr>
      <w:r w:rsidRPr="003A09B3">
        <w:rPr>
          <w:b/>
          <w:sz w:val="28"/>
          <w:szCs w:val="28"/>
        </w:rPr>
        <w:t xml:space="preserve">Тема 1. </w:t>
      </w:r>
      <w:r w:rsidR="00341D55">
        <w:rPr>
          <w:b/>
          <w:sz w:val="28"/>
          <w:szCs w:val="28"/>
        </w:rPr>
        <w:t>Основы комбинаторики</w:t>
      </w:r>
    </w:p>
    <w:p w14:paraId="6A7CBDF8" w14:textId="29208C1F" w:rsidR="007871E3" w:rsidRDefault="00341D55" w:rsidP="00341D55">
      <w:pPr>
        <w:spacing w:line="360" w:lineRule="auto"/>
        <w:ind w:firstLine="708"/>
        <w:jc w:val="both"/>
        <w:rPr>
          <w:sz w:val="28"/>
          <w:szCs w:val="28"/>
        </w:rPr>
      </w:pPr>
      <w:r>
        <w:rPr>
          <w:sz w:val="28"/>
          <w:szCs w:val="28"/>
        </w:rPr>
        <w:t>Введение в теорию вероятностей. П</w:t>
      </w:r>
      <w:r w:rsidRPr="00CF0BBE">
        <w:rPr>
          <w:sz w:val="28"/>
          <w:szCs w:val="28"/>
        </w:rPr>
        <w:t>равил</w:t>
      </w:r>
      <w:r>
        <w:rPr>
          <w:sz w:val="28"/>
          <w:szCs w:val="28"/>
        </w:rPr>
        <w:t>а сложения и</w:t>
      </w:r>
      <w:r w:rsidRPr="00CF0BBE">
        <w:rPr>
          <w:sz w:val="28"/>
          <w:szCs w:val="28"/>
        </w:rPr>
        <w:t xml:space="preserve"> умножения</w:t>
      </w:r>
      <w:r>
        <w:rPr>
          <w:sz w:val="28"/>
          <w:szCs w:val="28"/>
        </w:rPr>
        <w:t>.</w:t>
      </w:r>
      <w:r w:rsidRPr="00CF0BBE">
        <w:rPr>
          <w:sz w:val="28"/>
          <w:szCs w:val="28"/>
        </w:rPr>
        <w:t xml:space="preserve"> </w:t>
      </w:r>
      <w:r>
        <w:rPr>
          <w:sz w:val="28"/>
          <w:szCs w:val="28"/>
        </w:rPr>
        <w:t xml:space="preserve">Биномиальные коэффициенты и их свойства. </w:t>
      </w:r>
      <w:r w:rsidR="007871E3" w:rsidRPr="00CF0BBE">
        <w:rPr>
          <w:sz w:val="28"/>
          <w:szCs w:val="28"/>
        </w:rPr>
        <w:t xml:space="preserve">Основные </w:t>
      </w:r>
      <w:r>
        <w:rPr>
          <w:sz w:val="28"/>
          <w:szCs w:val="28"/>
        </w:rPr>
        <w:t>конфигурации</w:t>
      </w:r>
      <w:r w:rsidR="007871E3" w:rsidRPr="00CF0BBE">
        <w:rPr>
          <w:sz w:val="28"/>
          <w:szCs w:val="28"/>
        </w:rPr>
        <w:t xml:space="preserve"> комбинаторики: сочетания, размещения</w:t>
      </w:r>
      <w:r w:rsidR="00413DA3">
        <w:rPr>
          <w:sz w:val="28"/>
          <w:szCs w:val="28"/>
        </w:rPr>
        <w:t xml:space="preserve">, </w:t>
      </w:r>
      <w:r w:rsidR="00413DA3" w:rsidRPr="00CF0BBE">
        <w:rPr>
          <w:sz w:val="28"/>
          <w:szCs w:val="28"/>
        </w:rPr>
        <w:t>перестановки</w:t>
      </w:r>
      <w:r w:rsidR="007871E3">
        <w:rPr>
          <w:sz w:val="28"/>
          <w:szCs w:val="28"/>
        </w:rPr>
        <w:t>.</w:t>
      </w:r>
    </w:p>
    <w:p w14:paraId="4A9AFAE2" w14:textId="6A742B0D" w:rsidR="00C344B3" w:rsidRDefault="00C344B3" w:rsidP="00C344B3">
      <w:pPr>
        <w:tabs>
          <w:tab w:val="right" w:pos="9356"/>
        </w:tabs>
        <w:suppressAutoHyphens/>
        <w:spacing w:line="360" w:lineRule="auto"/>
        <w:jc w:val="center"/>
        <w:rPr>
          <w:b/>
          <w:sz w:val="28"/>
          <w:szCs w:val="28"/>
        </w:rPr>
      </w:pPr>
      <w:r w:rsidRPr="003A09B3">
        <w:rPr>
          <w:b/>
          <w:sz w:val="28"/>
          <w:szCs w:val="28"/>
        </w:rPr>
        <w:t xml:space="preserve">Тема </w:t>
      </w:r>
      <w:r>
        <w:rPr>
          <w:b/>
          <w:sz w:val="28"/>
          <w:szCs w:val="28"/>
        </w:rPr>
        <w:t>2</w:t>
      </w:r>
      <w:r w:rsidRPr="003A09B3">
        <w:rPr>
          <w:b/>
          <w:sz w:val="28"/>
          <w:szCs w:val="28"/>
        </w:rPr>
        <w:t xml:space="preserve">. </w:t>
      </w:r>
      <w:r w:rsidR="007E62A2">
        <w:rPr>
          <w:b/>
          <w:sz w:val="28"/>
          <w:szCs w:val="28"/>
        </w:rPr>
        <w:t xml:space="preserve">Элементарные </w:t>
      </w:r>
      <w:r w:rsidR="005E410A">
        <w:rPr>
          <w:b/>
          <w:sz w:val="28"/>
          <w:szCs w:val="28"/>
        </w:rPr>
        <w:t>определения</w:t>
      </w:r>
      <w:r>
        <w:rPr>
          <w:b/>
          <w:sz w:val="28"/>
          <w:szCs w:val="28"/>
        </w:rPr>
        <w:t xml:space="preserve"> вероятност</w:t>
      </w:r>
      <w:r w:rsidR="000E57E5">
        <w:rPr>
          <w:b/>
          <w:sz w:val="28"/>
          <w:szCs w:val="28"/>
        </w:rPr>
        <w:t>ей</w:t>
      </w:r>
    </w:p>
    <w:p w14:paraId="60AC3C87" w14:textId="0A1B3F6B" w:rsidR="00C344B3" w:rsidRPr="00CF0BBE" w:rsidRDefault="005E410A" w:rsidP="005E410A">
      <w:pPr>
        <w:spacing w:line="360" w:lineRule="auto"/>
        <w:jc w:val="both"/>
        <w:rPr>
          <w:sz w:val="28"/>
          <w:szCs w:val="28"/>
        </w:rPr>
      </w:pPr>
      <w:r>
        <w:rPr>
          <w:sz w:val="28"/>
          <w:szCs w:val="28"/>
        </w:rPr>
        <w:t>Интуитивные понятия случайного события и вероятнос</w:t>
      </w:r>
      <w:r w:rsidR="00AC6FC1">
        <w:rPr>
          <w:sz w:val="28"/>
          <w:szCs w:val="28"/>
        </w:rPr>
        <w:t>т</w:t>
      </w:r>
      <w:r>
        <w:rPr>
          <w:sz w:val="28"/>
          <w:szCs w:val="28"/>
        </w:rPr>
        <w:t xml:space="preserve">и. </w:t>
      </w:r>
      <w:r w:rsidR="00C344B3" w:rsidRPr="00CF0BBE">
        <w:rPr>
          <w:sz w:val="28"/>
          <w:szCs w:val="28"/>
        </w:rPr>
        <w:t>Классический способ подсчета вероятностей. Геометрическ</w:t>
      </w:r>
      <w:r w:rsidR="00D4601E">
        <w:rPr>
          <w:sz w:val="28"/>
          <w:szCs w:val="28"/>
        </w:rPr>
        <w:t>ие</w:t>
      </w:r>
      <w:r w:rsidR="00C344B3" w:rsidRPr="00CF0BBE">
        <w:rPr>
          <w:sz w:val="28"/>
          <w:szCs w:val="28"/>
        </w:rPr>
        <w:t xml:space="preserve"> </w:t>
      </w:r>
      <w:r w:rsidR="00D4601E">
        <w:rPr>
          <w:sz w:val="28"/>
          <w:szCs w:val="28"/>
        </w:rPr>
        <w:t>вероятности</w:t>
      </w:r>
      <w:r w:rsidR="00C344B3" w:rsidRPr="00CF0BBE">
        <w:rPr>
          <w:sz w:val="28"/>
          <w:szCs w:val="28"/>
        </w:rPr>
        <w:t>.</w:t>
      </w:r>
    </w:p>
    <w:p w14:paraId="3B7CF6F8" w14:textId="77777777" w:rsidR="00E00518" w:rsidRDefault="00E00518" w:rsidP="00FB7101">
      <w:pPr>
        <w:tabs>
          <w:tab w:val="right" w:pos="9356"/>
        </w:tabs>
        <w:suppressAutoHyphens/>
        <w:spacing w:line="360" w:lineRule="auto"/>
        <w:jc w:val="center"/>
        <w:rPr>
          <w:b/>
          <w:sz w:val="28"/>
          <w:szCs w:val="28"/>
        </w:rPr>
      </w:pPr>
    </w:p>
    <w:p w14:paraId="66505B7E" w14:textId="77777777" w:rsidR="00E00518" w:rsidRDefault="00E00518" w:rsidP="00FB7101">
      <w:pPr>
        <w:tabs>
          <w:tab w:val="right" w:pos="9356"/>
        </w:tabs>
        <w:suppressAutoHyphens/>
        <w:spacing w:line="360" w:lineRule="auto"/>
        <w:jc w:val="center"/>
        <w:rPr>
          <w:b/>
          <w:sz w:val="28"/>
          <w:szCs w:val="28"/>
        </w:rPr>
      </w:pPr>
    </w:p>
    <w:p w14:paraId="4E90BA32" w14:textId="5CE8B40E" w:rsidR="003A09B3" w:rsidRDefault="003A09B3" w:rsidP="00FB7101">
      <w:pPr>
        <w:tabs>
          <w:tab w:val="right" w:pos="9356"/>
        </w:tabs>
        <w:suppressAutoHyphens/>
        <w:spacing w:line="360" w:lineRule="auto"/>
        <w:jc w:val="center"/>
        <w:rPr>
          <w:b/>
          <w:sz w:val="28"/>
          <w:szCs w:val="28"/>
        </w:rPr>
      </w:pPr>
      <w:r w:rsidRPr="003A09B3">
        <w:rPr>
          <w:b/>
          <w:sz w:val="28"/>
          <w:szCs w:val="28"/>
        </w:rPr>
        <w:lastRenderedPageBreak/>
        <w:t>Тема 3.</w:t>
      </w:r>
      <w:r w:rsidR="00901BF7">
        <w:rPr>
          <w:b/>
          <w:sz w:val="28"/>
          <w:szCs w:val="28"/>
        </w:rPr>
        <w:t xml:space="preserve"> Конечное вероятностное пространство</w:t>
      </w:r>
    </w:p>
    <w:p w14:paraId="2143E79C" w14:textId="5D4FAF1A" w:rsidR="00B83924" w:rsidRDefault="00901BF7" w:rsidP="00FB7101">
      <w:pPr>
        <w:tabs>
          <w:tab w:val="right" w:pos="9356"/>
        </w:tabs>
        <w:suppressAutoHyphens/>
        <w:spacing w:line="360" w:lineRule="auto"/>
        <w:ind w:firstLine="709"/>
        <w:jc w:val="both"/>
        <w:rPr>
          <w:sz w:val="28"/>
          <w:szCs w:val="28"/>
        </w:rPr>
      </w:pPr>
      <w:r>
        <w:rPr>
          <w:sz w:val="28"/>
          <w:szCs w:val="28"/>
        </w:rPr>
        <w:t>Конечное п</w:t>
      </w:r>
      <w:r w:rsidR="00B83924" w:rsidRPr="00CF0BBE">
        <w:rPr>
          <w:sz w:val="28"/>
          <w:szCs w:val="28"/>
        </w:rPr>
        <w:t xml:space="preserve">ространство элементарных событий. Случайное событие как подмножество в </w:t>
      </w:r>
      <w:r w:rsidR="00996239">
        <w:rPr>
          <w:sz w:val="28"/>
          <w:szCs w:val="28"/>
        </w:rPr>
        <w:t xml:space="preserve">конечном </w:t>
      </w:r>
      <w:r w:rsidR="00B83924" w:rsidRPr="00CF0BBE">
        <w:rPr>
          <w:sz w:val="28"/>
          <w:szCs w:val="28"/>
        </w:rPr>
        <w:t xml:space="preserve">пространстве элементарных событий. </w:t>
      </w:r>
      <w:r>
        <w:rPr>
          <w:sz w:val="28"/>
          <w:szCs w:val="28"/>
        </w:rPr>
        <w:t>Класс всех подмножеств конечного пространс</w:t>
      </w:r>
      <w:r w:rsidR="00996239">
        <w:rPr>
          <w:sz w:val="28"/>
          <w:szCs w:val="28"/>
        </w:rPr>
        <w:t>т</w:t>
      </w:r>
      <w:r>
        <w:rPr>
          <w:sz w:val="28"/>
          <w:szCs w:val="28"/>
        </w:rPr>
        <w:t>ва</w:t>
      </w:r>
      <w:r w:rsidR="00996239">
        <w:rPr>
          <w:sz w:val="28"/>
          <w:szCs w:val="28"/>
        </w:rPr>
        <w:t xml:space="preserve"> </w:t>
      </w:r>
      <w:r w:rsidR="00996239" w:rsidRPr="00CF0BBE">
        <w:rPr>
          <w:sz w:val="28"/>
          <w:szCs w:val="28"/>
        </w:rPr>
        <w:t>элементарных событий</w:t>
      </w:r>
      <w:r w:rsidR="00B83924" w:rsidRPr="00CF0BBE">
        <w:rPr>
          <w:sz w:val="28"/>
          <w:szCs w:val="28"/>
        </w:rPr>
        <w:t>. Аксиомы вероятности и вероятностное пространство</w:t>
      </w:r>
      <w:r w:rsidR="00D31965">
        <w:rPr>
          <w:sz w:val="28"/>
          <w:szCs w:val="28"/>
        </w:rPr>
        <w:t xml:space="preserve"> (модель)</w:t>
      </w:r>
      <w:r w:rsidR="00B83924" w:rsidRPr="00CF0BBE">
        <w:rPr>
          <w:sz w:val="28"/>
          <w:szCs w:val="28"/>
        </w:rPr>
        <w:t xml:space="preserve">. </w:t>
      </w:r>
      <w:r w:rsidR="00657222">
        <w:rPr>
          <w:sz w:val="28"/>
          <w:szCs w:val="28"/>
        </w:rPr>
        <w:t>Свойства вероятности</w:t>
      </w:r>
      <w:r w:rsidR="00DA4187">
        <w:rPr>
          <w:sz w:val="28"/>
          <w:szCs w:val="28"/>
        </w:rPr>
        <w:t xml:space="preserve"> (</w:t>
      </w:r>
      <w:r w:rsidR="001032DB">
        <w:rPr>
          <w:sz w:val="28"/>
          <w:szCs w:val="28"/>
        </w:rPr>
        <w:t xml:space="preserve">монотонность, формула включений-исключений, </w:t>
      </w:r>
      <w:r w:rsidR="00DA4187">
        <w:rPr>
          <w:sz w:val="28"/>
          <w:szCs w:val="28"/>
        </w:rPr>
        <w:t>конечн</w:t>
      </w:r>
      <w:r w:rsidR="001032DB">
        <w:rPr>
          <w:sz w:val="28"/>
          <w:szCs w:val="28"/>
        </w:rPr>
        <w:t>ая</w:t>
      </w:r>
      <w:r w:rsidR="00DA4187">
        <w:rPr>
          <w:sz w:val="28"/>
          <w:szCs w:val="28"/>
        </w:rPr>
        <w:t xml:space="preserve"> полуаддитивность)</w:t>
      </w:r>
      <w:r w:rsidR="00B83924" w:rsidRPr="00CF0BBE">
        <w:rPr>
          <w:sz w:val="28"/>
          <w:szCs w:val="28"/>
        </w:rPr>
        <w:t>.</w:t>
      </w:r>
      <w:r w:rsidR="00DC7B4C">
        <w:rPr>
          <w:sz w:val="28"/>
          <w:szCs w:val="28"/>
        </w:rPr>
        <w:t xml:space="preserve"> Классическая модель на примере </w:t>
      </w:r>
      <w:r w:rsidR="00AB6CE2">
        <w:rPr>
          <w:sz w:val="28"/>
          <w:szCs w:val="28"/>
        </w:rPr>
        <w:t>з</w:t>
      </w:r>
      <w:r w:rsidR="00555A53">
        <w:rPr>
          <w:sz w:val="28"/>
          <w:szCs w:val="28"/>
        </w:rPr>
        <w:t>адач</w:t>
      </w:r>
      <w:r w:rsidR="0086556C">
        <w:rPr>
          <w:sz w:val="28"/>
          <w:szCs w:val="28"/>
        </w:rPr>
        <w:t>и</w:t>
      </w:r>
      <w:r w:rsidR="00555A53">
        <w:rPr>
          <w:sz w:val="28"/>
          <w:szCs w:val="28"/>
        </w:rPr>
        <w:t xml:space="preserve"> об отсутствии неподвижных точек случайной перестановки.</w:t>
      </w:r>
    </w:p>
    <w:p w14:paraId="0C9A8F22" w14:textId="2DA4D95A" w:rsidR="003A09B3" w:rsidRDefault="003A09B3" w:rsidP="00FB7101">
      <w:pPr>
        <w:tabs>
          <w:tab w:val="right" w:pos="9356"/>
        </w:tabs>
        <w:suppressAutoHyphens/>
        <w:spacing w:line="360" w:lineRule="auto"/>
        <w:jc w:val="center"/>
        <w:rPr>
          <w:b/>
          <w:sz w:val="28"/>
          <w:szCs w:val="28"/>
        </w:rPr>
      </w:pPr>
      <w:r w:rsidRPr="003A09B3">
        <w:rPr>
          <w:b/>
          <w:sz w:val="28"/>
          <w:szCs w:val="28"/>
        </w:rPr>
        <w:t xml:space="preserve">Тема </w:t>
      </w:r>
      <w:r w:rsidR="00D97C1F">
        <w:rPr>
          <w:b/>
          <w:sz w:val="28"/>
          <w:szCs w:val="28"/>
        </w:rPr>
        <w:t>4</w:t>
      </w:r>
      <w:r w:rsidRPr="003A09B3">
        <w:rPr>
          <w:b/>
          <w:sz w:val="28"/>
          <w:szCs w:val="28"/>
        </w:rPr>
        <w:t xml:space="preserve">. </w:t>
      </w:r>
      <w:r w:rsidR="00B43CC6">
        <w:rPr>
          <w:b/>
          <w:sz w:val="28"/>
          <w:szCs w:val="28"/>
        </w:rPr>
        <w:t>Условные вероятности и независимость событий</w:t>
      </w:r>
    </w:p>
    <w:p w14:paraId="2071D4B5" w14:textId="2E2466E6" w:rsidR="000B50F7" w:rsidRPr="00CF0BBE" w:rsidRDefault="000B50F7" w:rsidP="00FB7101">
      <w:pPr>
        <w:spacing w:line="360" w:lineRule="auto"/>
        <w:ind w:firstLine="708"/>
        <w:jc w:val="both"/>
        <w:rPr>
          <w:sz w:val="28"/>
          <w:szCs w:val="28"/>
        </w:rPr>
      </w:pPr>
      <w:r w:rsidRPr="00CF0BBE">
        <w:rPr>
          <w:sz w:val="28"/>
          <w:szCs w:val="28"/>
        </w:rPr>
        <w:t>Условные вероятности. Теорема умножения вероятностей. Формула полной вероятности и формулы Байеса. Независимые события.</w:t>
      </w:r>
      <w:r w:rsidR="00CD200E">
        <w:rPr>
          <w:sz w:val="28"/>
          <w:szCs w:val="28"/>
        </w:rPr>
        <w:t xml:space="preserve"> Попарная независимость и независимость в совокупности.</w:t>
      </w:r>
    </w:p>
    <w:p w14:paraId="49F9F6ED" w14:textId="4BA565E8" w:rsidR="000B50F7" w:rsidRPr="00B21F77" w:rsidRDefault="000B50F7" w:rsidP="00FB7101">
      <w:pPr>
        <w:spacing w:line="360" w:lineRule="auto"/>
        <w:ind w:firstLine="708"/>
        <w:jc w:val="both"/>
        <w:rPr>
          <w:sz w:val="28"/>
          <w:szCs w:val="28"/>
        </w:rPr>
      </w:pPr>
      <w:r w:rsidRPr="00CF0BBE">
        <w:rPr>
          <w:sz w:val="28"/>
          <w:szCs w:val="28"/>
        </w:rPr>
        <w:t>Схема повторных независимых испытаний (схема Бернулли).</w:t>
      </w:r>
      <w:r w:rsidR="00DA4791">
        <w:rPr>
          <w:sz w:val="28"/>
          <w:szCs w:val="28"/>
        </w:rPr>
        <w:t xml:space="preserve"> Построение модели для схемы Бернулли. Связь интуитивной независимости испытаний и стохастической независимости в модели Бернулли.</w:t>
      </w:r>
      <w:r w:rsidRPr="00CF0BBE">
        <w:rPr>
          <w:sz w:val="28"/>
          <w:szCs w:val="28"/>
        </w:rPr>
        <w:t xml:space="preserve"> Формула Бернулли. Наиболее вероятное число успехов в схеме Бернулли.</w:t>
      </w:r>
    </w:p>
    <w:p w14:paraId="1582AD67" w14:textId="39D10D5F" w:rsidR="00107DC9" w:rsidRDefault="00107DC9" w:rsidP="00FB7101">
      <w:pPr>
        <w:tabs>
          <w:tab w:val="right" w:pos="9356"/>
        </w:tabs>
        <w:suppressAutoHyphens/>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r w:rsidR="00C81ACA">
        <w:rPr>
          <w:b/>
          <w:sz w:val="28"/>
          <w:szCs w:val="28"/>
        </w:rPr>
        <w:t xml:space="preserve"> и векторы</w:t>
      </w:r>
    </w:p>
    <w:p w14:paraId="2E82AAF9" w14:textId="4D3DBE6A" w:rsidR="002849E8" w:rsidRDefault="002849E8" w:rsidP="00FB7101">
      <w:pPr>
        <w:tabs>
          <w:tab w:val="right" w:pos="9356"/>
        </w:tabs>
        <w:suppressAutoHyphens/>
        <w:spacing w:line="360" w:lineRule="auto"/>
        <w:jc w:val="center"/>
        <w:rPr>
          <w:b/>
          <w:sz w:val="28"/>
          <w:szCs w:val="28"/>
        </w:rPr>
      </w:pPr>
      <w:r>
        <w:rPr>
          <w:b/>
          <w:sz w:val="28"/>
          <w:szCs w:val="28"/>
        </w:rPr>
        <w:t xml:space="preserve">Тема </w:t>
      </w:r>
      <w:r w:rsidR="000A74CE">
        <w:rPr>
          <w:b/>
          <w:sz w:val="28"/>
          <w:szCs w:val="28"/>
        </w:rPr>
        <w:t>5</w:t>
      </w:r>
      <w:r>
        <w:rPr>
          <w:b/>
          <w:sz w:val="28"/>
          <w:szCs w:val="28"/>
        </w:rPr>
        <w:t>. Вероятностное пространство (общий случай)</w:t>
      </w:r>
    </w:p>
    <w:p w14:paraId="2D282F32" w14:textId="69EFEEF2" w:rsidR="002849E8" w:rsidRPr="005D12BA" w:rsidRDefault="002849E8" w:rsidP="002849E8">
      <w:pPr>
        <w:tabs>
          <w:tab w:val="right" w:pos="9356"/>
        </w:tabs>
        <w:suppressAutoHyphens/>
        <w:spacing w:line="360" w:lineRule="auto"/>
        <w:ind w:firstLine="709"/>
        <w:rPr>
          <w:sz w:val="28"/>
          <w:szCs w:val="28"/>
        </w:rPr>
      </w:pPr>
      <w:r>
        <w:rPr>
          <w:sz w:val="28"/>
          <w:szCs w:val="28"/>
        </w:rPr>
        <w:t xml:space="preserve">Алгебры и сигма-алгебры. </w:t>
      </w:r>
      <w:r w:rsidR="005716D5">
        <w:rPr>
          <w:sz w:val="28"/>
          <w:szCs w:val="28"/>
        </w:rPr>
        <w:t xml:space="preserve">Измеримое пространство. </w:t>
      </w:r>
      <w:r>
        <w:rPr>
          <w:sz w:val="28"/>
          <w:szCs w:val="28"/>
        </w:rPr>
        <w:t>Конечно- и счетно-аддитивные меры на алгебр</w:t>
      </w:r>
      <w:r w:rsidR="00586A29">
        <w:rPr>
          <w:sz w:val="28"/>
          <w:szCs w:val="28"/>
        </w:rPr>
        <w:t>ах</w:t>
      </w:r>
      <w:r>
        <w:rPr>
          <w:sz w:val="28"/>
          <w:szCs w:val="28"/>
        </w:rPr>
        <w:t>.</w:t>
      </w:r>
      <w:r w:rsidR="00586A29">
        <w:rPr>
          <w:sz w:val="28"/>
          <w:szCs w:val="28"/>
        </w:rPr>
        <w:t xml:space="preserve"> </w:t>
      </w:r>
      <w:r w:rsidR="005D12BA">
        <w:rPr>
          <w:sz w:val="28"/>
          <w:szCs w:val="28"/>
        </w:rPr>
        <w:t>Общее определение вероятностного пространства. Дополнительные свойства (критерии) счетно-аддитивных мер</w:t>
      </w:r>
      <w:r w:rsidR="005D12BA" w:rsidRPr="005D12BA">
        <w:rPr>
          <w:sz w:val="28"/>
          <w:szCs w:val="28"/>
        </w:rPr>
        <w:t xml:space="preserve">: </w:t>
      </w:r>
      <w:r w:rsidR="005D12BA">
        <w:rPr>
          <w:sz w:val="28"/>
          <w:szCs w:val="28"/>
        </w:rPr>
        <w:t>счетная полуаддитивность и непрерывность в нуле.</w:t>
      </w:r>
    </w:p>
    <w:p w14:paraId="14EE0D87" w14:textId="269565BF" w:rsidR="00D423F7" w:rsidRDefault="00D423F7" w:rsidP="005D12BA">
      <w:pPr>
        <w:tabs>
          <w:tab w:val="right" w:pos="9356"/>
        </w:tabs>
        <w:suppressAutoHyphens/>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5D12BA">
        <w:rPr>
          <w:b/>
          <w:sz w:val="28"/>
          <w:szCs w:val="28"/>
        </w:rPr>
        <w:t>Случайн</w:t>
      </w:r>
      <w:r w:rsidR="00B8133B">
        <w:rPr>
          <w:b/>
          <w:sz w:val="28"/>
          <w:szCs w:val="28"/>
        </w:rPr>
        <w:t>ые</w:t>
      </w:r>
      <w:r w:rsidR="005D12BA">
        <w:rPr>
          <w:b/>
          <w:sz w:val="28"/>
          <w:szCs w:val="28"/>
        </w:rPr>
        <w:t xml:space="preserve"> величины и функции распределения.</w:t>
      </w:r>
    </w:p>
    <w:p w14:paraId="30AA8319" w14:textId="7B195E3E" w:rsidR="00E00518" w:rsidRPr="00E00518" w:rsidRDefault="005716D5" w:rsidP="00E00518">
      <w:pPr>
        <w:spacing w:line="360" w:lineRule="auto"/>
        <w:ind w:firstLine="708"/>
        <w:jc w:val="both"/>
        <w:rPr>
          <w:sz w:val="28"/>
          <w:szCs w:val="28"/>
        </w:rPr>
      </w:pPr>
      <w:r>
        <w:rPr>
          <w:sz w:val="28"/>
          <w:szCs w:val="28"/>
        </w:rPr>
        <w:t xml:space="preserve">Борелевская сигма-алгебра на вещественной прямой. </w:t>
      </w:r>
      <w:r w:rsidR="008831F7" w:rsidRPr="00B21F77">
        <w:rPr>
          <w:sz w:val="28"/>
          <w:szCs w:val="28"/>
        </w:rPr>
        <w:t xml:space="preserve">Случайная величина как </w:t>
      </w:r>
      <w:r w:rsidR="00D82CE0">
        <w:rPr>
          <w:sz w:val="28"/>
          <w:szCs w:val="28"/>
        </w:rPr>
        <w:t xml:space="preserve">измеримая </w:t>
      </w:r>
      <w:r w:rsidR="008831F7" w:rsidRPr="00B21F77">
        <w:rPr>
          <w:sz w:val="28"/>
          <w:szCs w:val="28"/>
        </w:rPr>
        <w:t xml:space="preserve">функция на пространстве элементарных событий. </w:t>
      </w:r>
      <w:r w:rsidR="001F1DFC">
        <w:rPr>
          <w:sz w:val="28"/>
          <w:szCs w:val="28"/>
        </w:rPr>
        <w:t xml:space="preserve">Распределение случайной величины как мера на прямой. </w:t>
      </w:r>
      <w:r w:rsidR="008831F7" w:rsidRPr="00B21F77">
        <w:rPr>
          <w:sz w:val="28"/>
          <w:szCs w:val="28"/>
        </w:rPr>
        <w:t xml:space="preserve">Функция распределения случайной величины. Свойства функции распределения. </w:t>
      </w:r>
      <w:r w:rsidR="00071921" w:rsidRPr="00B21F77">
        <w:rPr>
          <w:sz w:val="28"/>
          <w:szCs w:val="28"/>
        </w:rPr>
        <w:t>Основные</w:t>
      </w:r>
      <w:r w:rsidR="00071921" w:rsidRPr="00CF0BBE">
        <w:rPr>
          <w:sz w:val="28"/>
          <w:szCs w:val="28"/>
        </w:rPr>
        <w:t xml:space="preserve"> числовые характеристики </w:t>
      </w:r>
      <w:r w:rsidR="00071921">
        <w:rPr>
          <w:sz w:val="28"/>
          <w:szCs w:val="28"/>
        </w:rPr>
        <w:t>случайных величин</w:t>
      </w:r>
      <w:r w:rsidR="00071921" w:rsidRPr="00CF0BBE">
        <w:rPr>
          <w:sz w:val="28"/>
          <w:szCs w:val="28"/>
        </w:rPr>
        <w:t xml:space="preserve">: математическое ожидание, </w:t>
      </w:r>
      <w:r w:rsidR="00071921">
        <w:rPr>
          <w:sz w:val="28"/>
          <w:szCs w:val="28"/>
        </w:rPr>
        <w:t xml:space="preserve">моменты, </w:t>
      </w:r>
      <w:r w:rsidR="00071921" w:rsidRPr="00CF0BBE">
        <w:rPr>
          <w:sz w:val="28"/>
          <w:szCs w:val="28"/>
        </w:rPr>
        <w:t>дисперсия, стандартное отклонение,</w:t>
      </w:r>
      <w:r w:rsidR="00071921">
        <w:rPr>
          <w:sz w:val="28"/>
          <w:szCs w:val="28"/>
        </w:rPr>
        <w:t xml:space="preserve"> асимметрия, эксцесс,</w:t>
      </w:r>
      <w:r w:rsidR="00071921" w:rsidRPr="00CF0BBE">
        <w:rPr>
          <w:sz w:val="28"/>
          <w:szCs w:val="28"/>
        </w:rPr>
        <w:t xml:space="preserve"> </w:t>
      </w:r>
      <w:r w:rsidR="00071921">
        <w:rPr>
          <w:sz w:val="28"/>
          <w:szCs w:val="28"/>
        </w:rPr>
        <w:t xml:space="preserve">квантили, медиана, мода. </w:t>
      </w:r>
      <w:r w:rsidR="00071921" w:rsidRPr="002419E8">
        <w:rPr>
          <w:sz w:val="28"/>
          <w:szCs w:val="28"/>
        </w:rPr>
        <w:t>Свойства математического ожидания, дисперсии</w:t>
      </w:r>
      <w:r w:rsidR="00071921">
        <w:rPr>
          <w:sz w:val="28"/>
          <w:szCs w:val="28"/>
        </w:rPr>
        <w:t>.</w:t>
      </w:r>
    </w:p>
    <w:p w14:paraId="19097E58" w14:textId="23BD4FC8" w:rsidR="003A09B3" w:rsidRDefault="00D423F7" w:rsidP="00FB7101">
      <w:pPr>
        <w:suppressAutoHyphens/>
        <w:spacing w:line="360" w:lineRule="auto"/>
        <w:jc w:val="center"/>
        <w:rPr>
          <w:b/>
          <w:sz w:val="28"/>
          <w:szCs w:val="28"/>
        </w:rPr>
      </w:pPr>
      <w:r>
        <w:rPr>
          <w:b/>
          <w:sz w:val="28"/>
          <w:szCs w:val="28"/>
        </w:rPr>
        <w:lastRenderedPageBreak/>
        <w:t xml:space="preserve">Тема 7. </w:t>
      </w:r>
      <w:r w:rsidR="00107DC9">
        <w:rPr>
          <w:b/>
          <w:sz w:val="28"/>
          <w:szCs w:val="28"/>
        </w:rPr>
        <w:t>Дискретные случайные величины</w:t>
      </w:r>
    </w:p>
    <w:p w14:paraId="1C40C4B9" w14:textId="6D5D245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w:t>
      </w:r>
      <w:r w:rsidR="007070E4">
        <w:rPr>
          <w:sz w:val="28"/>
          <w:szCs w:val="28"/>
        </w:rPr>
        <w:t>Некоторые</w:t>
      </w:r>
      <w:r w:rsidR="00C15793">
        <w:rPr>
          <w:sz w:val="28"/>
          <w:szCs w:val="28"/>
        </w:rPr>
        <w:t xml:space="preserve">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w:t>
      </w:r>
      <w:r w:rsidR="007070E4">
        <w:rPr>
          <w:sz w:val="28"/>
          <w:szCs w:val="28"/>
        </w:rPr>
        <w:t xml:space="preserve">Бернулли, </w:t>
      </w:r>
      <w:r w:rsidR="00C15793" w:rsidRPr="00CF0BBE">
        <w:rPr>
          <w:sz w:val="28"/>
          <w:szCs w:val="28"/>
        </w:rPr>
        <w:t xml:space="preserve">биномиальное, </w:t>
      </w:r>
      <w:r w:rsidR="007070E4">
        <w:rPr>
          <w:sz w:val="28"/>
          <w:szCs w:val="28"/>
        </w:rPr>
        <w:t xml:space="preserve">равновероятное, </w:t>
      </w:r>
      <w:r w:rsidR="007070E4" w:rsidRPr="00CF0BBE">
        <w:rPr>
          <w:sz w:val="28"/>
          <w:szCs w:val="28"/>
        </w:rPr>
        <w:t>геометрическое</w:t>
      </w:r>
      <w:r w:rsidR="007070E4" w:rsidRPr="001B34FB">
        <w:rPr>
          <w:sz w:val="28"/>
          <w:szCs w:val="28"/>
        </w:rPr>
        <w:t xml:space="preserve">, </w:t>
      </w:r>
      <w:r w:rsidR="00C15793" w:rsidRPr="00CF0BBE">
        <w:rPr>
          <w:sz w:val="28"/>
          <w:szCs w:val="28"/>
        </w:rPr>
        <w:t>пуассоновское)</w:t>
      </w:r>
      <w:r w:rsidR="007070E4">
        <w:rPr>
          <w:sz w:val="28"/>
          <w:szCs w:val="28"/>
        </w:rPr>
        <w:t>. Пример неступенчатой дискретной функции распределения</w:t>
      </w:r>
      <w:r w:rsidR="001B34FB">
        <w:rPr>
          <w:sz w:val="28"/>
          <w:szCs w:val="28"/>
        </w:rPr>
        <w:t>.</w:t>
      </w:r>
    </w:p>
    <w:p w14:paraId="2947FC8B" w14:textId="0C5D16C5" w:rsidR="00323EE9" w:rsidRDefault="00323EE9" w:rsidP="00323EE9">
      <w:pPr>
        <w:suppressAutoHyphens/>
        <w:spacing w:line="360" w:lineRule="auto"/>
        <w:ind w:firstLine="709"/>
        <w:jc w:val="both"/>
        <w:rPr>
          <w:sz w:val="28"/>
          <w:szCs w:val="28"/>
        </w:rPr>
      </w:pPr>
      <w:r w:rsidRPr="00CF0BBE">
        <w:rPr>
          <w:sz w:val="28"/>
          <w:szCs w:val="28"/>
        </w:rPr>
        <w:t xml:space="preserve">Математическое ожидание </w:t>
      </w:r>
      <w:r>
        <w:rPr>
          <w:sz w:val="28"/>
          <w:szCs w:val="28"/>
        </w:rPr>
        <w:t>дискретной случайной величины</w:t>
      </w:r>
      <w:r w:rsidRPr="00CF0BBE">
        <w:rPr>
          <w:sz w:val="28"/>
          <w:szCs w:val="28"/>
        </w:rPr>
        <w:t xml:space="preserve"> </w:t>
      </w:r>
      <w:r>
        <w:rPr>
          <w:sz w:val="28"/>
          <w:szCs w:val="28"/>
        </w:rPr>
        <w:t xml:space="preserve">и </w:t>
      </w:r>
      <w:r w:rsidRPr="00CF0BBE">
        <w:rPr>
          <w:sz w:val="28"/>
          <w:szCs w:val="28"/>
        </w:rPr>
        <w:t>функции от</w:t>
      </w:r>
      <w:r>
        <w:rPr>
          <w:sz w:val="28"/>
          <w:szCs w:val="28"/>
        </w:rPr>
        <w:t xml:space="preserve"> нее</w:t>
      </w:r>
      <w:r w:rsidRPr="00CF0BBE">
        <w:rPr>
          <w:sz w:val="28"/>
          <w:szCs w:val="28"/>
        </w:rPr>
        <w:t>.</w:t>
      </w:r>
    </w:p>
    <w:p w14:paraId="39409CF4" w14:textId="4A7C44E1" w:rsidR="0017114D" w:rsidRPr="0046121E" w:rsidRDefault="00720608" w:rsidP="0046121E">
      <w:pPr>
        <w:spacing w:line="360" w:lineRule="auto"/>
        <w:ind w:firstLine="708"/>
        <w:jc w:val="both"/>
        <w:rPr>
          <w:sz w:val="28"/>
          <w:szCs w:val="28"/>
        </w:rPr>
      </w:pPr>
      <w:r>
        <w:rPr>
          <w:sz w:val="28"/>
          <w:szCs w:val="28"/>
        </w:rPr>
        <w:t>Случайные векторы</w:t>
      </w:r>
      <w:r w:rsidR="00391601" w:rsidRPr="00DA1715">
        <w:rPr>
          <w:sz w:val="28"/>
          <w:szCs w:val="28"/>
        </w:rPr>
        <w:t xml:space="preserve">. </w:t>
      </w:r>
      <w:r w:rsidR="0092689A" w:rsidRPr="00B21F77">
        <w:rPr>
          <w:sz w:val="28"/>
          <w:szCs w:val="28"/>
        </w:rPr>
        <w:t xml:space="preserve">Независимость </w:t>
      </w:r>
      <w:r w:rsidR="0092689A">
        <w:rPr>
          <w:sz w:val="28"/>
          <w:szCs w:val="28"/>
        </w:rPr>
        <w:t xml:space="preserve">дискретных </w:t>
      </w:r>
      <w:r w:rsidR="0092689A" w:rsidRPr="00B21F77">
        <w:rPr>
          <w:sz w:val="28"/>
          <w:szCs w:val="28"/>
        </w:rPr>
        <w:t>случайных величин.</w:t>
      </w:r>
      <w:r w:rsidR="0029282C" w:rsidRPr="00CF0BBE">
        <w:rPr>
          <w:sz w:val="28"/>
          <w:szCs w:val="28"/>
        </w:rPr>
        <w:t xml:space="preserve"> Функция распределения случайного вектора и ее свойства. </w:t>
      </w:r>
      <w:r w:rsidR="00391601" w:rsidRPr="00DA1715">
        <w:rPr>
          <w:sz w:val="28"/>
          <w:szCs w:val="28"/>
        </w:rPr>
        <w:t xml:space="preserve">Распределение дискретного случайного вектора и его компонент. Числовые характеристики случайного вектора. </w:t>
      </w:r>
      <w:r w:rsidR="00391601">
        <w:rPr>
          <w:sz w:val="28"/>
          <w:szCs w:val="28"/>
        </w:rPr>
        <w:t xml:space="preserve">Ковариация и коэффициент корреляции. </w:t>
      </w:r>
      <w:r w:rsidR="007070E4" w:rsidRPr="00B21F77">
        <w:rPr>
          <w:sz w:val="28"/>
          <w:szCs w:val="28"/>
        </w:rPr>
        <w:t>Функции от одной или нескольких случайных величин. Арифметические операции над случайными величинами.</w:t>
      </w:r>
    </w:p>
    <w:p w14:paraId="7ED21760" w14:textId="4BB2E45C" w:rsidR="003A09B3" w:rsidRDefault="0017114D" w:rsidP="00FB7101">
      <w:pPr>
        <w:spacing w:line="360" w:lineRule="auto"/>
        <w:ind w:firstLine="567"/>
        <w:jc w:val="center"/>
        <w:rPr>
          <w:b/>
          <w:sz w:val="28"/>
          <w:szCs w:val="28"/>
        </w:rPr>
      </w:pPr>
      <w:r>
        <w:rPr>
          <w:b/>
          <w:sz w:val="28"/>
          <w:szCs w:val="28"/>
        </w:rPr>
        <w:t>Т</w:t>
      </w:r>
      <w:r w:rsidR="003A09B3" w:rsidRPr="003A09B3">
        <w:rPr>
          <w:b/>
          <w:sz w:val="28"/>
          <w:szCs w:val="28"/>
        </w:rPr>
        <w:t xml:space="preserve">ема </w:t>
      </w:r>
      <w:r w:rsidR="00F06A31">
        <w:rPr>
          <w:b/>
          <w:sz w:val="28"/>
          <w:szCs w:val="28"/>
        </w:rPr>
        <w:t>8</w:t>
      </w:r>
      <w:r w:rsidR="003A09B3" w:rsidRPr="003A09B3">
        <w:rPr>
          <w:b/>
          <w:sz w:val="28"/>
          <w:szCs w:val="28"/>
        </w:rPr>
        <w:t xml:space="preserve">. </w:t>
      </w:r>
      <w:r w:rsidR="00A42F4F">
        <w:rPr>
          <w:b/>
          <w:sz w:val="28"/>
          <w:szCs w:val="28"/>
        </w:rPr>
        <w:t>Абсолютно-н</w:t>
      </w:r>
      <w:r w:rsidR="00A82E7F">
        <w:rPr>
          <w:b/>
          <w:sz w:val="28"/>
          <w:szCs w:val="28"/>
        </w:rPr>
        <w:t>епрерывн</w:t>
      </w:r>
      <w:r w:rsidR="00A42F4F">
        <w:rPr>
          <w:b/>
          <w:sz w:val="28"/>
          <w:szCs w:val="28"/>
        </w:rPr>
        <w:t>ые</w:t>
      </w:r>
      <w:r w:rsidR="00A82E7F">
        <w:rPr>
          <w:b/>
          <w:sz w:val="28"/>
          <w:szCs w:val="28"/>
        </w:rPr>
        <w:t xml:space="preserve"> случайн</w:t>
      </w:r>
      <w:r w:rsidR="0055055F">
        <w:rPr>
          <w:b/>
          <w:sz w:val="28"/>
          <w:szCs w:val="28"/>
        </w:rPr>
        <w:t>ые</w:t>
      </w:r>
      <w:r w:rsidR="00A82E7F">
        <w:rPr>
          <w:b/>
          <w:sz w:val="28"/>
          <w:szCs w:val="28"/>
        </w:rPr>
        <w:t xml:space="preserve"> величин</w:t>
      </w:r>
      <w:r w:rsidR="0055055F">
        <w:rPr>
          <w:b/>
          <w:sz w:val="28"/>
          <w:szCs w:val="28"/>
        </w:rPr>
        <w:t>ы</w:t>
      </w:r>
    </w:p>
    <w:p w14:paraId="60776A46" w14:textId="76762E2C" w:rsidR="005C77BC" w:rsidRDefault="00CB6006" w:rsidP="005C77BC">
      <w:pPr>
        <w:spacing w:line="360" w:lineRule="auto"/>
        <w:ind w:firstLine="567"/>
        <w:jc w:val="both"/>
        <w:rPr>
          <w:sz w:val="28"/>
          <w:szCs w:val="28"/>
        </w:rPr>
      </w:pPr>
      <w:r>
        <w:rPr>
          <w:sz w:val="28"/>
          <w:szCs w:val="28"/>
        </w:rPr>
        <w:t xml:space="preserve">Мера Лебега на вещественной прямой. </w:t>
      </w:r>
      <w:r w:rsidR="00B75F70">
        <w:rPr>
          <w:sz w:val="28"/>
          <w:szCs w:val="28"/>
        </w:rPr>
        <w:t>А</w:t>
      </w:r>
      <w:r w:rsidR="002C1FE4" w:rsidRPr="00CF0BBE">
        <w:rPr>
          <w:sz w:val="28"/>
          <w:szCs w:val="28"/>
        </w:rPr>
        <w:t>бсолютно непрерывные случайные величины</w:t>
      </w:r>
      <w:r w:rsidR="00361D61">
        <w:rPr>
          <w:sz w:val="28"/>
          <w:szCs w:val="28"/>
        </w:rPr>
        <w:t xml:space="preserve"> (НСВ)</w:t>
      </w:r>
      <w:r w:rsidR="002C1FE4" w:rsidRPr="00CF0BBE">
        <w:rPr>
          <w:sz w:val="28"/>
          <w:szCs w:val="28"/>
        </w:rPr>
        <w:t xml:space="preserve">. Свойства функции </w:t>
      </w:r>
      <w:r w:rsidR="00B75F70">
        <w:rPr>
          <w:sz w:val="28"/>
          <w:szCs w:val="28"/>
        </w:rPr>
        <w:t xml:space="preserve">распределения и </w:t>
      </w:r>
      <w:r w:rsidR="002C1FE4" w:rsidRPr="00CF0BBE">
        <w:rPr>
          <w:sz w:val="28"/>
          <w:szCs w:val="28"/>
        </w:rPr>
        <w:t xml:space="preserve">плотности. </w:t>
      </w:r>
      <w:r w:rsidR="005C77BC">
        <w:rPr>
          <w:sz w:val="28"/>
          <w:szCs w:val="28"/>
        </w:rPr>
        <w:t>Некоторые АН распределения (равномерное на отрезке, показательное,</w:t>
      </w:r>
      <w:r w:rsidR="00CF584F">
        <w:rPr>
          <w:sz w:val="28"/>
          <w:szCs w:val="28"/>
        </w:rPr>
        <w:t xml:space="preserve"> гамма-распределение,</w:t>
      </w:r>
      <w:r w:rsidR="00A24341">
        <w:rPr>
          <w:sz w:val="28"/>
          <w:szCs w:val="28"/>
        </w:rPr>
        <w:t xml:space="preserve"> </w:t>
      </w:r>
      <w:r w:rsidR="005C77BC">
        <w:rPr>
          <w:sz w:val="28"/>
          <w:szCs w:val="28"/>
        </w:rPr>
        <w:t>нормальное, логнормальное, Коши).</w:t>
      </w:r>
    </w:p>
    <w:p w14:paraId="1F7C553C" w14:textId="1C6B546A" w:rsidR="00E90CA5" w:rsidRDefault="005C77BC" w:rsidP="0046121E">
      <w:pPr>
        <w:spacing w:line="360" w:lineRule="auto"/>
        <w:ind w:firstLine="567"/>
        <w:jc w:val="both"/>
        <w:rPr>
          <w:sz w:val="28"/>
          <w:szCs w:val="28"/>
        </w:rPr>
      </w:pPr>
      <w:r w:rsidRPr="00B21F77">
        <w:rPr>
          <w:sz w:val="28"/>
          <w:szCs w:val="28"/>
        </w:rPr>
        <w:t>Нормальность суммы независимых нормальных случайных величин.</w:t>
      </w:r>
    </w:p>
    <w:p w14:paraId="64D2462D" w14:textId="37237CC9" w:rsidR="003A09B3" w:rsidRPr="00B613EB" w:rsidRDefault="002C1FE4" w:rsidP="00FB7101">
      <w:pPr>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B613EB" w:rsidRPr="00B613EB">
        <w:rPr>
          <w:sz w:val="28"/>
          <w:szCs w:val="28"/>
        </w:rPr>
        <w:t xml:space="preserve"> </w:t>
      </w:r>
      <w:r w:rsidR="00B613EB">
        <w:rPr>
          <w:sz w:val="28"/>
          <w:szCs w:val="28"/>
        </w:rPr>
        <w:t>Распределение функций от случайных величин и векторов с абсолютно-непрерывным распределением.</w:t>
      </w:r>
    </w:p>
    <w:p w14:paraId="2CD363BB" w14:textId="6555224F" w:rsidR="005D6415" w:rsidRDefault="005D6415" w:rsidP="005D6415">
      <w:pPr>
        <w:spacing w:line="360" w:lineRule="auto"/>
        <w:ind w:firstLine="709"/>
        <w:jc w:val="center"/>
        <w:rPr>
          <w:sz w:val="28"/>
          <w:szCs w:val="28"/>
        </w:rPr>
      </w:pPr>
      <w:r>
        <w:rPr>
          <w:b/>
          <w:sz w:val="28"/>
          <w:szCs w:val="28"/>
        </w:rPr>
        <w:t>Раздел 3. Предельные т</w:t>
      </w:r>
      <w:r w:rsidR="00317F10">
        <w:rPr>
          <w:b/>
          <w:sz w:val="28"/>
          <w:szCs w:val="28"/>
        </w:rPr>
        <w:t>е</w:t>
      </w:r>
      <w:r>
        <w:rPr>
          <w:b/>
          <w:sz w:val="28"/>
          <w:szCs w:val="28"/>
        </w:rPr>
        <w:t>оремы</w:t>
      </w:r>
    </w:p>
    <w:p w14:paraId="056EEDB5" w14:textId="65CAA09D" w:rsidR="0078733B" w:rsidRDefault="0078733B" w:rsidP="0078733B">
      <w:pPr>
        <w:spacing w:line="360" w:lineRule="auto"/>
        <w:ind w:firstLine="709"/>
        <w:jc w:val="center"/>
        <w:rPr>
          <w:b/>
          <w:sz w:val="28"/>
          <w:szCs w:val="28"/>
        </w:rPr>
      </w:pPr>
      <w:r w:rsidRPr="003A09B3">
        <w:rPr>
          <w:b/>
          <w:sz w:val="28"/>
          <w:szCs w:val="28"/>
        </w:rPr>
        <w:t xml:space="preserve">Тема </w:t>
      </w:r>
      <w:r w:rsidR="0036097A">
        <w:rPr>
          <w:b/>
          <w:sz w:val="28"/>
          <w:szCs w:val="28"/>
        </w:rPr>
        <w:t>9</w:t>
      </w:r>
      <w:r w:rsidRPr="003A09B3">
        <w:rPr>
          <w:b/>
          <w:sz w:val="28"/>
          <w:szCs w:val="28"/>
        </w:rPr>
        <w:t xml:space="preserve">. </w:t>
      </w:r>
      <w:r>
        <w:rPr>
          <w:b/>
          <w:sz w:val="28"/>
          <w:szCs w:val="28"/>
        </w:rPr>
        <w:t>Виды сходимости случайных последовательностей</w:t>
      </w:r>
    </w:p>
    <w:p w14:paraId="038FDA99" w14:textId="77777777" w:rsidR="00E00518" w:rsidRDefault="00EE633C" w:rsidP="009C4B65">
      <w:pPr>
        <w:spacing w:line="360" w:lineRule="auto"/>
        <w:ind w:firstLine="709"/>
        <w:jc w:val="both"/>
        <w:rPr>
          <w:bCs/>
          <w:sz w:val="28"/>
          <w:szCs w:val="28"/>
        </w:rPr>
      </w:pPr>
      <w:r w:rsidRPr="003D3C9E">
        <w:rPr>
          <w:sz w:val="28"/>
          <w:szCs w:val="28"/>
        </w:rPr>
        <w:t>Неравенств</w:t>
      </w:r>
      <w:r>
        <w:rPr>
          <w:sz w:val="28"/>
          <w:szCs w:val="28"/>
        </w:rPr>
        <w:t>а Маркова и</w:t>
      </w:r>
      <w:r w:rsidRPr="003D3C9E">
        <w:rPr>
          <w:sz w:val="28"/>
          <w:szCs w:val="28"/>
        </w:rPr>
        <w:t xml:space="preserve"> Чебыш</w:t>
      </w:r>
      <w:r>
        <w:rPr>
          <w:sz w:val="28"/>
          <w:szCs w:val="28"/>
        </w:rPr>
        <w:t>ё</w:t>
      </w:r>
      <w:r w:rsidRPr="003D3C9E">
        <w:rPr>
          <w:sz w:val="28"/>
          <w:szCs w:val="28"/>
        </w:rPr>
        <w:t>ва.</w:t>
      </w:r>
      <w:r w:rsidR="009C4B65">
        <w:rPr>
          <w:sz w:val="28"/>
          <w:szCs w:val="28"/>
        </w:rPr>
        <w:t xml:space="preserve"> </w:t>
      </w:r>
      <w:r w:rsidR="0078733B">
        <w:rPr>
          <w:bCs/>
          <w:sz w:val="28"/>
          <w:szCs w:val="28"/>
        </w:rPr>
        <w:t xml:space="preserve">Сходимость случайных последовательностей </w:t>
      </w:r>
      <w:r w:rsidR="00DB6C54">
        <w:rPr>
          <w:bCs/>
          <w:sz w:val="28"/>
          <w:szCs w:val="28"/>
        </w:rPr>
        <w:t xml:space="preserve">по вероятности, </w:t>
      </w:r>
      <w:r w:rsidR="002F0DE0">
        <w:rPr>
          <w:bCs/>
          <w:sz w:val="28"/>
          <w:szCs w:val="28"/>
        </w:rPr>
        <w:t xml:space="preserve">почти </w:t>
      </w:r>
    </w:p>
    <w:p w14:paraId="03DAC92F" w14:textId="75DB927E" w:rsidR="0078733B" w:rsidRPr="0033086A" w:rsidRDefault="0078733B" w:rsidP="009C4B65">
      <w:pPr>
        <w:spacing w:line="360" w:lineRule="auto"/>
        <w:ind w:firstLine="709"/>
        <w:jc w:val="both"/>
        <w:rPr>
          <w:sz w:val="28"/>
          <w:szCs w:val="28"/>
        </w:rPr>
      </w:pPr>
      <w:r>
        <w:rPr>
          <w:bCs/>
          <w:sz w:val="28"/>
          <w:szCs w:val="28"/>
        </w:rPr>
        <w:t>наверное, в среднем</w:t>
      </w:r>
      <w:r w:rsidR="00DB6C54">
        <w:rPr>
          <w:bCs/>
          <w:sz w:val="28"/>
          <w:szCs w:val="28"/>
        </w:rPr>
        <w:t xml:space="preserve"> и</w:t>
      </w:r>
      <w:r>
        <w:rPr>
          <w:bCs/>
          <w:sz w:val="28"/>
          <w:szCs w:val="28"/>
        </w:rPr>
        <w:t xml:space="preserve"> среднем квадратичном, по распределению.</w:t>
      </w:r>
    </w:p>
    <w:p w14:paraId="588E00BF" w14:textId="77777777" w:rsidR="00E00518" w:rsidRDefault="00E00518" w:rsidP="00FB7101">
      <w:pPr>
        <w:spacing w:line="360" w:lineRule="auto"/>
        <w:ind w:firstLine="567"/>
        <w:jc w:val="center"/>
        <w:rPr>
          <w:b/>
          <w:sz w:val="28"/>
          <w:szCs w:val="28"/>
        </w:rPr>
      </w:pPr>
    </w:p>
    <w:p w14:paraId="0339B2EF" w14:textId="77777777" w:rsidR="00E00518" w:rsidRDefault="00E00518" w:rsidP="00FB7101">
      <w:pPr>
        <w:spacing w:line="360" w:lineRule="auto"/>
        <w:ind w:firstLine="567"/>
        <w:jc w:val="center"/>
        <w:rPr>
          <w:b/>
          <w:sz w:val="28"/>
          <w:szCs w:val="28"/>
        </w:rPr>
      </w:pPr>
    </w:p>
    <w:p w14:paraId="5083426B" w14:textId="77777777" w:rsidR="00E00518" w:rsidRDefault="00E00518" w:rsidP="00FB7101">
      <w:pPr>
        <w:spacing w:line="360" w:lineRule="auto"/>
        <w:ind w:firstLine="567"/>
        <w:jc w:val="center"/>
        <w:rPr>
          <w:b/>
          <w:sz w:val="28"/>
          <w:szCs w:val="28"/>
        </w:rPr>
      </w:pPr>
    </w:p>
    <w:p w14:paraId="436CD589" w14:textId="2C90F7E8" w:rsidR="003D3C9E" w:rsidRDefault="00A82E7F" w:rsidP="00FB7101">
      <w:pPr>
        <w:spacing w:line="360" w:lineRule="auto"/>
        <w:ind w:firstLine="567"/>
        <w:jc w:val="center"/>
        <w:rPr>
          <w:b/>
          <w:sz w:val="28"/>
          <w:szCs w:val="28"/>
        </w:rPr>
      </w:pPr>
      <w:r w:rsidRPr="003A09B3">
        <w:rPr>
          <w:b/>
          <w:sz w:val="28"/>
          <w:szCs w:val="28"/>
        </w:rPr>
        <w:lastRenderedPageBreak/>
        <w:t>Тема 1</w:t>
      </w:r>
      <w:r w:rsidR="0036097A">
        <w:rPr>
          <w:b/>
          <w:sz w:val="28"/>
          <w:szCs w:val="28"/>
        </w:rPr>
        <w:t>0</w:t>
      </w:r>
      <w:r w:rsidRPr="003A09B3">
        <w:rPr>
          <w:b/>
          <w:sz w:val="28"/>
          <w:szCs w:val="28"/>
        </w:rPr>
        <w:t xml:space="preserve">. </w:t>
      </w:r>
      <w:r w:rsidR="005237AF">
        <w:rPr>
          <w:b/>
          <w:sz w:val="28"/>
          <w:szCs w:val="28"/>
        </w:rPr>
        <w:t>Законы больших чисел и центральная п</w:t>
      </w:r>
      <w:r>
        <w:rPr>
          <w:b/>
          <w:sz w:val="28"/>
          <w:szCs w:val="28"/>
        </w:rPr>
        <w:t>редельн</w:t>
      </w:r>
      <w:r w:rsidR="005237AF">
        <w:rPr>
          <w:b/>
          <w:sz w:val="28"/>
          <w:szCs w:val="28"/>
        </w:rPr>
        <w:t>ая</w:t>
      </w:r>
      <w:r>
        <w:rPr>
          <w:b/>
          <w:sz w:val="28"/>
          <w:szCs w:val="28"/>
        </w:rPr>
        <w:t xml:space="preserve"> теорем</w:t>
      </w:r>
      <w:r w:rsidR="005237AF">
        <w:rPr>
          <w:b/>
          <w:sz w:val="28"/>
          <w:szCs w:val="28"/>
        </w:rPr>
        <w:t>а</w:t>
      </w:r>
    </w:p>
    <w:p w14:paraId="4148B02D" w14:textId="6027D57E" w:rsidR="00A82E7F" w:rsidRPr="00543B1E" w:rsidRDefault="003D3C9E" w:rsidP="00543B1E">
      <w:pPr>
        <w:spacing w:line="360" w:lineRule="auto"/>
        <w:ind w:firstLine="708"/>
        <w:jc w:val="both"/>
        <w:rPr>
          <w:sz w:val="28"/>
          <w:szCs w:val="28"/>
        </w:rPr>
      </w:pPr>
      <w:r w:rsidRPr="003D3C9E">
        <w:rPr>
          <w:sz w:val="28"/>
          <w:szCs w:val="28"/>
        </w:rPr>
        <w:t>Закон</w:t>
      </w:r>
      <w:r w:rsidR="002155DA">
        <w:rPr>
          <w:sz w:val="28"/>
          <w:szCs w:val="28"/>
        </w:rPr>
        <w:t>ы</w:t>
      </w:r>
      <w:r w:rsidRPr="003D3C9E">
        <w:rPr>
          <w:sz w:val="28"/>
          <w:szCs w:val="28"/>
        </w:rPr>
        <w:t xml:space="preserve"> больших </w:t>
      </w:r>
      <w:r w:rsidR="002155DA">
        <w:rPr>
          <w:sz w:val="28"/>
          <w:szCs w:val="28"/>
        </w:rPr>
        <w:t xml:space="preserve">чисел </w:t>
      </w:r>
      <w:r w:rsidRPr="003D3C9E">
        <w:rPr>
          <w:sz w:val="28"/>
          <w:szCs w:val="28"/>
        </w:rPr>
        <w:t>Чебышева</w:t>
      </w:r>
      <w:r w:rsidR="00021DCD">
        <w:rPr>
          <w:sz w:val="28"/>
          <w:szCs w:val="28"/>
        </w:rPr>
        <w:t xml:space="preserve"> и</w:t>
      </w:r>
      <w:r w:rsidRPr="003D3C9E">
        <w:rPr>
          <w:sz w:val="28"/>
          <w:szCs w:val="28"/>
        </w:rPr>
        <w:t xml:space="preserve"> Бернулли. </w:t>
      </w:r>
      <w:r w:rsidR="00021DCD">
        <w:rPr>
          <w:sz w:val="28"/>
          <w:szCs w:val="28"/>
        </w:rPr>
        <w:t xml:space="preserve">Усиленный ЗБЧ Колмогорова. </w:t>
      </w:r>
      <w:r w:rsidRPr="003D3C9E">
        <w:rPr>
          <w:sz w:val="28"/>
          <w:szCs w:val="28"/>
        </w:rPr>
        <w:t xml:space="preserve">Центральная предельная теорема для </w:t>
      </w:r>
      <w:r w:rsidR="00E034C3">
        <w:rPr>
          <w:sz w:val="28"/>
          <w:szCs w:val="28"/>
        </w:rPr>
        <w:t xml:space="preserve">независимых </w:t>
      </w:r>
      <w:r w:rsidRPr="003D3C9E">
        <w:rPr>
          <w:sz w:val="28"/>
          <w:szCs w:val="28"/>
        </w:rPr>
        <w:t>одинаково распределенных слагаемых. Роль нормального закона в приложениях теории вероятностей</w:t>
      </w:r>
      <w:r w:rsidR="00DA1715">
        <w:rPr>
          <w:sz w:val="28"/>
          <w:szCs w:val="28"/>
        </w:rPr>
        <w:t>.</w:t>
      </w:r>
      <w:r w:rsidR="00B111CA">
        <w:rPr>
          <w:sz w:val="28"/>
          <w:szCs w:val="28"/>
        </w:rPr>
        <w:t xml:space="preserve"> Теорема Муавра-</w:t>
      </w:r>
      <w:r w:rsidR="00B111CA" w:rsidRPr="00CF0BBE">
        <w:rPr>
          <w:sz w:val="28"/>
          <w:szCs w:val="28"/>
        </w:rPr>
        <w:t>Лапласа</w:t>
      </w:r>
      <w:r w:rsidR="00EE77DA">
        <w:rPr>
          <w:sz w:val="28"/>
          <w:szCs w:val="28"/>
        </w:rPr>
        <w:t xml:space="preserve"> и</w:t>
      </w:r>
      <w:r w:rsidR="00B111CA" w:rsidRPr="00CF0BBE">
        <w:rPr>
          <w:sz w:val="28"/>
          <w:szCs w:val="28"/>
        </w:rPr>
        <w:t xml:space="preserve"> </w:t>
      </w:r>
      <w:r w:rsidR="00B111CA">
        <w:rPr>
          <w:sz w:val="28"/>
          <w:szCs w:val="28"/>
        </w:rPr>
        <w:t>Теорема</w:t>
      </w:r>
      <w:r w:rsidR="00B111CA" w:rsidRPr="00B21F77">
        <w:rPr>
          <w:sz w:val="28"/>
          <w:szCs w:val="28"/>
        </w:rPr>
        <w:t xml:space="preserve"> Пуассона</w:t>
      </w:r>
      <w:r w:rsidR="00EE77DA">
        <w:rPr>
          <w:sz w:val="28"/>
          <w:szCs w:val="28"/>
        </w:rPr>
        <w:t xml:space="preserve"> для схемы Бернулли.</w:t>
      </w:r>
    </w:p>
    <w:p w14:paraId="5ABB39CD" w14:textId="77777777" w:rsidR="0078733B" w:rsidRDefault="0078733B" w:rsidP="00FB7101">
      <w:pPr>
        <w:spacing w:line="360" w:lineRule="auto"/>
        <w:ind w:firstLine="567"/>
        <w:jc w:val="center"/>
        <w:rPr>
          <w:b/>
          <w:sz w:val="28"/>
          <w:szCs w:val="28"/>
        </w:rPr>
      </w:pPr>
    </w:p>
    <w:p w14:paraId="0C666485" w14:textId="33D7E601" w:rsidR="00A82E7F" w:rsidRPr="006C3D53" w:rsidRDefault="00A82E7F" w:rsidP="00FB7101">
      <w:pPr>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00244FBB">
        <w:rPr>
          <w:b/>
          <w:sz w:val="32"/>
          <w:szCs w:val="32"/>
        </w:rPr>
        <w:t>– Математическая статистика</w:t>
      </w:r>
    </w:p>
    <w:p w14:paraId="4F2B035B" w14:textId="57A8A13E" w:rsidR="001E687A" w:rsidRDefault="001E687A" w:rsidP="00FB7101">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w:t>
      </w:r>
    </w:p>
    <w:p w14:paraId="402C8703" w14:textId="0B8DA471" w:rsidR="00A82E7F" w:rsidRDefault="00CC71A2" w:rsidP="00FB7101">
      <w:pPr>
        <w:spacing w:line="360" w:lineRule="auto"/>
        <w:jc w:val="center"/>
        <w:rPr>
          <w:b/>
          <w:sz w:val="28"/>
          <w:szCs w:val="28"/>
        </w:rPr>
      </w:pPr>
      <w:r>
        <w:rPr>
          <w:b/>
          <w:sz w:val="28"/>
          <w:szCs w:val="28"/>
        </w:rPr>
        <w:t>Тема 1</w:t>
      </w:r>
      <w:r w:rsidR="0036097A">
        <w:rPr>
          <w:b/>
          <w:sz w:val="28"/>
          <w:szCs w:val="28"/>
        </w:rPr>
        <w:t>1</w:t>
      </w:r>
      <w:r>
        <w:rPr>
          <w:b/>
          <w:sz w:val="28"/>
          <w:szCs w:val="28"/>
        </w:rPr>
        <w:t xml:space="preserve">. </w:t>
      </w:r>
      <w:r w:rsidR="001E687A">
        <w:rPr>
          <w:b/>
          <w:sz w:val="28"/>
          <w:szCs w:val="28"/>
        </w:rPr>
        <w:t>Выборочный метод</w:t>
      </w:r>
    </w:p>
    <w:p w14:paraId="07444679" w14:textId="1B68F47F" w:rsidR="00BC2248" w:rsidRDefault="009B7A57" w:rsidP="002F2973">
      <w:pPr>
        <w:spacing w:line="360" w:lineRule="auto"/>
        <w:ind w:firstLine="709"/>
        <w:rPr>
          <w:sz w:val="28"/>
          <w:szCs w:val="28"/>
        </w:rPr>
      </w:pPr>
      <w:r>
        <w:rPr>
          <w:sz w:val="28"/>
          <w:szCs w:val="28"/>
        </w:rPr>
        <w:t>Основные задачи математической статистики</w:t>
      </w:r>
      <w:r w:rsidR="00BC2248">
        <w:rPr>
          <w:sz w:val="28"/>
          <w:szCs w:val="28"/>
        </w:rPr>
        <w:t xml:space="preserve">. </w:t>
      </w:r>
      <w:r w:rsidR="00F032BB">
        <w:rPr>
          <w:sz w:val="28"/>
          <w:szCs w:val="28"/>
        </w:rPr>
        <w:t>Выборка, эмпирическое распределение и э</w:t>
      </w:r>
      <w:r w:rsidR="00F032BB" w:rsidRPr="001B26FC">
        <w:rPr>
          <w:sz w:val="28"/>
          <w:szCs w:val="28"/>
        </w:rPr>
        <w:t>мпирическая функция распределения</w:t>
      </w:r>
      <w:r w:rsidR="00F032BB">
        <w:rPr>
          <w:sz w:val="28"/>
          <w:szCs w:val="28"/>
        </w:rPr>
        <w:t xml:space="preserve">, выборочные </w:t>
      </w:r>
      <w:r w:rsidR="00405BC6">
        <w:rPr>
          <w:sz w:val="28"/>
          <w:szCs w:val="28"/>
        </w:rPr>
        <w:t>характеристики</w:t>
      </w:r>
      <w:r w:rsidR="00F032BB">
        <w:rPr>
          <w:sz w:val="28"/>
          <w:szCs w:val="28"/>
        </w:rPr>
        <w:t>,</w:t>
      </w:r>
      <w:r w:rsidR="00AF44C5">
        <w:rPr>
          <w:sz w:val="28"/>
          <w:szCs w:val="28"/>
        </w:rPr>
        <w:t xml:space="preserve"> </w:t>
      </w:r>
      <w:r w:rsidR="00F032BB">
        <w:rPr>
          <w:sz w:val="28"/>
          <w:szCs w:val="28"/>
        </w:rPr>
        <w:t>в</w:t>
      </w:r>
      <w:r w:rsidR="00BC2248" w:rsidRPr="001B26FC">
        <w:rPr>
          <w:sz w:val="28"/>
          <w:szCs w:val="28"/>
        </w:rPr>
        <w:t>ариационный ряд</w:t>
      </w:r>
      <w:r w:rsidR="00BC2248">
        <w:rPr>
          <w:sz w:val="28"/>
          <w:szCs w:val="28"/>
        </w:rPr>
        <w:t>.</w:t>
      </w:r>
      <w:r w:rsidR="00912B69">
        <w:rPr>
          <w:sz w:val="28"/>
          <w:szCs w:val="28"/>
        </w:rPr>
        <w:t xml:space="preserve"> Гистограмма.</w:t>
      </w:r>
      <w:r w:rsidR="007A649A">
        <w:rPr>
          <w:sz w:val="28"/>
          <w:szCs w:val="28"/>
        </w:rPr>
        <w:t xml:space="preserve"> Сходимость выборочных характеристик к теоретическим.</w:t>
      </w:r>
      <w:r w:rsidR="002C59E4">
        <w:rPr>
          <w:sz w:val="28"/>
          <w:szCs w:val="28"/>
        </w:rPr>
        <w:t xml:space="preserve"> Моделирование выборок и сравнение выборочных характеристик с теоретическими.</w:t>
      </w:r>
    </w:p>
    <w:p w14:paraId="5DF9F5DE" w14:textId="2B696601" w:rsidR="00AE3FD3" w:rsidRPr="00C30178" w:rsidRDefault="00AE3FD3" w:rsidP="002F2973">
      <w:pPr>
        <w:spacing w:line="360" w:lineRule="auto"/>
        <w:ind w:firstLine="709"/>
        <w:rPr>
          <w:sz w:val="28"/>
          <w:szCs w:val="28"/>
        </w:rPr>
      </w:pPr>
      <w:r>
        <w:rPr>
          <w:sz w:val="28"/>
          <w:szCs w:val="28"/>
        </w:rPr>
        <w:t xml:space="preserve">Использование </w:t>
      </w:r>
      <w:r w:rsidR="00DE23F0">
        <w:rPr>
          <w:sz w:val="28"/>
          <w:szCs w:val="28"/>
        </w:rPr>
        <w:t xml:space="preserve">электронных таблиц и </w:t>
      </w:r>
      <w:r>
        <w:rPr>
          <w:sz w:val="28"/>
          <w:szCs w:val="28"/>
        </w:rPr>
        <w:t xml:space="preserve">библиотек </w:t>
      </w:r>
      <w:r w:rsidRPr="00C30178">
        <w:rPr>
          <w:i/>
          <w:iCs/>
          <w:sz w:val="28"/>
          <w:szCs w:val="28"/>
          <w:lang w:val="en-US"/>
        </w:rPr>
        <w:t>numpy</w:t>
      </w:r>
      <w:r w:rsidRPr="00C30178">
        <w:rPr>
          <w:i/>
          <w:iCs/>
          <w:sz w:val="28"/>
          <w:szCs w:val="28"/>
        </w:rPr>
        <w:t xml:space="preserve">, </w:t>
      </w:r>
      <w:r w:rsidRPr="00C30178">
        <w:rPr>
          <w:i/>
          <w:iCs/>
          <w:sz w:val="28"/>
          <w:szCs w:val="28"/>
          <w:lang w:val="en-US"/>
        </w:rPr>
        <w:t>scipy</w:t>
      </w:r>
      <w:r w:rsidRPr="00C30178">
        <w:rPr>
          <w:i/>
          <w:iCs/>
          <w:sz w:val="28"/>
          <w:szCs w:val="28"/>
        </w:rPr>
        <w:t>.</w:t>
      </w:r>
      <w:r w:rsidRPr="00C30178">
        <w:rPr>
          <w:i/>
          <w:iCs/>
          <w:sz w:val="28"/>
          <w:szCs w:val="28"/>
          <w:lang w:val="en-US"/>
        </w:rPr>
        <w:t>stats</w:t>
      </w:r>
      <w:r w:rsidRPr="00C30178">
        <w:rPr>
          <w:i/>
          <w:iCs/>
          <w:sz w:val="28"/>
          <w:szCs w:val="28"/>
        </w:rPr>
        <w:t>,</w:t>
      </w:r>
      <w:r w:rsidR="00C30178" w:rsidRPr="00C30178">
        <w:rPr>
          <w:i/>
          <w:iCs/>
          <w:sz w:val="28"/>
          <w:szCs w:val="28"/>
        </w:rPr>
        <w:t xml:space="preserve"> </w:t>
      </w:r>
      <w:r w:rsidR="00C30178" w:rsidRPr="00C30178">
        <w:rPr>
          <w:i/>
          <w:iCs/>
          <w:sz w:val="28"/>
          <w:szCs w:val="28"/>
          <w:lang w:val="en-US"/>
        </w:rPr>
        <w:t>matplotlib</w:t>
      </w:r>
      <w:r w:rsidR="00C30178" w:rsidRPr="00C30178">
        <w:rPr>
          <w:i/>
          <w:iCs/>
          <w:sz w:val="28"/>
          <w:szCs w:val="28"/>
        </w:rPr>
        <w:t xml:space="preserve">, </w:t>
      </w:r>
      <w:r w:rsidR="00C30178" w:rsidRPr="00C30178">
        <w:rPr>
          <w:i/>
          <w:iCs/>
          <w:sz w:val="28"/>
          <w:szCs w:val="28"/>
          <w:lang w:val="en-US"/>
        </w:rPr>
        <w:t>statsmodels</w:t>
      </w:r>
      <w:r w:rsidR="00C30178" w:rsidRPr="00C30178">
        <w:rPr>
          <w:sz w:val="28"/>
          <w:szCs w:val="28"/>
        </w:rPr>
        <w:t xml:space="preserve"> </w:t>
      </w:r>
      <w:r w:rsidR="00C30178">
        <w:rPr>
          <w:sz w:val="28"/>
          <w:szCs w:val="28"/>
        </w:rPr>
        <w:t>для моделирования выборок</w:t>
      </w:r>
      <w:r w:rsidR="00DC4F67">
        <w:rPr>
          <w:sz w:val="28"/>
          <w:szCs w:val="28"/>
        </w:rPr>
        <w:t>, вычисления выборочных и теоретических характеристик</w:t>
      </w:r>
      <w:r w:rsidR="00C30178">
        <w:rPr>
          <w:sz w:val="28"/>
          <w:szCs w:val="28"/>
        </w:rPr>
        <w:t xml:space="preserve"> и построения эмпирической функции распределения</w:t>
      </w:r>
      <w:r w:rsidR="00C334A1">
        <w:rPr>
          <w:sz w:val="28"/>
          <w:szCs w:val="28"/>
        </w:rPr>
        <w:t xml:space="preserve"> и гистограммы</w:t>
      </w:r>
      <w:r w:rsidR="00C30178">
        <w:rPr>
          <w:sz w:val="28"/>
          <w:szCs w:val="28"/>
        </w:rPr>
        <w:t>.</w:t>
      </w:r>
    </w:p>
    <w:p w14:paraId="61505544" w14:textId="59018452" w:rsidR="001E687A" w:rsidRDefault="001E687A" w:rsidP="00FB7101">
      <w:pPr>
        <w:spacing w:line="360" w:lineRule="auto"/>
        <w:ind w:firstLine="567"/>
        <w:jc w:val="center"/>
        <w:rPr>
          <w:b/>
          <w:sz w:val="28"/>
          <w:szCs w:val="28"/>
        </w:rPr>
      </w:pPr>
      <w:r>
        <w:rPr>
          <w:b/>
          <w:sz w:val="28"/>
          <w:szCs w:val="28"/>
        </w:rPr>
        <w:t xml:space="preserve">Тема </w:t>
      </w:r>
      <w:r w:rsidR="00F06A31">
        <w:rPr>
          <w:b/>
          <w:sz w:val="28"/>
          <w:szCs w:val="28"/>
        </w:rPr>
        <w:t>1</w:t>
      </w:r>
      <w:r w:rsidR="0036097A">
        <w:rPr>
          <w:b/>
          <w:sz w:val="28"/>
          <w:szCs w:val="28"/>
        </w:rPr>
        <w:t>2</w:t>
      </w:r>
      <w:r>
        <w:rPr>
          <w:b/>
          <w:sz w:val="28"/>
          <w:szCs w:val="28"/>
        </w:rPr>
        <w:t>. Точечны</w:t>
      </w:r>
      <w:r w:rsidRPr="00066F68">
        <w:rPr>
          <w:b/>
          <w:sz w:val="28"/>
          <w:szCs w:val="28"/>
        </w:rPr>
        <w:t>е оценки параметров распределения</w:t>
      </w:r>
    </w:p>
    <w:p w14:paraId="61E3EC37" w14:textId="3C10D5D7" w:rsidR="00F52907" w:rsidRDefault="008643B4" w:rsidP="00FB7101">
      <w:pPr>
        <w:spacing w:line="360" w:lineRule="auto"/>
        <w:ind w:firstLine="709"/>
        <w:rPr>
          <w:sz w:val="28"/>
          <w:szCs w:val="28"/>
        </w:rPr>
      </w:pPr>
      <w:r>
        <w:rPr>
          <w:sz w:val="28"/>
          <w:szCs w:val="28"/>
        </w:rPr>
        <w:t xml:space="preserve">Понятие статистики, </w:t>
      </w:r>
      <w:r w:rsidR="00312783">
        <w:rPr>
          <w:sz w:val="28"/>
          <w:szCs w:val="28"/>
        </w:rPr>
        <w:t xml:space="preserve">точечной </w:t>
      </w:r>
      <w:r>
        <w:rPr>
          <w:sz w:val="28"/>
          <w:szCs w:val="28"/>
        </w:rPr>
        <w:t>оценки.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261D94" w:rsidRPr="00F52907">
        <w:rPr>
          <w:sz w:val="28"/>
          <w:szCs w:val="28"/>
        </w:rPr>
        <w:t>несмещ</w:t>
      </w:r>
      <w:r w:rsidR="00103063">
        <w:rPr>
          <w:sz w:val="28"/>
          <w:szCs w:val="28"/>
        </w:rPr>
        <w:t>е</w:t>
      </w:r>
      <w:r w:rsidR="00261D94" w:rsidRPr="00F52907">
        <w:rPr>
          <w:sz w:val="28"/>
          <w:szCs w:val="28"/>
        </w:rPr>
        <w:t>нност</w:t>
      </w:r>
      <w:r w:rsidR="00261D94">
        <w:rPr>
          <w:sz w:val="28"/>
          <w:szCs w:val="28"/>
        </w:rPr>
        <w:t>ь,</w:t>
      </w:r>
      <w:r w:rsidR="00621C43">
        <w:rPr>
          <w:sz w:val="28"/>
          <w:szCs w:val="28"/>
        </w:rPr>
        <w:t xml:space="preserve"> асимптотическая несмещ</w:t>
      </w:r>
      <w:r w:rsidR="00103063">
        <w:rPr>
          <w:sz w:val="28"/>
          <w:szCs w:val="28"/>
        </w:rPr>
        <w:t>е</w:t>
      </w:r>
      <w:r w:rsidR="00621C43">
        <w:rPr>
          <w:sz w:val="28"/>
          <w:szCs w:val="28"/>
        </w:rPr>
        <w:t>нность,</w:t>
      </w:r>
      <w:r w:rsidR="00261D94">
        <w:rPr>
          <w:sz w:val="28"/>
          <w:szCs w:val="28"/>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r w:rsidR="00261D94">
        <w:rPr>
          <w:sz w:val="28"/>
          <w:szCs w:val="28"/>
        </w:rPr>
        <w:t xml:space="preserve">сильная состоятельность </w:t>
      </w:r>
      <w:r w:rsidR="00F52907" w:rsidRPr="00F52907">
        <w:rPr>
          <w:sz w:val="28"/>
          <w:szCs w:val="28"/>
        </w:rPr>
        <w:t xml:space="preserve">и </w:t>
      </w:r>
      <w:r w:rsidR="00816E65">
        <w:rPr>
          <w:sz w:val="28"/>
          <w:szCs w:val="28"/>
        </w:rPr>
        <w:t>асимптотическая норм</w:t>
      </w:r>
      <w:r w:rsidR="00AD6946">
        <w:rPr>
          <w:sz w:val="28"/>
          <w:szCs w:val="28"/>
        </w:rPr>
        <w:t>а</w:t>
      </w:r>
      <w:r w:rsidR="00816E65">
        <w:rPr>
          <w:sz w:val="28"/>
          <w:szCs w:val="28"/>
        </w:rPr>
        <w:t>л</w:t>
      </w:r>
      <w:r w:rsidR="00AD6946">
        <w:rPr>
          <w:sz w:val="28"/>
          <w:szCs w:val="28"/>
        </w:rPr>
        <w:t>ь</w:t>
      </w:r>
      <w:r w:rsidR="00816E65">
        <w:rPr>
          <w:sz w:val="28"/>
          <w:szCs w:val="28"/>
        </w:rPr>
        <w:t>ность</w:t>
      </w:r>
      <w:r w:rsidR="00F52907" w:rsidRPr="00F52907">
        <w:rPr>
          <w:sz w:val="28"/>
          <w:szCs w:val="28"/>
        </w:rPr>
        <w:t>.</w:t>
      </w:r>
      <w:r w:rsidR="00F52907">
        <w:rPr>
          <w:sz w:val="28"/>
          <w:szCs w:val="28"/>
        </w:rPr>
        <w:t xml:space="preserve"> </w:t>
      </w:r>
      <w:r w:rsidR="00261D94">
        <w:rPr>
          <w:sz w:val="28"/>
          <w:szCs w:val="28"/>
        </w:rPr>
        <w:t xml:space="preserve">Несмещенная оценка дисперсии. </w:t>
      </w:r>
      <w:r w:rsidR="00A801E2">
        <w:rPr>
          <w:sz w:val="28"/>
          <w:szCs w:val="28"/>
        </w:rPr>
        <w:t xml:space="preserve">Достаточное условие состоятельности. </w:t>
      </w:r>
      <w:r w:rsidR="00B869CA">
        <w:rPr>
          <w:sz w:val="28"/>
          <w:szCs w:val="28"/>
        </w:rPr>
        <w:t>Состоятельность асимптотически нор</w:t>
      </w:r>
      <w:r w:rsidR="00B02D8F">
        <w:rPr>
          <w:sz w:val="28"/>
          <w:szCs w:val="28"/>
        </w:rPr>
        <w:t>м</w:t>
      </w:r>
      <w:r w:rsidR="00B869CA">
        <w:rPr>
          <w:sz w:val="28"/>
          <w:szCs w:val="28"/>
        </w:rPr>
        <w:t>альн</w:t>
      </w:r>
      <w:r w:rsidR="00746057">
        <w:rPr>
          <w:sz w:val="28"/>
          <w:szCs w:val="28"/>
        </w:rPr>
        <w:t>ой</w:t>
      </w:r>
      <w:r w:rsidR="00B869CA">
        <w:rPr>
          <w:sz w:val="28"/>
          <w:szCs w:val="28"/>
        </w:rPr>
        <w:t xml:space="preserve"> оцен</w:t>
      </w:r>
      <w:r w:rsidR="00746057">
        <w:rPr>
          <w:sz w:val="28"/>
          <w:szCs w:val="28"/>
        </w:rPr>
        <w:t>ки</w:t>
      </w:r>
      <w:r w:rsidR="00B869CA">
        <w:rPr>
          <w:sz w:val="28"/>
          <w:szCs w:val="28"/>
        </w:rPr>
        <w:t xml:space="preserve">. </w:t>
      </w:r>
    </w:p>
    <w:p w14:paraId="79E458F0" w14:textId="35B792C1" w:rsidR="00C3368A" w:rsidRDefault="00C3368A" w:rsidP="00FB7101">
      <w:pPr>
        <w:spacing w:line="360" w:lineRule="auto"/>
        <w:ind w:firstLine="709"/>
        <w:rPr>
          <w:sz w:val="28"/>
          <w:szCs w:val="28"/>
        </w:rPr>
      </w:pPr>
      <w:r>
        <w:rPr>
          <w:sz w:val="28"/>
          <w:szCs w:val="28"/>
        </w:rPr>
        <w:t xml:space="preserve">Методы построения точечных оценок. Метод моментов. Метод максимального правдоподобия. </w:t>
      </w:r>
      <w:r w:rsidR="0067574B">
        <w:rPr>
          <w:sz w:val="28"/>
          <w:szCs w:val="28"/>
        </w:rPr>
        <w:t>Оптимальные</w:t>
      </w:r>
      <w:r>
        <w:rPr>
          <w:sz w:val="28"/>
          <w:szCs w:val="28"/>
        </w:rPr>
        <w:t xml:space="preserve"> оценки.</w:t>
      </w:r>
    </w:p>
    <w:p w14:paraId="2AF09236" w14:textId="54276F0F" w:rsidR="00A801E2" w:rsidRPr="00F52907" w:rsidRDefault="00A801E2" w:rsidP="00FB7101">
      <w:pPr>
        <w:spacing w:line="360" w:lineRule="auto"/>
        <w:ind w:firstLine="709"/>
        <w:rPr>
          <w:sz w:val="28"/>
          <w:szCs w:val="28"/>
        </w:rPr>
      </w:pPr>
      <w:r>
        <w:rPr>
          <w:sz w:val="28"/>
          <w:szCs w:val="28"/>
        </w:rPr>
        <w:t>Информационное количество Фишера. Неравенство Рао-Крамера.</w:t>
      </w:r>
      <w:r w:rsidR="0067574B">
        <w:rPr>
          <w:sz w:val="28"/>
          <w:szCs w:val="28"/>
        </w:rPr>
        <w:t xml:space="preserve"> Эффективные оценки.</w:t>
      </w:r>
    </w:p>
    <w:p w14:paraId="6F2F7F68" w14:textId="77777777" w:rsidR="00E00518" w:rsidRDefault="00E00518" w:rsidP="00FB7101">
      <w:pPr>
        <w:spacing w:line="360" w:lineRule="auto"/>
        <w:ind w:firstLine="567"/>
        <w:jc w:val="center"/>
        <w:rPr>
          <w:b/>
          <w:sz w:val="28"/>
          <w:szCs w:val="28"/>
        </w:rPr>
      </w:pPr>
    </w:p>
    <w:p w14:paraId="6E85E8ED" w14:textId="77777777" w:rsidR="00E00518" w:rsidRDefault="00E00518" w:rsidP="00FB7101">
      <w:pPr>
        <w:spacing w:line="360" w:lineRule="auto"/>
        <w:ind w:firstLine="567"/>
        <w:jc w:val="center"/>
        <w:rPr>
          <w:b/>
          <w:sz w:val="28"/>
          <w:szCs w:val="28"/>
        </w:rPr>
      </w:pPr>
    </w:p>
    <w:p w14:paraId="08C7933C" w14:textId="77777777" w:rsidR="00E00518" w:rsidRDefault="00E00518" w:rsidP="00FB7101">
      <w:pPr>
        <w:spacing w:line="360" w:lineRule="auto"/>
        <w:ind w:firstLine="567"/>
        <w:jc w:val="center"/>
        <w:rPr>
          <w:b/>
          <w:sz w:val="28"/>
          <w:szCs w:val="28"/>
        </w:rPr>
      </w:pPr>
    </w:p>
    <w:p w14:paraId="7FE9E400" w14:textId="6AF309B0" w:rsidR="001E687A" w:rsidRDefault="001E687A" w:rsidP="00FB7101">
      <w:pPr>
        <w:spacing w:line="360" w:lineRule="auto"/>
        <w:ind w:firstLine="567"/>
        <w:jc w:val="center"/>
        <w:rPr>
          <w:b/>
          <w:sz w:val="28"/>
          <w:szCs w:val="28"/>
        </w:rPr>
      </w:pPr>
      <w:r>
        <w:rPr>
          <w:b/>
          <w:sz w:val="28"/>
          <w:szCs w:val="28"/>
        </w:rPr>
        <w:lastRenderedPageBreak/>
        <w:t xml:space="preserve">Тема </w:t>
      </w:r>
      <w:r w:rsidR="00F06A31">
        <w:rPr>
          <w:b/>
          <w:sz w:val="28"/>
          <w:szCs w:val="28"/>
        </w:rPr>
        <w:t>1</w:t>
      </w:r>
      <w:r w:rsidR="0036097A">
        <w:rPr>
          <w:b/>
          <w:sz w:val="28"/>
          <w:szCs w:val="28"/>
        </w:rPr>
        <w:t>3</w:t>
      </w:r>
      <w:r>
        <w:rPr>
          <w:b/>
          <w:sz w:val="28"/>
          <w:szCs w:val="28"/>
        </w:rPr>
        <w:t>. Интервальны</w:t>
      </w:r>
      <w:r w:rsidRPr="00066F68">
        <w:rPr>
          <w:b/>
          <w:sz w:val="28"/>
          <w:szCs w:val="28"/>
        </w:rPr>
        <w:t xml:space="preserve">е оценки параметров </w:t>
      </w:r>
      <w:r w:rsidR="00F524A3">
        <w:rPr>
          <w:b/>
          <w:sz w:val="28"/>
          <w:szCs w:val="28"/>
        </w:rPr>
        <w:t xml:space="preserve">нормального </w:t>
      </w:r>
      <w:r w:rsidRPr="00066F68">
        <w:rPr>
          <w:b/>
          <w:sz w:val="28"/>
          <w:szCs w:val="28"/>
        </w:rPr>
        <w:t>распределения</w:t>
      </w:r>
    </w:p>
    <w:p w14:paraId="4ADCD507" w14:textId="66D1844E" w:rsidR="001E687A" w:rsidRPr="00A60523" w:rsidRDefault="00FF2005" w:rsidP="00FB7101">
      <w:pPr>
        <w:spacing w:line="360" w:lineRule="auto"/>
        <w:ind w:firstLine="709"/>
        <w:jc w:val="both"/>
        <w:rPr>
          <w:sz w:val="28"/>
          <w:szCs w:val="28"/>
        </w:rPr>
      </w:pPr>
      <w:r>
        <w:rPr>
          <w:sz w:val="28"/>
          <w:szCs w:val="28"/>
        </w:rPr>
        <w:t>Понятие д</w:t>
      </w:r>
      <w:r w:rsidR="002810CE">
        <w:rPr>
          <w:sz w:val="28"/>
          <w:szCs w:val="28"/>
        </w:rPr>
        <w:t>оверительн</w:t>
      </w:r>
      <w:r>
        <w:rPr>
          <w:sz w:val="28"/>
          <w:szCs w:val="28"/>
        </w:rPr>
        <w:t>ого</w:t>
      </w:r>
      <w:r w:rsidR="002810CE">
        <w:rPr>
          <w:sz w:val="28"/>
          <w:szCs w:val="28"/>
        </w:rPr>
        <w:t xml:space="preserve"> интервал</w:t>
      </w:r>
      <w:r>
        <w:rPr>
          <w:sz w:val="28"/>
          <w:szCs w:val="28"/>
        </w:rPr>
        <w:t>а,</w:t>
      </w:r>
      <w:r w:rsidR="002810CE">
        <w:rPr>
          <w:sz w:val="28"/>
          <w:szCs w:val="28"/>
        </w:rPr>
        <w:t xml:space="preserve"> точный доверительный интервал. </w:t>
      </w:r>
      <w:r w:rsidR="009C3608">
        <w:rPr>
          <w:sz w:val="28"/>
          <w:szCs w:val="28"/>
        </w:rPr>
        <w:t>Распределения хи-квадрат, Стьюдента и Фишера. Лемма и т</w:t>
      </w:r>
      <w:r w:rsidR="00CB6CA1">
        <w:rPr>
          <w:sz w:val="28"/>
          <w:szCs w:val="28"/>
        </w:rPr>
        <w:t xml:space="preserve">еорема Фишера. </w:t>
      </w:r>
      <w:r w:rsidR="00F8311F">
        <w:rPr>
          <w:sz w:val="28"/>
          <w:szCs w:val="28"/>
        </w:rPr>
        <w:t>Доверительны</w:t>
      </w:r>
      <w:r>
        <w:rPr>
          <w:sz w:val="28"/>
          <w:szCs w:val="28"/>
        </w:rPr>
        <w:t>е</w:t>
      </w:r>
      <w:r w:rsidR="00F8311F">
        <w:rPr>
          <w:sz w:val="28"/>
          <w:szCs w:val="28"/>
        </w:rPr>
        <w:t xml:space="preserve"> интервал</w:t>
      </w:r>
      <w:r>
        <w:rPr>
          <w:sz w:val="28"/>
          <w:szCs w:val="28"/>
        </w:rPr>
        <w:t>ы</w:t>
      </w:r>
      <w:r w:rsidR="00F8311F">
        <w:rPr>
          <w:sz w:val="28"/>
          <w:szCs w:val="28"/>
        </w:rPr>
        <w:t xml:space="preserve"> для </w:t>
      </w:r>
      <w:r>
        <w:rPr>
          <w:sz w:val="28"/>
          <w:szCs w:val="28"/>
        </w:rPr>
        <w:t xml:space="preserve">параметров нормального распределения. </w:t>
      </w:r>
      <w:r w:rsidR="005856B4">
        <w:rPr>
          <w:sz w:val="28"/>
          <w:szCs w:val="28"/>
        </w:rPr>
        <w:t>Доверительный интервал для вероятности.</w:t>
      </w:r>
      <w:r w:rsidR="00A07A4F">
        <w:rPr>
          <w:sz w:val="28"/>
          <w:szCs w:val="28"/>
        </w:rPr>
        <w:t xml:space="preserve"> Выборочный коэффициент корреляции.</w:t>
      </w:r>
    </w:p>
    <w:p w14:paraId="323594A1" w14:textId="77777777" w:rsidR="00E00518" w:rsidRDefault="00E00518" w:rsidP="00FB7101">
      <w:pPr>
        <w:spacing w:line="360" w:lineRule="auto"/>
        <w:ind w:firstLine="567"/>
        <w:jc w:val="center"/>
        <w:rPr>
          <w:b/>
          <w:sz w:val="28"/>
          <w:szCs w:val="28"/>
        </w:rPr>
      </w:pPr>
    </w:p>
    <w:p w14:paraId="14E53F4B" w14:textId="7E377FFA" w:rsidR="001E687A" w:rsidRDefault="001E687A" w:rsidP="00FB7101">
      <w:pPr>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4E5D482" w:rsidR="001E687A" w:rsidRDefault="001E687A" w:rsidP="00FB7101">
      <w:pPr>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4</w:t>
      </w:r>
      <w:r w:rsidR="00C86891">
        <w:rPr>
          <w:b/>
          <w:sz w:val="28"/>
          <w:szCs w:val="28"/>
        </w:rPr>
        <w:t>.</w:t>
      </w:r>
      <w:r w:rsidRPr="001E687A">
        <w:rPr>
          <w:b/>
          <w:sz w:val="28"/>
          <w:szCs w:val="28"/>
        </w:rPr>
        <w:t xml:space="preserve"> Статистические гипотезы</w:t>
      </w:r>
    </w:p>
    <w:p w14:paraId="0CB9D96F" w14:textId="3DF0F97B" w:rsidR="006C3D53" w:rsidRDefault="003672DA" w:rsidP="00FB7101">
      <w:pPr>
        <w:spacing w:line="360" w:lineRule="auto"/>
        <w:ind w:firstLine="709"/>
        <w:jc w:val="both"/>
        <w:rPr>
          <w:sz w:val="28"/>
          <w:szCs w:val="28"/>
        </w:rPr>
      </w:pPr>
      <w:r>
        <w:rPr>
          <w:sz w:val="28"/>
          <w:szCs w:val="28"/>
        </w:rPr>
        <w:t>Понятие статистической гипотезы. Виды гипотез</w:t>
      </w:r>
      <w:r w:rsidR="00F83853" w:rsidRPr="00F83853">
        <w:rPr>
          <w:sz w:val="28"/>
          <w:szCs w:val="28"/>
        </w:rPr>
        <w:t>,</w:t>
      </w:r>
      <w:r>
        <w:rPr>
          <w:sz w:val="28"/>
          <w:szCs w:val="28"/>
        </w:rPr>
        <w:t xml:space="preserve"> </w:t>
      </w:r>
      <w:r w:rsidR="00F83853">
        <w:rPr>
          <w:sz w:val="28"/>
          <w:szCs w:val="28"/>
        </w:rPr>
        <w:t>с</w:t>
      </w:r>
      <w:r>
        <w:rPr>
          <w:sz w:val="28"/>
          <w:szCs w:val="28"/>
        </w:rPr>
        <w:t>татистический критерий</w:t>
      </w:r>
      <w:r w:rsidR="00F83853">
        <w:rPr>
          <w:sz w:val="28"/>
          <w:szCs w:val="28"/>
        </w:rPr>
        <w:t>, статистика критерия, критическая область</w:t>
      </w:r>
      <w:r>
        <w:rPr>
          <w:sz w:val="28"/>
          <w:szCs w:val="28"/>
        </w:rPr>
        <w:t>. Общая схема проверки гипотезы.</w:t>
      </w:r>
      <w:r w:rsidR="00A345A8">
        <w:rPr>
          <w:sz w:val="28"/>
          <w:szCs w:val="28"/>
        </w:rPr>
        <w:t xml:space="preserve"> </w:t>
      </w:r>
      <w:r w:rsidR="00F83853">
        <w:rPr>
          <w:sz w:val="28"/>
          <w:szCs w:val="28"/>
        </w:rPr>
        <w:t>Ошибки I</w:t>
      </w:r>
      <w:r w:rsidR="00F83853" w:rsidRPr="00A22EB1">
        <w:rPr>
          <w:sz w:val="28"/>
          <w:szCs w:val="28"/>
        </w:rPr>
        <w:t xml:space="preserve"> и</w:t>
      </w:r>
      <w:r w:rsidR="00F83853">
        <w:rPr>
          <w:sz w:val="28"/>
          <w:szCs w:val="28"/>
        </w:rPr>
        <w:t xml:space="preserve"> I</w:t>
      </w:r>
      <w:r w:rsidR="00F83853">
        <w:rPr>
          <w:sz w:val="28"/>
          <w:szCs w:val="28"/>
          <w:lang w:val="en-US"/>
        </w:rPr>
        <w:t>I</w:t>
      </w:r>
      <w:r w:rsidR="00F83853" w:rsidRPr="00A22EB1">
        <w:rPr>
          <w:sz w:val="28"/>
          <w:szCs w:val="28"/>
        </w:rPr>
        <w:t xml:space="preserve"> </w:t>
      </w:r>
      <w:r w:rsidR="00F83853">
        <w:rPr>
          <w:sz w:val="28"/>
          <w:szCs w:val="28"/>
        </w:rPr>
        <w:t>рода, у</w:t>
      </w:r>
      <w:r w:rsidR="00A345A8">
        <w:rPr>
          <w:sz w:val="28"/>
          <w:szCs w:val="28"/>
        </w:rPr>
        <w:t>ровень значимости</w:t>
      </w:r>
      <w:r w:rsidR="00F83853">
        <w:rPr>
          <w:sz w:val="28"/>
          <w:szCs w:val="28"/>
        </w:rPr>
        <w:t>, мощность.</w:t>
      </w:r>
      <w:r w:rsidR="00A22EB1">
        <w:rPr>
          <w:sz w:val="28"/>
          <w:szCs w:val="28"/>
        </w:rPr>
        <w:t xml:space="preserve"> Критерий отношения правдоподобия. Лемма Неймана-Пирсона.</w:t>
      </w:r>
    </w:p>
    <w:p w14:paraId="68005A9D" w14:textId="575A90B4" w:rsidR="001E687A" w:rsidRDefault="001E687A" w:rsidP="00FB7101">
      <w:pPr>
        <w:spacing w:line="360" w:lineRule="auto"/>
        <w:ind w:firstLine="709"/>
        <w:jc w:val="center"/>
        <w:rPr>
          <w:b/>
          <w:sz w:val="28"/>
          <w:szCs w:val="28"/>
        </w:rPr>
      </w:pPr>
      <w:r w:rsidRPr="001E687A">
        <w:rPr>
          <w:b/>
          <w:sz w:val="28"/>
          <w:szCs w:val="28"/>
        </w:rPr>
        <w:t xml:space="preserve">Тема </w:t>
      </w:r>
      <w:r w:rsidR="00F06A31">
        <w:rPr>
          <w:b/>
          <w:sz w:val="28"/>
          <w:szCs w:val="28"/>
        </w:rPr>
        <w:t>1</w:t>
      </w:r>
      <w:r w:rsidR="0036097A">
        <w:rPr>
          <w:b/>
          <w:sz w:val="28"/>
          <w:szCs w:val="28"/>
        </w:rPr>
        <w:t>5</w:t>
      </w:r>
      <w:r w:rsidRPr="001E687A">
        <w:rPr>
          <w:b/>
          <w:sz w:val="28"/>
          <w:szCs w:val="28"/>
        </w:rPr>
        <w:t>. Проверка параметрических гипотез</w:t>
      </w:r>
    </w:p>
    <w:p w14:paraId="7394A316" w14:textId="5E6F96D8" w:rsidR="00DA51B3" w:rsidRDefault="000009B2" w:rsidP="00A328B8">
      <w:pPr>
        <w:spacing w:line="360" w:lineRule="auto"/>
        <w:ind w:firstLine="709"/>
        <w:jc w:val="both"/>
        <w:rPr>
          <w:sz w:val="28"/>
          <w:szCs w:val="28"/>
        </w:rPr>
      </w:pPr>
      <w:r>
        <w:rPr>
          <w:sz w:val="28"/>
          <w:szCs w:val="28"/>
        </w:rPr>
        <w:t>Случай двух простых гипотез о математическом ожидании норма</w:t>
      </w:r>
      <w:r w:rsidR="002460F2">
        <w:rPr>
          <w:sz w:val="28"/>
          <w:szCs w:val="28"/>
        </w:rPr>
        <w:t>л</w:t>
      </w:r>
      <w:r>
        <w:rPr>
          <w:sz w:val="28"/>
          <w:szCs w:val="28"/>
        </w:rPr>
        <w:t xml:space="preserve">ьной выборки. </w:t>
      </w:r>
      <w:r w:rsidR="002460F2">
        <w:rPr>
          <w:sz w:val="28"/>
          <w:szCs w:val="28"/>
        </w:rPr>
        <w:t xml:space="preserve">Состоятельность критерия. </w:t>
      </w:r>
      <w:r w:rsidR="00D454EB">
        <w:rPr>
          <w:sz w:val="28"/>
          <w:szCs w:val="28"/>
        </w:rPr>
        <w:t xml:space="preserve">Замечание об объеме выборки. </w:t>
      </w:r>
      <w:r>
        <w:rPr>
          <w:sz w:val="28"/>
          <w:szCs w:val="28"/>
        </w:rPr>
        <w:t>Одновыборочные критерии для</w:t>
      </w:r>
      <w:r w:rsidR="00255708">
        <w:rPr>
          <w:sz w:val="28"/>
          <w:szCs w:val="28"/>
        </w:rPr>
        <w:t xml:space="preserve"> </w:t>
      </w:r>
      <w:r w:rsidR="00255708" w:rsidRPr="00255708">
        <w:rPr>
          <w:sz w:val="28"/>
          <w:szCs w:val="28"/>
        </w:rPr>
        <w:t>математического ожидания</w:t>
      </w:r>
      <w:r w:rsidR="00255708">
        <w:rPr>
          <w:sz w:val="28"/>
          <w:szCs w:val="28"/>
        </w:rPr>
        <w:t xml:space="preserve"> </w:t>
      </w:r>
      <w:r>
        <w:rPr>
          <w:sz w:val="28"/>
          <w:szCs w:val="28"/>
        </w:rPr>
        <w:t xml:space="preserve">и дисперсии </w:t>
      </w:r>
      <w:r w:rsidR="00D454EB">
        <w:rPr>
          <w:sz w:val="28"/>
          <w:szCs w:val="28"/>
        </w:rPr>
        <w:t>нормальных выборок и</w:t>
      </w:r>
      <w:r w:rsidR="00D91B1A">
        <w:rPr>
          <w:sz w:val="28"/>
          <w:szCs w:val="28"/>
        </w:rPr>
        <w:t xml:space="preserve"> </w:t>
      </w:r>
      <w:r w:rsidR="001F1D89">
        <w:rPr>
          <w:sz w:val="28"/>
          <w:szCs w:val="28"/>
        </w:rPr>
        <w:t>значении вероятности</w:t>
      </w:r>
      <w:r w:rsidR="00D454EB">
        <w:rPr>
          <w:sz w:val="28"/>
          <w:szCs w:val="28"/>
        </w:rPr>
        <w:t xml:space="preserve"> для выборки</w:t>
      </w:r>
      <w:r w:rsidR="00F91DD2">
        <w:rPr>
          <w:sz w:val="28"/>
          <w:szCs w:val="28"/>
        </w:rPr>
        <w:t xml:space="preserve"> из распределения Бернулли</w:t>
      </w:r>
      <w:r w:rsidR="001F1D89">
        <w:rPr>
          <w:sz w:val="28"/>
          <w:szCs w:val="28"/>
        </w:rPr>
        <w:t xml:space="preserve">. </w:t>
      </w:r>
      <w:r w:rsidR="000A5FD1">
        <w:rPr>
          <w:sz w:val="28"/>
          <w:szCs w:val="28"/>
        </w:rPr>
        <w:t xml:space="preserve">Двухвыборочные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w:t>
      </w:r>
      <w:r w:rsidR="00DB58A7">
        <w:rPr>
          <w:sz w:val="28"/>
          <w:szCs w:val="28"/>
        </w:rPr>
        <w:t>Проверка гипотезы о значимости выборочного коэффициента корреляции Пирсона.</w:t>
      </w:r>
    </w:p>
    <w:p w14:paraId="79FAD866" w14:textId="0E05FE79" w:rsidR="00DE23F0" w:rsidRPr="00DE23F0" w:rsidRDefault="00DE23F0" w:rsidP="00A328B8">
      <w:pPr>
        <w:spacing w:line="360" w:lineRule="auto"/>
        <w:ind w:firstLine="709"/>
        <w:jc w:val="both"/>
        <w:rPr>
          <w:sz w:val="28"/>
          <w:szCs w:val="28"/>
        </w:rPr>
      </w:pPr>
      <w:r>
        <w:rPr>
          <w:sz w:val="28"/>
          <w:szCs w:val="28"/>
        </w:rPr>
        <w:t xml:space="preserve">Использование электронных таблиц и библиотеки </w:t>
      </w:r>
      <w:r w:rsidRPr="00C30178">
        <w:rPr>
          <w:i/>
          <w:iCs/>
          <w:sz w:val="28"/>
          <w:szCs w:val="28"/>
          <w:lang w:val="en-US"/>
        </w:rPr>
        <w:t>scipy</w:t>
      </w:r>
      <w:r w:rsidRPr="00C30178">
        <w:rPr>
          <w:i/>
          <w:iCs/>
          <w:sz w:val="28"/>
          <w:szCs w:val="28"/>
        </w:rPr>
        <w:t>.</w:t>
      </w:r>
      <w:r w:rsidRPr="00C30178">
        <w:rPr>
          <w:i/>
          <w:iCs/>
          <w:sz w:val="28"/>
          <w:szCs w:val="28"/>
          <w:lang w:val="en-US"/>
        </w:rPr>
        <w:t>stats</w:t>
      </w:r>
      <w:r>
        <w:rPr>
          <w:i/>
          <w:iCs/>
          <w:sz w:val="28"/>
          <w:szCs w:val="28"/>
        </w:rPr>
        <w:t xml:space="preserve"> </w:t>
      </w:r>
      <w:r>
        <w:rPr>
          <w:sz w:val="28"/>
          <w:szCs w:val="28"/>
        </w:rPr>
        <w:t>для проверки</w:t>
      </w:r>
      <w:r w:rsidR="002730B5">
        <w:rPr>
          <w:sz w:val="28"/>
          <w:szCs w:val="28"/>
        </w:rPr>
        <w:t xml:space="preserve"> гипотез.</w:t>
      </w:r>
    </w:p>
    <w:p w14:paraId="415F9049" w14:textId="47E7F676" w:rsidR="001E687A" w:rsidRDefault="001E687A" w:rsidP="00FB7101">
      <w:pPr>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6</w:t>
      </w:r>
      <w:r w:rsidR="00C86891">
        <w:rPr>
          <w:b/>
          <w:sz w:val="28"/>
          <w:szCs w:val="28"/>
        </w:rPr>
        <w:t>.</w:t>
      </w:r>
      <w:r w:rsidRPr="001E687A">
        <w:rPr>
          <w:b/>
          <w:sz w:val="28"/>
          <w:szCs w:val="28"/>
        </w:rPr>
        <w:t xml:space="preserve"> </w:t>
      </w:r>
      <w:r w:rsidR="0060771D">
        <w:rPr>
          <w:b/>
          <w:sz w:val="28"/>
          <w:szCs w:val="28"/>
        </w:rPr>
        <w:t>Критерии согласия</w:t>
      </w:r>
    </w:p>
    <w:p w14:paraId="5B09DF02" w14:textId="579A0250" w:rsidR="00A328B8" w:rsidRDefault="00A82D14" w:rsidP="00A328B8">
      <w:pPr>
        <w:spacing w:line="360" w:lineRule="auto"/>
        <w:ind w:firstLine="709"/>
        <w:jc w:val="both"/>
        <w:rPr>
          <w:sz w:val="28"/>
          <w:szCs w:val="28"/>
        </w:rPr>
      </w:pPr>
      <w:r>
        <w:rPr>
          <w:sz w:val="28"/>
          <w:szCs w:val="28"/>
        </w:rPr>
        <w:t>Критери</w:t>
      </w:r>
      <w:r w:rsidR="0060771D">
        <w:rPr>
          <w:sz w:val="28"/>
          <w:szCs w:val="28"/>
        </w:rPr>
        <w:t>й</w:t>
      </w:r>
      <w:r>
        <w:rPr>
          <w:sz w:val="28"/>
          <w:szCs w:val="28"/>
        </w:rPr>
        <w:t xml:space="preserve"> согласия</w:t>
      </w:r>
      <w:r w:rsidR="0060771D">
        <w:rPr>
          <w:sz w:val="28"/>
          <w:szCs w:val="28"/>
        </w:rPr>
        <w:t xml:space="preserve"> хи-квадрат. Случа</w:t>
      </w:r>
      <w:r w:rsidR="00C87095">
        <w:rPr>
          <w:sz w:val="28"/>
          <w:szCs w:val="28"/>
        </w:rPr>
        <w:t>й</w:t>
      </w:r>
      <w:r w:rsidR="0060771D">
        <w:rPr>
          <w:sz w:val="28"/>
          <w:szCs w:val="28"/>
        </w:rPr>
        <w:t xml:space="preserve"> простой гипотезы для дискретного распределения с конечным и</w:t>
      </w:r>
      <w:r w:rsidR="00C52506">
        <w:rPr>
          <w:sz w:val="28"/>
          <w:szCs w:val="28"/>
        </w:rPr>
        <w:t>ли</w:t>
      </w:r>
      <w:r w:rsidR="0060771D">
        <w:rPr>
          <w:sz w:val="28"/>
          <w:szCs w:val="28"/>
        </w:rPr>
        <w:t xml:space="preserve"> счетным числом атомов.</w:t>
      </w:r>
      <w:r w:rsidR="00242942">
        <w:rPr>
          <w:sz w:val="28"/>
          <w:szCs w:val="28"/>
        </w:rPr>
        <w:t xml:space="preserve"> Теорема Пирсона</w:t>
      </w:r>
      <w:r w:rsidR="0050663E">
        <w:rPr>
          <w:sz w:val="28"/>
          <w:szCs w:val="28"/>
        </w:rPr>
        <w:t>.</w:t>
      </w:r>
      <w:r w:rsidR="00242942">
        <w:rPr>
          <w:sz w:val="28"/>
          <w:szCs w:val="28"/>
        </w:rPr>
        <w:t xml:space="preserve"> </w:t>
      </w:r>
      <w:r w:rsidR="0050663E">
        <w:rPr>
          <w:sz w:val="28"/>
          <w:szCs w:val="28"/>
        </w:rPr>
        <w:t>С</w:t>
      </w:r>
      <w:r w:rsidR="00242942">
        <w:rPr>
          <w:sz w:val="28"/>
          <w:szCs w:val="28"/>
        </w:rPr>
        <w:t>остоятельность критерия хи-квадрат.</w:t>
      </w:r>
      <w:r w:rsidR="008871C5">
        <w:rPr>
          <w:sz w:val="28"/>
          <w:szCs w:val="28"/>
        </w:rPr>
        <w:t xml:space="preserve"> Случай простой гипотезы для непрерывного распределения.</w:t>
      </w:r>
      <w:r w:rsidR="009026B1">
        <w:rPr>
          <w:sz w:val="28"/>
          <w:szCs w:val="28"/>
        </w:rPr>
        <w:t xml:space="preserve"> Случай сложный гипотезы для </w:t>
      </w:r>
      <w:r w:rsidR="009C1243">
        <w:rPr>
          <w:sz w:val="28"/>
          <w:szCs w:val="28"/>
        </w:rPr>
        <w:t>нормального распределения</w:t>
      </w:r>
      <w:r w:rsidR="00F15399">
        <w:rPr>
          <w:sz w:val="28"/>
          <w:szCs w:val="28"/>
        </w:rPr>
        <w:t>,</w:t>
      </w:r>
      <w:r w:rsidR="009C1243">
        <w:rPr>
          <w:sz w:val="28"/>
          <w:szCs w:val="28"/>
        </w:rPr>
        <w:t xml:space="preserve"> </w:t>
      </w:r>
      <w:r w:rsidR="00F15399">
        <w:rPr>
          <w:sz w:val="28"/>
          <w:szCs w:val="28"/>
        </w:rPr>
        <w:t xml:space="preserve">геометрического и </w:t>
      </w:r>
      <w:r w:rsidR="009026B1">
        <w:rPr>
          <w:sz w:val="28"/>
          <w:szCs w:val="28"/>
        </w:rPr>
        <w:t>распределения Пуассона.</w:t>
      </w:r>
    </w:p>
    <w:p w14:paraId="550FAA1F" w14:textId="6F6E1472" w:rsidR="00E00518" w:rsidRPr="00E00518" w:rsidRDefault="00505839" w:rsidP="00E00518">
      <w:pPr>
        <w:spacing w:line="360" w:lineRule="auto"/>
        <w:ind w:firstLine="709"/>
        <w:jc w:val="both"/>
        <w:rPr>
          <w:sz w:val="28"/>
          <w:szCs w:val="28"/>
        </w:rPr>
      </w:pPr>
      <w:r>
        <w:rPr>
          <w:sz w:val="28"/>
          <w:szCs w:val="28"/>
        </w:rPr>
        <w:lastRenderedPageBreak/>
        <w:t xml:space="preserve">Использование электронных таблиц и библиотеки </w:t>
      </w:r>
      <w:r w:rsidRPr="00C30178">
        <w:rPr>
          <w:i/>
          <w:iCs/>
          <w:sz w:val="28"/>
          <w:szCs w:val="28"/>
          <w:lang w:val="en-US"/>
        </w:rPr>
        <w:t>scipy</w:t>
      </w:r>
      <w:r w:rsidRPr="00C30178">
        <w:rPr>
          <w:i/>
          <w:iCs/>
          <w:sz w:val="28"/>
          <w:szCs w:val="28"/>
        </w:rPr>
        <w:t>.</w:t>
      </w:r>
      <w:r w:rsidRPr="00C30178">
        <w:rPr>
          <w:i/>
          <w:iCs/>
          <w:sz w:val="28"/>
          <w:szCs w:val="28"/>
          <w:lang w:val="en-US"/>
        </w:rPr>
        <w:t>stats</w:t>
      </w:r>
      <w:r>
        <w:rPr>
          <w:i/>
          <w:iCs/>
          <w:sz w:val="28"/>
          <w:szCs w:val="28"/>
        </w:rPr>
        <w:t xml:space="preserve"> </w:t>
      </w:r>
      <w:r w:rsidR="00E00518">
        <w:rPr>
          <w:sz w:val="28"/>
          <w:szCs w:val="28"/>
        </w:rPr>
        <w:t>для проверки гипотез согласия.</w:t>
      </w:r>
    </w:p>
    <w:p w14:paraId="3C51A7ED" w14:textId="6FEC3DE7" w:rsidR="0063551F" w:rsidRDefault="0063551F" w:rsidP="0063551F">
      <w:pPr>
        <w:spacing w:after="120" w:line="360" w:lineRule="auto"/>
        <w:ind w:firstLine="709"/>
        <w:jc w:val="center"/>
        <w:rPr>
          <w:sz w:val="28"/>
          <w:szCs w:val="28"/>
        </w:rPr>
      </w:pPr>
      <w:r w:rsidRPr="001E687A">
        <w:rPr>
          <w:b/>
          <w:sz w:val="28"/>
          <w:szCs w:val="28"/>
        </w:rPr>
        <w:t>Раздел</w:t>
      </w:r>
      <w:r w:rsidRPr="001838FD">
        <w:rPr>
          <w:b/>
          <w:sz w:val="28"/>
          <w:szCs w:val="28"/>
        </w:rPr>
        <w:t xml:space="preserve"> 3. </w:t>
      </w:r>
      <w:r w:rsidR="006D3E20">
        <w:rPr>
          <w:b/>
          <w:sz w:val="28"/>
          <w:szCs w:val="28"/>
        </w:rPr>
        <w:t>Статистический анализ</w:t>
      </w:r>
      <w:r w:rsidR="0048011E">
        <w:rPr>
          <w:b/>
          <w:sz w:val="28"/>
          <w:szCs w:val="28"/>
        </w:rPr>
        <w:t xml:space="preserve"> зависимостей</w:t>
      </w:r>
    </w:p>
    <w:p w14:paraId="4AE81A8B" w14:textId="3F77E50B" w:rsidR="001E687A" w:rsidRDefault="001E687A" w:rsidP="00FB7101">
      <w:pPr>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7</w:t>
      </w:r>
      <w:r w:rsidR="00C86891">
        <w:rPr>
          <w:b/>
          <w:sz w:val="28"/>
          <w:szCs w:val="28"/>
        </w:rPr>
        <w:t>.</w:t>
      </w:r>
      <w:r w:rsidRPr="001E687A">
        <w:rPr>
          <w:b/>
          <w:sz w:val="28"/>
          <w:szCs w:val="28"/>
        </w:rPr>
        <w:t xml:space="preserve"> </w:t>
      </w:r>
      <w:r w:rsidR="003625A5">
        <w:rPr>
          <w:b/>
          <w:sz w:val="28"/>
          <w:szCs w:val="28"/>
        </w:rPr>
        <w:t>Условные распределения</w:t>
      </w:r>
    </w:p>
    <w:p w14:paraId="2CBF511B" w14:textId="3FFB60C9" w:rsidR="00726FC7" w:rsidRDefault="00726FC7" w:rsidP="00DA51B3">
      <w:pPr>
        <w:spacing w:after="120" w:line="360" w:lineRule="auto"/>
        <w:ind w:firstLine="709"/>
        <w:jc w:val="both"/>
        <w:rPr>
          <w:sz w:val="28"/>
          <w:szCs w:val="28"/>
        </w:rPr>
      </w:pPr>
      <w:r>
        <w:rPr>
          <w:sz w:val="28"/>
          <w:szCs w:val="28"/>
        </w:rPr>
        <w:t>Условные распределения</w:t>
      </w:r>
      <w:r w:rsidR="00CF6B92">
        <w:rPr>
          <w:sz w:val="28"/>
          <w:szCs w:val="28"/>
        </w:rPr>
        <w:t xml:space="preserve"> и</w:t>
      </w:r>
      <w:r>
        <w:rPr>
          <w:sz w:val="28"/>
          <w:szCs w:val="28"/>
        </w:rPr>
        <w:t xml:space="preserve"> условные математические ожидания для дискретн</w:t>
      </w:r>
      <w:r w:rsidR="007A31CC">
        <w:rPr>
          <w:sz w:val="28"/>
          <w:szCs w:val="28"/>
        </w:rPr>
        <w:t>ых распределений. Формула полного математического ожидания. Условная дисперсия и формула полной дисперсии.</w:t>
      </w:r>
    </w:p>
    <w:p w14:paraId="51CA0453" w14:textId="25B19231" w:rsidR="005D2C7B" w:rsidRDefault="005D2C7B" w:rsidP="00DA51B3">
      <w:pPr>
        <w:spacing w:after="120" w:line="360" w:lineRule="auto"/>
        <w:ind w:firstLine="709"/>
        <w:jc w:val="both"/>
        <w:rPr>
          <w:sz w:val="28"/>
          <w:szCs w:val="28"/>
        </w:rPr>
      </w:pPr>
      <w:r>
        <w:rPr>
          <w:sz w:val="28"/>
          <w:szCs w:val="28"/>
        </w:rPr>
        <w:t>Условные распределения</w:t>
      </w:r>
      <w:r w:rsidR="007E0D7F">
        <w:rPr>
          <w:sz w:val="28"/>
          <w:szCs w:val="28"/>
        </w:rPr>
        <w:t xml:space="preserve"> и условные математические ожидания в случае совместного абсолютно-непрерывного распределения.</w:t>
      </w:r>
    </w:p>
    <w:p w14:paraId="20B73789" w14:textId="4AEC0E80" w:rsidR="00D01956" w:rsidRPr="00D01956" w:rsidRDefault="00D01956" w:rsidP="00D01956">
      <w:pPr>
        <w:spacing w:line="360" w:lineRule="auto"/>
        <w:ind w:firstLine="567"/>
        <w:jc w:val="center"/>
        <w:rPr>
          <w:b/>
          <w:sz w:val="28"/>
          <w:szCs w:val="28"/>
        </w:rPr>
      </w:pPr>
      <w:r w:rsidRPr="001E687A">
        <w:rPr>
          <w:b/>
          <w:sz w:val="28"/>
          <w:szCs w:val="28"/>
        </w:rPr>
        <w:t xml:space="preserve">Тема </w:t>
      </w:r>
      <w:r>
        <w:rPr>
          <w:b/>
          <w:sz w:val="28"/>
          <w:szCs w:val="28"/>
        </w:rPr>
        <w:t>1</w:t>
      </w:r>
      <w:r w:rsidR="0036097A">
        <w:rPr>
          <w:b/>
          <w:sz w:val="28"/>
          <w:szCs w:val="28"/>
        </w:rPr>
        <w:t>8</w:t>
      </w:r>
      <w:r w:rsidRPr="00D01956">
        <w:rPr>
          <w:b/>
          <w:sz w:val="28"/>
          <w:szCs w:val="28"/>
        </w:rPr>
        <w:t>.</w:t>
      </w:r>
      <w:r w:rsidRPr="001838FD">
        <w:rPr>
          <w:b/>
          <w:sz w:val="28"/>
          <w:szCs w:val="28"/>
        </w:rPr>
        <w:t xml:space="preserve"> Д</w:t>
      </w:r>
      <w:r w:rsidRPr="001E687A">
        <w:rPr>
          <w:b/>
          <w:sz w:val="28"/>
          <w:szCs w:val="28"/>
        </w:rPr>
        <w:t>исперсионный анализ</w:t>
      </w:r>
      <w:r>
        <w:rPr>
          <w:b/>
          <w:sz w:val="28"/>
          <w:szCs w:val="28"/>
        </w:rPr>
        <w:t xml:space="preserve"> Фишера</w:t>
      </w:r>
      <w:r w:rsidR="00E1740A">
        <w:rPr>
          <w:b/>
          <w:sz w:val="28"/>
          <w:szCs w:val="28"/>
        </w:rPr>
        <w:t xml:space="preserve"> (A</w:t>
      </w:r>
      <w:r w:rsidR="00E1740A">
        <w:rPr>
          <w:b/>
          <w:sz w:val="28"/>
          <w:szCs w:val="28"/>
          <w:lang w:val="en-US"/>
        </w:rPr>
        <w:t>NOVA</w:t>
      </w:r>
      <w:r w:rsidR="00E1740A">
        <w:rPr>
          <w:b/>
          <w:sz w:val="28"/>
          <w:szCs w:val="28"/>
        </w:rPr>
        <w:t>)</w:t>
      </w:r>
    </w:p>
    <w:p w14:paraId="454F267B" w14:textId="0FCC2042" w:rsidR="00734045" w:rsidRDefault="00E4040E" w:rsidP="00DA51B3">
      <w:pPr>
        <w:spacing w:after="120" w:line="360" w:lineRule="auto"/>
        <w:ind w:firstLine="709"/>
        <w:jc w:val="both"/>
        <w:rPr>
          <w:sz w:val="28"/>
          <w:szCs w:val="28"/>
        </w:rPr>
      </w:pPr>
      <w:r>
        <w:rPr>
          <w:sz w:val="28"/>
          <w:szCs w:val="28"/>
        </w:rPr>
        <w:t xml:space="preserve">Модель однофакторного дисперсионного анализа. Факторы. </w:t>
      </w:r>
      <w:r w:rsidR="00686A3F">
        <w:rPr>
          <w:sz w:val="28"/>
          <w:szCs w:val="28"/>
        </w:rPr>
        <w:t>Полная, факторная и остаточная дисперсия</w:t>
      </w:r>
      <w:r>
        <w:rPr>
          <w:sz w:val="28"/>
          <w:szCs w:val="28"/>
        </w:rPr>
        <w:t>.</w:t>
      </w:r>
      <w:r w:rsidR="00417C02">
        <w:rPr>
          <w:sz w:val="28"/>
          <w:szCs w:val="28"/>
        </w:rPr>
        <w:t xml:space="preserve"> Процедура проведения дисперсионного анализа, требования к проведению, анализ парных сравнений.</w:t>
      </w:r>
    </w:p>
    <w:p w14:paraId="24FE5055" w14:textId="53AFF04A" w:rsidR="00234B09" w:rsidRPr="009750DA" w:rsidRDefault="00234B09" w:rsidP="00DA51B3">
      <w:pPr>
        <w:spacing w:after="120" w:line="360" w:lineRule="auto"/>
        <w:ind w:firstLine="709"/>
        <w:jc w:val="both"/>
        <w:rPr>
          <w:sz w:val="28"/>
          <w:szCs w:val="28"/>
        </w:rPr>
      </w:pPr>
      <w:r>
        <w:rPr>
          <w:sz w:val="28"/>
          <w:szCs w:val="28"/>
        </w:rPr>
        <w:t xml:space="preserve">Использование электронных таблиц и библиотек </w:t>
      </w:r>
      <w:r w:rsidRPr="00C30178">
        <w:rPr>
          <w:i/>
          <w:iCs/>
          <w:sz w:val="28"/>
          <w:szCs w:val="28"/>
          <w:lang w:val="en-US"/>
        </w:rPr>
        <w:t>scipy</w:t>
      </w:r>
      <w:r w:rsidRPr="00C30178">
        <w:rPr>
          <w:i/>
          <w:iCs/>
          <w:sz w:val="28"/>
          <w:szCs w:val="28"/>
        </w:rPr>
        <w:t>.</w:t>
      </w:r>
      <w:r w:rsidRPr="00C30178">
        <w:rPr>
          <w:i/>
          <w:iCs/>
          <w:sz w:val="28"/>
          <w:szCs w:val="28"/>
          <w:lang w:val="en-US"/>
        </w:rPr>
        <w:t>stats</w:t>
      </w:r>
      <w:r>
        <w:rPr>
          <w:sz w:val="28"/>
          <w:szCs w:val="28"/>
        </w:rPr>
        <w:t xml:space="preserve"> и </w:t>
      </w:r>
      <w:r w:rsidRPr="00C30178">
        <w:rPr>
          <w:i/>
          <w:iCs/>
          <w:sz w:val="28"/>
          <w:szCs w:val="28"/>
          <w:lang w:val="en-US"/>
        </w:rPr>
        <w:t>statsmodels</w:t>
      </w:r>
      <w:r w:rsidR="009750DA">
        <w:rPr>
          <w:sz w:val="28"/>
          <w:szCs w:val="28"/>
        </w:rPr>
        <w:t xml:space="preserve"> для проведения дисперсионного анализа.</w:t>
      </w:r>
    </w:p>
    <w:p w14:paraId="08840A50" w14:textId="1E10C192" w:rsidR="001E687A" w:rsidRDefault="001E687A" w:rsidP="00FB7101">
      <w:pPr>
        <w:spacing w:line="360" w:lineRule="auto"/>
        <w:ind w:firstLine="567"/>
        <w:jc w:val="center"/>
        <w:rPr>
          <w:b/>
          <w:sz w:val="28"/>
          <w:szCs w:val="28"/>
        </w:rPr>
      </w:pPr>
      <w:r w:rsidRPr="001E687A">
        <w:rPr>
          <w:b/>
          <w:sz w:val="28"/>
          <w:szCs w:val="28"/>
        </w:rPr>
        <w:t xml:space="preserve">Тема </w:t>
      </w:r>
      <w:r w:rsidR="0036097A">
        <w:rPr>
          <w:b/>
          <w:sz w:val="28"/>
          <w:szCs w:val="28"/>
        </w:rPr>
        <w:t>19</w:t>
      </w:r>
      <w:r w:rsidR="00C86891">
        <w:rPr>
          <w:b/>
          <w:sz w:val="28"/>
          <w:szCs w:val="28"/>
        </w:rPr>
        <w:t>.</w:t>
      </w:r>
      <w:r w:rsidRPr="001E687A">
        <w:rPr>
          <w:b/>
          <w:sz w:val="28"/>
          <w:szCs w:val="28"/>
        </w:rPr>
        <w:t xml:space="preserve"> </w:t>
      </w:r>
      <w:r w:rsidR="00F92E86">
        <w:rPr>
          <w:b/>
          <w:sz w:val="28"/>
          <w:szCs w:val="28"/>
        </w:rPr>
        <w:t xml:space="preserve">Непараметрические </w:t>
      </w:r>
      <w:r w:rsidR="00DD1688">
        <w:rPr>
          <w:b/>
          <w:sz w:val="28"/>
          <w:szCs w:val="28"/>
        </w:rPr>
        <w:t>критерии независимости</w:t>
      </w:r>
    </w:p>
    <w:p w14:paraId="66DBB2DC" w14:textId="647365BA" w:rsidR="00EE588C" w:rsidRDefault="00685F12" w:rsidP="00EE588C">
      <w:pPr>
        <w:spacing w:line="360" w:lineRule="auto"/>
        <w:ind w:firstLine="709"/>
        <w:jc w:val="both"/>
        <w:rPr>
          <w:sz w:val="28"/>
          <w:szCs w:val="28"/>
        </w:rPr>
      </w:pPr>
      <w:r>
        <w:rPr>
          <w:sz w:val="28"/>
          <w:szCs w:val="28"/>
        </w:rPr>
        <w:t>Разделение</w:t>
      </w:r>
      <w:r w:rsidR="00DD1688">
        <w:rPr>
          <w:sz w:val="28"/>
          <w:szCs w:val="28"/>
        </w:rPr>
        <w:t xml:space="preserve"> изученных методов</w:t>
      </w:r>
      <w:r>
        <w:rPr>
          <w:sz w:val="28"/>
          <w:szCs w:val="28"/>
        </w:rPr>
        <w:t xml:space="preserve"> на параметрические и непараметрические</w:t>
      </w:r>
      <w:r w:rsidR="00DD1688">
        <w:rPr>
          <w:sz w:val="28"/>
          <w:szCs w:val="28"/>
        </w:rPr>
        <w:t xml:space="preserve">. </w:t>
      </w:r>
      <w:r w:rsidR="007838B9">
        <w:rPr>
          <w:sz w:val="28"/>
          <w:szCs w:val="28"/>
        </w:rPr>
        <w:t>Ранговый коэффициент корреляции Спирмена, критерий з</w:t>
      </w:r>
      <w:r w:rsidR="0064367E">
        <w:rPr>
          <w:sz w:val="28"/>
          <w:szCs w:val="28"/>
        </w:rPr>
        <w:t>на</w:t>
      </w:r>
      <w:r w:rsidR="007838B9">
        <w:rPr>
          <w:sz w:val="28"/>
          <w:szCs w:val="28"/>
        </w:rPr>
        <w:t>чимости.</w:t>
      </w:r>
      <w:r w:rsidR="0064367E">
        <w:rPr>
          <w:sz w:val="28"/>
          <w:szCs w:val="28"/>
        </w:rPr>
        <w:t xml:space="preserve"> Точный тест Фишера, история метода.</w:t>
      </w:r>
      <w:r w:rsidR="005445FC">
        <w:rPr>
          <w:sz w:val="28"/>
          <w:szCs w:val="28"/>
        </w:rPr>
        <w:t xml:space="preserve"> Критерий независимости хи-квадрат как специальный случай критерия согласия для сложной гипотезы.</w:t>
      </w:r>
    </w:p>
    <w:p w14:paraId="6F9A4F0A" w14:textId="717D499F" w:rsidR="00A852F2" w:rsidRDefault="00A852F2" w:rsidP="00A852F2">
      <w:pPr>
        <w:spacing w:line="360" w:lineRule="auto"/>
        <w:ind w:firstLine="709"/>
        <w:jc w:val="center"/>
        <w:rPr>
          <w:b/>
          <w:sz w:val="28"/>
          <w:szCs w:val="28"/>
        </w:rPr>
      </w:pPr>
      <w:r w:rsidRPr="001E687A">
        <w:rPr>
          <w:b/>
          <w:sz w:val="28"/>
          <w:szCs w:val="28"/>
        </w:rPr>
        <w:t>Тем</w:t>
      </w:r>
      <w:r>
        <w:rPr>
          <w:b/>
          <w:sz w:val="28"/>
          <w:szCs w:val="28"/>
        </w:rPr>
        <w:t>а 2</w:t>
      </w:r>
      <w:r w:rsidR="0036097A">
        <w:rPr>
          <w:b/>
          <w:sz w:val="28"/>
          <w:szCs w:val="28"/>
        </w:rPr>
        <w:t>0</w:t>
      </w:r>
      <w:r>
        <w:rPr>
          <w:b/>
          <w:sz w:val="28"/>
          <w:szCs w:val="28"/>
        </w:rPr>
        <w:t xml:space="preserve">. Построение </w:t>
      </w:r>
      <w:r w:rsidR="000C4F37">
        <w:rPr>
          <w:b/>
          <w:sz w:val="28"/>
          <w:szCs w:val="28"/>
        </w:rPr>
        <w:t>оптимальных</w:t>
      </w:r>
      <w:r>
        <w:rPr>
          <w:b/>
          <w:sz w:val="28"/>
          <w:szCs w:val="28"/>
        </w:rPr>
        <w:t xml:space="preserve"> оценок</w:t>
      </w:r>
    </w:p>
    <w:p w14:paraId="3A126ADC" w14:textId="2854EE77" w:rsidR="00A852F2" w:rsidRDefault="00A852F2" w:rsidP="00257255">
      <w:pPr>
        <w:spacing w:line="360" w:lineRule="auto"/>
        <w:ind w:firstLine="709"/>
        <w:rPr>
          <w:sz w:val="28"/>
          <w:szCs w:val="28"/>
        </w:rPr>
      </w:pPr>
      <w:r>
        <w:rPr>
          <w:sz w:val="28"/>
          <w:szCs w:val="28"/>
        </w:rPr>
        <w:t>Байесовский подход к оценке параметров</w:t>
      </w:r>
      <w:r w:rsidR="00AB66F4">
        <w:rPr>
          <w:sz w:val="28"/>
          <w:szCs w:val="28"/>
        </w:rPr>
        <w:t>. Полные и достаточные статистики. Факторизационная теорема Неймана-Фишера.</w:t>
      </w:r>
    </w:p>
    <w:p w14:paraId="0EA1DBE0" w14:textId="25F8173C" w:rsidR="00EE588C" w:rsidRDefault="00EE588C" w:rsidP="00EE588C">
      <w:pPr>
        <w:spacing w:line="360" w:lineRule="auto"/>
        <w:ind w:firstLine="709"/>
        <w:jc w:val="center"/>
        <w:rPr>
          <w:b/>
          <w:sz w:val="28"/>
          <w:szCs w:val="28"/>
        </w:rPr>
      </w:pPr>
      <w:r w:rsidRPr="001E687A">
        <w:rPr>
          <w:b/>
          <w:sz w:val="28"/>
          <w:szCs w:val="28"/>
        </w:rPr>
        <w:t xml:space="preserve">Тема </w:t>
      </w:r>
      <w:r w:rsidRPr="00EE588C">
        <w:rPr>
          <w:b/>
          <w:sz w:val="28"/>
          <w:szCs w:val="28"/>
        </w:rPr>
        <w:t>2</w:t>
      </w:r>
      <w:r w:rsidR="0036097A">
        <w:rPr>
          <w:b/>
          <w:sz w:val="28"/>
          <w:szCs w:val="28"/>
        </w:rPr>
        <w:t>1</w:t>
      </w:r>
      <w:r>
        <w:rPr>
          <w:b/>
          <w:sz w:val="28"/>
          <w:szCs w:val="28"/>
        </w:rPr>
        <w:t xml:space="preserve">. </w:t>
      </w:r>
      <w:r w:rsidR="00A96CD2">
        <w:rPr>
          <w:b/>
          <w:sz w:val="28"/>
          <w:szCs w:val="28"/>
        </w:rPr>
        <w:t>Модель линейной регрессии</w:t>
      </w:r>
    </w:p>
    <w:p w14:paraId="3582A797" w14:textId="58BE2FA5" w:rsidR="002F0DE0" w:rsidRPr="00E00518" w:rsidRDefault="002B048C" w:rsidP="00E00518">
      <w:pPr>
        <w:spacing w:line="360" w:lineRule="auto"/>
        <w:ind w:firstLine="709"/>
        <w:jc w:val="both"/>
        <w:rPr>
          <w:sz w:val="28"/>
          <w:szCs w:val="28"/>
        </w:rPr>
      </w:pPr>
      <w:r>
        <w:rPr>
          <w:sz w:val="28"/>
          <w:szCs w:val="28"/>
        </w:rPr>
        <w:t xml:space="preserve">Математическая модель регрессии. </w:t>
      </w:r>
      <w:r w:rsidR="00CD7296">
        <w:rPr>
          <w:sz w:val="28"/>
          <w:szCs w:val="28"/>
        </w:rPr>
        <w:t xml:space="preserve">Оценки </w:t>
      </w:r>
      <w:r w:rsidR="003E607E">
        <w:rPr>
          <w:sz w:val="28"/>
          <w:szCs w:val="28"/>
        </w:rPr>
        <w:t xml:space="preserve">параметров регрессии </w:t>
      </w:r>
      <w:r w:rsidR="00CD7296">
        <w:rPr>
          <w:sz w:val="28"/>
          <w:szCs w:val="28"/>
        </w:rPr>
        <w:t>по методу</w:t>
      </w:r>
      <w:r>
        <w:rPr>
          <w:sz w:val="28"/>
          <w:szCs w:val="28"/>
        </w:rPr>
        <w:t xml:space="preserve"> наименьших квадратов как </w:t>
      </w:r>
      <w:r w:rsidR="00CD7296">
        <w:rPr>
          <w:sz w:val="28"/>
          <w:szCs w:val="28"/>
        </w:rPr>
        <w:t>оценки максимального правдоподобия</w:t>
      </w:r>
      <w:r w:rsidR="00961AD8">
        <w:rPr>
          <w:sz w:val="28"/>
          <w:szCs w:val="28"/>
        </w:rPr>
        <w:t xml:space="preserve"> в предположении нормальности остатков</w:t>
      </w:r>
      <w:r w:rsidR="00CD7296">
        <w:rPr>
          <w:sz w:val="28"/>
          <w:szCs w:val="28"/>
        </w:rPr>
        <w:t>.</w:t>
      </w:r>
      <w:r w:rsidR="00086D50">
        <w:rPr>
          <w:sz w:val="28"/>
          <w:szCs w:val="28"/>
        </w:rPr>
        <w:t xml:space="preserve"> Линейная регрессия. Свойства МНК-оценок. Теорема Гаусса-Маркова.</w:t>
      </w:r>
      <w:bookmarkStart w:id="11" w:name="_Toc119864786"/>
    </w:p>
    <w:p w14:paraId="23A71422" w14:textId="640F9ADE" w:rsidR="00DA51B3" w:rsidRPr="00E94987" w:rsidRDefault="004145E5" w:rsidP="00E94987">
      <w:pPr>
        <w:pStyle w:val="1"/>
        <w:jc w:val="left"/>
      </w:pPr>
      <w:r w:rsidRPr="00BA337D">
        <w:lastRenderedPageBreak/>
        <w:t>5.2. Учебно–тематический план</w:t>
      </w:r>
      <w:bookmarkEnd w:id="11"/>
    </w:p>
    <w:p w14:paraId="64EF1817" w14:textId="7E644FBC" w:rsidR="00C15793" w:rsidRPr="003621BA" w:rsidRDefault="003621BA" w:rsidP="003621BA">
      <w:pPr>
        <w:spacing w:line="276" w:lineRule="auto"/>
        <w:jc w:val="right"/>
        <w:rPr>
          <w:bCs/>
          <w:color w:val="00000A"/>
        </w:rPr>
      </w:pPr>
      <w:r>
        <w:rPr>
          <w:bCs/>
          <w:color w:val="00000A"/>
        </w:rPr>
        <w:t xml:space="preserve">Таблица </w:t>
      </w:r>
      <w:r w:rsidR="002F0DE0">
        <w:rPr>
          <w:bCs/>
          <w:color w:val="00000A"/>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
        <w:gridCol w:w="2412"/>
        <w:gridCol w:w="1007"/>
        <w:gridCol w:w="824"/>
        <w:gridCol w:w="814"/>
        <w:gridCol w:w="1382"/>
        <w:gridCol w:w="1132"/>
        <w:gridCol w:w="2112"/>
      </w:tblGrid>
      <w:tr w:rsidR="002F0DE0" w:rsidRPr="00985A95" w14:paraId="2B59A84C" w14:textId="77777777" w:rsidTr="002F0DE0">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2F0DE0" w:rsidRPr="00835BFB" w:rsidRDefault="002F0DE0" w:rsidP="00835BFB">
            <w:pPr>
              <w:suppressAutoHyphens/>
              <w:ind w:right="321"/>
              <w:rPr>
                <w:rFonts w:eastAsia="Calibri" w:cs="Calibri"/>
                <w:color w:val="000000"/>
              </w:rPr>
            </w:pPr>
            <w:r w:rsidRPr="00835BFB">
              <w:rPr>
                <w:rFonts w:eastAsia="Calibri" w:cs="Calibri"/>
                <w:color w:val="000000"/>
              </w:rPr>
              <w:t>№</w:t>
            </w:r>
          </w:p>
          <w:p w14:paraId="0BBED58A" w14:textId="77777777" w:rsidR="002F0DE0" w:rsidRPr="00985A95" w:rsidRDefault="002F0DE0" w:rsidP="00835BFB">
            <w:pPr>
              <w:suppressAutoHyphens/>
              <w:ind w:right="36"/>
              <w:rPr>
                <w:rFonts w:eastAsia="Calibri" w:cs="Calibri"/>
                <w:color w:val="000000"/>
              </w:rPr>
            </w:pPr>
            <w:r w:rsidRPr="00835BFB">
              <w:rPr>
                <w:rFonts w:eastAsia="Calibri" w:cs="Calibri"/>
                <w:color w:val="000000"/>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2F0DE0" w:rsidRPr="00985A95" w:rsidRDefault="002F0DE0" w:rsidP="00985A95">
            <w:pPr>
              <w:suppressAutoHyphens/>
              <w:rPr>
                <w:rFonts w:eastAsia="Calibri" w:cs="Calibri"/>
                <w:color w:val="000000"/>
              </w:rPr>
            </w:pPr>
          </w:p>
          <w:p w14:paraId="74CE892A" w14:textId="77777777" w:rsidR="002F0DE0" w:rsidRPr="00985A95" w:rsidRDefault="002F0DE0" w:rsidP="00730ED0">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53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2F0DE0" w:rsidRPr="00985A95" w:rsidRDefault="002F0DE0" w:rsidP="00985A95">
            <w:pPr>
              <w:suppressAutoHyphens/>
              <w:jc w:val="center"/>
              <w:rPr>
                <w:rFonts w:eastAsia="Calibri" w:cs="Calibri"/>
                <w:b/>
                <w:color w:val="000000"/>
              </w:rPr>
            </w:pPr>
            <w:r w:rsidRPr="00985A95">
              <w:rPr>
                <w:rFonts w:eastAsia="Calibri" w:cs="Calibri"/>
                <w:b/>
                <w:color w:val="000000"/>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53E1FE0" w14:textId="77777777" w:rsidR="002F0DE0" w:rsidRPr="00985A95" w:rsidRDefault="002F0DE0" w:rsidP="002F0DE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2F0DE0" w:rsidRPr="00985A95" w14:paraId="11E3D2FD" w14:textId="77777777" w:rsidTr="002F0DE0">
        <w:tc>
          <w:tcPr>
            <w:tcW w:w="251"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2F0DE0" w:rsidRPr="00985A95" w:rsidRDefault="002F0DE0" w:rsidP="00835BFB">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2F0DE0" w:rsidRPr="00985A95" w:rsidRDefault="002F0DE0" w:rsidP="00985A95">
            <w:pPr>
              <w:rPr>
                <w:rFonts w:eastAsia="Calibri" w:cs="Calibri"/>
                <w:b/>
                <w:color w:val="000000"/>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2F0DE0" w:rsidRPr="00730ED0" w:rsidRDefault="002F0DE0" w:rsidP="00730ED0">
            <w:pPr>
              <w:suppressAutoHyphens/>
              <w:rPr>
                <w:rFonts w:eastAsia="Calibri" w:cs="Calibri"/>
                <w:b/>
                <w:color w:val="000000"/>
              </w:rPr>
            </w:pPr>
            <w:r w:rsidRPr="00730ED0">
              <w:rPr>
                <w:rFonts w:eastAsia="Calibri" w:cs="Calibri"/>
                <w:b/>
                <w:color w:val="000000"/>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55ED1A4" w14:textId="47BCC9B1" w:rsidR="002F0DE0" w:rsidRDefault="002F0DE0" w:rsidP="00985A95">
            <w:pPr>
              <w:suppressAutoHyphens/>
              <w:jc w:val="center"/>
              <w:rPr>
                <w:rFonts w:eastAsia="Calibri" w:cs="Calibri"/>
                <w:b/>
                <w:color w:val="000000"/>
              </w:rPr>
            </w:pPr>
            <w:r>
              <w:rPr>
                <w:rFonts w:eastAsia="Calibri" w:cs="Calibri"/>
                <w:b/>
                <w:color w:val="000000"/>
              </w:rPr>
              <w:t>Контактная работа -</w:t>
            </w:r>
          </w:p>
          <w:p w14:paraId="18613474" w14:textId="2C24A871" w:rsidR="002F0DE0" w:rsidRPr="00985A95" w:rsidRDefault="002F0DE0" w:rsidP="00985A95">
            <w:pPr>
              <w:suppressAutoHyphens/>
              <w:jc w:val="center"/>
              <w:rPr>
                <w:rFonts w:eastAsia="Calibri" w:cs="Calibri"/>
                <w:b/>
                <w:color w:val="000000"/>
              </w:rPr>
            </w:pPr>
            <w:r w:rsidRPr="00985A95">
              <w:rPr>
                <w:rFonts w:eastAsia="Calibri" w:cs="Calibri"/>
                <w:b/>
                <w:color w:val="000000"/>
              </w:rPr>
              <w:t>Аудиторная работа</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2F0DE0" w:rsidRPr="002F0DE0" w:rsidRDefault="002F0DE0" w:rsidP="002F0DE0">
            <w:pPr>
              <w:suppressAutoHyphens/>
              <w:jc w:val="center"/>
              <w:rPr>
                <w:rFonts w:eastAsia="Calibri" w:cs="Calibri"/>
                <w:b/>
                <w:color w:val="000000"/>
              </w:rPr>
            </w:pPr>
            <w:r w:rsidRPr="002F0DE0">
              <w:rPr>
                <w:rFonts w:eastAsia="Calibri" w:cs="Calibri"/>
                <w:b/>
                <w:color w:val="000000"/>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2F0DE0" w:rsidRPr="00985A95" w:rsidRDefault="002F0DE0" w:rsidP="00985A95">
            <w:pPr>
              <w:rPr>
                <w:rFonts w:eastAsia="Calibri" w:cs="Calibri"/>
                <w:b/>
                <w:color w:val="000000"/>
              </w:rPr>
            </w:pPr>
          </w:p>
        </w:tc>
      </w:tr>
      <w:tr w:rsidR="002F0DE0" w:rsidRPr="00985A95" w14:paraId="2292CA05" w14:textId="77777777" w:rsidTr="002F0DE0">
        <w:trPr>
          <w:trHeight w:val="463"/>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2F0DE0" w:rsidRPr="00985A95" w:rsidRDefault="002F0DE0" w:rsidP="00835BFB">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2F0DE0" w:rsidRPr="00985A95" w:rsidRDefault="002F0DE0" w:rsidP="00985A95">
            <w:pPr>
              <w:rPr>
                <w:rFonts w:eastAsia="Calibri" w:cs="Calibri"/>
                <w:b/>
                <w:color w:val="000000"/>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2F0DE0" w:rsidRPr="00985A95" w:rsidRDefault="002F0DE0" w:rsidP="00985A95">
            <w:pPr>
              <w:rPr>
                <w:rFonts w:eastAsia="Calibri" w:cs="Calibri"/>
                <w:color w:val="000000"/>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2F0DE0" w:rsidRPr="00730ED0" w:rsidRDefault="002F0DE0" w:rsidP="00985A95">
            <w:pPr>
              <w:suppressAutoHyphens/>
              <w:rPr>
                <w:rFonts w:eastAsia="Calibri" w:cs="Calibri"/>
                <w:color w:val="000000"/>
              </w:rPr>
            </w:pPr>
            <w:r w:rsidRPr="00730ED0">
              <w:rPr>
                <w:rFonts w:eastAsia="Calibri" w:cs="Calibri"/>
                <w:color w:val="000000"/>
              </w:rPr>
              <w:t>Об</w:t>
            </w:r>
          </w:p>
          <w:p w14:paraId="2818152B" w14:textId="77777777" w:rsidR="002F0DE0" w:rsidRPr="00730ED0" w:rsidRDefault="002F0DE0" w:rsidP="00985A95">
            <w:pPr>
              <w:suppressAutoHyphens/>
              <w:rPr>
                <w:rFonts w:eastAsia="Calibri" w:cs="Calibri"/>
                <w:color w:val="000000"/>
              </w:rPr>
            </w:pPr>
            <w:r>
              <w:rPr>
                <w:rFonts w:eastAsia="Calibri" w:cs="Calibri"/>
                <w:color w:val="000000"/>
              </w:rPr>
              <w:t>щ</w:t>
            </w:r>
            <w:r w:rsidRPr="00730ED0">
              <w:rPr>
                <w:rFonts w:eastAsia="Calibri" w:cs="Calibri"/>
                <w:color w:val="000000"/>
              </w:rPr>
              <w:t>ая</w:t>
            </w:r>
            <w:r>
              <w:rPr>
                <w:rFonts w:eastAsia="Calibri" w:cs="Calibri"/>
                <w:color w:val="000000"/>
              </w:rPr>
              <w:t>, в т.ч.:</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2F0DE0" w:rsidRPr="00730ED0" w:rsidRDefault="002F0DE0" w:rsidP="00985A95">
            <w:pPr>
              <w:suppressAutoHyphens/>
              <w:rPr>
                <w:rFonts w:eastAsia="Calibri" w:cs="Calibri"/>
                <w:color w:val="000000"/>
              </w:rPr>
            </w:pPr>
            <w:r w:rsidRPr="00730ED0">
              <w:rPr>
                <w:rFonts w:eastAsia="Calibri" w:cs="Calibri"/>
                <w:color w:val="000000"/>
              </w:rPr>
              <w:t>Лек</w:t>
            </w:r>
          </w:p>
          <w:p w14:paraId="37C3E98C" w14:textId="77777777" w:rsidR="002F0DE0" w:rsidRPr="00730ED0" w:rsidRDefault="002F0DE0" w:rsidP="00985A95">
            <w:pPr>
              <w:suppressAutoHyphens/>
              <w:rPr>
                <w:rFonts w:eastAsia="Calibri" w:cs="Calibri"/>
                <w:color w:val="000000"/>
              </w:rPr>
            </w:pPr>
            <w:r w:rsidRPr="00730ED0">
              <w:rPr>
                <w:rFonts w:eastAsia="Calibri" w:cs="Calibri"/>
                <w:color w:val="000000"/>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6E22375A" w:rsidR="002F0DE0" w:rsidRPr="00730ED0" w:rsidRDefault="002F0DE0" w:rsidP="00FA62A6">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2F0DE0" w:rsidRPr="00985A95" w:rsidRDefault="002F0DE0" w:rsidP="00985A95">
            <w:pPr>
              <w:rPr>
                <w:rFonts w:eastAsia="Calibri" w:cs="Calibri"/>
                <w:b/>
                <w:color w:val="000000"/>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2F0DE0" w:rsidRPr="00985A95" w:rsidRDefault="002F0DE0" w:rsidP="00985A95">
            <w:pPr>
              <w:rPr>
                <w:rFonts w:eastAsia="Calibri" w:cs="Calibri"/>
                <w:b/>
                <w:color w:val="000000"/>
              </w:rPr>
            </w:pPr>
          </w:p>
        </w:tc>
      </w:tr>
      <w:tr w:rsidR="002F0DE0" w:rsidRPr="00985A95" w14:paraId="1B8845BA" w14:textId="77777777" w:rsidTr="002F0DE0">
        <w:trPr>
          <w:trHeight w:val="301"/>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BC7D020" w14:textId="4C2B31E3" w:rsidR="002F0DE0" w:rsidRPr="00985A95" w:rsidRDefault="002F0DE0" w:rsidP="002F0DE0">
            <w:pPr>
              <w:jc w:val="center"/>
              <w:rPr>
                <w:rFonts w:eastAsia="Calibri" w:cs="Calibri"/>
                <w:b/>
                <w:color w:val="000000"/>
              </w:rPr>
            </w:pPr>
            <w:r>
              <w:rPr>
                <w:rFonts w:eastAsia="Calibri" w:cs="Calibri"/>
                <w:b/>
                <w:color w:val="000000"/>
              </w:rPr>
              <w:t>Теория вероятностей</w:t>
            </w:r>
          </w:p>
        </w:tc>
      </w:tr>
      <w:tr w:rsidR="002F0DE0" w:rsidRPr="00985A95" w14:paraId="78A199CE" w14:textId="77777777" w:rsidTr="002F0DE0">
        <w:trPr>
          <w:trHeight w:val="819"/>
        </w:trPr>
        <w:tc>
          <w:tcPr>
            <w:tcW w:w="251" w:type="pct"/>
            <w:tcBorders>
              <w:top w:val="single" w:sz="4" w:space="0" w:color="auto"/>
              <w:left w:val="single" w:sz="4" w:space="0" w:color="auto"/>
              <w:bottom w:val="single" w:sz="4" w:space="0" w:color="auto"/>
              <w:right w:val="single" w:sz="4" w:space="0" w:color="auto"/>
            </w:tcBorders>
            <w:vAlign w:val="center"/>
          </w:tcPr>
          <w:p w14:paraId="745CEBD8"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13DC12D7" w:rsidR="002F0DE0" w:rsidRPr="00985A95" w:rsidRDefault="002F0DE0" w:rsidP="0052509E">
            <w:pPr>
              <w:tabs>
                <w:tab w:val="right" w:pos="9356"/>
              </w:tabs>
              <w:suppressAutoHyphens/>
              <w:rPr>
                <w:rFonts w:eastAsia="Calibri" w:cs="Calibri"/>
                <w:color w:val="000000"/>
              </w:rPr>
            </w:pPr>
            <w:r>
              <w:rPr>
                <w:rFonts w:eastAsia="Calibri" w:cs="Calibri"/>
                <w:color w:val="000000"/>
              </w:rPr>
              <w:t>Элементарная теория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6D1ACE7" w:rsidR="002F0DE0" w:rsidRPr="00FA65DA" w:rsidRDefault="002F0DE0" w:rsidP="00FA65DA">
            <w:pPr>
              <w:jc w:val="center"/>
              <w:rPr>
                <w:rFonts w:eastAsia="Calibri"/>
                <w:color w:val="000000"/>
              </w:rPr>
            </w:pPr>
            <w:r>
              <w:rPr>
                <w:rFonts w:eastAsia="Calibri"/>
                <w:color w:val="000000"/>
              </w:rPr>
              <w:t>52</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3337B4A7" w:rsidR="002F0DE0" w:rsidRPr="00FC31A4" w:rsidRDefault="002F0DE0" w:rsidP="00FA65DA">
            <w:pPr>
              <w:suppressAutoHyphens/>
              <w:jc w:val="center"/>
              <w:rPr>
                <w:rFonts w:eastAsia="Calibri"/>
                <w:color w:val="000000"/>
              </w:rPr>
            </w:pPr>
            <w:r>
              <w:rPr>
                <w:rFonts w:eastAsia="Calibri"/>
                <w:color w:val="000000"/>
              </w:rPr>
              <w:t>24</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6F7CBB0D" w:rsidR="002F0DE0" w:rsidRPr="00FA65DA" w:rsidRDefault="002F0DE0" w:rsidP="00FA65DA">
            <w:pPr>
              <w:suppressAutoHyphens/>
              <w:jc w:val="center"/>
              <w:rPr>
                <w:rFonts w:eastAsia="Calibri"/>
                <w:color w:val="000000"/>
              </w:rPr>
            </w:pPr>
            <w:r>
              <w:rPr>
                <w:rFonts w:eastAsia="Calibri"/>
                <w:color w:val="000000"/>
              </w:rPr>
              <w:t>6</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364FC3F6" w:rsidR="002F0DE0" w:rsidRPr="00FA65DA" w:rsidRDefault="002F0DE0" w:rsidP="00FA65DA">
            <w:pPr>
              <w:suppressAutoHyphens/>
              <w:jc w:val="center"/>
              <w:rPr>
                <w:rFonts w:eastAsia="Calibri"/>
                <w:color w:val="000000"/>
              </w:rPr>
            </w:pPr>
            <w:r>
              <w:rPr>
                <w:rFonts w:eastAsia="Calibri"/>
                <w:color w:val="000000"/>
              </w:rPr>
              <w:t>18</w:t>
            </w:r>
          </w:p>
        </w:tc>
        <w:tc>
          <w:tcPr>
            <w:tcW w:w="555" w:type="pct"/>
            <w:tcBorders>
              <w:top w:val="single" w:sz="4" w:space="0" w:color="auto"/>
              <w:left w:val="single" w:sz="4" w:space="0" w:color="auto"/>
              <w:bottom w:val="single" w:sz="4" w:space="0" w:color="auto"/>
              <w:right w:val="single" w:sz="4" w:space="0" w:color="auto"/>
            </w:tcBorders>
            <w:vAlign w:val="center"/>
          </w:tcPr>
          <w:p w14:paraId="444D06CD" w14:textId="1C303BAB" w:rsidR="002F0DE0" w:rsidRPr="00FA65DA" w:rsidRDefault="002F0DE0" w:rsidP="00FA65DA">
            <w:pPr>
              <w:suppressAutoHyphens/>
              <w:jc w:val="center"/>
              <w:rPr>
                <w:rFonts w:eastAsia="Calibri"/>
                <w:color w:val="000000"/>
              </w:rPr>
            </w:pPr>
            <w:r>
              <w:rPr>
                <w:rFonts w:eastAsia="Calibri"/>
                <w:color w:val="000000"/>
              </w:rPr>
              <w:t>28</w:t>
            </w:r>
          </w:p>
        </w:tc>
        <w:tc>
          <w:tcPr>
            <w:tcW w:w="1036" w:type="pct"/>
            <w:vMerge w:val="restart"/>
            <w:tcBorders>
              <w:top w:val="single" w:sz="4" w:space="0" w:color="auto"/>
              <w:left w:val="single" w:sz="4" w:space="0" w:color="auto"/>
              <w:right w:val="single" w:sz="4" w:space="0" w:color="auto"/>
            </w:tcBorders>
            <w:vAlign w:val="center"/>
            <w:hideMark/>
          </w:tcPr>
          <w:p w14:paraId="08AB6262" w14:textId="1A9BEA35" w:rsidR="002F0DE0" w:rsidRPr="00985A95" w:rsidRDefault="002F0DE0" w:rsidP="00FC31A4">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31E9FD27" w14:textId="560C39B5" w:rsidR="002F0DE0" w:rsidRPr="00985A95" w:rsidRDefault="002F0DE0" w:rsidP="00FC31A4">
            <w:pPr>
              <w:suppressAutoHyphens/>
              <w:rPr>
                <w:rFonts w:eastAsia="Calibri" w:cs="Calibri"/>
                <w:color w:val="000000"/>
              </w:rPr>
            </w:pPr>
          </w:p>
        </w:tc>
      </w:tr>
      <w:tr w:rsidR="002F0DE0" w:rsidRPr="00985A95" w14:paraId="71C30027" w14:textId="77777777" w:rsidTr="002F0DE0">
        <w:trPr>
          <w:trHeight w:val="830"/>
        </w:trPr>
        <w:tc>
          <w:tcPr>
            <w:tcW w:w="251" w:type="pct"/>
            <w:tcBorders>
              <w:top w:val="single" w:sz="4" w:space="0" w:color="auto"/>
              <w:left w:val="single" w:sz="4" w:space="0" w:color="auto"/>
              <w:bottom w:val="single" w:sz="4" w:space="0" w:color="auto"/>
              <w:right w:val="single" w:sz="4" w:space="0" w:color="auto"/>
            </w:tcBorders>
            <w:vAlign w:val="center"/>
          </w:tcPr>
          <w:p w14:paraId="6A966F77"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2CC07D50" w:rsidR="002F0DE0" w:rsidRPr="00985A95" w:rsidRDefault="002F0DE0" w:rsidP="00985A95">
            <w:pPr>
              <w:tabs>
                <w:tab w:val="right" w:pos="9356"/>
              </w:tabs>
              <w:suppressAutoHyphens/>
              <w:rPr>
                <w:rFonts w:eastAsia="Calibri" w:cs="Calibri"/>
                <w:color w:val="000000"/>
              </w:rPr>
            </w:pPr>
            <w:r>
              <w:rPr>
                <w:rFonts w:eastAsia="Calibri" w:cs="Calibri"/>
                <w:color w:val="000000"/>
              </w:rPr>
              <w:t>Случайные величины и векторы</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4405EBB6" w:rsidR="002F0DE0" w:rsidRPr="00FA65DA" w:rsidRDefault="002F0DE0" w:rsidP="00FA65DA">
            <w:pPr>
              <w:jc w:val="center"/>
              <w:rPr>
                <w:rFonts w:eastAsia="Calibri"/>
                <w:color w:val="000000"/>
              </w:rPr>
            </w:pPr>
            <w:r>
              <w:rPr>
                <w:rFonts w:eastAsia="Calibri"/>
                <w:color w:val="000000"/>
              </w:rPr>
              <w:t>42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2FB3F9F1" w:rsidR="002F0DE0" w:rsidRPr="00FC31A4" w:rsidRDefault="002F0DE0" w:rsidP="00FA65DA">
            <w:pPr>
              <w:suppressAutoHyphens/>
              <w:jc w:val="center"/>
              <w:rPr>
                <w:rFonts w:eastAsia="Calibri"/>
                <w:color w:val="000000"/>
              </w:rPr>
            </w:pPr>
            <w:r>
              <w:rPr>
                <w:rFonts w:eastAsia="Calibri"/>
                <w:color w:val="000000"/>
              </w:rPr>
              <w:t>22</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24B54FD9" w:rsidR="002F0DE0" w:rsidRPr="00FA65DA" w:rsidRDefault="002F0DE0" w:rsidP="00FA65DA">
            <w:pPr>
              <w:suppressAutoHyphens/>
              <w:jc w:val="center"/>
              <w:rPr>
                <w:rFonts w:eastAsia="Calibri"/>
                <w:color w:val="000000"/>
              </w:rPr>
            </w:pPr>
            <w:r>
              <w:rPr>
                <w:rFonts w:eastAsia="Calibri"/>
                <w:color w:val="000000"/>
              </w:rPr>
              <w:t>6</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60F3E3CA" w:rsidR="002F0DE0" w:rsidRPr="00125930" w:rsidRDefault="002F0DE0" w:rsidP="0034737B">
            <w:pPr>
              <w:suppressAutoHyphens/>
              <w:jc w:val="center"/>
              <w:rPr>
                <w:rFonts w:eastAsia="Calibri"/>
                <w:color w:val="000000"/>
              </w:rPr>
            </w:pPr>
            <w:r>
              <w:rPr>
                <w:rFonts w:eastAsia="Calibri"/>
                <w:color w:val="000000"/>
              </w:rPr>
              <w:t>16</w:t>
            </w:r>
          </w:p>
        </w:tc>
        <w:tc>
          <w:tcPr>
            <w:tcW w:w="555" w:type="pct"/>
            <w:tcBorders>
              <w:top w:val="single" w:sz="4" w:space="0" w:color="auto"/>
              <w:left w:val="single" w:sz="4" w:space="0" w:color="auto"/>
              <w:bottom w:val="single" w:sz="4" w:space="0" w:color="auto"/>
              <w:right w:val="single" w:sz="4" w:space="0" w:color="auto"/>
            </w:tcBorders>
            <w:vAlign w:val="center"/>
          </w:tcPr>
          <w:p w14:paraId="3884143A" w14:textId="6DCEB6B9" w:rsidR="002F0DE0" w:rsidRPr="00FA65DA" w:rsidRDefault="002F0DE0" w:rsidP="0034737B">
            <w:pPr>
              <w:suppressAutoHyphens/>
              <w:jc w:val="center"/>
              <w:rPr>
                <w:rFonts w:eastAsia="Calibri"/>
                <w:color w:val="000000"/>
              </w:rPr>
            </w:pPr>
            <w:r>
              <w:rPr>
                <w:rFonts w:eastAsia="Calibri"/>
                <w:color w:val="000000"/>
              </w:rPr>
              <w:t>20</w:t>
            </w:r>
          </w:p>
        </w:tc>
        <w:tc>
          <w:tcPr>
            <w:tcW w:w="1036" w:type="pct"/>
            <w:vMerge/>
            <w:tcBorders>
              <w:left w:val="single" w:sz="4" w:space="0" w:color="auto"/>
              <w:right w:val="single" w:sz="4" w:space="0" w:color="auto"/>
            </w:tcBorders>
            <w:vAlign w:val="center"/>
          </w:tcPr>
          <w:p w14:paraId="3E08C6E4" w14:textId="77777777" w:rsidR="002F0DE0" w:rsidRPr="00985A95" w:rsidRDefault="002F0DE0" w:rsidP="00FC31A4">
            <w:pPr>
              <w:suppressAutoHyphens/>
              <w:rPr>
                <w:rFonts w:eastAsia="Calibri" w:cs="Calibri"/>
                <w:color w:val="000000"/>
              </w:rPr>
            </w:pPr>
          </w:p>
        </w:tc>
      </w:tr>
      <w:tr w:rsidR="002F0DE0" w:rsidRPr="00985A95" w14:paraId="77EFC0F3" w14:textId="77777777" w:rsidTr="002F0DE0">
        <w:trPr>
          <w:trHeight w:val="701"/>
        </w:trPr>
        <w:tc>
          <w:tcPr>
            <w:tcW w:w="251" w:type="pct"/>
            <w:tcBorders>
              <w:top w:val="single" w:sz="4" w:space="0" w:color="auto"/>
              <w:left w:val="single" w:sz="4" w:space="0" w:color="auto"/>
              <w:bottom w:val="single" w:sz="4" w:space="0" w:color="auto"/>
              <w:right w:val="single" w:sz="4" w:space="0" w:color="auto"/>
            </w:tcBorders>
            <w:vAlign w:val="center"/>
          </w:tcPr>
          <w:p w14:paraId="60E9C483"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191A719" w:rsidR="002F0DE0" w:rsidRPr="002C6A46" w:rsidRDefault="002F0DE0" w:rsidP="00985A95">
            <w:pPr>
              <w:tabs>
                <w:tab w:val="right" w:pos="9356"/>
              </w:tabs>
              <w:suppressAutoHyphens/>
              <w:rPr>
                <w:rFonts w:eastAsia="Calibri" w:cs="Calibri"/>
                <w:color w:val="000000"/>
              </w:rPr>
            </w:pPr>
            <w:r>
              <w:rPr>
                <w:rFonts w:eastAsia="Calibri" w:cs="Calibri"/>
                <w:color w:val="000000"/>
              </w:rPr>
              <w:t>Предельные теоремы</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0764071F" w:rsidR="002F0DE0" w:rsidRPr="00FA65DA" w:rsidRDefault="002F0DE0" w:rsidP="00FA65DA">
            <w:pPr>
              <w:jc w:val="center"/>
              <w:rPr>
                <w:rFonts w:eastAsia="Calibri"/>
                <w:color w:val="000000"/>
              </w:rPr>
            </w:pPr>
            <w:r>
              <w:rPr>
                <w:rFonts w:eastAsia="Calibri"/>
                <w:color w:val="000000"/>
              </w:rPr>
              <w:t>14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23D22AEC" w:rsidR="002F0DE0" w:rsidRPr="00FA65DA" w:rsidRDefault="002F0DE0" w:rsidP="00C23B35">
            <w:pPr>
              <w:suppressAutoHyphens/>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2F0DE0" w:rsidRPr="00FA65DA" w:rsidRDefault="002F0DE0" w:rsidP="00FA65DA">
            <w:pPr>
              <w:suppressAutoHyphens/>
              <w:jc w:val="center"/>
              <w:rPr>
                <w:rFonts w:eastAsia="Calibri"/>
                <w:color w:val="000000"/>
              </w:rPr>
            </w:pPr>
            <w:r>
              <w:rPr>
                <w:rFonts w:eastAsia="Calibri"/>
                <w:color w:val="000000"/>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6ABD278" w:rsidR="002F0DE0" w:rsidRPr="00125930" w:rsidRDefault="002F0DE0" w:rsidP="0034737B">
            <w:pPr>
              <w:suppressAutoHyphens/>
              <w:jc w:val="center"/>
              <w:rPr>
                <w:rFonts w:eastAsia="Calibri"/>
                <w:color w:val="000000"/>
              </w:rPr>
            </w:pPr>
            <w:r>
              <w:rPr>
                <w:rFonts w:eastAsia="Calibri"/>
                <w:color w:val="000000"/>
              </w:rPr>
              <w:t>-</w:t>
            </w:r>
          </w:p>
        </w:tc>
        <w:tc>
          <w:tcPr>
            <w:tcW w:w="555" w:type="pct"/>
            <w:tcBorders>
              <w:top w:val="single" w:sz="4" w:space="0" w:color="auto"/>
              <w:left w:val="single" w:sz="4" w:space="0" w:color="auto"/>
              <w:bottom w:val="single" w:sz="4" w:space="0" w:color="auto"/>
              <w:right w:val="single" w:sz="4" w:space="0" w:color="auto"/>
            </w:tcBorders>
            <w:vAlign w:val="center"/>
          </w:tcPr>
          <w:p w14:paraId="14D7EC23" w14:textId="752AECFC" w:rsidR="002F0DE0" w:rsidRPr="00FA65DA" w:rsidRDefault="002F0DE0" w:rsidP="0034737B">
            <w:pPr>
              <w:suppressAutoHyphens/>
              <w:jc w:val="center"/>
              <w:rPr>
                <w:rFonts w:eastAsia="Calibri"/>
                <w:color w:val="000000"/>
              </w:rPr>
            </w:pPr>
            <w:r>
              <w:rPr>
                <w:rFonts w:eastAsia="Calibri"/>
                <w:color w:val="000000"/>
              </w:rPr>
              <w:t>10</w:t>
            </w:r>
          </w:p>
        </w:tc>
        <w:tc>
          <w:tcPr>
            <w:tcW w:w="1036" w:type="pct"/>
            <w:vMerge/>
            <w:tcBorders>
              <w:left w:val="single" w:sz="4" w:space="0" w:color="auto"/>
              <w:bottom w:val="single" w:sz="4" w:space="0" w:color="auto"/>
              <w:right w:val="single" w:sz="4" w:space="0" w:color="auto"/>
            </w:tcBorders>
            <w:vAlign w:val="center"/>
          </w:tcPr>
          <w:p w14:paraId="3A8ABFE0" w14:textId="77777777" w:rsidR="002F0DE0" w:rsidRPr="00985A95" w:rsidRDefault="002F0DE0" w:rsidP="00FC31A4">
            <w:pPr>
              <w:suppressAutoHyphens/>
              <w:rPr>
                <w:rFonts w:eastAsia="Calibri" w:cs="Calibri"/>
                <w:color w:val="000000"/>
              </w:rPr>
            </w:pPr>
          </w:p>
        </w:tc>
      </w:tr>
      <w:tr w:rsidR="002F0DE0" w:rsidRPr="00985A95" w14:paraId="6F90767F" w14:textId="77777777" w:rsidTr="002F0DE0">
        <w:tc>
          <w:tcPr>
            <w:tcW w:w="5000" w:type="pct"/>
            <w:gridSpan w:val="8"/>
            <w:tcBorders>
              <w:top w:val="single" w:sz="4" w:space="0" w:color="auto"/>
              <w:left w:val="single" w:sz="4" w:space="0" w:color="auto"/>
              <w:bottom w:val="single" w:sz="4" w:space="0" w:color="auto"/>
              <w:right w:val="single" w:sz="4" w:space="0" w:color="auto"/>
            </w:tcBorders>
            <w:vAlign w:val="center"/>
          </w:tcPr>
          <w:p w14:paraId="66F21159" w14:textId="190A638E" w:rsidR="002F0DE0" w:rsidRPr="002F0DE0" w:rsidRDefault="002F0DE0" w:rsidP="002F0DE0">
            <w:pPr>
              <w:suppressAutoHyphens/>
              <w:jc w:val="center"/>
              <w:rPr>
                <w:rFonts w:eastAsia="Calibri"/>
                <w:b/>
                <w:color w:val="000000"/>
              </w:rPr>
            </w:pPr>
            <w:r w:rsidRPr="002F0DE0">
              <w:rPr>
                <w:rFonts w:eastAsia="Calibri"/>
                <w:b/>
                <w:color w:val="000000"/>
              </w:rPr>
              <w:t>Математическая статистика</w:t>
            </w:r>
          </w:p>
        </w:tc>
      </w:tr>
      <w:tr w:rsidR="000F6A91" w:rsidRPr="00985A95" w14:paraId="6E444FF9" w14:textId="77777777" w:rsidTr="002F0DE0">
        <w:trPr>
          <w:trHeight w:val="557"/>
        </w:trPr>
        <w:tc>
          <w:tcPr>
            <w:tcW w:w="251"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2F0DE0">
            <w:pPr>
              <w:pStyle w:val="a7"/>
              <w:numPr>
                <w:ilvl w:val="0"/>
                <w:numId w:val="39"/>
              </w:numPr>
              <w:suppressAutoHyphens/>
              <w:spacing w:line="259" w:lineRule="auto"/>
              <w:ind w:right="321"/>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5428FF48" w:rsidR="000F6A91" w:rsidRPr="00F43D83" w:rsidRDefault="00F43D83" w:rsidP="00985A95">
            <w:pPr>
              <w:suppressAutoHyphens/>
              <w:contextualSpacing/>
              <w:rPr>
                <w:rFonts w:eastAsia="Calibri"/>
                <w:color w:val="000000"/>
              </w:rPr>
            </w:pPr>
            <w:r>
              <w:rPr>
                <w:rFonts w:eastAsia="Calibri"/>
                <w:color w:val="000000"/>
              </w:rPr>
              <w:t>Оценки параметров</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1B0CF7CB" w:rsidR="000F6A91" w:rsidRPr="008508D8" w:rsidRDefault="00A079B0" w:rsidP="00FA65DA">
            <w:pPr>
              <w:jc w:val="center"/>
              <w:rPr>
                <w:rFonts w:eastAsia="Calibri"/>
                <w:color w:val="000000"/>
              </w:rPr>
            </w:pPr>
            <w:r w:rsidRPr="008508D8">
              <w:rPr>
                <w:rFonts w:eastAsia="Calibri"/>
                <w:color w:val="000000"/>
              </w:rPr>
              <w:t>6</w:t>
            </w:r>
            <w:r w:rsidR="00907A05">
              <w:rPr>
                <w:rFonts w:eastAsia="Calibri"/>
                <w:color w:val="000000"/>
              </w:rPr>
              <w:t>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02E182CA" w:rsidR="000F6A91" w:rsidRPr="008508D8" w:rsidRDefault="00907A05" w:rsidP="00FA65DA">
            <w:pPr>
              <w:suppressAutoHyphens/>
              <w:jc w:val="center"/>
              <w:rPr>
                <w:rFonts w:eastAsia="Calibri"/>
                <w:color w:val="000000"/>
              </w:rPr>
            </w:pPr>
            <w:r>
              <w:rPr>
                <w:rFonts w:eastAsia="Calibri"/>
                <w:color w:val="000000"/>
              </w:rPr>
              <w:t>32</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458E85A4" w:rsidR="000F6A91" w:rsidRPr="008508D8" w:rsidRDefault="003C2F6C" w:rsidP="00FA65DA">
            <w:pPr>
              <w:suppressAutoHyphens/>
              <w:jc w:val="center"/>
              <w:rPr>
                <w:rFonts w:eastAsia="Calibri"/>
                <w:color w:val="000000"/>
              </w:rPr>
            </w:pPr>
            <w:r w:rsidRPr="008508D8">
              <w:rPr>
                <w:rFonts w:eastAsia="Calibri"/>
                <w:color w:val="000000"/>
              </w:rPr>
              <w:t>1</w:t>
            </w:r>
            <w:r w:rsidR="00907A05">
              <w:rPr>
                <w:rFonts w:eastAsia="Calibri"/>
                <w:color w:val="000000"/>
              </w:rPr>
              <w:t>6</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B7F199A" w:rsidR="000F6A91" w:rsidRPr="002C6A46" w:rsidRDefault="006F08FA" w:rsidP="00FA65DA">
            <w:pPr>
              <w:suppressAutoHyphens/>
              <w:jc w:val="center"/>
              <w:rPr>
                <w:rFonts w:eastAsia="Calibri"/>
                <w:color w:val="000000"/>
              </w:rPr>
            </w:pPr>
            <w:r>
              <w:rPr>
                <w:rFonts w:eastAsia="Calibri"/>
                <w:color w:val="000000"/>
              </w:rPr>
              <w:t>1</w:t>
            </w:r>
            <w:r w:rsidR="002626DD">
              <w:rPr>
                <w:rFonts w:eastAsia="Calibri"/>
                <w:color w:val="000000"/>
              </w:rPr>
              <w:t>6</w:t>
            </w:r>
          </w:p>
        </w:tc>
        <w:tc>
          <w:tcPr>
            <w:tcW w:w="555" w:type="pct"/>
            <w:tcBorders>
              <w:top w:val="single" w:sz="4" w:space="0" w:color="auto"/>
              <w:left w:val="single" w:sz="4" w:space="0" w:color="auto"/>
              <w:bottom w:val="single" w:sz="4" w:space="0" w:color="auto"/>
              <w:right w:val="single" w:sz="4" w:space="0" w:color="auto"/>
            </w:tcBorders>
            <w:vAlign w:val="center"/>
          </w:tcPr>
          <w:p w14:paraId="2ED2BAF4" w14:textId="64F2EB68" w:rsidR="000F6A91" w:rsidRPr="002C6A46" w:rsidRDefault="00820489" w:rsidP="00FA65DA">
            <w:pPr>
              <w:suppressAutoHyphens/>
              <w:jc w:val="center"/>
              <w:rPr>
                <w:rFonts w:eastAsia="Calibri"/>
                <w:color w:val="000000"/>
              </w:rPr>
            </w:pPr>
            <w:r>
              <w:rPr>
                <w:rFonts w:eastAsia="Calibri"/>
                <w:color w:val="000000"/>
              </w:rPr>
              <w:t>34</w:t>
            </w:r>
          </w:p>
        </w:tc>
        <w:tc>
          <w:tcPr>
            <w:tcW w:w="1036" w:type="pct"/>
            <w:vMerge w:val="restart"/>
            <w:tcBorders>
              <w:left w:val="single" w:sz="4" w:space="0" w:color="auto"/>
              <w:right w:val="single" w:sz="4" w:space="0" w:color="auto"/>
            </w:tcBorders>
            <w:vAlign w:val="center"/>
          </w:tcPr>
          <w:p w14:paraId="6FDC2A8F" w14:textId="26DF1C1D" w:rsidR="002F0DE0" w:rsidRPr="00985A95" w:rsidRDefault="002F0DE0" w:rsidP="002F0DE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655AFA61" w14:textId="77777777" w:rsidR="000F6A91" w:rsidRPr="00985A95" w:rsidRDefault="000F6A91" w:rsidP="00FC31A4">
            <w:pPr>
              <w:suppressAutoHyphens/>
              <w:rPr>
                <w:rFonts w:eastAsia="Calibri" w:cs="Calibri"/>
                <w:color w:val="000000"/>
              </w:rPr>
            </w:pPr>
          </w:p>
        </w:tc>
      </w:tr>
      <w:tr w:rsidR="000F6A91" w:rsidRPr="00985A95" w14:paraId="363DC30B"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2F0DE0">
            <w:pPr>
              <w:pStyle w:val="a7"/>
              <w:numPr>
                <w:ilvl w:val="0"/>
                <w:numId w:val="39"/>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548A024D" w:rsidR="000F6A91" w:rsidRPr="00985A95" w:rsidRDefault="00F43D83" w:rsidP="00985A95">
            <w:pPr>
              <w:suppressAutoHyphens/>
              <w:contextualSpacing/>
              <w:rPr>
                <w:rFonts w:eastAsia="Calibri"/>
                <w:color w:val="000000"/>
              </w:rPr>
            </w:pPr>
            <w:r>
              <w:rPr>
                <w:rFonts w:eastAsia="Calibri"/>
                <w:color w:val="000000"/>
              </w:rPr>
              <w:t>Проверка статистических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E2DC3AF" w:rsidR="000F6A91" w:rsidRPr="002F7B36" w:rsidRDefault="00A079B0" w:rsidP="00FA65DA">
            <w:pPr>
              <w:jc w:val="center"/>
              <w:rPr>
                <w:rFonts w:eastAsia="Calibri"/>
                <w:color w:val="000000"/>
              </w:rPr>
            </w:pPr>
            <w:r w:rsidRPr="002F7B36">
              <w:rPr>
                <w:rFonts w:eastAsia="Calibri"/>
                <w:color w:val="000000"/>
              </w:rPr>
              <w:t>4</w:t>
            </w:r>
            <w:r w:rsidR="00A22EB1" w:rsidRPr="002F7B36">
              <w:rPr>
                <w:rFonts w:eastAsia="Calibri"/>
                <w:color w:val="000000"/>
              </w:rPr>
              <w:t>2</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230D5EBB" w:rsidR="000F6A91" w:rsidRPr="002F7B36" w:rsidRDefault="00A22EB1" w:rsidP="00FA65DA">
            <w:pPr>
              <w:suppressAutoHyphens/>
              <w:jc w:val="center"/>
              <w:rPr>
                <w:rFonts w:eastAsia="Calibri"/>
                <w:color w:val="000000"/>
              </w:rPr>
            </w:pPr>
            <w:r w:rsidRPr="002F7B36">
              <w:rPr>
                <w:rFonts w:eastAsia="Calibri"/>
                <w:color w:val="000000"/>
              </w:rPr>
              <w:t>18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B77CD15" w:rsidR="000F6A91" w:rsidRPr="002F7B36" w:rsidRDefault="00A22EB1" w:rsidP="00FA65DA">
            <w:pPr>
              <w:suppressAutoHyphens/>
              <w:jc w:val="center"/>
              <w:rPr>
                <w:rFonts w:eastAsia="Calibri"/>
                <w:color w:val="000000"/>
              </w:rPr>
            </w:pPr>
            <w:r w:rsidRPr="002F7B36">
              <w:rPr>
                <w:rFonts w:eastAsia="Calibri"/>
                <w:color w:val="000000"/>
              </w:rPr>
              <w:t>8</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319F9402" w:rsidR="000F6A91" w:rsidRPr="00FA65DA" w:rsidRDefault="006F08FA" w:rsidP="00FA65DA">
            <w:pPr>
              <w:suppressAutoHyphens/>
              <w:jc w:val="center"/>
              <w:rPr>
                <w:rFonts w:eastAsia="Calibri"/>
                <w:color w:val="000000"/>
              </w:rPr>
            </w:pPr>
            <w:r>
              <w:rPr>
                <w:rFonts w:eastAsia="Calibri"/>
                <w:color w:val="000000"/>
              </w:rPr>
              <w:t>1</w:t>
            </w:r>
            <w:r w:rsidR="002626DD">
              <w:rPr>
                <w:rFonts w:eastAsia="Calibri"/>
                <w:color w:val="000000"/>
              </w:rPr>
              <w:t>0</w:t>
            </w:r>
          </w:p>
        </w:tc>
        <w:tc>
          <w:tcPr>
            <w:tcW w:w="555" w:type="pct"/>
            <w:tcBorders>
              <w:top w:val="single" w:sz="4" w:space="0" w:color="auto"/>
              <w:left w:val="single" w:sz="4" w:space="0" w:color="auto"/>
              <w:bottom w:val="single" w:sz="4" w:space="0" w:color="auto"/>
              <w:right w:val="single" w:sz="4" w:space="0" w:color="auto"/>
            </w:tcBorders>
            <w:vAlign w:val="center"/>
          </w:tcPr>
          <w:p w14:paraId="59080793" w14:textId="3732235D" w:rsidR="000F6A91" w:rsidRPr="00FA65DA" w:rsidRDefault="00AD7CD5" w:rsidP="0034737B">
            <w:pPr>
              <w:suppressAutoHyphens/>
              <w:jc w:val="center"/>
              <w:rPr>
                <w:rFonts w:eastAsia="Calibri"/>
                <w:color w:val="000000"/>
              </w:rPr>
            </w:pPr>
            <w:r>
              <w:rPr>
                <w:rFonts w:eastAsia="Calibri"/>
                <w:color w:val="000000"/>
              </w:rPr>
              <w:t>2</w:t>
            </w:r>
            <w:r w:rsidR="00820489">
              <w:rPr>
                <w:rFonts w:eastAsia="Calibri"/>
                <w:color w:val="000000"/>
              </w:rPr>
              <w:t>4</w:t>
            </w:r>
          </w:p>
        </w:tc>
        <w:tc>
          <w:tcPr>
            <w:tcW w:w="1036" w:type="pct"/>
            <w:vMerge/>
            <w:tcBorders>
              <w:left w:val="single" w:sz="4" w:space="0" w:color="auto"/>
              <w:right w:val="single" w:sz="4" w:space="0" w:color="auto"/>
            </w:tcBorders>
            <w:vAlign w:val="center"/>
            <w:hideMark/>
          </w:tcPr>
          <w:p w14:paraId="24178B0A" w14:textId="77777777" w:rsidR="000F6A91" w:rsidRPr="00985A95" w:rsidRDefault="000F6A91" w:rsidP="00985A95">
            <w:pPr>
              <w:rPr>
                <w:rFonts w:eastAsia="Calibri" w:cs="Calibri"/>
                <w:color w:val="000000"/>
              </w:rPr>
            </w:pPr>
          </w:p>
        </w:tc>
      </w:tr>
      <w:tr w:rsidR="000F6A91" w:rsidRPr="00985A95" w14:paraId="57062CA2"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2F0DE0">
            <w:pPr>
              <w:pStyle w:val="a7"/>
              <w:numPr>
                <w:ilvl w:val="0"/>
                <w:numId w:val="39"/>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328E8BAB" w:rsidR="000F6A91" w:rsidRPr="00A11B3D" w:rsidRDefault="00A11B3D" w:rsidP="00985A95">
            <w:pPr>
              <w:suppressAutoHyphens/>
              <w:contextualSpacing/>
              <w:rPr>
                <w:rFonts w:eastAsia="Calibri"/>
                <w:color w:val="000000"/>
              </w:rPr>
            </w:pPr>
            <w:r>
              <w:rPr>
                <w:rFonts w:eastAsia="Calibri"/>
                <w:color w:val="000000"/>
              </w:rPr>
              <w:t>Статистический анализ</w:t>
            </w:r>
            <w:r w:rsidR="00877308">
              <w:rPr>
                <w:rFonts w:eastAsia="Calibri"/>
                <w:color w:val="000000"/>
              </w:rPr>
              <w:t xml:space="preserve"> зависимостей</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53D637D8" w:rsidR="000F6A91" w:rsidRPr="002F7B36" w:rsidRDefault="00A079B0" w:rsidP="00FA65DA">
            <w:pPr>
              <w:jc w:val="center"/>
              <w:rPr>
                <w:rFonts w:eastAsia="Calibri"/>
                <w:color w:val="000000"/>
              </w:rPr>
            </w:pPr>
            <w:r w:rsidRPr="002F7B36">
              <w:rPr>
                <w:rFonts w:eastAsia="Calibri"/>
                <w:color w:val="000000"/>
              </w:rPr>
              <w:t>3</w:t>
            </w:r>
            <w:r w:rsidR="00007C35" w:rsidRPr="002F7B36">
              <w:rPr>
                <w:rFonts w:eastAsia="Calibri"/>
                <w:color w:val="000000"/>
              </w:rPr>
              <w:t>6</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2E156455" w:rsidR="000F6A91" w:rsidRPr="002F7B36" w:rsidRDefault="005D718E" w:rsidP="00FA65DA">
            <w:pPr>
              <w:suppressAutoHyphens/>
              <w:jc w:val="center"/>
              <w:rPr>
                <w:rFonts w:eastAsia="Calibri"/>
                <w:color w:val="000000"/>
              </w:rPr>
            </w:pPr>
            <w:r w:rsidRPr="002F7B36">
              <w:rPr>
                <w:rFonts w:eastAsia="Calibri"/>
                <w:color w:val="000000"/>
              </w:rPr>
              <w:t>1</w:t>
            </w:r>
            <w:r w:rsidR="00007C35" w:rsidRPr="002F7B36">
              <w:rPr>
                <w:rFonts w:eastAsia="Calibri"/>
                <w:color w:val="000000"/>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52524D00" w:rsidR="000F6A91" w:rsidRPr="002F7B36" w:rsidRDefault="00007C35" w:rsidP="00FA65DA">
            <w:pPr>
              <w:suppressAutoHyphens/>
              <w:jc w:val="center"/>
              <w:rPr>
                <w:rFonts w:eastAsia="Calibri"/>
                <w:color w:val="000000"/>
              </w:rPr>
            </w:pPr>
            <w:r w:rsidRPr="002F7B36">
              <w:rPr>
                <w:rFonts w:eastAsia="Calibri"/>
                <w:color w:val="000000"/>
              </w:rPr>
              <w:t>10</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10E0DF1B" w:rsidR="000F6A91" w:rsidRPr="002C6A46" w:rsidRDefault="002626DD" w:rsidP="00FA65DA">
            <w:pPr>
              <w:suppressAutoHyphens/>
              <w:jc w:val="center"/>
              <w:rPr>
                <w:rFonts w:eastAsia="Calibri"/>
                <w:color w:val="000000"/>
              </w:rPr>
            </w:pPr>
            <w:r>
              <w:rPr>
                <w:rFonts w:eastAsia="Calibri"/>
                <w:color w:val="000000"/>
              </w:rPr>
              <w:t>8</w:t>
            </w:r>
          </w:p>
        </w:tc>
        <w:tc>
          <w:tcPr>
            <w:tcW w:w="555" w:type="pct"/>
            <w:tcBorders>
              <w:top w:val="single" w:sz="4" w:space="0" w:color="auto"/>
              <w:left w:val="single" w:sz="4" w:space="0" w:color="auto"/>
              <w:bottom w:val="single" w:sz="4" w:space="0" w:color="auto"/>
              <w:right w:val="single" w:sz="4" w:space="0" w:color="auto"/>
            </w:tcBorders>
            <w:vAlign w:val="center"/>
          </w:tcPr>
          <w:p w14:paraId="33448940" w14:textId="2000AF56" w:rsidR="000F6A91" w:rsidRPr="002C6A46" w:rsidRDefault="00AD7CD5" w:rsidP="007D43F2">
            <w:pPr>
              <w:suppressAutoHyphens/>
              <w:jc w:val="center"/>
              <w:rPr>
                <w:rFonts w:eastAsia="Calibri"/>
                <w:color w:val="000000"/>
              </w:rPr>
            </w:pPr>
            <w:r>
              <w:rPr>
                <w:rFonts w:eastAsia="Calibri"/>
                <w:color w:val="000000"/>
              </w:rPr>
              <w:t>1</w:t>
            </w:r>
            <w:r w:rsidR="00820489">
              <w:rPr>
                <w:rFonts w:eastAsia="Calibri"/>
                <w:color w:val="000000"/>
              </w:rPr>
              <w:t>8</w:t>
            </w:r>
          </w:p>
        </w:tc>
        <w:tc>
          <w:tcPr>
            <w:tcW w:w="1036" w:type="pct"/>
            <w:vMerge/>
            <w:tcBorders>
              <w:left w:val="single" w:sz="4" w:space="0" w:color="auto"/>
              <w:right w:val="single" w:sz="4" w:space="0" w:color="auto"/>
            </w:tcBorders>
            <w:vAlign w:val="center"/>
          </w:tcPr>
          <w:p w14:paraId="67522FF1" w14:textId="77777777" w:rsidR="000F6A91" w:rsidRPr="00985A95" w:rsidRDefault="000F6A91" w:rsidP="00985A95">
            <w:pPr>
              <w:rPr>
                <w:rFonts w:eastAsia="Calibri" w:cs="Calibri"/>
                <w:color w:val="000000"/>
              </w:rPr>
            </w:pPr>
          </w:p>
        </w:tc>
      </w:tr>
      <w:tr w:rsidR="000F6A91" w:rsidRPr="00985A95" w14:paraId="58522D57"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suppressAutoHyphens/>
              <w:spacing w:line="259" w:lineRule="auto"/>
              <w:ind w:right="321"/>
              <w:contextualSpacing/>
              <w:rPr>
                <w:rFonts w:ascii="Calibri" w:eastAsia="Calibri" w:hAnsi="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suppressAutoHyphens/>
              <w:rPr>
                <w:rFonts w:eastAsia="Calibri" w:cs="Calibri"/>
                <w:color w:val="000000"/>
              </w:rPr>
            </w:pPr>
            <w:r w:rsidRPr="007E1BCB">
              <w:rPr>
                <w:rFonts w:eastAsia="Calibri" w:cs="Calibri"/>
                <w:color w:val="000000"/>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48592C28" w:rsidR="000F6A91" w:rsidRPr="002F0DE0" w:rsidRDefault="002C0FD2" w:rsidP="009678F1">
            <w:pPr>
              <w:suppressAutoHyphens/>
              <w:jc w:val="center"/>
              <w:rPr>
                <w:rFonts w:eastAsia="Calibri"/>
                <w:bCs/>
                <w:color w:val="000000"/>
              </w:rPr>
            </w:pPr>
            <w:r w:rsidRPr="002F0DE0">
              <w:rPr>
                <w:rFonts w:eastAsia="Calibri"/>
                <w:bCs/>
                <w:color w:val="000000"/>
              </w:rPr>
              <w:t>252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5E898A33" w:rsidR="000F6A91" w:rsidRPr="002F0DE0" w:rsidRDefault="00F67433" w:rsidP="009678F1">
            <w:pPr>
              <w:suppressAutoHyphens/>
              <w:jc w:val="center"/>
              <w:rPr>
                <w:rFonts w:eastAsia="Calibri"/>
                <w:bCs/>
                <w:color w:val="000000"/>
              </w:rPr>
            </w:pPr>
            <w:r w:rsidRPr="002F0DE0">
              <w:rPr>
                <w:rFonts w:eastAsia="Calibri"/>
                <w:bCs/>
                <w:color w:val="000000"/>
              </w:rPr>
              <w:t>1</w:t>
            </w:r>
            <w:r w:rsidR="006774FE" w:rsidRPr="002F0DE0">
              <w:rPr>
                <w:rFonts w:eastAsia="Calibri"/>
                <w:bCs/>
                <w:color w:val="000000"/>
              </w:rPr>
              <w:t>18</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1EAAA8CB" w:rsidR="000F6A91" w:rsidRPr="002F0DE0" w:rsidRDefault="006774FE" w:rsidP="009678F1">
            <w:pPr>
              <w:suppressAutoHyphens/>
              <w:jc w:val="center"/>
              <w:rPr>
                <w:rFonts w:eastAsia="Calibri"/>
                <w:bCs/>
                <w:color w:val="000000"/>
              </w:rPr>
            </w:pPr>
            <w:r w:rsidRPr="002F0DE0">
              <w:rPr>
                <w:rFonts w:eastAsia="Calibri"/>
                <w:bCs/>
                <w:color w:val="000000"/>
              </w:rPr>
              <w:t>50</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2F2811D3" w:rsidR="000F6A91" w:rsidRPr="002F0DE0" w:rsidRDefault="00820489" w:rsidP="009678F1">
            <w:pPr>
              <w:suppressAutoHyphens/>
              <w:spacing w:after="60"/>
              <w:jc w:val="center"/>
              <w:rPr>
                <w:rFonts w:eastAsia="Calibri"/>
                <w:bCs/>
                <w:color w:val="000000"/>
              </w:rPr>
            </w:pPr>
            <w:r w:rsidRPr="002F0DE0">
              <w:rPr>
                <w:rFonts w:eastAsia="Calibri"/>
                <w:bCs/>
                <w:color w:val="000000"/>
              </w:rPr>
              <w:t>68</w:t>
            </w:r>
          </w:p>
        </w:tc>
        <w:tc>
          <w:tcPr>
            <w:tcW w:w="555" w:type="pct"/>
            <w:tcBorders>
              <w:top w:val="single" w:sz="4" w:space="0" w:color="auto"/>
              <w:left w:val="single" w:sz="4" w:space="0" w:color="auto"/>
              <w:bottom w:val="single" w:sz="4" w:space="0" w:color="auto"/>
              <w:right w:val="single" w:sz="4" w:space="0" w:color="auto"/>
            </w:tcBorders>
            <w:vAlign w:val="center"/>
          </w:tcPr>
          <w:p w14:paraId="59D51B9B" w14:textId="099DFB57" w:rsidR="000F6A91" w:rsidRPr="002F0DE0" w:rsidRDefault="00B853E0" w:rsidP="009678F1">
            <w:pPr>
              <w:suppressAutoHyphens/>
              <w:jc w:val="center"/>
              <w:rPr>
                <w:rFonts w:eastAsia="Calibri"/>
                <w:bCs/>
                <w:color w:val="000000"/>
              </w:rPr>
            </w:pPr>
            <w:r w:rsidRPr="002F0DE0">
              <w:rPr>
                <w:rFonts w:eastAsia="Calibri"/>
                <w:bCs/>
                <w:color w:val="000000"/>
              </w:rPr>
              <w:t>134</w:t>
            </w:r>
          </w:p>
        </w:tc>
        <w:tc>
          <w:tcPr>
            <w:tcW w:w="1036" w:type="pct"/>
            <w:tcBorders>
              <w:left w:val="single" w:sz="4" w:space="0" w:color="auto"/>
              <w:bottom w:val="single" w:sz="4" w:space="0" w:color="auto"/>
              <w:right w:val="single" w:sz="4" w:space="0" w:color="auto"/>
            </w:tcBorders>
            <w:vAlign w:val="center"/>
          </w:tcPr>
          <w:p w14:paraId="13EC3992" w14:textId="4FD63361" w:rsidR="000F6A91" w:rsidRDefault="000F6A91" w:rsidP="009678F1">
            <w:pPr>
              <w:suppressAutoHyphens/>
              <w:rPr>
                <w:rFonts w:eastAsia="Calibri" w:cs="Calibri"/>
                <w:strike/>
                <w:color w:val="000000"/>
              </w:rPr>
            </w:pPr>
            <w:r w:rsidRPr="007E1BCB">
              <w:rPr>
                <w:rFonts w:eastAsia="Calibri" w:cs="Calibri"/>
                <w:color w:val="000000"/>
              </w:rPr>
              <w:t xml:space="preserve">Согласно учебному плану: </w:t>
            </w:r>
          </w:p>
          <w:p w14:paraId="5F90FD4C" w14:textId="5B3A9302" w:rsidR="002F0DE0" w:rsidRPr="002F0DE0" w:rsidRDefault="002F0DE0" w:rsidP="009678F1">
            <w:pPr>
              <w:suppressAutoHyphens/>
              <w:rPr>
                <w:rFonts w:eastAsia="Calibri" w:cs="Calibri"/>
                <w:color w:val="000000"/>
              </w:rPr>
            </w:pPr>
            <w:r w:rsidRPr="00261FDE">
              <w:rPr>
                <w:rFonts w:eastAsia="Calibri" w:cs="Calibri"/>
                <w:color w:val="000000"/>
              </w:rPr>
              <w:t>контрольные работы</w:t>
            </w:r>
          </w:p>
        </w:tc>
      </w:tr>
      <w:tr w:rsidR="000F6A91" w:rsidRPr="00985A95" w14:paraId="2A135339"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suppressAutoHyphens/>
              <w:ind w:right="321"/>
              <w:rPr>
                <w:rFonts w:eastAsia="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2F0DE0" w:rsidRDefault="000F6A91" w:rsidP="009678F1">
            <w:pPr>
              <w:suppressAutoHyphens/>
              <w:rPr>
                <w:rFonts w:eastAsia="Calibri" w:cs="Calibri"/>
                <w:color w:val="000000"/>
              </w:rPr>
            </w:pPr>
            <w:r w:rsidRPr="002F0DE0">
              <w:rPr>
                <w:rFonts w:eastAsia="Calibri" w:cs="Calibri"/>
                <w:color w:val="000000"/>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2F0DE0" w:rsidRDefault="000F6A91" w:rsidP="009678F1">
            <w:pPr>
              <w:suppressAutoHyphens/>
              <w:jc w:val="center"/>
              <w:rPr>
                <w:rFonts w:eastAsia="Calibri" w:cs="Calibri"/>
                <w:color w:val="000000"/>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52199747" w:rsidR="000F6A91" w:rsidRPr="002F0DE0" w:rsidRDefault="000F6A91" w:rsidP="009678F1">
            <w:pPr>
              <w:suppressAutoHyphens/>
              <w:jc w:val="center"/>
              <w:rPr>
                <w:rFonts w:eastAsia="Calibri" w:cs="Calibri"/>
                <w:color w:val="000000"/>
              </w:rPr>
            </w:pPr>
            <w:r w:rsidRPr="002F0DE0">
              <w:rPr>
                <w:rFonts w:eastAsia="Calibri" w:cs="Calibri"/>
                <w:color w:val="000000"/>
              </w:rPr>
              <w:t>4</w:t>
            </w:r>
            <w:r w:rsidR="00547FD4" w:rsidRPr="002F0DE0">
              <w:rPr>
                <w:rFonts w:eastAsia="Calibri" w:cs="Calibri"/>
                <w:color w:val="000000"/>
              </w:rPr>
              <w:t>7</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6186A40F" w:rsidR="000F6A91" w:rsidRPr="002F0DE0" w:rsidRDefault="00D222D6" w:rsidP="009678F1">
            <w:pPr>
              <w:suppressAutoHyphens/>
              <w:jc w:val="center"/>
              <w:rPr>
                <w:rFonts w:eastAsia="Calibri" w:cs="Calibri"/>
                <w:color w:val="000000"/>
              </w:rPr>
            </w:pPr>
            <w:r w:rsidRPr="002F0DE0">
              <w:rPr>
                <w:rFonts w:eastAsia="Calibri" w:cs="Calibri"/>
                <w:color w:val="000000"/>
              </w:rPr>
              <w:t>42</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5ABF4AC5" w:rsidR="000F6A91" w:rsidRPr="002F0DE0" w:rsidRDefault="00D222D6" w:rsidP="009678F1">
            <w:pPr>
              <w:suppressAutoHyphens/>
              <w:jc w:val="center"/>
              <w:rPr>
                <w:rFonts w:eastAsia="Calibri" w:cs="Calibri"/>
                <w:color w:val="000000"/>
              </w:rPr>
            </w:pPr>
            <w:r w:rsidRPr="002F0DE0">
              <w:rPr>
                <w:rFonts w:eastAsia="Calibri" w:cs="Calibri"/>
                <w:color w:val="000000"/>
              </w:rPr>
              <w:t>58</w:t>
            </w:r>
          </w:p>
        </w:tc>
        <w:tc>
          <w:tcPr>
            <w:tcW w:w="555" w:type="pct"/>
            <w:tcBorders>
              <w:top w:val="single" w:sz="4" w:space="0" w:color="auto"/>
              <w:left w:val="single" w:sz="4" w:space="0" w:color="auto"/>
              <w:bottom w:val="single" w:sz="4" w:space="0" w:color="auto"/>
              <w:right w:val="single" w:sz="4" w:space="0" w:color="auto"/>
            </w:tcBorders>
            <w:vAlign w:val="center"/>
          </w:tcPr>
          <w:p w14:paraId="033AF67A" w14:textId="5B28689C" w:rsidR="000F6A91" w:rsidRPr="002F0DE0" w:rsidRDefault="000F6A91" w:rsidP="009678F1">
            <w:pPr>
              <w:suppressAutoHyphens/>
              <w:jc w:val="center"/>
              <w:rPr>
                <w:rFonts w:eastAsia="Calibri" w:cs="Calibri"/>
                <w:color w:val="000000"/>
              </w:rPr>
            </w:pPr>
            <w:r w:rsidRPr="002F0DE0">
              <w:rPr>
                <w:rFonts w:eastAsia="Calibri" w:cs="Calibri"/>
                <w:color w:val="000000"/>
              </w:rPr>
              <w:t>5</w:t>
            </w:r>
            <w:r w:rsidR="00547FD4" w:rsidRPr="002F0DE0">
              <w:rPr>
                <w:rFonts w:eastAsia="Calibri" w:cs="Calibri"/>
                <w:color w:val="000000"/>
              </w:rPr>
              <w:t>3</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suppressAutoHyphens/>
              <w:rPr>
                <w:rFonts w:eastAsia="Calibri" w:cs="Calibri"/>
                <w:b/>
                <w:color w:val="000000"/>
              </w:rPr>
            </w:pPr>
          </w:p>
        </w:tc>
      </w:tr>
    </w:tbl>
    <w:p w14:paraId="426C8A57" w14:textId="77777777" w:rsidR="00985A95" w:rsidRPr="00985A95" w:rsidRDefault="00985A95" w:rsidP="00985A95">
      <w:pPr>
        <w:suppressAutoHyphens/>
        <w:spacing w:line="259" w:lineRule="auto"/>
        <w:ind w:right="-50"/>
        <w:rPr>
          <w:rFonts w:eastAsia="Calibri"/>
          <w:b/>
          <w:bCs/>
          <w:i/>
          <w:color w:val="000000"/>
          <w:sz w:val="28"/>
          <w:szCs w:val="28"/>
        </w:rPr>
      </w:pPr>
    </w:p>
    <w:p w14:paraId="01FD15F2" w14:textId="77777777" w:rsidR="00380A2C" w:rsidRPr="00B613EB" w:rsidRDefault="00380A2C" w:rsidP="009A3856">
      <w:pPr>
        <w:spacing w:line="276" w:lineRule="auto"/>
        <w:rPr>
          <w:rStyle w:val="affa"/>
          <w:color w:val="000000"/>
          <w:sz w:val="28"/>
          <w:szCs w:val="28"/>
          <w:lang w:val="en-US"/>
        </w:rPr>
      </w:pPr>
    </w:p>
    <w:p w14:paraId="30B849F7" w14:textId="77777777" w:rsidR="002F0DE0" w:rsidRDefault="004145E5" w:rsidP="002115D5">
      <w:pPr>
        <w:pStyle w:val="1"/>
        <w:jc w:val="left"/>
      </w:pPr>
      <w:bookmarkStart w:id="12" w:name="_Toc119864788"/>
      <w:r w:rsidRPr="00BA337D">
        <w:t>5.3</w:t>
      </w:r>
      <w:r w:rsidRPr="0083385D">
        <w:t>. Содержание семинаров, практических занятий</w:t>
      </w:r>
      <w:bookmarkEnd w:id="12"/>
    </w:p>
    <w:p w14:paraId="54FF57E8" w14:textId="48548D96" w:rsidR="00985A95" w:rsidRPr="003621BA" w:rsidRDefault="003621BA" w:rsidP="003621BA">
      <w:pPr>
        <w:spacing w:line="259" w:lineRule="auto"/>
        <w:jc w:val="right"/>
        <w:rPr>
          <w:color w:val="000000"/>
        </w:rPr>
      </w:pPr>
      <w:r>
        <w:rPr>
          <w:color w:val="000000"/>
        </w:rPr>
        <w:t xml:space="preserve">Таблица </w:t>
      </w:r>
      <w:r w:rsidR="002F0DE0">
        <w:rPr>
          <w:color w:val="000000"/>
        </w:rPr>
        <w:t>4</w:t>
      </w:r>
    </w:p>
    <w:tbl>
      <w:tblPr>
        <w:tblStyle w:val="34"/>
        <w:tblW w:w="10601" w:type="dxa"/>
        <w:tblInd w:w="-289" w:type="dxa"/>
        <w:tblLook w:val="04A0" w:firstRow="1" w:lastRow="0" w:firstColumn="1" w:lastColumn="0" w:noHBand="0" w:noVBand="1"/>
      </w:tblPr>
      <w:tblGrid>
        <w:gridCol w:w="3146"/>
        <w:gridCol w:w="4906"/>
        <w:gridCol w:w="2549"/>
      </w:tblGrid>
      <w:tr w:rsidR="00157470" w:rsidRPr="00506E3C" w14:paraId="0D2C24A3" w14:textId="77777777" w:rsidTr="00353DE8">
        <w:tc>
          <w:tcPr>
            <w:tcW w:w="3146" w:type="dxa"/>
          </w:tcPr>
          <w:p w14:paraId="62DC3479" w14:textId="77777777" w:rsidR="00985A95" w:rsidRPr="00506E3C" w:rsidRDefault="00985A95" w:rsidP="00985A95">
            <w:pPr>
              <w:spacing w:line="259" w:lineRule="auto"/>
              <w:jc w:val="center"/>
              <w:rPr>
                <w:b/>
                <w:color w:val="000000"/>
                <w:lang w:eastAsia="en-US"/>
              </w:rPr>
            </w:pPr>
            <w:r w:rsidRPr="00506E3C">
              <w:rPr>
                <w:b/>
                <w:color w:val="000000"/>
                <w:lang w:eastAsia="en-US"/>
              </w:rPr>
              <w:t>Наименование тем (разделов) дисциплины</w:t>
            </w:r>
          </w:p>
        </w:tc>
        <w:tc>
          <w:tcPr>
            <w:tcW w:w="4906" w:type="dxa"/>
          </w:tcPr>
          <w:p w14:paraId="34D5F3F4" w14:textId="77777777" w:rsidR="00985A95" w:rsidRPr="00506E3C" w:rsidRDefault="00985A95" w:rsidP="00146992">
            <w:pPr>
              <w:spacing w:line="259" w:lineRule="auto"/>
              <w:jc w:val="center"/>
              <w:rPr>
                <w:b/>
                <w:color w:val="000000"/>
                <w:lang w:eastAsia="en-US"/>
              </w:rPr>
            </w:pPr>
            <w:r w:rsidRPr="00506E3C">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506E3C" w:rsidRDefault="00985A95" w:rsidP="00985A95">
            <w:pPr>
              <w:spacing w:line="259" w:lineRule="auto"/>
              <w:jc w:val="center"/>
              <w:rPr>
                <w:b/>
                <w:color w:val="000000"/>
                <w:lang w:eastAsia="en-US"/>
              </w:rPr>
            </w:pPr>
            <w:r w:rsidRPr="00506E3C">
              <w:rPr>
                <w:b/>
                <w:color w:val="000000"/>
                <w:lang w:eastAsia="en-US"/>
              </w:rPr>
              <w:t>Формы проведения занятий</w:t>
            </w:r>
          </w:p>
        </w:tc>
      </w:tr>
      <w:tr w:rsidR="00506E3C" w:rsidRPr="00506E3C" w14:paraId="1CAD422F" w14:textId="77777777" w:rsidTr="00E94987">
        <w:tc>
          <w:tcPr>
            <w:tcW w:w="3146" w:type="dxa"/>
            <w:vMerge w:val="restart"/>
          </w:tcPr>
          <w:p w14:paraId="71864120" w14:textId="47BE3E70" w:rsidR="00506E3C" w:rsidRPr="00E94987" w:rsidRDefault="00506E3C" w:rsidP="00E20057">
            <w:pPr>
              <w:tabs>
                <w:tab w:val="right" w:pos="9356"/>
              </w:tabs>
              <w:suppressAutoHyphens/>
              <w:rPr>
                <w:rFonts w:eastAsia="Calibri" w:cs="Calibri"/>
                <w:color w:val="000000"/>
              </w:rPr>
            </w:pPr>
            <w:r w:rsidRPr="00E94987">
              <w:rPr>
                <w:rFonts w:eastAsia="Calibri" w:cs="Calibri"/>
                <w:color w:val="000000"/>
              </w:rPr>
              <w:t>Элементарная теория вероятностей</w:t>
            </w:r>
          </w:p>
        </w:tc>
        <w:tc>
          <w:tcPr>
            <w:tcW w:w="4906" w:type="dxa"/>
            <w:vMerge w:val="restart"/>
          </w:tcPr>
          <w:p w14:paraId="5C1B70F4" w14:textId="28107813" w:rsidR="00506E3C" w:rsidRPr="00506E3C" w:rsidRDefault="00506E3C" w:rsidP="00B4376D">
            <w:pPr>
              <w:jc w:val="both"/>
            </w:pPr>
            <w:r w:rsidRPr="00506E3C">
              <w:t xml:space="preserve">Основные понятия комбинаторики: правила сложения и умножения, сочетания, размещения, перестановки. </w:t>
            </w:r>
          </w:p>
          <w:p w14:paraId="539A5F91" w14:textId="1ADB3803" w:rsidR="00506E3C" w:rsidRPr="00506E3C" w:rsidRDefault="00506E3C" w:rsidP="00B4376D">
            <w:pPr>
              <w:jc w:val="both"/>
            </w:pPr>
            <w:r w:rsidRPr="00506E3C">
              <w:lastRenderedPageBreak/>
              <w:t xml:space="preserve">Использование комбинаторных формул при классическом подсчете вероятностей. Геометрические вероятности. </w:t>
            </w:r>
          </w:p>
          <w:p w14:paraId="64511A0F" w14:textId="561C7391" w:rsidR="00506E3C" w:rsidRPr="00506E3C" w:rsidRDefault="00506E3C" w:rsidP="00A03131">
            <w:pPr>
              <w:tabs>
                <w:tab w:val="right" w:pos="9356"/>
              </w:tabs>
              <w:suppressAutoHyphens/>
              <w:jc w:val="both"/>
            </w:pPr>
            <w:r w:rsidRPr="00506E3C">
              <w:t>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Свойства вероятности. Формула включений-исключений. Индикаторы событий</w:t>
            </w:r>
            <w:r>
              <w:t>.</w:t>
            </w:r>
          </w:p>
          <w:p w14:paraId="467D6681" w14:textId="1661B03B" w:rsidR="00506E3C" w:rsidRPr="00506E3C" w:rsidRDefault="00506E3C" w:rsidP="00712892">
            <w:pPr>
              <w:widowControl w:val="0"/>
              <w:tabs>
                <w:tab w:val="right" w:pos="9356"/>
              </w:tabs>
              <w:suppressAutoHyphens/>
              <w:autoSpaceDE w:val="0"/>
              <w:autoSpaceDN w:val="0"/>
              <w:adjustRightInd w:val="0"/>
              <w:jc w:val="both"/>
              <w:rPr>
                <w:color w:val="000000"/>
                <w:lang w:eastAsia="en-US"/>
              </w:rPr>
            </w:pPr>
            <w:r w:rsidRPr="00506E3C">
              <w:t>Условные вероятности. Теорема умножения вероятностей. Формула полной вероятности и формулы Байеса. Независимые события. Схема Бернулли. (8.1)</w:t>
            </w:r>
          </w:p>
        </w:tc>
        <w:tc>
          <w:tcPr>
            <w:tcW w:w="2549" w:type="dxa"/>
          </w:tcPr>
          <w:p w14:paraId="53D242B2" w14:textId="77777777" w:rsidR="00506E3C" w:rsidRPr="00506E3C" w:rsidRDefault="00506E3C" w:rsidP="00704296">
            <w:pPr>
              <w:rPr>
                <w:rFonts w:eastAsia="Calibri"/>
                <w:bCs/>
                <w:color w:val="000000"/>
                <w:sz w:val="22"/>
                <w:szCs w:val="22"/>
                <w:lang w:eastAsia="en-US"/>
              </w:rPr>
            </w:pPr>
            <w:r w:rsidRPr="00506E3C">
              <w:rPr>
                <w:rFonts w:eastAsia="Calibri"/>
                <w:bCs/>
                <w:color w:val="000000"/>
                <w:sz w:val="22"/>
                <w:szCs w:val="22"/>
                <w:lang w:eastAsia="en-US"/>
              </w:rPr>
              <w:lastRenderedPageBreak/>
              <w:t>-работа с текстом лекции, разбор вопросов по теме занятия;</w:t>
            </w:r>
          </w:p>
          <w:p w14:paraId="44558CB7" w14:textId="77777777" w:rsidR="00506E3C" w:rsidRPr="00506E3C" w:rsidRDefault="00506E3C" w:rsidP="00704296">
            <w:pPr>
              <w:rPr>
                <w:rFonts w:eastAsia="Calibri"/>
                <w:bCs/>
                <w:color w:val="000000"/>
                <w:sz w:val="22"/>
                <w:szCs w:val="22"/>
                <w:lang w:eastAsia="en-US"/>
              </w:rPr>
            </w:pPr>
          </w:p>
          <w:p w14:paraId="21043175" w14:textId="77777777" w:rsidR="00506E3C" w:rsidRPr="00506E3C" w:rsidRDefault="00506E3C" w:rsidP="00704296">
            <w:pPr>
              <w:rPr>
                <w:rFonts w:eastAsia="Calibri"/>
                <w:bCs/>
                <w:color w:val="000000"/>
                <w:sz w:val="22"/>
                <w:szCs w:val="22"/>
                <w:lang w:eastAsia="en-US"/>
              </w:rPr>
            </w:pPr>
            <w:r w:rsidRPr="00506E3C">
              <w:rPr>
                <w:rFonts w:eastAsia="Calibri"/>
                <w:bCs/>
                <w:color w:val="000000"/>
                <w:sz w:val="22"/>
                <w:szCs w:val="22"/>
                <w:lang w:eastAsia="en-US"/>
              </w:rPr>
              <w:t xml:space="preserve">-изучение рекомендованных к </w:t>
            </w:r>
            <w:r w:rsidRPr="00506E3C">
              <w:rPr>
                <w:rFonts w:eastAsia="Calibri"/>
                <w:bCs/>
                <w:color w:val="000000"/>
                <w:sz w:val="22"/>
                <w:szCs w:val="22"/>
                <w:lang w:eastAsia="en-US"/>
              </w:rPr>
              <w:lastRenderedPageBreak/>
              <w:t>занятию литературных источников;</w:t>
            </w:r>
          </w:p>
          <w:p w14:paraId="38EA1B56" w14:textId="77777777" w:rsidR="00506E3C" w:rsidRPr="00506E3C" w:rsidRDefault="00506E3C" w:rsidP="00704296">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0827972D" w14:textId="77777777" w:rsidR="00506E3C" w:rsidRPr="00506E3C" w:rsidRDefault="00506E3C" w:rsidP="00704296">
            <w:pPr>
              <w:rPr>
                <w:rFonts w:eastAsia="Calibri"/>
                <w:bCs/>
                <w:color w:val="000000"/>
                <w:sz w:val="22"/>
                <w:szCs w:val="22"/>
                <w:lang w:eastAsia="en-US"/>
              </w:rPr>
            </w:pPr>
          </w:p>
          <w:p w14:paraId="71DF4028" w14:textId="77777777" w:rsidR="00506E3C" w:rsidRPr="00506E3C" w:rsidRDefault="00506E3C" w:rsidP="005066B5">
            <w:pPr>
              <w:rPr>
                <w:color w:val="000000"/>
                <w:lang w:eastAsia="en-US"/>
              </w:rPr>
            </w:pPr>
            <w:r w:rsidRPr="00506E3C">
              <w:rPr>
                <w:rFonts w:eastAsia="Calibri"/>
                <w:bCs/>
                <w:color w:val="000000"/>
                <w:sz w:val="22"/>
                <w:szCs w:val="22"/>
                <w:lang w:eastAsia="en-US"/>
              </w:rPr>
              <w:t>- выполнение домашних заданий</w:t>
            </w:r>
          </w:p>
        </w:tc>
      </w:tr>
      <w:tr w:rsidR="00DA7AE2" w:rsidRPr="00506E3C" w14:paraId="09FC8E20" w14:textId="77777777" w:rsidTr="00E94987">
        <w:trPr>
          <w:trHeight w:val="4344"/>
        </w:trPr>
        <w:tc>
          <w:tcPr>
            <w:tcW w:w="3146" w:type="dxa"/>
            <w:vMerge/>
          </w:tcPr>
          <w:p w14:paraId="3DD0BE18" w14:textId="686E2215" w:rsidR="00DA7AE2" w:rsidRPr="00E94987" w:rsidRDefault="00DA7AE2"/>
        </w:tc>
        <w:tc>
          <w:tcPr>
            <w:tcW w:w="4906" w:type="dxa"/>
            <w:vMerge/>
          </w:tcPr>
          <w:p w14:paraId="4983287D" w14:textId="46CA2280" w:rsidR="00DA7AE2" w:rsidRPr="00506E3C" w:rsidRDefault="00DA7AE2" w:rsidP="00712892">
            <w:pPr>
              <w:widowControl w:val="0"/>
              <w:tabs>
                <w:tab w:val="right" w:pos="9356"/>
              </w:tabs>
              <w:suppressAutoHyphens/>
              <w:autoSpaceDE w:val="0"/>
              <w:autoSpaceDN w:val="0"/>
              <w:adjustRightInd w:val="0"/>
              <w:jc w:val="both"/>
            </w:pPr>
          </w:p>
        </w:tc>
        <w:tc>
          <w:tcPr>
            <w:tcW w:w="2549" w:type="dxa"/>
          </w:tcPr>
          <w:p w14:paraId="47B52D5C" w14:textId="77777777" w:rsidR="00DA7AE2" w:rsidRPr="00506E3C" w:rsidRDefault="00DA7AE2" w:rsidP="00704296">
            <w:pPr>
              <w:rPr>
                <w:rFonts w:eastAsia="Calibri"/>
                <w:bCs/>
                <w:color w:val="000000"/>
                <w:sz w:val="22"/>
                <w:szCs w:val="22"/>
                <w:lang w:eastAsia="en-US"/>
              </w:rPr>
            </w:pPr>
            <w:r w:rsidRPr="00506E3C">
              <w:rPr>
                <w:rFonts w:eastAsia="Calibri"/>
                <w:bCs/>
                <w:color w:val="000000"/>
                <w:sz w:val="22"/>
                <w:szCs w:val="22"/>
                <w:lang w:eastAsia="en-US"/>
              </w:rPr>
              <w:t>-работа с текстом лекции, разбор вопросов по теме занятия;</w:t>
            </w:r>
          </w:p>
          <w:p w14:paraId="0C99F61F" w14:textId="77777777" w:rsidR="00DA7AE2" w:rsidRPr="00506E3C" w:rsidRDefault="00DA7AE2" w:rsidP="00704296">
            <w:pPr>
              <w:rPr>
                <w:rFonts w:eastAsia="Calibri"/>
                <w:bCs/>
                <w:color w:val="000000"/>
                <w:sz w:val="22"/>
                <w:szCs w:val="22"/>
                <w:lang w:eastAsia="en-US"/>
              </w:rPr>
            </w:pPr>
          </w:p>
          <w:p w14:paraId="0983B29F" w14:textId="77777777" w:rsidR="00DA7AE2" w:rsidRPr="00506E3C" w:rsidRDefault="00DA7AE2" w:rsidP="00704296">
            <w:pPr>
              <w:rPr>
                <w:rFonts w:eastAsia="Calibri"/>
                <w:bCs/>
                <w:color w:val="000000"/>
                <w:sz w:val="22"/>
                <w:szCs w:val="22"/>
                <w:lang w:eastAsia="en-US"/>
              </w:rPr>
            </w:pPr>
            <w:r w:rsidRPr="00506E3C">
              <w:rPr>
                <w:rFonts w:eastAsia="Calibri"/>
                <w:bCs/>
                <w:color w:val="000000"/>
                <w:sz w:val="22"/>
                <w:szCs w:val="22"/>
                <w:lang w:eastAsia="en-US"/>
              </w:rPr>
              <w:t>-изучение рекомендованных к занятию литературных источников;</w:t>
            </w:r>
          </w:p>
          <w:p w14:paraId="1C682973" w14:textId="77777777" w:rsidR="00DA7AE2" w:rsidRPr="00506E3C" w:rsidRDefault="00DA7AE2" w:rsidP="00704296">
            <w:pPr>
              <w:rPr>
                <w:rFonts w:eastAsia="Calibri"/>
                <w:bCs/>
                <w:color w:val="000000"/>
                <w:sz w:val="22"/>
                <w:szCs w:val="22"/>
                <w:lang w:eastAsia="en-US"/>
              </w:rPr>
            </w:pPr>
          </w:p>
          <w:p w14:paraId="630AD048" w14:textId="77777777" w:rsidR="00DA7AE2" w:rsidRPr="00506E3C" w:rsidRDefault="00DA7AE2" w:rsidP="00704296">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30E53A24" w14:textId="77777777" w:rsidR="00DA7AE2" w:rsidRPr="00506E3C" w:rsidRDefault="00DA7AE2" w:rsidP="00704296">
            <w:pPr>
              <w:rPr>
                <w:rFonts w:eastAsia="Calibri"/>
                <w:bCs/>
                <w:color w:val="000000"/>
                <w:sz w:val="22"/>
                <w:szCs w:val="22"/>
                <w:lang w:eastAsia="en-US"/>
              </w:rPr>
            </w:pPr>
          </w:p>
          <w:p w14:paraId="64F444B4" w14:textId="77777777" w:rsidR="00DA7AE2" w:rsidRPr="00506E3C" w:rsidRDefault="00DA7AE2" w:rsidP="005066B5">
            <w:pPr>
              <w:rPr>
                <w:color w:val="000000"/>
                <w:lang w:eastAsia="en-US"/>
              </w:rPr>
            </w:pPr>
            <w:r w:rsidRPr="00506E3C">
              <w:rPr>
                <w:rFonts w:eastAsia="Calibri"/>
                <w:bCs/>
                <w:color w:val="000000"/>
                <w:sz w:val="22"/>
                <w:szCs w:val="22"/>
                <w:lang w:eastAsia="en-US"/>
              </w:rPr>
              <w:t>-выполнение домашних заданий</w:t>
            </w:r>
          </w:p>
        </w:tc>
      </w:tr>
      <w:tr w:rsidR="00DA7AE2" w:rsidRPr="00506E3C" w14:paraId="45E71C53" w14:textId="77777777" w:rsidTr="00E94987">
        <w:trPr>
          <w:trHeight w:val="7727"/>
        </w:trPr>
        <w:tc>
          <w:tcPr>
            <w:tcW w:w="3146" w:type="dxa"/>
          </w:tcPr>
          <w:p w14:paraId="7CD7EA1B" w14:textId="1D29954E" w:rsidR="00DA7AE2" w:rsidRPr="00E94987" w:rsidRDefault="00DA7AE2" w:rsidP="00712892">
            <w:pPr>
              <w:tabs>
                <w:tab w:val="right" w:pos="9356"/>
              </w:tabs>
              <w:suppressAutoHyphens/>
            </w:pPr>
            <w:r w:rsidRPr="00E94987">
              <w:t>Случайные величины и векторы</w:t>
            </w:r>
          </w:p>
        </w:tc>
        <w:tc>
          <w:tcPr>
            <w:tcW w:w="4906" w:type="dxa"/>
          </w:tcPr>
          <w:p w14:paraId="5C8D6B86" w14:textId="64B7F0C2" w:rsidR="00DA7AE2" w:rsidRPr="00506E3C" w:rsidRDefault="00DA7AE2" w:rsidP="008E5CED">
            <w:pPr>
              <w:widowControl w:val="0"/>
              <w:autoSpaceDE w:val="0"/>
              <w:autoSpaceDN w:val="0"/>
              <w:adjustRightInd w:val="0"/>
              <w:jc w:val="both"/>
            </w:pPr>
            <w:r w:rsidRPr="00506E3C">
              <w:rPr>
                <w:bCs/>
              </w:rPr>
              <w:t>Дискретные случайные величины. Вычисление дискретных распределений.  Основные дискретные распределения. Задачи на вычисление вероятностей. Графики дискретных функций распределения. Числовые характеристики ДСВ. Вычисление математических ожиданий и дисперсий ДСВ,  двумерные ДС векторы, вычисление маргинальных распределений, независимость, ковариация и коэффициент, корреляции. Моменты основных дискретных распределений (Бернулли, биномиальное, геометрическое, пуассоновское).</w:t>
            </w:r>
          </w:p>
          <w:p w14:paraId="3862EBDE" w14:textId="77777777" w:rsidR="00DA7AE2" w:rsidRPr="00506E3C" w:rsidRDefault="00DA7AE2" w:rsidP="00712892">
            <w:pPr>
              <w:jc w:val="both"/>
            </w:pPr>
            <w:r w:rsidRPr="00506E3C">
              <w:t>Абсолютно непрерывные случайные величины. Задачи на вычисление константы плотности, вероятностей событий, функций распределения по плотности и наоборот. Вычисление моментов основных абсолютно-непрерывных распределений (равномерное, нормальное, показательное). Вычисление распределений функций от абсолютно-непрерывных случайных величин и векторов. Функции от независимых случайных величин. Максимумы и минимумы независимых случайных величин. Свойства моментов, ковариации, коэффициента корреляции.</w:t>
            </w:r>
          </w:p>
          <w:p w14:paraId="3DEE3C10" w14:textId="45FF649C" w:rsidR="00DA7AE2" w:rsidRPr="00506E3C" w:rsidRDefault="00DA7AE2" w:rsidP="00712892">
            <w:pPr>
              <w:widowControl w:val="0"/>
              <w:autoSpaceDE w:val="0"/>
              <w:autoSpaceDN w:val="0"/>
              <w:adjustRightInd w:val="0"/>
              <w:jc w:val="both"/>
            </w:pPr>
            <w:r w:rsidRPr="00506E3C">
              <w:t>(8.1)</w:t>
            </w:r>
          </w:p>
        </w:tc>
        <w:tc>
          <w:tcPr>
            <w:tcW w:w="2549" w:type="dxa"/>
          </w:tcPr>
          <w:p w14:paraId="77831397"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-работа с текстом лекции, разбор вопросов по теме занятия;</w:t>
            </w:r>
          </w:p>
          <w:p w14:paraId="7A9389A1" w14:textId="77777777" w:rsidR="00DA7AE2" w:rsidRPr="00506E3C" w:rsidRDefault="00DA7AE2" w:rsidP="00F340DC">
            <w:pPr>
              <w:rPr>
                <w:rFonts w:eastAsia="Calibri"/>
                <w:bCs/>
                <w:color w:val="000000"/>
                <w:sz w:val="22"/>
                <w:szCs w:val="22"/>
                <w:lang w:eastAsia="en-US"/>
              </w:rPr>
            </w:pPr>
          </w:p>
          <w:p w14:paraId="0913D669"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-изучение рекомендованных к занятию литературных источников;</w:t>
            </w:r>
          </w:p>
          <w:p w14:paraId="5915236E" w14:textId="77777777" w:rsidR="00DA7AE2" w:rsidRPr="00506E3C" w:rsidRDefault="00DA7AE2" w:rsidP="00F340DC">
            <w:pPr>
              <w:rPr>
                <w:rFonts w:eastAsia="Calibri"/>
                <w:bCs/>
                <w:color w:val="000000"/>
                <w:sz w:val="22"/>
                <w:szCs w:val="22"/>
                <w:lang w:eastAsia="en-US"/>
              </w:rPr>
            </w:pPr>
          </w:p>
          <w:p w14:paraId="1AFD1006"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795C8095" w14:textId="77777777" w:rsidR="00DA7AE2" w:rsidRPr="00506E3C" w:rsidRDefault="00DA7AE2" w:rsidP="00F340DC">
            <w:pPr>
              <w:rPr>
                <w:rFonts w:eastAsia="Calibri"/>
                <w:bCs/>
                <w:color w:val="000000"/>
                <w:sz w:val="22"/>
                <w:szCs w:val="22"/>
                <w:lang w:eastAsia="en-US"/>
              </w:rPr>
            </w:pPr>
          </w:p>
          <w:p w14:paraId="6CBDBC21"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-выполнение домашних заданий</w:t>
            </w:r>
          </w:p>
        </w:tc>
      </w:tr>
      <w:tr w:rsidR="007C6CD9" w:rsidRPr="00506E3C" w14:paraId="7ED05DE6" w14:textId="77777777" w:rsidTr="00E94987">
        <w:trPr>
          <w:trHeight w:val="7863"/>
        </w:trPr>
        <w:tc>
          <w:tcPr>
            <w:tcW w:w="3146" w:type="dxa"/>
          </w:tcPr>
          <w:p w14:paraId="58DCCF7B" w14:textId="46E57384" w:rsidR="007C6CD9" w:rsidRPr="00E94987" w:rsidRDefault="007C6CD9" w:rsidP="00712892">
            <w:pPr>
              <w:suppressAutoHyphens/>
              <w:adjustRightInd w:val="0"/>
              <w:contextualSpacing/>
              <w:rPr>
                <w:rFonts w:eastAsia="Calibri"/>
                <w:color w:val="000000"/>
              </w:rPr>
            </w:pPr>
            <w:r w:rsidRPr="00E94987">
              <w:rPr>
                <w:rFonts w:eastAsia="Calibri"/>
                <w:color w:val="000000"/>
              </w:rPr>
              <w:lastRenderedPageBreak/>
              <w:t>Оценки параметров</w:t>
            </w:r>
          </w:p>
        </w:tc>
        <w:tc>
          <w:tcPr>
            <w:tcW w:w="4906" w:type="dxa"/>
          </w:tcPr>
          <w:p w14:paraId="683C4893" w14:textId="77777777" w:rsidR="007C6CD9" w:rsidRPr="00506E3C" w:rsidRDefault="007C6CD9" w:rsidP="00765A1E">
            <w:pPr>
              <w:jc w:val="both"/>
            </w:pPr>
            <w:r w:rsidRPr="00506E3C">
              <w:t>Моделирование выборок и сравнение</w:t>
            </w:r>
          </w:p>
          <w:p w14:paraId="47B70008" w14:textId="77777777" w:rsidR="007C6CD9" w:rsidRPr="00506E3C" w:rsidRDefault="007C6CD9" w:rsidP="00765A1E">
            <w:pPr>
              <w:jc w:val="both"/>
            </w:pPr>
            <w:r w:rsidRPr="00506E3C">
              <w:t xml:space="preserve">выборочных характеристик с теоретическими. Использование электронных таблиц и библиотек </w:t>
            </w:r>
            <w:r w:rsidRPr="00506E3C">
              <w:rPr>
                <w:i/>
                <w:iCs/>
                <w:lang w:val="en-US"/>
              </w:rPr>
              <w:t>numpy</w:t>
            </w:r>
            <w:r w:rsidRPr="00506E3C">
              <w:rPr>
                <w:i/>
                <w:iCs/>
              </w:rPr>
              <w:t xml:space="preserve">, </w:t>
            </w:r>
            <w:r w:rsidRPr="00506E3C">
              <w:rPr>
                <w:i/>
                <w:iCs/>
                <w:lang w:val="en-US"/>
              </w:rPr>
              <w:t>scipy</w:t>
            </w:r>
            <w:r w:rsidRPr="00506E3C">
              <w:rPr>
                <w:i/>
                <w:iCs/>
              </w:rPr>
              <w:t>.</w:t>
            </w:r>
            <w:r w:rsidRPr="00506E3C">
              <w:rPr>
                <w:i/>
                <w:iCs/>
                <w:lang w:val="en-US"/>
              </w:rPr>
              <w:t>stats</w:t>
            </w:r>
            <w:r w:rsidRPr="00506E3C">
              <w:rPr>
                <w:i/>
                <w:iCs/>
              </w:rPr>
              <w:t xml:space="preserve">, </w:t>
            </w:r>
            <w:r w:rsidRPr="00506E3C">
              <w:rPr>
                <w:i/>
                <w:iCs/>
                <w:lang w:val="en-US"/>
              </w:rPr>
              <w:t>matplotlib</w:t>
            </w:r>
            <w:r w:rsidRPr="00506E3C">
              <w:rPr>
                <w:i/>
                <w:iCs/>
              </w:rPr>
              <w:t xml:space="preserve">, </w:t>
            </w:r>
            <w:r w:rsidRPr="00506E3C">
              <w:rPr>
                <w:i/>
                <w:iCs/>
                <w:lang w:val="en-US"/>
              </w:rPr>
              <w:t>statsmodels</w:t>
            </w:r>
            <w:r w:rsidRPr="00506E3C">
              <w:t xml:space="preserve"> для моделирования выборок, вычисления выборочных и теоретических характеристик, построения эмпирической функции распределения и гистограммы.</w:t>
            </w:r>
          </w:p>
          <w:p w14:paraId="5289168F" w14:textId="77777777" w:rsidR="007C6CD9" w:rsidRPr="00506E3C" w:rsidRDefault="007C6CD9" w:rsidP="00BA4907">
            <w:pPr>
              <w:jc w:val="both"/>
            </w:pPr>
            <w:r w:rsidRPr="00506E3C">
              <w:t>Методы построения точечных оценок. Метод моментов. Метод максимального правдоподобия. Информационное количество Фишера. Неравенство Рао-Крамера. Эффективные оценки.</w:t>
            </w:r>
          </w:p>
          <w:p w14:paraId="70335C1D" w14:textId="77777777" w:rsidR="007C6CD9" w:rsidRPr="00506E3C" w:rsidRDefault="007C6CD9" w:rsidP="00712892">
            <w:pPr>
              <w:jc w:val="both"/>
            </w:pPr>
            <w:r w:rsidRPr="00506E3C">
              <w:t>Построение одно- и двухсторонних доверительных интервалов для параметров нормального распределения и распределения Бернулли. Выборочный коэффициент корреляции. Значимость коэффициента корреляции (8, 1)</w:t>
            </w:r>
          </w:p>
          <w:p w14:paraId="59A8340D" w14:textId="7F7019AB" w:rsidR="007C6CD9" w:rsidRPr="00506E3C" w:rsidRDefault="007C6CD9" w:rsidP="00712892">
            <w:pPr>
              <w:widowControl w:val="0"/>
              <w:autoSpaceDE w:val="0"/>
              <w:autoSpaceDN w:val="0"/>
              <w:adjustRightInd w:val="0"/>
            </w:pPr>
          </w:p>
        </w:tc>
        <w:tc>
          <w:tcPr>
            <w:tcW w:w="2549" w:type="dxa"/>
          </w:tcPr>
          <w:p w14:paraId="24E1B44F"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работа с текстом лекции, разбор вопросов по теме занятия;</w:t>
            </w:r>
          </w:p>
          <w:p w14:paraId="01CF0F86" w14:textId="77777777" w:rsidR="007C6CD9" w:rsidRPr="00506E3C" w:rsidRDefault="007C6CD9" w:rsidP="004A4A5D">
            <w:pPr>
              <w:rPr>
                <w:rFonts w:eastAsia="Calibri"/>
                <w:bCs/>
                <w:color w:val="000000"/>
                <w:sz w:val="22"/>
                <w:szCs w:val="22"/>
                <w:lang w:eastAsia="en-US"/>
              </w:rPr>
            </w:pPr>
          </w:p>
          <w:p w14:paraId="7F932C77"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изучение рекомендованных к занятию литературных источников;</w:t>
            </w:r>
          </w:p>
          <w:p w14:paraId="4C1DD88E" w14:textId="77777777" w:rsidR="007C6CD9" w:rsidRPr="00506E3C" w:rsidRDefault="007C6CD9" w:rsidP="004A4A5D">
            <w:pPr>
              <w:rPr>
                <w:rFonts w:eastAsia="Calibri"/>
                <w:bCs/>
                <w:color w:val="000000"/>
                <w:sz w:val="22"/>
                <w:szCs w:val="22"/>
                <w:lang w:eastAsia="en-US"/>
              </w:rPr>
            </w:pPr>
          </w:p>
          <w:p w14:paraId="30098BCA"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подготовка к семинарским и практическим занятиям;</w:t>
            </w:r>
          </w:p>
          <w:p w14:paraId="794493CE" w14:textId="77777777" w:rsidR="007C6CD9" w:rsidRPr="00506E3C" w:rsidRDefault="007C6CD9" w:rsidP="004A4A5D">
            <w:pPr>
              <w:rPr>
                <w:rFonts w:eastAsia="Calibri"/>
                <w:bCs/>
                <w:color w:val="000000"/>
                <w:sz w:val="22"/>
                <w:szCs w:val="22"/>
                <w:lang w:eastAsia="en-US"/>
              </w:rPr>
            </w:pPr>
          </w:p>
          <w:p w14:paraId="56E7345B"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выполнение домашних заданий</w:t>
            </w:r>
          </w:p>
        </w:tc>
      </w:tr>
      <w:tr w:rsidR="009E6148" w:rsidRPr="00506E3C" w14:paraId="1BB82C9E" w14:textId="77777777" w:rsidTr="00E94987">
        <w:trPr>
          <w:trHeight w:val="8003"/>
        </w:trPr>
        <w:tc>
          <w:tcPr>
            <w:tcW w:w="3146" w:type="dxa"/>
          </w:tcPr>
          <w:p w14:paraId="0CC7F470" w14:textId="6126B799" w:rsidR="009E6148" w:rsidRPr="00E94987" w:rsidRDefault="009E6148" w:rsidP="00712892">
            <w:pPr>
              <w:tabs>
                <w:tab w:val="center" w:pos="8222"/>
                <w:tab w:val="center" w:pos="8505"/>
                <w:tab w:val="right" w:pos="9356"/>
              </w:tabs>
              <w:suppressAutoHyphens/>
              <w:rPr>
                <w:rFonts w:eastAsia="Calibri"/>
                <w:color w:val="000000"/>
              </w:rPr>
            </w:pPr>
            <w:r w:rsidRPr="00E94987">
              <w:rPr>
                <w:rFonts w:eastAsia="Calibri"/>
                <w:color w:val="000000"/>
              </w:rPr>
              <w:lastRenderedPageBreak/>
              <w:t>Проверка статистических гипотез</w:t>
            </w:r>
          </w:p>
        </w:tc>
        <w:tc>
          <w:tcPr>
            <w:tcW w:w="4906" w:type="dxa"/>
          </w:tcPr>
          <w:p w14:paraId="450270C3" w14:textId="77777777" w:rsidR="009E6148" w:rsidRPr="00506E3C" w:rsidRDefault="009E6148" w:rsidP="00621C8C">
            <w:pPr>
              <w:ind w:firstLine="709"/>
              <w:jc w:val="both"/>
            </w:pPr>
            <w:r w:rsidRPr="00506E3C">
              <w:t>Одновыборочные критерии для математического ожидания и дисперсии нормальных выборок и значении вероятности для выборки из распределения Бернулли. Двухвыборочные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Проверка гипотезы о значимости выборочного коэффициента корреляции Пирсона.</w:t>
            </w:r>
          </w:p>
          <w:p w14:paraId="09ACCA07" w14:textId="77777777" w:rsidR="009E6148" w:rsidRPr="00506E3C" w:rsidRDefault="009E6148" w:rsidP="00621C8C">
            <w:pPr>
              <w:ind w:firstLine="709"/>
              <w:jc w:val="both"/>
            </w:pPr>
            <w:r w:rsidRPr="00506E3C">
              <w:t xml:space="preserve">Использование электронных таблиц и библиотеки </w:t>
            </w:r>
            <w:r w:rsidRPr="00506E3C">
              <w:rPr>
                <w:i/>
                <w:iCs/>
                <w:lang w:val="en-US"/>
              </w:rPr>
              <w:t>scipy</w:t>
            </w:r>
            <w:r w:rsidRPr="00506E3C">
              <w:rPr>
                <w:i/>
                <w:iCs/>
              </w:rPr>
              <w:t>.</w:t>
            </w:r>
            <w:r w:rsidRPr="00506E3C">
              <w:rPr>
                <w:i/>
                <w:iCs/>
                <w:lang w:val="en-US"/>
              </w:rPr>
              <w:t>stats</w:t>
            </w:r>
            <w:r w:rsidRPr="00506E3C">
              <w:rPr>
                <w:i/>
                <w:iCs/>
              </w:rPr>
              <w:t xml:space="preserve"> </w:t>
            </w:r>
            <w:r w:rsidRPr="00506E3C">
              <w:t>для проверки гипотез.</w:t>
            </w:r>
          </w:p>
          <w:p w14:paraId="1B3F726E" w14:textId="77777777" w:rsidR="009E6148" w:rsidRPr="00506E3C" w:rsidRDefault="009E6148" w:rsidP="00C95275">
            <w:pPr>
              <w:ind w:firstLine="709"/>
              <w:jc w:val="both"/>
            </w:pPr>
            <w:r w:rsidRPr="00506E3C">
              <w:t>Критерий согласия хи-квадрат. Случай простой гипотезы для дискретного распределения с конечным или счетным числом атомов. Случай простой гипотезы для непрерывного распределения. Случай сложный гипотезы для нормального распределения, геометрического и распределения Пуассона.</w:t>
            </w:r>
          </w:p>
          <w:p w14:paraId="6C15B5D5" w14:textId="77777777" w:rsidR="009E6148" w:rsidRPr="00506E3C" w:rsidRDefault="009E6148" w:rsidP="00C95275">
            <w:pPr>
              <w:ind w:firstLine="709"/>
              <w:jc w:val="both"/>
            </w:pPr>
            <w:r w:rsidRPr="00506E3C">
              <w:t>Распознавание распределения по выборке.</w:t>
            </w:r>
          </w:p>
          <w:p w14:paraId="17ED9E59" w14:textId="77777777" w:rsidR="009E6148" w:rsidRPr="00506E3C" w:rsidRDefault="009E6148" w:rsidP="00C95275">
            <w:pPr>
              <w:ind w:firstLine="709"/>
              <w:jc w:val="both"/>
            </w:pPr>
            <w:r w:rsidRPr="00506E3C">
              <w:t xml:space="preserve">Использование электронных таблиц и библиотеки </w:t>
            </w:r>
            <w:r w:rsidRPr="00506E3C">
              <w:rPr>
                <w:i/>
                <w:iCs/>
                <w:lang w:val="en-US"/>
              </w:rPr>
              <w:t>scipy</w:t>
            </w:r>
            <w:r w:rsidRPr="00506E3C">
              <w:rPr>
                <w:i/>
                <w:iCs/>
              </w:rPr>
              <w:t>.</w:t>
            </w:r>
            <w:r w:rsidRPr="00506E3C">
              <w:rPr>
                <w:i/>
                <w:iCs/>
                <w:lang w:val="en-US"/>
              </w:rPr>
              <w:t>stats</w:t>
            </w:r>
            <w:r w:rsidRPr="00506E3C">
              <w:rPr>
                <w:i/>
                <w:iCs/>
              </w:rPr>
              <w:t xml:space="preserve"> </w:t>
            </w:r>
            <w:r w:rsidRPr="00506E3C">
              <w:t>для проверки гипотез согласия.</w:t>
            </w:r>
          </w:p>
          <w:p w14:paraId="6DF914C6" w14:textId="11E07A73" w:rsidR="009E6148" w:rsidRPr="00506E3C" w:rsidRDefault="009E6148" w:rsidP="00C95275">
            <w:pPr>
              <w:autoSpaceDE w:val="0"/>
              <w:autoSpaceDN w:val="0"/>
              <w:adjustRightInd w:val="0"/>
              <w:jc w:val="both"/>
              <w:rPr>
                <w:lang w:eastAsia="en-US"/>
              </w:rPr>
            </w:pPr>
            <w:r w:rsidRPr="00506E3C">
              <w:t>(8.1)</w:t>
            </w:r>
          </w:p>
        </w:tc>
        <w:tc>
          <w:tcPr>
            <w:tcW w:w="2549" w:type="dxa"/>
          </w:tcPr>
          <w:p w14:paraId="079ED097"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работа с текстом лекции, разбор вопросов по теме занятия;</w:t>
            </w:r>
          </w:p>
          <w:p w14:paraId="72B4F09E" w14:textId="77777777" w:rsidR="009E6148" w:rsidRPr="00506E3C" w:rsidRDefault="009E6148" w:rsidP="00A03131">
            <w:pPr>
              <w:rPr>
                <w:rFonts w:eastAsia="Calibri"/>
                <w:bCs/>
                <w:color w:val="000000"/>
                <w:sz w:val="22"/>
                <w:szCs w:val="22"/>
                <w:lang w:eastAsia="en-US"/>
              </w:rPr>
            </w:pPr>
          </w:p>
          <w:p w14:paraId="227FCD58"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изучение рекомендованных к занятию литературных источников;</w:t>
            </w:r>
          </w:p>
          <w:p w14:paraId="1BF56AD5" w14:textId="77777777" w:rsidR="009E6148" w:rsidRPr="00506E3C" w:rsidRDefault="009E6148" w:rsidP="00A03131">
            <w:pPr>
              <w:rPr>
                <w:rFonts w:eastAsia="Calibri"/>
                <w:bCs/>
                <w:color w:val="000000"/>
                <w:sz w:val="22"/>
                <w:szCs w:val="22"/>
                <w:lang w:eastAsia="en-US"/>
              </w:rPr>
            </w:pPr>
          </w:p>
          <w:p w14:paraId="31103A42"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подготовка к семинарским и практическим занятиям;</w:t>
            </w:r>
          </w:p>
          <w:p w14:paraId="5697B763" w14:textId="77777777" w:rsidR="009E6148" w:rsidRPr="00506E3C" w:rsidRDefault="009E6148" w:rsidP="00A03131">
            <w:pPr>
              <w:rPr>
                <w:rFonts w:eastAsia="Calibri"/>
                <w:bCs/>
                <w:color w:val="000000"/>
                <w:sz w:val="22"/>
                <w:szCs w:val="22"/>
                <w:lang w:eastAsia="en-US"/>
              </w:rPr>
            </w:pPr>
          </w:p>
          <w:p w14:paraId="156340C3"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выполнение домашних заданий</w:t>
            </w:r>
          </w:p>
        </w:tc>
      </w:tr>
      <w:tr w:rsidR="00A95464" w:rsidRPr="00506E3C" w14:paraId="1A3A018C" w14:textId="77777777" w:rsidTr="00E94987">
        <w:trPr>
          <w:trHeight w:val="4058"/>
        </w:trPr>
        <w:tc>
          <w:tcPr>
            <w:tcW w:w="3146" w:type="dxa"/>
          </w:tcPr>
          <w:p w14:paraId="71D76FC2" w14:textId="6D073033" w:rsidR="00A95464" w:rsidRPr="00E94987" w:rsidRDefault="00A95464" w:rsidP="00712892">
            <w:pPr>
              <w:suppressAutoHyphens/>
              <w:rPr>
                <w:rFonts w:eastAsia="Calibri"/>
                <w:color w:val="000000"/>
              </w:rPr>
            </w:pPr>
            <w:r w:rsidRPr="00E94987">
              <w:rPr>
                <w:rFonts w:eastAsia="Calibri"/>
                <w:color w:val="000000"/>
              </w:rPr>
              <w:t>Статистический анализ зависимостей</w:t>
            </w:r>
          </w:p>
        </w:tc>
        <w:tc>
          <w:tcPr>
            <w:tcW w:w="4906" w:type="dxa"/>
          </w:tcPr>
          <w:p w14:paraId="3C3CF38E" w14:textId="77777777" w:rsidR="00A95464" w:rsidRPr="00506E3C" w:rsidRDefault="00A95464" w:rsidP="00C07899">
            <w:pPr>
              <w:jc w:val="both"/>
              <w:rPr>
                <w:lang w:eastAsia="en-US"/>
              </w:rPr>
            </w:pPr>
            <w:r w:rsidRPr="00506E3C">
              <w:t>Проверка формул полного математического ожидания и дисперсии на примере эмпирического распределения реальной выборки.</w:t>
            </w:r>
          </w:p>
          <w:p w14:paraId="70E7586A" w14:textId="0958655B" w:rsidR="00A95464" w:rsidRPr="00506E3C" w:rsidRDefault="00A95464" w:rsidP="00D329DE">
            <w:pPr>
              <w:rPr>
                <w:lang w:eastAsia="en-US"/>
              </w:rPr>
            </w:pPr>
            <w:r w:rsidRPr="00506E3C">
              <w:t>Модель однофакторного дисперсионного анализа. Процедура проведения дисперсионного анализа, требования к проведению, анализ парных сравнений. (8, 1)</w:t>
            </w:r>
          </w:p>
        </w:tc>
        <w:tc>
          <w:tcPr>
            <w:tcW w:w="2549" w:type="dxa"/>
          </w:tcPr>
          <w:p w14:paraId="7637CCEC"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-работа с текстом лекции, разбор вопросов по теме занятия;</w:t>
            </w:r>
          </w:p>
          <w:p w14:paraId="55BD61A9" w14:textId="77777777" w:rsidR="00A95464" w:rsidRPr="00506E3C" w:rsidRDefault="00A95464" w:rsidP="00A03131">
            <w:pPr>
              <w:rPr>
                <w:rFonts w:eastAsia="Calibri"/>
                <w:bCs/>
                <w:color w:val="000000"/>
                <w:sz w:val="22"/>
                <w:szCs w:val="22"/>
                <w:lang w:eastAsia="en-US"/>
              </w:rPr>
            </w:pPr>
          </w:p>
          <w:p w14:paraId="5D5867D6"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-изучение рекомендованных к занятию литературных источников;</w:t>
            </w:r>
          </w:p>
          <w:p w14:paraId="2394559C" w14:textId="77777777" w:rsidR="00A95464" w:rsidRPr="00506E3C" w:rsidRDefault="00A95464" w:rsidP="00A03131">
            <w:pPr>
              <w:rPr>
                <w:rFonts w:eastAsia="Calibri"/>
                <w:bCs/>
                <w:color w:val="000000"/>
                <w:sz w:val="22"/>
                <w:szCs w:val="22"/>
                <w:lang w:eastAsia="en-US"/>
              </w:rPr>
            </w:pPr>
          </w:p>
          <w:p w14:paraId="0CA5057C"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31D02849" w14:textId="77777777" w:rsidR="00A95464" w:rsidRPr="00506E3C" w:rsidRDefault="00A95464" w:rsidP="00A03131">
            <w:pPr>
              <w:rPr>
                <w:rFonts w:eastAsia="Calibri"/>
                <w:bCs/>
                <w:color w:val="000000"/>
                <w:sz w:val="22"/>
                <w:szCs w:val="22"/>
                <w:lang w:eastAsia="en-US"/>
              </w:rPr>
            </w:pPr>
          </w:p>
          <w:p w14:paraId="19A641E1"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tabs>
          <w:tab w:val="left" w:pos="5970"/>
        </w:tabs>
        <w:suppressAutoHyphens/>
        <w:spacing w:line="360" w:lineRule="auto"/>
        <w:rPr>
          <w:sz w:val="28"/>
          <w:szCs w:val="28"/>
        </w:rPr>
      </w:pPr>
      <w:r w:rsidRPr="00985A95">
        <w:rPr>
          <w:sz w:val="28"/>
          <w:szCs w:val="28"/>
        </w:rPr>
        <w:tab/>
      </w:r>
    </w:p>
    <w:p w14:paraId="1E49872B" w14:textId="77777777" w:rsidR="00E94987" w:rsidRDefault="00E94987" w:rsidP="00E94987">
      <w:pPr>
        <w:pStyle w:val="1"/>
        <w:spacing w:line="360" w:lineRule="auto"/>
        <w:jc w:val="both"/>
      </w:pPr>
      <w:bookmarkStart w:id="13" w:name="_Toc119864789"/>
    </w:p>
    <w:p w14:paraId="3B18467B" w14:textId="77777777" w:rsidR="00E94987" w:rsidRDefault="00E94987" w:rsidP="00E94987">
      <w:pPr>
        <w:pStyle w:val="1"/>
        <w:spacing w:line="360" w:lineRule="auto"/>
        <w:jc w:val="both"/>
      </w:pPr>
    </w:p>
    <w:p w14:paraId="3340D4C2" w14:textId="31203183" w:rsidR="00BA337D" w:rsidRDefault="00BA337D" w:rsidP="00E94987">
      <w:pPr>
        <w:pStyle w:val="1"/>
        <w:spacing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92EDE42" w14:textId="2B528958" w:rsidR="004145E5" w:rsidRDefault="004145E5" w:rsidP="00E94987">
      <w:pPr>
        <w:pStyle w:val="1"/>
        <w:spacing w:before="0" w:beforeAutospacing="0" w:after="0" w:afterAutospacing="0" w:line="360" w:lineRule="auto"/>
        <w:jc w:val="both"/>
      </w:pPr>
      <w:bookmarkStart w:id="14" w:name="_Toc119864790"/>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186BBEB3" w14:textId="7A42E953" w:rsidR="003621BA" w:rsidRPr="003621BA" w:rsidRDefault="003621BA" w:rsidP="003621BA">
      <w:pPr>
        <w:pStyle w:val="1"/>
        <w:spacing w:before="0" w:beforeAutospacing="0" w:after="0" w:afterAutospacing="0"/>
        <w:jc w:val="right"/>
        <w:rPr>
          <w:b w:val="0"/>
          <w:sz w:val="24"/>
          <w:szCs w:val="24"/>
        </w:rPr>
      </w:pPr>
      <w:bookmarkStart w:id="15" w:name="_Toc119864791"/>
      <w:r>
        <w:rPr>
          <w:b w:val="0"/>
          <w:sz w:val="24"/>
          <w:szCs w:val="24"/>
        </w:rPr>
        <w:t xml:space="preserve">Таблица </w:t>
      </w:r>
      <w:bookmarkEnd w:id="15"/>
      <w:r w:rsidR="002F0DE0">
        <w:rPr>
          <w:b w:val="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B80124" w14:paraId="5F8C57E6" w14:textId="77777777" w:rsidTr="00B95F15">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B80124" w:rsidRDefault="008E1F89" w:rsidP="008E1F89">
            <w:pPr>
              <w:keepNext/>
              <w:jc w:val="center"/>
              <w:rPr>
                <w:rFonts w:eastAsia="Calibri"/>
                <w:color w:val="000000"/>
              </w:rPr>
            </w:pPr>
            <w:r w:rsidRPr="00B80124">
              <w:rPr>
                <w:rFonts w:eastAsia="Calibri"/>
                <w:b/>
                <w:color w:val="000000"/>
              </w:rPr>
              <w:t>Наименование тем (разделов) дисциплины</w:t>
            </w:r>
          </w:p>
        </w:tc>
        <w:tc>
          <w:tcPr>
            <w:tcW w:w="3130" w:type="dxa"/>
            <w:shd w:val="clear" w:color="auto" w:fill="auto"/>
          </w:tcPr>
          <w:p w14:paraId="144059D3" w14:textId="77777777" w:rsidR="008E1F89" w:rsidRPr="00B80124" w:rsidRDefault="008E1F89" w:rsidP="008E1F89">
            <w:pPr>
              <w:spacing w:line="259" w:lineRule="auto"/>
              <w:jc w:val="center"/>
              <w:rPr>
                <w:rFonts w:eastAsia="Calibri"/>
                <w:b/>
                <w:color w:val="FF0000"/>
              </w:rPr>
            </w:pPr>
            <w:r w:rsidRPr="00B80124">
              <w:rPr>
                <w:b/>
              </w:rPr>
              <w:t xml:space="preserve">Перечень вопросов, отводимых на самостоятельное освоение </w:t>
            </w:r>
          </w:p>
        </w:tc>
        <w:tc>
          <w:tcPr>
            <w:tcW w:w="4198" w:type="dxa"/>
            <w:tcMar>
              <w:left w:w="108" w:type="dxa"/>
            </w:tcMar>
          </w:tcPr>
          <w:p w14:paraId="03C2B452" w14:textId="77777777" w:rsidR="008E1F89" w:rsidRPr="00B80124" w:rsidRDefault="008E1F89" w:rsidP="008E1F89">
            <w:pPr>
              <w:keepNext/>
              <w:jc w:val="center"/>
              <w:rPr>
                <w:rFonts w:eastAsia="Calibri"/>
                <w:b/>
                <w:color w:val="000000"/>
              </w:rPr>
            </w:pPr>
            <w:r w:rsidRPr="00B80124">
              <w:rPr>
                <w:b/>
              </w:rPr>
              <w:t>Формы внеаудиторной самостоятельной работы</w:t>
            </w:r>
          </w:p>
        </w:tc>
      </w:tr>
      <w:tr w:rsidR="005C6B16" w:rsidRPr="00B80124" w14:paraId="326212D5"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2CD65" w14:textId="6443407B" w:rsidR="005C6B16" w:rsidRPr="00E94987" w:rsidRDefault="005C6B16" w:rsidP="00E94987">
            <w:pPr>
              <w:keepNext/>
              <w:jc w:val="both"/>
              <w:rPr>
                <w:rFonts w:eastAsia="Calibri"/>
                <w:color w:val="000000"/>
              </w:rPr>
            </w:pPr>
            <w:r w:rsidRPr="00E94987">
              <w:rPr>
                <w:rFonts w:eastAsia="Calibri" w:cs="Calibri"/>
                <w:color w:val="000000"/>
              </w:rPr>
              <w:t>Элементарная теория вероятностей</w:t>
            </w:r>
          </w:p>
        </w:tc>
        <w:tc>
          <w:tcPr>
            <w:tcW w:w="3130" w:type="dxa"/>
            <w:shd w:val="clear" w:color="auto" w:fill="auto"/>
          </w:tcPr>
          <w:p w14:paraId="20EE60DA" w14:textId="7FFB789D" w:rsidR="005C6B16" w:rsidRPr="00B220E0" w:rsidRDefault="00B220E0" w:rsidP="00E94987">
            <w:pPr>
              <w:spacing w:line="259" w:lineRule="auto"/>
              <w:jc w:val="both"/>
              <w:rPr>
                <w:bCs/>
              </w:rPr>
            </w:pPr>
            <w:r w:rsidRPr="00B220E0">
              <w:rPr>
                <w:bCs/>
              </w:rPr>
              <w:t xml:space="preserve">Использование индикаторов </w:t>
            </w:r>
            <w:r>
              <w:rPr>
                <w:bCs/>
              </w:rPr>
              <w:t>при</w:t>
            </w:r>
            <w:r w:rsidRPr="00B220E0">
              <w:rPr>
                <w:bCs/>
              </w:rPr>
              <w:t xml:space="preserve"> доказательств</w:t>
            </w:r>
            <w:r>
              <w:rPr>
                <w:bCs/>
              </w:rPr>
              <w:t>е</w:t>
            </w:r>
            <w:r w:rsidRPr="00B220E0">
              <w:rPr>
                <w:bCs/>
              </w:rPr>
              <w:t xml:space="preserve"> тождеств</w:t>
            </w:r>
          </w:p>
        </w:tc>
        <w:tc>
          <w:tcPr>
            <w:tcW w:w="4198" w:type="dxa"/>
            <w:tcMar>
              <w:left w:w="108" w:type="dxa"/>
            </w:tcMar>
          </w:tcPr>
          <w:p w14:paraId="734874D2" w14:textId="77777777" w:rsidR="005C6B16" w:rsidRPr="00B80124" w:rsidRDefault="005C6B16"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740657C5" w14:textId="3DB683FE" w:rsidR="005C6B16" w:rsidRPr="00B80124" w:rsidRDefault="005C6B16" w:rsidP="00E94987">
            <w:pPr>
              <w:keepNext/>
              <w:jc w:val="both"/>
              <w:rPr>
                <w:b/>
              </w:rPr>
            </w:pPr>
            <w:r w:rsidRPr="00B80124">
              <w:rPr>
                <w:color w:val="201F1E"/>
                <w:bdr w:val="none" w:sz="0" w:space="0" w:color="auto" w:frame="1"/>
              </w:rPr>
              <w:t>изучение рекомендованных к занятию литературных источников.</w:t>
            </w:r>
          </w:p>
        </w:tc>
      </w:tr>
      <w:tr w:rsidR="00B80124" w:rsidRPr="00B80124" w14:paraId="5EE3947A" w14:textId="77777777" w:rsidTr="00E00518">
        <w:trPr>
          <w:trHeight w:val="3036"/>
        </w:trPr>
        <w:tc>
          <w:tcPr>
            <w:tcW w:w="2867" w:type="dxa"/>
            <w:tcBorders>
              <w:top w:val="single" w:sz="4" w:space="0" w:color="00000A"/>
              <w:left w:val="single" w:sz="4" w:space="0" w:color="00000A"/>
              <w:right w:val="single" w:sz="4" w:space="0" w:color="00000A"/>
            </w:tcBorders>
            <w:shd w:val="clear" w:color="auto" w:fill="auto"/>
            <w:tcMar>
              <w:left w:w="108" w:type="dxa"/>
            </w:tcMar>
          </w:tcPr>
          <w:p w14:paraId="036CD13E" w14:textId="6CEC25B9" w:rsidR="00B80124" w:rsidRPr="00E94987" w:rsidRDefault="00B80124" w:rsidP="00E94987">
            <w:pPr>
              <w:tabs>
                <w:tab w:val="right" w:pos="9356"/>
              </w:tabs>
              <w:suppressAutoHyphens/>
              <w:jc w:val="both"/>
              <w:rPr>
                <w:rFonts w:eastAsia="Calibri" w:cs="Calibri"/>
                <w:color w:val="000000"/>
              </w:rPr>
            </w:pPr>
            <w:r w:rsidRPr="00E94987">
              <w:t>Случайные величины и векторы</w:t>
            </w:r>
          </w:p>
        </w:tc>
        <w:tc>
          <w:tcPr>
            <w:tcW w:w="3130" w:type="dxa"/>
            <w:tcBorders>
              <w:top w:val="single" w:sz="4" w:space="0" w:color="00000A"/>
              <w:left w:val="single" w:sz="4" w:space="0" w:color="00000A"/>
              <w:right w:val="single" w:sz="4" w:space="0" w:color="00000A"/>
            </w:tcBorders>
          </w:tcPr>
          <w:p w14:paraId="6727A7FE" w14:textId="77777777" w:rsidR="00B80124" w:rsidRPr="00B80124" w:rsidRDefault="00B80124" w:rsidP="00E94987">
            <w:pPr>
              <w:ind w:firstLine="48"/>
              <w:jc w:val="both"/>
              <w:rPr>
                <w:rFonts w:eastAsia="Calibri"/>
                <w:color w:val="000000"/>
              </w:rPr>
            </w:pPr>
            <w:r w:rsidRPr="00B80124">
              <w:rPr>
                <w:rFonts w:eastAsia="Calibri"/>
                <w:color w:val="000000"/>
              </w:rPr>
              <w:t>Проверка счетной аддитивности с использованием критериев</w:t>
            </w:r>
          </w:p>
          <w:p w14:paraId="00A3FB0A" w14:textId="7764A957" w:rsidR="00B80124" w:rsidRPr="00B80124" w:rsidRDefault="00B80124" w:rsidP="00E94987">
            <w:pPr>
              <w:widowControl w:val="0"/>
              <w:autoSpaceDE w:val="0"/>
              <w:autoSpaceDN w:val="0"/>
              <w:adjustRightInd w:val="0"/>
              <w:ind w:firstLine="48"/>
              <w:jc w:val="both"/>
              <w:rPr>
                <w:rFonts w:eastAsia="Calibri"/>
                <w:color w:val="000000"/>
              </w:rPr>
            </w:pPr>
            <w:r w:rsidRPr="00B80124">
              <w:t>Совместные абсолютно-непрерывные распределения, многомерное гауссовское распределение, гауссовость линейной комбинации компонет гауссовского вектора.</w:t>
            </w:r>
          </w:p>
        </w:tc>
        <w:tc>
          <w:tcPr>
            <w:tcW w:w="4198" w:type="dxa"/>
            <w:tcBorders>
              <w:top w:val="single" w:sz="4" w:space="0" w:color="00000A"/>
              <w:left w:val="single" w:sz="4" w:space="0" w:color="00000A"/>
              <w:right w:val="single" w:sz="4" w:space="0" w:color="00000A"/>
            </w:tcBorders>
            <w:shd w:val="clear" w:color="auto" w:fill="auto"/>
            <w:tcMar>
              <w:left w:w="108" w:type="dxa"/>
            </w:tcMar>
          </w:tcPr>
          <w:p w14:paraId="693A0D97" w14:textId="77777777" w:rsidR="00B80124" w:rsidRPr="00B80124" w:rsidRDefault="00B80124"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2DE254FF" w14:textId="73284470" w:rsidR="00B80124" w:rsidRPr="00B80124" w:rsidRDefault="00B80124"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8838B4" w:rsidRPr="00B80124" w14:paraId="3D5A255C"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4041AA" w14:textId="2194EC11" w:rsidR="008838B4" w:rsidRPr="00E94987" w:rsidRDefault="00B80124" w:rsidP="00E94987">
            <w:pPr>
              <w:tabs>
                <w:tab w:val="right" w:pos="9356"/>
              </w:tabs>
              <w:suppressAutoHyphens/>
              <w:jc w:val="both"/>
              <w:rPr>
                <w:rFonts w:eastAsia="Calibri"/>
                <w:color w:val="000000"/>
              </w:rPr>
            </w:pPr>
            <w:r w:rsidRPr="00E94987">
              <w:t>П</w:t>
            </w:r>
            <w:r w:rsidR="00D81F5E" w:rsidRPr="00E94987">
              <w:t>редельн</w:t>
            </w:r>
            <w:r w:rsidRPr="00E94987">
              <w:t>ые</w:t>
            </w:r>
            <w:r w:rsidR="00D81F5E" w:rsidRPr="00E94987">
              <w:t xml:space="preserve"> теорем</w:t>
            </w:r>
            <w:r w:rsidRPr="00E94987">
              <w:t>ы</w:t>
            </w:r>
          </w:p>
        </w:tc>
        <w:tc>
          <w:tcPr>
            <w:tcW w:w="3130" w:type="dxa"/>
            <w:tcBorders>
              <w:top w:val="single" w:sz="4" w:space="0" w:color="00000A"/>
              <w:left w:val="single" w:sz="4" w:space="0" w:color="00000A"/>
              <w:bottom w:val="single" w:sz="4" w:space="0" w:color="00000A"/>
              <w:right w:val="single" w:sz="4" w:space="0" w:color="00000A"/>
            </w:tcBorders>
          </w:tcPr>
          <w:p w14:paraId="6723ECEC" w14:textId="2138378D" w:rsidR="008838B4" w:rsidRPr="00B80124" w:rsidRDefault="00534134" w:rsidP="00E94987">
            <w:pPr>
              <w:ind w:firstLine="48"/>
              <w:jc w:val="both"/>
            </w:pPr>
            <w:r w:rsidRPr="00B80124">
              <w:t>Задачи на предельные теоремы</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64C7F4" w14:textId="77777777" w:rsidR="00534134" w:rsidRPr="00B80124" w:rsidRDefault="00534134"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68451597" w14:textId="6457E8CE" w:rsidR="008838B4" w:rsidRPr="00B80124" w:rsidRDefault="00534134"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996F10" w:rsidRPr="00B80124" w14:paraId="5F4365CC"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073CE6" w14:textId="5462A291" w:rsidR="00996F10" w:rsidRPr="00E94987" w:rsidRDefault="00DF35E8" w:rsidP="00E94987">
            <w:pPr>
              <w:tabs>
                <w:tab w:val="right" w:pos="9356"/>
              </w:tabs>
              <w:suppressAutoHyphens/>
              <w:jc w:val="both"/>
              <w:rPr>
                <w:rFonts w:eastAsia="Calibri"/>
                <w:color w:val="000000"/>
              </w:rPr>
            </w:pPr>
            <w:r w:rsidRPr="00E94987">
              <w:rPr>
                <w:rFonts w:eastAsia="Calibri"/>
                <w:color w:val="000000"/>
              </w:rPr>
              <w:t>Оценки парам</w:t>
            </w:r>
            <w:r w:rsidR="00596859" w:rsidRPr="00E94987">
              <w:rPr>
                <w:rFonts w:eastAsia="Calibri"/>
                <w:color w:val="000000"/>
              </w:rPr>
              <w:t>е</w:t>
            </w:r>
            <w:r w:rsidRPr="00E94987">
              <w:rPr>
                <w:rFonts w:eastAsia="Calibri"/>
                <w:color w:val="000000"/>
              </w:rPr>
              <w:t>тров</w:t>
            </w:r>
          </w:p>
        </w:tc>
        <w:tc>
          <w:tcPr>
            <w:tcW w:w="3130" w:type="dxa"/>
            <w:tcBorders>
              <w:top w:val="single" w:sz="4" w:space="0" w:color="00000A"/>
              <w:left w:val="single" w:sz="4" w:space="0" w:color="00000A"/>
              <w:bottom w:val="single" w:sz="4" w:space="0" w:color="00000A"/>
              <w:right w:val="single" w:sz="4" w:space="0" w:color="00000A"/>
            </w:tcBorders>
          </w:tcPr>
          <w:p w14:paraId="3DB825C9" w14:textId="758B3947" w:rsidR="00996F10" w:rsidRPr="00B80124" w:rsidRDefault="00F6589B" w:rsidP="00E94987">
            <w:pPr>
              <w:ind w:firstLine="48"/>
              <w:jc w:val="both"/>
            </w:pPr>
            <w:r w:rsidRPr="00B80124">
              <w:t xml:space="preserve">Подготовка данных для анализа с использованием библиотек </w:t>
            </w:r>
            <w:r w:rsidRPr="00B80124">
              <w:rPr>
                <w:lang w:val="en-US"/>
              </w:rPr>
              <w:t>numpy</w:t>
            </w:r>
            <w:r w:rsidRPr="00B80124">
              <w:t xml:space="preserve">, </w:t>
            </w:r>
            <w:r w:rsidRPr="00B80124">
              <w:rPr>
                <w:lang w:val="en-US"/>
              </w:rPr>
              <w:t>pandas</w:t>
            </w:r>
            <w:r w:rsidRPr="00B80124">
              <w:t xml:space="preserve">. </w:t>
            </w:r>
            <w:r w:rsidR="009D65F5" w:rsidRPr="00B80124">
              <w:t>Построение ящика с усами</w:t>
            </w:r>
            <w:r w:rsidRPr="00B80124">
              <w:t xml:space="preserve"> с использованием электронных таблиц и билиотек </w:t>
            </w:r>
            <w:r w:rsidRPr="00B80124">
              <w:rPr>
                <w:lang w:val="en-US"/>
              </w:rPr>
              <w:t>scipy</w:t>
            </w:r>
            <w:r w:rsidRPr="00B80124">
              <w:t>.</w:t>
            </w:r>
            <w:r w:rsidRPr="00B80124">
              <w:rPr>
                <w:lang w:val="en-US"/>
              </w:rPr>
              <w:t>stats</w:t>
            </w:r>
            <w:r w:rsidRPr="00B80124">
              <w:t xml:space="preserve"> и </w:t>
            </w:r>
            <w:r w:rsidRPr="00B80124">
              <w:rPr>
                <w:lang w:val="en-US"/>
              </w:rPr>
              <w:t>seaborn</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6AD2FD" w14:textId="77777777" w:rsidR="0042283F" w:rsidRPr="00B80124" w:rsidRDefault="0042283F"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5C8E6EF4" w14:textId="6C2CEF40" w:rsidR="00996F10" w:rsidRPr="00B80124" w:rsidRDefault="0042283F"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B95F15" w:rsidRPr="00B80124" w14:paraId="683C7E7A"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3E97E" w14:textId="784C797B" w:rsidR="00B95F15" w:rsidRPr="00E94987" w:rsidRDefault="00596859" w:rsidP="00E94987">
            <w:pPr>
              <w:tabs>
                <w:tab w:val="right" w:pos="9356"/>
              </w:tabs>
              <w:suppressAutoHyphens/>
              <w:jc w:val="both"/>
              <w:rPr>
                <w:rFonts w:eastAsia="Calibri" w:cs="Calibri"/>
                <w:color w:val="000000"/>
              </w:rPr>
            </w:pPr>
            <w:r w:rsidRPr="00E94987">
              <w:rPr>
                <w:rFonts w:eastAsia="Calibri"/>
                <w:color w:val="000000"/>
              </w:rPr>
              <w:t>Проверка с</w:t>
            </w:r>
            <w:r w:rsidR="00B95F15" w:rsidRPr="00E94987">
              <w:rPr>
                <w:rFonts w:eastAsia="Calibri"/>
                <w:color w:val="000000"/>
              </w:rPr>
              <w:t>татистически</w:t>
            </w:r>
            <w:r w:rsidRPr="00E94987">
              <w:rPr>
                <w:rFonts w:eastAsia="Calibri"/>
                <w:color w:val="000000"/>
              </w:rPr>
              <w:t>х</w:t>
            </w:r>
            <w:r w:rsidR="00B95F15" w:rsidRPr="00E94987">
              <w:rPr>
                <w:rFonts w:eastAsia="Calibri"/>
                <w:color w:val="000000"/>
              </w:rPr>
              <w:t xml:space="preserve"> гипотез</w:t>
            </w:r>
          </w:p>
        </w:tc>
        <w:tc>
          <w:tcPr>
            <w:tcW w:w="3130" w:type="dxa"/>
            <w:tcBorders>
              <w:top w:val="single" w:sz="4" w:space="0" w:color="00000A"/>
              <w:left w:val="single" w:sz="4" w:space="0" w:color="00000A"/>
              <w:bottom w:val="single" w:sz="4" w:space="0" w:color="00000A"/>
              <w:right w:val="single" w:sz="4" w:space="0" w:color="00000A"/>
            </w:tcBorders>
          </w:tcPr>
          <w:p w14:paraId="05E16EC7" w14:textId="5E3CC6AF" w:rsidR="00B95F15" w:rsidRPr="00B80124" w:rsidRDefault="00CA7814" w:rsidP="00E94987">
            <w:pPr>
              <w:ind w:firstLine="48"/>
              <w:jc w:val="both"/>
              <w:rPr>
                <w:rFonts w:eastAsia="Calibri"/>
                <w:color w:val="000000"/>
              </w:rPr>
            </w:pPr>
            <w:r w:rsidRPr="00B80124">
              <w:t>Задачи на вычисление о</w:t>
            </w:r>
            <w:r w:rsidR="00B95F15" w:rsidRPr="00B80124">
              <w:t>шибки I и I</w:t>
            </w:r>
            <w:r w:rsidR="00B95F15" w:rsidRPr="00B80124">
              <w:rPr>
                <w:lang w:val="en-US"/>
              </w:rPr>
              <w:t>I</w:t>
            </w:r>
            <w:r w:rsidR="00B95F15" w:rsidRPr="00B80124">
              <w:t xml:space="preserve"> рода, уровн</w:t>
            </w:r>
            <w:r w:rsidRPr="00B80124">
              <w:t>я</w:t>
            </w:r>
            <w:r w:rsidR="00B95F15" w:rsidRPr="00B80124">
              <w:t xml:space="preserve"> значимости, мощност</w:t>
            </w:r>
            <w:r w:rsidRPr="00B80124">
              <w:t>и</w:t>
            </w:r>
            <w:r w:rsidR="00B95F15" w:rsidRPr="00B80124">
              <w:t>. Построение наиболее мощного  критерия.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8B08C5" w14:textId="77777777" w:rsidR="00534134" w:rsidRPr="00B80124" w:rsidRDefault="00534134"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34638044" w14:textId="3FDC308D" w:rsidR="00B95F15" w:rsidRPr="00B80124" w:rsidRDefault="00534134"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9C4F88" w:rsidRPr="00B80124" w14:paraId="0937E4C6" w14:textId="77777777" w:rsidTr="00E00518">
        <w:trPr>
          <w:trHeight w:val="5520"/>
        </w:trPr>
        <w:tc>
          <w:tcPr>
            <w:tcW w:w="2867" w:type="dxa"/>
            <w:tcBorders>
              <w:top w:val="single" w:sz="4" w:space="0" w:color="00000A"/>
              <w:left w:val="single" w:sz="4" w:space="0" w:color="00000A"/>
              <w:right w:val="single" w:sz="4" w:space="0" w:color="00000A"/>
            </w:tcBorders>
            <w:shd w:val="clear" w:color="auto" w:fill="auto"/>
            <w:tcMar>
              <w:left w:w="108" w:type="dxa"/>
            </w:tcMar>
          </w:tcPr>
          <w:p w14:paraId="73CCFCFD" w14:textId="7C36F1B3" w:rsidR="009C4F88" w:rsidRPr="00E94987" w:rsidRDefault="009C4F88" w:rsidP="00B95F15">
            <w:pPr>
              <w:tabs>
                <w:tab w:val="right" w:pos="9356"/>
              </w:tabs>
              <w:suppressAutoHyphens/>
              <w:rPr>
                <w:rFonts w:eastAsia="Calibri" w:cs="Calibri"/>
                <w:color w:val="000000"/>
              </w:rPr>
            </w:pPr>
            <w:r w:rsidRPr="00E94987">
              <w:rPr>
                <w:rFonts w:eastAsia="Calibri"/>
                <w:color w:val="000000"/>
              </w:rPr>
              <w:lastRenderedPageBreak/>
              <w:t>Статистический анализ зависимостей</w:t>
            </w:r>
          </w:p>
        </w:tc>
        <w:tc>
          <w:tcPr>
            <w:tcW w:w="3130" w:type="dxa"/>
            <w:tcBorders>
              <w:top w:val="single" w:sz="4" w:space="0" w:color="00000A"/>
              <w:left w:val="single" w:sz="4" w:space="0" w:color="00000A"/>
              <w:right w:val="single" w:sz="4" w:space="0" w:color="00000A"/>
            </w:tcBorders>
          </w:tcPr>
          <w:p w14:paraId="6993B540" w14:textId="77777777" w:rsidR="009C4F88" w:rsidRPr="00B80124" w:rsidRDefault="009C4F88" w:rsidP="00125177">
            <w:pPr>
              <w:rPr>
                <w:rFonts w:eastAsia="Calibri"/>
                <w:color w:val="000000"/>
              </w:rPr>
            </w:pPr>
            <w:r w:rsidRPr="00B80124">
              <w:t>Задачи на условные распределения и условные математические ожидания в случае совместного абсолютно-непрерывного распределения</w:t>
            </w:r>
          </w:p>
          <w:p w14:paraId="629D3E86" w14:textId="77777777" w:rsidR="009C4F88" w:rsidRPr="00B80124" w:rsidRDefault="009C4F88" w:rsidP="00B95F15">
            <w:pPr>
              <w:ind w:firstLine="48"/>
              <w:rPr>
                <w:rFonts w:eastAsia="Calibri"/>
                <w:color w:val="000000"/>
              </w:rPr>
            </w:pPr>
            <w:r w:rsidRPr="00B80124">
              <w:rPr>
                <w:rFonts w:eastAsia="Calibri"/>
                <w:color w:val="000000"/>
              </w:rPr>
              <w:t>Исследование выборок на независимость с помощью коэффициента ранговой корреляции, точного теста Фишера, критерия независимости хи-квадрат</w:t>
            </w:r>
          </w:p>
          <w:p w14:paraId="4574988F" w14:textId="77777777" w:rsidR="009C4F88" w:rsidRPr="00B80124" w:rsidRDefault="009C4F88" w:rsidP="00B95F15">
            <w:pPr>
              <w:ind w:firstLine="48"/>
              <w:rPr>
                <w:rFonts w:eastAsia="Calibri"/>
                <w:color w:val="000000"/>
              </w:rPr>
            </w:pPr>
            <w:r w:rsidRPr="00B80124">
              <w:rPr>
                <w:rFonts w:eastAsia="Calibri"/>
                <w:color w:val="000000"/>
              </w:rPr>
              <w:t xml:space="preserve">Доказательство факторизационной теоремы </w:t>
            </w:r>
          </w:p>
          <w:p w14:paraId="1A125A9E" w14:textId="250D85C9" w:rsidR="009C4F88" w:rsidRPr="00B80124" w:rsidRDefault="009C4F88" w:rsidP="00B95F15">
            <w:pPr>
              <w:widowControl w:val="0"/>
              <w:autoSpaceDE w:val="0"/>
              <w:autoSpaceDN w:val="0"/>
              <w:adjustRightInd w:val="0"/>
              <w:ind w:firstLine="48"/>
              <w:rPr>
                <w:rFonts w:eastAsia="Calibri"/>
                <w:color w:val="000000"/>
              </w:rPr>
            </w:pPr>
            <w:r w:rsidRPr="00B80124">
              <w:rPr>
                <w:rFonts w:eastAsia="Calibri"/>
                <w:color w:val="000000"/>
              </w:rPr>
              <w:t>Оценка параметров линейной регрессии, вычисление коэффициента детерминации, проверка гипотез о параметрах регрессии</w:t>
            </w:r>
          </w:p>
        </w:tc>
        <w:tc>
          <w:tcPr>
            <w:tcW w:w="4198" w:type="dxa"/>
            <w:tcBorders>
              <w:top w:val="single" w:sz="4" w:space="0" w:color="00000A"/>
              <w:left w:val="single" w:sz="4" w:space="0" w:color="00000A"/>
              <w:right w:val="single" w:sz="4" w:space="0" w:color="00000A"/>
            </w:tcBorders>
            <w:shd w:val="clear" w:color="auto" w:fill="auto"/>
            <w:tcMar>
              <w:left w:w="108" w:type="dxa"/>
            </w:tcMar>
          </w:tcPr>
          <w:p w14:paraId="31DAEA3E" w14:textId="77777777" w:rsidR="00E00518" w:rsidRPr="00B80124" w:rsidRDefault="00E00518"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4D2B17AB" w14:textId="3659113C" w:rsidR="009C4F88" w:rsidRPr="00B80124" w:rsidRDefault="00E00518"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2D69E77A" w14:textId="492E1712" w:rsidR="00A3115B" w:rsidRPr="004A2064" w:rsidRDefault="002115D5" w:rsidP="004A2064">
      <w:pPr>
        <w:pStyle w:val="1"/>
        <w:jc w:val="both"/>
      </w:pPr>
      <w:bookmarkStart w:id="16" w:name="_Toc119864792"/>
      <w:r w:rsidRPr="00BA337D">
        <w:t>6.2. Перечень вопросов, заданий, тем для подготовки к текущему контролю</w:t>
      </w:r>
      <w:bookmarkEnd w:id="16"/>
    </w:p>
    <w:p w14:paraId="7AAD57C8" w14:textId="3258A4A8" w:rsidR="00A3115B" w:rsidRDefault="00A3115B" w:rsidP="005C6B16">
      <w:pPr>
        <w:spacing w:line="360" w:lineRule="auto"/>
        <w:ind w:firstLine="700"/>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ный вариант контрольной работы</w:t>
      </w:r>
      <w:r w:rsidR="0075111B">
        <w:rPr>
          <w:rFonts w:eastAsia="Calibri"/>
          <w:b/>
          <w:color w:val="000000"/>
          <w:sz w:val="28"/>
          <w:szCs w:val="28"/>
        </w:rPr>
        <w:t xml:space="preserve"> (3-й семестр)</w:t>
      </w:r>
    </w:p>
    <w:p w14:paraId="4ACAA7FF" w14:textId="77777777"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1. В партии из 14 деталей имеется 7 стандартных. Наудачу отобраны 6 деталей. Найдите вероятность того, что среди отобранных деталей ровно 4 стандартных. </w:t>
      </w:r>
    </w:p>
    <w:p w14:paraId="0328C9D4" w14:textId="77777777"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2. В круг радиуса 120 наудачу бросаются 2 точки. Найдите вероятность того, что расстояние от центра круга до ближайшей точки будет не меньше 40. </w:t>
      </w:r>
    </w:p>
    <w:p w14:paraId="2314B5DB" w14:textId="77777777"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3. Вероятность попадания при одном выстреле в мишень 0, 81. Найдите вероятность хотя бы одного попадания при 3 выстрелах. </w:t>
      </w:r>
    </w:p>
    <w:p w14:paraId="1CD991B4" w14:textId="08320CA8"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4. Детали, изготовленные в цехе, попадают к одному из 2-х контролёров. Вероятность того, что деталь попадёт к 1-му контролёру, равна 0, 3; ко 2-му – 0, 7. Вероятность того, что деталь будет признана стандартной 1-м контролёром равна 0, 95; 2-м контролёром - 0, 98. Изготовленная деталь при проверке была признана стандартной. Найдите вероятность того, что эту деталь проверял 1-й контролёр. </w:t>
      </w:r>
    </w:p>
    <w:p w14:paraId="102F3306" w14:textId="413D9557" w:rsidR="00A3115B" w:rsidRDefault="009237A5" w:rsidP="006E155A">
      <w:pPr>
        <w:pStyle w:val="af3"/>
        <w:spacing w:line="360" w:lineRule="auto"/>
        <w:jc w:val="both"/>
        <w:rPr>
          <w:rFonts w:ascii="TimesNewRomanPSMT" w:hAnsi="TimesNewRomanPSMT"/>
          <w:sz w:val="28"/>
          <w:szCs w:val="28"/>
        </w:rPr>
      </w:pPr>
      <w:r w:rsidRPr="00DE7528">
        <w:rPr>
          <w:rFonts w:ascii="TimesNewRomanPSMT" w:hAnsi="TimesNewRomanPSMT"/>
          <w:sz w:val="28"/>
          <w:szCs w:val="28"/>
        </w:rPr>
        <w:lastRenderedPageBreak/>
        <w:t>5. Отрезок длины 5 поделен на две части длины 2 и 3 соответственно, 9 точек последовательно бросают случайным образом на этот отрезок. Найдите вероятность того, что количество точек, попавших на отрезок длины 2, не будет равно 4.</w:t>
      </w:r>
    </w:p>
    <w:p w14:paraId="19A889C5" w14:textId="06DB031A" w:rsidR="002107D9" w:rsidRPr="00FF579E" w:rsidRDefault="002107D9" w:rsidP="009305CC">
      <w:pPr>
        <w:spacing w:line="360" w:lineRule="auto"/>
        <w:ind w:firstLine="700"/>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ный вариант контрольной работы (4-й семестр)</w:t>
      </w:r>
    </w:p>
    <w:p w14:paraId="0A42BADA" w14:textId="77777777" w:rsidR="00C728E8" w:rsidRDefault="00C728E8" w:rsidP="006E155A">
      <w:pPr>
        <w:jc w:val="both"/>
        <w:rPr>
          <w:rFonts w:ascii="Roboto" w:hAnsi="Roboto"/>
          <w:color w:val="023540"/>
          <w:sz w:val="23"/>
          <w:szCs w:val="23"/>
          <w:shd w:val="clear" w:color="auto" w:fill="F4F4F4"/>
        </w:rPr>
      </w:pPr>
    </w:p>
    <w:p w14:paraId="5551A1B9" w14:textId="1B777DAA" w:rsidR="00BB0A8E" w:rsidRPr="004541D3" w:rsidRDefault="00BB0A8E" w:rsidP="006E155A">
      <w:pPr>
        <w:spacing w:line="360" w:lineRule="auto"/>
        <w:jc w:val="both"/>
        <w:rPr>
          <w:rFonts w:ascii="TimesNewRomanPSMT" w:hAnsi="TimesNewRomanPSMT"/>
          <w:sz w:val="28"/>
          <w:szCs w:val="28"/>
        </w:rPr>
      </w:pPr>
      <w:r w:rsidRPr="004541D3">
        <w:rPr>
          <w:rFonts w:ascii="TimesNewRomanPSMT" w:hAnsi="TimesNewRomanPSMT"/>
          <w:sz w:val="28"/>
          <w:szCs w:val="28"/>
        </w:rPr>
        <w:t>Независимые наблюдения нормально распределенной случайной величины X, описывающей приращение стоимости типового контракта страховой фирмы, представлены в виде выборки: {-187.0299; -161.2845; -161.4014; -159.9954; -208.9422; -162.721; -198.8802; NA; -168.5145; NA; NA; -152.9152; -168.6714; -146.8971; -174.7966; -164.0284; -180.9125; -201.5801; -142.1199; -190.1672; -140.9456; -182.8243; -193.4697; -195.3735; -161.1935; -176.9586; -196.215; -160.339; -170.8689; -156.9761; -159.3123; NA; -119.4211; -184.8353; -140.9463; -157.8449; -182.2917; -161.4346; -150.1962; -158.5312; -134.9976; -137.4868; -160.6779; NA; -152.271; -134.5088; -163.6468; -163.4555; -117.6719; -192.6201; NA; -213.6247; NA; -203.1659; -128.669; -194.1463; -128.7672; NA; NA; -168.3899; -209.5327; -160.9631; -109.5902; -129.1931; -155.6094; -190.8758; -157.9534; -142.6177; -198.8081; -190.4545; NA; -165.3611; -205.846; -117.6373; -182.9478; -155.803; -125.0813; -186.3189; -145.8259; -198.2107; NA; -148.0353; -167.9091; -161.1786; -272.65055; -160.0423; -205.5062; -123.8976; -123.0403; -117.7142; -161.2491; -176.1919; -171.8998; NA; -145.4739; -159.0241; -149.1932; -159.2217; -143.0454; -189.9967; -170.5179; -126.8991; -139.0724; NA; -180.4481; NA; -156.8562; NA; NA; -131.8547; -149.0687; -184.7403; -169.2381; NA; -217.5654; -196.9778; -164.6326; -150.4871; -191.3586; -136.944; -170.6811; NA; -198.5395; -186.2195; -172.0036; -166.8591; -214.8433; NA; -199.0094; -204.5341; -122.7491; -151.8201; -211.5142; NA; -110</w:t>
      </w:r>
      <w:r w:rsidRPr="0004105A">
        <w:rPr>
          <w:rFonts w:ascii="TimesNewRomanPSMT" w:hAnsi="TimesNewRomanPSMT"/>
          <w:sz w:val="28"/>
          <w:szCs w:val="28"/>
          <w:lang w:val="en-US"/>
        </w:rPr>
        <w:t xml:space="preserve">.7922; -226.6656; -156.2927; -162.7957; -228.9602; -204.6344; -164.9144; -155.86; -154.4896; -143.1573; -155.1405; -150.1157; -124.9636; -119.9346; -162.4888; -146.3194; -132.7998; -130.2202; -165.2622; -154.2073; -184.473; -197.2455; -130.4751; -162.8968; -175.1367; -163.6068; -134.4916; -204.5695; -160.6586; -150.6161; -154.5993; -165.1207; -158.934; -136.1092; -165.8338; -156.5455; -180.6216; -177.2416; -189.1139; -119.6079; -96.811; -128.132; -182.9265; -189.62; -131.7109;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-173.3794; -149.1805; </w:t>
      </w:r>
      <w:r w:rsidRPr="005C6B16">
        <w:rPr>
          <w:rFonts w:ascii="TimesNewRomanPSMT" w:hAnsi="TimesNewRomanPSMT"/>
          <w:sz w:val="28"/>
          <w:szCs w:val="28"/>
          <w:lang w:val="en-US"/>
        </w:rPr>
        <w:t>NA</w:t>
      </w:r>
      <w:r w:rsidRPr="0004105A">
        <w:rPr>
          <w:rFonts w:ascii="TimesNewRomanPSMT" w:hAnsi="TimesNewRomanPSMT"/>
          <w:sz w:val="28"/>
          <w:szCs w:val="28"/>
          <w:lang w:val="en-US"/>
        </w:rPr>
        <w:t>; -160.9563; -201.6392; -148.2273; -139.6495; -</w:t>
      </w:r>
      <w:r w:rsidRPr="0004105A">
        <w:rPr>
          <w:rFonts w:ascii="TimesNewRomanPSMT" w:hAnsi="TimesNewRomanPSMT"/>
          <w:sz w:val="28"/>
          <w:szCs w:val="28"/>
          <w:lang w:val="en-US"/>
        </w:rPr>
        <w:lastRenderedPageBreak/>
        <w:t xml:space="preserve">131.4056; -151.4934; -160.946;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-168.4562;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-211.0339; -161.474; -155.8721; -208.3678; -128.1367; -141.4449; -167.7583; -162.6248; -159.4972; -177.3435; -215.5876; -182.9095; -164.8381;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-209.7842; -128.0622; -182.9313; -169.6137; -151.1654; -124.0265; -146.1231; -170.0849; -200.4128;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-162.7994; -189.5325; -148.3281; -170.0783; -160.6835;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-142.0028; -151.8737; -220.0781; -154.1261; -120.9559; -163.9736; -121.1124; -187.5747;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-154.8031; -171.6608; -125.6202; -116.2871; -156.6942; -159.2231; -188.0871; -158.4186; -210.4016; -210.8097; -169.3286; -144.145; -114.4392;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-173.0349; -148.4984; -211.6396; -180.4351; -203.4282; -177.4685; -155.1818; -184.7275; -147.5524;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-170.1728; -106.7989; -180.3128; -180.6107; -162.3676; -194.33; -235.8898; -127.2701; -141.4456; -160.3559; -173.0569;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-138.7747; -148.0619; -159.9959; -180.2741; </w:t>
      </w:r>
      <w:r w:rsidRPr="005C6B16">
        <w:rPr>
          <w:rFonts w:ascii="TimesNewRomanPSMT" w:hAnsi="TimesNewRomanPSMT"/>
          <w:sz w:val="28"/>
          <w:szCs w:val="28"/>
          <w:lang w:val="en-US"/>
        </w:rPr>
        <w:t>NA</w:t>
      </w:r>
      <w:r w:rsidRPr="0004105A">
        <w:rPr>
          <w:rFonts w:ascii="TimesNewRomanPSMT" w:hAnsi="TimesNewRomanPSMT"/>
          <w:sz w:val="28"/>
          <w:szCs w:val="28"/>
          <w:lang w:val="en-US"/>
        </w:rPr>
        <w:t>; -169.8106; -199.339; -119.4152; -144.5187; -133.8678; -148.9419; -148.322</w:t>
      </w:r>
      <w:r w:rsidRPr="005C6B16">
        <w:rPr>
          <w:rFonts w:ascii="TimesNewRomanPSMT" w:hAnsi="TimesNewRomanPSMT"/>
          <w:sz w:val="28"/>
          <w:szCs w:val="28"/>
          <w:lang w:val="en-US"/>
        </w:rPr>
        <w:t>9; -117.8754; -168.9172; -191.3987; -197.2272; -170.7852; -169.2624; -162.8733; -128.4049; -137.1164; -194.7938; -195.6451; -172.7966; NA; -208.6763; -190.0686; -187.8417; -170.681; -</w:t>
      </w:r>
      <w:r w:rsidR="00E00518">
        <w:rPr>
          <w:rFonts w:ascii="TimesNewRomanPSMT" w:hAnsi="TimesNewRomanPSMT"/>
          <w:sz w:val="28"/>
          <w:szCs w:val="28"/>
          <w:lang w:val="en-US"/>
        </w:rPr>
        <w:t>136.27; -233.6955; -135.8197}.</w:t>
      </w:r>
      <w:r w:rsidRPr="005C6B16">
        <w:rPr>
          <w:rFonts w:ascii="TimesNewRomanPSMT" w:hAnsi="TimesNewRomanPSMT"/>
          <w:sz w:val="28"/>
          <w:szCs w:val="28"/>
          <w:lang w:val="en-US"/>
        </w:rPr>
        <w:br/>
      </w:r>
      <w:r w:rsidRPr="004541D3">
        <w:rPr>
          <w:rFonts w:ascii="TimesNewRomanPSMT" w:hAnsi="TimesNewRomanPSMT"/>
          <w:sz w:val="28"/>
          <w:szCs w:val="28"/>
        </w:rPr>
        <w:t>Скопируйте и преобразуйте данные выборки в столбец "A" на лист "Лист1" Excel-файла и, используя Excel или R(RStudio), вычислите требуемые ниже величины.</w:t>
      </w:r>
    </w:p>
    <w:p w14:paraId="2635A9DC" w14:textId="0B38F96C" w:rsidR="00BB0A8E" w:rsidRPr="004541D3" w:rsidRDefault="00BB0A8E"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объем исходной выборки</w:t>
      </w:r>
    </w:p>
    <w:p w14:paraId="57E6D6CF" w14:textId="1B8291AE" w:rsidR="00BB0A8E" w:rsidRPr="004541D3" w:rsidRDefault="00BB0A8E"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sidRPr="004541D3">
        <w:rPr>
          <w:rFonts w:ascii="TimesNewRomanPSMT" w:hAnsi="TimesNewRomanPSMT"/>
          <w:sz w:val="28"/>
          <w:szCs w:val="28"/>
        </w:rPr>
        <w:br/>
        <w:t>Введите объем очищенной от пропусков выборки</w:t>
      </w:r>
    </w:p>
    <w:p w14:paraId="50D161DC"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значение ошибки выборки</w:t>
      </w:r>
    </w:p>
    <w:p w14:paraId="422CAFA3"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минимальное значение в вариационном ряду</w:t>
      </w:r>
    </w:p>
    <w:p w14:paraId="20CD5298"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максимальное значение в вариационном ряду</w:t>
      </w:r>
    </w:p>
    <w:p w14:paraId="6AE56DF8"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первую квартиль</w:t>
      </w:r>
    </w:p>
    <w:p w14:paraId="10135B96"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медиану</w:t>
      </w:r>
    </w:p>
    <w:p w14:paraId="0144406F"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третью квартиль</w:t>
      </w:r>
    </w:p>
    <w:p w14:paraId="6E7AFCA4" w14:textId="1D225A70" w:rsidR="00E00518" w:rsidRPr="006E155A"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среднее значение</w:t>
      </w:r>
    </w:p>
    <w:p w14:paraId="3224B0F2"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исправленную дисперсию</w:t>
      </w:r>
    </w:p>
    <w:p w14:paraId="462ED665" w14:textId="1BBDB8AE"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стандартное отклонение</w:t>
      </w:r>
    </w:p>
    <w:p w14:paraId="2EF7769B"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размах выборки</w:t>
      </w:r>
    </w:p>
    <w:p w14:paraId="4F88F4AD" w14:textId="4B40CF24"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lastRenderedPageBreak/>
        <w:t>Введите эксцесс</w:t>
      </w:r>
    </w:p>
    <w:p w14:paraId="2D90F412"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коэффициент асимметрии</w:t>
      </w:r>
    </w:p>
    <w:p w14:paraId="47585749"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левую границу 0.9-доверительного интервала для E(X)</w:t>
      </w:r>
    </w:p>
    <w:p w14:paraId="680A9592"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правую границу 0.9-доверительного интервала для E(X) </w:t>
      </w:r>
    </w:p>
    <w:p w14:paraId="3CC81A04"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левую границу 0.9-доверительного интервала для Var(X) </w:t>
      </w:r>
    </w:p>
    <w:p w14:paraId="1923517F"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правую границу 0.9-доверительного интервала для Var(X)</w:t>
      </w:r>
    </w:p>
    <w:p w14:paraId="618CD7AF"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нижнюю границу нормы</w:t>
      </w:r>
    </w:p>
    <w:p w14:paraId="2A4BFFA8"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верхнюю границу нормы </w:t>
      </w:r>
    </w:p>
    <w:p w14:paraId="4A0EDC88" w14:textId="2AA9E0FE" w:rsidR="004107A6" w:rsidRPr="006E155A" w:rsidRDefault="008E4BB2" w:rsidP="007838AD">
      <w:pPr>
        <w:pStyle w:val="a7"/>
        <w:numPr>
          <w:ilvl w:val="0"/>
          <w:numId w:val="40"/>
        </w:numPr>
        <w:spacing w:line="360" w:lineRule="auto"/>
        <w:jc w:val="both"/>
        <w:rPr>
          <w:rFonts w:ascii="TimesNewRomanPSMT" w:hAnsi="TimesNewRomanPSMT"/>
          <w:sz w:val="28"/>
          <w:szCs w:val="28"/>
        </w:rPr>
      </w:pPr>
      <w:r w:rsidRPr="004541D3">
        <w:rPr>
          <w:rFonts w:ascii="TimesNewRomanPSMT" w:hAnsi="TimesNewRomanPSMT"/>
          <w:sz w:val="28"/>
          <w:szCs w:val="28"/>
        </w:rPr>
        <w:t>Постройте на листе "Лист1" гистограмму и диаграмму "ящик с усиками" для исходной выборки, очищенной от "NA" и выбросов. Если построения произведены в R(RStudio), то скопируйте полученные диаграммы из RStudio на "Лист1".</w:t>
      </w:r>
    </w:p>
    <w:p w14:paraId="49EC5965" w14:textId="0F3F6E0E" w:rsidR="00151C44" w:rsidRPr="005C6B16" w:rsidRDefault="00E42FCC" w:rsidP="005C6B16">
      <w:pPr>
        <w:spacing w:line="360" w:lineRule="auto"/>
        <w:ind w:firstLine="360"/>
        <w:rPr>
          <w:i/>
          <w:sz w:val="28"/>
          <w:szCs w:val="28"/>
        </w:rPr>
      </w:pPr>
      <w:bookmarkStart w:id="17" w:name="_Toc486492190"/>
      <w:bookmarkStart w:id="18" w:name="_Toc73917220"/>
      <w:r w:rsidRPr="005C6B16">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51C44" w:rsidRPr="005C6B16">
        <w:rPr>
          <w:rFonts w:eastAsia="Calibri"/>
          <w:i/>
          <w:color w:val="000000"/>
          <w:sz w:val="28"/>
          <w:szCs w:val="28"/>
        </w:rPr>
        <w:t>.</w:t>
      </w:r>
      <w:bookmarkEnd w:id="17"/>
      <w:bookmarkEnd w:id="18"/>
    </w:p>
    <w:p w14:paraId="0B2E5834" w14:textId="77777777" w:rsidR="004145E5" w:rsidRDefault="004145E5" w:rsidP="008E1F89">
      <w:pPr>
        <w:pStyle w:val="1"/>
        <w:jc w:val="both"/>
      </w:pPr>
      <w:bookmarkStart w:id="19" w:name="_Toc119864793"/>
      <w:r w:rsidRPr="00BA337D">
        <w:t>7. Фонд оценочных средств для проведения промежуточной аттестации обучающихся по дисциплине</w:t>
      </w:r>
      <w:bookmarkEnd w:id="19"/>
    </w:p>
    <w:p w14:paraId="0BFA7492" w14:textId="3555A05F" w:rsidR="0025440F" w:rsidRPr="0025440F" w:rsidRDefault="0025440F" w:rsidP="00E724E3">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2F0DE0">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jc w:val="center"/>
        <w:outlineLvl w:val="1"/>
        <w:rPr>
          <w:b/>
          <w:bCs/>
          <w:sz w:val="28"/>
          <w:szCs w:val="26"/>
        </w:rPr>
      </w:pPr>
      <w:bookmarkStart w:id="20" w:name="_Toc73917222"/>
      <w:bookmarkStart w:id="21" w:name="_Toc119864794"/>
      <w:r w:rsidRPr="00493584">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bookmarkEnd w:id="21"/>
    </w:p>
    <w:p w14:paraId="54EC3BC6" w14:textId="01EFFFD6" w:rsidR="003621BA" w:rsidRPr="003621BA" w:rsidRDefault="003621BA" w:rsidP="003621BA">
      <w:pPr>
        <w:keepNext/>
        <w:keepLines/>
        <w:jc w:val="right"/>
        <w:outlineLvl w:val="1"/>
        <w:rPr>
          <w:bCs/>
        </w:rPr>
      </w:pPr>
      <w:bookmarkStart w:id="22" w:name="_Toc119864795"/>
      <w:r>
        <w:rPr>
          <w:bCs/>
        </w:rPr>
        <w:t xml:space="preserve">Таблица </w:t>
      </w:r>
      <w:bookmarkEnd w:id="22"/>
      <w:r w:rsidR="006E155A">
        <w:rPr>
          <w:bCs/>
        </w:rPr>
        <w:t>6</w:t>
      </w:r>
    </w:p>
    <w:tbl>
      <w:tblPr>
        <w:tblStyle w:val="34"/>
        <w:tblW w:w="0" w:type="auto"/>
        <w:tblLook w:val="04A0" w:firstRow="1" w:lastRow="0" w:firstColumn="1" w:lastColumn="0" w:noHBand="0" w:noVBand="1"/>
      </w:tblPr>
      <w:tblGrid>
        <w:gridCol w:w="2258"/>
        <w:gridCol w:w="2150"/>
        <w:gridCol w:w="2213"/>
        <w:gridCol w:w="3574"/>
      </w:tblGrid>
      <w:tr w:rsidR="005C5416" w:rsidRPr="00F371AA" w14:paraId="3760CC1D" w14:textId="77777777" w:rsidTr="005C6B16">
        <w:tc>
          <w:tcPr>
            <w:tcW w:w="1867" w:type="dxa"/>
          </w:tcPr>
          <w:p w14:paraId="709C1B24" w14:textId="77777777" w:rsidR="005C5416" w:rsidRPr="00F371AA" w:rsidRDefault="005C5416" w:rsidP="005C6B16">
            <w:pPr>
              <w:autoSpaceDE w:val="0"/>
              <w:autoSpaceDN w:val="0"/>
              <w:adjustRightInd w:val="0"/>
            </w:pPr>
            <w:r w:rsidRPr="00F371AA">
              <w:t xml:space="preserve">Наименование компетенции </w:t>
            </w:r>
          </w:p>
        </w:tc>
        <w:tc>
          <w:tcPr>
            <w:tcW w:w="1672" w:type="dxa"/>
          </w:tcPr>
          <w:p w14:paraId="2FCA34BB" w14:textId="77777777" w:rsidR="005C5416" w:rsidRPr="00F371AA" w:rsidRDefault="005C5416" w:rsidP="005C6B16">
            <w:pPr>
              <w:autoSpaceDE w:val="0"/>
              <w:autoSpaceDN w:val="0"/>
              <w:adjustRightInd w:val="0"/>
            </w:pPr>
            <w:r w:rsidRPr="00F371AA">
              <w:t xml:space="preserve">Наименование  индикаторов достижения компетенции </w:t>
            </w:r>
          </w:p>
        </w:tc>
        <w:tc>
          <w:tcPr>
            <w:tcW w:w="2268" w:type="dxa"/>
          </w:tcPr>
          <w:p w14:paraId="7B55BF20" w14:textId="77777777" w:rsidR="005C5416" w:rsidRPr="00F371AA" w:rsidRDefault="005C5416" w:rsidP="005C6B16">
            <w:pPr>
              <w:autoSpaceDE w:val="0"/>
              <w:autoSpaceDN w:val="0"/>
              <w:adjustRightInd w:val="0"/>
            </w:pPr>
            <w:r w:rsidRPr="00F371AA">
              <w:t>Результаты обучения ( умения и знания), соотнесенные с индикаторами достижения компетенции</w:t>
            </w:r>
          </w:p>
        </w:tc>
        <w:tc>
          <w:tcPr>
            <w:tcW w:w="3821" w:type="dxa"/>
          </w:tcPr>
          <w:p w14:paraId="23921C9F" w14:textId="77777777" w:rsidR="005C5416" w:rsidRPr="00F371AA" w:rsidRDefault="005C5416" w:rsidP="005C6B16">
            <w:pPr>
              <w:autoSpaceDE w:val="0"/>
              <w:autoSpaceDN w:val="0"/>
              <w:adjustRightInd w:val="0"/>
            </w:pPr>
            <w:r w:rsidRPr="00F371AA">
              <w:t>Типовые контрольные задания</w:t>
            </w:r>
          </w:p>
        </w:tc>
      </w:tr>
      <w:tr w:rsidR="005C5416" w:rsidRPr="00F371AA" w14:paraId="24C5FAAB" w14:textId="77777777" w:rsidTr="005C6B16">
        <w:trPr>
          <w:trHeight w:val="1278"/>
        </w:trPr>
        <w:tc>
          <w:tcPr>
            <w:tcW w:w="1867" w:type="dxa"/>
            <w:vMerge w:val="restart"/>
          </w:tcPr>
          <w:p w14:paraId="178351E6" w14:textId="77777777" w:rsidR="005C5416" w:rsidRDefault="005C5416" w:rsidP="005C6B16">
            <w:pPr>
              <w:autoSpaceDE w:val="0"/>
              <w:autoSpaceDN w:val="0"/>
              <w:adjustRightInd w:val="0"/>
            </w:pPr>
            <w:r>
              <w:lastRenderedPageBreak/>
              <w:t>ОПК-2</w:t>
            </w:r>
          </w:p>
          <w:p w14:paraId="23E9A478" w14:textId="77777777" w:rsidR="005C5416" w:rsidRPr="00F371AA" w:rsidRDefault="005C5416" w:rsidP="005C6B16">
            <w:pPr>
              <w:autoSpaceDE w:val="0"/>
              <w:autoSpaceDN w:val="0"/>
              <w:adjustRightInd w:val="0"/>
              <w:rPr>
                <w:sz w:val="28"/>
                <w:szCs w:val="28"/>
              </w:rPr>
            </w:pPr>
            <w:r>
              <w:t>Способен применять информационно-коммуникационные технологии, программные средства системного и прикладного назначения, в том числе отечественного производства, для решения задач профессиональной деятельности</w:t>
            </w:r>
          </w:p>
        </w:tc>
        <w:tc>
          <w:tcPr>
            <w:tcW w:w="1672" w:type="dxa"/>
          </w:tcPr>
          <w:p w14:paraId="5557671C" w14:textId="77777777" w:rsidR="005C5416" w:rsidRPr="00F371AA" w:rsidRDefault="005C5416" w:rsidP="005C5416">
            <w:pPr>
              <w:numPr>
                <w:ilvl w:val="0"/>
                <w:numId w:val="41"/>
              </w:numPr>
              <w:jc w:val="both"/>
            </w:pPr>
            <w:r w:rsidRPr="00C40C65">
              <w:t xml:space="preserve">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2268" w:type="dxa"/>
          </w:tcPr>
          <w:p w14:paraId="151B7D02" w14:textId="77777777" w:rsidR="005C5416" w:rsidRDefault="005C5416" w:rsidP="005C6B16">
            <w:pPr>
              <w:autoSpaceDE w:val="0"/>
              <w:autoSpaceDN w:val="0"/>
              <w:adjustRightInd w:val="0"/>
            </w:pPr>
            <w:r w:rsidRPr="002744C1">
              <w:rPr>
                <w:b/>
              </w:rPr>
              <w:t>Знать</w:t>
            </w:r>
            <w:r w:rsidRPr="0084261A">
              <w:t xml:space="preserve"> основные информационные технологии для демонстрации статистической обработки данных.</w:t>
            </w:r>
          </w:p>
          <w:p w14:paraId="5A97756A" w14:textId="007B6E06" w:rsidR="005C5416" w:rsidRPr="0084261A" w:rsidRDefault="005C5416" w:rsidP="005C6B16">
            <w:pPr>
              <w:autoSpaceDE w:val="0"/>
              <w:autoSpaceDN w:val="0"/>
              <w:adjustRightInd w:val="0"/>
            </w:pPr>
            <w:r w:rsidRPr="002744C1">
              <w:rPr>
                <w:b/>
              </w:rPr>
              <w:t>Уметь</w:t>
            </w:r>
            <w:r w:rsidRPr="0084261A">
              <w:t xml:space="preserve"> использовать информационные технологии Microsoft Excel, Python при решении задач в профессиональной деятельности.</w:t>
            </w:r>
          </w:p>
          <w:p w14:paraId="7F804C7B" w14:textId="77777777" w:rsidR="005C5416" w:rsidRPr="0084261A" w:rsidRDefault="005C5416" w:rsidP="005C6B16">
            <w:pPr>
              <w:autoSpaceDE w:val="0"/>
              <w:autoSpaceDN w:val="0"/>
              <w:adjustRightInd w:val="0"/>
            </w:pPr>
          </w:p>
        </w:tc>
        <w:tc>
          <w:tcPr>
            <w:tcW w:w="3821" w:type="dxa"/>
          </w:tcPr>
          <w:p w14:paraId="7802F6E0" w14:textId="77777777" w:rsidR="005C5416" w:rsidRPr="002744C1" w:rsidRDefault="005C5416" w:rsidP="005C6B16">
            <w:r w:rsidRPr="00FF402C">
              <w:t xml:space="preserve">Для трех групп финансовых показателей </w:t>
            </w:r>
            <m:oMath>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13</m:t>
                  </m:r>
                </m:sub>
              </m:sSub>
              <m:r>
                <w:rPr>
                  <w:rFonts w:ascii="Cambria Math" w:hAnsi="Cambria Math"/>
                </w:rPr>
                <m:t>;</m:t>
              </m:r>
            </m:oMath>
            <w:r w:rsidRPr="00FF402C">
              <w:t xml:space="preserve"> </w:t>
            </w:r>
            <m:oMath>
              <m:r>
                <w:rPr>
                  <w:rFonts w:ascii="Cambria Math" w:hAnsi="Cambria Math"/>
                </w:rPr>
                <m:t xml:space="preserve">2) </m:t>
              </m:r>
              <m:sSub>
                <m:sSubPr>
                  <m:ctrlPr>
                    <w:rPr>
                      <w:rFonts w:ascii="Cambria Math" w:hAnsi="Cambria Math"/>
                      <w:i/>
                    </w:rPr>
                  </m:ctrlPr>
                </m:sSubPr>
                <m:e>
                  <m:r>
                    <w:rPr>
                      <w:rFonts w:ascii="Cambria Math" w:hAnsi="Cambria Math"/>
                    </w:rPr>
                    <m:t>X</m:t>
                  </m:r>
                </m:e>
                <m:sub>
                  <m:r>
                    <w:rPr>
                      <w:rFonts w:ascii="Cambria Math" w:hAnsi="Cambria Math"/>
                    </w:rPr>
                    <m:t>21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23</m:t>
                  </m:r>
                </m:sub>
              </m:sSub>
              <m:r>
                <w:rPr>
                  <w:rFonts w:ascii="Cambria Math" w:hAnsi="Cambria Math"/>
                </w:rPr>
                <m:t>;</m:t>
              </m:r>
            </m:oMath>
            <w:r w:rsidRPr="00FF402C">
              <w:t xml:space="preserve"> 3</w:t>
            </w:r>
            <m:oMath>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31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32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33</m:t>
                  </m:r>
                </m:sub>
              </m:sSub>
            </m:oMath>
            <w:r w:rsidRPr="00FF402C">
              <w:t xml:space="preserve"> найдены их значения: </w:t>
            </w:r>
            <m:oMath>
              <m:r>
                <w:rPr>
                  <w:rFonts w:ascii="Cambria Math" w:hAnsi="Cambria Math"/>
                </w:rPr>
                <m:t>1) 5, 6, 7; 2) 7, 8, 9; 3) 9, 10, 11.</m:t>
              </m:r>
            </m:oMath>
            <w:r w:rsidRPr="00FF402C">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hAnsi="Cambria Math"/>
                </w:rPr>
                <m:t>Var</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 xml:space="preserve">; </m:t>
              </m:r>
            </m:oMath>
            <w:r w:rsidRPr="00FF402C">
              <w:t xml:space="preserve">2) в каждой группе </w:t>
            </w:r>
            <m:oMath>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i</m:t>
                  </m:r>
                </m:sub>
              </m:sSub>
              <m:r>
                <w:rPr>
                  <w:rFonts w:ascii="Cambria Math" w:hAnsi="Cambria Math"/>
                </w:rPr>
                <m:t>,i=1,2,3.</m:t>
              </m:r>
            </m:oMath>
            <w:r w:rsidRPr="00FF402C">
              <w:t xml:space="preserve"> Проверьте при уровне значимости </w:t>
            </w:r>
            <m:oMath>
              <m:r>
                <m:rPr>
                  <m:sty m:val="p"/>
                </m:rPr>
                <w:rPr>
                  <w:rFonts w:ascii="Cambria Math" w:hAnsi="Cambria Math"/>
                </w:rPr>
                <m:t>α</m:t>
              </m:r>
              <m:r>
                <w:rPr>
                  <w:rFonts w:ascii="Cambria Math" w:hAnsi="Cambria Math"/>
                </w:rPr>
                <m:t>=0,05</m:t>
              </m:r>
            </m:oMath>
            <w:r w:rsidRPr="00FF402C">
              <w:t xml:space="preserve"> гипотезу о совпадении ожидаемых значений показателей, </w:t>
            </w:r>
            <m:oMath>
              <m:sSub>
                <m:sSubPr>
                  <m:ctrlPr>
                    <w:rPr>
                      <w:rFonts w:ascii="Cambria Math" w:hAnsi="Cambria Math"/>
                      <w:i/>
                    </w:rPr>
                  </m:ctrlPr>
                </m:sSubPr>
                <m:e>
                  <m:r>
                    <m:rPr>
                      <m:sty m:val="p"/>
                    </m:rPr>
                    <w:rPr>
                      <w:rFonts w:ascii="Cambria Math" w:hAnsi="Cambria Math"/>
                    </w:rPr>
                    <m:t>μ</m:t>
                  </m:r>
                  <m:ctrlPr>
                    <w:rPr>
                      <w:rFonts w:ascii="Cambria Math" w:hAnsi="Cambria Math"/>
                    </w:rPr>
                  </m:ctrlPr>
                </m:e>
                <m:sub>
                  <m: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2</m:t>
                  </m:r>
                </m:sub>
              </m:sSub>
              <m:r>
                <m:rPr>
                  <m:lit/>
                </m:rPr>
                <w:rPr>
                  <w:rFonts w:ascii="Cambria Math" w:hAnsi="Cambria Math"/>
                </w:rPr>
                <m:t>=</m:t>
              </m:r>
              <m:sSub>
                <m:sSubPr>
                  <m:ctrlPr>
                    <w:rPr>
                      <w:rFonts w:ascii="Cambria Math" w:hAnsi="Cambria Math"/>
                      <w:i/>
                    </w:rPr>
                  </m:ctrlPr>
                </m:sSubPr>
                <m:e>
                  <m:r>
                    <m:rPr>
                      <m:sty m:val="p"/>
                    </m:rPr>
                    <w:rPr>
                      <w:rFonts w:ascii="Cambria Math" w:hAnsi="Cambria Math"/>
                    </w:rPr>
                    <m:t>μ</m:t>
                  </m:r>
                  <m:ctrlPr>
                    <w:rPr>
                      <w:rFonts w:ascii="Cambria Math" w:hAnsi="Cambria Math"/>
                    </w:rPr>
                  </m:ctrlPr>
                </m:e>
                <m:sub>
                  <m:r>
                    <w:rPr>
                      <w:rFonts w:ascii="Cambria Math" w:hAnsi="Cambria Math"/>
                    </w:rPr>
                    <m:t>3</m:t>
                  </m:r>
                </m:sub>
              </m:sSub>
              <m:r>
                <w:rPr>
                  <w:rFonts w:ascii="Cambria Math" w:hAnsi="Cambria Math"/>
                </w:rPr>
                <m:t>.</m:t>
              </m:r>
            </m:oMath>
          </w:p>
        </w:tc>
      </w:tr>
      <w:tr w:rsidR="005C5416" w:rsidRPr="00F371AA" w14:paraId="6E190776" w14:textId="77777777" w:rsidTr="005C6B16">
        <w:trPr>
          <w:trHeight w:val="5095"/>
        </w:trPr>
        <w:tc>
          <w:tcPr>
            <w:tcW w:w="1867" w:type="dxa"/>
            <w:vMerge/>
          </w:tcPr>
          <w:p w14:paraId="5A2E3F5F" w14:textId="77777777" w:rsidR="005C5416" w:rsidRDefault="005C5416" w:rsidP="005C6B16">
            <w:pPr>
              <w:autoSpaceDE w:val="0"/>
              <w:autoSpaceDN w:val="0"/>
              <w:adjustRightInd w:val="0"/>
            </w:pPr>
          </w:p>
        </w:tc>
        <w:tc>
          <w:tcPr>
            <w:tcW w:w="1672" w:type="dxa"/>
          </w:tcPr>
          <w:p w14:paraId="3B4203C4" w14:textId="77777777" w:rsidR="005C5416" w:rsidRPr="00C40C65" w:rsidRDefault="005C5416" w:rsidP="005C5416">
            <w:pPr>
              <w:pStyle w:val="a7"/>
              <w:numPr>
                <w:ilvl w:val="0"/>
                <w:numId w:val="41"/>
              </w:numPr>
              <w:contextualSpacing/>
              <w:jc w:val="both"/>
              <w:rPr>
                <w:sz w:val="32"/>
                <w:szCs w:val="22"/>
              </w:rPr>
            </w:pPr>
            <w:r w:rsidRPr="00C40C65">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68" w:type="dxa"/>
          </w:tcPr>
          <w:p w14:paraId="6E975163" w14:textId="77777777" w:rsidR="005C5416" w:rsidRPr="0084261A" w:rsidRDefault="005C5416" w:rsidP="005C6B16">
            <w:pPr>
              <w:autoSpaceDE w:val="0"/>
              <w:autoSpaceDN w:val="0"/>
              <w:adjustRightInd w:val="0"/>
            </w:pPr>
            <w:r w:rsidRPr="002744C1">
              <w:rPr>
                <w:b/>
              </w:rPr>
              <w:t>Знать</w:t>
            </w:r>
            <w:r w:rsidRPr="0084261A">
              <w:t xml:space="preserve"> основные информационные технологии и программные средства для статистической обработки, визуализации данных в задачах информационной безопасности.</w:t>
            </w:r>
          </w:p>
          <w:p w14:paraId="3E1A4557" w14:textId="77777777" w:rsidR="005C5416" w:rsidRPr="002744C1" w:rsidRDefault="005C5416" w:rsidP="005C6B16">
            <w:pPr>
              <w:autoSpaceDE w:val="0"/>
              <w:autoSpaceDN w:val="0"/>
              <w:adjustRightInd w:val="0"/>
            </w:pPr>
            <w:r w:rsidRPr="002744C1">
              <w:rPr>
                <w:b/>
              </w:rPr>
              <w:t>Уметь</w:t>
            </w:r>
            <w:r w:rsidRPr="0084261A">
              <w:t xml:space="preserve"> использовать современные программные средства при решении вероятностны и статистических задач информационной безопасности.</w:t>
            </w:r>
          </w:p>
        </w:tc>
        <w:tc>
          <w:tcPr>
            <w:tcW w:w="3821" w:type="dxa"/>
          </w:tcPr>
          <w:p w14:paraId="10E2F68C" w14:textId="77777777" w:rsidR="005C5416" w:rsidRPr="002744C1" w:rsidRDefault="005C5416" w:rsidP="005C6B16">
            <w:r w:rsidRPr="008F3903">
              <w:t xml:space="preserve">Пусть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6</m:t>
                  </m:r>
                </m:sub>
              </m:sSub>
            </m:oMath>
            <w:r w:rsidRPr="008F3903">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rsidRPr="008F3903">
              <w:t xml:space="preserve">– доходности (в базисных пунктах, б.п.) финансовых инструментов </w:t>
            </w:r>
            <m:oMath>
              <m:r>
                <w:rPr>
                  <w:rFonts w:ascii="Cambria Math" w:hAnsi="Cambria Math"/>
                </w:rPr>
                <m:t>X</m:t>
              </m:r>
            </m:oMath>
            <w:r w:rsidRPr="008F3903">
              <w:t xml:space="preserve"> и </w:t>
            </w:r>
            <m:oMath>
              <m:r>
                <w:rPr>
                  <w:rFonts w:ascii="Cambria Math" w:hAnsi="Cambria Math"/>
                </w:rPr>
                <m:t>Y</m:t>
              </m:r>
            </m:oMath>
            <w:r w:rsidRPr="008F3903">
              <w:t xml:space="preserve">. Предполагается, что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6</m:t>
                  </m:r>
                </m:sub>
              </m:sSub>
            </m:oMath>
            <w:r w:rsidRPr="008F3903">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rsidRPr="008F3903">
              <w:t xml:space="preserve">– независимые нормальные случайные величины с неизвестными средними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x</m:t>
                  </m:r>
                </m:sub>
              </m:sSub>
            </m:oMath>
            <w:r w:rsidRPr="008F3903">
              <w:t xml:space="preserve"> 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y</m:t>
                  </m:r>
                </m:sub>
              </m:sSub>
            </m:oMath>
            <w:r w:rsidRPr="008F3903">
              <w:t xml:space="preserve">и с одинаковой неизвестной дисперсией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oMath>
            <w:r w:rsidRPr="008F3903">
              <w:t xml:space="preserve"> По конкретным значениям доходностей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6</m:t>
                  </m:r>
                </m:sub>
              </m:sSub>
            </m:oMath>
            <w:r w:rsidRPr="008F3903">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rsidRPr="008F3903">
              <w:t xml:space="preserve"> получены выборочные средние </w:t>
            </w:r>
            <m:oMath>
              <m:acc>
                <m:accPr>
                  <m:chr m:val="̅"/>
                  <m:ctrlPr>
                    <w:rPr>
                      <w:rFonts w:ascii="Cambria Math" w:hAnsi="Cambria Math"/>
                    </w:rPr>
                  </m:ctrlPr>
                </m:accPr>
                <m:e>
                  <m:r>
                    <w:rPr>
                      <w:rFonts w:ascii="Cambria Math" w:hAnsi="Cambria Math"/>
                    </w:rPr>
                    <m:t>x</m:t>
                  </m:r>
                </m:e>
              </m:acc>
              <m:r>
                <w:rPr>
                  <w:rFonts w:ascii="Cambria Math" w:hAnsi="Cambria Math"/>
                </w:rPr>
                <m:t>=595,</m:t>
              </m:r>
            </m:oMath>
            <w:r w:rsidRPr="008F3903">
              <w:t xml:space="preserve"> </w:t>
            </w:r>
            <m:oMath>
              <m:acc>
                <m:accPr>
                  <m:chr m:val="̅"/>
                  <m:ctrlPr>
                    <w:rPr>
                      <w:rFonts w:ascii="Cambria Math" w:hAnsi="Cambria Math"/>
                    </w:rPr>
                  </m:ctrlPr>
                </m:accPr>
                <m:e>
                  <m:r>
                    <w:rPr>
                      <w:rFonts w:ascii="Cambria Math" w:hAnsi="Cambria Math"/>
                    </w:rPr>
                    <m:t>y</m:t>
                  </m:r>
                </m:e>
              </m:acc>
              <m:r>
                <w:rPr>
                  <w:rFonts w:ascii="Cambria Math" w:hAnsi="Cambria Math"/>
                </w:rPr>
                <m:t>=588</m:t>
              </m:r>
            </m:oMath>
            <w:r w:rsidRPr="008F3903">
              <w:t xml:space="preserve"> и несмещенные оценки дисперсии </w:t>
            </w:r>
            <m:oMath>
              <m:sSubSup>
                <m:sSubSupPr>
                  <m:ctrlPr>
                    <w:rPr>
                      <w:rFonts w:ascii="Cambria Math" w:hAnsi="Cambria Math"/>
                      <w:i/>
                    </w:rPr>
                  </m:ctrlPr>
                </m:sSubSupPr>
                <m:e>
                  <m:r>
                    <w:rPr>
                      <w:rFonts w:ascii="Cambria Math" w:hAnsi="Cambria Math"/>
                    </w:rPr>
                    <m:t>s</m:t>
                  </m:r>
                </m:e>
                <m:sub>
                  <m:r>
                    <w:rPr>
                      <w:rFonts w:ascii="Cambria Math" w:hAnsi="Cambria Math"/>
                    </w:rPr>
                    <m:t>x</m:t>
                  </m:r>
                </m:sub>
                <m:sup>
                  <m:r>
                    <w:rPr>
                      <w:rFonts w:ascii="Cambria Math" w:hAnsi="Cambria Math"/>
                    </w:rPr>
                    <m:t>2</m:t>
                  </m:r>
                </m:sup>
              </m:sSubSup>
              <m:r>
                <w:rPr>
                  <w:rFonts w:ascii="Cambria Math" w:hAnsi="Cambria Math"/>
                </w:rPr>
                <m:t xml:space="preserve">=81,  </m:t>
              </m:r>
              <m:sSubSup>
                <m:sSubSupPr>
                  <m:ctrlPr>
                    <w:rPr>
                      <w:rFonts w:ascii="Cambria Math" w:hAnsi="Cambria Math"/>
                      <w:i/>
                    </w:rPr>
                  </m:ctrlPr>
                </m:sSubSupPr>
                <m:e>
                  <m:r>
                    <w:rPr>
                      <w:rFonts w:ascii="Cambria Math" w:hAnsi="Cambria Math"/>
                    </w:rPr>
                    <m:t>s</m:t>
                  </m:r>
                </m:e>
                <m:sub>
                  <m:r>
                    <w:rPr>
                      <w:rFonts w:ascii="Cambria Math" w:hAnsi="Cambria Math"/>
                    </w:rPr>
                    <m:t>y</m:t>
                  </m:r>
                </m:sub>
                <m:sup>
                  <m:r>
                    <w:rPr>
                      <w:rFonts w:ascii="Cambria Math" w:hAnsi="Cambria Math"/>
                    </w:rPr>
                    <m:t>2</m:t>
                  </m:r>
                </m:sup>
              </m:sSubSup>
              <m:r>
                <w:rPr>
                  <w:rFonts w:ascii="Cambria Math" w:hAnsi="Cambria Math"/>
                </w:rPr>
                <m:t>=51.</m:t>
              </m:r>
            </m:oMath>
            <w:r w:rsidRPr="008F3903">
              <w:t xml:space="preserve"> При уровне значимости </w:t>
            </w:r>
            <m:oMath>
              <m:r>
                <w:rPr>
                  <w:rFonts w:ascii="Cambria Math" w:hAnsi="Cambria Math"/>
                </w:rPr>
                <m:t xml:space="preserve">0,05 </m:t>
              </m:r>
            </m:oMath>
            <w:r w:rsidRPr="008F3903">
              <w:t xml:space="preserve"> проверьте гипотезу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x</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y</m:t>
                  </m:r>
                </m:sub>
              </m:sSub>
            </m:oMath>
            <w:r w:rsidRPr="008F3903">
              <w:t xml:space="preserve"> против альтернативной гипотезы </w:t>
            </w:r>
            <m:oMath>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μ</m:t>
                  </m:r>
                  <m:ctrlPr>
                    <w:rPr>
                      <w:rFonts w:ascii="Cambria Math" w:hAnsi="Cambria Math"/>
                    </w:rPr>
                  </m:ctrlPr>
                </m:e>
                <m:sub>
                  <m:r>
                    <w:rPr>
                      <w:rFonts w:ascii="Cambria Math" w:hAnsi="Cambria Math"/>
                    </w:rPr>
                    <m:t>y</m:t>
                  </m:r>
                </m:sub>
              </m:sSub>
              <m:r>
                <w:rPr>
                  <w:rFonts w:ascii="Cambria Math" w:hAnsi="Cambria Math"/>
                </w:rPr>
                <m:t>.</m:t>
              </m:r>
            </m:oMath>
          </w:p>
        </w:tc>
      </w:tr>
      <w:tr w:rsidR="005C5416" w:rsidRPr="00F371AA" w14:paraId="50E4CE15" w14:textId="77777777" w:rsidTr="006E155A">
        <w:trPr>
          <w:trHeight w:val="1406"/>
        </w:trPr>
        <w:tc>
          <w:tcPr>
            <w:tcW w:w="1867" w:type="dxa"/>
            <w:vMerge/>
          </w:tcPr>
          <w:p w14:paraId="51403952" w14:textId="77777777" w:rsidR="005C5416" w:rsidRDefault="005C5416" w:rsidP="005C6B16">
            <w:pPr>
              <w:autoSpaceDE w:val="0"/>
              <w:autoSpaceDN w:val="0"/>
              <w:adjustRightInd w:val="0"/>
            </w:pPr>
          </w:p>
        </w:tc>
        <w:tc>
          <w:tcPr>
            <w:tcW w:w="1672" w:type="dxa"/>
          </w:tcPr>
          <w:p w14:paraId="27E3D795" w14:textId="77777777" w:rsidR="005C5416" w:rsidRPr="00C40C65" w:rsidRDefault="005C5416" w:rsidP="005C5416">
            <w:pPr>
              <w:pStyle w:val="a7"/>
              <w:numPr>
                <w:ilvl w:val="0"/>
                <w:numId w:val="41"/>
              </w:numPr>
              <w:contextualSpacing/>
              <w:jc w:val="both"/>
              <w:rPr>
                <w:szCs w:val="22"/>
              </w:rPr>
            </w:pPr>
            <w:r w:rsidRPr="00C40C65">
              <w:t xml:space="preserve">Применяет современные информационные технологии и программные средства, в том числе отечественного производства, при решении задач </w:t>
            </w:r>
            <w:r w:rsidRPr="00C40C65">
              <w:lastRenderedPageBreak/>
              <w:t>профессиональной деятельности.</w:t>
            </w:r>
          </w:p>
        </w:tc>
        <w:tc>
          <w:tcPr>
            <w:tcW w:w="2268" w:type="dxa"/>
          </w:tcPr>
          <w:p w14:paraId="6AD22BF8" w14:textId="77777777" w:rsidR="005C5416" w:rsidRPr="0084261A" w:rsidRDefault="005C5416" w:rsidP="005C6B16">
            <w:pPr>
              <w:autoSpaceDE w:val="0"/>
              <w:autoSpaceDN w:val="0"/>
              <w:adjustRightInd w:val="0"/>
            </w:pPr>
            <w:r w:rsidRPr="002744C1">
              <w:rPr>
                <w:b/>
              </w:rPr>
              <w:lastRenderedPageBreak/>
              <w:t>Знать</w:t>
            </w:r>
            <w:r w:rsidRPr="0084261A">
              <w:t xml:space="preserve"> основные профессиональные пакеты прикладных программ для статистической обработки данных.</w:t>
            </w:r>
          </w:p>
          <w:p w14:paraId="0964DBFC" w14:textId="593CA11F" w:rsidR="005C5416" w:rsidRPr="00E94987" w:rsidRDefault="005C5416" w:rsidP="005C6B16">
            <w:pPr>
              <w:autoSpaceDE w:val="0"/>
              <w:autoSpaceDN w:val="0"/>
              <w:adjustRightInd w:val="0"/>
            </w:pPr>
            <w:r w:rsidRPr="002744C1">
              <w:rPr>
                <w:b/>
              </w:rPr>
              <w:t>Уметь</w:t>
            </w:r>
            <w:r w:rsidRPr="0084261A">
              <w:t xml:space="preserve"> использовать профессиональные </w:t>
            </w:r>
            <w:r w:rsidRPr="0084261A">
              <w:lastRenderedPageBreak/>
              <w:t>пакеты прикладных программ для статистической обработки данных.</w:t>
            </w:r>
          </w:p>
        </w:tc>
        <w:tc>
          <w:tcPr>
            <w:tcW w:w="3821" w:type="dxa"/>
          </w:tcPr>
          <w:p w14:paraId="7D5809D7" w14:textId="77777777" w:rsidR="005C5416" w:rsidRDefault="005C5416" w:rsidP="005C6B16">
            <w:pPr>
              <w:autoSpaceDE w:val="0"/>
              <w:autoSpaceDN w:val="0"/>
              <w:adjustRightInd w:val="0"/>
            </w:pPr>
            <w:r w:rsidRPr="00121A68">
              <w:lastRenderedPageBreak/>
              <w:t>Опишите линейную модель дисперсионного анализа. Какого рода гипотезы формулируются и проверяются в этой модели?</w:t>
            </w:r>
          </w:p>
          <w:p w14:paraId="357E7F42" w14:textId="77777777" w:rsidR="005C5416" w:rsidRPr="00121A68" w:rsidRDefault="005C5416" w:rsidP="005C6B16">
            <w:pPr>
              <w:autoSpaceDE w:val="0"/>
              <w:autoSpaceDN w:val="0"/>
              <w:adjustRightInd w:val="0"/>
            </w:pPr>
          </w:p>
        </w:tc>
      </w:tr>
      <w:tr w:rsidR="005C5416" w:rsidRPr="00F371AA" w14:paraId="304DB54E" w14:textId="77777777" w:rsidTr="005C6B16">
        <w:trPr>
          <w:trHeight w:val="1667"/>
        </w:trPr>
        <w:tc>
          <w:tcPr>
            <w:tcW w:w="1867" w:type="dxa"/>
            <w:vMerge w:val="restart"/>
          </w:tcPr>
          <w:p w14:paraId="74C2E3ED" w14:textId="77777777" w:rsidR="005C5416" w:rsidRDefault="005C5416" w:rsidP="005C6B16">
            <w:pPr>
              <w:autoSpaceDE w:val="0"/>
              <w:autoSpaceDN w:val="0"/>
              <w:adjustRightInd w:val="0"/>
            </w:pPr>
            <w:r>
              <w:t>ОПК-3</w:t>
            </w:r>
          </w:p>
          <w:p w14:paraId="73AEF54E" w14:textId="77777777" w:rsidR="005C5416" w:rsidRPr="00F371AA" w:rsidRDefault="005C5416" w:rsidP="005C6B16">
            <w:pPr>
              <w:autoSpaceDE w:val="0"/>
              <w:autoSpaceDN w:val="0"/>
              <w:adjustRightInd w:val="0"/>
              <w:rPr>
                <w:sz w:val="28"/>
                <w:szCs w:val="28"/>
              </w:rPr>
            </w:pPr>
            <w:r>
              <w:t>Способен использовать необходимые математические методы для решения задач профессиональной деятельности</w:t>
            </w:r>
          </w:p>
        </w:tc>
        <w:tc>
          <w:tcPr>
            <w:tcW w:w="1672" w:type="dxa"/>
          </w:tcPr>
          <w:p w14:paraId="1A059511" w14:textId="77777777" w:rsidR="005C5416" w:rsidRDefault="005C5416" w:rsidP="005C6B16">
            <w:r>
              <w:t>1.Демонстрирует знание основных математических методов, использующихся в области информационной безопасности.</w:t>
            </w:r>
          </w:p>
          <w:p w14:paraId="63347E06" w14:textId="77777777" w:rsidR="005C5416" w:rsidRDefault="005C5416" w:rsidP="005C6B16"/>
          <w:p w14:paraId="6FD385A4" w14:textId="77777777" w:rsidR="005C5416" w:rsidRPr="00F371AA" w:rsidRDefault="005C5416" w:rsidP="005C6B16"/>
        </w:tc>
        <w:tc>
          <w:tcPr>
            <w:tcW w:w="2268" w:type="dxa"/>
          </w:tcPr>
          <w:p w14:paraId="20BAE023" w14:textId="77777777" w:rsidR="005C5416" w:rsidRPr="00680D0D" w:rsidRDefault="005C5416" w:rsidP="005C6B16">
            <w:pPr>
              <w:autoSpaceDE w:val="0"/>
              <w:autoSpaceDN w:val="0"/>
              <w:adjustRightInd w:val="0"/>
            </w:pPr>
            <w:r w:rsidRPr="002744C1">
              <w:rPr>
                <w:b/>
              </w:rPr>
              <w:t>Знать</w:t>
            </w:r>
            <w:r w:rsidRPr="00680D0D">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3C35666C" w14:textId="77777777" w:rsidR="005C5416" w:rsidRPr="00680D0D" w:rsidRDefault="005C5416" w:rsidP="005C6B16">
            <w:pPr>
              <w:autoSpaceDE w:val="0"/>
              <w:autoSpaceDN w:val="0"/>
              <w:adjustRightInd w:val="0"/>
            </w:pPr>
            <w:r w:rsidRPr="002744C1">
              <w:rPr>
                <w:b/>
              </w:rPr>
              <w:t>Уметь</w:t>
            </w:r>
            <w:r w:rsidRPr="00680D0D">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3821" w:type="dxa"/>
          </w:tcPr>
          <w:p w14:paraId="67A7108D" w14:textId="77777777" w:rsidR="005C5416" w:rsidRPr="007A3E83" w:rsidRDefault="005C5416" w:rsidP="005C6B16">
            <w:r w:rsidRPr="007A3E83">
              <w:t xml:space="preserve">Инвестор наблюдает за колебаниями котировок акций компаний </w:t>
            </w:r>
            <m:oMath>
              <m:r>
                <w:rPr>
                  <w:rFonts w:ascii="Cambria Math" w:hAnsi="Cambria Math"/>
                </w:rPr>
                <m:t>A</m:t>
              </m:r>
            </m:oMath>
            <w:r w:rsidRPr="007A3E83">
              <w:t xml:space="preserve"> и  </w:t>
            </w:r>
            <m:oMath>
              <m:r>
                <w:rPr>
                  <w:rFonts w:ascii="Cambria Math" w:hAnsi="Cambria Math"/>
                </w:rPr>
                <m:t>B</m:t>
              </m:r>
            </m:oMath>
            <w:r w:rsidRPr="007A3E83">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hAnsi="Cambria Math"/>
                </w:rPr>
                <m:t>A</m:t>
              </m:r>
            </m:oMath>
            <w:r w:rsidRPr="007A3E83">
              <w:t xml:space="preserve"> падали, а котировки </w:t>
            </w:r>
            <m:oMath>
              <m:r>
                <w:rPr>
                  <w:rFonts w:ascii="Cambria Math" w:hAnsi="Cambria Math"/>
                </w:rPr>
                <m:t>B</m:t>
              </m:r>
            </m:oMath>
            <w:r w:rsidRPr="007A3E83">
              <w:t xml:space="preserve"> при этом росли – 23; наоборот, котировки </w:t>
            </w:r>
            <m:oMath>
              <m:r>
                <w:rPr>
                  <w:rFonts w:ascii="Cambria Math" w:hAnsi="Cambria Math"/>
                </w:rPr>
                <m:t>A</m:t>
              </m:r>
            </m:oMath>
            <w:r w:rsidRPr="007A3E83">
              <w:t xml:space="preserve"> росли, а котировки </w:t>
            </w:r>
            <m:oMath>
              <m:r>
                <w:rPr>
                  <w:rFonts w:ascii="Cambria Math" w:hAnsi="Cambria Math"/>
                </w:rPr>
                <m:t>B</m:t>
              </m:r>
            </m:oMath>
            <w:r w:rsidRPr="007A3E83">
              <w:t xml:space="preserve"> падали – 20. При 1%-м уровне значимости проверьте гипотезу о равновероятности указанных четырех комбинаций падения и роста.</w:t>
            </w:r>
          </w:p>
          <w:p w14:paraId="0F32F0D4" w14:textId="77777777" w:rsidR="005C5416" w:rsidRPr="00F371AA" w:rsidRDefault="005C5416" w:rsidP="005C6B16">
            <w:pPr>
              <w:autoSpaceDE w:val="0"/>
              <w:autoSpaceDN w:val="0"/>
              <w:adjustRightInd w:val="0"/>
              <w:rPr>
                <w:sz w:val="28"/>
                <w:szCs w:val="28"/>
              </w:rPr>
            </w:pPr>
          </w:p>
        </w:tc>
      </w:tr>
      <w:tr w:rsidR="005C5416" w:rsidRPr="00F371AA" w14:paraId="49591DD6" w14:textId="77777777" w:rsidTr="005C6B16">
        <w:trPr>
          <w:trHeight w:val="841"/>
        </w:trPr>
        <w:tc>
          <w:tcPr>
            <w:tcW w:w="1867" w:type="dxa"/>
            <w:vMerge/>
          </w:tcPr>
          <w:p w14:paraId="30314555" w14:textId="77777777" w:rsidR="005C5416" w:rsidRDefault="005C5416" w:rsidP="005C6B16">
            <w:pPr>
              <w:autoSpaceDE w:val="0"/>
              <w:autoSpaceDN w:val="0"/>
              <w:adjustRightInd w:val="0"/>
            </w:pPr>
          </w:p>
        </w:tc>
        <w:tc>
          <w:tcPr>
            <w:tcW w:w="1672" w:type="dxa"/>
          </w:tcPr>
          <w:p w14:paraId="6D3D991B" w14:textId="77777777" w:rsidR="005C5416" w:rsidRDefault="005C5416" w:rsidP="005C6B16">
            <w:r>
              <w:t>2. Демонстрирует умение осуществлять выбор эффективных математических методов для решения задач профессиональной деятельности</w:t>
            </w:r>
          </w:p>
        </w:tc>
        <w:tc>
          <w:tcPr>
            <w:tcW w:w="2268" w:type="dxa"/>
          </w:tcPr>
          <w:p w14:paraId="6F2788BB" w14:textId="77777777" w:rsidR="005C5416" w:rsidRPr="00680D0D" w:rsidRDefault="005C5416" w:rsidP="005C6B16">
            <w:pPr>
              <w:autoSpaceDE w:val="0"/>
              <w:autoSpaceDN w:val="0"/>
              <w:adjustRightInd w:val="0"/>
            </w:pPr>
            <w:r w:rsidRPr="002744C1">
              <w:rPr>
                <w:b/>
              </w:rPr>
              <w:t>Знать</w:t>
            </w:r>
            <w:r w:rsidRPr="00680D0D">
              <w:t xml:space="preserve"> вероятностные и статистические модели в области информационной безопасности;</w:t>
            </w:r>
          </w:p>
          <w:p w14:paraId="5AB56BBD" w14:textId="77777777" w:rsidR="005C5416" w:rsidRPr="00680D0D" w:rsidRDefault="005C5416" w:rsidP="005C6B16">
            <w:pPr>
              <w:autoSpaceDE w:val="0"/>
              <w:autoSpaceDN w:val="0"/>
              <w:adjustRightInd w:val="0"/>
            </w:pPr>
            <w:r w:rsidRPr="002744C1">
              <w:rPr>
                <w:b/>
              </w:rPr>
              <w:t>Уметь</w:t>
            </w:r>
            <w:r w:rsidRPr="00680D0D">
              <w:t xml:space="preserve"> модифицировать математические модели в области информационной безопасности;</w:t>
            </w:r>
          </w:p>
          <w:p w14:paraId="7CF30A99" w14:textId="77777777" w:rsidR="005C5416" w:rsidRPr="00F371AA" w:rsidRDefault="005C5416" w:rsidP="005C6B16">
            <w:pPr>
              <w:autoSpaceDE w:val="0"/>
              <w:autoSpaceDN w:val="0"/>
              <w:adjustRightInd w:val="0"/>
              <w:rPr>
                <w:sz w:val="28"/>
                <w:szCs w:val="28"/>
              </w:rPr>
            </w:pPr>
          </w:p>
        </w:tc>
        <w:tc>
          <w:tcPr>
            <w:tcW w:w="3821" w:type="dxa"/>
          </w:tcPr>
          <w:p w14:paraId="12EA80BA" w14:textId="77777777" w:rsidR="005C5416" w:rsidRPr="00143ADD" w:rsidRDefault="005C5416" w:rsidP="005C6B16">
            <w:pPr>
              <w:autoSpaceDE w:val="0"/>
              <w:autoSpaceDN w:val="0"/>
              <w:adjustRightInd w:val="0"/>
            </w:pPr>
            <w:r w:rsidRPr="00143ADD">
              <w:t xml:space="preserve">Пусть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7</m:t>
                  </m:r>
                </m:sub>
              </m:sSub>
            </m:oMath>
            <w:r w:rsidRPr="00143ADD">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11</m:t>
                  </m:r>
                </m:sub>
              </m:sSub>
            </m:oMath>
            <w:r w:rsidRPr="00143ADD">
              <w:t xml:space="preserve">– доходности (в базисных пунктах, б.п.) финансовых инструментов </w:t>
            </w:r>
            <m:oMath>
              <m:r>
                <w:rPr>
                  <w:rFonts w:ascii="Cambria Math" w:hAnsi="Cambria Math"/>
                </w:rPr>
                <m:t>X</m:t>
              </m:r>
            </m:oMath>
            <w:r w:rsidRPr="00143ADD">
              <w:t xml:space="preserve"> и </w:t>
            </w:r>
            <m:oMath>
              <m:r>
                <w:rPr>
                  <w:rFonts w:ascii="Cambria Math" w:hAnsi="Cambria Math"/>
                </w:rPr>
                <m:t>Y</m:t>
              </m:r>
            </m:oMath>
            <w:r w:rsidRPr="00143ADD">
              <w:t xml:space="preserve">. Предполагается, что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7</m:t>
                  </m:r>
                </m:sub>
              </m:sSub>
            </m:oMath>
            <w:r w:rsidRPr="00143ADD">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11</m:t>
                  </m:r>
                </m:sub>
              </m:sSub>
            </m:oMath>
            <w:r w:rsidRPr="00143ADD">
              <w:t xml:space="preserve">– независимые и нормальные случайные величины с неизвестными средними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x</m:t>
                  </m:r>
                </m:sub>
              </m:sSub>
            </m:oMath>
            <w:r w:rsidRPr="00143ADD">
              <w:t xml:space="preserve"> 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y</m:t>
                  </m:r>
                </m:sub>
              </m:sSub>
            </m:oMath>
            <w:r w:rsidRPr="00143ADD">
              <w:t xml:space="preserve"> и с неизвестными дисперсиями </w:t>
            </w:r>
            <m:oMath>
              <m:sSubSup>
                <m:sSubSupPr>
                  <m:ctrlPr>
                    <w:rPr>
                      <w:rFonts w:ascii="Cambria Math" w:hAnsi="Cambria Math"/>
                      <w:i/>
                    </w:rPr>
                  </m:ctrlPr>
                </m:sSubSupPr>
                <m:e>
                  <m:r>
                    <w:rPr>
                      <w:rFonts w:ascii="Cambria Math" w:hAnsi="Cambria Math"/>
                    </w:rPr>
                    <m:t>σ</m:t>
                  </m:r>
                </m:e>
                <m:sub>
                  <m:r>
                    <w:rPr>
                      <w:rFonts w:ascii="Cambria Math" w:hAnsi="Cambria Math"/>
                      <w:lang w:val="en-US"/>
                    </w:rPr>
                    <m:t>x</m:t>
                  </m:r>
                </m:sub>
                <m:sup>
                  <m:r>
                    <w:rPr>
                      <w:rFonts w:ascii="Cambria Math" w:hAnsi="Cambria Math"/>
                    </w:rPr>
                    <m:t>2</m:t>
                  </m:r>
                </m:sup>
              </m:sSubSup>
            </m:oMath>
            <w:r w:rsidRPr="00143ADD">
              <w:t xml:space="preserve"> и </w:t>
            </w:r>
            <m:oMath>
              <m:sSubSup>
                <m:sSubSupPr>
                  <m:ctrlPr>
                    <w:rPr>
                      <w:rFonts w:ascii="Cambria Math" w:hAnsi="Cambria Math"/>
                      <w:i/>
                    </w:rPr>
                  </m:ctrlPr>
                </m:sSubSupPr>
                <m:e>
                  <m:r>
                    <w:rPr>
                      <w:rFonts w:ascii="Cambria Math" w:hAnsi="Cambria Math"/>
                    </w:rPr>
                    <m:t>σ</m:t>
                  </m:r>
                </m:e>
                <m:sub>
                  <m:r>
                    <w:rPr>
                      <w:rFonts w:ascii="Cambria Math" w:hAnsi="Cambria Math"/>
                      <w:lang w:val="en-US"/>
                    </w:rPr>
                    <m:t>y</m:t>
                  </m:r>
                </m:sub>
                <m:sup>
                  <m:r>
                    <w:rPr>
                      <w:rFonts w:ascii="Cambria Math" w:hAnsi="Cambria Math"/>
                    </w:rPr>
                    <m:t>2</m:t>
                  </m:r>
                </m:sup>
              </m:sSubSup>
              <m:r>
                <w:rPr>
                  <w:rFonts w:ascii="Cambria Math" w:hAnsi="Cambria Math"/>
                </w:rPr>
                <m:t>.</m:t>
              </m:r>
            </m:oMath>
            <w:r w:rsidRPr="00143ADD">
              <w:t xml:space="preserve"> По конкретным значениям доходностей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7</m:t>
                  </m:r>
                </m:sub>
              </m:sSub>
            </m:oMath>
            <w:r w:rsidRPr="00143ADD">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11</m:t>
                  </m:r>
                </m:sub>
              </m:sSub>
            </m:oMath>
            <w:r w:rsidRPr="00143ADD">
              <w:t xml:space="preserve"> получены несмещенные оценки дисперсии </w:t>
            </w:r>
            <m:oMath>
              <m:sSubSup>
                <m:sSubSupPr>
                  <m:ctrlPr>
                    <w:rPr>
                      <w:rFonts w:ascii="Cambria Math" w:hAnsi="Cambria Math"/>
                      <w:i/>
                    </w:rPr>
                  </m:ctrlPr>
                </m:sSubSupPr>
                <m:e>
                  <m:r>
                    <w:rPr>
                      <w:rFonts w:ascii="Cambria Math" w:hAnsi="Cambria Math"/>
                    </w:rPr>
                    <m:t>σ</m:t>
                  </m:r>
                </m:e>
                <m:sub>
                  <m:r>
                    <w:rPr>
                      <w:rFonts w:ascii="Cambria Math" w:hAnsi="Cambria Math"/>
                      <w:lang w:val="en-US"/>
                    </w:rPr>
                    <m:t>x</m:t>
                  </m:r>
                </m:sub>
                <m:sup>
                  <m:r>
                    <w:rPr>
                      <w:rFonts w:ascii="Cambria Math" w:hAnsi="Cambria Math"/>
                    </w:rPr>
                    <m:t>2</m:t>
                  </m:r>
                </m:sup>
              </m:sSubSup>
            </m:oMath>
            <w:r w:rsidRPr="00143ADD">
              <w:t xml:space="preserve"> и </w:t>
            </w:r>
            <m:oMath>
              <m:sSubSup>
                <m:sSubSupPr>
                  <m:ctrlPr>
                    <w:rPr>
                      <w:rFonts w:ascii="Cambria Math" w:hAnsi="Cambria Math"/>
                      <w:i/>
                    </w:rPr>
                  </m:ctrlPr>
                </m:sSubSupPr>
                <m:e>
                  <m:r>
                    <w:rPr>
                      <w:rFonts w:ascii="Cambria Math" w:hAnsi="Cambria Math"/>
                    </w:rPr>
                    <m:t>σ</m:t>
                  </m:r>
                </m:e>
                <m:sub>
                  <m:r>
                    <w:rPr>
                      <w:rFonts w:ascii="Cambria Math" w:hAnsi="Cambria Math"/>
                      <w:lang w:val="en-US"/>
                    </w:rPr>
                    <m:t>y</m:t>
                  </m:r>
                </m:sub>
                <m:sup>
                  <m:r>
                    <w:rPr>
                      <w:rFonts w:ascii="Cambria Math" w:hAnsi="Cambria Math"/>
                    </w:rPr>
                    <m:t>2</m:t>
                  </m:r>
                </m:sup>
              </m:sSubSup>
              <m:r>
                <w:rPr>
                  <w:rFonts w:ascii="Cambria Math" w:hAnsi="Cambria Math"/>
                </w:rPr>
                <m:t>:</m:t>
              </m:r>
            </m:oMath>
            <w:r w:rsidRPr="00143ADD">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x</m:t>
                  </m:r>
                </m:sub>
                <m:sup>
                  <m:r>
                    <w:rPr>
                      <w:rFonts w:ascii="Cambria Math" w:hAnsi="Cambria Math"/>
                    </w:rPr>
                    <m:t>2</m:t>
                  </m:r>
                </m:sup>
              </m:sSubSup>
              <m:r>
                <w:rPr>
                  <w:rFonts w:ascii="Cambria Math" w:hAnsi="Cambria Math"/>
                </w:rPr>
                <m:t xml:space="preserve">=80,  </m:t>
              </m:r>
              <m:sSubSup>
                <m:sSubSupPr>
                  <m:ctrlPr>
                    <w:rPr>
                      <w:rFonts w:ascii="Cambria Math" w:hAnsi="Cambria Math"/>
                      <w:i/>
                    </w:rPr>
                  </m:ctrlPr>
                </m:sSubSupPr>
                <m:e>
                  <m:r>
                    <w:rPr>
                      <w:rFonts w:ascii="Cambria Math" w:hAnsi="Cambria Math"/>
                    </w:rPr>
                    <m:t>s</m:t>
                  </m:r>
                </m:e>
                <m:sub>
                  <m:r>
                    <w:rPr>
                      <w:rFonts w:ascii="Cambria Math" w:hAnsi="Cambria Math"/>
                    </w:rPr>
                    <m:t>y</m:t>
                  </m:r>
                </m:sub>
                <m:sup>
                  <m:r>
                    <w:rPr>
                      <w:rFonts w:ascii="Cambria Math" w:hAnsi="Cambria Math"/>
                    </w:rPr>
                    <m:t>2</m:t>
                  </m:r>
                </m:sup>
              </m:sSubSup>
              <m:r>
                <w:rPr>
                  <w:rFonts w:ascii="Cambria Math" w:hAnsi="Cambria Math"/>
                </w:rPr>
                <m:t>=20.</m:t>
              </m:r>
            </m:oMath>
            <w:r w:rsidRPr="00143ADD">
              <w:t xml:space="preserve"> При уровне значимости </w:t>
            </w:r>
            <m:oMath>
              <m:r>
                <m:rPr>
                  <m:sty m:val="p"/>
                </m:rPr>
                <w:rPr>
                  <w:rFonts w:ascii="Cambria Math" w:hAnsi="Cambria Math"/>
                </w:rPr>
                <m:t>α</m:t>
              </m:r>
              <m:r>
                <w:rPr>
                  <w:rFonts w:ascii="Cambria Math" w:hAnsi="Cambria Math"/>
                </w:rPr>
                <m:t xml:space="preserve">=0,05 </m:t>
              </m:r>
            </m:oMath>
            <w:r w:rsidRPr="00143ADD">
              <w:t xml:space="preserve"> проверьте гипотезу </w:t>
            </w:r>
            <m:oMath>
              <m:sSub>
                <m:sSubPr>
                  <m:ctrlPr>
                    <w:rPr>
                      <w:rFonts w:ascii="Cambria Math" w:hAnsi="Cambria Math"/>
                      <w:i/>
                    </w:rPr>
                  </m:ctrlPr>
                </m:sSubPr>
                <m:e>
                  <m:r>
                    <w:rPr>
                      <w:rFonts w:ascii="Cambria Math" w:hAnsi="Cambria Math"/>
                      <w:lang w:val="en-US"/>
                    </w:rPr>
                    <m:t>H</m:t>
                  </m:r>
                  <m:ctrlPr>
                    <w:rPr>
                      <w:rFonts w:ascii="Cambria Math" w:hAnsi="Cambria Math"/>
                      <w:i/>
                      <w:lang w:val="en-US"/>
                    </w:rPr>
                  </m:ctrlP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y</m:t>
                  </m:r>
                </m:sub>
                <m:sup>
                  <m:r>
                    <w:rPr>
                      <w:rFonts w:ascii="Cambria Math" w:hAnsi="Cambria Math"/>
                    </w:rPr>
                    <m:t>2</m:t>
                  </m:r>
                </m:sup>
              </m:sSubSup>
            </m:oMath>
            <w:r w:rsidRPr="00143ADD">
              <w:t xml:space="preserve">  против альтернативной гипотезы  </w:t>
            </w:r>
            <m:oMath>
              <m:sSub>
                <m:sSubPr>
                  <m:ctrlPr>
                    <w:rPr>
                      <w:rFonts w:ascii="Cambria Math" w:hAnsi="Cambria Math"/>
                      <w:i/>
                    </w:rPr>
                  </m:ctrlPr>
                </m:sSubPr>
                <m:e>
                  <m:r>
                    <w:rPr>
                      <w:rFonts w:ascii="Cambria Math" w:hAnsi="Cambria Math"/>
                      <w:lang w:val="en-US"/>
                    </w:rPr>
                    <m:t>H</m:t>
                  </m:r>
                  <m:ctrlPr>
                    <w:rPr>
                      <w:rFonts w:ascii="Cambria Math" w:hAnsi="Cambria Math"/>
                      <w:i/>
                      <w:lang w:val="en-US"/>
                    </w:rPr>
                  </m:ctrlP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x</m:t>
                  </m:r>
                </m:sub>
                <m:sup>
                  <m:r>
                    <w:rPr>
                      <w:rFonts w:ascii="Cambria Math" w:hAnsi="Cambria Math"/>
                    </w:rPr>
                    <m:t>2</m:t>
                  </m:r>
                </m:sup>
              </m:sSubSup>
              <m:r>
                <m:rPr>
                  <m:sty m:val="p"/>
                </m:rP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y</m:t>
                  </m:r>
                </m:sub>
                <m:sup>
                  <m:r>
                    <w:rPr>
                      <w:rFonts w:ascii="Cambria Math" w:hAnsi="Cambria Math"/>
                    </w:rPr>
                    <m:t>2</m:t>
                  </m:r>
                </m:sup>
              </m:sSubSup>
              <m:r>
                <w:rPr>
                  <w:rFonts w:ascii="Cambria Math" w:hAnsi="Cambria Math"/>
                </w:rPr>
                <m:t>.</m:t>
              </m:r>
            </m:oMath>
          </w:p>
        </w:tc>
      </w:tr>
      <w:tr w:rsidR="005C5416" w:rsidRPr="00F371AA" w14:paraId="69340ADC" w14:textId="77777777" w:rsidTr="005C6B16">
        <w:trPr>
          <w:trHeight w:val="1686"/>
        </w:trPr>
        <w:tc>
          <w:tcPr>
            <w:tcW w:w="1867" w:type="dxa"/>
            <w:vMerge/>
          </w:tcPr>
          <w:p w14:paraId="7ADA7268" w14:textId="77777777" w:rsidR="005C5416" w:rsidRDefault="005C5416" w:rsidP="005C6B16">
            <w:pPr>
              <w:autoSpaceDE w:val="0"/>
              <w:autoSpaceDN w:val="0"/>
              <w:adjustRightInd w:val="0"/>
            </w:pPr>
          </w:p>
        </w:tc>
        <w:tc>
          <w:tcPr>
            <w:tcW w:w="1672" w:type="dxa"/>
          </w:tcPr>
          <w:p w14:paraId="2963ED8E" w14:textId="77777777" w:rsidR="005C5416" w:rsidRDefault="005C5416" w:rsidP="005C6B16">
            <w:pPr>
              <w:autoSpaceDE w:val="0"/>
              <w:autoSpaceDN w:val="0"/>
              <w:adjustRightInd w:val="0"/>
            </w:pPr>
            <w:r>
              <w:t xml:space="preserve">3. Показывает владение навыками применения основных математических методов в задачах информационной безопасности. </w:t>
            </w:r>
          </w:p>
        </w:tc>
        <w:tc>
          <w:tcPr>
            <w:tcW w:w="2268" w:type="dxa"/>
          </w:tcPr>
          <w:p w14:paraId="799D181B" w14:textId="2F0963E6" w:rsidR="005C5416" w:rsidRPr="00680D0D" w:rsidRDefault="005C5416" w:rsidP="005C6B16">
            <w:pPr>
              <w:autoSpaceDE w:val="0"/>
              <w:autoSpaceDN w:val="0"/>
              <w:adjustRightInd w:val="0"/>
            </w:pPr>
            <w:r w:rsidRPr="002744C1">
              <w:rPr>
                <w:b/>
              </w:rPr>
              <w:t>Знать</w:t>
            </w:r>
            <w:r w:rsidRPr="00680D0D">
              <w:t xml:space="preserve"> навыки решения задач в области информационной безопасности с использованием инструментария Microsoft Excel, Python</w:t>
            </w:r>
            <w:r w:rsidR="00132CE4">
              <w:t xml:space="preserve">, </w:t>
            </w:r>
            <w:r w:rsidRPr="00680D0D">
              <w:t>Wolfram Mathematica,</w:t>
            </w:r>
            <w:r>
              <w:t xml:space="preserve"> </w:t>
            </w:r>
            <w:r w:rsidRPr="00680D0D">
              <w:t>MATLAB.</w:t>
            </w:r>
          </w:p>
          <w:p w14:paraId="1AB2B481" w14:textId="77777777" w:rsidR="005C5416" w:rsidRPr="00F371AA" w:rsidRDefault="005C5416" w:rsidP="005C6B16">
            <w:pPr>
              <w:autoSpaceDE w:val="0"/>
              <w:autoSpaceDN w:val="0"/>
              <w:adjustRightInd w:val="0"/>
              <w:rPr>
                <w:sz w:val="28"/>
                <w:szCs w:val="28"/>
              </w:rPr>
            </w:pPr>
            <w:r w:rsidRPr="002744C1">
              <w:rPr>
                <w:b/>
              </w:rPr>
              <w:t>Уметь</w:t>
            </w:r>
            <w:r w:rsidRPr="00680D0D">
              <w:t xml:space="preserve"> использовать инструментарий Microsoft Excel, R, Python (Jupyter Notebook), Wolfram Mathematica, MATLAB для решения задач в области информационной безопасности.</w:t>
            </w:r>
          </w:p>
        </w:tc>
        <w:tc>
          <w:tcPr>
            <w:tcW w:w="3821" w:type="dxa"/>
          </w:tcPr>
          <w:p w14:paraId="54C37388" w14:textId="4350ADFD" w:rsidR="005C5416" w:rsidRPr="00D646C0" w:rsidRDefault="005C5416" w:rsidP="005C6B16">
            <w:pPr>
              <w:autoSpaceDE w:val="0"/>
              <w:autoSpaceDN w:val="0"/>
              <w:adjustRightInd w:val="0"/>
            </w:pPr>
            <w:r>
              <w:t>По выборочным данным р</w:t>
            </w:r>
            <w:r w:rsidRPr="00D646C0">
              <w:t>еализовать проверку гипотезы об однородности нескольких выборок по критериям Пирсона и Колмогорова – Смирнова</w:t>
            </w:r>
            <w:r>
              <w:t xml:space="preserve"> </w:t>
            </w:r>
            <w:r w:rsidRPr="00680D0D">
              <w:t>с использованием инструментария Microsoft Excel, Python</w:t>
            </w:r>
            <w:r>
              <w:t>.</w:t>
            </w:r>
          </w:p>
        </w:tc>
      </w:tr>
    </w:tbl>
    <w:p w14:paraId="1AAA469A" w14:textId="4D66A826" w:rsidR="0025440F" w:rsidRDefault="0025440F" w:rsidP="00E00518">
      <w:pPr>
        <w:suppressAutoHyphens/>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3CA77401" w14:textId="77777777" w:rsidR="006E0A8B" w:rsidRDefault="006E0A8B" w:rsidP="00E00518">
      <w:pPr>
        <w:spacing w:line="360" w:lineRule="auto"/>
        <w:jc w:val="both"/>
        <w:rPr>
          <w:sz w:val="28"/>
          <w:szCs w:val="28"/>
        </w:rPr>
      </w:pPr>
      <w:r w:rsidRPr="004F181D">
        <w:rPr>
          <w:sz w:val="28"/>
          <w:szCs w:val="28"/>
        </w:rPr>
        <w:t>По данным</w:t>
      </w:r>
      <w:r>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7F1A1E34" w14:textId="77777777" w:rsidR="006E0A8B" w:rsidRDefault="005C7961" w:rsidP="00E00518">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6E0A8B" w:rsidRPr="0043078B">
        <w:rPr>
          <w:sz w:val="28"/>
          <w:szCs w:val="28"/>
        </w:rPr>
        <w:t xml:space="preserve">-0.0724514,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w:t>
      </w:r>
      <w:r w:rsidR="006E0A8B" w:rsidRPr="0043078B">
        <w:rPr>
          <w:sz w:val="28"/>
          <w:szCs w:val="28"/>
        </w:rPr>
        <w:lastRenderedPageBreak/>
        <w:t>0.0837221, 0.347069, 0.575629, 0.437637, 0.452505, 0.311783, 0.34139, 0.173038, 0.39376, 0.0118951, 0.439373, 0.105634, 0.515845, 0.0556552, 0.299372, 0.44125, 0.534503, 0.326354, 0.305192, -0.0677661</w:t>
      </w:r>
    </w:p>
    <w:p w14:paraId="2805BAE9" w14:textId="77777777" w:rsidR="006E0A8B" w:rsidRDefault="005C7961" w:rsidP="00E00518">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6E0A8B"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6E0A8B">
        <w:rPr>
          <w:sz w:val="28"/>
          <w:szCs w:val="28"/>
        </w:rPr>
        <w:t xml:space="preserve"> </w:t>
      </w:r>
      <w:r w:rsidR="006E0A8B"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6E0A8B">
        <w:rPr>
          <w:sz w:val="28"/>
          <w:szCs w:val="28"/>
        </w:rPr>
        <w:t xml:space="preserve"> </w:t>
      </w:r>
      <w:r w:rsidR="006E0A8B" w:rsidRPr="004A62D9">
        <w:rPr>
          <w:sz w:val="28"/>
          <w:szCs w:val="28"/>
        </w:rPr>
        <w:t>0.505743, 0.219901, 0.578347,</w:t>
      </w:r>
      <w:r w:rsidR="006E0A8B">
        <w:rPr>
          <w:sz w:val="28"/>
          <w:szCs w:val="28"/>
        </w:rPr>
        <w:t xml:space="preserve"> </w:t>
      </w:r>
      <w:r w:rsidR="006E0A8B" w:rsidRPr="004A62D9">
        <w:rPr>
          <w:sz w:val="28"/>
          <w:szCs w:val="28"/>
        </w:rPr>
        <w:t>0.531301, -0.152368, 0.115485, 0.615949, 0.135419, 0.407181</w:t>
      </w:r>
    </w:p>
    <w:p w14:paraId="72C90B44" w14:textId="3165BFBF" w:rsidR="002042CD" w:rsidRPr="00E00518" w:rsidRDefault="005C7961" w:rsidP="00E00518">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6E0A8B">
        <w:rPr>
          <w:b/>
          <w:sz w:val="28"/>
          <w:szCs w:val="28"/>
        </w:rPr>
        <w:t xml:space="preserve"> </w:t>
      </w:r>
      <w:r w:rsidR="006E0A8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6E0A8B">
        <w:rPr>
          <w:sz w:val="28"/>
          <w:szCs w:val="28"/>
        </w:rPr>
        <w:t xml:space="preserve"> </w:t>
      </w:r>
      <w:r w:rsidR="006E0A8B" w:rsidRPr="00E505DB">
        <w:rPr>
          <w:sz w:val="28"/>
          <w:szCs w:val="28"/>
        </w:rPr>
        <w:t xml:space="preserve">0.773798, 0.280801, 0.213493, 0.349076, 0.112629, 0.00863626, </w:t>
      </w:r>
      <w:r w:rsidR="006E0A8B">
        <w:rPr>
          <w:sz w:val="28"/>
          <w:szCs w:val="28"/>
        </w:rPr>
        <w:t xml:space="preserve"> </w:t>
      </w:r>
      <w:r w:rsidR="006E0A8B" w:rsidRPr="00E505DB">
        <w:rPr>
          <w:sz w:val="28"/>
          <w:szCs w:val="28"/>
        </w:rPr>
        <w:t>-0.0988291, 0.135398, 0.589182, 0.292923, 0.592833, -0.158578,</w:t>
      </w:r>
      <w:r w:rsidR="006E0A8B">
        <w:rPr>
          <w:sz w:val="28"/>
          <w:szCs w:val="28"/>
        </w:rPr>
        <w:t xml:space="preserve"> </w:t>
      </w:r>
      <w:r w:rsidR="006E0A8B" w:rsidRPr="00E505DB">
        <w:rPr>
          <w:sz w:val="28"/>
          <w:szCs w:val="28"/>
        </w:rPr>
        <w:t xml:space="preserve">0.378974, 0.406636, 0.240427, 0.34263, 0.0989575, 0.172111, 0.65535, </w:t>
      </w:r>
      <w:r w:rsidR="006E0A8B">
        <w:rPr>
          <w:sz w:val="28"/>
          <w:szCs w:val="28"/>
        </w:rPr>
        <w:t xml:space="preserve"> </w:t>
      </w:r>
      <w:r w:rsidR="006E0A8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6E0A8B">
        <w:rPr>
          <w:sz w:val="28"/>
          <w:szCs w:val="28"/>
        </w:rPr>
        <w:t xml:space="preserve"> </w:t>
      </w:r>
      <w:r w:rsidR="006E0A8B" w:rsidRPr="00E505DB">
        <w:rPr>
          <w:sz w:val="28"/>
          <w:szCs w:val="28"/>
        </w:rPr>
        <w:t>0.523563,</w:t>
      </w:r>
      <w:r w:rsidR="006E0A8B">
        <w:rPr>
          <w:sz w:val="28"/>
          <w:szCs w:val="28"/>
        </w:rPr>
        <w:t xml:space="preserve"> </w:t>
      </w:r>
      <w:r w:rsidR="006E0A8B" w:rsidRPr="00E505DB">
        <w:rPr>
          <w:sz w:val="28"/>
          <w:szCs w:val="28"/>
        </w:rPr>
        <w:t>0.347434, 0.422498, 0.5092</w:t>
      </w:r>
      <w:r w:rsidR="00E00518">
        <w:rPr>
          <w:sz w:val="28"/>
          <w:szCs w:val="28"/>
        </w:rPr>
        <w:t>99, 0.329648, 0.667257, 0.26495</w:t>
      </w:r>
    </w:p>
    <w:p w14:paraId="28270D96" w14:textId="64105688" w:rsidR="008141B7" w:rsidRPr="00337C56" w:rsidRDefault="00A51005" w:rsidP="00337C56">
      <w:pPr>
        <w:suppressAutoHyphens/>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7D40E8D6" w14:textId="1B5EDA60" w:rsidR="009308F9" w:rsidRDefault="00337C56" w:rsidP="002042CD">
      <w:pPr>
        <w:spacing w:line="360" w:lineRule="auto"/>
        <w:jc w:val="both"/>
        <w:rPr>
          <w:sz w:val="28"/>
          <w:szCs w:val="28"/>
        </w:rPr>
      </w:pPr>
      <w:r>
        <w:rPr>
          <w:sz w:val="28"/>
          <w:szCs w:val="28"/>
        </w:rPr>
        <w:t>1</w:t>
      </w:r>
      <w:r w:rsidR="009308F9">
        <w:rPr>
          <w:sz w:val="28"/>
          <w:szCs w:val="28"/>
        </w:rPr>
        <w:t xml:space="preserve">. </w:t>
      </w:r>
      <w:r w:rsidR="008141B7" w:rsidRPr="00CF0BBE">
        <w:rPr>
          <w:sz w:val="28"/>
          <w:szCs w:val="28"/>
        </w:rPr>
        <w:t>Основные понятия комбинаторики</w:t>
      </w:r>
      <w:r w:rsidR="008141B7">
        <w:rPr>
          <w:sz w:val="28"/>
          <w:szCs w:val="28"/>
        </w:rPr>
        <w:t xml:space="preserve"> </w:t>
      </w:r>
    </w:p>
    <w:p w14:paraId="3E316688" w14:textId="531205F3" w:rsidR="008141B7" w:rsidRPr="00CF0BBE" w:rsidRDefault="00AE0F1D" w:rsidP="002042CD">
      <w:pPr>
        <w:spacing w:line="360" w:lineRule="auto"/>
        <w:jc w:val="both"/>
        <w:rPr>
          <w:sz w:val="28"/>
          <w:szCs w:val="28"/>
        </w:rPr>
      </w:pPr>
      <w:r>
        <w:rPr>
          <w:sz w:val="28"/>
          <w:szCs w:val="28"/>
        </w:rPr>
        <w:t>2</w:t>
      </w:r>
      <w:r w:rsidR="009308F9">
        <w:rPr>
          <w:sz w:val="28"/>
          <w:szCs w:val="28"/>
        </w:rPr>
        <w:t xml:space="preserve">. </w:t>
      </w:r>
      <w:r w:rsidR="00337C56">
        <w:rPr>
          <w:sz w:val="28"/>
          <w:szCs w:val="28"/>
        </w:rPr>
        <w:t>С</w:t>
      </w:r>
      <w:r w:rsidR="008141B7">
        <w:rPr>
          <w:sz w:val="28"/>
          <w:szCs w:val="28"/>
        </w:rPr>
        <w:t>войства биномиальных коэффициентов.</w:t>
      </w:r>
    </w:p>
    <w:p w14:paraId="2E3A1949" w14:textId="0F336292" w:rsidR="004031A6" w:rsidRDefault="00AE0F1D" w:rsidP="002042CD">
      <w:pPr>
        <w:spacing w:line="360" w:lineRule="auto"/>
        <w:jc w:val="both"/>
        <w:rPr>
          <w:sz w:val="28"/>
          <w:szCs w:val="28"/>
        </w:rPr>
      </w:pPr>
      <w:r>
        <w:rPr>
          <w:sz w:val="28"/>
          <w:szCs w:val="28"/>
        </w:rPr>
        <w:t>3</w:t>
      </w:r>
      <w:r w:rsidR="004031A6">
        <w:rPr>
          <w:sz w:val="28"/>
          <w:szCs w:val="28"/>
        </w:rPr>
        <w:t xml:space="preserve">. </w:t>
      </w:r>
      <w:r w:rsidR="008141B7" w:rsidRPr="00CF0BBE">
        <w:rPr>
          <w:sz w:val="28"/>
          <w:szCs w:val="28"/>
        </w:rPr>
        <w:t xml:space="preserve">Классический способ подсчета вероятностей. </w:t>
      </w:r>
    </w:p>
    <w:p w14:paraId="05E8C177" w14:textId="18682C73" w:rsidR="004031A6" w:rsidRDefault="00AE0F1D" w:rsidP="002042CD">
      <w:pPr>
        <w:spacing w:line="360" w:lineRule="auto"/>
        <w:jc w:val="both"/>
        <w:rPr>
          <w:sz w:val="28"/>
          <w:szCs w:val="28"/>
        </w:rPr>
      </w:pPr>
      <w:r>
        <w:rPr>
          <w:sz w:val="28"/>
          <w:szCs w:val="28"/>
        </w:rPr>
        <w:t>4</w:t>
      </w:r>
      <w:r w:rsidR="004031A6">
        <w:rPr>
          <w:sz w:val="28"/>
          <w:szCs w:val="28"/>
        </w:rPr>
        <w:t xml:space="preserve">. </w:t>
      </w:r>
      <w:r w:rsidR="008141B7" w:rsidRPr="00CF0BBE">
        <w:rPr>
          <w:sz w:val="28"/>
          <w:szCs w:val="28"/>
        </w:rPr>
        <w:t xml:space="preserve">Геометрические вероятности. </w:t>
      </w:r>
    </w:p>
    <w:p w14:paraId="7877CDBB" w14:textId="53C6B8C7" w:rsidR="00BF33D4" w:rsidRDefault="00E9270D" w:rsidP="002042CD">
      <w:pPr>
        <w:spacing w:line="360" w:lineRule="auto"/>
        <w:jc w:val="both"/>
        <w:rPr>
          <w:sz w:val="28"/>
          <w:szCs w:val="28"/>
        </w:rPr>
      </w:pPr>
      <w:r w:rsidRPr="00E9270D">
        <w:rPr>
          <w:bCs/>
          <w:sz w:val="28"/>
          <w:szCs w:val="28"/>
        </w:rPr>
        <w:t>5</w:t>
      </w:r>
      <w:r w:rsidR="004031A6">
        <w:rPr>
          <w:bCs/>
          <w:sz w:val="28"/>
          <w:szCs w:val="28"/>
        </w:rPr>
        <w:t xml:space="preserve">. </w:t>
      </w:r>
      <w:r w:rsidR="00AE0F1D">
        <w:rPr>
          <w:bCs/>
          <w:sz w:val="28"/>
          <w:szCs w:val="28"/>
        </w:rPr>
        <w:t>Конечное вероятностное пространство</w:t>
      </w:r>
      <w:r w:rsidR="008141B7" w:rsidRPr="00CF0BBE">
        <w:rPr>
          <w:bCs/>
          <w:sz w:val="28"/>
          <w:szCs w:val="28"/>
        </w:rPr>
        <w:t>.</w:t>
      </w:r>
      <w:r w:rsidR="008141B7" w:rsidRPr="00CF0BBE">
        <w:rPr>
          <w:sz w:val="28"/>
          <w:szCs w:val="28"/>
        </w:rPr>
        <w:t xml:space="preserve"> </w:t>
      </w:r>
    </w:p>
    <w:p w14:paraId="271C777F" w14:textId="1AD62C17" w:rsidR="00BF33D4" w:rsidRDefault="00E9270D" w:rsidP="002042CD">
      <w:pPr>
        <w:spacing w:line="360" w:lineRule="auto"/>
        <w:jc w:val="both"/>
        <w:rPr>
          <w:sz w:val="28"/>
          <w:szCs w:val="28"/>
        </w:rPr>
      </w:pPr>
      <w:r>
        <w:rPr>
          <w:sz w:val="28"/>
          <w:szCs w:val="28"/>
        </w:rPr>
        <w:t>6</w:t>
      </w:r>
      <w:r w:rsidR="00BF33D4">
        <w:rPr>
          <w:sz w:val="28"/>
          <w:szCs w:val="28"/>
        </w:rPr>
        <w:t xml:space="preserve">. </w:t>
      </w:r>
      <w:r w:rsidR="008141B7" w:rsidRPr="00CF0BBE">
        <w:rPr>
          <w:sz w:val="28"/>
          <w:szCs w:val="28"/>
        </w:rPr>
        <w:t xml:space="preserve">Условные вероятности. </w:t>
      </w:r>
    </w:p>
    <w:p w14:paraId="0A2100A8" w14:textId="5F00BEA3" w:rsidR="00BF33D4" w:rsidRDefault="00E9270D" w:rsidP="002042CD">
      <w:pPr>
        <w:spacing w:line="360" w:lineRule="auto"/>
        <w:jc w:val="both"/>
        <w:rPr>
          <w:sz w:val="28"/>
          <w:szCs w:val="28"/>
        </w:rPr>
      </w:pPr>
      <w:r>
        <w:rPr>
          <w:sz w:val="28"/>
          <w:szCs w:val="28"/>
        </w:rPr>
        <w:t>7</w:t>
      </w:r>
      <w:r w:rsidR="00BF33D4">
        <w:rPr>
          <w:sz w:val="28"/>
          <w:szCs w:val="28"/>
        </w:rPr>
        <w:t xml:space="preserve">. </w:t>
      </w:r>
      <w:r>
        <w:rPr>
          <w:sz w:val="28"/>
          <w:szCs w:val="28"/>
        </w:rPr>
        <w:t>Формула</w:t>
      </w:r>
      <w:r w:rsidR="008141B7" w:rsidRPr="00CF0BBE">
        <w:rPr>
          <w:sz w:val="28"/>
          <w:szCs w:val="28"/>
        </w:rPr>
        <w:t xml:space="preserve"> умножения. </w:t>
      </w:r>
    </w:p>
    <w:p w14:paraId="0B7F979F" w14:textId="769A9865" w:rsidR="00E9270D" w:rsidRDefault="00E9270D" w:rsidP="002042CD">
      <w:pPr>
        <w:spacing w:line="360" w:lineRule="auto"/>
        <w:jc w:val="both"/>
        <w:rPr>
          <w:sz w:val="28"/>
          <w:szCs w:val="28"/>
        </w:rPr>
      </w:pPr>
      <w:r>
        <w:rPr>
          <w:sz w:val="28"/>
          <w:szCs w:val="28"/>
        </w:rPr>
        <w:t>8</w:t>
      </w:r>
      <w:r w:rsidR="00BF33D4">
        <w:rPr>
          <w:sz w:val="28"/>
          <w:szCs w:val="28"/>
        </w:rPr>
        <w:t xml:space="preserve">. </w:t>
      </w:r>
      <w:r w:rsidR="008141B7" w:rsidRPr="00CF0BBE">
        <w:rPr>
          <w:sz w:val="28"/>
          <w:szCs w:val="28"/>
        </w:rPr>
        <w:t>Формула полной вероятности</w:t>
      </w:r>
    </w:p>
    <w:p w14:paraId="2F22E561" w14:textId="3370FD0A" w:rsidR="00BF33D4" w:rsidRDefault="00E9270D" w:rsidP="002042CD">
      <w:pPr>
        <w:spacing w:line="360" w:lineRule="auto"/>
        <w:jc w:val="both"/>
        <w:rPr>
          <w:sz w:val="28"/>
          <w:szCs w:val="28"/>
        </w:rPr>
      </w:pPr>
      <w:r>
        <w:rPr>
          <w:sz w:val="28"/>
          <w:szCs w:val="28"/>
        </w:rPr>
        <w:t xml:space="preserve">9. </w:t>
      </w:r>
      <w:r w:rsidR="008141B7" w:rsidRPr="00CF0BBE">
        <w:rPr>
          <w:sz w:val="28"/>
          <w:szCs w:val="28"/>
        </w:rPr>
        <w:t xml:space="preserve">формулы Байеса. </w:t>
      </w:r>
    </w:p>
    <w:p w14:paraId="68C6847D" w14:textId="5E5D029C" w:rsidR="008141B7" w:rsidRPr="00CF0BBE" w:rsidRDefault="00BF33D4" w:rsidP="002042CD">
      <w:pPr>
        <w:spacing w:line="360" w:lineRule="auto"/>
        <w:jc w:val="both"/>
        <w:rPr>
          <w:sz w:val="28"/>
          <w:szCs w:val="28"/>
        </w:rPr>
      </w:pPr>
      <w:r>
        <w:rPr>
          <w:sz w:val="28"/>
          <w:szCs w:val="28"/>
        </w:rPr>
        <w:t>1</w:t>
      </w:r>
      <w:r w:rsidR="00E9270D">
        <w:rPr>
          <w:sz w:val="28"/>
          <w:szCs w:val="28"/>
        </w:rPr>
        <w:t>0</w:t>
      </w:r>
      <w:r>
        <w:rPr>
          <w:sz w:val="28"/>
          <w:szCs w:val="28"/>
        </w:rPr>
        <w:t xml:space="preserve">. </w:t>
      </w:r>
      <w:r w:rsidR="008141B7" w:rsidRPr="00CF0BBE">
        <w:rPr>
          <w:sz w:val="28"/>
          <w:szCs w:val="28"/>
        </w:rPr>
        <w:t>Независимые события.</w:t>
      </w:r>
      <w:r w:rsidR="00E86D78">
        <w:rPr>
          <w:sz w:val="28"/>
          <w:szCs w:val="28"/>
        </w:rPr>
        <w:t xml:space="preserve"> Попарная независимость и независимость в совокупности.</w:t>
      </w:r>
    </w:p>
    <w:p w14:paraId="22D5AFD7" w14:textId="4B475472" w:rsidR="00BF33D4" w:rsidRDefault="00BF33D4" w:rsidP="002042CD">
      <w:pPr>
        <w:spacing w:line="360" w:lineRule="auto"/>
        <w:jc w:val="both"/>
        <w:rPr>
          <w:sz w:val="28"/>
          <w:szCs w:val="28"/>
        </w:rPr>
      </w:pPr>
      <w:r>
        <w:rPr>
          <w:sz w:val="28"/>
          <w:szCs w:val="28"/>
        </w:rPr>
        <w:t>1</w:t>
      </w:r>
      <w:r w:rsidR="003636D4">
        <w:rPr>
          <w:sz w:val="28"/>
          <w:szCs w:val="28"/>
        </w:rPr>
        <w:t>1</w:t>
      </w:r>
      <w:r>
        <w:rPr>
          <w:sz w:val="28"/>
          <w:szCs w:val="28"/>
        </w:rPr>
        <w:t xml:space="preserve">. </w:t>
      </w:r>
      <w:r w:rsidR="008141B7" w:rsidRPr="00CF0BBE">
        <w:rPr>
          <w:sz w:val="28"/>
          <w:szCs w:val="28"/>
        </w:rPr>
        <w:t xml:space="preserve">Схема повторных независимых испытаний (схема Бернулли). Формула Бернулли. </w:t>
      </w:r>
    </w:p>
    <w:p w14:paraId="543895D0" w14:textId="4FCDF151" w:rsidR="008141B7" w:rsidRDefault="003636D4" w:rsidP="002042CD">
      <w:pPr>
        <w:spacing w:line="360" w:lineRule="auto"/>
        <w:jc w:val="both"/>
        <w:rPr>
          <w:sz w:val="28"/>
          <w:szCs w:val="28"/>
        </w:rPr>
      </w:pPr>
      <w:r>
        <w:rPr>
          <w:sz w:val="28"/>
          <w:szCs w:val="28"/>
        </w:rPr>
        <w:t>12</w:t>
      </w:r>
      <w:r w:rsidR="008141B7" w:rsidRPr="00B21F77">
        <w:rPr>
          <w:sz w:val="28"/>
          <w:szCs w:val="28"/>
        </w:rPr>
        <w:t>.</w:t>
      </w:r>
      <w:r>
        <w:rPr>
          <w:sz w:val="28"/>
          <w:szCs w:val="28"/>
        </w:rPr>
        <w:t xml:space="preserve"> Алгебры и сигма-алгебры событий, измеримое пространство.</w:t>
      </w:r>
    </w:p>
    <w:p w14:paraId="2AAF85C5" w14:textId="6EE23C87" w:rsidR="003636D4" w:rsidRDefault="003636D4" w:rsidP="003636D4">
      <w:pPr>
        <w:spacing w:line="360" w:lineRule="auto"/>
        <w:rPr>
          <w:sz w:val="28"/>
          <w:szCs w:val="28"/>
        </w:rPr>
      </w:pPr>
      <w:r>
        <w:rPr>
          <w:sz w:val="28"/>
          <w:szCs w:val="28"/>
        </w:rPr>
        <w:t>13. Конечно- и счетно-аддитивные меры на алгебре.</w:t>
      </w:r>
      <w:r>
        <w:rPr>
          <w:sz w:val="28"/>
          <w:szCs w:val="28"/>
        </w:rPr>
        <w:br/>
        <w:t>14. Вероятностное пространство (общий случай).</w:t>
      </w:r>
    </w:p>
    <w:p w14:paraId="78390272" w14:textId="3197316A" w:rsidR="003636D4" w:rsidRPr="00B21F77" w:rsidRDefault="003636D4" w:rsidP="003636D4">
      <w:pPr>
        <w:spacing w:line="360" w:lineRule="auto"/>
        <w:rPr>
          <w:sz w:val="28"/>
          <w:szCs w:val="28"/>
        </w:rPr>
      </w:pPr>
      <w:r>
        <w:rPr>
          <w:sz w:val="28"/>
          <w:szCs w:val="28"/>
        </w:rPr>
        <w:t>15. Борелевская сигма-алгебра на прямой.</w:t>
      </w:r>
    </w:p>
    <w:p w14:paraId="19D84247" w14:textId="5441B8EC" w:rsidR="00BF33D4" w:rsidRDefault="00BF33D4" w:rsidP="002042CD">
      <w:pPr>
        <w:spacing w:line="360" w:lineRule="auto"/>
        <w:jc w:val="both"/>
        <w:rPr>
          <w:sz w:val="28"/>
          <w:szCs w:val="28"/>
        </w:rPr>
      </w:pPr>
      <w:r>
        <w:rPr>
          <w:sz w:val="28"/>
          <w:szCs w:val="28"/>
        </w:rPr>
        <w:t>1</w:t>
      </w:r>
      <w:r w:rsidR="003636D4">
        <w:rPr>
          <w:sz w:val="28"/>
          <w:szCs w:val="28"/>
        </w:rPr>
        <w:t>5</w:t>
      </w:r>
      <w:r>
        <w:rPr>
          <w:sz w:val="28"/>
          <w:szCs w:val="28"/>
        </w:rPr>
        <w:t xml:space="preserve">. </w:t>
      </w:r>
      <w:r w:rsidR="003636D4">
        <w:rPr>
          <w:sz w:val="28"/>
          <w:szCs w:val="28"/>
        </w:rPr>
        <w:t>С</w:t>
      </w:r>
      <w:r w:rsidR="008141B7" w:rsidRPr="00B21F77">
        <w:rPr>
          <w:sz w:val="28"/>
          <w:szCs w:val="28"/>
        </w:rPr>
        <w:t>лучайн</w:t>
      </w:r>
      <w:r w:rsidR="003636D4">
        <w:rPr>
          <w:sz w:val="28"/>
          <w:szCs w:val="28"/>
        </w:rPr>
        <w:t>ые</w:t>
      </w:r>
      <w:r w:rsidR="008141B7" w:rsidRPr="00B21F77">
        <w:rPr>
          <w:sz w:val="28"/>
          <w:szCs w:val="28"/>
        </w:rPr>
        <w:t xml:space="preserve"> величин</w:t>
      </w:r>
      <w:r>
        <w:rPr>
          <w:sz w:val="28"/>
          <w:szCs w:val="28"/>
        </w:rPr>
        <w:t>ы.</w:t>
      </w:r>
    </w:p>
    <w:p w14:paraId="18735EFC" w14:textId="0F6B8E20" w:rsidR="00BF33D4" w:rsidRDefault="008C22C3" w:rsidP="002042CD">
      <w:pPr>
        <w:spacing w:line="360" w:lineRule="auto"/>
        <w:jc w:val="both"/>
        <w:rPr>
          <w:sz w:val="28"/>
          <w:szCs w:val="28"/>
        </w:rPr>
      </w:pPr>
      <w:r>
        <w:rPr>
          <w:sz w:val="28"/>
          <w:szCs w:val="28"/>
        </w:rPr>
        <w:t>16</w:t>
      </w:r>
      <w:r w:rsidR="008141B7" w:rsidRPr="00B21F77">
        <w:rPr>
          <w:sz w:val="28"/>
          <w:szCs w:val="28"/>
        </w:rPr>
        <w:t xml:space="preserve">. Функция распределения случайной величины. Свойства функции распределения. </w:t>
      </w:r>
    </w:p>
    <w:p w14:paraId="1D0F9E13" w14:textId="2B2A1CDF" w:rsidR="00BF33D4" w:rsidRDefault="008C22C3" w:rsidP="002042CD">
      <w:pPr>
        <w:spacing w:line="360" w:lineRule="auto"/>
        <w:jc w:val="both"/>
        <w:rPr>
          <w:sz w:val="28"/>
          <w:szCs w:val="28"/>
        </w:rPr>
      </w:pPr>
      <w:r>
        <w:rPr>
          <w:sz w:val="28"/>
          <w:szCs w:val="28"/>
        </w:rPr>
        <w:t>17</w:t>
      </w:r>
      <w:r w:rsidR="002B6BFD">
        <w:rPr>
          <w:sz w:val="28"/>
          <w:szCs w:val="28"/>
        </w:rPr>
        <w:t>.</w:t>
      </w:r>
      <w:r w:rsidR="00BF33D4">
        <w:rPr>
          <w:sz w:val="28"/>
          <w:szCs w:val="28"/>
        </w:rPr>
        <w:t xml:space="preserve"> </w:t>
      </w:r>
      <w:r>
        <w:rPr>
          <w:sz w:val="28"/>
          <w:szCs w:val="28"/>
        </w:rPr>
        <w:t xml:space="preserve">Случайный вектор.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5C25C77A" w:rsidR="008141B7" w:rsidRDefault="008C22C3" w:rsidP="002042CD">
      <w:pPr>
        <w:spacing w:line="360" w:lineRule="auto"/>
        <w:jc w:val="both"/>
        <w:rPr>
          <w:sz w:val="28"/>
          <w:szCs w:val="28"/>
        </w:rPr>
      </w:pPr>
      <w:r>
        <w:rPr>
          <w:sz w:val="28"/>
          <w:szCs w:val="28"/>
        </w:rPr>
        <w:t>18</w:t>
      </w:r>
      <w:r w:rsidR="00BF33D4">
        <w:rPr>
          <w:sz w:val="28"/>
          <w:szCs w:val="28"/>
        </w:rPr>
        <w:t xml:space="preserve">. </w:t>
      </w:r>
      <w:r w:rsidR="008141B7" w:rsidRPr="00B21F77">
        <w:rPr>
          <w:sz w:val="28"/>
          <w:szCs w:val="28"/>
        </w:rPr>
        <w:t>Арифметические операции над случайными величинами.</w:t>
      </w:r>
    </w:p>
    <w:p w14:paraId="7B580F0D" w14:textId="14820C5F" w:rsidR="00670A3E" w:rsidRDefault="008C22C3" w:rsidP="002042CD">
      <w:pPr>
        <w:spacing w:line="360" w:lineRule="auto"/>
        <w:jc w:val="both"/>
        <w:rPr>
          <w:sz w:val="28"/>
          <w:szCs w:val="28"/>
        </w:rPr>
      </w:pPr>
      <w:r>
        <w:rPr>
          <w:sz w:val="28"/>
          <w:szCs w:val="28"/>
        </w:rPr>
        <w:t>19</w:t>
      </w:r>
      <w:r w:rsidR="00BF33D4">
        <w:rPr>
          <w:sz w:val="28"/>
          <w:szCs w:val="28"/>
        </w:rPr>
        <w:t xml:space="preserve">. </w:t>
      </w:r>
      <w:r w:rsidR="008141B7" w:rsidRPr="00B21F77">
        <w:rPr>
          <w:sz w:val="28"/>
          <w:szCs w:val="28"/>
        </w:rPr>
        <w:t>Дискретная случайная величина (ДСВ) и ее закон распределения.</w:t>
      </w:r>
    </w:p>
    <w:p w14:paraId="7C465FA1" w14:textId="0752A4B9" w:rsidR="00670A3E" w:rsidRDefault="00670A3E" w:rsidP="002042CD">
      <w:pPr>
        <w:spacing w:line="360" w:lineRule="auto"/>
        <w:jc w:val="both"/>
        <w:rPr>
          <w:sz w:val="28"/>
          <w:szCs w:val="28"/>
        </w:rPr>
      </w:pPr>
      <w:r>
        <w:rPr>
          <w:sz w:val="28"/>
          <w:szCs w:val="28"/>
        </w:rPr>
        <w:t>2</w:t>
      </w:r>
      <w:r w:rsidR="008C22C3">
        <w:rPr>
          <w:sz w:val="28"/>
          <w:szCs w:val="28"/>
        </w:rPr>
        <w:t>0</w:t>
      </w:r>
      <w:r>
        <w:rPr>
          <w:sz w:val="28"/>
          <w:szCs w:val="28"/>
        </w:rPr>
        <w:t xml:space="preserve">.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15D84224" w:rsidR="008141B7" w:rsidRDefault="00670A3E" w:rsidP="002042CD">
      <w:pPr>
        <w:spacing w:line="360" w:lineRule="auto"/>
        <w:jc w:val="both"/>
        <w:rPr>
          <w:sz w:val="28"/>
          <w:szCs w:val="28"/>
        </w:rPr>
      </w:pPr>
      <w:r>
        <w:rPr>
          <w:sz w:val="28"/>
          <w:szCs w:val="28"/>
        </w:rPr>
        <w:t>2</w:t>
      </w:r>
      <w:r w:rsidR="008C22C3">
        <w:rPr>
          <w:sz w:val="28"/>
          <w:szCs w:val="28"/>
        </w:rPr>
        <w:t>1</w:t>
      </w:r>
      <w:r>
        <w:rPr>
          <w:sz w:val="28"/>
          <w:szCs w:val="28"/>
        </w:rPr>
        <w:t xml:space="preserve">. </w:t>
      </w:r>
      <w:r w:rsidR="00F16466" w:rsidRPr="00B21F77">
        <w:rPr>
          <w:sz w:val="28"/>
          <w:szCs w:val="28"/>
        </w:rPr>
        <w:t>Основные</w:t>
      </w:r>
      <w:r w:rsidR="00F16466" w:rsidRPr="00CF0BBE">
        <w:rPr>
          <w:sz w:val="28"/>
          <w:szCs w:val="28"/>
        </w:rPr>
        <w:t xml:space="preserve"> числовые характеристики </w:t>
      </w:r>
      <w:r w:rsidR="00F16466">
        <w:rPr>
          <w:sz w:val="28"/>
          <w:szCs w:val="28"/>
        </w:rPr>
        <w:t>дискретных случайных величин и векторов</w:t>
      </w:r>
      <w:r w:rsidR="00F16466" w:rsidRPr="00CF0BBE">
        <w:rPr>
          <w:sz w:val="28"/>
          <w:szCs w:val="28"/>
        </w:rPr>
        <w:t>: математическое ожидание, дисперсия, стандартное отклонение, ковариация и коэффициент корреляции.</w:t>
      </w:r>
    </w:p>
    <w:p w14:paraId="6015AE16" w14:textId="20CF262B" w:rsidR="00670A3E" w:rsidRDefault="00670A3E" w:rsidP="002042CD">
      <w:pPr>
        <w:suppressAutoHyphens/>
        <w:spacing w:line="360" w:lineRule="auto"/>
        <w:jc w:val="both"/>
        <w:rPr>
          <w:sz w:val="28"/>
          <w:szCs w:val="28"/>
        </w:rPr>
      </w:pPr>
      <w:r>
        <w:rPr>
          <w:sz w:val="28"/>
          <w:szCs w:val="28"/>
        </w:rPr>
        <w:t>2</w:t>
      </w:r>
      <w:r w:rsidR="008C22C3">
        <w:rPr>
          <w:sz w:val="28"/>
          <w:szCs w:val="28"/>
        </w:rPr>
        <w:t>2</w:t>
      </w:r>
      <w:r>
        <w:rPr>
          <w:sz w:val="28"/>
          <w:szCs w:val="28"/>
        </w:rPr>
        <w:t xml:space="preserve">. </w:t>
      </w:r>
      <w:r w:rsidR="008C22C3" w:rsidRPr="00CF0BBE">
        <w:rPr>
          <w:sz w:val="28"/>
          <w:szCs w:val="28"/>
        </w:rPr>
        <w:t xml:space="preserve">Математическое ожидание функции от </w:t>
      </w:r>
      <w:r w:rsidR="008C22C3">
        <w:rPr>
          <w:sz w:val="28"/>
          <w:szCs w:val="28"/>
        </w:rPr>
        <w:t>дискретной случайной величины</w:t>
      </w:r>
      <w:r w:rsidR="008C22C3" w:rsidRPr="00CF0BBE">
        <w:rPr>
          <w:sz w:val="28"/>
          <w:szCs w:val="28"/>
        </w:rPr>
        <w:t>.</w:t>
      </w:r>
    </w:p>
    <w:p w14:paraId="3AC459F5" w14:textId="0128D895" w:rsidR="00670A3E" w:rsidRDefault="00670A3E" w:rsidP="002042CD">
      <w:pPr>
        <w:suppressAutoHyphens/>
        <w:spacing w:line="360" w:lineRule="auto"/>
        <w:jc w:val="both"/>
        <w:rPr>
          <w:sz w:val="28"/>
          <w:szCs w:val="28"/>
        </w:rPr>
      </w:pPr>
      <w:r>
        <w:rPr>
          <w:sz w:val="28"/>
          <w:szCs w:val="28"/>
        </w:rPr>
        <w:lastRenderedPageBreak/>
        <w:t>2</w:t>
      </w:r>
      <w:r w:rsidR="008C22C3">
        <w:rPr>
          <w:sz w:val="28"/>
          <w:szCs w:val="28"/>
        </w:rPr>
        <w:t>3</w:t>
      </w:r>
      <w:r>
        <w:rPr>
          <w:sz w:val="28"/>
          <w:szCs w:val="28"/>
        </w:rPr>
        <w:t xml:space="preserve">.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60D75845" w14:textId="2531B021" w:rsidR="008C22C3" w:rsidRDefault="00670A3E" w:rsidP="008C22C3">
      <w:pPr>
        <w:suppressAutoHyphens/>
        <w:spacing w:line="360" w:lineRule="auto"/>
        <w:jc w:val="both"/>
        <w:rPr>
          <w:sz w:val="28"/>
          <w:szCs w:val="28"/>
        </w:rPr>
      </w:pPr>
      <w:r>
        <w:rPr>
          <w:sz w:val="28"/>
          <w:szCs w:val="28"/>
        </w:rPr>
        <w:t>2</w:t>
      </w:r>
      <w:r w:rsidR="007F314A">
        <w:rPr>
          <w:sz w:val="28"/>
          <w:szCs w:val="28"/>
        </w:rPr>
        <w:t>4</w:t>
      </w:r>
      <w:r>
        <w:rPr>
          <w:sz w:val="28"/>
          <w:szCs w:val="28"/>
        </w:rPr>
        <w:t>.</w:t>
      </w:r>
      <w:r w:rsidR="008C22C3">
        <w:rPr>
          <w:sz w:val="28"/>
          <w:szCs w:val="28"/>
        </w:rPr>
        <w:t xml:space="preserve"> Некоторые </w:t>
      </w:r>
      <w:r w:rsidR="008C22C3" w:rsidRPr="00CF0BBE">
        <w:rPr>
          <w:sz w:val="28"/>
          <w:szCs w:val="28"/>
        </w:rPr>
        <w:t>дискретны</w:t>
      </w:r>
      <w:r w:rsidR="008C22C3">
        <w:rPr>
          <w:sz w:val="28"/>
          <w:szCs w:val="28"/>
        </w:rPr>
        <w:t>е</w:t>
      </w:r>
      <w:r w:rsidR="008C22C3" w:rsidRPr="00CF0BBE">
        <w:rPr>
          <w:sz w:val="28"/>
          <w:szCs w:val="28"/>
        </w:rPr>
        <w:t xml:space="preserve"> распределени</w:t>
      </w:r>
      <w:r w:rsidR="008C22C3">
        <w:rPr>
          <w:sz w:val="28"/>
          <w:szCs w:val="28"/>
        </w:rPr>
        <w:t>я</w:t>
      </w:r>
      <w:r w:rsidR="008C22C3" w:rsidRPr="00CF0BBE">
        <w:rPr>
          <w:sz w:val="28"/>
          <w:szCs w:val="28"/>
        </w:rPr>
        <w:t xml:space="preserve"> (</w:t>
      </w:r>
      <w:r w:rsidR="008C22C3">
        <w:rPr>
          <w:sz w:val="28"/>
          <w:szCs w:val="28"/>
        </w:rPr>
        <w:t xml:space="preserve">равновероятное, </w:t>
      </w:r>
      <w:r w:rsidR="008C22C3" w:rsidRPr="00CF0BBE">
        <w:rPr>
          <w:sz w:val="28"/>
          <w:szCs w:val="28"/>
        </w:rPr>
        <w:t>биномиальное, пуассоновское, геометрическое)</w:t>
      </w:r>
      <w:r w:rsidR="008C22C3">
        <w:rPr>
          <w:sz w:val="28"/>
          <w:szCs w:val="28"/>
        </w:rPr>
        <w:t xml:space="preserve">, </w:t>
      </w:r>
      <w:r w:rsidR="008C22C3" w:rsidRPr="00CF0BBE">
        <w:rPr>
          <w:sz w:val="28"/>
          <w:szCs w:val="28"/>
        </w:rPr>
        <w:t>вычисление числовых характеристик</w:t>
      </w:r>
      <w:r w:rsidR="008C22C3">
        <w:rPr>
          <w:sz w:val="28"/>
          <w:szCs w:val="28"/>
        </w:rPr>
        <w:t>.</w:t>
      </w:r>
    </w:p>
    <w:p w14:paraId="665EDC88" w14:textId="71BCB5AB" w:rsidR="008141B7" w:rsidRPr="00CF0BBE" w:rsidRDefault="007F314A" w:rsidP="002042CD">
      <w:pPr>
        <w:suppressAutoHyphens/>
        <w:spacing w:line="360" w:lineRule="auto"/>
        <w:jc w:val="both"/>
        <w:rPr>
          <w:sz w:val="28"/>
          <w:szCs w:val="28"/>
        </w:rPr>
      </w:pPr>
      <w:r>
        <w:rPr>
          <w:sz w:val="28"/>
          <w:szCs w:val="28"/>
        </w:rPr>
        <w:t>25</w:t>
      </w:r>
      <w:r w:rsidR="00600ACE">
        <w:rPr>
          <w:sz w:val="28"/>
          <w:szCs w:val="28"/>
        </w:rPr>
        <w:t xml:space="preserve">.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6883D42A" w:rsidR="00600ACE" w:rsidRDefault="007F314A" w:rsidP="002042CD">
      <w:pPr>
        <w:spacing w:line="360" w:lineRule="auto"/>
        <w:jc w:val="both"/>
        <w:rPr>
          <w:sz w:val="28"/>
          <w:szCs w:val="28"/>
        </w:rPr>
      </w:pPr>
      <w:r>
        <w:rPr>
          <w:sz w:val="28"/>
          <w:szCs w:val="28"/>
        </w:rPr>
        <w:t>26</w:t>
      </w:r>
      <w:r w:rsidR="00600ACE">
        <w:rPr>
          <w:sz w:val="28"/>
          <w:szCs w:val="28"/>
        </w:rPr>
        <w:t xml:space="preserve">. </w:t>
      </w:r>
      <w:r w:rsidR="008141B7" w:rsidRPr="00CF0BBE">
        <w:rPr>
          <w:sz w:val="28"/>
          <w:szCs w:val="28"/>
        </w:rPr>
        <w:t xml:space="preserve">Математическое ожидание и дисперсия абсолютно непрерывной случайной величины. </w:t>
      </w:r>
    </w:p>
    <w:p w14:paraId="5A748DA8" w14:textId="425DF1A6" w:rsidR="002349F2" w:rsidRPr="002C1FE4" w:rsidRDefault="007F314A" w:rsidP="002042CD">
      <w:pPr>
        <w:spacing w:line="360" w:lineRule="auto"/>
        <w:jc w:val="both"/>
        <w:rPr>
          <w:sz w:val="28"/>
          <w:szCs w:val="28"/>
        </w:rPr>
      </w:pPr>
      <w:r>
        <w:rPr>
          <w:sz w:val="28"/>
          <w:szCs w:val="28"/>
        </w:rPr>
        <w:t>27</w:t>
      </w:r>
      <w:r w:rsidR="00600ACE">
        <w:rPr>
          <w:sz w:val="28"/>
          <w:szCs w:val="28"/>
        </w:rPr>
        <w:t xml:space="preserve">. </w:t>
      </w:r>
      <w:r w:rsidR="008141B7" w:rsidRPr="00CF0BBE">
        <w:rPr>
          <w:sz w:val="28"/>
          <w:szCs w:val="28"/>
        </w:rPr>
        <w:t>Математическое ожидание функции от абсолютно непрерывной случайной величины.</w:t>
      </w:r>
    </w:p>
    <w:p w14:paraId="1F1C0449" w14:textId="77777777" w:rsidR="007F314A" w:rsidRDefault="007F314A" w:rsidP="002042CD">
      <w:pPr>
        <w:spacing w:line="360" w:lineRule="auto"/>
        <w:jc w:val="both"/>
        <w:rPr>
          <w:sz w:val="28"/>
          <w:szCs w:val="28"/>
        </w:rPr>
      </w:pPr>
      <w:r>
        <w:rPr>
          <w:sz w:val="28"/>
          <w:szCs w:val="28"/>
        </w:rPr>
        <w:t>28</w:t>
      </w:r>
      <w:r w:rsidR="00600ACE">
        <w:rPr>
          <w:sz w:val="28"/>
          <w:szCs w:val="28"/>
        </w:rPr>
        <w:t xml:space="preserve">. </w:t>
      </w:r>
      <w:r w:rsidR="008141B7" w:rsidRPr="00BC33D7">
        <w:rPr>
          <w:sz w:val="28"/>
          <w:szCs w:val="28"/>
        </w:rPr>
        <w:t xml:space="preserve">Равномерное распределение </w:t>
      </w:r>
      <w:r w:rsidR="00600ACE">
        <w:rPr>
          <w:sz w:val="28"/>
          <w:szCs w:val="28"/>
        </w:rPr>
        <w:t xml:space="preserve">случайной величины </w:t>
      </w:r>
      <w:r w:rsidR="008141B7" w:rsidRPr="00BC33D7">
        <w:rPr>
          <w:sz w:val="28"/>
          <w:szCs w:val="28"/>
        </w:rPr>
        <w:t>на отрезке</w:t>
      </w:r>
      <w:r w:rsidR="00600ACE">
        <w:rPr>
          <w:sz w:val="28"/>
          <w:szCs w:val="28"/>
        </w:rPr>
        <w:t>.</w:t>
      </w:r>
    </w:p>
    <w:p w14:paraId="34F5ABF2" w14:textId="57B8DEA7" w:rsidR="00600ACE" w:rsidRDefault="007F314A" w:rsidP="002042CD">
      <w:pPr>
        <w:spacing w:line="360" w:lineRule="auto"/>
        <w:jc w:val="both"/>
        <w:rPr>
          <w:sz w:val="28"/>
          <w:szCs w:val="28"/>
        </w:rPr>
      </w:pPr>
      <w:r>
        <w:rPr>
          <w:sz w:val="28"/>
          <w:szCs w:val="28"/>
        </w:rPr>
        <w:t>29</w:t>
      </w:r>
      <w:r w:rsidR="00600ACE">
        <w:rPr>
          <w:sz w:val="28"/>
          <w:szCs w:val="28"/>
        </w:rPr>
        <w:t>. П</w:t>
      </w:r>
      <w:r w:rsidR="008141B7" w:rsidRPr="00BC33D7">
        <w:rPr>
          <w:sz w:val="28"/>
          <w:szCs w:val="28"/>
        </w:rPr>
        <w:t>оказательное (экспоненциальное) распределение</w:t>
      </w:r>
      <w:r w:rsidR="00600ACE">
        <w:rPr>
          <w:sz w:val="28"/>
          <w:szCs w:val="28"/>
        </w:rPr>
        <w:t xml:space="preserve"> случайной величины</w:t>
      </w:r>
    </w:p>
    <w:p w14:paraId="4FD232C9" w14:textId="3E6821AC" w:rsidR="00600ACE" w:rsidRDefault="007F314A" w:rsidP="002042CD">
      <w:pPr>
        <w:spacing w:line="360" w:lineRule="auto"/>
        <w:jc w:val="both"/>
        <w:rPr>
          <w:sz w:val="28"/>
          <w:szCs w:val="28"/>
        </w:rPr>
      </w:pPr>
      <w:r>
        <w:rPr>
          <w:sz w:val="28"/>
          <w:szCs w:val="28"/>
        </w:rPr>
        <w:t>30</w:t>
      </w:r>
      <w:r w:rsidR="00600ACE">
        <w:rPr>
          <w:sz w:val="28"/>
          <w:szCs w:val="28"/>
        </w:rPr>
        <w:t>. Н</w:t>
      </w:r>
      <w:r w:rsidR="008141B7" w:rsidRPr="00BC33D7">
        <w:rPr>
          <w:sz w:val="28"/>
          <w:szCs w:val="28"/>
        </w:rPr>
        <w:t>ормальный закон распределения</w:t>
      </w:r>
      <w:r w:rsidR="00600ACE">
        <w:rPr>
          <w:sz w:val="28"/>
          <w:szCs w:val="28"/>
        </w:rPr>
        <w:t xml:space="preserve"> случайной величины.</w:t>
      </w:r>
    </w:p>
    <w:p w14:paraId="4DF33AFC" w14:textId="0B2ED769" w:rsidR="00600ACE" w:rsidRDefault="00600ACE" w:rsidP="002042CD">
      <w:pPr>
        <w:spacing w:line="360" w:lineRule="auto"/>
        <w:jc w:val="both"/>
        <w:rPr>
          <w:sz w:val="28"/>
          <w:szCs w:val="28"/>
        </w:rPr>
      </w:pPr>
      <w:r>
        <w:rPr>
          <w:sz w:val="28"/>
          <w:szCs w:val="28"/>
        </w:rPr>
        <w:t>3</w:t>
      </w:r>
      <w:r w:rsidR="007F314A">
        <w:rPr>
          <w:sz w:val="28"/>
          <w:szCs w:val="28"/>
        </w:rPr>
        <w:t>1</w:t>
      </w:r>
      <w:r>
        <w:rPr>
          <w:sz w:val="28"/>
          <w:szCs w:val="28"/>
        </w:rPr>
        <w:t>. Л</w:t>
      </w:r>
      <w:r w:rsidR="008141B7" w:rsidRPr="00BC33D7">
        <w:rPr>
          <w:sz w:val="28"/>
          <w:szCs w:val="28"/>
        </w:rPr>
        <w:t>огнормальное распределение</w:t>
      </w:r>
      <w:r>
        <w:rPr>
          <w:sz w:val="28"/>
          <w:szCs w:val="28"/>
        </w:rPr>
        <w:t xml:space="preserve"> случайной величины</w:t>
      </w:r>
    </w:p>
    <w:p w14:paraId="5CE277F4" w14:textId="77777777" w:rsidR="002349F2" w:rsidRDefault="002349F2" w:rsidP="002349F2">
      <w:pPr>
        <w:spacing w:line="360" w:lineRule="auto"/>
        <w:rPr>
          <w:sz w:val="28"/>
          <w:szCs w:val="28"/>
        </w:rPr>
      </w:pPr>
      <w:r>
        <w:rPr>
          <w:sz w:val="28"/>
          <w:szCs w:val="28"/>
        </w:rPr>
        <w:t>32. Гамма-распределение</w:t>
      </w:r>
    </w:p>
    <w:p w14:paraId="1F0A84C7" w14:textId="290C5023" w:rsidR="002349F2" w:rsidRDefault="002349F2" w:rsidP="002349F2">
      <w:pPr>
        <w:spacing w:line="360" w:lineRule="auto"/>
        <w:rPr>
          <w:sz w:val="28"/>
          <w:szCs w:val="28"/>
        </w:rPr>
      </w:pPr>
      <w:r>
        <w:rPr>
          <w:sz w:val="28"/>
          <w:szCs w:val="28"/>
        </w:rPr>
        <w:t>33. Распределение Коши</w:t>
      </w:r>
    </w:p>
    <w:p w14:paraId="586B1898" w14:textId="4BC71D65" w:rsidR="002349F2" w:rsidRDefault="002349F2" w:rsidP="002349F2">
      <w:pPr>
        <w:spacing w:line="360" w:lineRule="auto"/>
        <w:rPr>
          <w:sz w:val="28"/>
          <w:szCs w:val="28"/>
        </w:rPr>
      </w:pPr>
      <w:r>
        <w:rPr>
          <w:sz w:val="28"/>
          <w:szCs w:val="28"/>
        </w:rPr>
        <w:t>34. Распределение функций от случайных величин и векторов с абсолютно-непрерывным распределением</w:t>
      </w:r>
    </w:p>
    <w:p w14:paraId="072AB9F4" w14:textId="6B3E50BF" w:rsidR="008141B7" w:rsidRDefault="00600ACE" w:rsidP="002042CD">
      <w:pPr>
        <w:spacing w:line="360" w:lineRule="auto"/>
        <w:jc w:val="both"/>
        <w:rPr>
          <w:sz w:val="28"/>
          <w:szCs w:val="28"/>
        </w:rPr>
      </w:pPr>
      <w:r>
        <w:rPr>
          <w:sz w:val="28"/>
          <w:szCs w:val="28"/>
        </w:rPr>
        <w:t>3</w:t>
      </w:r>
      <w:r w:rsidR="002349F2">
        <w:rPr>
          <w:sz w:val="28"/>
          <w:szCs w:val="28"/>
        </w:rPr>
        <w:t>5</w:t>
      </w:r>
      <w:r>
        <w:rPr>
          <w:sz w:val="28"/>
          <w:szCs w:val="28"/>
        </w:rPr>
        <w:t xml:space="preserve">. </w:t>
      </w:r>
      <w:r w:rsidR="008141B7" w:rsidRPr="00B21F77">
        <w:rPr>
          <w:sz w:val="28"/>
          <w:szCs w:val="28"/>
        </w:rPr>
        <w:t>Нормальность суммы независимых нормальных случайных величин.</w:t>
      </w:r>
    </w:p>
    <w:p w14:paraId="1149ECEF" w14:textId="0AD6513F" w:rsidR="008141B7" w:rsidRDefault="007F314A" w:rsidP="002042CD">
      <w:pPr>
        <w:spacing w:line="360" w:lineRule="auto"/>
        <w:jc w:val="both"/>
        <w:rPr>
          <w:sz w:val="28"/>
          <w:szCs w:val="28"/>
        </w:rPr>
      </w:pPr>
      <w:r>
        <w:rPr>
          <w:sz w:val="28"/>
          <w:szCs w:val="28"/>
        </w:rPr>
        <w:t>3</w:t>
      </w:r>
      <w:r w:rsidR="002349F2">
        <w:rPr>
          <w:sz w:val="28"/>
          <w:szCs w:val="28"/>
        </w:rPr>
        <w:t>6</w:t>
      </w:r>
      <w:r w:rsidR="005D5DA3">
        <w:rPr>
          <w:sz w:val="28"/>
          <w:szCs w:val="28"/>
        </w:rPr>
        <w:t xml:space="preserve">. </w:t>
      </w:r>
      <w:r>
        <w:rPr>
          <w:sz w:val="28"/>
          <w:szCs w:val="28"/>
        </w:rPr>
        <w:t>Дополнительные характеристики случайных величин:</w:t>
      </w:r>
      <w:r w:rsidRPr="007F314A">
        <w:rPr>
          <w:sz w:val="28"/>
          <w:szCs w:val="28"/>
        </w:rPr>
        <w:t xml:space="preserve"> </w:t>
      </w:r>
      <w:r>
        <w:rPr>
          <w:sz w:val="28"/>
          <w:szCs w:val="28"/>
        </w:rPr>
        <w:t>а</w:t>
      </w:r>
      <w:r w:rsidR="008141B7">
        <w:rPr>
          <w:sz w:val="28"/>
          <w:szCs w:val="28"/>
        </w:rPr>
        <w:t>симметрия</w:t>
      </w:r>
      <w:r>
        <w:rPr>
          <w:sz w:val="28"/>
          <w:szCs w:val="28"/>
        </w:rPr>
        <w:t xml:space="preserve">, </w:t>
      </w:r>
      <w:r w:rsidR="008141B7">
        <w:rPr>
          <w:sz w:val="28"/>
          <w:szCs w:val="28"/>
        </w:rPr>
        <w:t>эксцесс</w:t>
      </w:r>
      <w:r>
        <w:rPr>
          <w:sz w:val="28"/>
          <w:szCs w:val="28"/>
        </w:rPr>
        <w:t>, к</w:t>
      </w:r>
      <w:r w:rsidR="008141B7">
        <w:rPr>
          <w:sz w:val="28"/>
          <w:szCs w:val="28"/>
        </w:rPr>
        <w:t>вантили</w:t>
      </w:r>
      <w:r>
        <w:rPr>
          <w:sz w:val="28"/>
          <w:szCs w:val="28"/>
        </w:rPr>
        <w:t>, м</w:t>
      </w:r>
      <w:r w:rsidR="008141B7">
        <w:rPr>
          <w:sz w:val="28"/>
          <w:szCs w:val="28"/>
        </w:rPr>
        <w:t>едиана</w:t>
      </w:r>
      <w:r w:rsidR="00850756">
        <w:rPr>
          <w:sz w:val="28"/>
          <w:szCs w:val="28"/>
        </w:rPr>
        <w:t>,</w:t>
      </w:r>
      <w:r w:rsidR="008141B7">
        <w:rPr>
          <w:sz w:val="28"/>
          <w:szCs w:val="28"/>
        </w:rPr>
        <w:t xml:space="preserve"> мода.</w:t>
      </w:r>
    </w:p>
    <w:p w14:paraId="2BC25922" w14:textId="77777777" w:rsidR="00A607B2" w:rsidRDefault="002349F2" w:rsidP="002042CD">
      <w:pPr>
        <w:spacing w:line="360" w:lineRule="auto"/>
        <w:jc w:val="both"/>
        <w:rPr>
          <w:sz w:val="28"/>
          <w:szCs w:val="28"/>
        </w:rPr>
      </w:pPr>
      <w:r>
        <w:rPr>
          <w:sz w:val="28"/>
          <w:szCs w:val="28"/>
        </w:rPr>
        <w:t>37</w:t>
      </w:r>
      <w:r w:rsidR="0007708F">
        <w:rPr>
          <w:sz w:val="28"/>
          <w:szCs w:val="28"/>
        </w:rPr>
        <w:t xml:space="preserve">. </w:t>
      </w:r>
      <w:r w:rsidR="008141B7" w:rsidRPr="003D3C9E">
        <w:rPr>
          <w:sz w:val="28"/>
          <w:szCs w:val="28"/>
        </w:rPr>
        <w:t>Неравенств</w:t>
      </w:r>
      <w:r w:rsidR="00A607B2">
        <w:rPr>
          <w:sz w:val="28"/>
          <w:szCs w:val="28"/>
        </w:rPr>
        <w:t>а Маркова и</w:t>
      </w:r>
      <w:r w:rsidR="008141B7" w:rsidRPr="003D3C9E">
        <w:rPr>
          <w:sz w:val="28"/>
          <w:szCs w:val="28"/>
        </w:rPr>
        <w:t xml:space="preserve"> Чебышева.</w:t>
      </w:r>
    </w:p>
    <w:p w14:paraId="0F63C122" w14:textId="30E5CEA3" w:rsidR="00A607B2" w:rsidRDefault="00A607B2" w:rsidP="002042CD">
      <w:pPr>
        <w:spacing w:line="360" w:lineRule="auto"/>
        <w:jc w:val="both"/>
        <w:rPr>
          <w:sz w:val="28"/>
          <w:szCs w:val="28"/>
        </w:rPr>
      </w:pPr>
      <w:r>
        <w:rPr>
          <w:sz w:val="28"/>
          <w:szCs w:val="28"/>
        </w:rPr>
        <w:t>38. Сходимость случайной последовательности по вероятности</w:t>
      </w:r>
    </w:p>
    <w:p w14:paraId="4D55CD0B" w14:textId="423D8ABE" w:rsidR="00A607B2" w:rsidRDefault="00A607B2" w:rsidP="002042CD">
      <w:pPr>
        <w:spacing w:line="360" w:lineRule="auto"/>
        <w:jc w:val="both"/>
        <w:rPr>
          <w:sz w:val="28"/>
          <w:szCs w:val="28"/>
        </w:rPr>
      </w:pPr>
      <w:r>
        <w:rPr>
          <w:sz w:val="28"/>
          <w:szCs w:val="28"/>
        </w:rPr>
        <w:t>39. Множество сходимости</w:t>
      </w:r>
    </w:p>
    <w:p w14:paraId="4E00637B" w14:textId="3D02FE34" w:rsidR="00A607B2" w:rsidRDefault="00A607B2" w:rsidP="002042CD">
      <w:pPr>
        <w:spacing w:line="360" w:lineRule="auto"/>
        <w:jc w:val="both"/>
        <w:rPr>
          <w:sz w:val="28"/>
          <w:szCs w:val="28"/>
        </w:rPr>
      </w:pPr>
      <w:r>
        <w:rPr>
          <w:sz w:val="28"/>
          <w:szCs w:val="28"/>
        </w:rPr>
        <w:t>40. Сходимость случайной последовательности почти наверное. Связь со сходимостью по вероятности.</w:t>
      </w:r>
    </w:p>
    <w:p w14:paraId="36DEF140" w14:textId="682F5FF3" w:rsidR="00A607B2" w:rsidRDefault="00A607B2" w:rsidP="002042CD">
      <w:pPr>
        <w:spacing w:line="360" w:lineRule="auto"/>
        <w:jc w:val="both"/>
        <w:rPr>
          <w:sz w:val="28"/>
          <w:szCs w:val="28"/>
        </w:rPr>
      </w:pPr>
      <w:r>
        <w:rPr>
          <w:sz w:val="28"/>
          <w:szCs w:val="28"/>
        </w:rPr>
        <w:t>41. Сходимость случайной последовательности в среднем и среднем квадратичном. Связь со сходимостью по вероятности.</w:t>
      </w:r>
    </w:p>
    <w:p w14:paraId="7C80D1C1" w14:textId="21250352" w:rsidR="00A607B2" w:rsidRDefault="00A607B2" w:rsidP="002042CD">
      <w:pPr>
        <w:spacing w:line="360" w:lineRule="auto"/>
        <w:jc w:val="both"/>
        <w:rPr>
          <w:sz w:val="28"/>
          <w:szCs w:val="28"/>
        </w:rPr>
      </w:pPr>
      <w:r>
        <w:rPr>
          <w:sz w:val="28"/>
          <w:szCs w:val="28"/>
        </w:rPr>
        <w:t>42. Сходимость случайной последовательности слабо по распределению. Связь со сходимостью по вероятности.</w:t>
      </w:r>
    </w:p>
    <w:p w14:paraId="20D11964" w14:textId="74494BC2" w:rsidR="00671644" w:rsidRDefault="00671644" w:rsidP="002042CD">
      <w:pPr>
        <w:spacing w:line="360" w:lineRule="auto"/>
        <w:jc w:val="both"/>
        <w:rPr>
          <w:sz w:val="28"/>
          <w:szCs w:val="28"/>
        </w:rPr>
      </w:pPr>
      <w:r>
        <w:rPr>
          <w:sz w:val="28"/>
          <w:szCs w:val="28"/>
        </w:rPr>
        <w:lastRenderedPageBreak/>
        <w:t xml:space="preserve">43. </w:t>
      </w:r>
      <w:r w:rsidR="008141B7" w:rsidRPr="003D3C9E">
        <w:rPr>
          <w:sz w:val="28"/>
          <w:szCs w:val="28"/>
        </w:rPr>
        <w:t xml:space="preserve">Закон больших чисел. Теорема Чебышева. </w:t>
      </w:r>
      <w:r>
        <w:rPr>
          <w:sz w:val="28"/>
          <w:szCs w:val="28"/>
        </w:rPr>
        <w:t xml:space="preserve">ЗБЧ в форме </w:t>
      </w:r>
      <w:r w:rsidR="008141B7" w:rsidRPr="003D3C9E">
        <w:rPr>
          <w:sz w:val="28"/>
          <w:szCs w:val="28"/>
        </w:rPr>
        <w:t xml:space="preserve">Бернулли. </w:t>
      </w:r>
    </w:p>
    <w:p w14:paraId="61FECF9D" w14:textId="5E1E4985" w:rsidR="00671644" w:rsidRDefault="0007708F" w:rsidP="002042CD">
      <w:pPr>
        <w:spacing w:line="360" w:lineRule="auto"/>
        <w:jc w:val="both"/>
        <w:rPr>
          <w:sz w:val="28"/>
          <w:szCs w:val="28"/>
        </w:rPr>
      </w:pPr>
      <w:r>
        <w:rPr>
          <w:sz w:val="28"/>
          <w:szCs w:val="28"/>
        </w:rPr>
        <w:t xml:space="preserve">47. </w:t>
      </w:r>
      <w:r w:rsidR="008141B7" w:rsidRPr="003D3C9E">
        <w:rPr>
          <w:sz w:val="28"/>
          <w:szCs w:val="28"/>
        </w:rPr>
        <w:t>Центральная предельная теорема для одинаково распределенных слагаемых.</w:t>
      </w:r>
      <w:r w:rsidR="00671644">
        <w:rPr>
          <w:sz w:val="28"/>
          <w:szCs w:val="28"/>
        </w:rPr>
        <w:t xml:space="preserve"> Теорема Муавра-Лапласа.</w:t>
      </w:r>
    </w:p>
    <w:p w14:paraId="0FBAF74B" w14:textId="134EE0A9" w:rsidR="00671644" w:rsidRDefault="00671644" w:rsidP="002042CD">
      <w:pPr>
        <w:spacing w:line="360" w:lineRule="auto"/>
        <w:jc w:val="both"/>
        <w:rPr>
          <w:sz w:val="28"/>
          <w:szCs w:val="28"/>
        </w:rPr>
      </w:pPr>
      <w:r>
        <w:rPr>
          <w:sz w:val="28"/>
          <w:szCs w:val="28"/>
        </w:rPr>
        <w:t>48. Теорема Пуассона.</w:t>
      </w:r>
    </w:p>
    <w:p w14:paraId="3661996D" w14:textId="0B2E0073" w:rsidR="008141B7" w:rsidRPr="008414F4" w:rsidRDefault="00A51005" w:rsidP="008141B7">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экзамену </w:t>
      </w:r>
    </w:p>
    <w:p w14:paraId="5947C8B5" w14:textId="2194CD13" w:rsidR="00F340DC" w:rsidRDefault="00F340DC" w:rsidP="002B6BFD">
      <w:pPr>
        <w:spacing w:line="360" w:lineRule="auto"/>
        <w:jc w:val="both"/>
        <w:rPr>
          <w:sz w:val="28"/>
          <w:szCs w:val="28"/>
        </w:rPr>
      </w:pPr>
      <w:r>
        <w:rPr>
          <w:sz w:val="28"/>
          <w:szCs w:val="28"/>
        </w:rPr>
        <w:t xml:space="preserve">1. </w:t>
      </w:r>
      <w:r w:rsidR="00C8328D">
        <w:rPr>
          <w:sz w:val="28"/>
          <w:szCs w:val="28"/>
        </w:rPr>
        <w:t>Основные задачи математической статистики</w:t>
      </w:r>
      <w:r w:rsidR="008141B7">
        <w:rPr>
          <w:sz w:val="28"/>
          <w:szCs w:val="28"/>
        </w:rPr>
        <w:t xml:space="preserve">. </w:t>
      </w:r>
    </w:p>
    <w:p w14:paraId="0A596D59" w14:textId="445F76C5" w:rsidR="00F340DC" w:rsidRDefault="00F340DC" w:rsidP="002B6BFD">
      <w:pPr>
        <w:spacing w:line="360" w:lineRule="auto"/>
        <w:jc w:val="both"/>
        <w:rPr>
          <w:sz w:val="28"/>
          <w:szCs w:val="28"/>
        </w:rPr>
      </w:pPr>
      <w:r>
        <w:rPr>
          <w:sz w:val="28"/>
          <w:szCs w:val="28"/>
        </w:rPr>
        <w:t xml:space="preserve">2. </w:t>
      </w:r>
      <w:r w:rsidR="002568D7">
        <w:rPr>
          <w:sz w:val="28"/>
          <w:szCs w:val="28"/>
        </w:rPr>
        <w:t>Понятие выборк</w:t>
      </w:r>
      <w:r w:rsidR="00250711">
        <w:rPr>
          <w:sz w:val="28"/>
          <w:szCs w:val="28"/>
        </w:rPr>
        <w:t>и</w:t>
      </w:r>
      <w:r w:rsidR="008141B7">
        <w:rPr>
          <w:sz w:val="28"/>
          <w:szCs w:val="28"/>
        </w:rPr>
        <w:t xml:space="preserve">. </w:t>
      </w:r>
    </w:p>
    <w:p w14:paraId="23C4B22C" w14:textId="16804ED9" w:rsidR="008141B7" w:rsidRDefault="002568D7" w:rsidP="002B6BFD">
      <w:pPr>
        <w:spacing w:line="360" w:lineRule="auto"/>
        <w:jc w:val="both"/>
        <w:rPr>
          <w:sz w:val="28"/>
          <w:szCs w:val="28"/>
        </w:rPr>
      </w:pPr>
      <w:r>
        <w:rPr>
          <w:sz w:val="28"/>
          <w:szCs w:val="28"/>
        </w:rPr>
        <w:t>3</w:t>
      </w:r>
      <w:r w:rsidR="00F340DC">
        <w:rPr>
          <w:sz w:val="28"/>
          <w:szCs w:val="28"/>
        </w:rPr>
        <w:t xml:space="preserve">. </w:t>
      </w:r>
      <w:r>
        <w:rPr>
          <w:sz w:val="28"/>
          <w:szCs w:val="28"/>
        </w:rPr>
        <w:t>Э</w:t>
      </w:r>
      <w:r w:rsidR="008141B7" w:rsidRPr="001B26FC">
        <w:rPr>
          <w:sz w:val="28"/>
          <w:szCs w:val="28"/>
        </w:rPr>
        <w:t xml:space="preserve">мпирическая функция распределения </w:t>
      </w:r>
      <w:r>
        <w:rPr>
          <w:sz w:val="28"/>
          <w:szCs w:val="28"/>
        </w:rPr>
        <w:t>г</w:t>
      </w:r>
      <w:r w:rsidR="008141B7" w:rsidRPr="001B26FC">
        <w:rPr>
          <w:sz w:val="28"/>
          <w:szCs w:val="28"/>
        </w:rPr>
        <w:t>истограмма.</w:t>
      </w:r>
    </w:p>
    <w:p w14:paraId="535DA4A3" w14:textId="0C0D7E02" w:rsidR="002568D7" w:rsidRDefault="002568D7" w:rsidP="002B6BFD">
      <w:pPr>
        <w:spacing w:line="360" w:lineRule="auto"/>
        <w:jc w:val="both"/>
        <w:rPr>
          <w:sz w:val="28"/>
          <w:szCs w:val="28"/>
        </w:rPr>
      </w:pPr>
      <w:r>
        <w:rPr>
          <w:sz w:val="28"/>
          <w:szCs w:val="28"/>
        </w:rPr>
        <w:t>4. Выборочные характеристики как числовые характеристики эмпирического распределения.</w:t>
      </w:r>
    </w:p>
    <w:p w14:paraId="4BF3F65C" w14:textId="711CC9E2" w:rsidR="00F340DC" w:rsidRDefault="00F340DC" w:rsidP="002B6BFD">
      <w:pPr>
        <w:spacing w:line="360" w:lineRule="auto"/>
        <w:jc w:val="both"/>
        <w:rPr>
          <w:sz w:val="28"/>
          <w:szCs w:val="28"/>
        </w:rPr>
      </w:pPr>
      <w:r>
        <w:rPr>
          <w:sz w:val="28"/>
          <w:szCs w:val="28"/>
        </w:rPr>
        <w:t>6.</w:t>
      </w:r>
      <w:r w:rsidR="002568D7">
        <w:rPr>
          <w:sz w:val="28"/>
          <w:szCs w:val="28"/>
        </w:rPr>
        <w:t xml:space="preserve"> </w:t>
      </w:r>
      <w:r w:rsidR="005D2A30">
        <w:rPr>
          <w:sz w:val="28"/>
          <w:szCs w:val="28"/>
        </w:rPr>
        <w:t>Понятие с</w:t>
      </w:r>
      <w:r w:rsidR="008141B7">
        <w:rPr>
          <w:sz w:val="28"/>
          <w:szCs w:val="28"/>
        </w:rPr>
        <w:t xml:space="preserve">татистик, </w:t>
      </w:r>
      <w:r w:rsidR="005D2A30">
        <w:rPr>
          <w:sz w:val="28"/>
          <w:szCs w:val="28"/>
        </w:rPr>
        <w:t>порядковые статис</w:t>
      </w:r>
      <w:r w:rsidR="00E8717D">
        <w:rPr>
          <w:sz w:val="28"/>
          <w:szCs w:val="28"/>
        </w:rPr>
        <w:t>ти</w:t>
      </w:r>
      <w:r w:rsidR="005D2A30">
        <w:rPr>
          <w:sz w:val="28"/>
          <w:szCs w:val="28"/>
        </w:rPr>
        <w:t>ки, вариационный ряд</w:t>
      </w:r>
      <w:r w:rsidR="008141B7">
        <w:rPr>
          <w:sz w:val="28"/>
          <w:szCs w:val="28"/>
        </w:rPr>
        <w:t>.</w:t>
      </w:r>
    </w:p>
    <w:p w14:paraId="7879D31E" w14:textId="6B4EBAF3" w:rsidR="00F84B7E" w:rsidRDefault="00F84B7E" w:rsidP="002B6BFD">
      <w:pPr>
        <w:spacing w:line="360" w:lineRule="auto"/>
        <w:jc w:val="both"/>
        <w:rPr>
          <w:sz w:val="28"/>
          <w:szCs w:val="28"/>
        </w:rPr>
      </w:pPr>
      <w:r>
        <w:rPr>
          <w:sz w:val="28"/>
          <w:szCs w:val="28"/>
        </w:rPr>
        <w:t>7. Точечные оценки параметров распределений</w:t>
      </w:r>
    </w:p>
    <w:p w14:paraId="693EFFFC" w14:textId="021BDBD0" w:rsidR="00F340DC" w:rsidRDefault="00F340DC" w:rsidP="002B6BFD">
      <w:pPr>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r w:rsidR="00C16F6A">
        <w:rPr>
          <w:sz w:val="28"/>
          <w:szCs w:val="28"/>
        </w:rPr>
        <w:t xml:space="preserve">сильная состоятельность, </w:t>
      </w:r>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r w:rsidR="0023413E">
        <w:rPr>
          <w:sz w:val="28"/>
          <w:szCs w:val="28"/>
        </w:rPr>
        <w:t>,</w:t>
      </w:r>
      <w:r w:rsidR="00C16F6A">
        <w:rPr>
          <w:sz w:val="28"/>
          <w:szCs w:val="28"/>
        </w:rPr>
        <w:t xml:space="preserve"> </w:t>
      </w:r>
      <w:r w:rsidR="0023413E">
        <w:rPr>
          <w:sz w:val="28"/>
          <w:szCs w:val="28"/>
        </w:rPr>
        <w:t>асимптотическая нормальность.</w:t>
      </w:r>
    </w:p>
    <w:p w14:paraId="30EF5B36" w14:textId="77777777" w:rsidR="00F340DC" w:rsidRDefault="00F340DC" w:rsidP="002B6BFD">
      <w:pPr>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694CE6B9" w:rsidR="008141B7" w:rsidRDefault="00F340DC" w:rsidP="002B6BFD">
      <w:pPr>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463C2877" w14:textId="5837FCD3" w:rsidR="00865920" w:rsidRDefault="00865920" w:rsidP="002B6BFD">
      <w:pPr>
        <w:spacing w:line="360" w:lineRule="auto"/>
        <w:jc w:val="both"/>
        <w:rPr>
          <w:sz w:val="28"/>
          <w:szCs w:val="28"/>
        </w:rPr>
      </w:pPr>
      <w:r>
        <w:rPr>
          <w:sz w:val="28"/>
          <w:szCs w:val="28"/>
        </w:rPr>
        <w:t xml:space="preserve">10. </w:t>
      </w:r>
      <w:r w:rsidR="00E66BBD">
        <w:rPr>
          <w:sz w:val="28"/>
          <w:szCs w:val="28"/>
        </w:rPr>
        <w:t>Среднеквадратический и асимптотический п</w:t>
      </w:r>
      <w:r>
        <w:rPr>
          <w:sz w:val="28"/>
          <w:szCs w:val="28"/>
        </w:rPr>
        <w:t>одходы к сравнению оценок. Оптимальные оценки</w:t>
      </w:r>
      <w:r w:rsidR="00E66BBD">
        <w:rPr>
          <w:sz w:val="28"/>
          <w:szCs w:val="28"/>
        </w:rPr>
        <w:t>.</w:t>
      </w:r>
    </w:p>
    <w:p w14:paraId="76EB01B7" w14:textId="2EBFAE98" w:rsidR="00E66BBD" w:rsidRDefault="00E66BBD" w:rsidP="002B6BFD">
      <w:pPr>
        <w:spacing w:line="360" w:lineRule="auto"/>
        <w:jc w:val="both"/>
        <w:rPr>
          <w:sz w:val="28"/>
          <w:szCs w:val="28"/>
        </w:rPr>
      </w:pPr>
      <w:r>
        <w:rPr>
          <w:sz w:val="28"/>
          <w:szCs w:val="28"/>
        </w:rPr>
        <w:t>11. Регулярные семейства распределений</w:t>
      </w:r>
      <w:r w:rsidR="00292474">
        <w:rPr>
          <w:sz w:val="28"/>
          <w:szCs w:val="28"/>
        </w:rPr>
        <w:t>.</w:t>
      </w:r>
      <w:r>
        <w:rPr>
          <w:sz w:val="28"/>
          <w:szCs w:val="28"/>
        </w:rPr>
        <w:t xml:space="preserve"> Информационное количество Фишера.</w:t>
      </w:r>
    </w:p>
    <w:p w14:paraId="0A99CC92" w14:textId="36B31021" w:rsidR="00292474" w:rsidRDefault="00292474" w:rsidP="002B6BFD">
      <w:pPr>
        <w:spacing w:line="360" w:lineRule="auto"/>
        <w:jc w:val="both"/>
        <w:rPr>
          <w:sz w:val="28"/>
          <w:szCs w:val="28"/>
        </w:rPr>
      </w:pPr>
      <w:r>
        <w:rPr>
          <w:sz w:val="28"/>
          <w:szCs w:val="28"/>
        </w:rPr>
        <w:t>12. Неравенство Рао-Крамера.</w:t>
      </w:r>
    </w:p>
    <w:p w14:paraId="0E7E9D2E" w14:textId="0DC14900" w:rsidR="00292474" w:rsidRDefault="00292474" w:rsidP="002B6BFD">
      <w:pPr>
        <w:spacing w:line="360" w:lineRule="auto"/>
        <w:jc w:val="both"/>
        <w:rPr>
          <w:sz w:val="28"/>
          <w:szCs w:val="28"/>
        </w:rPr>
      </w:pPr>
      <w:r>
        <w:rPr>
          <w:sz w:val="28"/>
          <w:szCs w:val="28"/>
        </w:rPr>
        <w:t>13. Эффективные оценки.</w:t>
      </w:r>
    </w:p>
    <w:p w14:paraId="4B1A4823" w14:textId="3A773DA8" w:rsidR="000462E4" w:rsidRDefault="000462E4" w:rsidP="002B6BFD">
      <w:pPr>
        <w:spacing w:line="360" w:lineRule="auto"/>
        <w:jc w:val="both"/>
        <w:rPr>
          <w:sz w:val="28"/>
          <w:szCs w:val="28"/>
        </w:rPr>
      </w:pPr>
      <w:r>
        <w:rPr>
          <w:sz w:val="28"/>
          <w:szCs w:val="28"/>
        </w:rPr>
        <w:t>14. Доверительный интервал.</w:t>
      </w:r>
    </w:p>
    <w:p w14:paraId="0B851B58" w14:textId="6561AD57" w:rsidR="000462E4" w:rsidRDefault="000462E4" w:rsidP="002B6BFD">
      <w:pPr>
        <w:spacing w:line="360" w:lineRule="auto"/>
        <w:jc w:val="both"/>
        <w:rPr>
          <w:sz w:val="28"/>
          <w:szCs w:val="28"/>
        </w:rPr>
      </w:pPr>
      <w:r>
        <w:rPr>
          <w:sz w:val="28"/>
          <w:szCs w:val="28"/>
        </w:rPr>
        <w:t>15. Распределение хи-квадрат.</w:t>
      </w:r>
    </w:p>
    <w:p w14:paraId="6F43D385" w14:textId="7D966330" w:rsidR="000462E4" w:rsidRDefault="000462E4" w:rsidP="002B6BFD">
      <w:pPr>
        <w:spacing w:line="360" w:lineRule="auto"/>
        <w:jc w:val="both"/>
        <w:rPr>
          <w:sz w:val="28"/>
          <w:szCs w:val="28"/>
        </w:rPr>
      </w:pPr>
      <w:r>
        <w:rPr>
          <w:sz w:val="28"/>
          <w:szCs w:val="28"/>
        </w:rPr>
        <w:t>16. Распределение Стьюдента (</w:t>
      </w:r>
      <w:r>
        <w:rPr>
          <w:sz w:val="28"/>
          <w:szCs w:val="28"/>
          <w:lang w:val="en-US"/>
        </w:rPr>
        <w:t>t</w:t>
      </w:r>
      <w:r w:rsidRPr="000462E4">
        <w:rPr>
          <w:sz w:val="28"/>
          <w:szCs w:val="28"/>
        </w:rPr>
        <w:t>-р</w:t>
      </w:r>
      <w:r>
        <w:rPr>
          <w:sz w:val="28"/>
          <w:szCs w:val="28"/>
        </w:rPr>
        <w:t>аспределение).</w:t>
      </w:r>
    </w:p>
    <w:p w14:paraId="0D682652" w14:textId="75A2C78D" w:rsidR="000462E4" w:rsidRDefault="000462E4" w:rsidP="002B6BFD">
      <w:pPr>
        <w:spacing w:line="360" w:lineRule="auto"/>
        <w:jc w:val="both"/>
        <w:rPr>
          <w:sz w:val="28"/>
          <w:szCs w:val="28"/>
        </w:rPr>
      </w:pPr>
      <w:r>
        <w:rPr>
          <w:sz w:val="28"/>
          <w:szCs w:val="28"/>
        </w:rPr>
        <w:t>17. Распределение Фишера.</w:t>
      </w:r>
    </w:p>
    <w:p w14:paraId="00CE525B" w14:textId="21511736" w:rsidR="00DB036C" w:rsidRDefault="00DB036C" w:rsidP="002B6BFD">
      <w:pPr>
        <w:spacing w:line="360" w:lineRule="auto"/>
        <w:jc w:val="both"/>
        <w:rPr>
          <w:sz w:val="28"/>
          <w:szCs w:val="28"/>
        </w:rPr>
      </w:pPr>
      <w:r>
        <w:rPr>
          <w:sz w:val="28"/>
          <w:szCs w:val="28"/>
        </w:rPr>
        <w:t>18. Лемма и теорема Фишера.</w:t>
      </w:r>
    </w:p>
    <w:p w14:paraId="138C4677" w14:textId="0B4BF332" w:rsidR="00F340DC" w:rsidRDefault="00F340DC" w:rsidP="002B6BFD">
      <w:pPr>
        <w:spacing w:line="360" w:lineRule="auto"/>
        <w:jc w:val="both"/>
        <w:rPr>
          <w:sz w:val="28"/>
          <w:szCs w:val="28"/>
        </w:rPr>
      </w:pPr>
      <w:r>
        <w:rPr>
          <w:sz w:val="28"/>
          <w:szCs w:val="28"/>
        </w:rPr>
        <w:t>1</w:t>
      </w:r>
      <w:r w:rsidR="00DB036C">
        <w:rPr>
          <w:sz w:val="28"/>
          <w:szCs w:val="28"/>
        </w:rPr>
        <w:t>9</w:t>
      </w:r>
      <w:r>
        <w:rPr>
          <w:sz w:val="28"/>
          <w:szCs w:val="28"/>
        </w:rPr>
        <w:t xml:space="preserve">. </w:t>
      </w:r>
      <w:r w:rsidR="008141B7">
        <w:rPr>
          <w:sz w:val="28"/>
          <w:szCs w:val="28"/>
        </w:rPr>
        <w:t xml:space="preserve">Доверительный интервал для математического ожидания </w:t>
      </w:r>
      <w:r w:rsidR="00DB036C">
        <w:rPr>
          <w:sz w:val="28"/>
          <w:szCs w:val="28"/>
        </w:rPr>
        <w:t xml:space="preserve">нормального распределения </w:t>
      </w:r>
      <w:r w:rsidR="008141B7">
        <w:rPr>
          <w:sz w:val="28"/>
          <w:szCs w:val="28"/>
        </w:rPr>
        <w:t>при известном значении дисперсии.</w:t>
      </w:r>
    </w:p>
    <w:p w14:paraId="173078E9" w14:textId="15B833B9" w:rsidR="00DB036C" w:rsidRDefault="00DB036C" w:rsidP="00DB036C">
      <w:pPr>
        <w:spacing w:line="360" w:lineRule="auto"/>
        <w:jc w:val="both"/>
        <w:rPr>
          <w:sz w:val="28"/>
          <w:szCs w:val="28"/>
        </w:rPr>
      </w:pPr>
      <w:r>
        <w:rPr>
          <w:sz w:val="28"/>
          <w:szCs w:val="28"/>
        </w:rPr>
        <w:lastRenderedPageBreak/>
        <w:t xml:space="preserve">20. Доверительный интервал для дисперсии </w:t>
      </w:r>
      <w:r w:rsidR="00F13F3D">
        <w:rPr>
          <w:sz w:val="28"/>
          <w:szCs w:val="28"/>
        </w:rPr>
        <w:t xml:space="preserve">нормального распределения </w:t>
      </w:r>
      <w:r>
        <w:rPr>
          <w:sz w:val="28"/>
          <w:szCs w:val="28"/>
        </w:rPr>
        <w:t>при известном математическом ожидании.</w:t>
      </w:r>
    </w:p>
    <w:p w14:paraId="35143419" w14:textId="56A50451" w:rsidR="00DB036C" w:rsidRDefault="00DB036C" w:rsidP="002B6BFD">
      <w:pPr>
        <w:spacing w:line="360" w:lineRule="auto"/>
        <w:jc w:val="both"/>
        <w:rPr>
          <w:sz w:val="28"/>
          <w:szCs w:val="28"/>
        </w:rPr>
      </w:pPr>
      <w:r>
        <w:rPr>
          <w:sz w:val="28"/>
          <w:szCs w:val="28"/>
        </w:rPr>
        <w:t xml:space="preserve">21. Доверительный интервал для дисперсии </w:t>
      </w:r>
      <w:r w:rsidR="00F13F3D">
        <w:rPr>
          <w:sz w:val="28"/>
          <w:szCs w:val="28"/>
        </w:rPr>
        <w:t xml:space="preserve">нормального распределения </w:t>
      </w:r>
      <w:r>
        <w:rPr>
          <w:sz w:val="28"/>
          <w:szCs w:val="28"/>
        </w:rPr>
        <w:t>при неизвестном математическом ожидании.</w:t>
      </w:r>
    </w:p>
    <w:p w14:paraId="0777FE21" w14:textId="13A3758A" w:rsidR="00F340DC" w:rsidRDefault="00DB036C" w:rsidP="002B6BFD">
      <w:pPr>
        <w:spacing w:line="360" w:lineRule="auto"/>
        <w:jc w:val="both"/>
        <w:rPr>
          <w:sz w:val="28"/>
          <w:szCs w:val="28"/>
        </w:rPr>
      </w:pPr>
      <w:r>
        <w:rPr>
          <w:sz w:val="28"/>
          <w:szCs w:val="28"/>
        </w:rPr>
        <w:t>22</w:t>
      </w:r>
      <w:r w:rsidR="00F340DC">
        <w:rPr>
          <w:sz w:val="28"/>
          <w:szCs w:val="28"/>
        </w:rPr>
        <w:t xml:space="preserve">. </w:t>
      </w:r>
      <w:r w:rsidR="008141B7">
        <w:rPr>
          <w:sz w:val="28"/>
          <w:szCs w:val="28"/>
        </w:rPr>
        <w:t xml:space="preserve">Доверительный интервал для математического ожидания </w:t>
      </w:r>
      <w:r w:rsidR="00F13F3D">
        <w:rPr>
          <w:sz w:val="28"/>
          <w:szCs w:val="28"/>
        </w:rPr>
        <w:t xml:space="preserve">нормального распределения </w:t>
      </w:r>
      <w:r w:rsidR="008141B7">
        <w:rPr>
          <w:sz w:val="28"/>
          <w:szCs w:val="28"/>
        </w:rPr>
        <w:t xml:space="preserve">при неизвестном значении дисперсии. </w:t>
      </w:r>
    </w:p>
    <w:p w14:paraId="215CE2A0" w14:textId="13598CC8" w:rsidR="00F340DC" w:rsidRDefault="00A064C2" w:rsidP="002B6BFD">
      <w:pPr>
        <w:spacing w:line="360" w:lineRule="auto"/>
        <w:jc w:val="both"/>
        <w:rPr>
          <w:sz w:val="28"/>
          <w:szCs w:val="28"/>
        </w:rPr>
      </w:pPr>
      <w:r>
        <w:rPr>
          <w:sz w:val="28"/>
          <w:szCs w:val="28"/>
        </w:rPr>
        <w:t>23</w:t>
      </w:r>
      <w:r w:rsidR="00F340DC">
        <w:rPr>
          <w:sz w:val="28"/>
          <w:szCs w:val="28"/>
        </w:rPr>
        <w:t xml:space="preserve">. </w:t>
      </w:r>
      <w:r w:rsidR="008141B7">
        <w:rPr>
          <w:sz w:val="28"/>
          <w:szCs w:val="28"/>
        </w:rPr>
        <w:t>Доверительный интервал для вероятности</w:t>
      </w:r>
      <w:r>
        <w:rPr>
          <w:sz w:val="28"/>
          <w:szCs w:val="28"/>
        </w:rPr>
        <w:t xml:space="preserve"> успеха в схеме Бернулли.</w:t>
      </w:r>
    </w:p>
    <w:p w14:paraId="2D0C1680" w14:textId="062B2CDC" w:rsidR="001D4021" w:rsidRDefault="001D4021" w:rsidP="002B6BFD">
      <w:pPr>
        <w:spacing w:line="360" w:lineRule="auto"/>
        <w:jc w:val="both"/>
        <w:rPr>
          <w:sz w:val="28"/>
          <w:szCs w:val="28"/>
        </w:rPr>
      </w:pPr>
      <w:r>
        <w:rPr>
          <w:sz w:val="28"/>
          <w:szCs w:val="28"/>
        </w:rPr>
        <w:t>2</w:t>
      </w:r>
      <w:r w:rsidR="004B0BCA">
        <w:rPr>
          <w:sz w:val="28"/>
          <w:szCs w:val="28"/>
        </w:rPr>
        <w:t>4</w:t>
      </w:r>
      <w:r w:rsidR="00F340DC">
        <w:rPr>
          <w:sz w:val="28"/>
          <w:szCs w:val="28"/>
        </w:rPr>
        <w:t xml:space="preserve">. </w:t>
      </w:r>
      <w:r w:rsidR="008141B7">
        <w:rPr>
          <w:sz w:val="28"/>
          <w:szCs w:val="28"/>
        </w:rPr>
        <w:t>Понятие статистической гипотезы.</w:t>
      </w:r>
    </w:p>
    <w:p w14:paraId="6B298EF7" w14:textId="5B30AEC7" w:rsidR="001D4021" w:rsidRDefault="001D4021" w:rsidP="002B6BFD">
      <w:pPr>
        <w:spacing w:line="360" w:lineRule="auto"/>
        <w:jc w:val="both"/>
        <w:rPr>
          <w:sz w:val="28"/>
          <w:szCs w:val="28"/>
        </w:rPr>
      </w:pPr>
      <w:r>
        <w:rPr>
          <w:sz w:val="28"/>
          <w:szCs w:val="28"/>
        </w:rPr>
        <w:t>2</w:t>
      </w:r>
      <w:r w:rsidR="004B0BCA">
        <w:rPr>
          <w:sz w:val="28"/>
          <w:szCs w:val="28"/>
        </w:rPr>
        <w:t>5</w:t>
      </w:r>
      <w:r>
        <w:rPr>
          <w:sz w:val="28"/>
          <w:szCs w:val="28"/>
        </w:rPr>
        <w:t>. Виды гипотез</w:t>
      </w:r>
      <w:r w:rsidRPr="00F83853">
        <w:rPr>
          <w:sz w:val="28"/>
          <w:szCs w:val="28"/>
        </w:rPr>
        <w:t>,</w:t>
      </w:r>
      <w:r>
        <w:rPr>
          <w:sz w:val="28"/>
          <w:szCs w:val="28"/>
        </w:rPr>
        <w:t xml:space="preserve"> статистический критерий, статистика критерия, критическая область.</w:t>
      </w:r>
    </w:p>
    <w:p w14:paraId="75ADF9BB" w14:textId="586B0E39" w:rsidR="00797AB3" w:rsidRDefault="00797AB3" w:rsidP="002B6BFD">
      <w:pPr>
        <w:spacing w:line="360" w:lineRule="auto"/>
        <w:jc w:val="both"/>
        <w:rPr>
          <w:sz w:val="28"/>
          <w:szCs w:val="28"/>
        </w:rPr>
      </w:pPr>
      <w:r>
        <w:rPr>
          <w:sz w:val="28"/>
          <w:szCs w:val="28"/>
        </w:rPr>
        <w:t>26. Общая схема проверки гипотезы. Ошибки I</w:t>
      </w:r>
      <w:r w:rsidRPr="00A22EB1">
        <w:rPr>
          <w:sz w:val="28"/>
          <w:szCs w:val="28"/>
        </w:rPr>
        <w:t xml:space="preserve"> и</w:t>
      </w:r>
      <w:r>
        <w:rPr>
          <w:sz w:val="28"/>
          <w:szCs w:val="28"/>
        </w:rPr>
        <w:t xml:space="preserve"> I</w:t>
      </w:r>
      <w:r>
        <w:rPr>
          <w:sz w:val="28"/>
          <w:szCs w:val="28"/>
          <w:lang w:val="en-US"/>
        </w:rPr>
        <w:t>I</w:t>
      </w:r>
      <w:r w:rsidRPr="00A22EB1">
        <w:rPr>
          <w:sz w:val="28"/>
          <w:szCs w:val="28"/>
        </w:rPr>
        <w:t xml:space="preserve"> </w:t>
      </w:r>
      <w:r>
        <w:rPr>
          <w:sz w:val="28"/>
          <w:szCs w:val="28"/>
        </w:rPr>
        <w:t>рода, уровень значимости, мощность.</w:t>
      </w:r>
    </w:p>
    <w:p w14:paraId="1E0D7FB8" w14:textId="157B576C" w:rsidR="00797AB3" w:rsidRDefault="00797AB3" w:rsidP="002B6BFD">
      <w:pPr>
        <w:spacing w:line="360" w:lineRule="auto"/>
        <w:jc w:val="both"/>
        <w:rPr>
          <w:sz w:val="28"/>
          <w:szCs w:val="28"/>
        </w:rPr>
      </w:pPr>
      <w:r>
        <w:rPr>
          <w:sz w:val="28"/>
          <w:szCs w:val="28"/>
        </w:rPr>
        <w:t>27. Критерий отношения правдоподобия. Лемма Неймана-Пирсона.</w:t>
      </w:r>
    </w:p>
    <w:p w14:paraId="012BC4EF" w14:textId="6DD42560" w:rsidR="004B0BCA" w:rsidRDefault="004B0BCA" w:rsidP="002B6BFD">
      <w:pPr>
        <w:spacing w:line="360" w:lineRule="auto"/>
        <w:jc w:val="both"/>
        <w:rPr>
          <w:sz w:val="28"/>
          <w:szCs w:val="28"/>
        </w:rPr>
      </w:pPr>
      <w:r>
        <w:rPr>
          <w:sz w:val="28"/>
          <w:szCs w:val="28"/>
        </w:rPr>
        <w:t>2</w:t>
      </w:r>
      <w:r w:rsidR="00D12961">
        <w:rPr>
          <w:sz w:val="28"/>
          <w:szCs w:val="28"/>
        </w:rPr>
        <w:t>8</w:t>
      </w:r>
      <w:r>
        <w:rPr>
          <w:sz w:val="28"/>
          <w:szCs w:val="28"/>
        </w:rPr>
        <w:t>. Выборочный коэффициент корреляции. Значимость коэффициента корреляции.</w:t>
      </w:r>
    </w:p>
    <w:p w14:paraId="747F823D" w14:textId="4EDBB208" w:rsidR="001A6FE8" w:rsidRDefault="00B86484" w:rsidP="002B6BFD">
      <w:pPr>
        <w:spacing w:line="360" w:lineRule="auto"/>
        <w:jc w:val="both"/>
        <w:rPr>
          <w:sz w:val="28"/>
          <w:szCs w:val="28"/>
        </w:rPr>
      </w:pPr>
      <w:r>
        <w:rPr>
          <w:sz w:val="28"/>
          <w:szCs w:val="28"/>
        </w:rPr>
        <w:t>2</w:t>
      </w:r>
      <w:r w:rsidR="001A6FE8">
        <w:rPr>
          <w:sz w:val="28"/>
          <w:szCs w:val="28"/>
        </w:rPr>
        <w:t xml:space="preserve">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распределения</w:t>
      </w:r>
      <w:r w:rsidR="008141B7">
        <w:rPr>
          <w:sz w:val="28"/>
          <w:szCs w:val="28"/>
        </w:rPr>
        <w:t xml:space="preserve"> (с известным и неизвестным значением </w:t>
      </w:r>
      <w:r w:rsidR="00F53ACB">
        <w:rPr>
          <w:sz w:val="28"/>
          <w:szCs w:val="28"/>
        </w:rPr>
        <w:t>дисперсии</w:t>
      </w:r>
      <w:r w:rsidR="008141B7">
        <w:rPr>
          <w:sz w:val="28"/>
          <w:szCs w:val="28"/>
        </w:rPr>
        <w:t xml:space="preserve">). </w:t>
      </w:r>
    </w:p>
    <w:p w14:paraId="5AB4561E" w14:textId="54FFB624" w:rsidR="001A6FE8" w:rsidRDefault="004E41E6" w:rsidP="002B6BFD">
      <w:pPr>
        <w:spacing w:line="360" w:lineRule="auto"/>
        <w:jc w:val="both"/>
        <w:rPr>
          <w:sz w:val="28"/>
          <w:szCs w:val="28"/>
        </w:rPr>
      </w:pPr>
      <w:r>
        <w:rPr>
          <w:sz w:val="28"/>
          <w:szCs w:val="28"/>
        </w:rPr>
        <w:t>3</w:t>
      </w:r>
      <w:r w:rsidR="001A6FE8">
        <w:rPr>
          <w:sz w:val="28"/>
          <w:szCs w:val="28"/>
        </w:rPr>
        <w:t xml:space="preserve">0. </w:t>
      </w:r>
      <w:r w:rsidR="008141B7">
        <w:rPr>
          <w:sz w:val="28"/>
          <w:szCs w:val="28"/>
        </w:rPr>
        <w:t>Проверка гипотезы о числовом значении вероятности</w:t>
      </w:r>
      <w:r w:rsidR="00B86484">
        <w:rPr>
          <w:sz w:val="28"/>
          <w:szCs w:val="28"/>
        </w:rPr>
        <w:t xml:space="preserve"> успеха в схеме Бернулли</w:t>
      </w:r>
      <w:r w:rsidR="008141B7">
        <w:rPr>
          <w:sz w:val="28"/>
          <w:szCs w:val="28"/>
        </w:rPr>
        <w:t xml:space="preserve">. </w:t>
      </w:r>
    </w:p>
    <w:p w14:paraId="5358B5C2" w14:textId="5D49C4FB" w:rsidR="001A6FE8" w:rsidRDefault="004E41E6" w:rsidP="002B6BFD">
      <w:pPr>
        <w:spacing w:line="360" w:lineRule="auto"/>
        <w:jc w:val="both"/>
        <w:rPr>
          <w:sz w:val="28"/>
          <w:szCs w:val="28"/>
        </w:rPr>
      </w:pPr>
      <w:r>
        <w:rPr>
          <w:sz w:val="28"/>
          <w:szCs w:val="28"/>
        </w:rPr>
        <w:t>3</w:t>
      </w:r>
      <w:r w:rsidR="001A6FE8">
        <w:rPr>
          <w:sz w:val="28"/>
          <w:szCs w:val="28"/>
        </w:rPr>
        <w:t xml:space="preserve">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распределения</w:t>
      </w:r>
      <w:r w:rsidR="00B86484">
        <w:rPr>
          <w:sz w:val="28"/>
          <w:szCs w:val="28"/>
        </w:rPr>
        <w:t xml:space="preserve"> (при известном и неизвестном значении математического ожидания)</w:t>
      </w:r>
      <w:r w:rsidR="008141B7">
        <w:rPr>
          <w:sz w:val="28"/>
          <w:szCs w:val="28"/>
        </w:rPr>
        <w:t>.</w:t>
      </w:r>
    </w:p>
    <w:p w14:paraId="454FCFC5" w14:textId="37E0BE1D" w:rsidR="00FB54F0" w:rsidRDefault="00747002" w:rsidP="002B6BFD">
      <w:pPr>
        <w:spacing w:line="360" w:lineRule="auto"/>
        <w:jc w:val="both"/>
        <w:rPr>
          <w:sz w:val="28"/>
          <w:szCs w:val="28"/>
        </w:rPr>
      </w:pPr>
      <w:r>
        <w:rPr>
          <w:sz w:val="28"/>
          <w:szCs w:val="28"/>
        </w:rPr>
        <w:t>3</w:t>
      </w:r>
      <w:r w:rsidR="00FB54F0">
        <w:rPr>
          <w:sz w:val="28"/>
          <w:szCs w:val="28"/>
        </w:rPr>
        <w:t xml:space="preserve">2. </w:t>
      </w:r>
      <w:r w:rsidR="00FB54F0" w:rsidRPr="00314369">
        <w:rPr>
          <w:sz w:val="28"/>
          <w:szCs w:val="28"/>
        </w:rPr>
        <w:t>Проверка гипотезы</w:t>
      </w:r>
      <w:r w:rsidR="00FB54F0">
        <w:rPr>
          <w:sz w:val="28"/>
          <w:szCs w:val="28"/>
        </w:rPr>
        <w:t xml:space="preserve"> </w:t>
      </w:r>
      <w:r w:rsidR="00FB54F0" w:rsidRPr="00314369">
        <w:rPr>
          <w:sz w:val="28"/>
          <w:szCs w:val="28"/>
        </w:rPr>
        <w:t xml:space="preserve">о равенстве </w:t>
      </w:r>
      <w:r w:rsidR="00FB54F0">
        <w:rPr>
          <w:sz w:val="28"/>
          <w:szCs w:val="28"/>
        </w:rPr>
        <w:t xml:space="preserve">математических ожиданий </w:t>
      </w:r>
      <w:r w:rsidR="00FB54F0" w:rsidRPr="001F1D89">
        <w:rPr>
          <w:sz w:val="28"/>
          <w:szCs w:val="28"/>
        </w:rPr>
        <w:t>нормальн</w:t>
      </w:r>
      <w:r w:rsidR="00FB54F0">
        <w:rPr>
          <w:sz w:val="28"/>
          <w:szCs w:val="28"/>
        </w:rPr>
        <w:t>ых</w:t>
      </w:r>
      <w:r w:rsidR="00FB54F0" w:rsidRPr="001F1D89">
        <w:rPr>
          <w:sz w:val="28"/>
          <w:szCs w:val="28"/>
        </w:rPr>
        <w:t xml:space="preserve"> </w:t>
      </w:r>
      <w:r w:rsidR="00FB54F0">
        <w:rPr>
          <w:sz w:val="28"/>
          <w:szCs w:val="28"/>
        </w:rPr>
        <w:t>выборок при повторных и</w:t>
      </w:r>
      <w:r w:rsidR="00BF5647">
        <w:rPr>
          <w:sz w:val="28"/>
          <w:szCs w:val="28"/>
        </w:rPr>
        <w:t>зм</w:t>
      </w:r>
      <w:r w:rsidR="00FB54F0">
        <w:rPr>
          <w:sz w:val="28"/>
          <w:szCs w:val="28"/>
        </w:rPr>
        <w:t>ерениях.</w:t>
      </w:r>
    </w:p>
    <w:p w14:paraId="0D41ACCB" w14:textId="490BD7ED" w:rsidR="001A6FE8" w:rsidRDefault="00747002" w:rsidP="002B6BFD">
      <w:pPr>
        <w:spacing w:line="360" w:lineRule="auto"/>
        <w:jc w:val="both"/>
        <w:rPr>
          <w:sz w:val="28"/>
          <w:szCs w:val="28"/>
        </w:rPr>
      </w:pPr>
      <w:r>
        <w:rPr>
          <w:sz w:val="28"/>
          <w:szCs w:val="28"/>
        </w:rPr>
        <w:t>33</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w:t>
      </w:r>
      <w:r w:rsidR="008141B7">
        <w:rPr>
          <w:sz w:val="28"/>
          <w:szCs w:val="28"/>
        </w:rPr>
        <w:t xml:space="preserve">. </w:t>
      </w:r>
    </w:p>
    <w:p w14:paraId="2B8EAF01" w14:textId="69DAF2F7" w:rsidR="001A6FE8" w:rsidRDefault="00747002" w:rsidP="002B6BFD">
      <w:pPr>
        <w:spacing w:line="360" w:lineRule="auto"/>
        <w:jc w:val="both"/>
        <w:rPr>
          <w:sz w:val="28"/>
          <w:szCs w:val="28"/>
        </w:rPr>
      </w:pPr>
      <w:r>
        <w:rPr>
          <w:sz w:val="28"/>
          <w:szCs w:val="28"/>
        </w:rPr>
        <w:t>34</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 при известных дисперсиях</w:t>
      </w:r>
      <w:r w:rsidR="008141B7">
        <w:rPr>
          <w:sz w:val="28"/>
          <w:szCs w:val="28"/>
        </w:rPr>
        <w:t xml:space="preserve">. </w:t>
      </w:r>
    </w:p>
    <w:p w14:paraId="0FA7CAB8" w14:textId="5A203615" w:rsidR="00747002" w:rsidRDefault="00747002" w:rsidP="002B6BFD">
      <w:pPr>
        <w:spacing w:line="360" w:lineRule="auto"/>
        <w:jc w:val="both"/>
        <w:rPr>
          <w:sz w:val="28"/>
          <w:szCs w:val="28"/>
        </w:rPr>
      </w:pPr>
      <w:r>
        <w:rPr>
          <w:sz w:val="28"/>
          <w:szCs w:val="28"/>
        </w:rPr>
        <w:t xml:space="preserve">35. </w:t>
      </w:r>
      <w:r w:rsidRPr="00314369">
        <w:rPr>
          <w:sz w:val="28"/>
          <w:szCs w:val="28"/>
        </w:rPr>
        <w:t>Проверка гипотезы</w:t>
      </w:r>
      <w:r>
        <w:rPr>
          <w:sz w:val="28"/>
          <w:szCs w:val="28"/>
        </w:rPr>
        <w:t xml:space="preserve"> </w:t>
      </w:r>
      <w:r w:rsidRPr="00314369">
        <w:rPr>
          <w:sz w:val="28"/>
          <w:szCs w:val="28"/>
        </w:rPr>
        <w:t xml:space="preserve">о равенстве </w:t>
      </w:r>
      <w:r>
        <w:rPr>
          <w:sz w:val="28"/>
          <w:szCs w:val="28"/>
        </w:rPr>
        <w:t xml:space="preserve">математических ожиданий </w:t>
      </w:r>
      <w:r w:rsidRPr="00314369">
        <w:rPr>
          <w:sz w:val="28"/>
          <w:szCs w:val="28"/>
        </w:rPr>
        <w:t xml:space="preserve">двух </w:t>
      </w:r>
      <w:r>
        <w:rPr>
          <w:sz w:val="28"/>
          <w:szCs w:val="28"/>
        </w:rPr>
        <w:t xml:space="preserve">независимых </w:t>
      </w:r>
      <w:r w:rsidRPr="001F1D89">
        <w:rPr>
          <w:sz w:val="28"/>
          <w:szCs w:val="28"/>
        </w:rPr>
        <w:t>нормальн</w:t>
      </w:r>
      <w:r>
        <w:rPr>
          <w:sz w:val="28"/>
          <w:szCs w:val="28"/>
        </w:rPr>
        <w:t>ых</w:t>
      </w:r>
      <w:r w:rsidRPr="001F1D89">
        <w:rPr>
          <w:sz w:val="28"/>
          <w:szCs w:val="28"/>
        </w:rPr>
        <w:t xml:space="preserve"> </w:t>
      </w:r>
      <w:r>
        <w:rPr>
          <w:sz w:val="28"/>
          <w:szCs w:val="28"/>
        </w:rPr>
        <w:t>выборок при неизвестных равных дисперсиях.</w:t>
      </w:r>
    </w:p>
    <w:p w14:paraId="473672E9" w14:textId="3B7FAE4F" w:rsidR="00747002" w:rsidRDefault="00747002" w:rsidP="002B6BFD">
      <w:pPr>
        <w:spacing w:line="360" w:lineRule="auto"/>
        <w:jc w:val="both"/>
        <w:rPr>
          <w:sz w:val="28"/>
          <w:szCs w:val="28"/>
        </w:rPr>
      </w:pPr>
      <w:r>
        <w:rPr>
          <w:sz w:val="28"/>
          <w:szCs w:val="28"/>
        </w:rPr>
        <w:t xml:space="preserve">36. </w:t>
      </w:r>
      <w:r w:rsidRPr="00314369">
        <w:rPr>
          <w:sz w:val="28"/>
          <w:szCs w:val="28"/>
        </w:rPr>
        <w:t>Проверка гипотезы</w:t>
      </w:r>
      <w:r>
        <w:rPr>
          <w:sz w:val="28"/>
          <w:szCs w:val="28"/>
        </w:rPr>
        <w:t xml:space="preserve"> </w:t>
      </w:r>
      <w:r w:rsidRPr="00314369">
        <w:rPr>
          <w:sz w:val="28"/>
          <w:szCs w:val="28"/>
        </w:rPr>
        <w:t xml:space="preserve">о равенстве </w:t>
      </w:r>
      <w:r>
        <w:rPr>
          <w:sz w:val="28"/>
          <w:szCs w:val="28"/>
        </w:rPr>
        <w:t xml:space="preserve">математических ожиданий </w:t>
      </w:r>
      <w:r w:rsidRPr="00314369">
        <w:rPr>
          <w:sz w:val="28"/>
          <w:szCs w:val="28"/>
        </w:rPr>
        <w:t xml:space="preserve">двух </w:t>
      </w:r>
      <w:r>
        <w:rPr>
          <w:sz w:val="28"/>
          <w:szCs w:val="28"/>
        </w:rPr>
        <w:t xml:space="preserve">независимых </w:t>
      </w:r>
      <w:r w:rsidRPr="001F1D89">
        <w:rPr>
          <w:sz w:val="28"/>
          <w:szCs w:val="28"/>
        </w:rPr>
        <w:t>нормальн</w:t>
      </w:r>
      <w:r>
        <w:rPr>
          <w:sz w:val="28"/>
          <w:szCs w:val="28"/>
        </w:rPr>
        <w:t>ых</w:t>
      </w:r>
      <w:r w:rsidRPr="001F1D89">
        <w:rPr>
          <w:sz w:val="28"/>
          <w:szCs w:val="28"/>
        </w:rPr>
        <w:t xml:space="preserve"> </w:t>
      </w:r>
      <w:r>
        <w:rPr>
          <w:sz w:val="28"/>
          <w:szCs w:val="28"/>
        </w:rPr>
        <w:t xml:space="preserve">выборок при неизвестных </w:t>
      </w:r>
      <w:r w:rsidR="00000E34">
        <w:rPr>
          <w:sz w:val="28"/>
          <w:szCs w:val="28"/>
        </w:rPr>
        <w:t xml:space="preserve">неравных (вообще говоря) </w:t>
      </w:r>
      <w:r>
        <w:rPr>
          <w:sz w:val="28"/>
          <w:szCs w:val="28"/>
        </w:rPr>
        <w:t>дисперсиях.</w:t>
      </w:r>
    </w:p>
    <w:p w14:paraId="1BDC893D" w14:textId="3A1FD4F6" w:rsidR="001A6FE8" w:rsidRDefault="00747002" w:rsidP="002B6BFD">
      <w:pPr>
        <w:spacing w:line="360" w:lineRule="auto"/>
        <w:jc w:val="both"/>
        <w:rPr>
          <w:sz w:val="28"/>
          <w:szCs w:val="28"/>
        </w:rPr>
      </w:pPr>
      <w:r>
        <w:rPr>
          <w:sz w:val="28"/>
          <w:szCs w:val="28"/>
        </w:rPr>
        <w:lastRenderedPageBreak/>
        <w:t>3</w:t>
      </w:r>
      <w:r w:rsidR="004F619E">
        <w:rPr>
          <w:sz w:val="28"/>
          <w:szCs w:val="28"/>
        </w:rPr>
        <w:t>7</w:t>
      </w:r>
      <w:r w:rsidR="001A6FE8">
        <w:rPr>
          <w:sz w:val="28"/>
          <w:szCs w:val="28"/>
        </w:rPr>
        <w:t>.</w:t>
      </w:r>
      <w:r w:rsidR="008141B7">
        <w:rPr>
          <w:sz w:val="28"/>
          <w:szCs w:val="28"/>
        </w:rPr>
        <w:t xml:space="preserve"> Проверка гипотезы о равенстве </w:t>
      </w:r>
      <w:r w:rsidR="005B2FA2">
        <w:rPr>
          <w:sz w:val="28"/>
          <w:szCs w:val="28"/>
        </w:rPr>
        <w:t xml:space="preserve">вероятностей успеха </w:t>
      </w:r>
      <w:r w:rsidR="008141B7">
        <w:rPr>
          <w:sz w:val="28"/>
          <w:szCs w:val="28"/>
        </w:rPr>
        <w:t xml:space="preserve">двух </w:t>
      </w:r>
      <w:r w:rsidR="005B2FA2">
        <w:rPr>
          <w:sz w:val="28"/>
          <w:szCs w:val="28"/>
        </w:rPr>
        <w:t>независимых схем Бернулли</w:t>
      </w:r>
      <w:r w:rsidR="008141B7">
        <w:rPr>
          <w:sz w:val="28"/>
          <w:szCs w:val="28"/>
        </w:rPr>
        <w:t xml:space="preserve">. </w:t>
      </w:r>
    </w:p>
    <w:p w14:paraId="1A2EB5B2" w14:textId="10151D92" w:rsidR="004F619E" w:rsidRDefault="00082970" w:rsidP="002B6BFD">
      <w:pPr>
        <w:spacing w:line="360" w:lineRule="auto"/>
        <w:jc w:val="both"/>
        <w:rPr>
          <w:sz w:val="28"/>
          <w:szCs w:val="28"/>
        </w:rPr>
      </w:pPr>
      <w:r>
        <w:rPr>
          <w:sz w:val="28"/>
          <w:szCs w:val="28"/>
        </w:rPr>
        <w:t>3</w:t>
      </w:r>
      <w:r w:rsidR="001A6FE8">
        <w:rPr>
          <w:sz w:val="28"/>
          <w:szCs w:val="28"/>
        </w:rPr>
        <w:t xml:space="preserve">8. </w:t>
      </w:r>
      <w:r w:rsidR="008141B7">
        <w:rPr>
          <w:sz w:val="28"/>
          <w:szCs w:val="28"/>
        </w:rPr>
        <w:t>Критери</w:t>
      </w:r>
      <w:r w:rsidR="004F619E">
        <w:rPr>
          <w:sz w:val="28"/>
          <w:szCs w:val="28"/>
        </w:rPr>
        <w:t>й</w:t>
      </w:r>
      <w:r w:rsidR="008141B7">
        <w:rPr>
          <w:sz w:val="28"/>
          <w:szCs w:val="28"/>
        </w:rPr>
        <w:t xml:space="preserve"> согласия</w:t>
      </w:r>
      <w:r w:rsidR="004F619E">
        <w:rPr>
          <w:sz w:val="28"/>
          <w:szCs w:val="28"/>
        </w:rPr>
        <w:t xml:space="preserve"> хи-квадрат</w:t>
      </w:r>
      <w:r w:rsidR="008141B7">
        <w:rPr>
          <w:sz w:val="28"/>
          <w:szCs w:val="28"/>
        </w:rPr>
        <w:t>.</w:t>
      </w:r>
      <w:r w:rsidR="001A6FE8">
        <w:rPr>
          <w:sz w:val="28"/>
          <w:szCs w:val="28"/>
        </w:rPr>
        <w:t xml:space="preserve"> </w:t>
      </w:r>
      <w:r w:rsidR="004F619E">
        <w:rPr>
          <w:sz w:val="28"/>
          <w:szCs w:val="28"/>
        </w:rPr>
        <w:t>Теорема Пирсона.</w:t>
      </w:r>
    </w:p>
    <w:p w14:paraId="0D928414" w14:textId="33F15AF6" w:rsidR="001A6FE8" w:rsidRDefault="00082970" w:rsidP="002B6BFD">
      <w:pPr>
        <w:spacing w:line="360" w:lineRule="auto"/>
        <w:jc w:val="both"/>
        <w:rPr>
          <w:sz w:val="28"/>
          <w:szCs w:val="28"/>
        </w:rPr>
      </w:pPr>
      <w:r>
        <w:rPr>
          <w:sz w:val="28"/>
          <w:szCs w:val="28"/>
        </w:rPr>
        <w:t>3</w:t>
      </w:r>
      <w:r w:rsidR="004F619E">
        <w:rPr>
          <w:sz w:val="28"/>
          <w:szCs w:val="28"/>
        </w:rPr>
        <w:t xml:space="preserve">9. </w:t>
      </w:r>
      <w:r w:rsidR="00D07EE8">
        <w:rPr>
          <w:sz w:val="28"/>
          <w:szCs w:val="28"/>
        </w:rPr>
        <w:t xml:space="preserve">Критерий хи-квадрат для </w:t>
      </w:r>
      <w:r w:rsidR="004F619E">
        <w:rPr>
          <w:sz w:val="28"/>
          <w:szCs w:val="28"/>
        </w:rPr>
        <w:t>дискретного распределения</w:t>
      </w:r>
      <w:r w:rsidR="00D07EE8">
        <w:rPr>
          <w:sz w:val="28"/>
          <w:szCs w:val="28"/>
        </w:rPr>
        <w:t>, случай проверки простой гипотезы</w:t>
      </w:r>
      <w:r w:rsidR="004F619E">
        <w:rPr>
          <w:sz w:val="28"/>
          <w:szCs w:val="28"/>
        </w:rPr>
        <w:t>.</w:t>
      </w:r>
    </w:p>
    <w:p w14:paraId="4D3B6F0D" w14:textId="423EDA65" w:rsidR="00D07EE8" w:rsidRDefault="00D07EE8" w:rsidP="002B6BFD">
      <w:pPr>
        <w:spacing w:line="360" w:lineRule="auto"/>
        <w:jc w:val="both"/>
        <w:rPr>
          <w:sz w:val="28"/>
          <w:szCs w:val="28"/>
        </w:rPr>
      </w:pPr>
      <w:r>
        <w:rPr>
          <w:sz w:val="28"/>
          <w:szCs w:val="28"/>
        </w:rPr>
        <w:t>40. Критерий хи-квадрат для абсолютно-непрерывного распределения, случай проверки простой гипотезы.</w:t>
      </w:r>
    </w:p>
    <w:p w14:paraId="62817B19" w14:textId="3DC9EA13" w:rsidR="004F619E" w:rsidRDefault="00082970" w:rsidP="002B6BFD">
      <w:pPr>
        <w:spacing w:line="360" w:lineRule="auto"/>
        <w:jc w:val="both"/>
        <w:rPr>
          <w:sz w:val="28"/>
          <w:szCs w:val="28"/>
        </w:rPr>
      </w:pPr>
      <w:r>
        <w:rPr>
          <w:sz w:val="28"/>
          <w:szCs w:val="28"/>
        </w:rPr>
        <w:t>4</w:t>
      </w:r>
      <w:r w:rsidR="003C2A59">
        <w:rPr>
          <w:sz w:val="28"/>
          <w:szCs w:val="28"/>
        </w:rPr>
        <w:t>1</w:t>
      </w:r>
      <w:r w:rsidR="004F619E">
        <w:rPr>
          <w:sz w:val="28"/>
          <w:szCs w:val="28"/>
        </w:rPr>
        <w:t xml:space="preserve">. </w:t>
      </w:r>
      <w:r>
        <w:rPr>
          <w:sz w:val="28"/>
          <w:szCs w:val="28"/>
        </w:rPr>
        <w:t>Состоятельность критерия хи-квадрат.</w:t>
      </w:r>
    </w:p>
    <w:p w14:paraId="0625A71C" w14:textId="51AE39CB" w:rsidR="003C2A59" w:rsidRDefault="003C2A59" w:rsidP="002B6BFD">
      <w:pPr>
        <w:spacing w:line="360" w:lineRule="auto"/>
        <w:jc w:val="both"/>
        <w:rPr>
          <w:sz w:val="28"/>
          <w:szCs w:val="28"/>
        </w:rPr>
      </w:pPr>
      <w:r>
        <w:rPr>
          <w:sz w:val="28"/>
          <w:szCs w:val="28"/>
        </w:rPr>
        <w:t xml:space="preserve">42. </w:t>
      </w:r>
      <w:r w:rsidR="001054F6">
        <w:rPr>
          <w:sz w:val="28"/>
          <w:szCs w:val="28"/>
        </w:rPr>
        <w:t>Критерий хи-квадрат в с</w:t>
      </w:r>
      <w:r>
        <w:rPr>
          <w:sz w:val="28"/>
          <w:szCs w:val="28"/>
        </w:rPr>
        <w:t>луча</w:t>
      </w:r>
      <w:r w:rsidR="001054F6">
        <w:rPr>
          <w:sz w:val="28"/>
          <w:szCs w:val="28"/>
        </w:rPr>
        <w:t>е</w:t>
      </w:r>
      <w:r>
        <w:rPr>
          <w:sz w:val="28"/>
          <w:szCs w:val="28"/>
        </w:rPr>
        <w:t xml:space="preserve"> сложн</w:t>
      </w:r>
      <w:r w:rsidR="00D049AF">
        <w:rPr>
          <w:sz w:val="28"/>
          <w:szCs w:val="28"/>
        </w:rPr>
        <w:t>о</w:t>
      </w:r>
      <w:r>
        <w:rPr>
          <w:sz w:val="28"/>
          <w:szCs w:val="28"/>
        </w:rPr>
        <w:t>й гипотезы для нормального распределения</w:t>
      </w:r>
    </w:p>
    <w:p w14:paraId="3D2C230C" w14:textId="742FDD05" w:rsidR="003C2A59" w:rsidRDefault="003C2A59" w:rsidP="002B6BFD">
      <w:pPr>
        <w:spacing w:line="360" w:lineRule="auto"/>
        <w:jc w:val="both"/>
        <w:rPr>
          <w:sz w:val="28"/>
          <w:szCs w:val="28"/>
        </w:rPr>
      </w:pPr>
      <w:r>
        <w:rPr>
          <w:sz w:val="28"/>
          <w:szCs w:val="28"/>
        </w:rPr>
        <w:t xml:space="preserve">43. </w:t>
      </w:r>
      <w:r w:rsidR="00D049AF">
        <w:rPr>
          <w:sz w:val="28"/>
          <w:szCs w:val="28"/>
        </w:rPr>
        <w:t xml:space="preserve">Критерий хи-квадрат в случае сложной </w:t>
      </w:r>
      <w:r>
        <w:rPr>
          <w:sz w:val="28"/>
          <w:szCs w:val="28"/>
        </w:rPr>
        <w:t>гипотезы для геометрического и распределения Пуассона</w:t>
      </w:r>
    </w:p>
    <w:p w14:paraId="6B3F062B" w14:textId="035148F8" w:rsidR="00D85C57" w:rsidRDefault="00D85C57" w:rsidP="002B6BFD">
      <w:pPr>
        <w:spacing w:line="360" w:lineRule="auto"/>
        <w:jc w:val="both"/>
        <w:rPr>
          <w:sz w:val="28"/>
          <w:szCs w:val="28"/>
        </w:rPr>
      </w:pPr>
      <w:r>
        <w:rPr>
          <w:sz w:val="28"/>
          <w:szCs w:val="28"/>
        </w:rPr>
        <w:t>44. Условные распределения и условные математические ожидания для дискретных распределений. Формула полного математического ожидания.</w:t>
      </w:r>
    </w:p>
    <w:p w14:paraId="73712F34" w14:textId="77777777" w:rsidR="00D85C57" w:rsidRDefault="00D85C57" w:rsidP="00D85C57">
      <w:pPr>
        <w:spacing w:after="120" w:line="360" w:lineRule="auto"/>
        <w:jc w:val="both"/>
        <w:rPr>
          <w:sz w:val="28"/>
          <w:szCs w:val="28"/>
        </w:rPr>
      </w:pPr>
      <w:r>
        <w:rPr>
          <w:sz w:val="28"/>
          <w:szCs w:val="28"/>
        </w:rPr>
        <w:t>45. Условная дисперсия и формула полной дисперсии.</w:t>
      </w:r>
    </w:p>
    <w:p w14:paraId="3B9268FC" w14:textId="43DB150D" w:rsidR="00D85C57" w:rsidRDefault="00D85C57" w:rsidP="0014310C">
      <w:pPr>
        <w:spacing w:after="120" w:line="360" w:lineRule="auto"/>
        <w:jc w:val="both"/>
        <w:rPr>
          <w:sz w:val="28"/>
          <w:szCs w:val="28"/>
        </w:rPr>
      </w:pPr>
      <w:r>
        <w:rPr>
          <w:sz w:val="28"/>
          <w:szCs w:val="28"/>
        </w:rPr>
        <w:t xml:space="preserve">46. </w:t>
      </w:r>
      <w:r w:rsidR="00403A07">
        <w:rPr>
          <w:sz w:val="28"/>
          <w:szCs w:val="28"/>
        </w:rPr>
        <w:t>Условные распределения и условные математические ожидания в случае совместного абсолютно-непрерывного распределения.</w:t>
      </w:r>
    </w:p>
    <w:p w14:paraId="683B2811" w14:textId="52FCE4E9" w:rsidR="001A6FE8" w:rsidRDefault="0014310C" w:rsidP="002B6BFD">
      <w:pPr>
        <w:spacing w:line="360" w:lineRule="auto"/>
        <w:jc w:val="both"/>
        <w:rPr>
          <w:sz w:val="28"/>
          <w:szCs w:val="28"/>
        </w:rPr>
      </w:pPr>
      <w:r>
        <w:rPr>
          <w:sz w:val="28"/>
          <w:szCs w:val="28"/>
        </w:rPr>
        <w:t>47</w:t>
      </w:r>
      <w:r w:rsidR="001A6FE8">
        <w:rPr>
          <w:sz w:val="28"/>
          <w:szCs w:val="28"/>
        </w:rPr>
        <w:t xml:space="preserve">. </w:t>
      </w:r>
      <w:r w:rsidR="008141B7">
        <w:rPr>
          <w:sz w:val="28"/>
          <w:szCs w:val="28"/>
        </w:rPr>
        <w:t>Модель однофакторного дисперсионного анализа.</w:t>
      </w:r>
    </w:p>
    <w:p w14:paraId="4AE6A85E" w14:textId="21C997F8" w:rsidR="0014310C" w:rsidRDefault="0014310C" w:rsidP="002B6BFD">
      <w:pPr>
        <w:spacing w:line="360" w:lineRule="auto"/>
        <w:jc w:val="both"/>
        <w:rPr>
          <w:sz w:val="28"/>
          <w:szCs w:val="28"/>
        </w:rPr>
      </w:pPr>
      <w:r>
        <w:rPr>
          <w:sz w:val="28"/>
          <w:szCs w:val="28"/>
        </w:rPr>
        <w:t>48. Процедура проведения дисперсионного анализа, требования к проведению, анализ парных сравнений.</w:t>
      </w:r>
    </w:p>
    <w:p w14:paraId="407D0E62" w14:textId="712681E8" w:rsidR="008141B7" w:rsidRDefault="0014310C" w:rsidP="002B6BFD">
      <w:pPr>
        <w:spacing w:line="360" w:lineRule="auto"/>
        <w:jc w:val="both"/>
        <w:rPr>
          <w:sz w:val="28"/>
          <w:szCs w:val="28"/>
        </w:rPr>
      </w:pPr>
      <w:r>
        <w:rPr>
          <w:sz w:val="28"/>
          <w:szCs w:val="28"/>
        </w:rPr>
        <w:t>49. Ранговый коэффициент корреляции Спирмена, критерий значимости.</w:t>
      </w:r>
    </w:p>
    <w:p w14:paraId="189DA942" w14:textId="70539C54" w:rsidR="001A6FE8" w:rsidRDefault="0014310C" w:rsidP="002B6BFD">
      <w:pPr>
        <w:spacing w:line="360" w:lineRule="auto"/>
        <w:jc w:val="both"/>
        <w:rPr>
          <w:sz w:val="28"/>
          <w:szCs w:val="28"/>
        </w:rPr>
      </w:pPr>
      <w:r>
        <w:rPr>
          <w:sz w:val="28"/>
          <w:szCs w:val="28"/>
        </w:rPr>
        <w:t>50. Точный тест Фишера.</w:t>
      </w:r>
    </w:p>
    <w:p w14:paraId="52A1250C" w14:textId="437E0244" w:rsidR="0014310C" w:rsidRDefault="007D1E20" w:rsidP="002B6BFD">
      <w:pPr>
        <w:spacing w:line="360" w:lineRule="auto"/>
        <w:jc w:val="both"/>
        <w:rPr>
          <w:sz w:val="28"/>
          <w:szCs w:val="28"/>
        </w:rPr>
      </w:pPr>
      <w:r>
        <w:rPr>
          <w:sz w:val="28"/>
          <w:szCs w:val="28"/>
        </w:rPr>
        <w:t>51. Критерий независимости хи-квадрат.</w:t>
      </w:r>
    </w:p>
    <w:p w14:paraId="5429CFC8" w14:textId="0EF2FFC6" w:rsidR="00A82F5A" w:rsidRDefault="00A82F5A" w:rsidP="002B6BFD">
      <w:pPr>
        <w:spacing w:line="360" w:lineRule="auto"/>
        <w:jc w:val="both"/>
        <w:rPr>
          <w:sz w:val="28"/>
          <w:szCs w:val="28"/>
        </w:rPr>
      </w:pPr>
      <w:r>
        <w:rPr>
          <w:sz w:val="28"/>
          <w:szCs w:val="28"/>
        </w:rPr>
        <w:t>52. Байесовский подход к оценке параметров.</w:t>
      </w:r>
    </w:p>
    <w:p w14:paraId="1B4B0209" w14:textId="45287EA6" w:rsidR="00A82F5A" w:rsidRDefault="00A82F5A" w:rsidP="002B6BFD">
      <w:pPr>
        <w:spacing w:line="360" w:lineRule="auto"/>
        <w:jc w:val="both"/>
        <w:rPr>
          <w:sz w:val="28"/>
          <w:szCs w:val="28"/>
        </w:rPr>
      </w:pPr>
      <w:r>
        <w:rPr>
          <w:sz w:val="28"/>
          <w:szCs w:val="28"/>
        </w:rPr>
        <w:t>53. Полные и достаточные статистики.</w:t>
      </w:r>
    </w:p>
    <w:p w14:paraId="3D8F7BF3" w14:textId="6AB1DE07" w:rsidR="00A82F5A" w:rsidRDefault="00A82F5A" w:rsidP="002B6BFD">
      <w:pPr>
        <w:spacing w:line="360" w:lineRule="auto"/>
        <w:jc w:val="both"/>
        <w:rPr>
          <w:sz w:val="28"/>
          <w:szCs w:val="28"/>
        </w:rPr>
      </w:pPr>
      <w:r>
        <w:rPr>
          <w:sz w:val="28"/>
          <w:szCs w:val="28"/>
        </w:rPr>
        <w:t>54. Факторизационная теорема Неймана-Фишера.</w:t>
      </w:r>
    </w:p>
    <w:p w14:paraId="449F9A2B" w14:textId="0B141AD2" w:rsidR="00786245" w:rsidRDefault="00786245" w:rsidP="002B6BFD">
      <w:pPr>
        <w:spacing w:line="360" w:lineRule="auto"/>
        <w:jc w:val="both"/>
        <w:rPr>
          <w:sz w:val="28"/>
          <w:szCs w:val="28"/>
        </w:rPr>
      </w:pPr>
      <w:r>
        <w:rPr>
          <w:sz w:val="28"/>
          <w:szCs w:val="28"/>
        </w:rPr>
        <w:t xml:space="preserve">55. </w:t>
      </w:r>
      <w:r w:rsidR="00152B30">
        <w:rPr>
          <w:sz w:val="28"/>
          <w:szCs w:val="28"/>
        </w:rPr>
        <w:t>Математическая модель регрессии.</w:t>
      </w:r>
    </w:p>
    <w:p w14:paraId="1D55A962" w14:textId="11A5A983" w:rsidR="00152B30" w:rsidRDefault="00152B30" w:rsidP="002B6BFD">
      <w:pPr>
        <w:spacing w:line="360" w:lineRule="auto"/>
        <w:jc w:val="both"/>
        <w:rPr>
          <w:sz w:val="28"/>
          <w:szCs w:val="28"/>
        </w:rPr>
      </w:pPr>
      <w:r>
        <w:rPr>
          <w:sz w:val="28"/>
          <w:szCs w:val="28"/>
        </w:rPr>
        <w:t>56. Оценки параметров линейной регрессии.</w:t>
      </w:r>
    </w:p>
    <w:p w14:paraId="1B64CE39" w14:textId="3B6F2A5E" w:rsidR="00152B30" w:rsidRDefault="00152B30" w:rsidP="002B6BFD">
      <w:pPr>
        <w:spacing w:line="360" w:lineRule="auto"/>
        <w:jc w:val="both"/>
        <w:rPr>
          <w:sz w:val="28"/>
          <w:szCs w:val="28"/>
        </w:rPr>
      </w:pPr>
      <w:r>
        <w:rPr>
          <w:sz w:val="28"/>
          <w:szCs w:val="28"/>
        </w:rPr>
        <w:t>57. Свойства МНК-оценок.</w:t>
      </w:r>
    </w:p>
    <w:p w14:paraId="33BBDEA5" w14:textId="7D6A3B2C" w:rsidR="00A51005" w:rsidRPr="00E00518" w:rsidRDefault="00152B30" w:rsidP="00E00518">
      <w:pPr>
        <w:spacing w:line="360" w:lineRule="auto"/>
        <w:jc w:val="both"/>
        <w:rPr>
          <w:sz w:val="28"/>
          <w:szCs w:val="28"/>
        </w:rPr>
      </w:pPr>
      <w:r>
        <w:rPr>
          <w:sz w:val="28"/>
          <w:szCs w:val="28"/>
        </w:rPr>
        <w:t>58. Теорема Гаусса-Маркова.</w:t>
      </w:r>
    </w:p>
    <w:p w14:paraId="1872F74A" w14:textId="03A3E2CF" w:rsidR="008414F4" w:rsidRDefault="008E1F89" w:rsidP="008414F4">
      <w:pPr>
        <w:tabs>
          <w:tab w:val="left" w:pos="993"/>
        </w:tabs>
        <w:suppressAutoHyphens/>
        <w:spacing w:before="240" w:after="120" w:line="360" w:lineRule="auto"/>
        <w:jc w:val="center"/>
        <w:rPr>
          <w:b/>
          <w:iCs/>
          <w:sz w:val="28"/>
          <w:szCs w:val="28"/>
        </w:rPr>
      </w:pPr>
      <w:r>
        <w:rPr>
          <w:b/>
          <w:iCs/>
          <w:sz w:val="28"/>
          <w:szCs w:val="28"/>
        </w:rPr>
        <w:lastRenderedPageBreak/>
        <w:t>Пример экзаменационного билета</w:t>
      </w:r>
    </w:p>
    <w:p w14:paraId="0D858AAF" w14:textId="15928B4E" w:rsidR="00B15B61" w:rsidRPr="0064357E" w:rsidRDefault="00B15B61" w:rsidP="00B7394D">
      <w:pPr>
        <w:tabs>
          <w:tab w:val="left" w:pos="993"/>
        </w:tabs>
        <w:suppressAutoHyphens/>
        <w:spacing w:before="240" w:after="120" w:line="360" w:lineRule="auto"/>
        <w:rPr>
          <w:b/>
          <w:iCs/>
          <w:sz w:val="28"/>
          <w:szCs w:val="28"/>
        </w:rPr>
      </w:pPr>
      <w:r>
        <w:rPr>
          <w:b/>
          <w:iCs/>
          <w:sz w:val="28"/>
          <w:szCs w:val="28"/>
        </w:rPr>
        <w:t>Задание 1.</w:t>
      </w:r>
      <w:r w:rsidR="00FF579E">
        <w:rPr>
          <w:b/>
          <w:iCs/>
          <w:sz w:val="28"/>
          <w:szCs w:val="28"/>
        </w:rPr>
        <w:t xml:space="preserve"> (30 баллов)</w:t>
      </w:r>
    </w:p>
    <w:p w14:paraId="572602E9" w14:textId="77777777" w:rsidR="00B15B61" w:rsidRPr="00B15B61" w:rsidRDefault="00B15B61" w:rsidP="00E91324">
      <w:pPr>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tabs>
          <w:tab w:val="left" w:pos="993"/>
        </w:tabs>
        <w:suppressAutoHyphens/>
        <w:spacing w:line="360" w:lineRule="auto"/>
        <w:ind w:firstLine="709"/>
        <w:jc w:val="both"/>
        <w:rPr>
          <w:iCs/>
          <w:sz w:val="28"/>
          <w:szCs w:val="28"/>
          <w:lang w:val="en-US"/>
        </w:rPr>
      </w:pPr>
    </w:p>
    <w:p w14:paraId="0EF6F4CC" w14:textId="09E62CBA" w:rsidR="00B15B61" w:rsidRDefault="00B15B61" w:rsidP="00E91324">
      <w:pPr>
        <w:tabs>
          <w:tab w:val="left" w:pos="993"/>
        </w:tabs>
        <w:suppressAutoHyphens/>
        <w:spacing w:line="360" w:lineRule="auto"/>
        <w:ind w:firstLine="709"/>
        <w:jc w:val="both"/>
        <w:rPr>
          <w:iCs/>
          <w:sz w:val="28"/>
          <w:szCs w:val="28"/>
        </w:rPr>
      </w:pPr>
      <w:r w:rsidRPr="00B15B61">
        <w:rPr>
          <w:iCs/>
          <w:sz w:val="28"/>
          <w:szCs w:val="28"/>
        </w:rPr>
        <w:lastRenderedPageBreak/>
        <w:t>Скопируйте и преобразуйте данные выборки в столбец "A" на лист "Лист1" Excel-файла и, используя Excel или R</w:t>
      </w:r>
      <w:r w:rsidR="00E91324">
        <w:rPr>
          <w:iCs/>
          <w:sz w:val="28"/>
          <w:szCs w:val="28"/>
        </w:rPr>
        <w:t xml:space="preserve"> </w:t>
      </w:r>
      <w:r w:rsidRPr="00B15B61">
        <w:rPr>
          <w:iCs/>
          <w:sz w:val="28"/>
          <w:szCs w:val="28"/>
        </w:rPr>
        <w:t>(RStudio), вычислите требуемые ниже</w:t>
      </w:r>
      <w:r>
        <w:rPr>
          <w:iCs/>
          <w:sz w:val="28"/>
          <w:szCs w:val="28"/>
        </w:rPr>
        <w:t xml:space="preserve"> величины:</w:t>
      </w:r>
    </w:p>
    <w:p w14:paraId="3319EE02"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13. </w:t>
      </w:r>
      <w:r w:rsidRPr="00B15B61">
        <w:rPr>
          <w:iCs/>
          <w:sz w:val="28"/>
          <w:szCs w:val="28"/>
        </w:rPr>
        <w:t>Введите эксцесс (формула по умолчанию в Excel)</w:t>
      </w:r>
    </w:p>
    <w:p w14:paraId="56797EC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14. </w:t>
      </w:r>
      <w:r w:rsidRPr="00B15B61">
        <w:rPr>
          <w:iCs/>
          <w:sz w:val="28"/>
          <w:szCs w:val="28"/>
        </w:rPr>
        <w:t>Введите коэффициент асимметрии (формула по умолчанию в Excel)</w:t>
      </w:r>
    </w:p>
    <w:p w14:paraId="0E028413"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r w:rsidR="00FC2492">
        <w:rPr>
          <w:iCs/>
          <w:sz w:val="28"/>
          <w:szCs w:val="28"/>
          <w:lang w:val="en-US"/>
        </w:rPr>
        <w:t>Var</w:t>
      </w:r>
      <w:r w:rsidR="00FC2492" w:rsidRPr="00B15B61">
        <w:rPr>
          <w:iCs/>
          <w:sz w:val="28"/>
          <w:szCs w:val="28"/>
        </w:rPr>
        <w:t>(X)</w:t>
      </w:r>
    </w:p>
    <w:p w14:paraId="52B1E781" w14:textId="77777777" w:rsidR="00FC2492" w:rsidRDefault="00FC2492" w:rsidP="00E91324">
      <w:pPr>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r>
        <w:rPr>
          <w:iCs/>
          <w:sz w:val="28"/>
          <w:szCs w:val="28"/>
          <w:lang w:val="en-US"/>
        </w:rPr>
        <w:t>Var</w:t>
      </w:r>
      <w:r w:rsidRPr="00B15B61">
        <w:rPr>
          <w:iCs/>
          <w:sz w:val="28"/>
          <w:szCs w:val="28"/>
        </w:rPr>
        <w:t>(X)</w:t>
      </w:r>
    </w:p>
    <w:p w14:paraId="0E0B186F" w14:textId="77777777" w:rsidR="00E82E90" w:rsidRPr="00B15B61" w:rsidRDefault="00563D67" w:rsidP="00E91324">
      <w:pPr>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5232B24D" w:rsidR="00B7394D" w:rsidRDefault="00B7394D" w:rsidP="00B7394D">
      <w:pPr>
        <w:tabs>
          <w:tab w:val="left" w:pos="993"/>
        </w:tabs>
        <w:suppressAutoHyphens/>
        <w:spacing w:before="240" w:after="120" w:line="360" w:lineRule="auto"/>
        <w:rPr>
          <w:b/>
          <w:iCs/>
          <w:sz w:val="28"/>
          <w:szCs w:val="28"/>
        </w:rPr>
      </w:pPr>
      <w:r>
        <w:rPr>
          <w:b/>
          <w:iCs/>
          <w:sz w:val="28"/>
          <w:szCs w:val="28"/>
        </w:rPr>
        <w:t xml:space="preserve">Задание 2. </w:t>
      </w:r>
      <w:r w:rsidR="00812E4A">
        <w:rPr>
          <w:b/>
          <w:iCs/>
          <w:sz w:val="28"/>
          <w:szCs w:val="28"/>
        </w:rPr>
        <w:t>(20 баллов)</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Thr; Five; One; Five; Two; One; One; NA; One; Two; Five; Two; One; Two; One; NA; One; Two; Two; Two; Two; Four; Five; Two; One; Thr; Thr; Two; One; Thr; Two; Two; Four; One; Two; NA; One; Two; Two; One; Thr; Two; One; One; One; Two; Four; Four; One; Two; NA; Two; Four; Two; Two; One; Five; One; Two; Five; One; NA; Two; One; Two; Two; Thr; NA; Thr; Two; Two; Thr; Two; Five; One; Four; Two; Two; One; Thr; NA; Two; Two; Five; Four; Thr; Five; Four; One; Two; Four; Thr; Five; Thr; Four; Two; NA; Two; Thr; One; Two; Two; One; Two; NA; Two; One; Two; Four; Thr; One; One; NA; Thr; One; Five; One; NA; Five; Four; Two; Two; One; Four; Five; Five; One; Thr; Four; Two; NA; Four; One; One; Two; Five; Two; Thr; One; Two; Two; Two; Two; Four; One; NA; Two; Four; Two; One; Thr; NA; Two; Five; Two; Four; Five; Two; Two; Two; One; Two; Thr; One; Five; One; Two; Two; Two; Two; One; Two; Two; One; Four; Thr; Two; Two; Five; Four; Five; Two; Two; Five; Two; Five; Four; One; Five; One; Thr; Two; NA; One; Two; Two; Four; Five; Two; Five; Two; Two; Two; Four; Two; Five; Two; Two; Thr; One; NA; Two; Two; Thr; One; Five; Two; Five; Four; Two; Thr; Four; One; Two; NA; NA; Five; Four; One; Two; One; Two; Five; Thr; NA; One; One; Two; One; Five; One; Thr; Two; One; Two; One; Five; Four; Four; Two; Five; One; One; NA; One; One; Thr; One; Two; Five; One; Two; Five; One; Two; One; Thr; Two; Four; Thr; Thr;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Excel-файла.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Excel,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3. Введите количество респондентов, которые дали ответ "Four"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4. Введите долю респондентов, которые дали ответ "Four"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"Five"</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 xml:space="preserve">9-доверительного интервала для истинной доли ответов "Four"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132D5752" w:rsidR="00B7394D" w:rsidRPr="0064357E" w:rsidRDefault="00B15B61" w:rsidP="00E91324">
      <w:pPr>
        <w:tabs>
          <w:tab w:val="left" w:pos="993"/>
        </w:tabs>
        <w:suppressAutoHyphens/>
        <w:spacing w:before="240" w:after="120" w:line="360" w:lineRule="auto"/>
        <w:rPr>
          <w:b/>
          <w:iCs/>
          <w:sz w:val="28"/>
          <w:szCs w:val="28"/>
        </w:rPr>
      </w:pPr>
      <w:r>
        <w:rPr>
          <w:b/>
          <w:iCs/>
          <w:sz w:val="28"/>
          <w:szCs w:val="28"/>
        </w:rPr>
        <w:lastRenderedPageBreak/>
        <w:t>Задание</w:t>
      </w:r>
      <w:r w:rsidRPr="0064357E">
        <w:rPr>
          <w:b/>
          <w:iCs/>
          <w:sz w:val="28"/>
          <w:szCs w:val="28"/>
        </w:rPr>
        <w:t xml:space="preserve"> 3. </w:t>
      </w:r>
      <w:r w:rsidR="007C76BC">
        <w:rPr>
          <w:b/>
          <w:iCs/>
          <w:sz w:val="28"/>
          <w:szCs w:val="28"/>
        </w:rPr>
        <w:t>(10 баллов)</w:t>
      </w:r>
    </w:p>
    <w:p w14:paraId="6BA23F5B" w14:textId="77777777" w:rsidR="00D039D7" w:rsidRPr="00D039D7" w:rsidRDefault="00D039D7" w:rsidP="00E91324">
      <w:pPr>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jc w:val="both"/>
        <w:rPr>
          <w:rFonts w:eastAsia="Calibri"/>
          <w:color w:val="000000"/>
          <w:sz w:val="28"/>
          <w:szCs w:val="22"/>
          <w:lang w:val="en-US"/>
        </w:rPr>
      </w:pPr>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spacing w:line="360" w:lineRule="auto"/>
        <w:ind w:firstLine="709"/>
        <w:jc w:val="both"/>
        <w:rPr>
          <w:rFonts w:eastAsia="Calibri"/>
          <w:color w:val="000000"/>
          <w:sz w:val="28"/>
          <w:szCs w:val="22"/>
        </w:rPr>
      </w:pPr>
      <w:r w:rsidRPr="00D039D7">
        <w:rPr>
          <w:rFonts w:eastAsia="Calibri"/>
          <w:color w:val="000000"/>
          <w:sz w:val="28"/>
          <w:szCs w:val="22"/>
        </w:rPr>
        <w:lastRenderedPageBreak/>
        <w:t>Используя Excel или R</w:t>
      </w:r>
      <w:r w:rsidR="00C86891">
        <w:rPr>
          <w:rFonts w:eastAsia="Calibri"/>
          <w:color w:val="000000"/>
          <w:sz w:val="28"/>
          <w:szCs w:val="22"/>
        </w:rPr>
        <w:t xml:space="preserve"> </w:t>
      </w:r>
      <w:r w:rsidRPr="00D039D7">
        <w:rPr>
          <w:rFonts w:eastAsia="Calibri"/>
          <w:color w:val="000000"/>
          <w:sz w:val="28"/>
          <w:szCs w:val="22"/>
        </w:rPr>
        <w:t>(RStudio),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jc w:val="both"/>
        <w:rPr>
          <w:rFonts w:eastAsia="Calibri"/>
          <w:color w:val="000000"/>
          <w:sz w:val="28"/>
          <w:szCs w:val="22"/>
        </w:rPr>
      </w:pPr>
    </w:p>
    <w:p w14:paraId="24DA2256" w14:textId="77777777" w:rsidR="00DF325C" w:rsidRPr="00B54F76" w:rsidRDefault="00145199" w:rsidP="00E94987">
      <w:pPr>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p>
    <w:p w14:paraId="7756F7D7" w14:textId="4ACFBE39" w:rsidR="00B4376D" w:rsidRPr="00590A7E" w:rsidRDefault="00590A7E" w:rsidP="00590A7E">
      <w:pPr>
        <w:pStyle w:val="af3"/>
        <w:rPr>
          <w:b/>
          <w:color w:val="000000"/>
          <w:sz w:val="27"/>
          <w:szCs w:val="27"/>
        </w:rPr>
      </w:pPr>
      <w:r w:rsidRPr="00590A7E">
        <w:rPr>
          <w:b/>
          <w:color w:val="000000"/>
          <w:sz w:val="27"/>
          <w:szCs w:val="27"/>
        </w:rPr>
        <w:t>Основная литература:</w:t>
      </w:r>
    </w:p>
    <w:p w14:paraId="1683EA1D" w14:textId="5536C201" w:rsidR="00537DD3" w:rsidRDefault="00537DD3" w:rsidP="008D7F5C">
      <w:pPr>
        <w:pStyle w:val="14"/>
        <w:numPr>
          <w:ilvl w:val="1"/>
          <w:numId w:val="41"/>
        </w:numPr>
        <w:tabs>
          <w:tab w:val="clear" w:pos="1080"/>
          <w:tab w:val="num" w:pos="1276"/>
          <w:tab w:val="left" w:pos="1560"/>
        </w:tabs>
        <w:suppressAutoHyphens/>
        <w:ind w:left="0" w:firstLine="720"/>
      </w:pPr>
      <w:r w:rsidRPr="00537DD3">
        <w:t>Соловьев, В.</w:t>
      </w:r>
      <w:r>
        <w:t xml:space="preserve"> </w:t>
      </w:r>
      <w:r w:rsidRPr="00537DD3">
        <w:t>И. Анализ данных в экономике: Теория вероятностей, прикладная статистика, обработка и анализ данных в Microsoft Excel.: учебник / В.</w:t>
      </w:r>
      <w:r>
        <w:t xml:space="preserve"> </w:t>
      </w:r>
      <w:r w:rsidRPr="00537DD3">
        <w:t>И. Соловьев. — Москва: КноРус, 2021. — 497 с. — ЭБС BOOK.ru. — URL: https://book.ru/book/938856 (дата обращения: 08.12.2022). — Текст: электронный.</w:t>
      </w:r>
    </w:p>
    <w:p w14:paraId="74BA9D9E" w14:textId="77777777" w:rsidR="008D1E7A" w:rsidRDefault="008D1E7A" w:rsidP="00D23F94">
      <w:pPr>
        <w:pStyle w:val="14"/>
        <w:tabs>
          <w:tab w:val="left" w:pos="993"/>
        </w:tabs>
        <w:suppressAutoHyphens/>
        <w:rPr>
          <w:b/>
          <w:color w:val="000000"/>
          <w:sz w:val="27"/>
          <w:szCs w:val="27"/>
        </w:rPr>
      </w:pPr>
    </w:p>
    <w:p w14:paraId="28CF2329" w14:textId="02724480" w:rsidR="00590A7E" w:rsidRPr="00527468" w:rsidRDefault="00590A7E" w:rsidP="00D23F94">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12A275E8" w14:textId="572941F0" w:rsidR="0094321A" w:rsidRDefault="0004105A" w:rsidP="0004105A">
      <w:pPr>
        <w:pStyle w:val="14"/>
        <w:tabs>
          <w:tab w:val="left" w:pos="993"/>
        </w:tabs>
        <w:suppressAutoHyphens/>
      </w:pPr>
      <w:r>
        <w:t xml:space="preserve">          2. </w:t>
      </w:r>
      <w:r w:rsidR="0094321A">
        <w:t>Гмурман</w:t>
      </w:r>
      <w:r w:rsidR="008D7F5C">
        <w:t>,</w:t>
      </w:r>
      <w:r w:rsidR="0094321A">
        <w:t xml:space="preserve"> В. Е. Теория вероятностей и математическая статистика: учебное пособие – Москва : Юрайт, 2011 - 479с. – Текст: непосредственный. – То же. - 2022. — ЭБС Юрайт. - URL: https://urait.ru/b</w:t>
      </w:r>
      <w:r w:rsidR="00537DD3">
        <w:t>code/488573 (дата обращения: 08.12</w:t>
      </w:r>
      <w:r w:rsidR="0094321A">
        <w:t>.2022).. – Текст : электронный</w:t>
      </w:r>
    </w:p>
    <w:p w14:paraId="7D3509C9" w14:textId="35029B46" w:rsidR="0094321A" w:rsidRPr="00C742CF" w:rsidRDefault="0004105A" w:rsidP="0004105A">
      <w:pPr>
        <w:pStyle w:val="14"/>
        <w:tabs>
          <w:tab w:val="left" w:pos="993"/>
        </w:tabs>
        <w:suppressAutoHyphens/>
        <w:ind w:left="-142" w:firstLine="142"/>
      </w:pPr>
      <w:r>
        <w:t xml:space="preserve">          3. </w:t>
      </w:r>
      <w:r w:rsidR="0094321A">
        <w:t>Сборник задач по теории вероятностей, математической статистике и теории случайных функций: учебное пособие / под ред. А. А. Свешникова - Санкт-Петербург : Лань, 2013. - 446 с. - Текст : непосредственный. - То же. – 2021. - ЭБС Лань. - URL: https://e.lanbook.com</w:t>
      </w:r>
      <w:r w:rsidR="00B5081D">
        <w:t>/book/168507 (дата обращения: 08.12</w:t>
      </w:r>
      <w:r w:rsidR="0094321A">
        <w:t>.2022). - Текст : электронный.</w:t>
      </w:r>
    </w:p>
    <w:p w14:paraId="054E55B1" w14:textId="77777777" w:rsidR="0004105A" w:rsidRDefault="0004105A" w:rsidP="00E00518">
      <w:pPr>
        <w:pStyle w:val="1"/>
        <w:spacing w:line="360" w:lineRule="auto"/>
        <w:ind w:left="567" w:hanging="567"/>
        <w:jc w:val="both"/>
      </w:pPr>
      <w:bookmarkStart w:id="23" w:name="_Toc119864796"/>
    </w:p>
    <w:p w14:paraId="4D421655" w14:textId="4B974567" w:rsidR="00C52F7B" w:rsidRPr="00006E03" w:rsidRDefault="00145199" w:rsidP="00E00518">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3"/>
    </w:p>
    <w:p w14:paraId="1E71619E" w14:textId="16C15164" w:rsidR="002F64C6" w:rsidRPr="00F424BD" w:rsidRDefault="00C742CF" w:rsidP="008B0AAA">
      <w:pPr>
        <w:pStyle w:val="14"/>
        <w:numPr>
          <w:ilvl w:val="0"/>
          <w:numId w:val="30"/>
        </w:numPr>
        <w:suppressAutoHyphens/>
        <w:ind w:left="357" w:hanging="357"/>
        <w:rPr>
          <w:rFonts w:eastAsiaTheme="majorEastAsia"/>
          <w:szCs w:val="28"/>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Znanium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Alpina Digital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9"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r w:rsidR="00C05E32" w:rsidRPr="00863AF4">
          <w:rPr>
            <w:rStyle w:val="af4"/>
            <w:lang w:val="en-US"/>
          </w:rPr>
          <w:t>interfax</w:t>
        </w:r>
        <w:r w:rsidR="00C05E32" w:rsidRPr="00C05E32">
          <w:rPr>
            <w:rStyle w:val="af4"/>
          </w:rPr>
          <w:t>.</w:t>
        </w:r>
        <w:r w:rsidR="00C05E32" w:rsidRPr="00863AF4">
          <w:rPr>
            <w:rStyle w:val="af4"/>
            <w:lang w:val="en-US"/>
          </w:rPr>
          <w:t>ru</w:t>
        </w:r>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1"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22"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23"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Elsevier </w:t>
      </w:r>
      <w:hyperlink r:id="rId24" w:history="1">
        <w:r w:rsidR="00C05E32" w:rsidRPr="00863AF4">
          <w:rPr>
            <w:rStyle w:val="af4"/>
          </w:rPr>
          <w:t>http://www.sciencedirect.com</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Global </w:t>
      </w:r>
      <w:hyperlink r:id="rId25" w:history="1">
        <w:r w:rsidR="00C05E32" w:rsidRPr="00863AF4">
          <w:rPr>
            <w:rStyle w:val="af4"/>
          </w:rPr>
          <w:t>https://www.emis.com/php/companies/overview/index</w:t>
        </w:r>
      </w:hyperlink>
    </w:p>
    <w:p w14:paraId="788606C6" w14:textId="77777777" w:rsidR="00B5081D" w:rsidRDefault="00C57EF6" w:rsidP="00B5081D">
      <w:pPr>
        <w:pStyle w:val="14"/>
        <w:numPr>
          <w:ilvl w:val="0"/>
          <w:numId w:val="30"/>
        </w:numPr>
        <w:suppressAutoHyphens/>
        <w:ind w:left="567" w:hanging="567"/>
      </w:pPr>
      <w:r w:rsidRPr="00C86891">
        <w:t xml:space="preserve">Реферативная база данных по математике MathSciNET </w:t>
      </w:r>
      <w:hyperlink r:id="rId26" w:history="1">
        <w:r w:rsidR="00C05E32" w:rsidRPr="00863AF4">
          <w:rPr>
            <w:rStyle w:val="af4"/>
          </w:rPr>
          <w:t>https://mathscinet.ams.org/mathscinet/</w:t>
        </w:r>
      </w:hyperlink>
    </w:p>
    <w:p w14:paraId="6D0A5030" w14:textId="4497E24F" w:rsidR="00C05E32" w:rsidRPr="000F4DE8" w:rsidRDefault="00C57EF6" w:rsidP="00C742CF">
      <w:pPr>
        <w:pStyle w:val="14"/>
        <w:numPr>
          <w:ilvl w:val="0"/>
          <w:numId w:val="30"/>
        </w:numPr>
        <w:suppressAutoHyphens/>
        <w:ind w:left="567" w:hanging="567"/>
        <w:rPr>
          <w:lang w:val="en-US"/>
        </w:rPr>
      </w:pPr>
      <w:r w:rsidRPr="00C05E32">
        <w:rPr>
          <w:lang w:val="en-US"/>
        </w:rPr>
        <w:t xml:space="preserve">Scopus </w:t>
      </w:r>
      <w:hyperlink r:id="rId27"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lastRenderedPageBreak/>
        <w:t xml:space="preserve">Электронная коллекция книг издательства Springer: Springer eBooks </w:t>
      </w:r>
      <w:hyperlink r:id="rId28" w:history="1">
        <w:r w:rsidR="00C05E32" w:rsidRPr="00863AF4">
          <w:rPr>
            <w:rStyle w:val="af4"/>
          </w:rPr>
          <w:t>http://link.springer.com/</w:t>
        </w:r>
      </w:hyperlink>
    </w:p>
    <w:p w14:paraId="76ABB7B9" w14:textId="77777777" w:rsidR="00145199" w:rsidRPr="00DF3B72" w:rsidRDefault="00145199" w:rsidP="00235305">
      <w:pPr>
        <w:pStyle w:val="1"/>
      </w:pPr>
      <w:bookmarkStart w:id="24" w:name="_Toc119864797"/>
      <w:r w:rsidRPr="00DF3B72">
        <w:t>10. Методические указания для обучающихся по освоению дисци</w:t>
      </w:r>
      <w:r w:rsidR="004B4BFE" w:rsidRPr="00DF3B72">
        <w:t>плины</w:t>
      </w:r>
      <w:bookmarkEnd w:id="24"/>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w:t>
      </w:r>
      <w:r>
        <w:rPr>
          <w:sz w:val="28"/>
          <w:szCs w:val="28"/>
        </w:rPr>
        <w:lastRenderedPageBreak/>
        <w:t xml:space="preserve">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2E447BDF" w14:textId="36AB3FB1" w:rsidR="006E155A" w:rsidRPr="009305CC" w:rsidRDefault="00F24754" w:rsidP="009305CC">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1D53ADEF"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lastRenderedPageBreak/>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84A9BE5" w14:textId="157B3EB2" w:rsidR="006E155A" w:rsidRPr="009305CC" w:rsidRDefault="00F24754" w:rsidP="009305CC">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3CFB1B14"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numPr>
          <w:ilvl w:val="0"/>
          <w:numId w:val="31"/>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lastRenderedPageBreak/>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1EAFA996" w:rsidR="00F24754"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5409A241" w14:textId="0D30A7D5" w:rsidR="005D3108" w:rsidRPr="004864C8" w:rsidRDefault="005D3108" w:rsidP="003621BA">
      <w:pPr>
        <w:pStyle w:val="a7"/>
        <w:numPr>
          <w:ilvl w:val="0"/>
          <w:numId w:val="32"/>
        </w:numPr>
        <w:tabs>
          <w:tab w:val="left" w:pos="1134"/>
        </w:tabs>
        <w:spacing w:line="360" w:lineRule="auto"/>
        <w:ind w:left="0" w:right="68" w:firstLine="709"/>
        <w:contextualSpacing/>
        <w:jc w:val="both"/>
        <w:rPr>
          <w:sz w:val="28"/>
          <w:szCs w:val="28"/>
        </w:rPr>
      </w:pPr>
      <w:r>
        <w:rPr>
          <w:sz w:val="28"/>
          <w:szCs w:val="28"/>
        </w:rPr>
        <w:t>Проведение коллоквиумов по теоретическому материалу</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18FE8C8C" w14:textId="1900B827" w:rsidR="006E155A" w:rsidRPr="009305CC" w:rsidRDefault="00F24754" w:rsidP="009305CC">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bookmarkStart w:id="25" w:name="_Toc119864798"/>
      <w:bookmarkStart w:id="26" w:name="_Toc515554578"/>
    </w:p>
    <w:p w14:paraId="75423236" w14:textId="363D72AB" w:rsidR="006E155A" w:rsidRDefault="00145199" w:rsidP="009305CC">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F9E4B5" w14:textId="24AF544F" w:rsidR="00B24506" w:rsidRPr="00482F2E" w:rsidRDefault="00B24506" w:rsidP="009305CC">
      <w:pPr>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06DBB5F8" w:rsidR="00B24506" w:rsidRPr="00E83879" w:rsidRDefault="00E00518" w:rsidP="009305CC">
      <w:pPr>
        <w:spacing w:line="276" w:lineRule="auto"/>
        <w:ind w:left="567"/>
        <w:contextualSpacing/>
        <w:jc w:val="both"/>
        <w:rPr>
          <w:sz w:val="28"/>
          <w:szCs w:val="28"/>
        </w:rPr>
      </w:pPr>
      <w:r>
        <w:rPr>
          <w:sz w:val="28"/>
          <w:szCs w:val="28"/>
        </w:rPr>
        <w:t xml:space="preserve">1. </w:t>
      </w:r>
      <w:r w:rsidR="00E83879">
        <w:rPr>
          <w:sz w:val="28"/>
          <w:szCs w:val="28"/>
        </w:rPr>
        <w:t xml:space="preserve">Пакет </w:t>
      </w:r>
      <w:r w:rsidR="009305CC">
        <w:rPr>
          <w:sz w:val="28"/>
          <w:szCs w:val="28"/>
        </w:rPr>
        <w:t>офисных</w:t>
      </w:r>
      <w:r w:rsidR="00E83879">
        <w:rPr>
          <w:sz w:val="28"/>
          <w:szCs w:val="28"/>
        </w:rPr>
        <w:t xml:space="preserve"> программ</w:t>
      </w:r>
    </w:p>
    <w:p w14:paraId="0527BFEF" w14:textId="2C061316" w:rsidR="00B24506" w:rsidRPr="005C6B16" w:rsidRDefault="00E00518" w:rsidP="009305CC">
      <w:pPr>
        <w:spacing w:line="276" w:lineRule="auto"/>
        <w:ind w:left="567"/>
        <w:contextualSpacing/>
        <w:jc w:val="both"/>
        <w:rPr>
          <w:sz w:val="28"/>
          <w:szCs w:val="28"/>
        </w:rPr>
      </w:pPr>
      <w:r>
        <w:rPr>
          <w:sz w:val="28"/>
          <w:szCs w:val="28"/>
        </w:rPr>
        <w:t xml:space="preserve">2. </w:t>
      </w:r>
      <w:r w:rsidR="00B24506" w:rsidRPr="00482F2E">
        <w:rPr>
          <w:sz w:val="28"/>
          <w:szCs w:val="28"/>
        </w:rPr>
        <w:t>Антивирус</w:t>
      </w:r>
      <w:r w:rsidR="00B24506" w:rsidRPr="00482F2E">
        <w:rPr>
          <w:sz w:val="28"/>
          <w:szCs w:val="28"/>
          <w:lang w:val="en-US"/>
        </w:rPr>
        <w:t> </w:t>
      </w:r>
      <w:r w:rsidR="00A51005" w:rsidRPr="00F75673">
        <w:rPr>
          <w:sz w:val="28"/>
          <w:szCs w:val="28"/>
          <w:lang w:val="en-US"/>
        </w:rPr>
        <w:t>Kaspersky</w:t>
      </w:r>
    </w:p>
    <w:p w14:paraId="60FAF024" w14:textId="6C6935A4" w:rsidR="00B24506" w:rsidRPr="00C86891" w:rsidRDefault="00C86891" w:rsidP="009305CC">
      <w:pPr>
        <w:spacing w:line="276" w:lineRule="auto"/>
        <w:contextualSpacing/>
        <w:jc w:val="both"/>
        <w:rPr>
          <w:color w:val="000000"/>
          <w:sz w:val="28"/>
          <w:szCs w:val="28"/>
        </w:rPr>
      </w:pPr>
      <w:r w:rsidRPr="005C6B16">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0A4412B6" w14:textId="3E786D1F" w:rsidR="00A51005" w:rsidRPr="00E76E1B" w:rsidRDefault="00A51005" w:rsidP="009305CC">
      <w:pPr>
        <w:shd w:val="clear" w:color="auto" w:fill="FFFFFF"/>
        <w:tabs>
          <w:tab w:val="left" w:pos="442"/>
        </w:tabs>
        <w:spacing w:line="276" w:lineRule="auto"/>
        <w:ind w:firstLine="709"/>
        <w:jc w:val="both"/>
        <w:rPr>
          <w:rFonts w:eastAsia="Calibri"/>
          <w:bCs/>
          <w:sz w:val="28"/>
          <w:szCs w:val="28"/>
        </w:rPr>
      </w:pPr>
      <w:r w:rsidRPr="002769E5">
        <w:rPr>
          <w:rFonts w:eastAsia="Calibri"/>
          <w:bCs/>
          <w:sz w:val="28"/>
          <w:szCs w:val="28"/>
        </w:rPr>
        <w:t xml:space="preserve">1. </w:t>
      </w:r>
      <w:r w:rsidRPr="00E76E1B">
        <w:rPr>
          <w:rFonts w:eastAsia="Calibri"/>
          <w:bCs/>
          <w:sz w:val="28"/>
          <w:szCs w:val="28"/>
        </w:rPr>
        <w:t>Информационно-правовая система «Гарант»</w:t>
      </w:r>
    </w:p>
    <w:p w14:paraId="708E78E0" w14:textId="77777777" w:rsidR="00A51005" w:rsidRPr="00E76E1B" w:rsidRDefault="00A51005" w:rsidP="009305CC">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4C02263" w14:textId="77777777" w:rsidR="00A51005" w:rsidRPr="00E76E1B" w:rsidRDefault="00A51005" w:rsidP="009305CC">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79F3F0ED" w14:textId="106739DB" w:rsidR="00A51005" w:rsidRPr="00E76E1B" w:rsidRDefault="00E00518" w:rsidP="009305CC">
      <w:pPr>
        <w:shd w:val="clear" w:color="auto" w:fill="FFFFFF"/>
        <w:tabs>
          <w:tab w:val="left" w:pos="442"/>
        </w:tabs>
        <w:spacing w:line="276" w:lineRule="auto"/>
        <w:ind w:firstLine="567"/>
        <w:jc w:val="both"/>
        <w:rPr>
          <w:rFonts w:eastAsia="Calibri"/>
          <w:bCs/>
          <w:sz w:val="28"/>
          <w:szCs w:val="28"/>
        </w:rPr>
      </w:pPr>
      <w:r>
        <w:rPr>
          <w:rFonts w:eastAsia="Calibri"/>
          <w:bCs/>
          <w:sz w:val="28"/>
          <w:szCs w:val="28"/>
        </w:rPr>
        <w:t xml:space="preserve"> </w:t>
      </w:r>
      <w:r w:rsidR="00A51005" w:rsidRPr="00E76E1B">
        <w:rPr>
          <w:rFonts w:eastAsia="Calibri"/>
          <w:bCs/>
          <w:sz w:val="28"/>
          <w:szCs w:val="28"/>
        </w:rPr>
        <w:t>4. Система комплексного раскрытия информации «СКРИН» -</w:t>
      </w:r>
      <w:r w:rsidR="00A51005" w:rsidRPr="00E76E1B">
        <w:rPr>
          <w:rFonts w:eastAsia="Calibri"/>
          <w:bCs/>
          <w:sz w:val="28"/>
          <w:szCs w:val="28"/>
          <w:lang w:val="en-US"/>
        </w:rPr>
        <w:t>http</w:t>
      </w:r>
      <w:r w:rsidR="00A51005" w:rsidRPr="00E76E1B">
        <w:rPr>
          <w:rFonts w:eastAsia="Calibri"/>
          <w:bCs/>
          <w:sz w:val="28"/>
          <w:szCs w:val="28"/>
        </w:rPr>
        <w:t>://</w:t>
      </w:r>
      <w:r w:rsidR="00A51005" w:rsidRPr="00E76E1B">
        <w:rPr>
          <w:rFonts w:eastAsia="Calibri"/>
          <w:bCs/>
          <w:sz w:val="28"/>
          <w:szCs w:val="28"/>
          <w:lang w:val="en-US"/>
        </w:rPr>
        <w:t>www</w:t>
      </w:r>
      <w:r w:rsidR="00A51005" w:rsidRPr="00E76E1B">
        <w:rPr>
          <w:rFonts w:eastAsia="Calibri"/>
          <w:bCs/>
          <w:sz w:val="28"/>
          <w:szCs w:val="28"/>
        </w:rPr>
        <w:t>.</w:t>
      </w:r>
      <w:r w:rsidR="00A51005" w:rsidRPr="00E76E1B">
        <w:rPr>
          <w:rFonts w:eastAsia="Calibri"/>
          <w:bCs/>
          <w:sz w:val="28"/>
          <w:szCs w:val="28"/>
          <w:lang w:val="en-US"/>
        </w:rPr>
        <w:t>skrin</w:t>
      </w:r>
      <w:r w:rsidR="00A51005" w:rsidRPr="00E76E1B">
        <w:rPr>
          <w:rFonts w:eastAsia="Calibri"/>
          <w:bCs/>
          <w:sz w:val="28"/>
          <w:szCs w:val="28"/>
        </w:rPr>
        <w:t>.</w:t>
      </w:r>
      <w:r w:rsidR="00A51005" w:rsidRPr="00E76E1B">
        <w:rPr>
          <w:rFonts w:eastAsia="Calibri"/>
          <w:bCs/>
          <w:sz w:val="28"/>
          <w:szCs w:val="28"/>
          <w:lang w:val="en-US"/>
        </w:rPr>
        <w:t>ru</w:t>
      </w:r>
      <w:r w:rsidR="00A51005" w:rsidRPr="00E76E1B">
        <w:rPr>
          <w:rFonts w:eastAsia="Calibri"/>
          <w:bCs/>
          <w:sz w:val="28"/>
          <w:szCs w:val="28"/>
        </w:rPr>
        <w:t>/</w:t>
      </w:r>
    </w:p>
    <w:p w14:paraId="09F97A41" w14:textId="46938CF9" w:rsidR="008414F4" w:rsidRPr="00482F2E" w:rsidRDefault="00B24506" w:rsidP="009305CC">
      <w:pPr>
        <w:spacing w:after="120" w:line="276"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A51005" w:rsidRPr="00A51005">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5C6B16">
      <w:pPr>
        <w:pStyle w:val="1"/>
        <w:spacing w:line="360" w:lineRule="auto"/>
        <w:jc w:val="both"/>
      </w:pPr>
      <w:bookmarkStart w:id="27" w:name="_Toc515554579"/>
      <w:bookmarkStart w:id="28" w:name="_Toc11986479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885D7" w14:textId="77777777" w:rsidR="005C7961" w:rsidRDefault="005C7961" w:rsidP="00C52F7B">
      <w:r>
        <w:separator/>
      </w:r>
    </w:p>
  </w:endnote>
  <w:endnote w:type="continuationSeparator" w:id="0">
    <w:p w14:paraId="09AB08AF" w14:textId="77777777" w:rsidR="005C7961" w:rsidRDefault="005C796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E00002FF" w:usb1="5000205B" w:usb2="00000020" w:usb3="00000000" w:csb0="0000019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sdtPr>
    <w:sdtEndPr/>
    <w:sdtContent>
      <w:p w14:paraId="14570562" w14:textId="5958072E" w:rsidR="00A76F82" w:rsidRDefault="00A76F82">
        <w:pPr>
          <w:pStyle w:val="af"/>
          <w:jc w:val="center"/>
        </w:pPr>
        <w:r>
          <w:fldChar w:fldCharType="begin"/>
        </w:r>
        <w:r>
          <w:instrText>PAGE   \* MERGEFORMAT</w:instrText>
        </w:r>
        <w:r>
          <w:fldChar w:fldCharType="separate"/>
        </w:r>
        <w:r w:rsidR="008D1E7A">
          <w:rPr>
            <w:noProof/>
          </w:rPr>
          <w:t>32</w:t>
        </w:r>
        <w:r>
          <w:rPr>
            <w:noProof/>
          </w:rPr>
          <w:fldChar w:fldCharType="end"/>
        </w:r>
      </w:p>
    </w:sdtContent>
  </w:sdt>
  <w:p w14:paraId="697637AC" w14:textId="77777777" w:rsidR="00A76F82" w:rsidRDefault="00A76F8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AC194" w14:textId="77777777" w:rsidR="005C7961" w:rsidRDefault="005C7961" w:rsidP="00C52F7B">
      <w:r>
        <w:separator/>
      </w:r>
    </w:p>
  </w:footnote>
  <w:footnote w:type="continuationSeparator" w:id="0">
    <w:p w14:paraId="4F8D7A37" w14:textId="77777777" w:rsidR="005C7961" w:rsidRDefault="005C796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2" w15:restartNumberingAfterBreak="0">
    <w:nsid w:val="09B774E4"/>
    <w:multiLevelType w:val="hybridMultilevel"/>
    <w:tmpl w:val="D8CC919C"/>
    <w:lvl w:ilvl="0" w:tplc="BEA8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F588E"/>
    <w:multiLevelType w:val="hybridMultilevel"/>
    <w:tmpl w:val="159A16D4"/>
    <w:lvl w:ilvl="0" w:tplc="11DED41C">
      <w:start w:val="1"/>
      <w:numFmt w:val="decimal"/>
      <w:lvlText w:val="%1)"/>
      <w:lvlJc w:val="left"/>
      <w:pPr>
        <w:ind w:left="720" w:hanging="360"/>
      </w:pPr>
      <w:rPr>
        <w:rFonts w:ascii="Roboto" w:hAnsi="Roboto"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942" w:hanging="375"/>
      </w:pPr>
      <w:rPr>
        <w:rFonts w:hint="default"/>
        <w:color w:val="auto"/>
        <w:sz w:val="28"/>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15:restartNumberingAfterBreak="0">
    <w:nsid w:val="228179CE"/>
    <w:multiLevelType w:val="hybridMultilevel"/>
    <w:tmpl w:val="FAB20EDA"/>
    <w:lvl w:ilvl="0" w:tplc="A992EEC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A330565"/>
    <w:multiLevelType w:val="multilevel"/>
    <w:tmpl w:val="D372517A"/>
    <w:lvl w:ilvl="0">
      <w:start w:val="1"/>
      <w:numFmt w:val="decimal"/>
      <w:lvlText w:val="%1."/>
      <w:lvlJc w:val="left"/>
      <w:pPr>
        <w:ind w:left="520" w:hanging="520"/>
      </w:pPr>
      <w:rPr>
        <w:rFonts w:hint="default"/>
      </w:rPr>
    </w:lvl>
    <w:lvl w:ilvl="1">
      <w:start w:val="1"/>
      <w:numFmt w:val="decimal"/>
      <w:lvlText w:val="%1.%2."/>
      <w:lvlJc w:val="left"/>
      <w:pPr>
        <w:ind w:left="558" w:hanging="520"/>
      </w:pPr>
      <w:rPr>
        <w:rFonts w:hint="default"/>
        <w:i w:val="0"/>
        <w:iCs/>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2"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05501A"/>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10"/>
  </w:num>
  <w:num w:numId="8">
    <w:abstractNumId w:val="33"/>
  </w:num>
  <w:num w:numId="9">
    <w:abstractNumId w:val="18"/>
  </w:num>
  <w:num w:numId="10">
    <w:abstractNumId w:val="8"/>
  </w:num>
  <w:num w:numId="11">
    <w:abstractNumId w:val="38"/>
  </w:num>
  <w:num w:numId="12">
    <w:abstractNumId w:val="31"/>
  </w:num>
  <w:num w:numId="13">
    <w:abstractNumId w:val="4"/>
  </w:num>
  <w:num w:numId="14">
    <w:abstractNumId w:val="11"/>
  </w:num>
  <w:num w:numId="15">
    <w:abstractNumId w:val="19"/>
  </w:num>
  <w:num w:numId="16">
    <w:abstractNumId w:val="36"/>
  </w:num>
  <w:num w:numId="17">
    <w:abstractNumId w:val="26"/>
  </w:num>
  <w:num w:numId="18">
    <w:abstractNumId w:val="15"/>
  </w:num>
  <w:num w:numId="19">
    <w:abstractNumId w:val="35"/>
  </w:num>
  <w:num w:numId="20">
    <w:abstractNumId w:val="25"/>
  </w:num>
  <w:num w:numId="21">
    <w:abstractNumId w:val="16"/>
  </w:num>
  <w:num w:numId="22">
    <w:abstractNumId w:val="39"/>
  </w:num>
  <w:num w:numId="23">
    <w:abstractNumId w:val="20"/>
  </w:num>
  <w:num w:numId="24">
    <w:abstractNumId w:val="40"/>
  </w:num>
  <w:num w:numId="25">
    <w:abstractNumId w:val="29"/>
  </w:num>
  <w:num w:numId="26">
    <w:abstractNumId w:val="30"/>
  </w:num>
  <w:num w:numId="27">
    <w:abstractNumId w:val="0"/>
  </w:num>
  <w:num w:numId="28">
    <w:abstractNumId w:val="32"/>
  </w:num>
  <w:num w:numId="29">
    <w:abstractNumId w:val="6"/>
  </w:num>
  <w:num w:numId="30">
    <w:abstractNumId w:val="21"/>
  </w:num>
  <w:num w:numId="31">
    <w:abstractNumId w:val="14"/>
  </w:num>
  <w:num w:numId="32">
    <w:abstractNumId w:val="5"/>
  </w:num>
  <w:num w:numId="33">
    <w:abstractNumId w:val="34"/>
  </w:num>
  <w:num w:numId="34">
    <w:abstractNumId w:val="22"/>
  </w:num>
  <w:num w:numId="35">
    <w:abstractNumId w:val="9"/>
  </w:num>
  <w:num w:numId="36">
    <w:abstractNumId w:val="1"/>
  </w:num>
  <w:num w:numId="37">
    <w:abstractNumId w:val="2"/>
  </w:num>
  <w:num w:numId="38">
    <w:abstractNumId w:val="13"/>
  </w:num>
  <w:num w:numId="39">
    <w:abstractNumId w:val="37"/>
  </w:num>
  <w:num w:numId="40">
    <w:abstractNumId w:val="7"/>
  </w:num>
  <w:num w:numId="4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9B2"/>
    <w:rsid w:val="00000E34"/>
    <w:rsid w:val="00001AB9"/>
    <w:rsid w:val="000032F1"/>
    <w:rsid w:val="00003954"/>
    <w:rsid w:val="00006E03"/>
    <w:rsid w:val="00007C35"/>
    <w:rsid w:val="000102D3"/>
    <w:rsid w:val="0001088C"/>
    <w:rsid w:val="00010B75"/>
    <w:rsid w:val="00011632"/>
    <w:rsid w:val="00012915"/>
    <w:rsid w:val="00013E99"/>
    <w:rsid w:val="00015BC9"/>
    <w:rsid w:val="00020114"/>
    <w:rsid w:val="000218DE"/>
    <w:rsid w:val="00021DCD"/>
    <w:rsid w:val="0002209A"/>
    <w:rsid w:val="0002274A"/>
    <w:rsid w:val="00023A90"/>
    <w:rsid w:val="000246A3"/>
    <w:rsid w:val="00024EEA"/>
    <w:rsid w:val="0002691B"/>
    <w:rsid w:val="00026E9C"/>
    <w:rsid w:val="000306B1"/>
    <w:rsid w:val="0004105A"/>
    <w:rsid w:val="000410CE"/>
    <w:rsid w:val="00044B1C"/>
    <w:rsid w:val="0004578F"/>
    <w:rsid w:val="000460EA"/>
    <w:rsid w:val="000462E4"/>
    <w:rsid w:val="00047C02"/>
    <w:rsid w:val="00053CD3"/>
    <w:rsid w:val="00054301"/>
    <w:rsid w:val="00054C52"/>
    <w:rsid w:val="000551B6"/>
    <w:rsid w:val="00056998"/>
    <w:rsid w:val="00057A81"/>
    <w:rsid w:val="000601F0"/>
    <w:rsid w:val="00064CFE"/>
    <w:rsid w:val="00066F68"/>
    <w:rsid w:val="00071921"/>
    <w:rsid w:val="00075A1A"/>
    <w:rsid w:val="0007666B"/>
    <w:rsid w:val="000768FE"/>
    <w:rsid w:val="0007708F"/>
    <w:rsid w:val="0007765F"/>
    <w:rsid w:val="00080232"/>
    <w:rsid w:val="00080982"/>
    <w:rsid w:val="00081564"/>
    <w:rsid w:val="0008173A"/>
    <w:rsid w:val="00082970"/>
    <w:rsid w:val="00086D03"/>
    <w:rsid w:val="00086D50"/>
    <w:rsid w:val="000919A3"/>
    <w:rsid w:val="000932A8"/>
    <w:rsid w:val="00093A6A"/>
    <w:rsid w:val="000941AE"/>
    <w:rsid w:val="000948DB"/>
    <w:rsid w:val="000952AF"/>
    <w:rsid w:val="000958E6"/>
    <w:rsid w:val="00097955"/>
    <w:rsid w:val="000979E4"/>
    <w:rsid w:val="000A1DC0"/>
    <w:rsid w:val="000A2CCD"/>
    <w:rsid w:val="000A5631"/>
    <w:rsid w:val="000A5FD1"/>
    <w:rsid w:val="000A61F1"/>
    <w:rsid w:val="000A74CE"/>
    <w:rsid w:val="000B0EEB"/>
    <w:rsid w:val="000B4D94"/>
    <w:rsid w:val="000B50F7"/>
    <w:rsid w:val="000B701A"/>
    <w:rsid w:val="000B77BA"/>
    <w:rsid w:val="000C0B91"/>
    <w:rsid w:val="000C0F05"/>
    <w:rsid w:val="000C1AFD"/>
    <w:rsid w:val="000C4F37"/>
    <w:rsid w:val="000C534D"/>
    <w:rsid w:val="000C5D47"/>
    <w:rsid w:val="000C63DE"/>
    <w:rsid w:val="000D0C08"/>
    <w:rsid w:val="000D1088"/>
    <w:rsid w:val="000D2EC5"/>
    <w:rsid w:val="000D3A80"/>
    <w:rsid w:val="000D427A"/>
    <w:rsid w:val="000D4B00"/>
    <w:rsid w:val="000E31BA"/>
    <w:rsid w:val="000E57E5"/>
    <w:rsid w:val="000E5BD7"/>
    <w:rsid w:val="000F1E2C"/>
    <w:rsid w:val="000F38C4"/>
    <w:rsid w:val="000F4243"/>
    <w:rsid w:val="000F4DE8"/>
    <w:rsid w:val="000F65F5"/>
    <w:rsid w:val="000F69A4"/>
    <w:rsid w:val="000F6A91"/>
    <w:rsid w:val="000F7AF9"/>
    <w:rsid w:val="00100A50"/>
    <w:rsid w:val="00100C6F"/>
    <w:rsid w:val="00101726"/>
    <w:rsid w:val="00103063"/>
    <w:rsid w:val="001032DB"/>
    <w:rsid w:val="001034C8"/>
    <w:rsid w:val="00103D5A"/>
    <w:rsid w:val="00103F59"/>
    <w:rsid w:val="00104C6A"/>
    <w:rsid w:val="001054F6"/>
    <w:rsid w:val="001065DB"/>
    <w:rsid w:val="001074EA"/>
    <w:rsid w:val="00107BFF"/>
    <w:rsid w:val="00107DC9"/>
    <w:rsid w:val="00110B7D"/>
    <w:rsid w:val="00110F5C"/>
    <w:rsid w:val="0011135B"/>
    <w:rsid w:val="00121560"/>
    <w:rsid w:val="0012174A"/>
    <w:rsid w:val="00125177"/>
    <w:rsid w:val="00125930"/>
    <w:rsid w:val="0013110A"/>
    <w:rsid w:val="001327D6"/>
    <w:rsid w:val="00132CE4"/>
    <w:rsid w:val="00133E52"/>
    <w:rsid w:val="00134815"/>
    <w:rsid w:val="00136A14"/>
    <w:rsid w:val="00140041"/>
    <w:rsid w:val="00141137"/>
    <w:rsid w:val="0014310C"/>
    <w:rsid w:val="00143C3B"/>
    <w:rsid w:val="00145199"/>
    <w:rsid w:val="00146364"/>
    <w:rsid w:val="00146992"/>
    <w:rsid w:val="00151C44"/>
    <w:rsid w:val="00152B30"/>
    <w:rsid w:val="00152E20"/>
    <w:rsid w:val="00153077"/>
    <w:rsid w:val="0015320B"/>
    <w:rsid w:val="0015423F"/>
    <w:rsid w:val="0015429C"/>
    <w:rsid w:val="00155216"/>
    <w:rsid w:val="001570E8"/>
    <w:rsid w:val="00157470"/>
    <w:rsid w:val="00160148"/>
    <w:rsid w:val="00165271"/>
    <w:rsid w:val="00167315"/>
    <w:rsid w:val="00167D4C"/>
    <w:rsid w:val="00167F51"/>
    <w:rsid w:val="00170FD1"/>
    <w:rsid w:val="0017114D"/>
    <w:rsid w:val="00171ACC"/>
    <w:rsid w:val="001753A5"/>
    <w:rsid w:val="00181045"/>
    <w:rsid w:val="001838FD"/>
    <w:rsid w:val="00183B21"/>
    <w:rsid w:val="00186288"/>
    <w:rsid w:val="00186A69"/>
    <w:rsid w:val="00187EA4"/>
    <w:rsid w:val="00190A81"/>
    <w:rsid w:val="00191D66"/>
    <w:rsid w:val="00193041"/>
    <w:rsid w:val="00193434"/>
    <w:rsid w:val="00193E8F"/>
    <w:rsid w:val="0019486A"/>
    <w:rsid w:val="00196416"/>
    <w:rsid w:val="001965EF"/>
    <w:rsid w:val="00196A4B"/>
    <w:rsid w:val="001A0999"/>
    <w:rsid w:val="001A410C"/>
    <w:rsid w:val="001A5DD0"/>
    <w:rsid w:val="001A6FE8"/>
    <w:rsid w:val="001B239C"/>
    <w:rsid w:val="001B26FC"/>
    <w:rsid w:val="001B34FB"/>
    <w:rsid w:val="001B4AEC"/>
    <w:rsid w:val="001B4C1E"/>
    <w:rsid w:val="001B4C63"/>
    <w:rsid w:val="001B5294"/>
    <w:rsid w:val="001B5AFF"/>
    <w:rsid w:val="001B6612"/>
    <w:rsid w:val="001B6ADD"/>
    <w:rsid w:val="001C5D94"/>
    <w:rsid w:val="001C68BC"/>
    <w:rsid w:val="001C7EDF"/>
    <w:rsid w:val="001D0200"/>
    <w:rsid w:val="001D2169"/>
    <w:rsid w:val="001D3A88"/>
    <w:rsid w:val="001D4021"/>
    <w:rsid w:val="001D47D8"/>
    <w:rsid w:val="001D5332"/>
    <w:rsid w:val="001D5711"/>
    <w:rsid w:val="001D5773"/>
    <w:rsid w:val="001D710F"/>
    <w:rsid w:val="001E27E8"/>
    <w:rsid w:val="001E36AA"/>
    <w:rsid w:val="001E4DBA"/>
    <w:rsid w:val="001E687A"/>
    <w:rsid w:val="001E6D1D"/>
    <w:rsid w:val="001E6ECD"/>
    <w:rsid w:val="001E72F7"/>
    <w:rsid w:val="001F1D89"/>
    <w:rsid w:val="001F1DFC"/>
    <w:rsid w:val="001F22A3"/>
    <w:rsid w:val="002042CD"/>
    <w:rsid w:val="002070D7"/>
    <w:rsid w:val="0020777C"/>
    <w:rsid w:val="00207C2B"/>
    <w:rsid w:val="002107D9"/>
    <w:rsid w:val="0021083E"/>
    <w:rsid w:val="0021097E"/>
    <w:rsid w:val="002115D5"/>
    <w:rsid w:val="002131DE"/>
    <w:rsid w:val="00213B73"/>
    <w:rsid w:val="00213F20"/>
    <w:rsid w:val="002155DA"/>
    <w:rsid w:val="00215C51"/>
    <w:rsid w:val="00222DB5"/>
    <w:rsid w:val="00223442"/>
    <w:rsid w:val="00227AE5"/>
    <w:rsid w:val="00227F6A"/>
    <w:rsid w:val="0023413E"/>
    <w:rsid w:val="00234348"/>
    <w:rsid w:val="002346CE"/>
    <w:rsid w:val="002349F2"/>
    <w:rsid w:val="00234B09"/>
    <w:rsid w:val="00235305"/>
    <w:rsid w:val="0023630A"/>
    <w:rsid w:val="0024039B"/>
    <w:rsid w:val="002419E8"/>
    <w:rsid w:val="00242942"/>
    <w:rsid w:val="002435C4"/>
    <w:rsid w:val="00244FBB"/>
    <w:rsid w:val="002450C3"/>
    <w:rsid w:val="002460F2"/>
    <w:rsid w:val="00250711"/>
    <w:rsid w:val="0025075A"/>
    <w:rsid w:val="00251CC2"/>
    <w:rsid w:val="00251E74"/>
    <w:rsid w:val="00253DFB"/>
    <w:rsid w:val="0025440F"/>
    <w:rsid w:val="00254AE6"/>
    <w:rsid w:val="00255708"/>
    <w:rsid w:val="002568D7"/>
    <w:rsid w:val="00256DF1"/>
    <w:rsid w:val="00256F66"/>
    <w:rsid w:val="00257255"/>
    <w:rsid w:val="00257966"/>
    <w:rsid w:val="00261D94"/>
    <w:rsid w:val="00261FDE"/>
    <w:rsid w:val="002621C3"/>
    <w:rsid w:val="002626DD"/>
    <w:rsid w:val="00265C02"/>
    <w:rsid w:val="002715D4"/>
    <w:rsid w:val="002730B5"/>
    <w:rsid w:val="002762F1"/>
    <w:rsid w:val="002769E5"/>
    <w:rsid w:val="002810CE"/>
    <w:rsid w:val="0028455A"/>
    <w:rsid w:val="0028474F"/>
    <w:rsid w:val="002849E8"/>
    <w:rsid w:val="00284DCB"/>
    <w:rsid w:val="0028545E"/>
    <w:rsid w:val="00286495"/>
    <w:rsid w:val="00286D22"/>
    <w:rsid w:val="00292474"/>
    <w:rsid w:val="0029282C"/>
    <w:rsid w:val="00293DCE"/>
    <w:rsid w:val="00295EEB"/>
    <w:rsid w:val="002A2809"/>
    <w:rsid w:val="002A3300"/>
    <w:rsid w:val="002A36BC"/>
    <w:rsid w:val="002A39A6"/>
    <w:rsid w:val="002A481B"/>
    <w:rsid w:val="002A4B66"/>
    <w:rsid w:val="002B003B"/>
    <w:rsid w:val="002B020D"/>
    <w:rsid w:val="002B048C"/>
    <w:rsid w:val="002B17C4"/>
    <w:rsid w:val="002B3ED9"/>
    <w:rsid w:val="002B480A"/>
    <w:rsid w:val="002B55DE"/>
    <w:rsid w:val="002B5680"/>
    <w:rsid w:val="002B6BFD"/>
    <w:rsid w:val="002B7698"/>
    <w:rsid w:val="002C0898"/>
    <w:rsid w:val="002C0FD2"/>
    <w:rsid w:val="002C1FE4"/>
    <w:rsid w:val="002C2C96"/>
    <w:rsid w:val="002C3B47"/>
    <w:rsid w:val="002C3C67"/>
    <w:rsid w:val="002C5234"/>
    <w:rsid w:val="002C59E4"/>
    <w:rsid w:val="002C6A46"/>
    <w:rsid w:val="002D0353"/>
    <w:rsid w:val="002D06D6"/>
    <w:rsid w:val="002D09DB"/>
    <w:rsid w:val="002D380A"/>
    <w:rsid w:val="002D5FB7"/>
    <w:rsid w:val="002D786A"/>
    <w:rsid w:val="002E01E4"/>
    <w:rsid w:val="002E02AB"/>
    <w:rsid w:val="002E11C9"/>
    <w:rsid w:val="002E6099"/>
    <w:rsid w:val="002F0DE0"/>
    <w:rsid w:val="002F2973"/>
    <w:rsid w:val="002F34B6"/>
    <w:rsid w:val="002F3C35"/>
    <w:rsid w:val="002F3E3C"/>
    <w:rsid w:val="002F64C6"/>
    <w:rsid w:val="002F7B36"/>
    <w:rsid w:val="00300798"/>
    <w:rsid w:val="00301013"/>
    <w:rsid w:val="00302880"/>
    <w:rsid w:val="00306565"/>
    <w:rsid w:val="00307B2C"/>
    <w:rsid w:val="00311A44"/>
    <w:rsid w:val="00311A81"/>
    <w:rsid w:val="00312783"/>
    <w:rsid w:val="003136F6"/>
    <w:rsid w:val="00313E97"/>
    <w:rsid w:val="00314369"/>
    <w:rsid w:val="0031639E"/>
    <w:rsid w:val="00316433"/>
    <w:rsid w:val="0031719B"/>
    <w:rsid w:val="00317F10"/>
    <w:rsid w:val="0032029D"/>
    <w:rsid w:val="00323EE9"/>
    <w:rsid w:val="00325A27"/>
    <w:rsid w:val="00325A2A"/>
    <w:rsid w:val="00325C45"/>
    <w:rsid w:val="00326779"/>
    <w:rsid w:val="0033086A"/>
    <w:rsid w:val="0033342B"/>
    <w:rsid w:val="00334DFE"/>
    <w:rsid w:val="003379A9"/>
    <w:rsid w:val="00337C56"/>
    <w:rsid w:val="00337CDD"/>
    <w:rsid w:val="0034006A"/>
    <w:rsid w:val="003408D1"/>
    <w:rsid w:val="00341D55"/>
    <w:rsid w:val="00342385"/>
    <w:rsid w:val="003439F5"/>
    <w:rsid w:val="003456B2"/>
    <w:rsid w:val="00345DD0"/>
    <w:rsid w:val="0034699C"/>
    <w:rsid w:val="0034737B"/>
    <w:rsid w:val="0035211C"/>
    <w:rsid w:val="003533C7"/>
    <w:rsid w:val="00353DE8"/>
    <w:rsid w:val="00356600"/>
    <w:rsid w:val="003576F1"/>
    <w:rsid w:val="0036097A"/>
    <w:rsid w:val="00361002"/>
    <w:rsid w:val="003616BC"/>
    <w:rsid w:val="00361D61"/>
    <w:rsid w:val="003621BA"/>
    <w:rsid w:val="003625A5"/>
    <w:rsid w:val="00362903"/>
    <w:rsid w:val="003636D4"/>
    <w:rsid w:val="00363A41"/>
    <w:rsid w:val="00364EF9"/>
    <w:rsid w:val="003672DA"/>
    <w:rsid w:val="00367E58"/>
    <w:rsid w:val="00373FD2"/>
    <w:rsid w:val="00375E80"/>
    <w:rsid w:val="003761B6"/>
    <w:rsid w:val="003763C7"/>
    <w:rsid w:val="00380A2C"/>
    <w:rsid w:val="00381B06"/>
    <w:rsid w:val="00381F3A"/>
    <w:rsid w:val="003850C4"/>
    <w:rsid w:val="00385139"/>
    <w:rsid w:val="00385C43"/>
    <w:rsid w:val="003860E7"/>
    <w:rsid w:val="0038705F"/>
    <w:rsid w:val="00387F80"/>
    <w:rsid w:val="00391601"/>
    <w:rsid w:val="00393A62"/>
    <w:rsid w:val="00393AFB"/>
    <w:rsid w:val="00393CDD"/>
    <w:rsid w:val="003971AB"/>
    <w:rsid w:val="003977EC"/>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A59"/>
    <w:rsid w:val="003C2C0D"/>
    <w:rsid w:val="003C2F6C"/>
    <w:rsid w:val="003C5194"/>
    <w:rsid w:val="003C75ED"/>
    <w:rsid w:val="003D03AC"/>
    <w:rsid w:val="003D0553"/>
    <w:rsid w:val="003D21A9"/>
    <w:rsid w:val="003D376D"/>
    <w:rsid w:val="003D3C9E"/>
    <w:rsid w:val="003D4206"/>
    <w:rsid w:val="003D49CC"/>
    <w:rsid w:val="003E6016"/>
    <w:rsid w:val="003E607E"/>
    <w:rsid w:val="003E6BA6"/>
    <w:rsid w:val="003E7B28"/>
    <w:rsid w:val="003F1F40"/>
    <w:rsid w:val="003F43B0"/>
    <w:rsid w:val="003F71E6"/>
    <w:rsid w:val="003F79BA"/>
    <w:rsid w:val="00400154"/>
    <w:rsid w:val="004031A6"/>
    <w:rsid w:val="00403A07"/>
    <w:rsid w:val="004042A2"/>
    <w:rsid w:val="00404960"/>
    <w:rsid w:val="00405BC6"/>
    <w:rsid w:val="00406293"/>
    <w:rsid w:val="00406C0F"/>
    <w:rsid w:val="00406CF7"/>
    <w:rsid w:val="00410103"/>
    <w:rsid w:val="004107A6"/>
    <w:rsid w:val="00411845"/>
    <w:rsid w:val="00413DA3"/>
    <w:rsid w:val="00413F20"/>
    <w:rsid w:val="004145E5"/>
    <w:rsid w:val="00415D9A"/>
    <w:rsid w:val="0041714B"/>
    <w:rsid w:val="00417C02"/>
    <w:rsid w:val="00420295"/>
    <w:rsid w:val="0042283F"/>
    <w:rsid w:val="004228DD"/>
    <w:rsid w:val="00422B15"/>
    <w:rsid w:val="004257B3"/>
    <w:rsid w:val="00425C1C"/>
    <w:rsid w:val="00431152"/>
    <w:rsid w:val="0043141F"/>
    <w:rsid w:val="00431489"/>
    <w:rsid w:val="00432781"/>
    <w:rsid w:val="004329FB"/>
    <w:rsid w:val="00432FEA"/>
    <w:rsid w:val="00434E67"/>
    <w:rsid w:val="004403AF"/>
    <w:rsid w:val="0044063F"/>
    <w:rsid w:val="00441D02"/>
    <w:rsid w:val="00443721"/>
    <w:rsid w:val="00444CB5"/>
    <w:rsid w:val="00450762"/>
    <w:rsid w:val="004541D3"/>
    <w:rsid w:val="00460545"/>
    <w:rsid w:val="0046121E"/>
    <w:rsid w:val="00461AA4"/>
    <w:rsid w:val="00465FC0"/>
    <w:rsid w:val="004668A3"/>
    <w:rsid w:val="00466A26"/>
    <w:rsid w:val="00466D91"/>
    <w:rsid w:val="004718FA"/>
    <w:rsid w:val="004721CA"/>
    <w:rsid w:val="0047374F"/>
    <w:rsid w:val="00474456"/>
    <w:rsid w:val="00475417"/>
    <w:rsid w:val="00475B10"/>
    <w:rsid w:val="00475DE5"/>
    <w:rsid w:val="0048011E"/>
    <w:rsid w:val="00480DF1"/>
    <w:rsid w:val="00482220"/>
    <w:rsid w:val="00482787"/>
    <w:rsid w:val="00482F2E"/>
    <w:rsid w:val="00483161"/>
    <w:rsid w:val="00483A48"/>
    <w:rsid w:val="00490687"/>
    <w:rsid w:val="004915BD"/>
    <w:rsid w:val="004921E9"/>
    <w:rsid w:val="00492434"/>
    <w:rsid w:val="00493584"/>
    <w:rsid w:val="00496846"/>
    <w:rsid w:val="00497C1E"/>
    <w:rsid w:val="004A2064"/>
    <w:rsid w:val="004A4A5D"/>
    <w:rsid w:val="004A705A"/>
    <w:rsid w:val="004B0BCA"/>
    <w:rsid w:val="004B1870"/>
    <w:rsid w:val="004B4BFE"/>
    <w:rsid w:val="004C1CB8"/>
    <w:rsid w:val="004C2652"/>
    <w:rsid w:val="004C58C7"/>
    <w:rsid w:val="004C5EB8"/>
    <w:rsid w:val="004C5ECA"/>
    <w:rsid w:val="004D495C"/>
    <w:rsid w:val="004D7E61"/>
    <w:rsid w:val="004D7F42"/>
    <w:rsid w:val="004E0791"/>
    <w:rsid w:val="004E2288"/>
    <w:rsid w:val="004E39E5"/>
    <w:rsid w:val="004E3DDF"/>
    <w:rsid w:val="004E41E6"/>
    <w:rsid w:val="004E443D"/>
    <w:rsid w:val="004E4737"/>
    <w:rsid w:val="004E4A76"/>
    <w:rsid w:val="004E6E94"/>
    <w:rsid w:val="004F5D8F"/>
    <w:rsid w:val="004F619E"/>
    <w:rsid w:val="005019CD"/>
    <w:rsid w:val="00501B46"/>
    <w:rsid w:val="00503826"/>
    <w:rsid w:val="00504556"/>
    <w:rsid w:val="00504BDE"/>
    <w:rsid w:val="00504C56"/>
    <w:rsid w:val="00505839"/>
    <w:rsid w:val="0050663E"/>
    <w:rsid w:val="005066B5"/>
    <w:rsid w:val="00506E3C"/>
    <w:rsid w:val="00507A3A"/>
    <w:rsid w:val="0051088C"/>
    <w:rsid w:val="00510D76"/>
    <w:rsid w:val="00513259"/>
    <w:rsid w:val="00514262"/>
    <w:rsid w:val="005156FB"/>
    <w:rsid w:val="00516599"/>
    <w:rsid w:val="00520388"/>
    <w:rsid w:val="00520A0C"/>
    <w:rsid w:val="005233CD"/>
    <w:rsid w:val="005237AF"/>
    <w:rsid w:val="00524797"/>
    <w:rsid w:val="00524846"/>
    <w:rsid w:val="0052509E"/>
    <w:rsid w:val="00525DF8"/>
    <w:rsid w:val="0052632F"/>
    <w:rsid w:val="0052666D"/>
    <w:rsid w:val="00526E92"/>
    <w:rsid w:val="00527468"/>
    <w:rsid w:val="00534134"/>
    <w:rsid w:val="005370A7"/>
    <w:rsid w:val="00537DD3"/>
    <w:rsid w:val="00537E15"/>
    <w:rsid w:val="0054084D"/>
    <w:rsid w:val="0054136C"/>
    <w:rsid w:val="005423CB"/>
    <w:rsid w:val="00542B90"/>
    <w:rsid w:val="00543A77"/>
    <w:rsid w:val="00543B1E"/>
    <w:rsid w:val="005445FC"/>
    <w:rsid w:val="005445FE"/>
    <w:rsid w:val="00544DF6"/>
    <w:rsid w:val="00547FD4"/>
    <w:rsid w:val="0055055F"/>
    <w:rsid w:val="0055056B"/>
    <w:rsid w:val="005529D9"/>
    <w:rsid w:val="005532E3"/>
    <w:rsid w:val="00555A53"/>
    <w:rsid w:val="00555ABF"/>
    <w:rsid w:val="00555AC2"/>
    <w:rsid w:val="00555F4C"/>
    <w:rsid w:val="00557627"/>
    <w:rsid w:val="00557748"/>
    <w:rsid w:val="00561A8B"/>
    <w:rsid w:val="00562276"/>
    <w:rsid w:val="00563D67"/>
    <w:rsid w:val="00565D31"/>
    <w:rsid w:val="005675D8"/>
    <w:rsid w:val="005675DC"/>
    <w:rsid w:val="00567890"/>
    <w:rsid w:val="005716D5"/>
    <w:rsid w:val="00572259"/>
    <w:rsid w:val="005749E4"/>
    <w:rsid w:val="00577CE4"/>
    <w:rsid w:val="005801E7"/>
    <w:rsid w:val="00580A83"/>
    <w:rsid w:val="005856B4"/>
    <w:rsid w:val="00586A29"/>
    <w:rsid w:val="00586CE0"/>
    <w:rsid w:val="005907E1"/>
    <w:rsid w:val="00590A7E"/>
    <w:rsid w:val="00592E50"/>
    <w:rsid w:val="00594599"/>
    <w:rsid w:val="00594762"/>
    <w:rsid w:val="0059504A"/>
    <w:rsid w:val="00596859"/>
    <w:rsid w:val="00596CE9"/>
    <w:rsid w:val="00596F4F"/>
    <w:rsid w:val="00597E5A"/>
    <w:rsid w:val="005A0208"/>
    <w:rsid w:val="005A15D5"/>
    <w:rsid w:val="005A26F5"/>
    <w:rsid w:val="005A2925"/>
    <w:rsid w:val="005A42B7"/>
    <w:rsid w:val="005A5347"/>
    <w:rsid w:val="005A6CDB"/>
    <w:rsid w:val="005B03DE"/>
    <w:rsid w:val="005B10DD"/>
    <w:rsid w:val="005B254F"/>
    <w:rsid w:val="005B2FA2"/>
    <w:rsid w:val="005B3CED"/>
    <w:rsid w:val="005B644B"/>
    <w:rsid w:val="005B78B9"/>
    <w:rsid w:val="005C0C90"/>
    <w:rsid w:val="005C30E9"/>
    <w:rsid w:val="005C31BB"/>
    <w:rsid w:val="005C5416"/>
    <w:rsid w:val="005C5BD8"/>
    <w:rsid w:val="005C6590"/>
    <w:rsid w:val="005C6B16"/>
    <w:rsid w:val="005C77BC"/>
    <w:rsid w:val="005C7961"/>
    <w:rsid w:val="005D0FDE"/>
    <w:rsid w:val="005D11F7"/>
    <w:rsid w:val="005D12BA"/>
    <w:rsid w:val="005D1E26"/>
    <w:rsid w:val="005D21FE"/>
    <w:rsid w:val="005D2A30"/>
    <w:rsid w:val="005D2C7B"/>
    <w:rsid w:val="005D3108"/>
    <w:rsid w:val="005D36BA"/>
    <w:rsid w:val="005D3A8E"/>
    <w:rsid w:val="005D5DA3"/>
    <w:rsid w:val="005D61A1"/>
    <w:rsid w:val="005D6415"/>
    <w:rsid w:val="005D718E"/>
    <w:rsid w:val="005D7A35"/>
    <w:rsid w:val="005E18C0"/>
    <w:rsid w:val="005E225A"/>
    <w:rsid w:val="005E2DB1"/>
    <w:rsid w:val="005E410A"/>
    <w:rsid w:val="005E46AA"/>
    <w:rsid w:val="005E566C"/>
    <w:rsid w:val="005E5A3B"/>
    <w:rsid w:val="005E7F9D"/>
    <w:rsid w:val="005F2162"/>
    <w:rsid w:val="005F2613"/>
    <w:rsid w:val="005F563C"/>
    <w:rsid w:val="005F5C7B"/>
    <w:rsid w:val="005F7142"/>
    <w:rsid w:val="005F7ED3"/>
    <w:rsid w:val="00600732"/>
    <w:rsid w:val="006009BE"/>
    <w:rsid w:val="00600ACE"/>
    <w:rsid w:val="00601309"/>
    <w:rsid w:val="00601DE4"/>
    <w:rsid w:val="006028C5"/>
    <w:rsid w:val="00602C9C"/>
    <w:rsid w:val="00606047"/>
    <w:rsid w:val="00607684"/>
    <w:rsid w:val="0060771D"/>
    <w:rsid w:val="00607EFB"/>
    <w:rsid w:val="006102A2"/>
    <w:rsid w:val="00613E13"/>
    <w:rsid w:val="00615DCF"/>
    <w:rsid w:val="006168AC"/>
    <w:rsid w:val="00620322"/>
    <w:rsid w:val="00621C43"/>
    <w:rsid w:val="00621C8C"/>
    <w:rsid w:val="0062215B"/>
    <w:rsid w:val="0062422A"/>
    <w:rsid w:val="0062424B"/>
    <w:rsid w:val="00624252"/>
    <w:rsid w:val="006304E2"/>
    <w:rsid w:val="00633A10"/>
    <w:rsid w:val="0063503E"/>
    <w:rsid w:val="0063551F"/>
    <w:rsid w:val="00636051"/>
    <w:rsid w:val="00642CB5"/>
    <w:rsid w:val="0064357E"/>
    <w:rsid w:val="006435B4"/>
    <w:rsid w:val="0064367E"/>
    <w:rsid w:val="00643D4B"/>
    <w:rsid w:val="00646B74"/>
    <w:rsid w:val="006502FC"/>
    <w:rsid w:val="006513EE"/>
    <w:rsid w:val="00651E82"/>
    <w:rsid w:val="0065286A"/>
    <w:rsid w:val="00653666"/>
    <w:rsid w:val="00655BC7"/>
    <w:rsid w:val="00657222"/>
    <w:rsid w:val="0066171B"/>
    <w:rsid w:val="00662201"/>
    <w:rsid w:val="006645B4"/>
    <w:rsid w:val="00667342"/>
    <w:rsid w:val="006677C5"/>
    <w:rsid w:val="00670A3E"/>
    <w:rsid w:val="00671644"/>
    <w:rsid w:val="00671AE9"/>
    <w:rsid w:val="00672880"/>
    <w:rsid w:val="00672BF3"/>
    <w:rsid w:val="00672DE8"/>
    <w:rsid w:val="0067424E"/>
    <w:rsid w:val="00674697"/>
    <w:rsid w:val="0067574B"/>
    <w:rsid w:val="006774FE"/>
    <w:rsid w:val="0068152F"/>
    <w:rsid w:val="006857F3"/>
    <w:rsid w:val="00685F12"/>
    <w:rsid w:val="00686A3F"/>
    <w:rsid w:val="00690B3F"/>
    <w:rsid w:val="006913E3"/>
    <w:rsid w:val="00694FC7"/>
    <w:rsid w:val="00695F64"/>
    <w:rsid w:val="0069636D"/>
    <w:rsid w:val="00696393"/>
    <w:rsid w:val="00696E98"/>
    <w:rsid w:val="006976BF"/>
    <w:rsid w:val="006A0B9E"/>
    <w:rsid w:val="006A1858"/>
    <w:rsid w:val="006A2970"/>
    <w:rsid w:val="006A2C52"/>
    <w:rsid w:val="006A3021"/>
    <w:rsid w:val="006A39A3"/>
    <w:rsid w:val="006A791C"/>
    <w:rsid w:val="006B0DB9"/>
    <w:rsid w:val="006B15D5"/>
    <w:rsid w:val="006B179C"/>
    <w:rsid w:val="006B1D86"/>
    <w:rsid w:val="006B36B3"/>
    <w:rsid w:val="006B3C5B"/>
    <w:rsid w:val="006B4AB3"/>
    <w:rsid w:val="006B5B4D"/>
    <w:rsid w:val="006B5E90"/>
    <w:rsid w:val="006B7BD4"/>
    <w:rsid w:val="006C079F"/>
    <w:rsid w:val="006C1683"/>
    <w:rsid w:val="006C1EF1"/>
    <w:rsid w:val="006C3657"/>
    <w:rsid w:val="006C3D53"/>
    <w:rsid w:val="006C3E3D"/>
    <w:rsid w:val="006D1A6A"/>
    <w:rsid w:val="006D2028"/>
    <w:rsid w:val="006D27FF"/>
    <w:rsid w:val="006D3274"/>
    <w:rsid w:val="006D3ADC"/>
    <w:rsid w:val="006D3E20"/>
    <w:rsid w:val="006D40AF"/>
    <w:rsid w:val="006D6D2D"/>
    <w:rsid w:val="006E0A8B"/>
    <w:rsid w:val="006E12A8"/>
    <w:rsid w:val="006E155A"/>
    <w:rsid w:val="006E2ECC"/>
    <w:rsid w:val="006E60E5"/>
    <w:rsid w:val="006E66CC"/>
    <w:rsid w:val="006E6D3D"/>
    <w:rsid w:val="006F01A4"/>
    <w:rsid w:val="006F08FA"/>
    <w:rsid w:val="006F133F"/>
    <w:rsid w:val="006F2106"/>
    <w:rsid w:val="006F276C"/>
    <w:rsid w:val="006F2A3E"/>
    <w:rsid w:val="006F2D04"/>
    <w:rsid w:val="006F2EC1"/>
    <w:rsid w:val="006F601F"/>
    <w:rsid w:val="006F6156"/>
    <w:rsid w:val="006F780B"/>
    <w:rsid w:val="00701F38"/>
    <w:rsid w:val="007022C3"/>
    <w:rsid w:val="0070273A"/>
    <w:rsid w:val="00704296"/>
    <w:rsid w:val="00705975"/>
    <w:rsid w:val="00705E7D"/>
    <w:rsid w:val="007070E4"/>
    <w:rsid w:val="0071146D"/>
    <w:rsid w:val="00711F68"/>
    <w:rsid w:val="00712892"/>
    <w:rsid w:val="007130E6"/>
    <w:rsid w:val="00714EC8"/>
    <w:rsid w:val="00714EF4"/>
    <w:rsid w:val="00720608"/>
    <w:rsid w:val="00721AF1"/>
    <w:rsid w:val="00721B39"/>
    <w:rsid w:val="00722CA3"/>
    <w:rsid w:val="00722EE9"/>
    <w:rsid w:val="00723437"/>
    <w:rsid w:val="00724F1D"/>
    <w:rsid w:val="0072645B"/>
    <w:rsid w:val="00726FC7"/>
    <w:rsid w:val="00730ED0"/>
    <w:rsid w:val="007312D8"/>
    <w:rsid w:val="00734045"/>
    <w:rsid w:val="0073453A"/>
    <w:rsid w:val="00735D1F"/>
    <w:rsid w:val="00741CBE"/>
    <w:rsid w:val="007425EF"/>
    <w:rsid w:val="00742D2F"/>
    <w:rsid w:val="00743FCF"/>
    <w:rsid w:val="007455EF"/>
    <w:rsid w:val="00746057"/>
    <w:rsid w:val="00746CD7"/>
    <w:rsid w:val="00747002"/>
    <w:rsid w:val="00747191"/>
    <w:rsid w:val="00747457"/>
    <w:rsid w:val="007508B4"/>
    <w:rsid w:val="00750BF5"/>
    <w:rsid w:val="0075111B"/>
    <w:rsid w:val="007532CD"/>
    <w:rsid w:val="00753CAB"/>
    <w:rsid w:val="00754763"/>
    <w:rsid w:val="00756E7D"/>
    <w:rsid w:val="00757EEE"/>
    <w:rsid w:val="007603CA"/>
    <w:rsid w:val="00763C1F"/>
    <w:rsid w:val="007642F2"/>
    <w:rsid w:val="00764960"/>
    <w:rsid w:val="00765419"/>
    <w:rsid w:val="00765A1E"/>
    <w:rsid w:val="00765E3B"/>
    <w:rsid w:val="00766B13"/>
    <w:rsid w:val="00767D96"/>
    <w:rsid w:val="007710EA"/>
    <w:rsid w:val="007720EB"/>
    <w:rsid w:val="00772418"/>
    <w:rsid w:val="007730E9"/>
    <w:rsid w:val="0077515C"/>
    <w:rsid w:val="00776559"/>
    <w:rsid w:val="0077747A"/>
    <w:rsid w:val="00781A43"/>
    <w:rsid w:val="007838AD"/>
    <w:rsid w:val="007838B9"/>
    <w:rsid w:val="00786245"/>
    <w:rsid w:val="007871E3"/>
    <w:rsid w:val="0078724E"/>
    <w:rsid w:val="0078733B"/>
    <w:rsid w:val="0079239F"/>
    <w:rsid w:val="00793390"/>
    <w:rsid w:val="007933B1"/>
    <w:rsid w:val="00793FC5"/>
    <w:rsid w:val="007949F1"/>
    <w:rsid w:val="00794C91"/>
    <w:rsid w:val="00794D1E"/>
    <w:rsid w:val="00797AB3"/>
    <w:rsid w:val="007A2C24"/>
    <w:rsid w:val="007A31CC"/>
    <w:rsid w:val="007A48AE"/>
    <w:rsid w:val="007A5386"/>
    <w:rsid w:val="007A5CA7"/>
    <w:rsid w:val="007A649A"/>
    <w:rsid w:val="007A77D0"/>
    <w:rsid w:val="007A7C40"/>
    <w:rsid w:val="007A7E1C"/>
    <w:rsid w:val="007B1C2C"/>
    <w:rsid w:val="007B1FAD"/>
    <w:rsid w:val="007B275D"/>
    <w:rsid w:val="007C216C"/>
    <w:rsid w:val="007C3C45"/>
    <w:rsid w:val="007C6006"/>
    <w:rsid w:val="007C6CD9"/>
    <w:rsid w:val="007C76B2"/>
    <w:rsid w:val="007C76BC"/>
    <w:rsid w:val="007C7D4A"/>
    <w:rsid w:val="007D0069"/>
    <w:rsid w:val="007D00E9"/>
    <w:rsid w:val="007D0920"/>
    <w:rsid w:val="007D1E20"/>
    <w:rsid w:val="007D2EFA"/>
    <w:rsid w:val="007D317B"/>
    <w:rsid w:val="007D340C"/>
    <w:rsid w:val="007D42EC"/>
    <w:rsid w:val="007D43F2"/>
    <w:rsid w:val="007D475C"/>
    <w:rsid w:val="007D4AAD"/>
    <w:rsid w:val="007D5280"/>
    <w:rsid w:val="007D5974"/>
    <w:rsid w:val="007D5EC2"/>
    <w:rsid w:val="007D6C34"/>
    <w:rsid w:val="007D72EB"/>
    <w:rsid w:val="007E0D7F"/>
    <w:rsid w:val="007E18A8"/>
    <w:rsid w:val="007E1BCB"/>
    <w:rsid w:val="007E3FEC"/>
    <w:rsid w:val="007E574A"/>
    <w:rsid w:val="007E5A3F"/>
    <w:rsid w:val="007E5A9E"/>
    <w:rsid w:val="007E5E72"/>
    <w:rsid w:val="007E62A2"/>
    <w:rsid w:val="007E6680"/>
    <w:rsid w:val="007F314A"/>
    <w:rsid w:val="007F41A4"/>
    <w:rsid w:val="007F43B0"/>
    <w:rsid w:val="007F6E45"/>
    <w:rsid w:val="007F76D4"/>
    <w:rsid w:val="007F77E1"/>
    <w:rsid w:val="0080014F"/>
    <w:rsid w:val="008001F1"/>
    <w:rsid w:val="00800257"/>
    <w:rsid w:val="00800900"/>
    <w:rsid w:val="00805B61"/>
    <w:rsid w:val="008072D6"/>
    <w:rsid w:val="00807654"/>
    <w:rsid w:val="00807BE5"/>
    <w:rsid w:val="00810918"/>
    <w:rsid w:val="00812905"/>
    <w:rsid w:val="00812C5C"/>
    <w:rsid w:val="00812E4A"/>
    <w:rsid w:val="008141B7"/>
    <w:rsid w:val="00814C7B"/>
    <w:rsid w:val="00816E65"/>
    <w:rsid w:val="008172AA"/>
    <w:rsid w:val="00820489"/>
    <w:rsid w:val="0082256D"/>
    <w:rsid w:val="00830003"/>
    <w:rsid w:val="0083365F"/>
    <w:rsid w:val="0083385D"/>
    <w:rsid w:val="00835BFB"/>
    <w:rsid w:val="00836784"/>
    <w:rsid w:val="00836D72"/>
    <w:rsid w:val="008414F4"/>
    <w:rsid w:val="00843FD7"/>
    <w:rsid w:val="0084556F"/>
    <w:rsid w:val="00846604"/>
    <w:rsid w:val="00846F71"/>
    <w:rsid w:val="00847BDF"/>
    <w:rsid w:val="0085031C"/>
    <w:rsid w:val="00850756"/>
    <w:rsid w:val="008508D8"/>
    <w:rsid w:val="00850AFD"/>
    <w:rsid w:val="00851C67"/>
    <w:rsid w:val="008527A4"/>
    <w:rsid w:val="008541ED"/>
    <w:rsid w:val="00854C13"/>
    <w:rsid w:val="00860329"/>
    <w:rsid w:val="00861DB9"/>
    <w:rsid w:val="008643B4"/>
    <w:rsid w:val="0086556C"/>
    <w:rsid w:val="008657E8"/>
    <w:rsid w:val="00865920"/>
    <w:rsid w:val="008662F9"/>
    <w:rsid w:val="00867D47"/>
    <w:rsid w:val="00870FF6"/>
    <w:rsid w:val="008727C2"/>
    <w:rsid w:val="00872F75"/>
    <w:rsid w:val="00876D93"/>
    <w:rsid w:val="00877308"/>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ACE"/>
    <w:rsid w:val="00891945"/>
    <w:rsid w:val="00892E10"/>
    <w:rsid w:val="0089306C"/>
    <w:rsid w:val="00895124"/>
    <w:rsid w:val="008A13FA"/>
    <w:rsid w:val="008A291D"/>
    <w:rsid w:val="008A5996"/>
    <w:rsid w:val="008A5AD5"/>
    <w:rsid w:val="008A6074"/>
    <w:rsid w:val="008A6537"/>
    <w:rsid w:val="008B0AAA"/>
    <w:rsid w:val="008B27E9"/>
    <w:rsid w:val="008B3550"/>
    <w:rsid w:val="008B3DB6"/>
    <w:rsid w:val="008B54D9"/>
    <w:rsid w:val="008B578E"/>
    <w:rsid w:val="008B7CF7"/>
    <w:rsid w:val="008C09D5"/>
    <w:rsid w:val="008C22B4"/>
    <w:rsid w:val="008C22C3"/>
    <w:rsid w:val="008C2A4B"/>
    <w:rsid w:val="008C2C9D"/>
    <w:rsid w:val="008C3213"/>
    <w:rsid w:val="008C3F13"/>
    <w:rsid w:val="008C757F"/>
    <w:rsid w:val="008C7BCC"/>
    <w:rsid w:val="008D0868"/>
    <w:rsid w:val="008D0AA8"/>
    <w:rsid w:val="008D1E7A"/>
    <w:rsid w:val="008D2B33"/>
    <w:rsid w:val="008D4537"/>
    <w:rsid w:val="008D603E"/>
    <w:rsid w:val="008D6227"/>
    <w:rsid w:val="008D6965"/>
    <w:rsid w:val="008D7C13"/>
    <w:rsid w:val="008D7F5C"/>
    <w:rsid w:val="008E1F89"/>
    <w:rsid w:val="008E2434"/>
    <w:rsid w:val="008E37E3"/>
    <w:rsid w:val="008E474C"/>
    <w:rsid w:val="008E4BB2"/>
    <w:rsid w:val="008E5CED"/>
    <w:rsid w:val="008E5DB9"/>
    <w:rsid w:val="008E66C6"/>
    <w:rsid w:val="008E7FBC"/>
    <w:rsid w:val="008F3424"/>
    <w:rsid w:val="008F4F29"/>
    <w:rsid w:val="008F5CDF"/>
    <w:rsid w:val="008F7BBE"/>
    <w:rsid w:val="00900B00"/>
    <w:rsid w:val="00901BF7"/>
    <w:rsid w:val="009026B1"/>
    <w:rsid w:val="0090565A"/>
    <w:rsid w:val="00906432"/>
    <w:rsid w:val="00907A05"/>
    <w:rsid w:val="00907AFF"/>
    <w:rsid w:val="00910BE5"/>
    <w:rsid w:val="009120F9"/>
    <w:rsid w:val="00912B69"/>
    <w:rsid w:val="00912E9C"/>
    <w:rsid w:val="00914D93"/>
    <w:rsid w:val="00915749"/>
    <w:rsid w:val="009159BE"/>
    <w:rsid w:val="009160DF"/>
    <w:rsid w:val="00916BEB"/>
    <w:rsid w:val="00916C16"/>
    <w:rsid w:val="00920F8E"/>
    <w:rsid w:val="009210AB"/>
    <w:rsid w:val="00921175"/>
    <w:rsid w:val="00922C58"/>
    <w:rsid w:val="009237A5"/>
    <w:rsid w:val="009239AD"/>
    <w:rsid w:val="0092689A"/>
    <w:rsid w:val="00926AB3"/>
    <w:rsid w:val="009305CC"/>
    <w:rsid w:val="009308F9"/>
    <w:rsid w:val="009316BA"/>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B6"/>
    <w:rsid w:val="00951DB5"/>
    <w:rsid w:val="009523EB"/>
    <w:rsid w:val="00953423"/>
    <w:rsid w:val="009548BA"/>
    <w:rsid w:val="00954C11"/>
    <w:rsid w:val="00956A09"/>
    <w:rsid w:val="00957EE0"/>
    <w:rsid w:val="00961AD8"/>
    <w:rsid w:val="0096418C"/>
    <w:rsid w:val="009653DD"/>
    <w:rsid w:val="009669FF"/>
    <w:rsid w:val="009673A8"/>
    <w:rsid w:val="009678F1"/>
    <w:rsid w:val="009746D7"/>
    <w:rsid w:val="00974BF8"/>
    <w:rsid w:val="009750DA"/>
    <w:rsid w:val="00975554"/>
    <w:rsid w:val="00976BE2"/>
    <w:rsid w:val="00977A12"/>
    <w:rsid w:val="0098032A"/>
    <w:rsid w:val="0098316D"/>
    <w:rsid w:val="00984A24"/>
    <w:rsid w:val="00984CDB"/>
    <w:rsid w:val="00985A95"/>
    <w:rsid w:val="0099239A"/>
    <w:rsid w:val="00993C59"/>
    <w:rsid w:val="009960B8"/>
    <w:rsid w:val="00996239"/>
    <w:rsid w:val="00996F10"/>
    <w:rsid w:val="009970F2"/>
    <w:rsid w:val="009A0138"/>
    <w:rsid w:val="009A13B4"/>
    <w:rsid w:val="009A2876"/>
    <w:rsid w:val="009A2B87"/>
    <w:rsid w:val="009A3856"/>
    <w:rsid w:val="009A3B37"/>
    <w:rsid w:val="009B3396"/>
    <w:rsid w:val="009B3790"/>
    <w:rsid w:val="009B4E49"/>
    <w:rsid w:val="009B5429"/>
    <w:rsid w:val="009B6F7E"/>
    <w:rsid w:val="009B7A57"/>
    <w:rsid w:val="009B7CE4"/>
    <w:rsid w:val="009C085C"/>
    <w:rsid w:val="009C0B7A"/>
    <w:rsid w:val="009C1243"/>
    <w:rsid w:val="009C22D2"/>
    <w:rsid w:val="009C29B8"/>
    <w:rsid w:val="009C2B07"/>
    <w:rsid w:val="009C3608"/>
    <w:rsid w:val="009C423E"/>
    <w:rsid w:val="009C440A"/>
    <w:rsid w:val="009C4968"/>
    <w:rsid w:val="009C4B65"/>
    <w:rsid w:val="009C4F88"/>
    <w:rsid w:val="009C6763"/>
    <w:rsid w:val="009D006A"/>
    <w:rsid w:val="009D086D"/>
    <w:rsid w:val="009D17B2"/>
    <w:rsid w:val="009D1E84"/>
    <w:rsid w:val="009D34EE"/>
    <w:rsid w:val="009D4437"/>
    <w:rsid w:val="009D65F5"/>
    <w:rsid w:val="009D6743"/>
    <w:rsid w:val="009D6D50"/>
    <w:rsid w:val="009D7FE4"/>
    <w:rsid w:val="009E1AD7"/>
    <w:rsid w:val="009E1B7D"/>
    <w:rsid w:val="009E237C"/>
    <w:rsid w:val="009E4450"/>
    <w:rsid w:val="009E4749"/>
    <w:rsid w:val="009E487B"/>
    <w:rsid w:val="009E6148"/>
    <w:rsid w:val="009F113E"/>
    <w:rsid w:val="009F1DBC"/>
    <w:rsid w:val="009F4A32"/>
    <w:rsid w:val="009F5C17"/>
    <w:rsid w:val="009F5D4B"/>
    <w:rsid w:val="009F685D"/>
    <w:rsid w:val="009F73CE"/>
    <w:rsid w:val="00A01D4A"/>
    <w:rsid w:val="00A02793"/>
    <w:rsid w:val="00A0308C"/>
    <w:rsid w:val="00A03131"/>
    <w:rsid w:val="00A03916"/>
    <w:rsid w:val="00A0455B"/>
    <w:rsid w:val="00A064C2"/>
    <w:rsid w:val="00A06B6F"/>
    <w:rsid w:val="00A072B9"/>
    <w:rsid w:val="00A079B0"/>
    <w:rsid w:val="00A07A4F"/>
    <w:rsid w:val="00A11B3D"/>
    <w:rsid w:val="00A12EF7"/>
    <w:rsid w:val="00A14848"/>
    <w:rsid w:val="00A15003"/>
    <w:rsid w:val="00A17498"/>
    <w:rsid w:val="00A202FD"/>
    <w:rsid w:val="00A22EB1"/>
    <w:rsid w:val="00A23C4D"/>
    <w:rsid w:val="00A240FC"/>
    <w:rsid w:val="00A24296"/>
    <w:rsid w:val="00A24341"/>
    <w:rsid w:val="00A2699E"/>
    <w:rsid w:val="00A26E05"/>
    <w:rsid w:val="00A3000F"/>
    <w:rsid w:val="00A3115B"/>
    <w:rsid w:val="00A328B8"/>
    <w:rsid w:val="00A342F8"/>
    <w:rsid w:val="00A345A8"/>
    <w:rsid w:val="00A36257"/>
    <w:rsid w:val="00A42176"/>
    <w:rsid w:val="00A42C8A"/>
    <w:rsid w:val="00A42F4F"/>
    <w:rsid w:val="00A4313A"/>
    <w:rsid w:val="00A45036"/>
    <w:rsid w:val="00A455C3"/>
    <w:rsid w:val="00A51005"/>
    <w:rsid w:val="00A56C56"/>
    <w:rsid w:val="00A5762C"/>
    <w:rsid w:val="00A60065"/>
    <w:rsid w:val="00A60523"/>
    <w:rsid w:val="00A607B2"/>
    <w:rsid w:val="00A61C05"/>
    <w:rsid w:val="00A635D5"/>
    <w:rsid w:val="00A63600"/>
    <w:rsid w:val="00A64ABD"/>
    <w:rsid w:val="00A65770"/>
    <w:rsid w:val="00A664D7"/>
    <w:rsid w:val="00A6688D"/>
    <w:rsid w:val="00A70D37"/>
    <w:rsid w:val="00A71983"/>
    <w:rsid w:val="00A7400F"/>
    <w:rsid w:val="00A74A8E"/>
    <w:rsid w:val="00A76B1C"/>
    <w:rsid w:val="00A76F82"/>
    <w:rsid w:val="00A801E2"/>
    <w:rsid w:val="00A80A37"/>
    <w:rsid w:val="00A812D5"/>
    <w:rsid w:val="00A82D14"/>
    <w:rsid w:val="00A82E7F"/>
    <w:rsid w:val="00A82F5A"/>
    <w:rsid w:val="00A83CCE"/>
    <w:rsid w:val="00A852F2"/>
    <w:rsid w:val="00A8700F"/>
    <w:rsid w:val="00A87331"/>
    <w:rsid w:val="00A90252"/>
    <w:rsid w:val="00A90689"/>
    <w:rsid w:val="00A911AC"/>
    <w:rsid w:val="00A91C5A"/>
    <w:rsid w:val="00A93BAE"/>
    <w:rsid w:val="00A94906"/>
    <w:rsid w:val="00A95021"/>
    <w:rsid w:val="00A95464"/>
    <w:rsid w:val="00A96CD2"/>
    <w:rsid w:val="00AA1634"/>
    <w:rsid w:val="00AA48C7"/>
    <w:rsid w:val="00AA6656"/>
    <w:rsid w:val="00AA765D"/>
    <w:rsid w:val="00AB000F"/>
    <w:rsid w:val="00AB1728"/>
    <w:rsid w:val="00AB2848"/>
    <w:rsid w:val="00AB3A28"/>
    <w:rsid w:val="00AB66F4"/>
    <w:rsid w:val="00AB6CE2"/>
    <w:rsid w:val="00AC0A0E"/>
    <w:rsid w:val="00AC12AF"/>
    <w:rsid w:val="00AC6FC1"/>
    <w:rsid w:val="00AC7809"/>
    <w:rsid w:val="00AC7914"/>
    <w:rsid w:val="00AD2729"/>
    <w:rsid w:val="00AD5F3A"/>
    <w:rsid w:val="00AD5F7C"/>
    <w:rsid w:val="00AD6946"/>
    <w:rsid w:val="00AD7CD5"/>
    <w:rsid w:val="00AE04EB"/>
    <w:rsid w:val="00AE0F1D"/>
    <w:rsid w:val="00AE3FD3"/>
    <w:rsid w:val="00AE5228"/>
    <w:rsid w:val="00AE5D17"/>
    <w:rsid w:val="00AE76FF"/>
    <w:rsid w:val="00AF1B44"/>
    <w:rsid w:val="00AF216B"/>
    <w:rsid w:val="00AF2901"/>
    <w:rsid w:val="00AF2B49"/>
    <w:rsid w:val="00AF3154"/>
    <w:rsid w:val="00AF44C5"/>
    <w:rsid w:val="00AF6F4A"/>
    <w:rsid w:val="00AF7FA5"/>
    <w:rsid w:val="00B009B6"/>
    <w:rsid w:val="00B00E33"/>
    <w:rsid w:val="00B02D8F"/>
    <w:rsid w:val="00B044C8"/>
    <w:rsid w:val="00B07C8A"/>
    <w:rsid w:val="00B10339"/>
    <w:rsid w:val="00B111CA"/>
    <w:rsid w:val="00B13F1A"/>
    <w:rsid w:val="00B15B61"/>
    <w:rsid w:val="00B15E23"/>
    <w:rsid w:val="00B16FF6"/>
    <w:rsid w:val="00B218E1"/>
    <w:rsid w:val="00B220E0"/>
    <w:rsid w:val="00B221B5"/>
    <w:rsid w:val="00B2288E"/>
    <w:rsid w:val="00B231C8"/>
    <w:rsid w:val="00B24506"/>
    <w:rsid w:val="00B25797"/>
    <w:rsid w:val="00B257B2"/>
    <w:rsid w:val="00B343FB"/>
    <w:rsid w:val="00B3544B"/>
    <w:rsid w:val="00B35E8C"/>
    <w:rsid w:val="00B4376D"/>
    <w:rsid w:val="00B43CC6"/>
    <w:rsid w:val="00B44E7C"/>
    <w:rsid w:val="00B46B1A"/>
    <w:rsid w:val="00B46B6B"/>
    <w:rsid w:val="00B50641"/>
    <w:rsid w:val="00B5081D"/>
    <w:rsid w:val="00B51EFD"/>
    <w:rsid w:val="00B52287"/>
    <w:rsid w:val="00B528C8"/>
    <w:rsid w:val="00B531DA"/>
    <w:rsid w:val="00B53D40"/>
    <w:rsid w:val="00B54F76"/>
    <w:rsid w:val="00B55859"/>
    <w:rsid w:val="00B55B6A"/>
    <w:rsid w:val="00B56E6E"/>
    <w:rsid w:val="00B60A44"/>
    <w:rsid w:val="00B60EE8"/>
    <w:rsid w:val="00B613EB"/>
    <w:rsid w:val="00B61961"/>
    <w:rsid w:val="00B64BB3"/>
    <w:rsid w:val="00B64F91"/>
    <w:rsid w:val="00B66A34"/>
    <w:rsid w:val="00B71FCF"/>
    <w:rsid w:val="00B72754"/>
    <w:rsid w:val="00B729E6"/>
    <w:rsid w:val="00B7394D"/>
    <w:rsid w:val="00B7501D"/>
    <w:rsid w:val="00B75F70"/>
    <w:rsid w:val="00B76027"/>
    <w:rsid w:val="00B77AFF"/>
    <w:rsid w:val="00B80124"/>
    <w:rsid w:val="00B81173"/>
    <w:rsid w:val="00B8133B"/>
    <w:rsid w:val="00B835C3"/>
    <w:rsid w:val="00B837BB"/>
    <w:rsid w:val="00B83924"/>
    <w:rsid w:val="00B853E0"/>
    <w:rsid w:val="00B861C3"/>
    <w:rsid w:val="00B86484"/>
    <w:rsid w:val="00B869CA"/>
    <w:rsid w:val="00B86F1B"/>
    <w:rsid w:val="00B92C65"/>
    <w:rsid w:val="00B92F11"/>
    <w:rsid w:val="00B93EF4"/>
    <w:rsid w:val="00B94A13"/>
    <w:rsid w:val="00B95F15"/>
    <w:rsid w:val="00B963CB"/>
    <w:rsid w:val="00B9660A"/>
    <w:rsid w:val="00B96776"/>
    <w:rsid w:val="00B975E3"/>
    <w:rsid w:val="00B977EC"/>
    <w:rsid w:val="00BA337D"/>
    <w:rsid w:val="00BA4907"/>
    <w:rsid w:val="00BA5E3A"/>
    <w:rsid w:val="00BA63F8"/>
    <w:rsid w:val="00BA6D16"/>
    <w:rsid w:val="00BB0A8E"/>
    <w:rsid w:val="00BB1837"/>
    <w:rsid w:val="00BB18EC"/>
    <w:rsid w:val="00BB2DC8"/>
    <w:rsid w:val="00BB43B1"/>
    <w:rsid w:val="00BB53C8"/>
    <w:rsid w:val="00BB5CC0"/>
    <w:rsid w:val="00BC03D6"/>
    <w:rsid w:val="00BC0C8B"/>
    <w:rsid w:val="00BC1293"/>
    <w:rsid w:val="00BC2248"/>
    <w:rsid w:val="00BC33D7"/>
    <w:rsid w:val="00BC43CA"/>
    <w:rsid w:val="00BC6C5A"/>
    <w:rsid w:val="00BD451C"/>
    <w:rsid w:val="00BD4E47"/>
    <w:rsid w:val="00BE0E41"/>
    <w:rsid w:val="00BE0F76"/>
    <w:rsid w:val="00BE13F6"/>
    <w:rsid w:val="00BE3A4F"/>
    <w:rsid w:val="00BE3E17"/>
    <w:rsid w:val="00BE4EA6"/>
    <w:rsid w:val="00BE4FA1"/>
    <w:rsid w:val="00BE6848"/>
    <w:rsid w:val="00BE6FCB"/>
    <w:rsid w:val="00BE7E5E"/>
    <w:rsid w:val="00BF166B"/>
    <w:rsid w:val="00BF33D4"/>
    <w:rsid w:val="00BF33F6"/>
    <w:rsid w:val="00BF3C9C"/>
    <w:rsid w:val="00BF42A5"/>
    <w:rsid w:val="00BF4FD0"/>
    <w:rsid w:val="00BF512B"/>
    <w:rsid w:val="00BF5647"/>
    <w:rsid w:val="00BF56B8"/>
    <w:rsid w:val="00C00C50"/>
    <w:rsid w:val="00C00F23"/>
    <w:rsid w:val="00C035EE"/>
    <w:rsid w:val="00C03ED6"/>
    <w:rsid w:val="00C05E32"/>
    <w:rsid w:val="00C07899"/>
    <w:rsid w:val="00C1188C"/>
    <w:rsid w:val="00C13A16"/>
    <w:rsid w:val="00C15793"/>
    <w:rsid w:val="00C16F6A"/>
    <w:rsid w:val="00C17D12"/>
    <w:rsid w:val="00C21B1B"/>
    <w:rsid w:val="00C23B35"/>
    <w:rsid w:val="00C24E2A"/>
    <w:rsid w:val="00C25F27"/>
    <w:rsid w:val="00C2621B"/>
    <w:rsid w:val="00C277C0"/>
    <w:rsid w:val="00C27A91"/>
    <w:rsid w:val="00C30178"/>
    <w:rsid w:val="00C334A1"/>
    <w:rsid w:val="00C3368A"/>
    <w:rsid w:val="00C344B3"/>
    <w:rsid w:val="00C36406"/>
    <w:rsid w:val="00C374BE"/>
    <w:rsid w:val="00C42030"/>
    <w:rsid w:val="00C45023"/>
    <w:rsid w:val="00C4513E"/>
    <w:rsid w:val="00C4697F"/>
    <w:rsid w:val="00C50157"/>
    <w:rsid w:val="00C52506"/>
    <w:rsid w:val="00C52F7B"/>
    <w:rsid w:val="00C53454"/>
    <w:rsid w:val="00C53FC7"/>
    <w:rsid w:val="00C545E0"/>
    <w:rsid w:val="00C5497D"/>
    <w:rsid w:val="00C5613C"/>
    <w:rsid w:val="00C567F1"/>
    <w:rsid w:val="00C56BC3"/>
    <w:rsid w:val="00C57EF6"/>
    <w:rsid w:val="00C60475"/>
    <w:rsid w:val="00C60AD3"/>
    <w:rsid w:val="00C63B2E"/>
    <w:rsid w:val="00C7087D"/>
    <w:rsid w:val="00C728E8"/>
    <w:rsid w:val="00C742CF"/>
    <w:rsid w:val="00C74FA8"/>
    <w:rsid w:val="00C7673D"/>
    <w:rsid w:val="00C80293"/>
    <w:rsid w:val="00C81369"/>
    <w:rsid w:val="00C81ACA"/>
    <w:rsid w:val="00C82C41"/>
    <w:rsid w:val="00C8328D"/>
    <w:rsid w:val="00C83785"/>
    <w:rsid w:val="00C86891"/>
    <w:rsid w:val="00C86E42"/>
    <w:rsid w:val="00C87095"/>
    <w:rsid w:val="00C91E28"/>
    <w:rsid w:val="00C93DC6"/>
    <w:rsid w:val="00C94A6F"/>
    <w:rsid w:val="00C94CAB"/>
    <w:rsid w:val="00C95275"/>
    <w:rsid w:val="00CA054F"/>
    <w:rsid w:val="00CA315F"/>
    <w:rsid w:val="00CA585F"/>
    <w:rsid w:val="00CA5BB6"/>
    <w:rsid w:val="00CA754F"/>
    <w:rsid w:val="00CA7814"/>
    <w:rsid w:val="00CB22C6"/>
    <w:rsid w:val="00CB2E14"/>
    <w:rsid w:val="00CB5C8A"/>
    <w:rsid w:val="00CB6006"/>
    <w:rsid w:val="00CB6CA1"/>
    <w:rsid w:val="00CC5351"/>
    <w:rsid w:val="00CC5B03"/>
    <w:rsid w:val="00CC71A2"/>
    <w:rsid w:val="00CC7E30"/>
    <w:rsid w:val="00CD0573"/>
    <w:rsid w:val="00CD09E8"/>
    <w:rsid w:val="00CD1DDC"/>
    <w:rsid w:val="00CD200E"/>
    <w:rsid w:val="00CD275A"/>
    <w:rsid w:val="00CD364F"/>
    <w:rsid w:val="00CD386B"/>
    <w:rsid w:val="00CD433C"/>
    <w:rsid w:val="00CD5C5E"/>
    <w:rsid w:val="00CD6F6E"/>
    <w:rsid w:val="00CD7296"/>
    <w:rsid w:val="00CD7394"/>
    <w:rsid w:val="00CE0AD9"/>
    <w:rsid w:val="00CE1166"/>
    <w:rsid w:val="00CE6D73"/>
    <w:rsid w:val="00CF242D"/>
    <w:rsid w:val="00CF3600"/>
    <w:rsid w:val="00CF548F"/>
    <w:rsid w:val="00CF584F"/>
    <w:rsid w:val="00CF5CA9"/>
    <w:rsid w:val="00CF5E69"/>
    <w:rsid w:val="00CF66F3"/>
    <w:rsid w:val="00CF6B92"/>
    <w:rsid w:val="00CF77A2"/>
    <w:rsid w:val="00D0048E"/>
    <w:rsid w:val="00D009D0"/>
    <w:rsid w:val="00D01956"/>
    <w:rsid w:val="00D01CF6"/>
    <w:rsid w:val="00D039D7"/>
    <w:rsid w:val="00D03A2B"/>
    <w:rsid w:val="00D04237"/>
    <w:rsid w:val="00D043D5"/>
    <w:rsid w:val="00D049AF"/>
    <w:rsid w:val="00D05F58"/>
    <w:rsid w:val="00D07826"/>
    <w:rsid w:val="00D07EE8"/>
    <w:rsid w:val="00D12961"/>
    <w:rsid w:val="00D13EF2"/>
    <w:rsid w:val="00D14E52"/>
    <w:rsid w:val="00D15980"/>
    <w:rsid w:val="00D160AD"/>
    <w:rsid w:val="00D16149"/>
    <w:rsid w:val="00D17AB0"/>
    <w:rsid w:val="00D222D6"/>
    <w:rsid w:val="00D229D2"/>
    <w:rsid w:val="00D23528"/>
    <w:rsid w:val="00D23F94"/>
    <w:rsid w:val="00D24A95"/>
    <w:rsid w:val="00D31965"/>
    <w:rsid w:val="00D3266E"/>
    <w:rsid w:val="00D329DE"/>
    <w:rsid w:val="00D33A96"/>
    <w:rsid w:val="00D343CB"/>
    <w:rsid w:val="00D34CB9"/>
    <w:rsid w:val="00D409D6"/>
    <w:rsid w:val="00D4215E"/>
    <w:rsid w:val="00D42298"/>
    <w:rsid w:val="00D423F7"/>
    <w:rsid w:val="00D42A41"/>
    <w:rsid w:val="00D44553"/>
    <w:rsid w:val="00D454EB"/>
    <w:rsid w:val="00D4601E"/>
    <w:rsid w:val="00D46DC5"/>
    <w:rsid w:val="00D51220"/>
    <w:rsid w:val="00D5536E"/>
    <w:rsid w:val="00D56303"/>
    <w:rsid w:val="00D577C3"/>
    <w:rsid w:val="00D60BBC"/>
    <w:rsid w:val="00D641E8"/>
    <w:rsid w:val="00D65405"/>
    <w:rsid w:val="00D66315"/>
    <w:rsid w:val="00D6677C"/>
    <w:rsid w:val="00D671EE"/>
    <w:rsid w:val="00D67E34"/>
    <w:rsid w:val="00D701C1"/>
    <w:rsid w:val="00D71735"/>
    <w:rsid w:val="00D7516B"/>
    <w:rsid w:val="00D763C2"/>
    <w:rsid w:val="00D770CE"/>
    <w:rsid w:val="00D77377"/>
    <w:rsid w:val="00D77FC0"/>
    <w:rsid w:val="00D808D1"/>
    <w:rsid w:val="00D81EDB"/>
    <w:rsid w:val="00D81F5E"/>
    <w:rsid w:val="00D82CE0"/>
    <w:rsid w:val="00D8360E"/>
    <w:rsid w:val="00D841ED"/>
    <w:rsid w:val="00D85C57"/>
    <w:rsid w:val="00D904FC"/>
    <w:rsid w:val="00D91B1A"/>
    <w:rsid w:val="00D95F1C"/>
    <w:rsid w:val="00D97927"/>
    <w:rsid w:val="00D97C1F"/>
    <w:rsid w:val="00DA1715"/>
    <w:rsid w:val="00DA4187"/>
    <w:rsid w:val="00DA4791"/>
    <w:rsid w:val="00DA4889"/>
    <w:rsid w:val="00DA4E61"/>
    <w:rsid w:val="00DA51B3"/>
    <w:rsid w:val="00DA6111"/>
    <w:rsid w:val="00DA7AE2"/>
    <w:rsid w:val="00DB036C"/>
    <w:rsid w:val="00DB0C54"/>
    <w:rsid w:val="00DB20C3"/>
    <w:rsid w:val="00DB58A7"/>
    <w:rsid w:val="00DB5E65"/>
    <w:rsid w:val="00DB6C54"/>
    <w:rsid w:val="00DB7901"/>
    <w:rsid w:val="00DC2083"/>
    <w:rsid w:val="00DC4F67"/>
    <w:rsid w:val="00DC7B4C"/>
    <w:rsid w:val="00DD114F"/>
    <w:rsid w:val="00DD1688"/>
    <w:rsid w:val="00DD661A"/>
    <w:rsid w:val="00DD6FA8"/>
    <w:rsid w:val="00DE1508"/>
    <w:rsid w:val="00DE23F0"/>
    <w:rsid w:val="00DE299F"/>
    <w:rsid w:val="00DE2A13"/>
    <w:rsid w:val="00DE2A40"/>
    <w:rsid w:val="00DE2E70"/>
    <w:rsid w:val="00DE7528"/>
    <w:rsid w:val="00DF0B19"/>
    <w:rsid w:val="00DF2237"/>
    <w:rsid w:val="00DF325C"/>
    <w:rsid w:val="00DF35E8"/>
    <w:rsid w:val="00DF3746"/>
    <w:rsid w:val="00DF3B72"/>
    <w:rsid w:val="00E000BB"/>
    <w:rsid w:val="00E00518"/>
    <w:rsid w:val="00E00BE6"/>
    <w:rsid w:val="00E00F8F"/>
    <w:rsid w:val="00E0146B"/>
    <w:rsid w:val="00E015D1"/>
    <w:rsid w:val="00E01642"/>
    <w:rsid w:val="00E02EB7"/>
    <w:rsid w:val="00E034C3"/>
    <w:rsid w:val="00E03A50"/>
    <w:rsid w:val="00E0620D"/>
    <w:rsid w:val="00E06A08"/>
    <w:rsid w:val="00E07F40"/>
    <w:rsid w:val="00E11F1B"/>
    <w:rsid w:val="00E12DC1"/>
    <w:rsid w:val="00E13330"/>
    <w:rsid w:val="00E142A0"/>
    <w:rsid w:val="00E14A5B"/>
    <w:rsid w:val="00E16E8A"/>
    <w:rsid w:val="00E1740A"/>
    <w:rsid w:val="00E20057"/>
    <w:rsid w:val="00E2308C"/>
    <w:rsid w:val="00E30158"/>
    <w:rsid w:val="00E330E8"/>
    <w:rsid w:val="00E3710A"/>
    <w:rsid w:val="00E4040E"/>
    <w:rsid w:val="00E40959"/>
    <w:rsid w:val="00E42FCC"/>
    <w:rsid w:val="00E435E8"/>
    <w:rsid w:val="00E44E13"/>
    <w:rsid w:val="00E46082"/>
    <w:rsid w:val="00E465B8"/>
    <w:rsid w:val="00E4715A"/>
    <w:rsid w:val="00E51BA7"/>
    <w:rsid w:val="00E520FF"/>
    <w:rsid w:val="00E526C6"/>
    <w:rsid w:val="00E5397A"/>
    <w:rsid w:val="00E53EF1"/>
    <w:rsid w:val="00E616E0"/>
    <w:rsid w:val="00E63A64"/>
    <w:rsid w:val="00E63DD6"/>
    <w:rsid w:val="00E66BBD"/>
    <w:rsid w:val="00E67EA6"/>
    <w:rsid w:val="00E724E3"/>
    <w:rsid w:val="00E7357E"/>
    <w:rsid w:val="00E745E9"/>
    <w:rsid w:val="00E75AF3"/>
    <w:rsid w:val="00E7611C"/>
    <w:rsid w:val="00E77C1C"/>
    <w:rsid w:val="00E77E48"/>
    <w:rsid w:val="00E80CF0"/>
    <w:rsid w:val="00E81D55"/>
    <w:rsid w:val="00E82998"/>
    <w:rsid w:val="00E82A40"/>
    <w:rsid w:val="00E82E90"/>
    <w:rsid w:val="00E83879"/>
    <w:rsid w:val="00E8485A"/>
    <w:rsid w:val="00E853A0"/>
    <w:rsid w:val="00E86D78"/>
    <w:rsid w:val="00E8717D"/>
    <w:rsid w:val="00E90CA5"/>
    <w:rsid w:val="00E91324"/>
    <w:rsid w:val="00E9270D"/>
    <w:rsid w:val="00E9396D"/>
    <w:rsid w:val="00E94987"/>
    <w:rsid w:val="00EA7477"/>
    <w:rsid w:val="00EB1D94"/>
    <w:rsid w:val="00EB21ED"/>
    <w:rsid w:val="00EB6848"/>
    <w:rsid w:val="00EB6D51"/>
    <w:rsid w:val="00EC0451"/>
    <w:rsid w:val="00EC2321"/>
    <w:rsid w:val="00EC3E23"/>
    <w:rsid w:val="00EC45DF"/>
    <w:rsid w:val="00EC4E5C"/>
    <w:rsid w:val="00EC5339"/>
    <w:rsid w:val="00EC6920"/>
    <w:rsid w:val="00EC6B35"/>
    <w:rsid w:val="00ED0232"/>
    <w:rsid w:val="00ED4B9B"/>
    <w:rsid w:val="00ED4EA6"/>
    <w:rsid w:val="00EE04DE"/>
    <w:rsid w:val="00EE088A"/>
    <w:rsid w:val="00EE588C"/>
    <w:rsid w:val="00EE633C"/>
    <w:rsid w:val="00EE6ED4"/>
    <w:rsid w:val="00EE7035"/>
    <w:rsid w:val="00EE77DA"/>
    <w:rsid w:val="00EF299A"/>
    <w:rsid w:val="00EF2ABB"/>
    <w:rsid w:val="00EF3BAD"/>
    <w:rsid w:val="00EF3C2A"/>
    <w:rsid w:val="00EF4178"/>
    <w:rsid w:val="00F0096E"/>
    <w:rsid w:val="00F00C6D"/>
    <w:rsid w:val="00F02216"/>
    <w:rsid w:val="00F032BB"/>
    <w:rsid w:val="00F035B9"/>
    <w:rsid w:val="00F05467"/>
    <w:rsid w:val="00F06A31"/>
    <w:rsid w:val="00F0773A"/>
    <w:rsid w:val="00F11EFD"/>
    <w:rsid w:val="00F13F3D"/>
    <w:rsid w:val="00F15399"/>
    <w:rsid w:val="00F15D3B"/>
    <w:rsid w:val="00F1617C"/>
    <w:rsid w:val="00F16466"/>
    <w:rsid w:val="00F205F4"/>
    <w:rsid w:val="00F21250"/>
    <w:rsid w:val="00F21471"/>
    <w:rsid w:val="00F216A7"/>
    <w:rsid w:val="00F24754"/>
    <w:rsid w:val="00F254ED"/>
    <w:rsid w:val="00F340DC"/>
    <w:rsid w:val="00F355FF"/>
    <w:rsid w:val="00F36684"/>
    <w:rsid w:val="00F371C3"/>
    <w:rsid w:val="00F422B6"/>
    <w:rsid w:val="00F424BD"/>
    <w:rsid w:val="00F43D83"/>
    <w:rsid w:val="00F47A5C"/>
    <w:rsid w:val="00F517D5"/>
    <w:rsid w:val="00F524A3"/>
    <w:rsid w:val="00F52907"/>
    <w:rsid w:val="00F53ACB"/>
    <w:rsid w:val="00F54DC6"/>
    <w:rsid w:val="00F551CB"/>
    <w:rsid w:val="00F61C7E"/>
    <w:rsid w:val="00F63100"/>
    <w:rsid w:val="00F6589B"/>
    <w:rsid w:val="00F67042"/>
    <w:rsid w:val="00F67433"/>
    <w:rsid w:val="00F70B94"/>
    <w:rsid w:val="00F75673"/>
    <w:rsid w:val="00F759C9"/>
    <w:rsid w:val="00F760DD"/>
    <w:rsid w:val="00F771B3"/>
    <w:rsid w:val="00F77CEA"/>
    <w:rsid w:val="00F77D0E"/>
    <w:rsid w:val="00F803A8"/>
    <w:rsid w:val="00F81BBE"/>
    <w:rsid w:val="00F81BF5"/>
    <w:rsid w:val="00F8311F"/>
    <w:rsid w:val="00F83853"/>
    <w:rsid w:val="00F848EA"/>
    <w:rsid w:val="00F84B7E"/>
    <w:rsid w:val="00F85B6C"/>
    <w:rsid w:val="00F8671C"/>
    <w:rsid w:val="00F87843"/>
    <w:rsid w:val="00F91DD2"/>
    <w:rsid w:val="00F920AD"/>
    <w:rsid w:val="00F92E86"/>
    <w:rsid w:val="00F963F5"/>
    <w:rsid w:val="00F964A4"/>
    <w:rsid w:val="00F969A9"/>
    <w:rsid w:val="00FA043D"/>
    <w:rsid w:val="00FA1089"/>
    <w:rsid w:val="00FA1588"/>
    <w:rsid w:val="00FA2183"/>
    <w:rsid w:val="00FA2E23"/>
    <w:rsid w:val="00FA2F37"/>
    <w:rsid w:val="00FA5C96"/>
    <w:rsid w:val="00FA62A6"/>
    <w:rsid w:val="00FA65DA"/>
    <w:rsid w:val="00FA7966"/>
    <w:rsid w:val="00FA7FD2"/>
    <w:rsid w:val="00FB0360"/>
    <w:rsid w:val="00FB19BE"/>
    <w:rsid w:val="00FB1C24"/>
    <w:rsid w:val="00FB29BF"/>
    <w:rsid w:val="00FB4696"/>
    <w:rsid w:val="00FB54F0"/>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EA9"/>
    <w:rsid w:val="00FE097D"/>
    <w:rsid w:val="00FE24DA"/>
    <w:rsid w:val="00FE3260"/>
    <w:rsid w:val="00FE339F"/>
    <w:rsid w:val="00FF006B"/>
    <w:rsid w:val="00FF2005"/>
    <w:rsid w:val="00FF45F3"/>
    <w:rsid w:val="00FF579E"/>
    <w:rsid w:val="00FF5A2C"/>
    <w:rsid w:val="00FF6224"/>
    <w:rsid w:val="00FF7868"/>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B0A8E"/>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
    <w:name w:val="Body Text Indent"/>
    <w:basedOn w:val="a0"/>
    <w:link w:val="aff0"/>
    <w:semiHidden/>
    <w:unhideWhenUsed/>
    <w:rsid w:val="00985A95"/>
    <w:pPr>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spacing w:before="40" w:after="40"/>
      <w:jc w:val="center"/>
    </w:pPr>
    <w:rPr>
      <w:spacing w:val="2"/>
      <w:sz w:val="28"/>
      <w:szCs w:val="28"/>
    </w:rPr>
  </w:style>
  <w:style w:type="paragraph" w:customStyle="1" w:styleId="aff4">
    <w:name w:val="По центру"/>
    <w:basedOn w:val="a0"/>
    <w:next w:val="a0"/>
    <w:rsid w:val="00985A95"/>
    <w:pPr>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6">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7">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4"/>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0757285">
      <w:bodyDiv w:val="1"/>
      <w:marLeft w:val="0"/>
      <w:marRight w:val="0"/>
      <w:marTop w:val="0"/>
      <w:marBottom w:val="0"/>
      <w:divBdr>
        <w:top w:val="none" w:sz="0" w:space="0" w:color="auto"/>
        <w:left w:val="none" w:sz="0" w:space="0" w:color="auto"/>
        <w:bottom w:val="none" w:sz="0" w:space="0" w:color="auto"/>
        <w:right w:val="none" w:sz="0" w:space="0" w:color="auto"/>
      </w:divBdr>
    </w:div>
    <w:div w:id="236938247">
      <w:bodyDiv w:val="1"/>
      <w:marLeft w:val="0"/>
      <w:marRight w:val="0"/>
      <w:marTop w:val="0"/>
      <w:marBottom w:val="0"/>
      <w:divBdr>
        <w:top w:val="none" w:sz="0" w:space="0" w:color="auto"/>
        <w:left w:val="none" w:sz="0" w:space="0" w:color="auto"/>
        <w:bottom w:val="none" w:sz="0" w:space="0" w:color="auto"/>
        <w:right w:val="none" w:sz="0" w:space="0" w:color="auto"/>
      </w:divBdr>
    </w:div>
    <w:div w:id="245696127">
      <w:bodyDiv w:val="1"/>
      <w:marLeft w:val="0"/>
      <w:marRight w:val="0"/>
      <w:marTop w:val="0"/>
      <w:marBottom w:val="0"/>
      <w:divBdr>
        <w:top w:val="none" w:sz="0" w:space="0" w:color="auto"/>
        <w:left w:val="none" w:sz="0" w:space="0" w:color="auto"/>
        <w:bottom w:val="none" w:sz="0" w:space="0" w:color="auto"/>
        <w:right w:val="none" w:sz="0" w:space="0" w:color="auto"/>
      </w:divBdr>
    </w:div>
    <w:div w:id="279916534">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46313982">
      <w:bodyDiv w:val="1"/>
      <w:marLeft w:val="0"/>
      <w:marRight w:val="0"/>
      <w:marTop w:val="0"/>
      <w:marBottom w:val="0"/>
      <w:divBdr>
        <w:top w:val="none" w:sz="0" w:space="0" w:color="auto"/>
        <w:left w:val="none" w:sz="0" w:space="0" w:color="auto"/>
        <w:bottom w:val="none" w:sz="0" w:space="0" w:color="auto"/>
        <w:right w:val="none" w:sz="0" w:space="0" w:color="auto"/>
      </w:divBdr>
    </w:div>
    <w:div w:id="480200020">
      <w:bodyDiv w:val="1"/>
      <w:marLeft w:val="0"/>
      <w:marRight w:val="0"/>
      <w:marTop w:val="0"/>
      <w:marBottom w:val="0"/>
      <w:divBdr>
        <w:top w:val="none" w:sz="0" w:space="0" w:color="auto"/>
        <w:left w:val="none" w:sz="0" w:space="0" w:color="auto"/>
        <w:bottom w:val="none" w:sz="0" w:space="0" w:color="auto"/>
        <w:right w:val="none" w:sz="0" w:space="0" w:color="auto"/>
      </w:divBdr>
    </w:div>
    <w:div w:id="50706152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17820937">
      <w:bodyDiv w:val="1"/>
      <w:marLeft w:val="0"/>
      <w:marRight w:val="0"/>
      <w:marTop w:val="0"/>
      <w:marBottom w:val="0"/>
      <w:divBdr>
        <w:top w:val="none" w:sz="0" w:space="0" w:color="auto"/>
        <w:left w:val="none" w:sz="0" w:space="0" w:color="auto"/>
        <w:bottom w:val="none" w:sz="0" w:space="0" w:color="auto"/>
        <w:right w:val="none" w:sz="0" w:space="0" w:color="auto"/>
      </w:divBdr>
    </w:div>
    <w:div w:id="744885397">
      <w:bodyDiv w:val="1"/>
      <w:marLeft w:val="0"/>
      <w:marRight w:val="0"/>
      <w:marTop w:val="0"/>
      <w:marBottom w:val="0"/>
      <w:divBdr>
        <w:top w:val="none" w:sz="0" w:space="0" w:color="auto"/>
        <w:left w:val="none" w:sz="0" w:space="0" w:color="auto"/>
        <w:bottom w:val="none" w:sz="0" w:space="0" w:color="auto"/>
        <w:right w:val="none" w:sz="0" w:space="0" w:color="auto"/>
      </w:divBdr>
    </w:div>
    <w:div w:id="922107827">
      <w:bodyDiv w:val="1"/>
      <w:marLeft w:val="0"/>
      <w:marRight w:val="0"/>
      <w:marTop w:val="0"/>
      <w:marBottom w:val="0"/>
      <w:divBdr>
        <w:top w:val="none" w:sz="0" w:space="0" w:color="auto"/>
        <w:left w:val="none" w:sz="0" w:space="0" w:color="auto"/>
        <w:bottom w:val="none" w:sz="0" w:space="0" w:color="auto"/>
        <w:right w:val="none" w:sz="0" w:space="0" w:color="auto"/>
      </w:divBdr>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9410">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5395274">
      <w:bodyDiv w:val="1"/>
      <w:marLeft w:val="0"/>
      <w:marRight w:val="0"/>
      <w:marTop w:val="0"/>
      <w:marBottom w:val="0"/>
      <w:divBdr>
        <w:top w:val="none" w:sz="0" w:space="0" w:color="auto"/>
        <w:left w:val="none" w:sz="0" w:space="0" w:color="auto"/>
        <w:bottom w:val="none" w:sz="0" w:space="0" w:color="auto"/>
        <w:right w:val="none" w:sz="0" w:space="0" w:color="auto"/>
      </w:divBdr>
    </w:div>
    <w:div w:id="1208225653">
      <w:bodyDiv w:val="1"/>
      <w:marLeft w:val="0"/>
      <w:marRight w:val="0"/>
      <w:marTop w:val="0"/>
      <w:marBottom w:val="0"/>
      <w:divBdr>
        <w:top w:val="none" w:sz="0" w:space="0" w:color="auto"/>
        <w:left w:val="none" w:sz="0" w:space="0" w:color="auto"/>
        <w:bottom w:val="none" w:sz="0" w:space="0" w:color="auto"/>
        <w:right w:val="none" w:sz="0" w:space="0" w:color="auto"/>
      </w:divBdr>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736772">
      <w:bodyDiv w:val="1"/>
      <w:marLeft w:val="0"/>
      <w:marRight w:val="0"/>
      <w:marTop w:val="0"/>
      <w:marBottom w:val="0"/>
      <w:divBdr>
        <w:top w:val="none" w:sz="0" w:space="0" w:color="auto"/>
        <w:left w:val="none" w:sz="0" w:space="0" w:color="auto"/>
        <w:bottom w:val="none" w:sz="0" w:space="0" w:color="auto"/>
        <w:right w:val="none" w:sz="0" w:space="0" w:color="auto"/>
      </w:divBdr>
    </w:div>
    <w:div w:id="123516512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581789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31195121">
      <w:bodyDiv w:val="1"/>
      <w:marLeft w:val="0"/>
      <w:marRight w:val="0"/>
      <w:marTop w:val="0"/>
      <w:marBottom w:val="0"/>
      <w:divBdr>
        <w:top w:val="none" w:sz="0" w:space="0" w:color="auto"/>
        <w:left w:val="none" w:sz="0" w:space="0" w:color="auto"/>
        <w:bottom w:val="none" w:sz="0" w:space="0" w:color="auto"/>
        <w:right w:val="none" w:sz="0" w:space="0" w:color="auto"/>
      </w:divBdr>
    </w:div>
    <w:div w:id="1460686582">
      <w:bodyDiv w:val="1"/>
      <w:marLeft w:val="0"/>
      <w:marRight w:val="0"/>
      <w:marTop w:val="0"/>
      <w:marBottom w:val="0"/>
      <w:divBdr>
        <w:top w:val="none" w:sz="0" w:space="0" w:color="auto"/>
        <w:left w:val="none" w:sz="0" w:space="0" w:color="auto"/>
        <w:bottom w:val="none" w:sz="0" w:space="0" w:color="auto"/>
        <w:right w:val="none" w:sz="0" w:space="0" w:color="auto"/>
      </w:divBdr>
    </w:div>
    <w:div w:id="1551501843">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07928">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72895815">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795520959">
                  <w:marLeft w:val="0"/>
                  <w:marRight w:val="0"/>
                  <w:marTop w:val="0"/>
                  <w:marBottom w:val="0"/>
                  <w:divBdr>
                    <w:top w:val="none" w:sz="0" w:space="0" w:color="auto"/>
                    <w:left w:val="none" w:sz="0" w:space="0" w:color="auto"/>
                    <w:bottom w:val="none" w:sz="0" w:space="0" w:color="auto"/>
                    <w:right w:val="none" w:sz="0" w:space="0" w:color="auto"/>
                  </w:divBdr>
                </w:div>
                <w:div w:id="1390029526">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47679">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s://mathscinet.ams.org/mathscinet/" TargetMode="Externa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www.emis.com/php/companies/overview/index"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sciencedirec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earch.ebscohost.com" TargetMode="External"/><Relationship Id="rId28"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library.fa.ru/resource.asp?id=527" TargetMode="External"/><Relationship Id="rId27" Type="http://schemas.openxmlformats.org/officeDocument/2006/relationships/hyperlink" Target="https://www.scopus.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8ABD0-8DE6-4DE0-AC29-993637F3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10115</Words>
  <Characters>57658</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Соколова Елена Вячеславовна</cp:lastModifiedBy>
  <cp:revision>7</cp:revision>
  <cp:lastPrinted>2021-11-10T08:22:00Z</cp:lastPrinted>
  <dcterms:created xsi:type="dcterms:W3CDTF">2022-12-27T11:18:00Z</dcterms:created>
  <dcterms:modified xsi:type="dcterms:W3CDTF">2024-07-09T12:10:00Z</dcterms:modified>
</cp:coreProperties>
</file>