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349" w:rsidRPr="00EA7349" w:rsidRDefault="00EA7349" w:rsidP="00EA73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A7349">
        <w:rPr>
          <w:rFonts w:ascii="Times New Roman" w:hAnsi="Times New Roman" w:cs="Times New Roman"/>
          <w:color w:val="002060"/>
          <w:sz w:val="28"/>
          <w:szCs w:val="28"/>
        </w:rPr>
        <w:t>Молодежная секция 2. «Современные возможности и ограничения аналитических и статистических систем» (</w:t>
      </w:r>
      <w:proofErr w:type="spellStart"/>
      <w:r w:rsidRPr="00EA7349">
        <w:rPr>
          <w:rFonts w:ascii="Times New Roman" w:hAnsi="Times New Roman" w:cs="Times New Roman"/>
          <w:color w:val="002060"/>
          <w:sz w:val="28"/>
          <w:szCs w:val="28"/>
        </w:rPr>
        <w:t>бакалавриат</w:t>
      </w:r>
      <w:proofErr w:type="spellEnd"/>
      <w:r w:rsidRPr="00EA7349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EA7349" w:rsidRPr="00EA7349" w:rsidRDefault="00EA7349" w:rsidP="00EA7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49">
        <w:rPr>
          <w:rFonts w:ascii="Times New Roman" w:hAnsi="Times New Roman" w:cs="Times New Roman"/>
          <w:b/>
          <w:sz w:val="28"/>
          <w:szCs w:val="28"/>
        </w:rPr>
        <w:t>РЕЗУЛЬТАТЫ РАБОТЫ СЕКЦИИ</w:t>
      </w:r>
    </w:p>
    <w:p w:rsidR="00EA7349" w:rsidRPr="00EA7349" w:rsidRDefault="00EA7349" w:rsidP="00EA7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79B5" w:rsidRPr="00EA7349" w:rsidRDefault="00EA7349" w:rsidP="00EA7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49">
        <w:rPr>
          <w:rFonts w:ascii="Times New Roman" w:hAnsi="Times New Roman" w:cs="Times New Roman"/>
          <w:b/>
          <w:sz w:val="28"/>
          <w:szCs w:val="28"/>
        </w:rPr>
        <w:t>1 место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EA7349" w:rsidRPr="00EA7349" w:rsidTr="00EA7349">
        <w:trPr>
          <w:trHeight w:val="283"/>
        </w:trPr>
        <w:tc>
          <w:tcPr>
            <w:tcW w:w="3823" w:type="dxa"/>
            <w:vAlign w:val="center"/>
          </w:tcPr>
          <w:p w:rsidR="00EA7349" w:rsidRPr="00EA7349" w:rsidRDefault="00EA7349" w:rsidP="00EA7349">
            <w:pPr>
              <w:pStyle w:val="20"/>
              <w:jc w:val="center"/>
              <w:rPr>
                <w:sz w:val="28"/>
                <w:szCs w:val="28"/>
              </w:rPr>
            </w:pPr>
            <w:r w:rsidRPr="00EA7349">
              <w:rPr>
                <w:sz w:val="28"/>
                <w:szCs w:val="28"/>
              </w:rPr>
              <w:t xml:space="preserve">Чурилов </w:t>
            </w:r>
          </w:p>
          <w:p w:rsidR="00EA7349" w:rsidRPr="00EA7349" w:rsidRDefault="00EA7349" w:rsidP="00EA7349">
            <w:pPr>
              <w:pStyle w:val="20"/>
              <w:jc w:val="center"/>
              <w:rPr>
                <w:sz w:val="28"/>
                <w:szCs w:val="28"/>
              </w:rPr>
            </w:pPr>
            <w:r w:rsidRPr="00EA7349">
              <w:rPr>
                <w:sz w:val="28"/>
                <w:szCs w:val="28"/>
              </w:rPr>
              <w:t>Александр Дмитриевич,</w:t>
            </w:r>
          </w:p>
          <w:p w:rsidR="00EA7349" w:rsidRPr="00EA7349" w:rsidRDefault="00EA7349" w:rsidP="00EA7349">
            <w:pPr>
              <w:pStyle w:val="20"/>
              <w:jc w:val="center"/>
              <w:rPr>
                <w:sz w:val="28"/>
                <w:szCs w:val="28"/>
              </w:rPr>
            </w:pPr>
            <w:r w:rsidRPr="00EA7349">
              <w:rPr>
                <w:sz w:val="28"/>
                <w:szCs w:val="28"/>
              </w:rPr>
              <w:t>4-й курс, направление «Прикладная математика и информатика» Института Искусственного интеллекта РТУ МИРЭА</w:t>
            </w:r>
          </w:p>
        </w:tc>
        <w:tc>
          <w:tcPr>
            <w:tcW w:w="5528" w:type="dxa"/>
            <w:vAlign w:val="center"/>
          </w:tcPr>
          <w:p w:rsidR="00EA7349" w:rsidRPr="00EA7349" w:rsidRDefault="00EA7349" w:rsidP="00EA7349">
            <w:pPr>
              <w:pStyle w:val="20"/>
              <w:jc w:val="center"/>
              <w:rPr>
                <w:sz w:val="28"/>
                <w:szCs w:val="28"/>
              </w:rPr>
            </w:pPr>
            <w:r w:rsidRPr="00EA7349">
              <w:rPr>
                <w:sz w:val="28"/>
                <w:szCs w:val="28"/>
              </w:rPr>
              <w:t>Статистические подходы к прогнозированию производства электроэнергии в РФ по основным видам электростанций</w:t>
            </w:r>
          </w:p>
        </w:tc>
      </w:tr>
    </w:tbl>
    <w:p w:rsidR="00EA7349" w:rsidRPr="00EA7349" w:rsidRDefault="00EA7349" w:rsidP="00EA7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349" w:rsidRPr="00EA7349" w:rsidRDefault="00EA7349" w:rsidP="00EA7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49">
        <w:rPr>
          <w:rFonts w:ascii="Times New Roman" w:hAnsi="Times New Roman" w:cs="Times New Roman"/>
          <w:b/>
          <w:sz w:val="28"/>
          <w:szCs w:val="28"/>
        </w:rPr>
        <w:t>2 место</w:t>
      </w:r>
    </w:p>
    <w:p w:rsidR="00EA7349" w:rsidRPr="00EA7349" w:rsidRDefault="00EA7349" w:rsidP="00EA7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EA7349" w:rsidRPr="00EA7349" w:rsidTr="00EA7349">
        <w:trPr>
          <w:trHeight w:val="570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Федорова 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Ульяна Максимовна,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Зыгмантович</w:t>
            </w:r>
            <w:proofErr w:type="spellEnd"/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Артём Витальевич,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Курбатов 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Артур Александрович,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БИ24-7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Цифровые технологии и их влияние на развитие аналитических инструментов</w:t>
            </w:r>
          </w:p>
        </w:tc>
      </w:tr>
      <w:tr w:rsidR="00EA7349" w:rsidRPr="00EA7349" w:rsidTr="00EA7349">
        <w:trPr>
          <w:trHeight w:val="1685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Лухверчик</w:t>
            </w:r>
            <w:proofErr w:type="spellEnd"/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Алина Владимировна,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3-21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Сложность верификации и поиска данных в условиях </w:t>
            </w:r>
            <w:proofErr w:type="spellStart"/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цифровизации</w:t>
            </w:r>
            <w:proofErr w:type="spellEnd"/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влияние на качество макроэкономического прогнозирования</w:t>
            </w:r>
          </w:p>
        </w:tc>
      </w:tr>
    </w:tbl>
    <w:p w:rsidR="00EA7349" w:rsidRPr="00EA7349" w:rsidRDefault="00EA7349" w:rsidP="00EA7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349" w:rsidRPr="00EA7349" w:rsidRDefault="00EA7349" w:rsidP="00EA7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349">
        <w:rPr>
          <w:rFonts w:ascii="Times New Roman" w:hAnsi="Times New Roman" w:cs="Times New Roman"/>
          <w:b/>
          <w:sz w:val="28"/>
          <w:szCs w:val="28"/>
        </w:rPr>
        <w:t>3 место</w:t>
      </w:r>
    </w:p>
    <w:p w:rsidR="00EA7349" w:rsidRPr="00EA7349" w:rsidRDefault="00EA7349" w:rsidP="00EA7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EA7349" w:rsidRPr="00EA7349" w:rsidTr="00EA7349">
        <w:trPr>
          <w:trHeight w:val="1123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Кондратьева 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Дарья Олеговна,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МК24-1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метода CVP-анализа как инструмента прогнозирования безубыточности и прибыли организации</w:t>
            </w:r>
          </w:p>
        </w:tc>
      </w:tr>
      <w:tr w:rsidR="00EA7349" w:rsidRPr="00EA7349" w:rsidTr="00EA7349">
        <w:trPr>
          <w:trHeight w:val="570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Сергеева 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Мария Сергеевна,</w:t>
            </w:r>
          </w:p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БИ24-7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7349" w:rsidRPr="00EA7349" w:rsidRDefault="00EA7349" w:rsidP="00EA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3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Этика и приватность данных при принятии управленческих решений</w:t>
            </w:r>
          </w:p>
        </w:tc>
      </w:tr>
    </w:tbl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EA7349" w:rsidRPr="00EA7349" w:rsidTr="00EA7349">
        <w:trPr>
          <w:trHeight w:val="1474"/>
        </w:trPr>
        <w:tc>
          <w:tcPr>
            <w:tcW w:w="3823" w:type="dxa"/>
            <w:vAlign w:val="center"/>
          </w:tcPr>
          <w:p w:rsidR="00EA7349" w:rsidRPr="00EA7349" w:rsidRDefault="00EA7349" w:rsidP="00EA7349">
            <w:pPr>
              <w:pStyle w:val="20"/>
              <w:jc w:val="center"/>
              <w:rPr>
                <w:sz w:val="28"/>
                <w:szCs w:val="28"/>
              </w:rPr>
            </w:pPr>
            <w:proofErr w:type="spellStart"/>
            <w:r w:rsidRPr="00EA7349">
              <w:rPr>
                <w:sz w:val="28"/>
                <w:szCs w:val="28"/>
              </w:rPr>
              <w:t>Шепелев</w:t>
            </w:r>
            <w:proofErr w:type="spellEnd"/>
            <w:r w:rsidRPr="00EA7349">
              <w:rPr>
                <w:sz w:val="28"/>
                <w:szCs w:val="28"/>
              </w:rPr>
              <w:t xml:space="preserve"> </w:t>
            </w:r>
          </w:p>
          <w:p w:rsidR="00EA7349" w:rsidRPr="00EA7349" w:rsidRDefault="00EA7349" w:rsidP="00EA7349">
            <w:pPr>
              <w:pStyle w:val="20"/>
              <w:jc w:val="center"/>
              <w:rPr>
                <w:sz w:val="28"/>
                <w:szCs w:val="28"/>
              </w:rPr>
            </w:pPr>
            <w:r w:rsidRPr="00EA7349">
              <w:rPr>
                <w:sz w:val="28"/>
                <w:szCs w:val="28"/>
              </w:rPr>
              <w:t xml:space="preserve">Владислав Денисович, </w:t>
            </w:r>
          </w:p>
          <w:p w:rsidR="00EA7349" w:rsidRPr="00EA7349" w:rsidRDefault="00EA7349" w:rsidP="00EA7349">
            <w:pPr>
              <w:pStyle w:val="20"/>
              <w:jc w:val="center"/>
              <w:rPr>
                <w:sz w:val="28"/>
                <w:szCs w:val="28"/>
              </w:rPr>
            </w:pPr>
            <w:r w:rsidRPr="00EA7349">
              <w:rPr>
                <w:sz w:val="28"/>
                <w:szCs w:val="28"/>
              </w:rPr>
              <w:t xml:space="preserve">Глушков </w:t>
            </w:r>
          </w:p>
          <w:p w:rsidR="00EA7349" w:rsidRPr="00EA7349" w:rsidRDefault="00EA7349" w:rsidP="00EA7349">
            <w:pPr>
              <w:pStyle w:val="20"/>
              <w:jc w:val="center"/>
              <w:rPr>
                <w:sz w:val="28"/>
                <w:szCs w:val="28"/>
              </w:rPr>
            </w:pPr>
            <w:r w:rsidRPr="00EA7349">
              <w:rPr>
                <w:sz w:val="28"/>
                <w:szCs w:val="28"/>
              </w:rPr>
              <w:t xml:space="preserve">Артём Александрович, </w:t>
            </w:r>
          </w:p>
          <w:p w:rsidR="00EA7349" w:rsidRPr="00EA7349" w:rsidRDefault="00EA7349" w:rsidP="00EA7349">
            <w:pPr>
              <w:pStyle w:val="20"/>
              <w:jc w:val="center"/>
              <w:rPr>
                <w:sz w:val="28"/>
                <w:szCs w:val="28"/>
              </w:rPr>
            </w:pPr>
            <w:r w:rsidRPr="00EA7349">
              <w:rPr>
                <w:sz w:val="28"/>
                <w:szCs w:val="28"/>
              </w:rPr>
              <w:t>МФФ24-2</w:t>
            </w:r>
          </w:p>
        </w:tc>
        <w:tc>
          <w:tcPr>
            <w:tcW w:w="5528" w:type="dxa"/>
            <w:vAlign w:val="center"/>
          </w:tcPr>
          <w:p w:rsidR="00EA7349" w:rsidRPr="00EA7349" w:rsidRDefault="00EA7349" w:rsidP="00EA7349">
            <w:pPr>
              <w:pStyle w:val="20"/>
              <w:jc w:val="center"/>
              <w:rPr>
                <w:sz w:val="28"/>
                <w:szCs w:val="28"/>
              </w:rPr>
            </w:pPr>
            <w:r w:rsidRPr="00EA7349">
              <w:rPr>
                <w:sz w:val="28"/>
                <w:szCs w:val="28"/>
              </w:rPr>
              <w:t xml:space="preserve">Цифровой след операций с </w:t>
            </w:r>
            <w:proofErr w:type="spellStart"/>
            <w:r w:rsidRPr="00EA7349">
              <w:rPr>
                <w:sz w:val="28"/>
                <w:szCs w:val="28"/>
              </w:rPr>
              <w:t>криптоактивами</w:t>
            </w:r>
            <w:proofErr w:type="spellEnd"/>
            <w:r w:rsidRPr="00EA7349">
              <w:rPr>
                <w:sz w:val="28"/>
                <w:szCs w:val="28"/>
              </w:rPr>
              <w:t>: аналитические возможности и ограничения</w:t>
            </w:r>
          </w:p>
        </w:tc>
      </w:tr>
    </w:tbl>
    <w:p w:rsidR="00EA7349" w:rsidRPr="00EA7349" w:rsidRDefault="00EA7349" w:rsidP="00EA7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349" w:rsidRPr="00EA7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49"/>
    <w:rsid w:val="0025246D"/>
    <w:rsid w:val="00DB79B5"/>
    <w:rsid w:val="00EA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74877-9D84-407E-8D4A-1531197D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EA7349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EA7349"/>
    <w:pPr>
      <w:widowControl w:val="0"/>
      <w:spacing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EA734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5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Ольга Михайловна</dc:creator>
  <cp:keywords/>
  <dc:description/>
  <cp:lastModifiedBy>Владелец</cp:lastModifiedBy>
  <cp:revision>2</cp:revision>
  <dcterms:created xsi:type="dcterms:W3CDTF">2026-07-31T12:54:00Z</dcterms:created>
  <dcterms:modified xsi:type="dcterms:W3CDTF">2026-07-31T12:54:00Z</dcterms:modified>
</cp:coreProperties>
</file>