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AB0" w:rsidRDefault="00E05A89" w:rsidP="006F6A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Практики, предусмотренные </w:t>
      </w:r>
      <w:r w:rsidR="006F6AB0" w:rsidRPr="00250323">
        <w:rPr>
          <w:rFonts w:ascii="Times New Roman" w:hAnsi="Times New Roman" w:cs="Times New Roman"/>
          <w:sz w:val="24"/>
          <w:szCs w:val="24"/>
        </w:rPr>
        <w:t>образовательной программой</w:t>
      </w:r>
    </w:p>
    <w:p w:rsidR="006F6AB0" w:rsidRDefault="006F6AB0" w:rsidP="006F6A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 «</w:t>
      </w:r>
      <w:r w:rsidRPr="00572059">
        <w:rPr>
          <w:rFonts w:ascii="Times New Roman" w:hAnsi="Times New Roman" w:cs="Times New Roman"/>
          <w:sz w:val="24"/>
          <w:szCs w:val="24"/>
        </w:rPr>
        <w:t>Бизнес-анализ, налоги и аудит</w:t>
      </w:r>
      <w:r w:rsidRPr="0025032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F6AB0" w:rsidRDefault="006F6AB0" w:rsidP="006F6A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профиль «</w:t>
      </w:r>
      <w:r w:rsidRPr="00572059">
        <w:rPr>
          <w:rFonts w:ascii="Times New Roman" w:hAnsi="Times New Roman" w:cs="Times New Roman"/>
          <w:sz w:val="24"/>
          <w:szCs w:val="24"/>
        </w:rPr>
        <w:t>Учёт, анализ и аудит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</w:p>
    <w:p w:rsidR="006F6AB0" w:rsidRDefault="006F6AB0" w:rsidP="006F6A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>
        <w:rPr>
          <w:rFonts w:ascii="Times New Roman" w:hAnsi="Times New Roman" w:cs="Times New Roman"/>
          <w:sz w:val="24"/>
          <w:szCs w:val="24"/>
        </w:rPr>
        <w:t xml:space="preserve"> 38.03.01</w:t>
      </w:r>
      <w:r w:rsidRPr="00572059">
        <w:rPr>
          <w:rFonts w:ascii="Times New Roman" w:hAnsi="Times New Roman" w:cs="Times New Roman"/>
          <w:sz w:val="24"/>
          <w:szCs w:val="24"/>
        </w:rPr>
        <w:t xml:space="preserve"> Экономика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AB0" w:rsidRDefault="006F6AB0" w:rsidP="00F220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года приема</w:t>
      </w:r>
    </w:p>
    <w:p w:rsidR="00F22093" w:rsidRDefault="00F22093" w:rsidP="00F220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6AB0" w:rsidRPr="00806187" w:rsidRDefault="006F6AB0" w:rsidP="006F6AB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6F6AB0" w:rsidRPr="00806187" w:rsidRDefault="006F6AB0" w:rsidP="006F6AB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A9D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6F6AB0" w:rsidRDefault="006F6AB0" w:rsidP="00F22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6AB0" w:rsidRPr="00806187" w:rsidRDefault="006F6AB0" w:rsidP="006F6AB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6F6AB0" w:rsidRPr="00A17217" w:rsidRDefault="006F6AB0" w:rsidP="006F6AB0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Pr="004633CE">
        <w:rPr>
          <w:rFonts w:ascii="Times New Roman" w:hAnsi="Times New Roman" w:cs="Times New Roman"/>
          <w:sz w:val="24"/>
          <w:szCs w:val="24"/>
        </w:rPr>
        <w:t>технологическая (проектно-технологическая) практика</w:t>
      </w:r>
    </w:p>
    <w:p w:rsidR="006F6AB0" w:rsidRPr="00806187" w:rsidRDefault="006F6AB0" w:rsidP="006F6AB0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Pr="004633CE"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p w:rsidR="00E05A89" w:rsidRDefault="00E05A89" w:rsidP="00E05A89"/>
    <w:p w:rsidR="00250323" w:rsidRPr="00E05A89" w:rsidRDefault="00250323" w:rsidP="00E05A89"/>
    <w:sectPr w:rsidR="00250323" w:rsidRPr="00E05A89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250323"/>
    <w:rsid w:val="00254F35"/>
    <w:rsid w:val="003D3B68"/>
    <w:rsid w:val="00473705"/>
    <w:rsid w:val="004D4DD6"/>
    <w:rsid w:val="005E25EB"/>
    <w:rsid w:val="006F6AB0"/>
    <w:rsid w:val="007973BA"/>
    <w:rsid w:val="00806187"/>
    <w:rsid w:val="00854CF9"/>
    <w:rsid w:val="00892523"/>
    <w:rsid w:val="008E3F03"/>
    <w:rsid w:val="00973579"/>
    <w:rsid w:val="0098039A"/>
    <w:rsid w:val="00A17217"/>
    <w:rsid w:val="00A70035"/>
    <w:rsid w:val="00AF0767"/>
    <w:rsid w:val="00B2261D"/>
    <w:rsid w:val="00B61F2B"/>
    <w:rsid w:val="00CE7C72"/>
    <w:rsid w:val="00D6268B"/>
    <w:rsid w:val="00DD25D1"/>
    <w:rsid w:val="00DF479A"/>
    <w:rsid w:val="00E05A89"/>
    <w:rsid w:val="00E31925"/>
    <w:rsid w:val="00E8353D"/>
    <w:rsid w:val="00F22093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06896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A8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Айрапетян Каринэ Петросовна</cp:lastModifiedBy>
  <cp:revision>11</cp:revision>
  <dcterms:created xsi:type="dcterms:W3CDTF">2024-04-26T10:37:00Z</dcterms:created>
  <dcterms:modified xsi:type="dcterms:W3CDTF">2025-04-24T14:17:00Z</dcterms:modified>
</cp:coreProperties>
</file>