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DEF31" w14:textId="113B108C" w:rsidR="008454E1" w:rsidRPr="000F5325" w:rsidRDefault="009B1758" w:rsidP="006C164D">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B9E0AEF"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9164E62"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17CA0475"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3C19C3D6"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437ABF96" w14:textId="77777777" w:rsidR="009B1758" w:rsidRPr="000F5325" w:rsidRDefault="009B1758" w:rsidP="00B9768D">
      <w:pPr>
        <w:spacing w:after="0" w:line="276" w:lineRule="auto"/>
        <w:jc w:val="center"/>
        <w:rPr>
          <w:rFonts w:ascii="Times New Roman" w:hAnsi="Times New Roman"/>
          <w:b/>
          <w:sz w:val="28"/>
          <w:szCs w:val="28"/>
        </w:rPr>
      </w:pPr>
    </w:p>
    <w:p w14:paraId="3B9DD0EA" w14:textId="39273BE0" w:rsidR="00B405F3" w:rsidRDefault="00584A81" w:rsidP="00B405F3">
      <w:pPr>
        <w:spacing w:after="0" w:line="276" w:lineRule="auto"/>
        <w:jc w:val="center"/>
        <w:rPr>
          <w:rFonts w:ascii="Times New Roman" w:hAnsi="Times New Roman"/>
          <w:b/>
          <w:sz w:val="28"/>
          <w:szCs w:val="28"/>
        </w:rPr>
      </w:pPr>
      <w:r>
        <w:rPr>
          <w:rFonts w:ascii="Times New Roman" w:hAnsi="Times New Roman"/>
          <w:b/>
          <w:sz w:val="28"/>
          <w:szCs w:val="28"/>
        </w:rPr>
        <w:t xml:space="preserve">Кафедра </w:t>
      </w:r>
      <w:r w:rsidR="00B405F3" w:rsidRPr="007D0B1A">
        <w:rPr>
          <w:rFonts w:ascii="Times New Roman" w:hAnsi="Times New Roman"/>
          <w:b/>
          <w:sz w:val="28"/>
          <w:szCs w:val="28"/>
        </w:rPr>
        <w:t>информационной безопасности</w:t>
      </w:r>
    </w:p>
    <w:p w14:paraId="30648749" w14:textId="77777777" w:rsidR="00B405F3" w:rsidRPr="000F5325" w:rsidRDefault="00B405F3" w:rsidP="00B405F3">
      <w:pPr>
        <w:spacing w:after="0" w:line="276" w:lineRule="auto"/>
        <w:jc w:val="center"/>
        <w:rPr>
          <w:rFonts w:ascii="Times New Roman" w:hAnsi="Times New Roman"/>
          <w:b/>
          <w:sz w:val="28"/>
          <w:szCs w:val="28"/>
        </w:rPr>
      </w:pPr>
      <w:r>
        <w:rPr>
          <w:rFonts w:ascii="Times New Roman" w:hAnsi="Times New Roman"/>
          <w:b/>
          <w:sz w:val="28"/>
          <w:szCs w:val="28"/>
        </w:rPr>
        <w:t>Факультет информационных технологий и анализа больших данных</w:t>
      </w: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6"/>
        <w:gridCol w:w="4421"/>
      </w:tblGrid>
      <w:tr w:rsidR="00295666" w:rsidRPr="00074446" w14:paraId="4BF9190D" w14:textId="77777777" w:rsidTr="00074446">
        <w:trPr>
          <w:trHeight w:val="2139"/>
        </w:trPr>
        <w:tc>
          <w:tcPr>
            <w:tcW w:w="2804" w:type="pct"/>
          </w:tcPr>
          <w:p w14:paraId="4E09C93C" w14:textId="77777777" w:rsidR="00295666" w:rsidRPr="00694B5F" w:rsidRDefault="00295666" w:rsidP="00295666">
            <w:pPr>
              <w:spacing w:after="0" w:line="240" w:lineRule="auto"/>
              <w:ind w:firstLine="567"/>
              <w:jc w:val="right"/>
              <w:rPr>
                <w:rFonts w:ascii="Times New Roman" w:hAnsi="Times New Roman"/>
                <w:b/>
                <w:sz w:val="28"/>
                <w:szCs w:val="28"/>
              </w:rPr>
            </w:pPr>
          </w:p>
          <w:p w14:paraId="54B5F438" w14:textId="1481BE94" w:rsidR="00295666" w:rsidRPr="00694B5F" w:rsidRDefault="00295666" w:rsidP="00FF1F89">
            <w:pPr>
              <w:spacing w:after="0" w:line="480" w:lineRule="auto"/>
              <w:ind w:firstLine="567"/>
              <w:rPr>
                <w:rFonts w:ascii="Times New Roman" w:hAnsi="Times New Roman"/>
                <w:b/>
                <w:sz w:val="28"/>
                <w:szCs w:val="28"/>
              </w:rPr>
            </w:pPr>
          </w:p>
        </w:tc>
        <w:tc>
          <w:tcPr>
            <w:tcW w:w="2196" w:type="pct"/>
          </w:tcPr>
          <w:p w14:paraId="0C17D709" w14:textId="0806944A" w:rsidR="006C164D" w:rsidRDefault="006C164D"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7F739459" w14:textId="77777777" w:rsidR="00A177E7" w:rsidRDefault="00A177E7"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46DA8D4A" w14:textId="1B87282B" w:rsidR="00E03DAB" w:rsidRDefault="00E03DAB"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2B1CB989" w14:textId="77777777" w:rsidR="00A177E7" w:rsidRDefault="00A177E7"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06A08B48" w14:textId="580C077F" w:rsidR="00A177E7" w:rsidRDefault="00E03DAB"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Проректор по учебной </w:t>
            </w:r>
          </w:p>
          <w:p w14:paraId="496B284C" w14:textId="608871C5" w:rsidR="00E03DAB" w:rsidRDefault="00E03DAB"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и методической работе</w:t>
            </w:r>
          </w:p>
          <w:p w14:paraId="6D817C36" w14:textId="77777777" w:rsidR="00A177E7" w:rsidRDefault="00A177E7"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p>
          <w:p w14:paraId="2EF5D256" w14:textId="49F8E6C7"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6CBA4FB5" w14:textId="02BD9F1C" w:rsidR="005F660D" w:rsidRDefault="005F660D"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proofErr w:type="gramStart"/>
            <w:r w:rsidRPr="005F660D">
              <w:rPr>
                <w:rFonts w:ascii="Times New Roman" w:eastAsia="Times New Roman" w:hAnsi="Times New Roman"/>
                <w:bCs/>
                <w:sz w:val="28"/>
                <w:szCs w:val="28"/>
                <w:lang w:eastAsia="ru-RU"/>
              </w:rPr>
              <w:t>«</w:t>
            </w:r>
            <w:r w:rsidR="00947816">
              <w:rPr>
                <w:rFonts w:ascii="Times New Roman" w:eastAsia="Times New Roman" w:hAnsi="Times New Roman"/>
                <w:bCs/>
                <w:sz w:val="28"/>
                <w:szCs w:val="28"/>
                <w:lang w:eastAsia="ru-RU"/>
              </w:rPr>
              <w:t xml:space="preserve"> 23</w:t>
            </w:r>
            <w:proofErr w:type="gramEnd"/>
            <w:r w:rsidR="00947816">
              <w:rPr>
                <w:rFonts w:ascii="Times New Roman" w:eastAsia="Times New Roman" w:hAnsi="Times New Roman"/>
                <w:bCs/>
                <w:sz w:val="28"/>
                <w:szCs w:val="28"/>
                <w:lang w:eastAsia="ru-RU"/>
              </w:rPr>
              <w:t xml:space="preserve"> </w:t>
            </w:r>
            <w:r w:rsidRPr="005F660D">
              <w:rPr>
                <w:rFonts w:ascii="Times New Roman" w:eastAsia="Times New Roman" w:hAnsi="Times New Roman"/>
                <w:bCs/>
                <w:sz w:val="28"/>
                <w:szCs w:val="28"/>
                <w:lang w:eastAsia="ru-RU"/>
              </w:rPr>
              <w:t>»</w:t>
            </w:r>
            <w:r w:rsidR="00947816">
              <w:rPr>
                <w:rFonts w:ascii="Times New Roman" w:eastAsia="Times New Roman" w:hAnsi="Times New Roman"/>
                <w:bCs/>
                <w:sz w:val="28"/>
                <w:szCs w:val="28"/>
                <w:lang w:eastAsia="ru-RU"/>
              </w:rPr>
              <w:t xml:space="preserve"> апреля </w:t>
            </w:r>
            <w:r w:rsidRPr="005F660D">
              <w:rPr>
                <w:rFonts w:ascii="Times New Roman" w:eastAsia="Times New Roman" w:hAnsi="Times New Roman"/>
                <w:bCs/>
                <w:sz w:val="28"/>
                <w:szCs w:val="28"/>
                <w:lang w:eastAsia="ru-RU"/>
              </w:rPr>
              <w:t xml:space="preserve"> 20</w:t>
            </w:r>
            <w:r w:rsidR="00947816">
              <w:rPr>
                <w:rFonts w:ascii="Times New Roman" w:eastAsia="Times New Roman" w:hAnsi="Times New Roman"/>
                <w:bCs/>
                <w:sz w:val="28"/>
                <w:szCs w:val="28"/>
                <w:lang w:eastAsia="ru-RU"/>
              </w:rPr>
              <w:t xml:space="preserve">24 </w:t>
            </w:r>
            <w:r w:rsidRPr="005F660D">
              <w:rPr>
                <w:rFonts w:ascii="Times New Roman" w:eastAsia="Times New Roman" w:hAnsi="Times New Roman"/>
                <w:bCs/>
                <w:sz w:val="28"/>
                <w:szCs w:val="28"/>
                <w:lang w:eastAsia="ru-RU"/>
              </w:rPr>
              <w:t>г.</w:t>
            </w:r>
          </w:p>
          <w:p w14:paraId="69D28304" w14:textId="677E22F7" w:rsidR="00295666" w:rsidRPr="00074446" w:rsidRDefault="00295666" w:rsidP="00584A81">
            <w:pPr>
              <w:widowControl w:val="0"/>
              <w:autoSpaceDE w:val="0"/>
              <w:autoSpaceDN w:val="0"/>
              <w:adjustRightInd w:val="0"/>
              <w:spacing w:after="0" w:line="240" w:lineRule="auto"/>
              <w:ind w:right="142"/>
              <w:jc w:val="both"/>
              <w:rPr>
                <w:rFonts w:ascii="Times New Roman" w:hAnsi="Times New Roman"/>
                <w:b/>
                <w:sz w:val="28"/>
                <w:szCs w:val="28"/>
              </w:rPr>
            </w:pPr>
          </w:p>
        </w:tc>
      </w:tr>
    </w:tbl>
    <w:p w14:paraId="2E42F771"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A1B7D38"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1FF38536" w14:textId="77777777" w:rsidR="00755E24" w:rsidRPr="000F5325" w:rsidRDefault="00755E24" w:rsidP="00755E24">
      <w:pPr>
        <w:spacing w:after="0" w:line="276" w:lineRule="auto"/>
        <w:jc w:val="center"/>
        <w:rPr>
          <w:rFonts w:ascii="Times New Roman" w:hAnsi="Times New Roman"/>
          <w:b/>
          <w:sz w:val="28"/>
          <w:szCs w:val="28"/>
        </w:rPr>
      </w:pPr>
      <w:r>
        <w:rPr>
          <w:rFonts w:ascii="Times New Roman" w:hAnsi="Times New Roman"/>
          <w:b/>
          <w:sz w:val="28"/>
          <w:szCs w:val="28"/>
        </w:rPr>
        <w:t>Д.А. Мельников</w:t>
      </w:r>
    </w:p>
    <w:p w14:paraId="6A6F9E9E" w14:textId="77777777" w:rsidR="00F97192" w:rsidRPr="000F5325" w:rsidRDefault="00F97192" w:rsidP="001C2E27">
      <w:pPr>
        <w:spacing w:after="0" w:line="276" w:lineRule="auto"/>
        <w:jc w:val="center"/>
        <w:rPr>
          <w:rFonts w:ascii="Times New Roman" w:hAnsi="Times New Roman"/>
          <w:b/>
          <w:sz w:val="28"/>
          <w:szCs w:val="28"/>
        </w:rPr>
      </w:pPr>
    </w:p>
    <w:p w14:paraId="4370D7FF" w14:textId="75B9A6A0" w:rsidR="00850475" w:rsidRPr="000F5325" w:rsidRDefault="00A27E67" w:rsidP="00A177E7">
      <w:pPr>
        <w:pStyle w:val="af2"/>
        <w:jc w:val="center"/>
        <w:rPr>
          <w:b/>
          <w:sz w:val="28"/>
          <w:szCs w:val="28"/>
        </w:rPr>
      </w:pPr>
      <w:r>
        <w:rPr>
          <w:b/>
          <w:sz w:val="28"/>
          <w:szCs w:val="28"/>
        </w:rPr>
        <w:t>Защи</w:t>
      </w:r>
      <w:r w:rsidR="00F97192">
        <w:rPr>
          <w:b/>
          <w:sz w:val="28"/>
          <w:szCs w:val="28"/>
        </w:rPr>
        <w:t>щённые информационные системы</w:t>
      </w:r>
    </w:p>
    <w:p w14:paraId="5B1B3C69" w14:textId="77777777" w:rsidR="00F2687E" w:rsidRDefault="000C72BD" w:rsidP="00F2687E">
      <w:pPr>
        <w:spacing w:after="0" w:line="276" w:lineRule="auto"/>
        <w:jc w:val="center"/>
        <w:rPr>
          <w:rFonts w:ascii="Times New Roman" w:hAnsi="Times New Roman"/>
          <w:sz w:val="28"/>
          <w:szCs w:val="28"/>
        </w:rPr>
      </w:pPr>
      <w:r w:rsidRPr="00F2687E">
        <w:rPr>
          <w:rFonts w:ascii="Times New Roman" w:hAnsi="Times New Roman"/>
          <w:sz w:val="28"/>
          <w:szCs w:val="28"/>
        </w:rPr>
        <w:t>Рабочая программа дисциплины</w:t>
      </w:r>
      <w:r w:rsidR="00F2687E">
        <w:rPr>
          <w:rFonts w:ascii="Times New Roman" w:hAnsi="Times New Roman"/>
          <w:sz w:val="28"/>
          <w:szCs w:val="28"/>
        </w:rPr>
        <w:t xml:space="preserve"> </w:t>
      </w:r>
      <w:r>
        <w:rPr>
          <w:rFonts w:ascii="Times New Roman" w:hAnsi="Times New Roman"/>
          <w:sz w:val="28"/>
          <w:szCs w:val="28"/>
        </w:rPr>
        <w:t>для студентов, обучающихся</w:t>
      </w:r>
    </w:p>
    <w:p w14:paraId="3EE95BC4" w14:textId="77777777" w:rsidR="000C72BD" w:rsidRPr="009D7100" w:rsidRDefault="008B1BC2" w:rsidP="00F2687E">
      <w:pPr>
        <w:spacing w:after="0" w:line="276" w:lineRule="auto"/>
        <w:jc w:val="center"/>
        <w:rPr>
          <w:rFonts w:ascii="Times New Roman" w:hAnsi="Times New Roman"/>
          <w:sz w:val="28"/>
          <w:szCs w:val="28"/>
        </w:rPr>
      </w:pPr>
      <w:r>
        <w:rPr>
          <w:rFonts w:ascii="Times New Roman" w:hAnsi="Times New Roman"/>
          <w:sz w:val="28"/>
          <w:szCs w:val="28"/>
        </w:rPr>
        <w:t xml:space="preserve"> </w:t>
      </w:r>
      <w:r w:rsidR="000C72BD">
        <w:rPr>
          <w:rFonts w:ascii="Times New Roman" w:hAnsi="Times New Roman"/>
          <w:sz w:val="28"/>
          <w:szCs w:val="28"/>
        </w:rPr>
        <w:t>по</w:t>
      </w:r>
      <w:r w:rsidR="000C72BD" w:rsidRPr="009D7100">
        <w:rPr>
          <w:rFonts w:ascii="Times New Roman" w:hAnsi="Times New Roman"/>
          <w:sz w:val="28"/>
          <w:szCs w:val="28"/>
        </w:rPr>
        <w:t xml:space="preserve"> направлени</w:t>
      </w:r>
      <w:r w:rsidR="000C72BD">
        <w:rPr>
          <w:rFonts w:ascii="Times New Roman" w:hAnsi="Times New Roman"/>
          <w:sz w:val="28"/>
          <w:szCs w:val="28"/>
        </w:rPr>
        <w:t>ю</w:t>
      </w:r>
      <w:r w:rsidR="000C72BD" w:rsidRPr="009D7100">
        <w:rPr>
          <w:rFonts w:ascii="Times New Roman" w:hAnsi="Times New Roman"/>
          <w:sz w:val="28"/>
          <w:szCs w:val="28"/>
        </w:rPr>
        <w:t xml:space="preserve"> подготовки </w:t>
      </w:r>
    </w:p>
    <w:p w14:paraId="19723CF5" w14:textId="4B506A53" w:rsidR="000C72BD" w:rsidRPr="00A177E7" w:rsidRDefault="000C72BD" w:rsidP="00F56A71">
      <w:pPr>
        <w:spacing w:after="0" w:line="276" w:lineRule="auto"/>
        <w:jc w:val="center"/>
        <w:rPr>
          <w:rFonts w:ascii="Times New Roman" w:hAnsi="Times New Roman"/>
          <w:sz w:val="28"/>
          <w:szCs w:val="28"/>
        </w:rPr>
      </w:pPr>
      <w:r w:rsidRPr="009D7100">
        <w:rPr>
          <w:rFonts w:ascii="Times New Roman" w:hAnsi="Times New Roman"/>
          <w:sz w:val="28"/>
          <w:szCs w:val="28"/>
        </w:rPr>
        <w:t>10.04.01 «Инфор</w:t>
      </w:r>
      <w:r w:rsidR="00F56A71">
        <w:rPr>
          <w:rFonts w:ascii="Times New Roman" w:hAnsi="Times New Roman"/>
          <w:sz w:val="28"/>
          <w:szCs w:val="28"/>
        </w:rPr>
        <w:t>мационная безопасность»</w:t>
      </w:r>
      <w:r w:rsidR="00A177E7">
        <w:rPr>
          <w:rFonts w:ascii="Times New Roman" w:hAnsi="Times New Roman"/>
          <w:sz w:val="28"/>
          <w:szCs w:val="28"/>
        </w:rPr>
        <w:t xml:space="preserve">, </w:t>
      </w:r>
    </w:p>
    <w:p w14:paraId="4E9932CF" w14:textId="670BCEB0" w:rsidR="000C72BD" w:rsidRPr="006212D2"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н</w:t>
      </w:r>
      <w:r w:rsidRPr="00C11EE4">
        <w:rPr>
          <w:rFonts w:ascii="Times New Roman" w:hAnsi="Times New Roman"/>
          <w:sz w:val="28"/>
          <w:szCs w:val="28"/>
        </w:rPr>
        <w:t>аправ</w:t>
      </w:r>
      <w:r w:rsidR="00B950B4">
        <w:rPr>
          <w:rFonts w:ascii="Times New Roman" w:hAnsi="Times New Roman"/>
          <w:sz w:val="28"/>
          <w:szCs w:val="28"/>
        </w:rPr>
        <w:t>ленность программы магистратуры</w:t>
      </w:r>
    </w:p>
    <w:p w14:paraId="663F04B1" w14:textId="6F985416" w:rsidR="000C72BD" w:rsidRPr="009D7100" w:rsidRDefault="000C72BD" w:rsidP="000C72BD">
      <w:pPr>
        <w:spacing w:after="0" w:line="276" w:lineRule="auto"/>
        <w:jc w:val="center"/>
        <w:rPr>
          <w:rFonts w:ascii="Times New Roman" w:hAnsi="Times New Roman"/>
          <w:sz w:val="28"/>
          <w:szCs w:val="28"/>
        </w:rPr>
      </w:pPr>
      <w:r w:rsidRPr="00ED280A">
        <w:rPr>
          <w:rFonts w:ascii="Times New Roman" w:hAnsi="Times New Roman"/>
          <w:sz w:val="28"/>
          <w:szCs w:val="28"/>
        </w:rPr>
        <w:t>«</w:t>
      </w:r>
      <w:r w:rsidR="00584A81">
        <w:rPr>
          <w:rFonts w:ascii="Times New Roman" w:hAnsi="Times New Roman"/>
          <w:sz w:val="28"/>
          <w:szCs w:val="28"/>
        </w:rPr>
        <w:t>Управление и</w:t>
      </w:r>
      <w:r w:rsidRPr="00ED280A">
        <w:rPr>
          <w:rFonts w:ascii="Times New Roman" w:hAnsi="Times New Roman"/>
          <w:sz w:val="28"/>
          <w:szCs w:val="28"/>
        </w:rPr>
        <w:t>нформационн</w:t>
      </w:r>
      <w:r w:rsidR="00584A81">
        <w:rPr>
          <w:rFonts w:ascii="Times New Roman" w:hAnsi="Times New Roman"/>
          <w:sz w:val="28"/>
          <w:szCs w:val="28"/>
        </w:rPr>
        <w:t xml:space="preserve">ой </w:t>
      </w:r>
      <w:r w:rsidRPr="00ED280A">
        <w:rPr>
          <w:rFonts w:ascii="Times New Roman" w:hAnsi="Times New Roman"/>
          <w:sz w:val="28"/>
          <w:szCs w:val="28"/>
        </w:rPr>
        <w:t>безопасность</w:t>
      </w:r>
      <w:r w:rsidR="00584A81">
        <w:rPr>
          <w:rFonts w:ascii="Times New Roman" w:hAnsi="Times New Roman"/>
          <w:sz w:val="28"/>
          <w:szCs w:val="28"/>
        </w:rPr>
        <w:t>ю в</w:t>
      </w:r>
      <w:r w:rsidRPr="00ED280A">
        <w:rPr>
          <w:rFonts w:ascii="Times New Roman" w:hAnsi="Times New Roman"/>
          <w:sz w:val="28"/>
          <w:szCs w:val="28"/>
        </w:rPr>
        <w:t xml:space="preserve"> финансово-</w:t>
      </w:r>
      <w:r w:rsidR="00584A81">
        <w:rPr>
          <w:rFonts w:ascii="Times New Roman" w:hAnsi="Times New Roman"/>
          <w:sz w:val="28"/>
          <w:szCs w:val="28"/>
        </w:rPr>
        <w:t>банковской сфере</w:t>
      </w:r>
      <w:r w:rsidRPr="00ED280A">
        <w:rPr>
          <w:rFonts w:ascii="Times New Roman" w:hAnsi="Times New Roman"/>
          <w:sz w:val="28"/>
          <w:szCs w:val="28"/>
        </w:rPr>
        <w:t>»</w:t>
      </w:r>
    </w:p>
    <w:p w14:paraId="1AA3DDCF" w14:textId="77777777" w:rsidR="009D1D4F" w:rsidRPr="007A583D" w:rsidRDefault="000C72BD" w:rsidP="007A583D">
      <w:pPr>
        <w:spacing w:after="0" w:line="276"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1B810A12" w14:textId="77777777" w:rsidR="00311043" w:rsidRDefault="00311043" w:rsidP="00B9768D">
      <w:pPr>
        <w:spacing w:after="0" w:line="276" w:lineRule="auto"/>
        <w:jc w:val="center"/>
        <w:rPr>
          <w:rFonts w:ascii="Times New Roman" w:hAnsi="Times New Roman"/>
          <w:i/>
          <w:sz w:val="28"/>
          <w:szCs w:val="28"/>
        </w:rPr>
      </w:pPr>
    </w:p>
    <w:p w14:paraId="406C0D09" w14:textId="500F6F8A"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Рекомендовано Уч</w:t>
      </w:r>
      <w:r w:rsidR="00F778A9">
        <w:rPr>
          <w:rFonts w:ascii="Times New Roman" w:hAnsi="Times New Roman"/>
          <w:i/>
          <w:sz w:val="28"/>
          <w:szCs w:val="28"/>
        </w:rPr>
        <w:t>е</w:t>
      </w:r>
      <w:r w:rsidRPr="00952359">
        <w:rPr>
          <w:rFonts w:ascii="Times New Roman" w:hAnsi="Times New Roman"/>
          <w:i/>
          <w:sz w:val="28"/>
          <w:szCs w:val="28"/>
        </w:rPr>
        <w:t>ным советом Факультета</w:t>
      </w:r>
    </w:p>
    <w:p w14:paraId="0C3CEA77" w14:textId="7A95C0A1" w:rsidR="00952359" w:rsidRPr="00952359" w:rsidRDefault="00F56A71" w:rsidP="00952359">
      <w:pPr>
        <w:shd w:val="clear" w:color="auto" w:fill="FFFFFF" w:themeFill="background1"/>
        <w:spacing w:after="0" w:line="276" w:lineRule="auto"/>
        <w:jc w:val="center"/>
        <w:rPr>
          <w:rFonts w:ascii="Times New Roman" w:hAnsi="Times New Roman"/>
          <w:i/>
          <w:sz w:val="28"/>
          <w:szCs w:val="28"/>
        </w:rPr>
      </w:pPr>
      <w:r>
        <w:rPr>
          <w:rFonts w:ascii="Times New Roman" w:hAnsi="Times New Roman"/>
          <w:i/>
          <w:sz w:val="28"/>
          <w:szCs w:val="28"/>
        </w:rPr>
        <w:t>и</w:t>
      </w:r>
      <w:r w:rsidR="00952359" w:rsidRPr="00952359">
        <w:rPr>
          <w:rFonts w:ascii="Times New Roman" w:hAnsi="Times New Roman"/>
          <w:i/>
          <w:sz w:val="28"/>
          <w:szCs w:val="28"/>
        </w:rPr>
        <w:t>нформационны</w:t>
      </w:r>
      <w:r>
        <w:rPr>
          <w:rFonts w:ascii="Times New Roman" w:hAnsi="Times New Roman"/>
          <w:i/>
          <w:sz w:val="28"/>
          <w:szCs w:val="28"/>
        </w:rPr>
        <w:t>х</w:t>
      </w:r>
      <w:r w:rsidR="00952359" w:rsidRPr="00952359">
        <w:rPr>
          <w:rFonts w:ascii="Times New Roman" w:hAnsi="Times New Roman"/>
          <w:i/>
          <w:sz w:val="28"/>
          <w:szCs w:val="28"/>
        </w:rPr>
        <w:t xml:space="preserve"> технологи</w:t>
      </w:r>
      <w:r>
        <w:rPr>
          <w:rFonts w:ascii="Times New Roman" w:hAnsi="Times New Roman"/>
          <w:i/>
          <w:sz w:val="28"/>
          <w:szCs w:val="28"/>
        </w:rPr>
        <w:t>й и анализ</w:t>
      </w:r>
      <w:r w:rsidR="00B405F3">
        <w:rPr>
          <w:rFonts w:ascii="Times New Roman" w:hAnsi="Times New Roman"/>
          <w:i/>
          <w:sz w:val="28"/>
          <w:szCs w:val="28"/>
        </w:rPr>
        <w:t>а</w:t>
      </w:r>
      <w:r>
        <w:rPr>
          <w:rFonts w:ascii="Times New Roman" w:hAnsi="Times New Roman"/>
          <w:i/>
          <w:sz w:val="28"/>
          <w:szCs w:val="28"/>
        </w:rPr>
        <w:t xml:space="preserve"> больших данных</w:t>
      </w:r>
    </w:p>
    <w:p w14:paraId="11DBEEDD" w14:textId="184375D9" w:rsidR="00A177E7" w:rsidRPr="00A177E7" w:rsidRDefault="00A177E7" w:rsidP="00A177E7">
      <w:pPr>
        <w:shd w:val="clear" w:color="auto" w:fill="FFFFFF" w:themeFill="background1"/>
        <w:spacing w:after="0" w:line="276" w:lineRule="auto"/>
        <w:jc w:val="center"/>
        <w:rPr>
          <w:rFonts w:ascii="Times New Roman" w:hAnsi="Times New Roman"/>
          <w:i/>
          <w:iCs/>
          <w:sz w:val="28"/>
          <w:szCs w:val="28"/>
        </w:rPr>
      </w:pPr>
      <w:r w:rsidRPr="00A177E7">
        <w:rPr>
          <w:rFonts w:ascii="Times New Roman" w:hAnsi="Times New Roman"/>
          <w:i/>
          <w:iCs/>
          <w:sz w:val="28"/>
          <w:szCs w:val="28"/>
        </w:rPr>
        <w:t>(</w:t>
      </w:r>
      <w:r w:rsidRPr="00A177E7">
        <w:rPr>
          <w:rFonts w:ascii="Times New Roman" w:hAnsi="Times New Roman"/>
          <w:i/>
          <w:sz w:val="28"/>
          <w:szCs w:val="28"/>
        </w:rPr>
        <w:t>протокол   от «</w:t>
      </w:r>
      <w:r w:rsidR="0027300B">
        <w:rPr>
          <w:rFonts w:ascii="Times New Roman" w:hAnsi="Times New Roman"/>
          <w:i/>
          <w:sz w:val="28"/>
          <w:szCs w:val="28"/>
        </w:rPr>
        <w:t>16</w:t>
      </w:r>
      <w:r w:rsidRPr="00A177E7">
        <w:rPr>
          <w:rFonts w:ascii="Times New Roman" w:hAnsi="Times New Roman"/>
          <w:i/>
          <w:sz w:val="28"/>
          <w:szCs w:val="28"/>
        </w:rPr>
        <w:t xml:space="preserve">» </w:t>
      </w:r>
      <w:r w:rsidR="0027300B">
        <w:rPr>
          <w:rFonts w:ascii="Times New Roman" w:hAnsi="Times New Roman"/>
          <w:i/>
          <w:sz w:val="28"/>
          <w:szCs w:val="28"/>
        </w:rPr>
        <w:t>апреля</w:t>
      </w:r>
      <w:r w:rsidRPr="00A177E7">
        <w:rPr>
          <w:rFonts w:ascii="Times New Roman" w:hAnsi="Times New Roman"/>
          <w:i/>
          <w:sz w:val="28"/>
          <w:szCs w:val="28"/>
        </w:rPr>
        <w:t xml:space="preserve"> 20</w:t>
      </w:r>
      <w:r w:rsidR="0027300B">
        <w:rPr>
          <w:rFonts w:ascii="Times New Roman" w:hAnsi="Times New Roman"/>
          <w:i/>
          <w:sz w:val="28"/>
          <w:szCs w:val="28"/>
        </w:rPr>
        <w:t xml:space="preserve">24 </w:t>
      </w:r>
      <w:r w:rsidRPr="00A177E7">
        <w:rPr>
          <w:rFonts w:ascii="Times New Roman" w:hAnsi="Times New Roman"/>
          <w:i/>
          <w:sz w:val="28"/>
          <w:szCs w:val="28"/>
        </w:rPr>
        <w:t>г. №</w:t>
      </w:r>
      <w:r w:rsidR="0027300B">
        <w:rPr>
          <w:rFonts w:ascii="Times New Roman" w:hAnsi="Times New Roman"/>
          <w:i/>
          <w:sz w:val="28"/>
          <w:szCs w:val="28"/>
        </w:rPr>
        <w:t xml:space="preserve"> 43</w:t>
      </w:r>
      <w:r w:rsidRPr="00A177E7">
        <w:rPr>
          <w:rFonts w:ascii="Times New Roman" w:hAnsi="Times New Roman"/>
          <w:i/>
          <w:iCs/>
          <w:sz w:val="28"/>
          <w:szCs w:val="28"/>
        </w:rPr>
        <w:t>)</w:t>
      </w:r>
    </w:p>
    <w:p w14:paraId="26D18144"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p>
    <w:p w14:paraId="4E58D3B0" w14:textId="0F5701F4"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Одобрено </w:t>
      </w:r>
      <w:r w:rsidR="0027300B">
        <w:rPr>
          <w:rFonts w:ascii="Times New Roman" w:hAnsi="Times New Roman"/>
          <w:i/>
          <w:sz w:val="28"/>
          <w:szCs w:val="28"/>
        </w:rPr>
        <w:t>на заседании К</w:t>
      </w:r>
      <w:r w:rsidR="00584A81">
        <w:rPr>
          <w:rFonts w:ascii="Times New Roman" w:hAnsi="Times New Roman"/>
          <w:i/>
          <w:sz w:val="28"/>
          <w:szCs w:val="28"/>
        </w:rPr>
        <w:t>афедр</w:t>
      </w:r>
      <w:r w:rsidR="0027300B">
        <w:rPr>
          <w:rFonts w:ascii="Times New Roman" w:hAnsi="Times New Roman"/>
          <w:i/>
          <w:sz w:val="28"/>
          <w:szCs w:val="28"/>
        </w:rPr>
        <w:t>ы</w:t>
      </w:r>
      <w:r w:rsidRPr="00952359">
        <w:rPr>
          <w:rFonts w:ascii="Times New Roman" w:hAnsi="Times New Roman"/>
          <w:i/>
          <w:sz w:val="28"/>
          <w:szCs w:val="28"/>
        </w:rPr>
        <w:t xml:space="preserve"> информационной безопасности</w:t>
      </w:r>
    </w:p>
    <w:p w14:paraId="776E385B" w14:textId="7B36D101" w:rsidR="00584A81" w:rsidRDefault="00A177E7" w:rsidP="00F56A71">
      <w:pPr>
        <w:spacing w:after="0" w:line="276" w:lineRule="auto"/>
        <w:jc w:val="center"/>
        <w:rPr>
          <w:rFonts w:ascii="Times New Roman" w:hAnsi="Times New Roman"/>
          <w:sz w:val="28"/>
          <w:szCs w:val="28"/>
        </w:rPr>
      </w:pPr>
      <w:r w:rsidRPr="00A177E7">
        <w:rPr>
          <w:rFonts w:ascii="Times New Roman" w:hAnsi="Times New Roman"/>
          <w:i/>
          <w:sz w:val="28"/>
          <w:szCs w:val="28"/>
        </w:rPr>
        <w:t>(протокол   от «</w:t>
      </w:r>
      <w:r w:rsidR="0027300B">
        <w:rPr>
          <w:rFonts w:ascii="Times New Roman" w:hAnsi="Times New Roman"/>
          <w:i/>
          <w:sz w:val="28"/>
          <w:szCs w:val="28"/>
        </w:rPr>
        <w:t>04</w:t>
      </w:r>
      <w:r w:rsidRPr="00A177E7">
        <w:rPr>
          <w:rFonts w:ascii="Times New Roman" w:hAnsi="Times New Roman"/>
          <w:i/>
          <w:sz w:val="28"/>
          <w:szCs w:val="28"/>
        </w:rPr>
        <w:t>»</w:t>
      </w:r>
      <w:r w:rsidR="00F778A9">
        <w:rPr>
          <w:rFonts w:ascii="Times New Roman" w:hAnsi="Times New Roman"/>
          <w:i/>
          <w:sz w:val="28"/>
          <w:szCs w:val="28"/>
        </w:rPr>
        <w:t xml:space="preserve"> </w:t>
      </w:r>
      <w:r w:rsidR="0027300B">
        <w:rPr>
          <w:rFonts w:ascii="Times New Roman" w:hAnsi="Times New Roman"/>
          <w:i/>
          <w:sz w:val="28"/>
          <w:szCs w:val="28"/>
        </w:rPr>
        <w:t>апреля</w:t>
      </w:r>
      <w:r w:rsidRPr="00A177E7">
        <w:rPr>
          <w:rFonts w:ascii="Times New Roman" w:hAnsi="Times New Roman"/>
          <w:i/>
          <w:sz w:val="28"/>
          <w:szCs w:val="28"/>
        </w:rPr>
        <w:t xml:space="preserve"> 20</w:t>
      </w:r>
      <w:r w:rsidR="0027300B">
        <w:rPr>
          <w:rFonts w:ascii="Times New Roman" w:hAnsi="Times New Roman"/>
          <w:i/>
          <w:sz w:val="28"/>
          <w:szCs w:val="28"/>
        </w:rPr>
        <w:t>24</w:t>
      </w:r>
      <w:r w:rsidRPr="00A177E7">
        <w:rPr>
          <w:rFonts w:ascii="Times New Roman" w:hAnsi="Times New Roman"/>
          <w:i/>
          <w:sz w:val="28"/>
          <w:szCs w:val="28"/>
        </w:rPr>
        <w:t xml:space="preserve"> г. №</w:t>
      </w:r>
      <w:r w:rsidR="0027300B">
        <w:rPr>
          <w:rFonts w:ascii="Times New Roman" w:hAnsi="Times New Roman"/>
          <w:i/>
          <w:sz w:val="28"/>
          <w:szCs w:val="28"/>
        </w:rPr>
        <w:t xml:space="preserve"> 2</w:t>
      </w:r>
      <w:r w:rsidRPr="00A177E7">
        <w:rPr>
          <w:rFonts w:ascii="Times New Roman" w:hAnsi="Times New Roman"/>
          <w:i/>
          <w:sz w:val="28"/>
          <w:szCs w:val="28"/>
        </w:rPr>
        <w:t>)</w:t>
      </w:r>
    </w:p>
    <w:p w14:paraId="13C872CE" w14:textId="77777777" w:rsidR="00584A81" w:rsidRDefault="00584A81" w:rsidP="00F56A71">
      <w:pPr>
        <w:spacing w:after="0" w:line="276" w:lineRule="auto"/>
        <w:jc w:val="center"/>
        <w:rPr>
          <w:rFonts w:ascii="Times New Roman" w:hAnsi="Times New Roman"/>
          <w:sz w:val="28"/>
          <w:szCs w:val="28"/>
        </w:rPr>
      </w:pPr>
    </w:p>
    <w:p w14:paraId="4DD5C62D" w14:textId="77777777" w:rsidR="00A177E7" w:rsidRDefault="00A177E7" w:rsidP="00F56A71">
      <w:pPr>
        <w:spacing w:after="0" w:line="276" w:lineRule="auto"/>
        <w:jc w:val="center"/>
        <w:rPr>
          <w:rFonts w:ascii="Times New Roman" w:hAnsi="Times New Roman"/>
          <w:sz w:val="28"/>
          <w:szCs w:val="28"/>
        </w:rPr>
      </w:pPr>
      <w:bookmarkStart w:id="0" w:name="_GoBack"/>
      <w:bookmarkEnd w:id="0"/>
    </w:p>
    <w:p w14:paraId="7AF0F154" w14:textId="77777777" w:rsidR="00A63B01" w:rsidRDefault="00A63B01" w:rsidP="00A177E7">
      <w:pPr>
        <w:spacing w:after="0" w:line="276" w:lineRule="auto"/>
        <w:jc w:val="center"/>
        <w:rPr>
          <w:rFonts w:ascii="Times New Roman" w:hAnsi="Times New Roman"/>
          <w:sz w:val="28"/>
          <w:szCs w:val="28"/>
        </w:rPr>
      </w:pPr>
    </w:p>
    <w:p w14:paraId="784DB61A" w14:textId="77777777" w:rsidR="00A63B01" w:rsidRDefault="00A63B01" w:rsidP="00A177E7">
      <w:pPr>
        <w:spacing w:after="0" w:line="276" w:lineRule="auto"/>
        <w:jc w:val="center"/>
        <w:rPr>
          <w:rFonts w:ascii="Times New Roman" w:hAnsi="Times New Roman"/>
          <w:sz w:val="28"/>
          <w:szCs w:val="28"/>
        </w:rPr>
      </w:pPr>
    </w:p>
    <w:p w14:paraId="3E735365" w14:textId="086726F2" w:rsidR="00340958" w:rsidRDefault="00580CBA" w:rsidP="00A177E7">
      <w:pPr>
        <w:spacing w:after="0" w:line="276" w:lineRule="auto"/>
        <w:jc w:val="center"/>
        <w:rPr>
          <w:rFonts w:ascii="Times New Roman" w:hAnsi="Times New Roman"/>
          <w:sz w:val="28"/>
          <w:szCs w:val="28"/>
        </w:rPr>
      </w:pPr>
      <w:r w:rsidRPr="000F5325">
        <w:rPr>
          <w:rFonts w:ascii="Times New Roman" w:hAnsi="Times New Roman"/>
          <w:sz w:val="28"/>
          <w:szCs w:val="28"/>
        </w:rPr>
        <w:t>Москва 20</w:t>
      </w:r>
      <w:r w:rsidR="00B730C0" w:rsidRPr="004138A8">
        <w:rPr>
          <w:rFonts w:ascii="Times New Roman" w:hAnsi="Times New Roman"/>
          <w:sz w:val="28"/>
          <w:szCs w:val="28"/>
        </w:rPr>
        <w:t>2</w:t>
      </w:r>
      <w:r w:rsidR="00584A81">
        <w:rPr>
          <w:rFonts w:ascii="Times New Roman" w:hAnsi="Times New Roman"/>
          <w:sz w:val="28"/>
          <w:szCs w:val="28"/>
        </w:rPr>
        <w:t>4</w:t>
      </w:r>
      <w:r w:rsidR="00340958">
        <w:rPr>
          <w:rFonts w:ascii="Times New Roman" w:hAnsi="Times New Roman"/>
          <w:sz w:val="28"/>
          <w:szCs w:val="28"/>
        </w:rPr>
        <w:br w:type="page"/>
      </w:r>
    </w:p>
    <w:p w14:paraId="0CD7E48A" w14:textId="77777777" w:rsidR="00793600" w:rsidRDefault="001054E2" w:rsidP="00B21EF5">
      <w:pPr>
        <w:pageBreakBefore/>
        <w:tabs>
          <w:tab w:val="left" w:pos="993"/>
          <w:tab w:val="left" w:pos="3495"/>
          <w:tab w:val="center" w:pos="4818"/>
        </w:tabs>
        <w:autoSpaceDE w:val="0"/>
        <w:autoSpaceDN w:val="0"/>
        <w:adjustRightInd w:val="0"/>
        <w:spacing w:line="276" w:lineRule="auto"/>
        <w:jc w:val="center"/>
        <w:rPr>
          <w:rFonts w:ascii="Times New Roman" w:hAnsi="Times New Roman"/>
          <w:b/>
          <w:bCs/>
          <w:sz w:val="24"/>
          <w:szCs w:val="24"/>
        </w:rPr>
      </w:pPr>
      <w:r w:rsidRPr="00F56A71">
        <w:rPr>
          <w:rFonts w:ascii="Times New Roman" w:hAnsi="Times New Roman"/>
          <w:b/>
          <w:bCs/>
          <w:sz w:val="24"/>
          <w:szCs w:val="24"/>
        </w:rPr>
        <w:lastRenderedPageBreak/>
        <w:t>СОДЕРЖАНИЕ</w:t>
      </w:r>
    </w:p>
    <w:sdt>
      <w:sdtPr>
        <w:rPr>
          <w:rFonts w:ascii="Calibri" w:hAnsi="Calibri"/>
          <w:noProof w:val="0"/>
          <w:sz w:val="22"/>
          <w:szCs w:val="22"/>
        </w:rPr>
        <w:id w:val="303593261"/>
        <w:docPartObj>
          <w:docPartGallery w:val="Table of Contents"/>
          <w:docPartUnique/>
        </w:docPartObj>
      </w:sdtPr>
      <w:sdtEndPr>
        <w:rPr>
          <w:b/>
          <w:bCs/>
        </w:rPr>
      </w:sdtEndPr>
      <w:sdtContent>
        <w:p w14:paraId="2A4D7A8F" w14:textId="402BF12D" w:rsidR="00B0533E" w:rsidRPr="00B0533E" w:rsidRDefault="002468CB"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r>
            <w:fldChar w:fldCharType="begin"/>
          </w:r>
          <w:r>
            <w:instrText xml:space="preserve"> TOC \o "1-3" \h \z \u </w:instrText>
          </w:r>
          <w:r>
            <w:fldChar w:fldCharType="separate"/>
          </w:r>
          <w:hyperlink w:anchor="_Toc163366460" w:history="1">
            <w:r w:rsidR="00B0533E" w:rsidRPr="00B0533E">
              <w:rPr>
                <w:rStyle w:val="a3"/>
                <w:rFonts w:eastAsia="Times New Roman"/>
                <w:kern w:val="32"/>
                <w:sz w:val="28"/>
                <w:szCs w:val="28"/>
              </w:rPr>
              <w:t>1.</w:t>
            </w:r>
            <w:r w:rsidR="00B0533E" w:rsidRPr="00B0533E">
              <w:rPr>
                <w:rFonts w:asciiTheme="minorHAnsi" w:eastAsiaTheme="minorEastAsia" w:hAnsiTheme="minorHAnsi" w:cstheme="minorBidi"/>
                <w:kern w:val="2"/>
                <w:sz w:val="28"/>
                <w:szCs w:val="28"/>
                <w:lang w:eastAsia="ru-RU"/>
                <w14:ligatures w14:val="standardContextual"/>
              </w:rPr>
              <w:tab/>
            </w:r>
            <w:r w:rsidR="00B0533E" w:rsidRPr="00B0533E">
              <w:rPr>
                <w:rStyle w:val="a3"/>
                <w:rFonts w:eastAsia="Times New Roman"/>
                <w:kern w:val="32"/>
                <w:sz w:val="28"/>
                <w:szCs w:val="28"/>
              </w:rPr>
              <w:t>Наименование дисциплины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_Toc163366460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3</w:t>
            </w:r>
            <w:r w:rsidR="00B0533E" w:rsidRPr="00B0533E">
              <w:rPr>
                <w:webHidden/>
                <w:sz w:val="28"/>
                <w:szCs w:val="28"/>
              </w:rPr>
              <w:fldChar w:fldCharType="end"/>
            </w:r>
          </w:hyperlink>
        </w:p>
        <w:p w14:paraId="79638B66" w14:textId="39C58107" w:rsidR="00B0533E" w:rsidRPr="00B0533E" w:rsidRDefault="001522A2"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61" w:history="1">
            <w:r w:rsidR="00B0533E" w:rsidRPr="00B0533E">
              <w:rPr>
                <w:rStyle w:val="a3"/>
                <w:sz w:val="28"/>
                <w:szCs w:val="28"/>
              </w:rPr>
              <w:t xml:space="preserve">2. </w:t>
            </w:r>
            <w:r w:rsidR="00B0533E" w:rsidRPr="00B0533E">
              <w:rPr>
                <w:rStyle w:val="a3"/>
                <w:rFonts w:eastAsia="Times New Roman"/>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_Toc163366461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3</w:t>
            </w:r>
            <w:r w:rsidR="00B0533E" w:rsidRPr="00B0533E">
              <w:rPr>
                <w:webHidden/>
                <w:sz w:val="28"/>
                <w:szCs w:val="28"/>
              </w:rPr>
              <w:fldChar w:fldCharType="end"/>
            </w:r>
          </w:hyperlink>
        </w:p>
        <w:p w14:paraId="7AE7C4E2" w14:textId="6A4AFB02" w:rsidR="00B0533E" w:rsidRPr="00B0533E" w:rsidRDefault="001522A2"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62" w:history="1">
            <w:r w:rsidR="00B0533E" w:rsidRPr="00B0533E">
              <w:rPr>
                <w:rStyle w:val="a3"/>
                <w:sz w:val="28"/>
                <w:szCs w:val="28"/>
              </w:rPr>
              <w:t>3.  Место дисциплины в структуре образовательной программы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_Toc163366462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7</w:t>
            </w:r>
            <w:r w:rsidR="00B0533E" w:rsidRPr="00B0533E">
              <w:rPr>
                <w:webHidden/>
                <w:sz w:val="28"/>
                <w:szCs w:val="28"/>
              </w:rPr>
              <w:fldChar w:fldCharType="end"/>
            </w:r>
          </w:hyperlink>
        </w:p>
        <w:p w14:paraId="2879039F" w14:textId="328A7285" w:rsidR="00B0533E" w:rsidRPr="00B0533E" w:rsidRDefault="001522A2"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63" w:history="1">
            <w:r w:rsidR="00B0533E" w:rsidRPr="00B0533E">
              <w:rPr>
                <w:rStyle w:val="a3"/>
                <w:sz w:val="28"/>
                <w:szCs w:val="28"/>
              </w:rPr>
              <w:t xml:space="preserve">4. </w:t>
            </w:r>
            <w:r w:rsidR="00B0533E" w:rsidRPr="00B0533E">
              <w:rPr>
                <w:rStyle w:val="a3"/>
                <w:rFonts w:eastAsia="Times New Roman"/>
                <w:sz w:val="28"/>
                <w:szCs w:val="28"/>
              </w:rPr>
              <w:t>Объём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_Toc163366463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7</w:t>
            </w:r>
            <w:r w:rsidR="00B0533E" w:rsidRPr="00B0533E">
              <w:rPr>
                <w:webHidden/>
                <w:sz w:val="28"/>
                <w:szCs w:val="28"/>
              </w:rPr>
              <w:fldChar w:fldCharType="end"/>
            </w:r>
          </w:hyperlink>
        </w:p>
        <w:p w14:paraId="458CA56E" w14:textId="6522F405" w:rsidR="00B0533E" w:rsidRPr="00B0533E" w:rsidRDefault="001522A2"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64" w:history="1">
            <w:r w:rsidR="00B0533E" w:rsidRPr="00B0533E">
              <w:rPr>
                <w:rStyle w:val="a3"/>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_Toc163366464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7</w:t>
            </w:r>
            <w:r w:rsidR="00B0533E" w:rsidRPr="00B0533E">
              <w:rPr>
                <w:webHidden/>
                <w:sz w:val="28"/>
                <w:szCs w:val="28"/>
              </w:rPr>
              <w:fldChar w:fldCharType="end"/>
            </w:r>
          </w:hyperlink>
        </w:p>
        <w:p w14:paraId="3FB34F6B" w14:textId="7A60AD7B" w:rsidR="00B0533E" w:rsidRPr="00B0533E" w:rsidRDefault="001522A2"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65" w:history="1">
            <w:r w:rsidR="00B0533E" w:rsidRPr="00B0533E">
              <w:rPr>
                <w:rStyle w:val="a3"/>
                <w:rFonts w:eastAsia="Times New Roman"/>
                <w:sz w:val="28"/>
                <w:szCs w:val="28"/>
              </w:rPr>
              <w:t>5.1. Содержание тем дисциплины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_Toc163366465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7</w:t>
            </w:r>
            <w:r w:rsidR="00B0533E" w:rsidRPr="00B0533E">
              <w:rPr>
                <w:webHidden/>
                <w:sz w:val="28"/>
                <w:szCs w:val="28"/>
              </w:rPr>
              <w:fldChar w:fldCharType="end"/>
            </w:r>
          </w:hyperlink>
        </w:p>
        <w:p w14:paraId="5CFA8945" w14:textId="790AC670" w:rsidR="00B0533E" w:rsidRPr="00B0533E" w:rsidRDefault="001522A2"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66" w:history="1">
            <w:r w:rsidR="00B0533E" w:rsidRPr="00B0533E">
              <w:rPr>
                <w:rStyle w:val="a3"/>
                <w:rFonts w:eastAsia="Times New Roman"/>
                <w:sz w:val="28"/>
                <w:szCs w:val="28"/>
              </w:rPr>
              <w:t>5.2. Учебно-тематический план</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_Toc163366466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8</w:t>
            </w:r>
            <w:r w:rsidR="00B0533E" w:rsidRPr="00B0533E">
              <w:rPr>
                <w:webHidden/>
                <w:sz w:val="28"/>
                <w:szCs w:val="28"/>
              </w:rPr>
              <w:fldChar w:fldCharType="end"/>
            </w:r>
          </w:hyperlink>
        </w:p>
        <w:p w14:paraId="12710E43" w14:textId="53D9DC13" w:rsidR="00B0533E" w:rsidRPr="00B0533E" w:rsidRDefault="001522A2"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67" w:history="1">
            <w:r w:rsidR="00B0533E" w:rsidRPr="00B0533E">
              <w:rPr>
                <w:rStyle w:val="a3"/>
                <w:rFonts w:eastAsia="Times New Roman"/>
                <w:sz w:val="28"/>
                <w:szCs w:val="28"/>
              </w:rPr>
              <w:t>5.3. Содержание семинаров, практических занятий</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_Toc163366467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9</w:t>
            </w:r>
            <w:r w:rsidR="00B0533E" w:rsidRPr="00B0533E">
              <w:rPr>
                <w:webHidden/>
                <w:sz w:val="28"/>
                <w:szCs w:val="28"/>
              </w:rPr>
              <w:fldChar w:fldCharType="end"/>
            </w:r>
          </w:hyperlink>
        </w:p>
        <w:p w14:paraId="163CCCED" w14:textId="72C22495" w:rsidR="00B0533E" w:rsidRPr="00B0533E" w:rsidRDefault="001522A2"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68" w:history="1">
            <w:r w:rsidR="00B0533E" w:rsidRPr="00B0533E">
              <w:rPr>
                <w:rStyle w:val="a3"/>
                <w:sz w:val="28"/>
                <w:szCs w:val="28"/>
              </w:rPr>
              <w:t>6. Учебно-методическое обеспечение для самостоятельной работы обучающихся по дисциплине</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_Toc163366468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10</w:t>
            </w:r>
            <w:r w:rsidR="00B0533E" w:rsidRPr="00B0533E">
              <w:rPr>
                <w:webHidden/>
                <w:sz w:val="28"/>
                <w:szCs w:val="28"/>
              </w:rPr>
              <w:fldChar w:fldCharType="end"/>
            </w:r>
          </w:hyperlink>
        </w:p>
        <w:p w14:paraId="358E567F" w14:textId="505143F7" w:rsidR="00B0533E" w:rsidRPr="00B0533E" w:rsidRDefault="001522A2"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69" w:history="1">
            <w:r w:rsidR="00B0533E" w:rsidRPr="00B0533E">
              <w:rPr>
                <w:rStyle w:val="a3"/>
                <w:sz w:val="28"/>
                <w:szCs w:val="28"/>
              </w:rPr>
              <w:t xml:space="preserve">6.1. </w:t>
            </w:r>
            <w:r w:rsidR="00B0533E" w:rsidRPr="00B0533E">
              <w:rPr>
                <w:rStyle w:val="a3"/>
                <w:sz w:val="28"/>
                <w:szCs w:val="28"/>
                <w:lang w:eastAsia="ru-RU"/>
              </w:rPr>
              <w:t>Перечень вопросов, отводимых на самостоятельное освоение дисциплины, формы внеаудиторной самостоятельной работы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_Toc163366469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10</w:t>
            </w:r>
            <w:r w:rsidR="00B0533E" w:rsidRPr="00B0533E">
              <w:rPr>
                <w:webHidden/>
                <w:sz w:val="28"/>
                <w:szCs w:val="28"/>
              </w:rPr>
              <w:fldChar w:fldCharType="end"/>
            </w:r>
          </w:hyperlink>
        </w:p>
        <w:p w14:paraId="30991B08" w14:textId="68E746C2" w:rsidR="00B0533E" w:rsidRPr="00B0533E" w:rsidRDefault="001522A2"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70" w:history="1">
            <w:r w:rsidR="00B0533E" w:rsidRPr="00B0533E">
              <w:rPr>
                <w:rStyle w:val="a3"/>
                <w:sz w:val="28"/>
                <w:szCs w:val="28"/>
              </w:rPr>
              <w:t xml:space="preserve">6.2. </w:t>
            </w:r>
            <w:r w:rsidR="00B0533E" w:rsidRPr="00B0533E">
              <w:rPr>
                <w:rStyle w:val="a3"/>
                <w:sz w:val="28"/>
                <w:szCs w:val="28"/>
                <w:lang w:eastAsia="ru-RU"/>
              </w:rPr>
              <w:t>Перечень вопросов, заданий, тем для подготовки к текущему контролю</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_Toc163366470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11</w:t>
            </w:r>
            <w:r w:rsidR="00B0533E" w:rsidRPr="00B0533E">
              <w:rPr>
                <w:webHidden/>
                <w:sz w:val="28"/>
                <w:szCs w:val="28"/>
              </w:rPr>
              <w:fldChar w:fldCharType="end"/>
            </w:r>
          </w:hyperlink>
        </w:p>
        <w:p w14:paraId="7CAED406" w14:textId="5BDC71FA" w:rsidR="00B0533E" w:rsidRPr="00B0533E" w:rsidRDefault="001522A2"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71" w:history="1">
            <w:r w:rsidR="00B0533E" w:rsidRPr="00B0533E">
              <w:rPr>
                <w:rStyle w:val="a3"/>
                <w:rFonts w:eastAsia="Times New Roman"/>
                <w:sz w:val="28"/>
                <w:szCs w:val="28"/>
              </w:rPr>
              <w:t>7. Фонд оценочных средств для проведения промежуточной аттестации обучающихся по дисциплине</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_Toc163366471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15</w:t>
            </w:r>
            <w:r w:rsidR="00B0533E" w:rsidRPr="00B0533E">
              <w:rPr>
                <w:webHidden/>
                <w:sz w:val="28"/>
                <w:szCs w:val="28"/>
              </w:rPr>
              <w:fldChar w:fldCharType="end"/>
            </w:r>
          </w:hyperlink>
        </w:p>
        <w:p w14:paraId="5A08ED61" w14:textId="4224DF06" w:rsidR="00B0533E" w:rsidRPr="00B0533E" w:rsidRDefault="001522A2"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72" w:history="1">
            <w:r w:rsidR="00B0533E" w:rsidRPr="00B0533E">
              <w:rPr>
                <w:rStyle w:val="a3"/>
                <w:rFonts w:eastAsia="Times New Roman"/>
                <w:sz w:val="28"/>
                <w:szCs w:val="28"/>
                <w:lang w:eastAsia="ru-RU"/>
              </w:rPr>
              <w:t>8. Перечень основной и дополнительной учебной литературы, необходимой для освоения дисциплины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_Toc163366472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24</w:t>
            </w:r>
            <w:r w:rsidR="00B0533E" w:rsidRPr="00B0533E">
              <w:rPr>
                <w:webHidden/>
                <w:sz w:val="28"/>
                <w:szCs w:val="28"/>
              </w:rPr>
              <w:fldChar w:fldCharType="end"/>
            </w:r>
          </w:hyperlink>
        </w:p>
        <w:p w14:paraId="23877E2D" w14:textId="20828905" w:rsidR="00B0533E" w:rsidRPr="00B0533E" w:rsidRDefault="001522A2"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73" w:history="1">
            <w:r w:rsidR="00B0533E" w:rsidRPr="00B0533E">
              <w:rPr>
                <w:rStyle w:val="a3"/>
                <w:sz w:val="28"/>
                <w:szCs w:val="28"/>
              </w:rPr>
              <w:t>9. Перечень ресурсов информационно-телекоммуникационной сети «Интернет», необходимых для освоения дисциплины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_Toc163366473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25</w:t>
            </w:r>
            <w:r w:rsidR="00B0533E" w:rsidRPr="00B0533E">
              <w:rPr>
                <w:webHidden/>
                <w:sz w:val="28"/>
                <w:szCs w:val="28"/>
              </w:rPr>
              <w:fldChar w:fldCharType="end"/>
            </w:r>
          </w:hyperlink>
        </w:p>
        <w:p w14:paraId="20005952" w14:textId="02F01F1F" w:rsidR="00B0533E" w:rsidRPr="00B0533E" w:rsidRDefault="001522A2"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74" w:history="1">
            <w:r w:rsidR="00B0533E" w:rsidRPr="00B0533E">
              <w:rPr>
                <w:rStyle w:val="a3"/>
                <w:sz w:val="28"/>
                <w:szCs w:val="28"/>
              </w:rPr>
              <w:t>10. Методические указания для обучающихся по освоению дисциплины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_Toc163366474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26</w:t>
            </w:r>
            <w:r w:rsidR="00B0533E" w:rsidRPr="00B0533E">
              <w:rPr>
                <w:webHidden/>
                <w:sz w:val="28"/>
                <w:szCs w:val="28"/>
              </w:rPr>
              <w:fldChar w:fldCharType="end"/>
            </w:r>
          </w:hyperlink>
        </w:p>
        <w:p w14:paraId="486F5184" w14:textId="30033442" w:rsidR="00B0533E" w:rsidRPr="00B0533E" w:rsidRDefault="001522A2"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75" w:history="1">
            <w:r w:rsidR="00B0533E" w:rsidRPr="00B0533E">
              <w:rPr>
                <w:rStyle w:val="a3"/>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_Toc163366475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27</w:t>
            </w:r>
            <w:r w:rsidR="00B0533E" w:rsidRPr="00B0533E">
              <w:rPr>
                <w:webHidden/>
                <w:sz w:val="28"/>
                <w:szCs w:val="28"/>
              </w:rPr>
              <w:fldChar w:fldCharType="end"/>
            </w:r>
          </w:hyperlink>
        </w:p>
        <w:p w14:paraId="71970DAA" w14:textId="772B7D14" w:rsidR="00B0533E" w:rsidRPr="00B0533E" w:rsidRDefault="001522A2"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76" w:history="1">
            <w:r w:rsidR="00B0533E" w:rsidRPr="00B0533E">
              <w:rPr>
                <w:rStyle w:val="a3"/>
                <w:sz w:val="28"/>
                <w:szCs w:val="28"/>
              </w:rPr>
              <w:t>11.1. Комплект лицензионного программного обеспечения</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_Toc163366476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27</w:t>
            </w:r>
            <w:r w:rsidR="00B0533E" w:rsidRPr="00B0533E">
              <w:rPr>
                <w:webHidden/>
                <w:sz w:val="28"/>
                <w:szCs w:val="28"/>
              </w:rPr>
              <w:fldChar w:fldCharType="end"/>
            </w:r>
          </w:hyperlink>
        </w:p>
        <w:p w14:paraId="4AF4355C" w14:textId="4009DC75" w:rsidR="00B0533E" w:rsidRPr="00B0533E" w:rsidRDefault="001522A2"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77" w:history="1">
            <w:r w:rsidR="00B0533E" w:rsidRPr="00B0533E">
              <w:rPr>
                <w:rStyle w:val="a3"/>
                <w:sz w:val="28"/>
                <w:szCs w:val="28"/>
              </w:rPr>
              <w:t>11.2 Современные профессиональные базы данных и информационные справочные системы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_Toc163366477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27</w:t>
            </w:r>
            <w:r w:rsidR="00B0533E" w:rsidRPr="00B0533E">
              <w:rPr>
                <w:webHidden/>
                <w:sz w:val="28"/>
                <w:szCs w:val="28"/>
              </w:rPr>
              <w:fldChar w:fldCharType="end"/>
            </w:r>
          </w:hyperlink>
        </w:p>
        <w:p w14:paraId="15AFD4FA" w14:textId="76DDD26F" w:rsidR="00B0533E" w:rsidRPr="00B0533E" w:rsidRDefault="001522A2"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78" w:history="1">
            <w:r w:rsidR="00B0533E" w:rsidRPr="00B0533E">
              <w:rPr>
                <w:rStyle w:val="a3"/>
                <w:sz w:val="28"/>
                <w:szCs w:val="28"/>
              </w:rPr>
              <w:t>11.3 Сертифицированные программные и аппаратные средства защиты информации</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_Toc163366478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27</w:t>
            </w:r>
            <w:r w:rsidR="00B0533E" w:rsidRPr="00B0533E">
              <w:rPr>
                <w:webHidden/>
                <w:sz w:val="28"/>
                <w:szCs w:val="28"/>
              </w:rPr>
              <w:fldChar w:fldCharType="end"/>
            </w:r>
          </w:hyperlink>
        </w:p>
        <w:p w14:paraId="158A4A66" w14:textId="7DD984E7" w:rsidR="00B0533E" w:rsidRDefault="001522A2" w:rsidP="00B0533E">
          <w:pPr>
            <w:pStyle w:val="12"/>
            <w:tabs>
              <w:tab w:val="clear" w:pos="9771"/>
              <w:tab w:val="right" w:leader="dot" w:pos="10065"/>
            </w:tabs>
            <w:spacing w:after="0" w:line="276" w:lineRule="auto"/>
            <w:jc w:val="both"/>
            <w:rPr>
              <w:rFonts w:asciiTheme="minorHAnsi" w:eastAsiaTheme="minorEastAsia" w:hAnsiTheme="minorHAnsi" w:cstheme="minorBidi"/>
              <w:kern w:val="2"/>
              <w:lang w:eastAsia="ru-RU"/>
              <w14:ligatures w14:val="standardContextual"/>
            </w:rPr>
          </w:pPr>
          <w:hyperlink w:anchor="_Toc163366479" w:history="1">
            <w:r w:rsidR="00B0533E" w:rsidRPr="00B0533E">
              <w:rPr>
                <w:rStyle w:val="a3"/>
                <w:sz w:val="28"/>
                <w:szCs w:val="28"/>
              </w:rPr>
              <w:t>12. Материально-техническая база, необходимая для осуществления образовательного процесса по дисциплине</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_Toc163366479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27</w:t>
            </w:r>
            <w:r w:rsidR="00B0533E" w:rsidRPr="00B0533E">
              <w:rPr>
                <w:webHidden/>
                <w:sz w:val="28"/>
                <w:szCs w:val="28"/>
              </w:rPr>
              <w:fldChar w:fldCharType="end"/>
            </w:r>
          </w:hyperlink>
        </w:p>
        <w:p w14:paraId="4339C1E6" w14:textId="7554DAC8" w:rsidR="00B0533E" w:rsidRDefault="002468CB" w:rsidP="00B0533E">
          <w:pPr>
            <w:rPr>
              <w:b/>
              <w:bCs/>
            </w:rPr>
          </w:pPr>
          <w:r>
            <w:rPr>
              <w:b/>
              <w:bCs/>
            </w:rPr>
            <w:fldChar w:fldCharType="end"/>
          </w:r>
        </w:p>
      </w:sdtContent>
    </w:sdt>
    <w:p w14:paraId="6E35F2B2" w14:textId="77777777" w:rsidR="00B0533E" w:rsidRDefault="00B0533E">
      <w:pPr>
        <w:spacing w:after="0" w:line="240" w:lineRule="auto"/>
        <w:rPr>
          <w:rFonts w:ascii="Times New Roman" w:hAnsi="Times New Roman"/>
          <w:noProof/>
          <w:sz w:val="28"/>
          <w:szCs w:val="28"/>
        </w:rPr>
      </w:pPr>
      <w:r>
        <w:rPr>
          <w:rFonts w:ascii="Times New Roman" w:hAnsi="Times New Roman"/>
          <w:noProof/>
          <w:sz w:val="28"/>
          <w:szCs w:val="28"/>
        </w:rPr>
        <w:br w:type="page"/>
      </w:r>
    </w:p>
    <w:p w14:paraId="68F87F25" w14:textId="3DB59EBA" w:rsidR="00F2687E" w:rsidRPr="00A63B01" w:rsidRDefault="00B21EF5" w:rsidP="002468CB">
      <w:pPr>
        <w:pStyle w:val="af0"/>
        <w:numPr>
          <w:ilvl w:val="0"/>
          <w:numId w:val="14"/>
        </w:numPr>
        <w:tabs>
          <w:tab w:val="left" w:pos="426"/>
        </w:tabs>
        <w:ind w:left="0" w:firstLine="0"/>
        <w:outlineLvl w:val="0"/>
        <w:rPr>
          <w:rFonts w:ascii="Times New Roman" w:eastAsia="Times New Roman" w:hAnsi="Times New Roman"/>
          <w:b/>
          <w:bCs/>
          <w:kern w:val="32"/>
          <w:sz w:val="28"/>
          <w:szCs w:val="28"/>
        </w:rPr>
      </w:pPr>
      <w:bookmarkStart w:id="1" w:name="_Toc72164608"/>
      <w:bookmarkStart w:id="2" w:name="_Toc163366460"/>
      <w:r w:rsidRPr="00A63B01">
        <w:rPr>
          <w:rFonts w:ascii="Times New Roman" w:eastAsia="Times New Roman" w:hAnsi="Times New Roman"/>
          <w:b/>
          <w:bCs/>
          <w:kern w:val="32"/>
          <w:sz w:val="28"/>
          <w:szCs w:val="28"/>
        </w:rPr>
        <w:lastRenderedPageBreak/>
        <w:t>Н</w:t>
      </w:r>
      <w:r w:rsidR="008E64ED" w:rsidRPr="00A63B01">
        <w:rPr>
          <w:rFonts w:ascii="Times New Roman" w:eastAsia="Times New Roman" w:hAnsi="Times New Roman"/>
          <w:b/>
          <w:bCs/>
          <w:kern w:val="32"/>
          <w:sz w:val="28"/>
          <w:szCs w:val="28"/>
        </w:rPr>
        <w:t>аименование дисциплины</w:t>
      </w:r>
      <w:bookmarkEnd w:id="1"/>
      <w:bookmarkEnd w:id="2"/>
    </w:p>
    <w:p w14:paraId="2032958C" w14:textId="77777777" w:rsidR="008E64ED" w:rsidRPr="00F0015C" w:rsidRDefault="00F2687E" w:rsidP="00D0566F">
      <w:pPr>
        <w:pStyle w:val="af2"/>
        <w:jc w:val="both"/>
        <w:rPr>
          <w:sz w:val="28"/>
          <w:szCs w:val="28"/>
        </w:rPr>
      </w:pPr>
      <w:r w:rsidRPr="00F0015C">
        <w:rPr>
          <w:sz w:val="28"/>
          <w:szCs w:val="28"/>
        </w:rPr>
        <w:t>«</w:t>
      </w:r>
      <w:r w:rsidR="00A27E67" w:rsidRPr="006A27C5">
        <w:rPr>
          <w:rFonts w:ascii="Century Schoolbook" w:hAnsi="Century Schoolbook"/>
          <w:sz w:val="28"/>
          <w:szCs w:val="28"/>
        </w:rPr>
        <w:t>Защи</w:t>
      </w:r>
      <w:r w:rsidR="0019236B" w:rsidRPr="006A27C5">
        <w:rPr>
          <w:rFonts w:ascii="Century Schoolbook" w:hAnsi="Century Schoolbook"/>
          <w:sz w:val="28"/>
          <w:szCs w:val="28"/>
        </w:rPr>
        <w:t>щённые информационные системы</w:t>
      </w:r>
      <w:r w:rsidRPr="00F0015C">
        <w:rPr>
          <w:sz w:val="28"/>
          <w:szCs w:val="28"/>
        </w:rPr>
        <w:t>»</w:t>
      </w:r>
    </w:p>
    <w:p w14:paraId="4F9FCCF0" w14:textId="016E5BA0" w:rsidR="006E5331" w:rsidRDefault="007A1493" w:rsidP="00D0566F">
      <w:pPr>
        <w:spacing w:after="0" w:line="276" w:lineRule="auto"/>
        <w:jc w:val="both"/>
        <w:outlineLvl w:val="0"/>
        <w:rPr>
          <w:rFonts w:ascii="Times New Roman" w:eastAsia="Times New Roman" w:hAnsi="Times New Roman"/>
          <w:b/>
          <w:bCs/>
          <w:kern w:val="32"/>
          <w:sz w:val="28"/>
          <w:szCs w:val="28"/>
        </w:rPr>
      </w:pPr>
      <w:bookmarkStart w:id="3" w:name="_Toc417907571"/>
      <w:bookmarkStart w:id="4" w:name="_Toc163366461"/>
      <w:r w:rsidRPr="00385BAD">
        <w:rPr>
          <w:rFonts w:ascii="Times New Roman" w:hAnsi="Times New Roman"/>
          <w:b/>
          <w:sz w:val="28"/>
          <w:szCs w:val="28"/>
        </w:rPr>
        <w:t xml:space="preserve">2. </w:t>
      </w:r>
      <w:bookmarkStart w:id="5" w:name="_Toc72164609"/>
      <w:bookmarkEnd w:id="3"/>
      <w:r w:rsidR="00F46F0B" w:rsidRPr="001A0C2A">
        <w:rPr>
          <w:rFonts w:ascii="Times New Roman" w:eastAsia="Times New Roman" w:hAnsi="Times New Roman"/>
          <w:b/>
          <w:bCs/>
          <w:kern w:val="32"/>
          <w:sz w:val="28"/>
          <w:szCs w:val="28"/>
        </w:rPr>
        <w:t xml:space="preserve">Перечень планируемых результатов освоения образовательной </w:t>
      </w:r>
      <w:r w:rsidR="00A177E7" w:rsidRPr="001A0C2A">
        <w:rPr>
          <w:rFonts w:ascii="Times New Roman" w:eastAsia="Times New Roman" w:hAnsi="Times New Roman"/>
          <w:b/>
          <w:bCs/>
          <w:kern w:val="32"/>
          <w:sz w:val="28"/>
          <w:szCs w:val="28"/>
        </w:rPr>
        <w:t xml:space="preserve">программы </w:t>
      </w:r>
      <w:r w:rsidR="00A177E7" w:rsidRPr="00136CD7">
        <w:rPr>
          <w:rFonts w:ascii="Times New Roman" w:eastAsia="Times New Roman" w:hAnsi="Times New Roman"/>
          <w:b/>
          <w:bCs/>
          <w:kern w:val="32"/>
          <w:sz w:val="28"/>
          <w:szCs w:val="28"/>
        </w:rPr>
        <w:t>(</w:t>
      </w:r>
      <w:r w:rsidR="00136CD7" w:rsidRPr="00136CD7">
        <w:rPr>
          <w:rFonts w:ascii="Times New Roman" w:eastAsia="Times New Roman" w:hAnsi="Times New Roman"/>
          <w:b/>
          <w:bCs/>
          <w:kern w:val="32"/>
          <w:sz w:val="28"/>
          <w:szCs w:val="28"/>
        </w:rPr>
        <w:t xml:space="preserve">перечень компетенций) </w:t>
      </w:r>
      <w:r w:rsidR="00F46F0B" w:rsidRPr="001A0C2A">
        <w:rPr>
          <w:rFonts w:ascii="Times New Roman" w:eastAsia="Times New Roman" w:hAnsi="Times New Roman"/>
          <w:b/>
          <w:bCs/>
          <w:kern w:val="32"/>
          <w:sz w:val="28"/>
          <w:szCs w:val="28"/>
        </w:rPr>
        <w:t>с указанием индикаторов их достижения, соотнесенных с планируемыми результатами обучения по дисциплине</w:t>
      </w:r>
      <w:bookmarkEnd w:id="4"/>
      <w:bookmarkEnd w:id="5"/>
    </w:p>
    <w:p w14:paraId="4085EC0E" w14:textId="77777777" w:rsidR="0019236B" w:rsidRPr="00B0533E" w:rsidRDefault="00F0015C" w:rsidP="00B0533E">
      <w:pPr>
        <w:jc w:val="right"/>
        <w:rPr>
          <w:rFonts w:ascii="Times New Roman" w:hAnsi="Times New Roman"/>
          <w:sz w:val="28"/>
          <w:szCs w:val="28"/>
        </w:rPr>
      </w:pPr>
      <w:r w:rsidRPr="00B0533E">
        <w:rPr>
          <w:rFonts w:ascii="Times New Roman" w:hAnsi="Times New Roman"/>
          <w:sz w:val="28"/>
          <w:szCs w:val="28"/>
        </w:rPr>
        <w:t>Таблица 1</w:t>
      </w:r>
    </w:p>
    <w:tbl>
      <w:tblPr>
        <w:tblStyle w:val="15"/>
        <w:tblW w:w="10031" w:type="dxa"/>
        <w:tblLayout w:type="fixed"/>
        <w:tblLook w:val="04A0" w:firstRow="1" w:lastRow="0" w:firstColumn="1" w:lastColumn="0" w:noHBand="0" w:noVBand="1"/>
      </w:tblPr>
      <w:tblGrid>
        <w:gridCol w:w="1129"/>
        <w:gridCol w:w="2098"/>
        <w:gridCol w:w="2693"/>
        <w:gridCol w:w="4111"/>
      </w:tblGrid>
      <w:tr w:rsidR="0019236B" w:rsidRPr="00C30E8E" w14:paraId="27FA22B4" w14:textId="77777777" w:rsidTr="0050548E">
        <w:tc>
          <w:tcPr>
            <w:tcW w:w="1129" w:type="dxa"/>
          </w:tcPr>
          <w:p w14:paraId="6CBD98E5" w14:textId="64827725" w:rsidR="0019236B" w:rsidRPr="00136CD7" w:rsidRDefault="0019236B" w:rsidP="0086693C">
            <w:pPr>
              <w:tabs>
                <w:tab w:val="left" w:pos="540"/>
              </w:tabs>
              <w:spacing w:line="240" w:lineRule="auto"/>
              <w:contextualSpacing/>
              <w:jc w:val="center"/>
              <w:rPr>
                <w:rFonts w:ascii="Times New Roman" w:hAnsi="Times New Roman"/>
                <w:sz w:val="24"/>
                <w:szCs w:val="28"/>
              </w:rPr>
            </w:pPr>
            <w:r w:rsidRPr="00136CD7">
              <w:rPr>
                <w:rFonts w:ascii="Times New Roman" w:hAnsi="Times New Roman"/>
                <w:sz w:val="24"/>
                <w:szCs w:val="28"/>
              </w:rPr>
              <w:t xml:space="preserve">Код </w:t>
            </w:r>
            <w:proofErr w:type="gramStart"/>
            <w:r w:rsidRPr="00136CD7">
              <w:rPr>
                <w:rFonts w:ascii="Times New Roman" w:hAnsi="Times New Roman"/>
                <w:sz w:val="24"/>
                <w:szCs w:val="28"/>
              </w:rPr>
              <w:t>компе</w:t>
            </w:r>
            <w:r w:rsidR="0050548E">
              <w:rPr>
                <w:rFonts w:ascii="Times New Roman" w:hAnsi="Times New Roman"/>
                <w:sz w:val="24"/>
                <w:szCs w:val="28"/>
              </w:rPr>
              <w:t>-</w:t>
            </w:r>
            <w:proofErr w:type="spellStart"/>
            <w:r w:rsidRPr="00136CD7">
              <w:rPr>
                <w:rFonts w:ascii="Times New Roman" w:hAnsi="Times New Roman"/>
                <w:sz w:val="24"/>
                <w:szCs w:val="28"/>
              </w:rPr>
              <w:t>тенции</w:t>
            </w:r>
            <w:proofErr w:type="spellEnd"/>
            <w:proofErr w:type="gramEnd"/>
          </w:p>
        </w:tc>
        <w:tc>
          <w:tcPr>
            <w:tcW w:w="2098" w:type="dxa"/>
          </w:tcPr>
          <w:p w14:paraId="409F71CB" w14:textId="77777777" w:rsidR="0019236B" w:rsidRPr="00136CD7" w:rsidRDefault="0019236B" w:rsidP="0086693C">
            <w:pPr>
              <w:tabs>
                <w:tab w:val="left" w:pos="540"/>
              </w:tabs>
              <w:spacing w:line="240" w:lineRule="auto"/>
              <w:contextualSpacing/>
              <w:jc w:val="center"/>
              <w:rPr>
                <w:rFonts w:ascii="Times New Roman" w:hAnsi="Times New Roman"/>
                <w:sz w:val="24"/>
                <w:szCs w:val="28"/>
              </w:rPr>
            </w:pPr>
            <w:r w:rsidRPr="00136CD7">
              <w:rPr>
                <w:rFonts w:ascii="Times New Roman" w:hAnsi="Times New Roman"/>
                <w:sz w:val="24"/>
                <w:szCs w:val="28"/>
              </w:rPr>
              <w:t>Наименование компетенции</w:t>
            </w:r>
          </w:p>
        </w:tc>
        <w:tc>
          <w:tcPr>
            <w:tcW w:w="2693" w:type="dxa"/>
          </w:tcPr>
          <w:p w14:paraId="3FDD421A" w14:textId="70454621" w:rsidR="0019236B" w:rsidRPr="00136CD7" w:rsidRDefault="0019236B" w:rsidP="0086693C">
            <w:pPr>
              <w:tabs>
                <w:tab w:val="left" w:pos="540"/>
              </w:tabs>
              <w:spacing w:line="240" w:lineRule="auto"/>
              <w:contextualSpacing/>
              <w:jc w:val="center"/>
              <w:rPr>
                <w:rFonts w:ascii="Times New Roman" w:hAnsi="Times New Roman"/>
                <w:sz w:val="24"/>
                <w:szCs w:val="24"/>
              </w:rPr>
            </w:pPr>
            <w:r w:rsidRPr="00136CD7">
              <w:rPr>
                <w:rFonts w:ascii="Times New Roman" w:hAnsi="Times New Roman"/>
                <w:sz w:val="24"/>
                <w:szCs w:val="24"/>
              </w:rPr>
              <w:t>Индикаторы</w:t>
            </w:r>
            <w:r w:rsidR="0086693C" w:rsidRPr="00136CD7">
              <w:rPr>
                <w:rFonts w:ascii="Times New Roman" w:hAnsi="Times New Roman"/>
                <w:sz w:val="24"/>
                <w:szCs w:val="24"/>
              </w:rPr>
              <w:br/>
            </w:r>
            <w:r w:rsidRPr="00136CD7">
              <w:rPr>
                <w:rFonts w:ascii="Times New Roman" w:hAnsi="Times New Roman"/>
                <w:sz w:val="24"/>
                <w:szCs w:val="24"/>
              </w:rPr>
              <w:t>достижения</w:t>
            </w:r>
            <w:r w:rsidR="0086693C" w:rsidRPr="00136CD7">
              <w:rPr>
                <w:rFonts w:ascii="Times New Roman" w:hAnsi="Times New Roman"/>
                <w:sz w:val="24"/>
                <w:szCs w:val="24"/>
              </w:rPr>
              <w:br/>
            </w:r>
            <w:r w:rsidRPr="00136CD7">
              <w:rPr>
                <w:rFonts w:ascii="Times New Roman" w:hAnsi="Times New Roman"/>
                <w:sz w:val="24"/>
                <w:szCs w:val="24"/>
              </w:rPr>
              <w:t>компетенции</w:t>
            </w:r>
          </w:p>
        </w:tc>
        <w:tc>
          <w:tcPr>
            <w:tcW w:w="4111" w:type="dxa"/>
          </w:tcPr>
          <w:p w14:paraId="22BC80E1" w14:textId="77777777" w:rsidR="00136CD7" w:rsidRDefault="00B405F3" w:rsidP="0086693C">
            <w:pPr>
              <w:tabs>
                <w:tab w:val="left" w:pos="540"/>
              </w:tabs>
              <w:spacing w:line="240" w:lineRule="auto"/>
              <w:contextualSpacing/>
              <w:jc w:val="center"/>
              <w:rPr>
                <w:rFonts w:ascii="Times New Roman" w:hAnsi="Times New Roman"/>
                <w:sz w:val="24"/>
                <w:szCs w:val="28"/>
              </w:rPr>
            </w:pPr>
            <w:r w:rsidRPr="00136CD7">
              <w:rPr>
                <w:rFonts w:ascii="Times New Roman" w:hAnsi="Times New Roman"/>
                <w:sz w:val="24"/>
                <w:szCs w:val="28"/>
              </w:rPr>
              <w:t xml:space="preserve">Результаты </w:t>
            </w:r>
            <w:proofErr w:type="gramStart"/>
            <w:r w:rsidRPr="00136CD7">
              <w:rPr>
                <w:rFonts w:ascii="Times New Roman" w:hAnsi="Times New Roman"/>
                <w:sz w:val="24"/>
                <w:szCs w:val="28"/>
              </w:rPr>
              <w:t xml:space="preserve">обучения </w:t>
            </w:r>
            <w:r w:rsidR="0019236B" w:rsidRPr="00136CD7">
              <w:rPr>
                <w:rFonts w:ascii="Times New Roman" w:hAnsi="Times New Roman"/>
                <w:sz w:val="24"/>
                <w:szCs w:val="28"/>
              </w:rPr>
              <w:t xml:space="preserve"> </w:t>
            </w:r>
            <w:r w:rsidRPr="00136CD7">
              <w:rPr>
                <w:rFonts w:ascii="Times New Roman" w:hAnsi="Times New Roman"/>
                <w:sz w:val="24"/>
                <w:szCs w:val="28"/>
              </w:rPr>
              <w:t>(</w:t>
            </w:r>
            <w:proofErr w:type="gramEnd"/>
            <w:r w:rsidR="0019236B" w:rsidRPr="00136CD7">
              <w:rPr>
                <w:rFonts w:ascii="Times New Roman" w:hAnsi="Times New Roman"/>
                <w:sz w:val="24"/>
                <w:szCs w:val="28"/>
              </w:rPr>
              <w:t>умения и</w:t>
            </w:r>
            <w:r w:rsidR="0086693C" w:rsidRPr="00136CD7">
              <w:rPr>
                <w:rFonts w:ascii="Times New Roman" w:hAnsi="Times New Roman"/>
                <w:sz w:val="24"/>
                <w:szCs w:val="28"/>
              </w:rPr>
              <w:br/>
            </w:r>
            <w:r w:rsidR="0019236B" w:rsidRPr="00136CD7">
              <w:rPr>
                <w:rFonts w:ascii="Times New Roman" w:hAnsi="Times New Roman"/>
                <w:sz w:val="24"/>
                <w:szCs w:val="28"/>
              </w:rPr>
              <w:t>знания), соотнесенные с</w:t>
            </w:r>
            <w:r w:rsidR="00136CD7">
              <w:rPr>
                <w:rFonts w:ascii="Times New Roman" w:hAnsi="Times New Roman"/>
                <w:sz w:val="24"/>
                <w:szCs w:val="28"/>
              </w:rPr>
              <w:t xml:space="preserve"> </w:t>
            </w:r>
          </w:p>
          <w:p w14:paraId="263DB29E" w14:textId="7452ACCF" w:rsidR="0019236B" w:rsidRPr="00136CD7" w:rsidRDefault="0019236B" w:rsidP="0086693C">
            <w:pPr>
              <w:tabs>
                <w:tab w:val="left" w:pos="540"/>
              </w:tabs>
              <w:spacing w:line="240" w:lineRule="auto"/>
              <w:contextualSpacing/>
              <w:jc w:val="center"/>
              <w:rPr>
                <w:rFonts w:ascii="Times New Roman" w:hAnsi="Times New Roman"/>
                <w:sz w:val="24"/>
                <w:szCs w:val="28"/>
              </w:rPr>
            </w:pPr>
            <w:r w:rsidRPr="00136CD7">
              <w:rPr>
                <w:rFonts w:ascii="Times New Roman" w:hAnsi="Times New Roman"/>
                <w:sz w:val="24"/>
                <w:szCs w:val="28"/>
              </w:rPr>
              <w:t>индикаторами</w:t>
            </w:r>
            <w:r w:rsidR="0086693C" w:rsidRPr="00136CD7">
              <w:rPr>
                <w:rFonts w:ascii="Times New Roman" w:hAnsi="Times New Roman"/>
                <w:sz w:val="24"/>
                <w:szCs w:val="28"/>
              </w:rPr>
              <w:br/>
            </w:r>
            <w:r w:rsidRPr="00136CD7">
              <w:rPr>
                <w:rFonts w:ascii="Times New Roman" w:hAnsi="Times New Roman"/>
                <w:sz w:val="24"/>
                <w:szCs w:val="28"/>
              </w:rPr>
              <w:t>достижения компетенции</w:t>
            </w:r>
          </w:p>
        </w:tc>
      </w:tr>
      <w:tr w:rsidR="00584A81" w:rsidRPr="00C30E8E" w14:paraId="238BE90A" w14:textId="77777777" w:rsidTr="0050548E">
        <w:tc>
          <w:tcPr>
            <w:tcW w:w="1129" w:type="dxa"/>
            <w:vMerge w:val="restart"/>
            <w:tcBorders>
              <w:top w:val="single" w:sz="4" w:space="0" w:color="auto"/>
              <w:left w:val="single" w:sz="4" w:space="0" w:color="auto"/>
              <w:right w:val="single" w:sz="4" w:space="0" w:color="auto"/>
            </w:tcBorders>
          </w:tcPr>
          <w:p w14:paraId="3C7AE0C3" w14:textId="71265AA6" w:rsidR="00584A81" w:rsidRPr="00136CD7" w:rsidRDefault="00584A81" w:rsidP="0086693C">
            <w:pPr>
              <w:tabs>
                <w:tab w:val="left" w:pos="540"/>
              </w:tabs>
              <w:spacing w:line="276" w:lineRule="auto"/>
              <w:contextualSpacing/>
              <w:jc w:val="both"/>
              <w:rPr>
                <w:rFonts w:ascii="Times New Roman" w:hAnsi="Times New Roman"/>
                <w:b/>
                <w:sz w:val="24"/>
                <w:szCs w:val="24"/>
              </w:rPr>
            </w:pPr>
            <w:r w:rsidRPr="00136CD7">
              <w:rPr>
                <w:rFonts w:ascii="Times New Roman" w:hAnsi="Times New Roman"/>
                <w:b/>
                <w:sz w:val="24"/>
                <w:szCs w:val="24"/>
              </w:rPr>
              <w:t>ПКН-1</w:t>
            </w:r>
          </w:p>
        </w:tc>
        <w:tc>
          <w:tcPr>
            <w:tcW w:w="2098" w:type="dxa"/>
            <w:vMerge w:val="restart"/>
          </w:tcPr>
          <w:p w14:paraId="510D7E84" w14:textId="3B6249A7" w:rsidR="00584A81" w:rsidRPr="00136CD7" w:rsidRDefault="00584A81" w:rsidP="0086693C">
            <w:pPr>
              <w:spacing w:before="100" w:beforeAutospacing="1" w:after="100" w:afterAutospacing="1" w:line="276" w:lineRule="auto"/>
              <w:rPr>
                <w:rFonts w:ascii="Times New Roman" w:hAnsi="Times New Roman"/>
                <w:sz w:val="24"/>
                <w:szCs w:val="24"/>
              </w:rPr>
            </w:pPr>
            <w:r w:rsidRPr="00136CD7">
              <w:rPr>
                <w:rFonts w:ascii="Times New Roman" w:eastAsia="Times New Roman" w:hAnsi="Times New Roman"/>
                <w:color w:val="000000"/>
                <w:sz w:val="24"/>
                <w:szCs w:val="24"/>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r w:rsidRPr="00136CD7">
              <w:rPr>
                <w:rFonts w:ascii="Times New Roman" w:eastAsia="Times New Roman" w:hAnsi="Times New Roman"/>
                <w:sz w:val="24"/>
                <w:szCs w:val="24"/>
              </w:rPr>
              <w:t xml:space="preserve"> (ПКН-1)</w:t>
            </w:r>
          </w:p>
        </w:tc>
        <w:tc>
          <w:tcPr>
            <w:tcW w:w="2693" w:type="dxa"/>
          </w:tcPr>
          <w:p w14:paraId="0DBB7A74" w14:textId="1BDC8FCF" w:rsidR="00584A81" w:rsidRPr="00136CD7" w:rsidRDefault="00584A81" w:rsidP="0086693C">
            <w:pPr>
              <w:pBdr>
                <w:top w:val="nil"/>
                <w:left w:val="nil"/>
                <w:bottom w:val="nil"/>
                <w:right w:val="nil"/>
                <w:between w:val="nil"/>
              </w:pBdr>
              <w:spacing w:after="0" w:line="276" w:lineRule="auto"/>
              <w:rPr>
                <w:rFonts w:ascii="Times New Roman" w:hAnsi="Times New Roman"/>
                <w:sz w:val="24"/>
                <w:szCs w:val="24"/>
              </w:rPr>
            </w:pPr>
            <w:r w:rsidRPr="00136CD7">
              <w:rPr>
                <w:rFonts w:ascii="Times New Roman" w:eastAsia="Times New Roman" w:hAnsi="Times New Roman"/>
                <w:sz w:val="24"/>
                <w:szCs w:val="24"/>
              </w:rPr>
              <w:t>1. Использует отечественные и зарубежные стандарты в области обеспечения информационной безопасности</w:t>
            </w:r>
            <w:r w:rsidR="00997341" w:rsidRPr="00136CD7">
              <w:rPr>
                <w:rFonts w:ascii="Times New Roman" w:eastAsia="Times New Roman" w:hAnsi="Times New Roman"/>
                <w:sz w:val="24"/>
                <w:szCs w:val="24"/>
              </w:rPr>
              <w:t xml:space="preserve"> (ИБ)</w:t>
            </w:r>
            <w:r w:rsidRPr="00136CD7">
              <w:rPr>
                <w:rFonts w:ascii="Times New Roman" w:eastAsia="Times New Roman" w:hAnsi="Times New Roman"/>
                <w:sz w:val="24"/>
                <w:szCs w:val="24"/>
              </w:rPr>
              <w:t xml:space="preserve">. </w:t>
            </w:r>
          </w:p>
        </w:tc>
        <w:tc>
          <w:tcPr>
            <w:tcW w:w="4111" w:type="dxa"/>
            <w:tcBorders>
              <w:top w:val="single" w:sz="4" w:space="0" w:color="auto"/>
              <w:left w:val="single" w:sz="4" w:space="0" w:color="auto"/>
              <w:bottom w:val="single" w:sz="4" w:space="0" w:color="auto"/>
              <w:right w:val="single" w:sz="4" w:space="0" w:color="auto"/>
            </w:tcBorders>
          </w:tcPr>
          <w:p w14:paraId="536B2F5C" w14:textId="755427A3" w:rsidR="00584A81" w:rsidRPr="00136CD7" w:rsidRDefault="00584A81" w:rsidP="0086693C">
            <w:pPr>
              <w:spacing w:after="0" w:line="276" w:lineRule="auto"/>
              <w:rPr>
                <w:rFonts w:ascii="Times New Roman" w:hAnsi="Times New Roman"/>
                <w:bCs/>
                <w:sz w:val="24"/>
                <w:szCs w:val="24"/>
              </w:rPr>
            </w:pPr>
            <w:r w:rsidRPr="00136CD7">
              <w:rPr>
                <w:rFonts w:ascii="Times New Roman" w:hAnsi="Times New Roman"/>
                <w:b/>
                <w:sz w:val="24"/>
                <w:szCs w:val="24"/>
              </w:rPr>
              <w:t>Знать</w:t>
            </w:r>
            <w:r w:rsidR="00997341" w:rsidRPr="00136CD7">
              <w:rPr>
                <w:rFonts w:ascii="Times New Roman" w:hAnsi="Times New Roman"/>
                <w:b/>
                <w:sz w:val="24"/>
                <w:szCs w:val="24"/>
              </w:rPr>
              <w:t>:</w:t>
            </w:r>
            <w:r w:rsidR="00997341" w:rsidRPr="00136CD7">
              <w:rPr>
                <w:rFonts w:ascii="Times New Roman" w:hAnsi="Times New Roman"/>
                <w:b/>
                <w:sz w:val="24"/>
                <w:szCs w:val="24"/>
              </w:rPr>
              <w:br/>
            </w:r>
            <w:r w:rsidR="00997341" w:rsidRPr="00136CD7">
              <w:rPr>
                <w:rFonts w:ascii="Times New Roman" w:hAnsi="Times New Roman"/>
                <w:bCs/>
                <w:sz w:val="24"/>
                <w:szCs w:val="24"/>
              </w:rPr>
              <w:t>- современные российские и зарубежные стандарты в области обеспечения ИБ;</w:t>
            </w:r>
          </w:p>
          <w:p w14:paraId="2C3B88CE" w14:textId="5D281E4A" w:rsidR="00997341" w:rsidRPr="00136CD7" w:rsidRDefault="00997341" w:rsidP="0086693C">
            <w:pPr>
              <w:spacing w:after="0" w:line="276" w:lineRule="auto"/>
              <w:rPr>
                <w:rFonts w:ascii="Times New Roman" w:hAnsi="Times New Roman"/>
                <w:bCs/>
                <w:sz w:val="24"/>
                <w:szCs w:val="24"/>
              </w:rPr>
            </w:pPr>
            <w:r w:rsidRPr="00136CD7">
              <w:rPr>
                <w:rFonts w:ascii="Times New Roman" w:hAnsi="Times New Roman"/>
                <w:bCs/>
                <w:sz w:val="24"/>
                <w:szCs w:val="24"/>
              </w:rPr>
              <w:t xml:space="preserve">- </w:t>
            </w:r>
            <w:r w:rsidR="00B0186B" w:rsidRPr="00136CD7">
              <w:rPr>
                <w:rFonts w:ascii="Times New Roman" w:hAnsi="Times New Roman"/>
                <w:bCs/>
                <w:sz w:val="24"/>
                <w:szCs w:val="24"/>
              </w:rPr>
              <w:t>классификацию и последствия реализации угроз ИБ;</w:t>
            </w:r>
          </w:p>
          <w:p w14:paraId="671EDD77" w14:textId="75C02205" w:rsidR="00B0186B" w:rsidRPr="00136CD7" w:rsidRDefault="00B0186B" w:rsidP="009E2FB1">
            <w:pPr>
              <w:spacing w:after="0" w:line="276" w:lineRule="auto"/>
              <w:rPr>
                <w:rFonts w:ascii="Times New Roman" w:hAnsi="Times New Roman"/>
                <w:bCs/>
                <w:sz w:val="24"/>
                <w:szCs w:val="24"/>
              </w:rPr>
            </w:pPr>
            <w:r w:rsidRPr="00136CD7">
              <w:rPr>
                <w:rFonts w:ascii="Times New Roman" w:hAnsi="Times New Roman"/>
                <w:bCs/>
                <w:sz w:val="24"/>
                <w:szCs w:val="24"/>
              </w:rPr>
              <w:t>- основные концепции обеспечения ИБ.</w:t>
            </w:r>
          </w:p>
          <w:p w14:paraId="431B504C" w14:textId="77777777" w:rsidR="00584A81" w:rsidRPr="00136CD7" w:rsidRDefault="00584A81" w:rsidP="009E2FB1">
            <w:pPr>
              <w:spacing w:before="120" w:after="0" w:line="276" w:lineRule="auto"/>
              <w:rPr>
                <w:rFonts w:ascii="Times New Roman" w:hAnsi="Times New Roman"/>
                <w:b/>
                <w:sz w:val="24"/>
                <w:szCs w:val="24"/>
              </w:rPr>
            </w:pPr>
            <w:r w:rsidRPr="00136CD7">
              <w:rPr>
                <w:rFonts w:ascii="Times New Roman" w:hAnsi="Times New Roman"/>
                <w:b/>
                <w:sz w:val="24"/>
                <w:szCs w:val="24"/>
              </w:rPr>
              <w:t>Уметь</w:t>
            </w:r>
            <w:r w:rsidR="00B0186B" w:rsidRPr="00136CD7">
              <w:rPr>
                <w:rFonts w:ascii="Times New Roman" w:hAnsi="Times New Roman"/>
                <w:b/>
                <w:sz w:val="24"/>
                <w:szCs w:val="24"/>
              </w:rPr>
              <w:t>:</w:t>
            </w:r>
          </w:p>
          <w:p w14:paraId="0E6299F1" w14:textId="77777777" w:rsidR="00B0186B" w:rsidRPr="00136CD7" w:rsidRDefault="003F341D" w:rsidP="009E2FB1">
            <w:pPr>
              <w:spacing w:after="0" w:line="276" w:lineRule="auto"/>
              <w:rPr>
                <w:rFonts w:ascii="Times New Roman" w:hAnsi="Times New Roman"/>
                <w:bCs/>
                <w:sz w:val="24"/>
                <w:szCs w:val="24"/>
              </w:rPr>
            </w:pPr>
            <w:r w:rsidRPr="00136CD7">
              <w:rPr>
                <w:rFonts w:ascii="Times New Roman" w:hAnsi="Times New Roman"/>
                <w:b/>
                <w:sz w:val="24"/>
                <w:szCs w:val="24"/>
              </w:rPr>
              <w:t xml:space="preserve">- </w:t>
            </w:r>
            <w:r w:rsidRPr="00136CD7">
              <w:rPr>
                <w:rFonts w:ascii="Times New Roman" w:hAnsi="Times New Roman"/>
                <w:bCs/>
                <w:sz w:val="24"/>
                <w:szCs w:val="24"/>
              </w:rPr>
              <w:t>применять на практике стандартизованные модели обеспечения ИБ, включая необходимую адаптацию таких моделей;</w:t>
            </w:r>
          </w:p>
          <w:p w14:paraId="6C556837" w14:textId="60B83AD1" w:rsidR="003F341D" w:rsidRPr="00136CD7" w:rsidRDefault="003F341D" w:rsidP="009E2FB1">
            <w:pPr>
              <w:spacing w:after="0" w:line="276" w:lineRule="auto"/>
              <w:rPr>
                <w:rFonts w:ascii="Times New Roman" w:hAnsi="Times New Roman"/>
                <w:bCs/>
                <w:sz w:val="24"/>
                <w:szCs w:val="24"/>
              </w:rPr>
            </w:pPr>
            <w:r w:rsidRPr="00136CD7">
              <w:rPr>
                <w:rFonts w:ascii="Times New Roman" w:hAnsi="Times New Roman"/>
                <w:bCs/>
                <w:sz w:val="24"/>
                <w:szCs w:val="24"/>
              </w:rPr>
              <w:t>- проводить анализ рисков, связанных с использованием и эксплуатацией информационно-технологической системы кредитно-финансовой организации</w:t>
            </w:r>
            <w:r w:rsidR="00AB70DC" w:rsidRPr="00136CD7">
              <w:rPr>
                <w:rFonts w:ascii="Times New Roman" w:hAnsi="Times New Roman"/>
                <w:bCs/>
                <w:sz w:val="24"/>
                <w:szCs w:val="24"/>
              </w:rPr>
              <w:t>.</w:t>
            </w:r>
          </w:p>
        </w:tc>
      </w:tr>
      <w:tr w:rsidR="00584A81" w:rsidRPr="00C30E8E" w14:paraId="5755ADF5" w14:textId="77777777" w:rsidTr="0050548E">
        <w:tc>
          <w:tcPr>
            <w:tcW w:w="1129" w:type="dxa"/>
            <w:vMerge/>
            <w:tcBorders>
              <w:left w:val="single" w:sz="4" w:space="0" w:color="auto"/>
              <w:right w:val="single" w:sz="4" w:space="0" w:color="auto"/>
            </w:tcBorders>
          </w:tcPr>
          <w:p w14:paraId="4B2A13AE" w14:textId="77777777" w:rsidR="00584A81" w:rsidRPr="00136CD7" w:rsidRDefault="00584A81" w:rsidP="0086693C">
            <w:pPr>
              <w:tabs>
                <w:tab w:val="left" w:pos="540"/>
              </w:tabs>
              <w:spacing w:line="276" w:lineRule="auto"/>
              <w:contextualSpacing/>
              <w:jc w:val="both"/>
              <w:rPr>
                <w:rFonts w:ascii="Times New Roman" w:hAnsi="Times New Roman"/>
                <w:b/>
                <w:sz w:val="24"/>
                <w:szCs w:val="24"/>
              </w:rPr>
            </w:pPr>
          </w:p>
        </w:tc>
        <w:tc>
          <w:tcPr>
            <w:tcW w:w="2098" w:type="dxa"/>
            <w:vMerge/>
          </w:tcPr>
          <w:p w14:paraId="2841DC38" w14:textId="77777777" w:rsidR="00584A81" w:rsidRPr="00136CD7" w:rsidRDefault="00584A81" w:rsidP="0086693C">
            <w:pPr>
              <w:spacing w:before="100" w:beforeAutospacing="1" w:after="100" w:afterAutospacing="1" w:line="276" w:lineRule="auto"/>
              <w:rPr>
                <w:rFonts w:ascii="Times New Roman" w:eastAsia="Times New Roman" w:hAnsi="Times New Roman"/>
                <w:color w:val="000000"/>
                <w:sz w:val="24"/>
                <w:szCs w:val="24"/>
              </w:rPr>
            </w:pPr>
          </w:p>
        </w:tc>
        <w:tc>
          <w:tcPr>
            <w:tcW w:w="2693" w:type="dxa"/>
          </w:tcPr>
          <w:p w14:paraId="01AA1A4D" w14:textId="1ABA4F82" w:rsidR="00584A81" w:rsidRPr="00136CD7" w:rsidRDefault="00584A81" w:rsidP="0086693C">
            <w:pPr>
              <w:pBdr>
                <w:top w:val="nil"/>
                <w:left w:val="nil"/>
                <w:bottom w:val="nil"/>
                <w:right w:val="nil"/>
                <w:between w:val="nil"/>
              </w:pBdr>
              <w:spacing w:after="0" w:line="276" w:lineRule="auto"/>
              <w:rPr>
                <w:rFonts w:ascii="Times New Roman" w:eastAsia="Times New Roman" w:hAnsi="Times New Roman"/>
                <w:sz w:val="24"/>
                <w:szCs w:val="24"/>
              </w:rPr>
            </w:pPr>
            <w:r w:rsidRPr="00136CD7">
              <w:rPr>
                <w:rFonts w:ascii="Times New Roman" w:eastAsia="Times New Roman" w:hAnsi="Times New Roman"/>
                <w:sz w:val="24"/>
                <w:szCs w:val="24"/>
              </w:rPr>
              <w:t>2. Разрабатывает требования к системе обеспечения информационной безопасности и критерии оценки е</w:t>
            </w:r>
            <w:r w:rsidR="003F341D" w:rsidRPr="00136CD7">
              <w:rPr>
                <w:rFonts w:ascii="Times New Roman" w:eastAsia="Times New Roman" w:hAnsi="Times New Roman"/>
                <w:sz w:val="24"/>
                <w:szCs w:val="24"/>
              </w:rPr>
              <w:t>ё</w:t>
            </w:r>
            <w:r w:rsidRPr="00136CD7">
              <w:rPr>
                <w:rFonts w:ascii="Times New Roman" w:eastAsia="Times New Roman" w:hAnsi="Times New Roman"/>
                <w:sz w:val="24"/>
                <w:szCs w:val="24"/>
              </w:rPr>
              <w:t xml:space="preserve"> эффективности. </w:t>
            </w:r>
          </w:p>
        </w:tc>
        <w:tc>
          <w:tcPr>
            <w:tcW w:w="4111" w:type="dxa"/>
            <w:tcBorders>
              <w:top w:val="single" w:sz="4" w:space="0" w:color="auto"/>
              <w:left w:val="single" w:sz="4" w:space="0" w:color="auto"/>
              <w:bottom w:val="single" w:sz="4" w:space="0" w:color="auto"/>
              <w:right w:val="single" w:sz="4" w:space="0" w:color="auto"/>
            </w:tcBorders>
          </w:tcPr>
          <w:p w14:paraId="7896769D" w14:textId="157CAD0F" w:rsidR="00584A81" w:rsidRPr="00136CD7" w:rsidRDefault="00584A81" w:rsidP="0086693C">
            <w:pPr>
              <w:spacing w:after="0" w:line="276" w:lineRule="auto"/>
              <w:rPr>
                <w:rFonts w:ascii="Times New Roman" w:hAnsi="Times New Roman"/>
                <w:b/>
                <w:sz w:val="24"/>
                <w:szCs w:val="24"/>
              </w:rPr>
            </w:pPr>
            <w:r w:rsidRPr="00136CD7">
              <w:rPr>
                <w:rFonts w:ascii="Times New Roman" w:hAnsi="Times New Roman"/>
                <w:b/>
                <w:sz w:val="24"/>
                <w:szCs w:val="24"/>
              </w:rPr>
              <w:t>Знать</w:t>
            </w:r>
            <w:r w:rsidR="003F341D" w:rsidRPr="00136CD7">
              <w:rPr>
                <w:rFonts w:ascii="Times New Roman" w:hAnsi="Times New Roman"/>
                <w:b/>
                <w:sz w:val="24"/>
                <w:szCs w:val="24"/>
              </w:rPr>
              <w:t>:</w:t>
            </w:r>
          </w:p>
          <w:p w14:paraId="6B07D01E" w14:textId="5BE11C22" w:rsidR="003F341D" w:rsidRPr="00136CD7" w:rsidRDefault="003F341D" w:rsidP="0086693C">
            <w:pPr>
              <w:spacing w:after="0" w:line="276" w:lineRule="auto"/>
              <w:rPr>
                <w:rFonts w:ascii="Times New Roman" w:hAnsi="Times New Roman"/>
                <w:bCs/>
                <w:sz w:val="24"/>
                <w:szCs w:val="24"/>
              </w:rPr>
            </w:pPr>
            <w:r w:rsidRPr="00136CD7">
              <w:rPr>
                <w:rFonts w:ascii="Times New Roman" w:hAnsi="Times New Roman"/>
                <w:b/>
                <w:sz w:val="24"/>
                <w:szCs w:val="24"/>
              </w:rPr>
              <w:t xml:space="preserve">- </w:t>
            </w:r>
            <w:r w:rsidRPr="00136CD7">
              <w:rPr>
                <w:rFonts w:ascii="Times New Roman" w:hAnsi="Times New Roman"/>
                <w:bCs/>
                <w:sz w:val="24"/>
                <w:szCs w:val="24"/>
              </w:rPr>
              <w:t>базовые требования к системам обеспечения ИБ;</w:t>
            </w:r>
          </w:p>
          <w:p w14:paraId="66013797" w14:textId="7ACBAFED" w:rsidR="003F341D" w:rsidRPr="00136CD7" w:rsidRDefault="003F341D" w:rsidP="0086693C">
            <w:pPr>
              <w:spacing w:after="0" w:line="276" w:lineRule="auto"/>
              <w:rPr>
                <w:rFonts w:ascii="Times New Roman" w:hAnsi="Times New Roman"/>
                <w:bCs/>
                <w:sz w:val="24"/>
                <w:szCs w:val="24"/>
              </w:rPr>
            </w:pPr>
            <w:r w:rsidRPr="00136CD7">
              <w:rPr>
                <w:rFonts w:ascii="Times New Roman" w:hAnsi="Times New Roman"/>
                <w:bCs/>
                <w:sz w:val="24"/>
                <w:szCs w:val="24"/>
              </w:rPr>
              <w:t xml:space="preserve">- способы разработки новых </w:t>
            </w:r>
            <w:r w:rsidR="005F2685" w:rsidRPr="00136CD7">
              <w:rPr>
                <w:rFonts w:ascii="Times New Roman" w:hAnsi="Times New Roman"/>
                <w:bCs/>
                <w:sz w:val="24"/>
                <w:szCs w:val="24"/>
              </w:rPr>
              <w:t xml:space="preserve">специализированных </w:t>
            </w:r>
            <w:r w:rsidRPr="00136CD7">
              <w:rPr>
                <w:rFonts w:ascii="Times New Roman" w:hAnsi="Times New Roman"/>
                <w:bCs/>
                <w:sz w:val="24"/>
                <w:szCs w:val="24"/>
              </w:rPr>
              <w:t>требовани</w:t>
            </w:r>
            <w:r w:rsidR="005F2685" w:rsidRPr="00136CD7">
              <w:rPr>
                <w:rFonts w:ascii="Times New Roman" w:hAnsi="Times New Roman"/>
                <w:bCs/>
                <w:sz w:val="24"/>
                <w:szCs w:val="24"/>
              </w:rPr>
              <w:t>й</w:t>
            </w:r>
            <w:r w:rsidRPr="00136CD7">
              <w:rPr>
                <w:rFonts w:ascii="Times New Roman" w:hAnsi="Times New Roman"/>
                <w:bCs/>
                <w:sz w:val="24"/>
                <w:szCs w:val="24"/>
              </w:rPr>
              <w:t xml:space="preserve"> обеспечения ИБ;</w:t>
            </w:r>
          </w:p>
          <w:p w14:paraId="0CF403AF" w14:textId="44A19C42" w:rsidR="003F341D" w:rsidRPr="00136CD7" w:rsidRDefault="003F341D" w:rsidP="0086693C">
            <w:pPr>
              <w:spacing w:after="0" w:line="276" w:lineRule="auto"/>
              <w:rPr>
                <w:rFonts w:ascii="Times New Roman" w:hAnsi="Times New Roman"/>
                <w:b/>
                <w:sz w:val="24"/>
                <w:szCs w:val="24"/>
              </w:rPr>
            </w:pPr>
            <w:r w:rsidRPr="00136CD7">
              <w:rPr>
                <w:rFonts w:ascii="Times New Roman" w:hAnsi="Times New Roman"/>
                <w:bCs/>
                <w:sz w:val="24"/>
                <w:szCs w:val="24"/>
              </w:rPr>
              <w:t xml:space="preserve">- критерии </w:t>
            </w:r>
            <w:r w:rsidR="005F2685" w:rsidRPr="00136CD7">
              <w:rPr>
                <w:rFonts w:ascii="Times New Roman" w:hAnsi="Times New Roman"/>
                <w:bCs/>
                <w:sz w:val="24"/>
                <w:szCs w:val="24"/>
              </w:rPr>
              <w:t xml:space="preserve">и методики </w:t>
            </w:r>
            <w:r w:rsidRPr="00136CD7">
              <w:rPr>
                <w:rFonts w:ascii="Times New Roman" w:hAnsi="Times New Roman"/>
                <w:bCs/>
                <w:sz w:val="24"/>
                <w:szCs w:val="24"/>
              </w:rPr>
              <w:t>оценки эффективности СОИБ</w:t>
            </w:r>
            <w:r w:rsidR="00AB70DC" w:rsidRPr="00136CD7">
              <w:rPr>
                <w:rFonts w:ascii="Times New Roman" w:hAnsi="Times New Roman"/>
                <w:bCs/>
                <w:sz w:val="24"/>
                <w:szCs w:val="24"/>
              </w:rPr>
              <w:t xml:space="preserve"> информационно-технологической системы кредитно-финансовой организации.</w:t>
            </w:r>
          </w:p>
          <w:p w14:paraId="1B18E45F" w14:textId="77777777" w:rsidR="00584A81" w:rsidRPr="00136CD7" w:rsidRDefault="00584A81" w:rsidP="0086693C">
            <w:pPr>
              <w:spacing w:before="120" w:after="0" w:line="276" w:lineRule="auto"/>
              <w:rPr>
                <w:rFonts w:ascii="Times New Roman" w:hAnsi="Times New Roman"/>
                <w:b/>
                <w:sz w:val="24"/>
                <w:szCs w:val="24"/>
              </w:rPr>
            </w:pPr>
            <w:r w:rsidRPr="00136CD7">
              <w:rPr>
                <w:rFonts w:ascii="Times New Roman" w:hAnsi="Times New Roman"/>
                <w:b/>
                <w:sz w:val="24"/>
                <w:szCs w:val="24"/>
              </w:rPr>
              <w:t>Уметь</w:t>
            </w:r>
            <w:r w:rsidR="003F341D" w:rsidRPr="00136CD7">
              <w:rPr>
                <w:rFonts w:ascii="Times New Roman" w:hAnsi="Times New Roman"/>
                <w:b/>
                <w:sz w:val="24"/>
                <w:szCs w:val="24"/>
              </w:rPr>
              <w:t>:</w:t>
            </w:r>
          </w:p>
          <w:p w14:paraId="231C625C" w14:textId="77777777" w:rsidR="003F341D" w:rsidRPr="00136CD7" w:rsidRDefault="00AB70DC" w:rsidP="0086693C">
            <w:pPr>
              <w:spacing w:after="0" w:line="276" w:lineRule="auto"/>
              <w:rPr>
                <w:rFonts w:ascii="Times New Roman" w:hAnsi="Times New Roman"/>
                <w:bCs/>
                <w:sz w:val="24"/>
                <w:szCs w:val="24"/>
              </w:rPr>
            </w:pPr>
            <w:r w:rsidRPr="00136CD7">
              <w:rPr>
                <w:rFonts w:ascii="Times New Roman" w:hAnsi="Times New Roman"/>
                <w:b/>
                <w:sz w:val="24"/>
                <w:szCs w:val="24"/>
              </w:rPr>
              <w:t xml:space="preserve">- </w:t>
            </w:r>
            <w:r w:rsidRPr="00136CD7">
              <w:rPr>
                <w:rFonts w:ascii="Times New Roman" w:hAnsi="Times New Roman"/>
                <w:bCs/>
                <w:sz w:val="24"/>
                <w:szCs w:val="24"/>
              </w:rPr>
              <w:t>формулировать</w:t>
            </w:r>
            <w:r w:rsidRPr="00136CD7">
              <w:rPr>
                <w:rFonts w:ascii="Times New Roman" w:hAnsi="Times New Roman"/>
                <w:b/>
                <w:sz w:val="24"/>
                <w:szCs w:val="24"/>
              </w:rPr>
              <w:t xml:space="preserve"> </w:t>
            </w:r>
            <w:r w:rsidRPr="00136CD7">
              <w:rPr>
                <w:rFonts w:ascii="Times New Roman" w:hAnsi="Times New Roman"/>
                <w:bCs/>
                <w:sz w:val="24"/>
                <w:szCs w:val="24"/>
              </w:rPr>
              <w:t xml:space="preserve">новые специализированные требования </w:t>
            </w:r>
            <w:r w:rsidRPr="00136CD7">
              <w:rPr>
                <w:rFonts w:ascii="Times New Roman" w:hAnsi="Times New Roman"/>
                <w:bCs/>
                <w:sz w:val="24"/>
                <w:szCs w:val="24"/>
              </w:rPr>
              <w:lastRenderedPageBreak/>
              <w:t>обеспечения безопасности информационно-технологической системы кредитно-финансовой организации;</w:t>
            </w:r>
          </w:p>
          <w:p w14:paraId="75BFBA29" w14:textId="047A6BF9" w:rsidR="00AB70DC" w:rsidRPr="00136CD7" w:rsidRDefault="00AB70DC" w:rsidP="0086693C">
            <w:pPr>
              <w:spacing w:after="0" w:line="276" w:lineRule="auto"/>
              <w:rPr>
                <w:rFonts w:ascii="Times New Roman" w:hAnsi="Times New Roman"/>
                <w:b/>
                <w:sz w:val="24"/>
                <w:szCs w:val="24"/>
              </w:rPr>
            </w:pPr>
            <w:r w:rsidRPr="00136CD7">
              <w:rPr>
                <w:rFonts w:ascii="Times New Roman" w:hAnsi="Times New Roman"/>
                <w:bCs/>
                <w:sz w:val="24"/>
                <w:szCs w:val="24"/>
              </w:rPr>
              <w:t>- применять на практике методики оценки эффективности СОИБ кредитно-финансовой организации</w:t>
            </w:r>
            <w:r w:rsidR="0086693C" w:rsidRPr="00136CD7">
              <w:rPr>
                <w:rFonts w:ascii="Times New Roman" w:hAnsi="Times New Roman"/>
                <w:bCs/>
                <w:sz w:val="24"/>
                <w:szCs w:val="24"/>
              </w:rPr>
              <w:t>.</w:t>
            </w:r>
          </w:p>
        </w:tc>
      </w:tr>
      <w:tr w:rsidR="00584A81" w:rsidRPr="00C30E8E" w14:paraId="1A190FD9" w14:textId="77777777" w:rsidTr="0050548E">
        <w:tc>
          <w:tcPr>
            <w:tcW w:w="1129" w:type="dxa"/>
            <w:vMerge/>
            <w:tcBorders>
              <w:left w:val="single" w:sz="4" w:space="0" w:color="auto"/>
              <w:right w:val="single" w:sz="4" w:space="0" w:color="auto"/>
            </w:tcBorders>
          </w:tcPr>
          <w:p w14:paraId="6FADCF23" w14:textId="77777777" w:rsidR="00584A81" w:rsidRPr="00136CD7" w:rsidRDefault="00584A81" w:rsidP="0086693C">
            <w:pPr>
              <w:tabs>
                <w:tab w:val="left" w:pos="540"/>
              </w:tabs>
              <w:spacing w:line="276" w:lineRule="auto"/>
              <w:contextualSpacing/>
              <w:jc w:val="both"/>
              <w:rPr>
                <w:rFonts w:ascii="Times New Roman" w:hAnsi="Times New Roman"/>
                <w:b/>
                <w:sz w:val="24"/>
                <w:szCs w:val="24"/>
              </w:rPr>
            </w:pPr>
          </w:p>
        </w:tc>
        <w:tc>
          <w:tcPr>
            <w:tcW w:w="2098" w:type="dxa"/>
            <w:vMerge/>
          </w:tcPr>
          <w:p w14:paraId="79F06134" w14:textId="77777777" w:rsidR="00584A81" w:rsidRPr="00136CD7" w:rsidRDefault="00584A81" w:rsidP="0086693C">
            <w:pPr>
              <w:spacing w:before="100" w:beforeAutospacing="1" w:after="100" w:afterAutospacing="1" w:line="276" w:lineRule="auto"/>
              <w:rPr>
                <w:rFonts w:ascii="Times New Roman" w:eastAsia="Times New Roman" w:hAnsi="Times New Roman"/>
                <w:color w:val="000000"/>
                <w:sz w:val="24"/>
                <w:szCs w:val="24"/>
              </w:rPr>
            </w:pPr>
          </w:p>
        </w:tc>
        <w:tc>
          <w:tcPr>
            <w:tcW w:w="2693" w:type="dxa"/>
          </w:tcPr>
          <w:p w14:paraId="15CE12E3" w14:textId="156CE609" w:rsidR="00584A81" w:rsidRPr="00136CD7" w:rsidRDefault="00584A81" w:rsidP="0086693C">
            <w:pPr>
              <w:pBdr>
                <w:top w:val="nil"/>
                <w:left w:val="nil"/>
                <w:bottom w:val="nil"/>
                <w:right w:val="nil"/>
                <w:between w:val="nil"/>
              </w:pBdr>
              <w:spacing w:after="0" w:line="276" w:lineRule="auto"/>
              <w:rPr>
                <w:rFonts w:ascii="Times New Roman" w:eastAsia="Times New Roman" w:hAnsi="Times New Roman"/>
                <w:sz w:val="24"/>
                <w:szCs w:val="24"/>
              </w:rPr>
            </w:pPr>
            <w:r w:rsidRPr="00136CD7">
              <w:rPr>
                <w:rFonts w:ascii="Times New Roman" w:eastAsia="Times New Roman" w:hAnsi="Times New Roman"/>
                <w:sz w:val="24"/>
                <w:szCs w:val="24"/>
              </w:rPr>
              <w:t>3. 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c>
          <w:tcPr>
            <w:tcW w:w="4111" w:type="dxa"/>
            <w:tcBorders>
              <w:top w:val="single" w:sz="4" w:space="0" w:color="auto"/>
              <w:left w:val="single" w:sz="4" w:space="0" w:color="auto"/>
              <w:bottom w:val="single" w:sz="4" w:space="0" w:color="auto"/>
              <w:right w:val="single" w:sz="4" w:space="0" w:color="auto"/>
            </w:tcBorders>
          </w:tcPr>
          <w:p w14:paraId="444E74F4" w14:textId="33D096D6" w:rsidR="00584A81" w:rsidRPr="00136CD7" w:rsidRDefault="00584A81" w:rsidP="0086693C">
            <w:pPr>
              <w:spacing w:after="0" w:line="276" w:lineRule="auto"/>
              <w:rPr>
                <w:rFonts w:ascii="Times New Roman" w:hAnsi="Times New Roman"/>
                <w:b/>
                <w:sz w:val="24"/>
                <w:szCs w:val="24"/>
              </w:rPr>
            </w:pPr>
            <w:r w:rsidRPr="00136CD7">
              <w:rPr>
                <w:rFonts w:ascii="Times New Roman" w:hAnsi="Times New Roman"/>
                <w:b/>
                <w:sz w:val="24"/>
                <w:szCs w:val="24"/>
              </w:rPr>
              <w:t>Знать</w:t>
            </w:r>
            <w:r w:rsidR="0086693C" w:rsidRPr="00136CD7">
              <w:rPr>
                <w:rFonts w:ascii="Times New Roman" w:hAnsi="Times New Roman"/>
                <w:b/>
                <w:sz w:val="24"/>
                <w:szCs w:val="24"/>
              </w:rPr>
              <w:t>:</w:t>
            </w:r>
          </w:p>
          <w:p w14:paraId="4FC168DA" w14:textId="26CAD1F1" w:rsidR="0086693C" w:rsidRPr="00136CD7" w:rsidRDefault="0086693C" w:rsidP="0086693C">
            <w:pPr>
              <w:spacing w:after="0" w:line="276" w:lineRule="auto"/>
              <w:rPr>
                <w:rFonts w:ascii="Times New Roman" w:hAnsi="Times New Roman"/>
                <w:bCs/>
                <w:sz w:val="24"/>
                <w:szCs w:val="24"/>
              </w:rPr>
            </w:pPr>
            <w:r w:rsidRPr="00136CD7">
              <w:rPr>
                <w:rFonts w:ascii="Times New Roman" w:hAnsi="Times New Roman"/>
                <w:bCs/>
                <w:sz w:val="24"/>
                <w:szCs w:val="24"/>
              </w:rPr>
              <w:t>- нормативные правовые документы и регламенты разработки политики обеспечения ИБ;</w:t>
            </w:r>
          </w:p>
          <w:p w14:paraId="64375799" w14:textId="4DE4C73E" w:rsidR="0086693C" w:rsidRPr="00136CD7" w:rsidRDefault="0086693C" w:rsidP="0086693C">
            <w:pPr>
              <w:spacing w:after="0" w:line="276" w:lineRule="auto"/>
              <w:rPr>
                <w:rFonts w:ascii="Times New Roman" w:hAnsi="Times New Roman"/>
                <w:bCs/>
                <w:sz w:val="24"/>
                <w:szCs w:val="24"/>
              </w:rPr>
            </w:pPr>
            <w:r w:rsidRPr="00136CD7">
              <w:rPr>
                <w:rFonts w:ascii="Times New Roman" w:hAnsi="Times New Roman"/>
                <w:bCs/>
                <w:sz w:val="24"/>
                <w:szCs w:val="24"/>
              </w:rPr>
              <w:t>- методики разработки и стратегий решения задач моделирования СОИБ кредитно-финансовой организации;</w:t>
            </w:r>
          </w:p>
          <w:p w14:paraId="3A0EEF9B" w14:textId="3ADB272B" w:rsidR="0086693C" w:rsidRPr="00136CD7" w:rsidRDefault="0086693C" w:rsidP="0086693C">
            <w:pPr>
              <w:spacing w:after="120" w:line="276" w:lineRule="auto"/>
              <w:rPr>
                <w:rFonts w:ascii="Times New Roman" w:hAnsi="Times New Roman"/>
                <w:bCs/>
                <w:sz w:val="24"/>
                <w:szCs w:val="24"/>
              </w:rPr>
            </w:pPr>
            <w:r w:rsidRPr="00136CD7">
              <w:rPr>
                <w:rFonts w:ascii="Times New Roman" w:hAnsi="Times New Roman"/>
                <w:bCs/>
                <w:sz w:val="24"/>
                <w:szCs w:val="24"/>
              </w:rPr>
              <w:t>- базовые реализационные аспекты построения СОИБ кредитно-финансовой организации.</w:t>
            </w:r>
          </w:p>
          <w:p w14:paraId="053E27BF" w14:textId="77777777" w:rsidR="00584A81" w:rsidRPr="00136CD7" w:rsidRDefault="00584A81" w:rsidP="0086693C">
            <w:pPr>
              <w:spacing w:before="120" w:after="0" w:line="276" w:lineRule="auto"/>
              <w:rPr>
                <w:rFonts w:ascii="Times New Roman" w:hAnsi="Times New Roman"/>
                <w:b/>
                <w:sz w:val="24"/>
                <w:szCs w:val="24"/>
              </w:rPr>
            </w:pPr>
            <w:r w:rsidRPr="00136CD7">
              <w:rPr>
                <w:rFonts w:ascii="Times New Roman" w:hAnsi="Times New Roman"/>
                <w:b/>
                <w:sz w:val="24"/>
                <w:szCs w:val="24"/>
              </w:rPr>
              <w:t>Уметь</w:t>
            </w:r>
            <w:r w:rsidR="0086693C" w:rsidRPr="00136CD7">
              <w:rPr>
                <w:rFonts w:ascii="Times New Roman" w:hAnsi="Times New Roman"/>
                <w:b/>
                <w:sz w:val="24"/>
                <w:szCs w:val="24"/>
              </w:rPr>
              <w:t>:</w:t>
            </w:r>
          </w:p>
          <w:p w14:paraId="7468FBED" w14:textId="77777777" w:rsidR="0086693C" w:rsidRPr="00136CD7" w:rsidRDefault="0086693C" w:rsidP="0086693C">
            <w:pPr>
              <w:spacing w:after="0" w:line="276" w:lineRule="auto"/>
              <w:rPr>
                <w:rFonts w:ascii="Times New Roman" w:hAnsi="Times New Roman"/>
                <w:bCs/>
                <w:sz w:val="24"/>
                <w:szCs w:val="24"/>
              </w:rPr>
            </w:pPr>
            <w:r w:rsidRPr="00136CD7">
              <w:rPr>
                <w:rFonts w:ascii="Times New Roman" w:hAnsi="Times New Roman"/>
                <w:bCs/>
                <w:sz w:val="24"/>
                <w:szCs w:val="24"/>
              </w:rPr>
              <w:t>- применять на практике методики разработки и стратегий решения задач моделирования СОИБ кредитно-финансовой организации;</w:t>
            </w:r>
          </w:p>
          <w:p w14:paraId="1DB73FD8" w14:textId="042887EA" w:rsidR="0086693C" w:rsidRPr="00136CD7" w:rsidRDefault="0086693C" w:rsidP="0086693C">
            <w:pPr>
              <w:spacing w:after="0" w:line="276" w:lineRule="auto"/>
              <w:rPr>
                <w:rFonts w:ascii="Times New Roman" w:hAnsi="Times New Roman"/>
                <w:bCs/>
                <w:sz w:val="24"/>
                <w:szCs w:val="24"/>
              </w:rPr>
            </w:pPr>
            <w:r w:rsidRPr="00136CD7">
              <w:rPr>
                <w:rFonts w:ascii="Times New Roman" w:hAnsi="Times New Roman"/>
                <w:bCs/>
                <w:sz w:val="24"/>
                <w:szCs w:val="24"/>
              </w:rPr>
              <w:t>- формулировать практические цели и решаемые задачи при моделировани</w:t>
            </w:r>
            <w:r w:rsidR="0003676A" w:rsidRPr="00136CD7">
              <w:rPr>
                <w:rFonts w:ascii="Times New Roman" w:hAnsi="Times New Roman"/>
                <w:bCs/>
                <w:sz w:val="24"/>
                <w:szCs w:val="24"/>
              </w:rPr>
              <w:t>и</w:t>
            </w:r>
            <w:r w:rsidRPr="00136CD7">
              <w:rPr>
                <w:rFonts w:ascii="Times New Roman" w:hAnsi="Times New Roman"/>
                <w:bCs/>
                <w:sz w:val="24"/>
                <w:szCs w:val="24"/>
              </w:rPr>
              <w:t xml:space="preserve"> СОИБ кредитно-финансовой организации.</w:t>
            </w:r>
          </w:p>
        </w:tc>
      </w:tr>
      <w:tr w:rsidR="00E04F71" w:rsidRPr="00C30E8E" w14:paraId="7F67B51B" w14:textId="77777777" w:rsidTr="0050548E">
        <w:tc>
          <w:tcPr>
            <w:tcW w:w="1129" w:type="dxa"/>
            <w:vMerge w:val="restart"/>
            <w:tcBorders>
              <w:left w:val="single" w:sz="4" w:space="0" w:color="auto"/>
              <w:right w:val="single" w:sz="4" w:space="0" w:color="auto"/>
            </w:tcBorders>
          </w:tcPr>
          <w:p w14:paraId="58AF372F" w14:textId="6BF0BA35" w:rsidR="00E04F71" w:rsidRPr="00136CD7" w:rsidRDefault="00E04F71" w:rsidP="0086693C">
            <w:pPr>
              <w:tabs>
                <w:tab w:val="left" w:pos="540"/>
              </w:tabs>
              <w:spacing w:line="276" w:lineRule="auto"/>
              <w:contextualSpacing/>
              <w:jc w:val="both"/>
              <w:rPr>
                <w:rFonts w:ascii="Times New Roman" w:hAnsi="Times New Roman"/>
                <w:b/>
                <w:sz w:val="24"/>
                <w:szCs w:val="24"/>
              </w:rPr>
            </w:pPr>
            <w:r w:rsidRPr="00136CD7">
              <w:rPr>
                <w:rFonts w:ascii="Times New Roman" w:hAnsi="Times New Roman"/>
                <w:b/>
                <w:sz w:val="24"/>
                <w:szCs w:val="24"/>
              </w:rPr>
              <w:t>ПКН-2</w:t>
            </w:r>
          </w:p>
        </w:tc>
        <w:tc>
          <w:tcPr>
            <w:tcW w:w="2098" w:type="dxa"/>
            <w:vMerge w:val="restart"/>
          </w:tcPr>
          <w:p w14:paraId="54E4F544" w14:textId="5854707F" w:rsidR="00E04F71" w:rsidRPr="00136CD7" w:rsidRDefault="00E04F71" w:rsidP="0086693C">
            <w:pPr>
              <w:spacing w:before="100" w:beforeAutospacing="1" w:after="100" w:afterAutospacing="1" w:line="276" w:lineRule="auto"/>
              <w:rPr>
                <w:rFonts w:ascii="Times New Roman" w:eastAsia="Times New Roman" w:hAnsi="Times New Roman"/>
                <w:color w:val="000000"/>
                <w:sz w:val="24"/>
                <w:szCs w:val="24"/>
              </w:rPr>
            </w:pPr>
            <w:r w:rsidRPr="00136CD7">
              <w:rPr>
                <w:rFonts w:ascii="Times New Roman" w:eastAsia="Times New Roman" w:hAnsi="Times New Roman"/>
                <w:color w:val="000000"/>
                <w:sz w:val="24"/>
                <w:szCs w:val="24"/>
              </w:rPr>
              <w:t>Способность проектировать системы обеспечения информационной безопасности конкретных объектов (ПКН-2)</w:t>
            </w:r>
          </w:p>
        </w:tc>
        <w:tc>
          <w:tcPr>
            <w:tcW w:w="2693" w:type="dxa"/>
          </w:tcPr>
          <w:p w14:paraId="6EA220D2" w14:textId="038DA5CA" w:rsidR="00E04F71" w:rsidRPr="00136CD7" w:rsidRDefault="00E04F71" w:rsidP="0086693C">
            <w:pPr>
              <w:pBdr>
                <w:top w:val="nil"/>
                <w:left w:val="nil"/>
                <w:bottom w:val="nil"/>
                <w:right w:val="nil"/>
                <w:between w:val="nil"/>
              </w:pBdr>
              <w:spacing w:after="0" w:line="276" w:lineRule="auto"/>
              <w:rPr>
                <w:rFonts w:ascii="Times New Roman" w:eastAsia="Times New Roman" w:hAnsi="Times New Roman"/>
                <w:sz w:val="24"/>
                <w:szCs w:val="24"/>
              </w:rPr>
            </w:pPr>
            <w:r w:rsidRPr="00136CD7">
              <w:rPr>
                <w:rFonts w:ascii="Times New Roman" w:eastAsia="Times New Roman" w:hAnsi="Times New Roman"/>
                <w:sz w:val="24"/>
                <w:szCs w:val="24"/>
              </w:rPr>
              <w:t xml:space="preserve">1. 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w:t>
            </w:r>
            <w:r w:rsidRPr="00136CD7">
              <w:rPr>
                <w:rFonts w:ascii="Times New Roman" w:eastAsia="Times New Roman" w:hAnsi="Times New Roman"/>
                <w:sz w:val="24"/>
                <w:szCs w:val="24"/>
              </w:rPr>
              <w:lastRenderedPageBreak/>
              <w:t xml:space="preserve">межгосударственные и международные стандарты в области защиты информации, нормативные правовые акты в области защиты информации. </w:t>
            </w:r>
          </w:p>
        </w:tc>
        <w:tc>
          <w:tcPr>
            <w:tcW w:w="4111" w:type="dxa"/>
            <w:tcBorders>
              <w:top w:val="single" w:sz="4" w:space="0" w:color="auto"/>
              <w:left w:val="single" w:sz="4" w:space="0" w:color="auto"/>
              <w:bottom w:val="single" w:sz="4" w:space="0" w:color="auto"/>
              <w:right w:val="single" w:sz="4" w:space="0" w:color="auto"/>
            </w:tcBorders>
          </w:tcPr>
          <w:p w14:paraId="1747E280" w14:textId="46DBE1D1" w:rsidR="00E04F71" w:rsidRPr="00136CD7" w:rsidRDefault="00E04F71" w:rsidP="005C19F7">
            <w:pPr>
              <w:spacing w:after="0" w:line="276" w:lineRule="auto"/>
              <w:rPr>
                <w:rFonts w:ascii="Times New Roman" w:hAnsi="Times New Roman"/>
                <w:b/>
                <w:sz w:val="24"/>
                <w:szCs w:val="24"/>
              </w:rPr>
            </w:pPr>
            <w:r w:rsidRPr="00136CD7">
              <w:rPr>
                <w:rFonts w:ascii="Times New Roman" w:hAnsi="Times New Roman"/>
                <w:b/>
                <w:sz w:val="24"/>
                <w:szCs w:val="24"/>
              </w:rPr>
              <w:lastRenderedPageBreak/>
              <w:t>Знать</w:t>
            </w:r>
            <w:r w:rsidR="005C19F7" w:rsidRPr="00136CD7">
              <w:rPr>
                <w:rFonts w:ascii="Times New Roman" w:hAnsi="Times New Roman"/>
                <w:b/>
                <w:sz w:val="24"/>
                <w:szCs w:val="24"/>
              </w:rPr>
              <w:t>:</w:t>
            </w:r>
          </w:p>
          <w:p w14:paraId="7C72DE1F" w14:textId="6294D6D1" w:rsidR="005C19F7" w:rsidRPr="00136CD7" w:rsidRDefault="005C19F7" w:rsidP="005C19F7">
            <w:pPr>
              <w:spacing w:after="0" w:line="276" w:lineRule="auto"/>
              <w:rPr>
                <w:rFonts w:ascii="Times New Roman" w:hAnsi="Times New Roman"/>
                <w:bCs/>
                <w:sz w:val="24"/>
                <w:szCs w:val="24"/>
              </w:rPr>
            </w:pPr>
            <w:r w:rsidRPr="00136CD7">
              <w:rPr>
                <w:rFonts w:ascii="Times New Roman" w:hAnsi="Times New Roman"/>
                <w:bCs/>
                <w:sz w:val="24"/>
                <w:szCs w:val="24"/>
              </w:rPr>
              <w:t>- методы и модели проектирования технологий и систем обеспечения ИБ;</w:t>
            </w:r>
          </w:p>
          <w:p w14:paraId="0301F010" w14:textId="7EC551FC" w:rsidR="005C19F7" w:rsidRPr="00136CD7" w:rsidRDefault="005C19F7" w:rsidP="005C19F7">
            <w:pPr>
              <w:spacing w:after="0" w:line="276" w:lineRule="auto"/>
              <w:rPr>
                <w:rFonts w:ascii="Times New Roman" w:hAnsi="Times New Roman"/>
                <w:bCs/>
                <w:sz w:val="24"/>
                <w:szCs w:val="24"/>
              </w:rPr>
            </w:pPr>
            <w:r w:rsidRPr="00136CD7">
              <w:rPr>
                <w:rFonts w:ascii="Times New Roman" w:hAnsi="Times New Roman"/>
                <w:bCs/>
                <w:sz w:val="24"/>
                <w:szCs w:val="24"/>
              </w:rPr>
              <w:t>- эталонную модель взаимодействия открытых систем и Интернет-архитектуру;</w:t>
            </w:r>
          </w:p>
          <w:p w14:paraId="3BC8F72E" w14:textId="1A510525" w:rsidR="00E04F71" w:rsidRPr="00136CD7" w:rsidRDefault="005C19F7" w:rsidP="005C19F7">
            <w:pPr>
              <w:spacing w:after="0" w:line="276" w:lineRule="auto"/>
              <w:rPr>
                <w:rFonts w:ascii="Times New Roman" w:hAnsi="Times New Roman"/>
                <w:b/>
                <w:sz w:val="24"/>
                <w:szCs w:val="24"/>
              </w:rPr>
            </w:pPr>
            <w:r w:rsidRPr="00136CD7">
              <w:rPr>
                <w:rFonts w:ascii="Times New Roman" w:hAnsi="Times New Roman"/>
                <w:bCs/>
                <w:sz w:val="24"/>
                <w:szCs w:val="24"/>
              </w:rPr>
              <w:t>- методики</w:t>
            </w:r>
            <w:r w:rsidRPr="00136CD7">
              <w:rPr>
                <w:rFonts w:ascii="Times New Roman" w:eastAsia="Times New Roman" w:hAnsi="Times New Roman"/>
                <w:sz w:val="24"/>
                <w:szCs w:val="24"/>
              </w:rPr>
              <w:t xml:space="preserve"> оценки обеспечения безопасности средствами защиты информации, и методики оценки эффективности функционирования таких средств.</w:t>
            </w:r>
          </w:p>
          <w:p w14:paraId="463F5217" w14:textId="77777777" w:rsidR="00E04F71" w:rsidRPr="00136CD7" w:rsidRDefault="00E04F71" w:rsidP="005C19F7">
            <w:pPr>
              <w:spacing w:before="120" w:after="0" w:line="276" w:lineRule="auto"/>
              <w:rPr>
                <w:rFonts w:ascii="Times New Roman" w:hAnsi="Times New Roman"/>
                <w:b/>
                <w:sz w:val="24"/>
                <w:szCs w:val="24"/>
              </w:rPr>
            </w:pPr>
            <w:r w:rsidRPr="00136CD7">
              <w:rPr>
                <w:rFonts w:ascii="Times New Roman" w:hAnsi="Times New Roman"/>
                <w:b/>
                <w:sz w:val="24"/>
                <w:szCs w:val="24"/>
              </w:rPr>
              <w:t>Уметь</w:t>
            </w:r>
            <w:r w:rsidR="005C19F7" w:rsidRPr="00136CD7">
              <w:rPr>
                <w:rFonts w:ascii="Times New Roman" w:hAnsi="Times New Roman"/>
                <w:b/>
                <w:sz w:val="24"/>
                <w:szCs w:val="24"/>
              </w:rPr>
              <w:t>:</w:t>
            </w:r>
          </w:p>
          <w:p w14:paraId="41443119" w14:textId="77777777" w:rsidR="005C19F7" w:rsidRPr="00136CD7" w:rsidRDefault="005C19F7" w:rsidP="005C19F7">
            <w:pPr>
              <w:spacing w:after="0" w:line="276" w:lineRule="auto"/>
              <w:rPr>
                <w:rFonts w:ascii="Times New Roman" w:hAnsi="Times New Roman"/>
                <w:bCs/>
                <w:sz w:val="24"/>
                <w:szCs w:val="24"/>
              </w:rPr>
            </w:pPr>
            <w:r w:rsidRPr="00136CD7">
              <w:rPr>
                <w:rFonts w:ascii="Times New Roman" w:hAnsi="Times New Roman"/>
                <w:bCs/>
                <w:sz w:val="24"/>
                <w:szCs w:val="24"/>
              </w:rPr>
              <w:t>- разрабатывать архитектуру безопасности информационно-технологической системы кредитно-финансовой организации;</w:t>
            </w:r>
          </w:p>
          <w:p w14:paraId="42DAE774" w14:textId="77777777" w:rsidR="005C19F7" w:rsidRPr="00136CD7" w:rsidRDefault="005C19F7" w:rsidP="005C19F7">
            <w:pPr>
              <w:spacing w:after="0" w:line="276" w:lineRule="auto"/>
              <w:rPr>
                <w:rFonts w:ascii="Times New Roman" w:eastAsia="Times New Roman" w:hAnsi="Times New Roman"/>
                <w:sz w:val="24"/>
                <w:szCs w:val="24"/>
              </w:rPr>
            </w:pPr>
            <w:r w:rsidRPr="00136CD7">
              <w:rPr>
                <w:rFonts w:ascii="Times New Roman" w:hAnsi="Times New Roman"/>
                <w:bCs/>
                <w:sz w:val="24"/>
                <w:szCs w:val="24"/>
              </w:rPr>
              <w:t>- применять на практике методики</w:t>
            </w:r>
            <w:r w:rsidRPr="00136CD7">
              <w:rPr>
                <w:rFonts w:ascii="Times New Roman" w:eastAsia="Times New Roman" w:hAnsi="Times New Roman"/>
                <w:sz w:val="24"/>
                <w:szCs w:val="24"/>
              </w:rPr>
              <w:t xml:space="preserve"> оценки обеспечения безопасности средствами защиты информации, и </w:t>
            </w:r>
            <w:r w:rsidRPr="00136CD7">
              <w:rPr>
                <w:rFonts w:ascii="Times New Roman" w:eastAsia="Times New Roman" w:hAnsi="Times New Roman"/>
                <w:sz w:val="24"/>
                <w:szCs w:val="24"/>
              </w:rPr>
              <w:lastRenderedPageBreak/>
              <w:t>методики оценки эффективности функционирования таких средств;</w:t>
            </w:r>
          </w:p>
          <w:p w14:paraId="5CD20070" w14:textId="72134763" w:rsidR="005C19F7" w:rsidRPr="00136CD7" w:rsidRDefault="005C19F7" w:rsidP="005C19F7">
            <w:pPr>
              <w:spacing w:after="0" w:line="276" w:lineRule="auto"/>
              <w:rPr>
                <w:rFonts w:ascii="Times New Roman" w:hAnsi="Times New Roman"/>
                <w:bCs/>
                <w:sz w:val="24"/>
                <w:szCs w:val="24"/>
              </w:rPr>
            </w:pPr>
            <w:r w:rsidRPr="00136CD7">
              <w:rPr>
                <w:rFonts w:ascii="Times New Roman" w:eastAsia="Times New Roman" w:hAnsi="Times New Roman"/>
                <w:sz w:val="24"/>
                <w:szCs w:val="24"/>
              </w:rPr>
              <w:t xml:space="preserve">- </w:t>
            </w:r>
            <w:r w:rsidRPr="00136CD7">
              <w:rPr>
                <w:rFonts w:ascii="Times New Roman" w:hAnsi="Times New Roman"/>
                <w:bCs/>
                <w:sz w:val="24"/>
                <w:szCs w:val="24"/>
              </w:rPr>
              <w:t xml:space="preserve">применять на практике требования </w:t>
            </w:r>
            <w:r w:rsidRPr="00136CD7">
              <w:rPr>
                <w:rFonts w:ascii="Times New Roman" w:eastAsia="Times New Roman" w:hAnsi="Times New Roman"/>
                <w:sz w:val="24"/>
                <w:szCs w:val="24"/>
              </w:rPr>
              <w:t>национальных, международных стандартов и нормативных правовых актов в области защиты информации.</w:t>
            </w:r>
          </w:p>
        </w:tc>
      </w:tr>
      <w:tr w:rsidR="00E04F71" w:rsidRPr="00C30E8E" w14:paraId="1BAB274F" w14:textId="77777777" w:rsidTr="0050548E">
        <w:tc>
          <w:tcPr>
            <w:tcW w:w="1129" w:type="dxa"/>
            <w:vMerge/>
            <w:tcBorders>
              <w:left w:val="single" w:sz="4" w:space="0" w:color="auto"/>
              <w:right w:val="single" w:sz="4" w:space="0" w:color="auto"/>
            </w:tcBorders>
          </w:tcPr>
          <w:p w14:paraId="53A0C79E" w14:textId="77777777" w:rsidR="00E04F71" w:rsidRPr="00136CD7" w:rsidRDefault="00E04F71" w:rsidP="0086693C">
            <w:pPr>
              <w:tabs>
                <w:tab w:val="left" w:pos="540"/>
              </w:tabs>
              <w:spacing w:line="276" w:lineRule="auto"/>
              <w:contextualSpacing/>
              <w:jc w:val="both"/>
              <w:rPr>
                <w:rFonts w:ascii="Times New Roman" w:hAnsi="Times New Roman"/>
                <w:b/>
                <w:sz w:val="24"/>
                <w:szCs w:val="24"/>
              </w:rPr>
            </w:pPr>
          </w:p>
        </w:tc>
        <w:tc>
          <w:tcPr>
            <w:tcW w:w="2098" w:type="dxa"/>
            <w:vMerge/>
          </w:tcPr>
          <w:p w14:paraId="5A16D562" w14:textId="77777777" w:rsidR="00E04F71" w:rsidRPr="00136CD7" w:rsidRDefault="00E04F71" w:rsidP="0086693C">
            <w:pPr>
              <w:spacing w:before="100" w:beforeAutospacing="1" w:after="100" w:afterAutospacing="1" w:line="276" w:lineRule="auto"/>
              <w:rPr>
                <w:rFonts w:ascii="Times New Roman" w:eastAsia="Times New Roman" w:hAnsi="Times New Roman"/>
                <w:color w:val="000000"/>
                <w:sz w:val="24"/>
                <w:szCs w:val="24"/>
              </w:rPr>
            </w:pPr>
          </w:p>
        </w:tc>
        <w:tc>
          <w:tcPr>
            <w:tcW w:w="2693" w:type="dxa"/>
          </w:tcPr>
          <w:p w14:paraId="3904FA67" w14:textId="085EFC34" w:rsidR="00E04F71" w:rsidRPr="00136CD7" w:rsidRDefault="00E04F71" w:rsidP="0086693C">
            <w:pPr>
              <w:pBdr>
                <w:top w:val="nil"/>
                <w:left w:val="nil"/>
                <w:bottom w:val="nil"/>
                <w:right w:val="nil"/>
                <w:between w:val="nil"/>
              </w:pBdr>
              <w:spacing w:after="0" w:line="276" w:lineRule="auto"/>
              <w:rPr>
                <w:rFonts w:ascii="Times New Roman" w:eastAsia="Times New Roman" w:hAnsi="Times New Roman"/>
                <w:sz w:val="24"/>
                <w:szCs w:val="24"/>
              </w:rPr>
            </w:pPr>
            <w:r w:rsidRPr="00136CD7">
              <w:rPr>
                <w:rFonts w:ascii="Times New Roman" w:eastAsia="Times New Roman" w:hAnsi="Times New Roman"/>
                <w:sz w:val="24"/>
                <w:szCs w:val="24"/>
              </w:rPr>
              <w:t xml:space="preserve">2. 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 </w:t>
            </w:r>
          </w:p>
        </w:tc>
        <w:tc>
          <w:tcPr>
            <w:tcW w:w="4111" w:type="dxa"/>
            <w:tcBorders>
              <w:top w:val="single" w:sz="4" w:space="0" w:color="auto"/>
              <w:left w:val="single" w:sz="4" w:space="0" w:color="auto"/>
              <w:bottom w:val="single" w:sz="4" w:space="0" w:color="auto"/>
              <w:right w:val="single" w:sz="4" w:space="0" w:color="auto"/>
            </w:tcBorders>
          </w:tcPr>
          <w:p w14:paraId="6405ED20" w14:textId="7507D81D" w:rsidR="00E04F71" w:rsidRPr="00136CD7" w:rsidRDefault="00E04F71" w:rsidP="00C3297F">
            <w:pPr>
              <w:spacing w:after="0" w:line="276" w:lineRule="auto"/>
              <w:rPr>
                <w:rFonts w:ascii="Times New Roman" w:hAnsi="Times New Roman"/>
                <w:b/>
                <w:sz w:val="24"/>
                <w:szCs w:val="24"/>
              </w:rPr>
            </w:pPr>
            <w:r w:rsidRPr="00136CD7">
              <w:rPr>
                <w:rFonts w:ascii="Times New Roman" w:hAnsi="Times New Roman"/>
                <w:b/>
                <w:sz w:val="24"/>
                <w:szCs w:val="24"/>
              </w:rPr>
              <w:t>Знать</w:t>
            </w:r>
            <w:r w:rsidR="00C3297F" w:rsidRPr="00136CD7">
              <w:rPr>
                <w:rFonts w:ascii="Times New Roman" w:hAnsi="Times New Roman"/>
                <w:b/>
                <w:sz w:val="24"/>
                <w:szCs w:val="24"/>
              </w:rPr>
              <w:t>:</w:t>
            </w:r>
          </w:p>
          <w:p w14:paraId="48FACD5E" w14:textId="056B8273" w:rsidR="00C3297F" w:rsidRPr="00136CD7" w:rsidRDefault="00C3297F" w:rsidP="00C3297F">
            <w:pPr>
              <w:spacing w:after="0" w:line="276" w:lineRule="auto"/>
              <w:rPr>
                <w:rFonts w:ascii="Times New Roman" w:hAnsi="Times New Roman"/>
                <w:bCs/>
                <w:sz w:val="24"/>
                <w:szCs w:val="24"/>
              </w:rPr>
            </w:pPr>
            <w:r w:rsidRPr="00136CD7">
              <w:rPr>
                <w:rFonts w:ascii="Times New Roman" w:hAnsi="Times New Roman"/>
                <w:bCs/>
                <w:sz w:val="24"/>
                <w:szCs w:val="24"/>
              </w:rPr>
              <w:t xml:space="preserve">- функциональные параметры комплексов технических средств защиты информации; </w:t>
            </w:r>
          </w:p>
          <w:p w14:paraId="5266DEC2" w14:textId="22B48BEC" w:rsidR="00E04F71" w:rsidRPr="00136CD7" w:rsidRDefault="00872605" w:rsidP="00C3297F">
            <w:pPr>
              <w:spacing w:after="0" w:line="276" w:lineRule="auto"/>
              <w:rPr>
                <w:rFonts w:ascii="Times New Roman" w:hAnsi="Times New Roman"/>
                <w:bCs/>
                <w:sz w:val="24"/>
                <w:szCs w:val="24"/>
              </w:rPr>
            </w:pPr>
            <w:r w:rsidRPr="00136CD7">
              <w:rPr>
                <w:rFonts w:ascii="Times New Roman" w:hAnsi="Times New Roman"/>
                <w:bCs/>
                <w:sz w:val="24"/>
                <w:szCs w:val="24"/>
              </w:rPr>
              <w:t>- базовые методики оценки уровня защищённости, обеспечиваемого используемыми комплексами технических средств защиты информации;</w:t>
            </w:r>
          </w:p>
          <w:p w14:paraId="03689C21" w14:textId="20232F3E" w:rsidR="00872605" w:rsidRPr="00136CD7" w:rsidRDefault="00872605" w:rsidP="00C3297F">
            <w:pPr>
              <w:spacing w:after="0" w:line="276" w:lineRule="auto"/>
              <w:rPr>
                <w:rFonts w:ascii="Times New Roman" w:hAnsi="Times New Roman"/>
                <w:bCs/>
                <w:sz w:val="24"/>
                <w:szCs w:val="24"/>
              </w:rPr>
            </w:pPr>
            <w:r w:rsidRPr="00136CD7">
              <w:rPr>
                <w:rFonts w:ascii="Times New Roman" w:hAnsi="Times New Roman"/>
                <w:bCs/>
                <w:sz w:val="24"/>
                <w:szCs w:val="24"/>
              </w:rPr>
              <w:t>- принципы встраивания комплексов технических средств защиты информации в архитектуру безопасности информационно-технологической системы кредитно-финансовой организации.</w:t>
            </w:r>
          </w:p>
          <w:p w14:paraId="5D9AF243" w14:textId="77777777" w:rsidR="00E04F71" w:rsidRPr="00136CD7" w:rsidRDefault="00E04F71" w:rsidP="00C3297F">
            <w:pPr>
              <w:spacing w:before="120" w:after="0" w:line="276" w:lineRule="auto"/>
              <w:rPr>
                <w:rFonts w:ascii="Times New Roman" w:hAnsi="Times New Roman"/>
                <w:b/>
                <w:sz w:val="24"/>
                <w:szCs w:val="24"/>
              </w:rPr>
            </w:pPr>
            <w:r w:rsidRPr="00136CD7">
              <w:rPr>
                <w:rFonts w:ascii="Times New Roman" w:hAnsi="Times New Roman"/>
                <w:b/>
                <w:sz w:val="24"/>
                <w:szCs w:val="24"/>
              </w:rPr>
              <w:t>Уметь</w:t>
            </w:r>
            <w:r w:rsidR="00C3297F" w:rsidRPr="00136CD7">
              <w:rPr>
                <w:rFonts w:ascii="Times New Roman" w:hAnsi="Times New Roman"/>
                <w:b/>
                <w:sz w:val="24"/>
                <w:szCs w:val="24"/>
              </w:rPr>
              <w:t>:</w:t>
            </w:r>
          </w:p>
          <w:p w14:paraId="7B9768CC" w14:textId="74FE12B6" w:rsidR="00C3297F" w:rsidRPr="00136CD7" w:rsidRDefault="00C3297F" w:rsidP="00C3297F">
            <w:pPr>
              <w:spacing w:after="0" w:line="276" w:lineRule="auto"/>
              <w:rPr>
                <w:rFonts w:ascii="Times New Roman" w:hAnsi="Times New Roman"/>
                <w:bCs/>
                <w:sz w:val="24"/>
                <w:szCs w:val="24"/>
              </w:rPr>
            </w:pPr>
            <w:r w:rsidRPr="00136CD7">
              <w:rPr>
                <w:rFonts w:ascii="Times New Roman" w:hAnsi="Times New Roman"/>
                <w:bCs/>
                <w:sz w:val="24"/>
                <w:szCs w:val="24"/>
              </w:rPr>
              <w:t>-</w:t>
            </w:r>
            <w:r w:rsidR="00872605" w:rsidRPr="00136CD7">
              <w:rPr>
                <w:rFonts w:ascii="Times New Roman" w:hAnsi="Times New Roman"/>
                <w:bCs/>
                <w:sz w:val="24"/>
                <w:szCs w:val="24"/>
              </w:rPr>
              <w:t xml:space="preserve"> </w:t>
            </w:r>
            <w:r w:rsidR="00E02963" w:rsidRPr="00136CD7">
              <w:rPr>
                <w:rFonts w:ascii="Times New Roman" w:hAnsi="Times New Roman"/>
                <w:bCs/>
                <w:sz w:val="24"/>
                <w:szCs w:val="24"/>
              </w:rPr>
              <w:t>применять на практике требования регламентов по эксплуатации комплексов технических средств защиты информации</w:t>
            </w:r>
            <w:r w:rsidR="00330BEC" w:rsidRPr="00136CD7">
              <w:rPr>
                <w:rFonts w:ascii="Times New Roman" w:hAnsi="Times New Roman"/>
                <w:bCs/>
                <w:sz w:val="24"/>
                <w:szCs w:val="24"/>
              </w:rPr>
              <w:t>, встраиваемых</w:t>
            </w:r>
            <w:r w:rsidR="00E02963" w:rsidRPr="00136CD7">
              <w:rPr>
                <w:rFonts w:ascii="Times New Roman" w:hAnsi="Times New Roman"/>
                <w:bCs/>
                <w:sz w:val="24"/>
                <w:szCs w:val="24"/>
              </w:rPr>
              <w:t xml:space="preserve"> в архитектуру безопасности информационно-технологической системы кредитно-финансовой организации;</w:t>
            </w:r>
          </w:p>
          <w:p w14:paraId="065D8A53" w14:textId="30565C0E" w:rsidR="00E02963" w:rsidRPr="00136CD7" w:rsidRDefault="00E02963" w:rsidP="00C3297F">
            <w:pPr>
              <w:spacing w:after="0" w:line="276" w:lineRule="auto"/>
              <w:rPr>
                <w:rFonts w:ascii="Times New Roman" w:hAnsi="Times New Roman"/>
                <w:bCs/>
                <w:sz w:val="24"/>
                <w:szCs w:val="24"/>
              </w:rPr>
            </w:pPr>
            <w:r w:rsidRPr="00136CD7">
              <w:rPr>
                <w:rFonts w:ascii="Times New Roman" w:hAnsi="Times New Roman"/>
                <w:bCs/>
                <w:sz w:val="24"/>
                <w:szCs w:val="24"/>
              </w:rPr>
              <w:t>- разрабатывать модель доверия к надёжности комплексов технических средств защиты информации</w:t>
            </w:r>
            <w:r w:rsidR="00330BEC" w:rsidRPr="00136CD7">
              <w:rPr>
                <w:rFonts w:ascii="Times New Roman" w:hAnsi="Times New Roman"/>
                <w:bCs/>
                <w:sz w:val="24"/>
                <w:szCs w:val="24"/>
              </w:rPr>
              <w:t>, встраиваемых</w:t>
            </w:r>
            <w:r w:rsidRPr="00136CD7">
              <w:rPr>
                <w:rFonts w:ascii="Times New Roman" w:hAnsi="Times New Roman"/>
                <w:bCs/>
                <w:sz w:val="24"/>
                <w:szCs w:val="24"/>
              </w:rPr>
              <w:t xml:space="preserve"> в архитектуру безопасности информационно-технологической системы кредитно-финансовой организации;</w:t>
            </w:r>
          </w:p>
          <w:p w14:paraId="0F07072E" w14:textId="021A7371" w:rsidR="00E02963" w:rsidRPr="00136CD7" w:rsidRDefault="00E02963" w:rsidP="00C3297F">
            <w:pPr>
              <w:spacing w:after="0" w:line="276" w:lineRule="auto"/>
              <w:rPr>
                <w:rFonts w:ascii="Times New Roman" w:hAnsi="Times New Roman"/>
                <w:bCs/>
                <w:sz w:val="24"/>
                <w:szCs w:val="24"/>
              </w:rPr>
            </w:pPr>
            <w:r w:rsidRPr="00136CD7">
              <w:rPr>
                <w:rFonts w:ascii="Times New Roman" w:hAnsi="Times New Roman"/>
                <w:bCs/>
                <w:sz w:val="24"/>
                <w:szCs w:val="24"/>
              </w:rPr>
              <w:t>- разрабатывать методику оценки надёжности (доверия) комплексов технических средств защиты информации</w:t>
            </w:r>
            <w:r w:rsidR="00330BEC" w:rsidRPr="00136CD7">
              <w:rPr>
                <w:rFonts w:ascii="Times New Roman" w:hAnsi="Times New Roman"/>
                <w:bCs/>
                <w:sz w:val="24"/>
                <w:szCs w:val="24"/>
              </w:rPr>
              <w:t>, встраиваемых</w:t>
            </w:r>
            <w:r w:rsidRPr="00136CD7">
              <w:rPr>
                <w:rFonts w:ascii="Times New Roman" w:hAnsi="Times New Roman"/>
                <w:bCs/>
                <w:sz w:val="24"/>
                <w:szCs w:val="24"/>
              </w:rPr>
              <w:t xml:space="preserve"> в архитектуру безопасности информационно-технологической системы кредитно-финансовой организации.</w:t>
            </w:r>
          </w:p>
        </w:tc>
      </w:tr>
      <w:tr w:rsidR="00E04F71" w:rsidRPr="0019236B" w14:paraId="297409D4" w14:textId="77777777" w:rsidTr="0050548E">
        <w:tc>
          <w:tcPr>
            <w:tcW w:w="1129" w:type="dxa"/>
            <w:vMerge/>
            <w:tcBorders>
              <w:left w:val="single" w:sz="4" w:space="0" w:color="auto"/>
              <w:right w:val="single" w:sz="4" w:space="0" w:color="auto"/>
            </w:tcBorders>
          </w:tcPr>
          <w:p w14:paraId="0D05698C" w14:textId="77777777" w:rsidR="00E04F71" w:rsidRPr="00136CD7" w:rsidRDefault="00E04F71" w:rsidP="0086693C">
            <w:pPr>
              <w:tabs>
                <w:tab w:val="left" w:pos="540"/>
              </w:tabs>
              <w:spacing w:line="276" w:lineRule="auto"/>
              <w:contextualSpacing/>
              <w:jc w:val="both"/>
              <w:rPr>
                <w:rFonts w:ascii="Times New Roman" w:hAnsi="Times New Roman"/>
                <w:b/>
                <w:sz w:val="24"/>
                <w:szCs w:val="24"/>
              </w:rPr>
            </w:pPr>
          </w:p>
        </w:tc>
        <w:tc>
          <w:tcPr>
            <w:tcW w:w="2098" w:type="dxa"/>
            <w:vMerge/>
          </w:tcPr>
          <w:p w14:paraId="23AECC85" w14:textId="77777777" w:rsidR="00E04F71" w:rsidRPr="00136CD7" w:rsidRDefault="00E04F71" w:rsidP="0086693C">
            <w:pPr>
              <w:spacing w:before="100" w:beforeAutospacing="1" w:after="100" w:afterAutospacing="1" w:line="276" w:lineRule="auto"/>
              <w:rPr>
                <w:rFonts w:ascii="Times New Roman" w:eastAsia="Times New Roman" w:hAnsi="Times New Roman"/>
                <w:color w:val="000000"/>
                <w:sz w:val="24"/>
                <w:szCs w:val="24"/>
              </w:rPr>
            </w:pPr>
          </w:p>
        </w:tc>
        <w:tc>
          <w:tcPr>
            <w:tcW w:w="2693" w:type="dxa"/>
          </w:tcPr>
          <w:p w14:paraId="03E8C7B0" w14:textId="27A16B11" w:rsidR="00E04F71" w:rsidRPr="00136CD7" w:rsidRDefault="00E04F71" w:rsidP="0086693C">
            <w:pPr>
              <w:pBdr>
                <w:top w:val="nil"/>
                <w:left w:val="nil"/>
                <w:bottom w:val="nil"/>
                <w:right w:val="nil"/>
                <w:between w:val="nil"/>
              </w:pBdr>
              <w:spacing w:after="0" w:line="276" w:lineRule="auto"/>
              <w:rPr>
                <w:rFonts w:ascii="Times New Roman" w:eastAsia="Times New Roman" w:hAnsi="Times New Roman"/>
                <w:sz w:val="24"/>
                <w:szCs w:val="24"/>
              </w:rPr>
            </w:pPr>
            <w:r w:rsidRPr="00136CD7">
              <w:rPr>
                <w:rFonts w:ascii="Times New Roman" w:eastAsia="Times New Roman" w:hAnsi="Times New Roman"/>
                <w:sz w:val="24"/>
                <w:szCs w:val="24"/>
              </w:rPr>
              <w:t>3. Оценивает работоспособность применяемых программно-аппаратных средств защиты информации с использованием штатных средств и методик.</w:t>
            </w:r>
          </w:p>
        </w:tc>
        <w:tc>
          <w:tcPr>
            <w:tcW w:w="4111" w:type="dxa"/>
            <w:tcBorders>
              <w:top w:val="single" w:sz="4" w:space="0" w:color="auto"/>
              <w:left w:val="single" w:sz="4" w:space="0" w:color="auto"/>
              <w:bottom w:val="single" w:sz="4" w:space="0" w:color="auto"/>
              <w:right w:val="single" w:sz="4" w:space="0" w:color="auto"/>
            </w:tcBorders>
          </w:tcPr>
          <w:p w14:paraId="06E4733F" w14:textId="77777777" w:rsidR="00E07D90" w:rsidRPr="00136CD7" w:rsidRDefault="00E07D90" w:rsidP="00E07D90">
            <w:pPr>
              <w:spacing w:after="0" w:line="276" w:lineRule="auto"/>
              <w:rPr>
                <w:rFonts w:ascii="Times New Roman" w:hAnsi="Times New Roman"/>
                <w:bCs/>
                <w:sz w:val="24"/>
                <w:szCs w:val="24"/>
              </w:rPr>
            </w:pPr>
            <w:r w:rsidRPr="00136CD7">
              <w:rPr>
                <w:rFonts w:ascii="Times New Roman" w:hAnsi="Times New Roman"/>
                <w:b/>
                <w:sz w:val="24"/>
                <w:szCs w:val="24"/>
              </w:rPr>
              <w:t>Знать:</w:t>
            </w:r>
          </w:p>
          <w:p w14:paraId="0525E8F8" w14:textId="77777777" w:rsidR="00E07D90" w:rsidRPr="00136CD7" w:rsidRDefault="00E07D90" w:rsidP="00E07D90">
            <w:pPr>
              <w:spacing w:after="0" w:line="276" w:lineRule="auto"/>
              <w:rPr>
                <w:rFonts w:ascii="Times New Roman" w:hAnsi="Times New Roman"/>
                <w:bCs/>
                <w:sz w:val="24"/>
                <w:szCs w:val="24"/>
              </w:rPr>
            </w:pPr>
            <w:r w:rsidRPr="00136CD7">
              <w:rPr>
                <w:rFonts w:ascii="Times New Roman" w:hAnsi="Times New Roman"/>
                <w:bCs/>
                <w:sz w:val="24"/>
                <w:szCs w:val="24"/>
              </w:rPr>
              <w:t>- способы и средства оценки работоспособности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1A672499" w14:textId="77777777" w:rsidR="00E07D90" w:rsidRPr="00136CD7" w:rsidRDefault="00E07D90" w:rsidP="00E07D90">
            <w:pPr>
              <w:spacing w:after="0" w:line="276" w:lineRule="auto"/>
              <w:rPr>
                <w:rFonts w:ascii="Times New Roman" w:hAnsi="Times New Roman"/>
                <w:bCs/>
                <w:sz w:val="24"/>
                <w:szCs w:val="24"/>
              </w:rPr>
            </w:pPr>
            <w:r w:rsidRPr="00136CD7">
              <w:rPr>
                <w:rFonts w:ascii="Times New Roman" w:hAnsi="Times New Roman"/>
                <w:bCs/>
                <w:sz w:val="24"/>
                <w:szCs w:val="24"/>
              </w:rPr>
              <w:t>- способы и средства тестирования 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01F3C565" w14:textId="77777777" w:rsidR="00E07D90" w:rsidRPr="00136CD7" w:rsidRDefault="00E07D90" w:rsidP="00E07D90">
            <w:pPr>
              <w:spacing w:after="0" w:line="276" w:lineRule="auto"/>
              <w:rPr>
                <w:rFonts w:ascii="Times New Roman" w:hAnsi="Times New Roman"/>
                <w:bCs/>
                <w:sz w:val="24"/>
                <w:szCs w:val="24"/>
              </w:rPr>
            </w:pPr>
            <w:r w:rsidRPr="00136CD7">
              <w:rPr>
                <w:rFonts w:ascii="Times New Roman" w:hAnsi="Times New Roman"/>
                <w:bCs/>
                <w:sz w:val="24"/>
                <w:szCs w:val="24"/>
              </w:rPr>
              <w:t>- методики оценки работоспособности и тестирования 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7FE875ED" w14:textId="77777777" w:rsidR="00E07D90" w:rsidRPr="00136CD7" w:rsidRDefault="00E07D90" w:rsidP="00E07D90">
            <w:pPr>
              <w:spacing w:before="120" w:after="0" w:line="276" w:lineRule="auto"/>
              <w:rPr>
                <w:rFonts w:ascii="Times New Roman" w:hAnsi="Times New Roman"/>
                <w:b/>
                <w:sz w:val="24"/>
                <w:szCs w:val="24"/>
              </w:rPr>
            </w:pPr>
            <w:r w:rsidRPr="00136CD7">
              <w:rPr>
                <w:rFonts w:ascii="Times New Roman" w:hAnsi="Times New Roman"/>
                <w:b/>
                <w:sz w:val="24"/>
                <w:szCs w:val="24"/>
              </w:rPr>
              <w:t>Уметь:</w:t>
            </w:r>
          </w:p>
          <w:p w14:paraId="1400F4D2" w14:textId="77777777" w:rsidR="00E07D90" w:rsidRPr="00136CD7" w:rsidRDefault="00E07D90" w:rsidP="00E07D90">
            <w:pPr>
              <w:spacing w:after="0" w:line="276" w:lineRule="auto"/>
              <w:rPr>
                <w:rFonts w:ascii="Times New Roman" w:hAnsi="Times New Roman"/>
                <w:bCs/>
                <w:sz w:val="24"/>
                <w:szCs w:val="24"/>
              </w:rPr>
            </w:pPr>
            <w:r w:rsidRPr="00136CD7">
              <w:rPr>
                <w:rFonts w:ascii="Times New Roman" w:hAnsi="Times New Roman"/>
                <w:bCs/>
                <w:sz w:val="24"/>
                <w:szCs w:val="24"/>
              </w:rPr>
              <w:t xml:space="preserve">- применять на практике </w:t>
            </w:r>
            <w:r w:rsidRPr="00136CD7">
              <w:rPr>
                <w:rFonts w:ascii="Times New Roman" w:eastAsia="Times New Roman" w:hAnsi="Times New Roman"/>
                <w:sz w:val="24"/>
                <w:szCs w:val="24"/>
              </w:rPr>
              <w:t xml:space="preserve">штатные средства и методики проверки работоспособности и тестирования </w:t>
            </w:r>
            <w:r w:rsidRPr="00136CD7">
              <w:rPr>
                <w:rFonts w:ascii="Times New Roman" w:hAnsi="Times New Roman"/>
                <w:bCs/>
                <w:sz w:val="24"/>
                <w:szCs w:val="24"/>
              </w:rPr>
              <w:t>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1441555A" w14:textId="03BCE01A" w:rsidR="00E04F71" w:rsidRPr="00136CD7" w:rsidRDefault="00E07D90" w:rsidP="00E07D90">
            <w:pPr>
              <w:spacing w:after="120" w:line="276" w:lineRule="auto"/>
              <w:rPr>
                <w:rFonts w:ascii="Times New Roman" w:hAnsi="Times New Roman"/>
                <w:b/>
                <w:sz w:val="24"/>
                <w:szCs w:val="24"/>
              </w:rPr>
            </w:pPr>
            <w:r w:rsidRPr="00136CD7">
              <w:rPr>
                <w:rFonts w:ascii="Times New Roman" w:hAnsi="Times New Roman"/>
                <w:bCs/>
                <w:sz w:val="24"/>
                <w:szCs w:val="24"/>
              </w:rPr>
              <w:t xml:space="preserve">- разрабатывать комплексный итоговый отчёт по результатам </w:t>
            </w:r>
            <w:r w:rsidRPr="00136CD7">
              <w:rPr>
                <w:rFonts w:ascii="Times New Roman" w:eastAsia="Times New Roman" w:hAnsi="Times New Roman"/>
                <w:sz w:val="24"/>
                <w:szCs w:val="24"/>
              </w:rPr>
              <w:t xml:space="preserve">проверки работоспособности и тестирования </w:t>
            </w:r>
            <w:r w:rsidRPr="00136CD7">
              <w:rPr>
                <w:rFonts w:ascii="Times New Roman" w:hAnsi="Times New Roman"/>
                <w:bCs/>
                <w:sz w:val="24"/>
                <w:szCs w:val="24"/>
              </w:rPr>
              <w:t xml:space="preserve">различных режимов функционирования комплексов технических средств защиты </w:t>
            </w:r>
            <w:r w:rsidRPr="00136CD7">
              <w:rPr>
                <w:rFonts w:ascii="Times New Roman" w:hAnsi="Times New Roman"/>
                <w:bCs/>
                <w:sz w:val="24"/>
                <w:szCs w:val="24"/>
              </w:rPr>
              <w:lastRenderedPageBreak/>
              <w:t>информации, встраиваемых в архитектуру безопасности информационно-технологической системы кредитно-финансовой организации.</w:t>
            </w:r>
          </w:p>
        </w:tc>
      </w:tr>
    </w:tbl>
    <w:p w14:paraId="10E619F8" w14:textId="77777777" w:rsidR="00D674C4" w:rsidRDefault="00D674C4" w:rsidP="00D0566F">
      <w:pPr>
        <w:jc w:val="both"/>
        <w:rPr>
          <w:rFonts w:ascii="Times New Roman" w:hAnsi="Times New Roman"/>
        </w:rPr>
      </w:pPr>
    </w:p>
    <w:p w14:paraId="667F08AC" w14:textId="77777777" w:rsidR="00B26479" w:rsidRPr="00385BAD" w:rsidRDefault="00F039EC" w:rsidP="00D0566F">
      <w:pPr>
        <w:spacing w:after="0" w:line="288" w:lineRule="auto"/>
        <w:jc w:val="both"/>
        <w:outlineLvl w:val="0"/>
        <w:rPr>
          <w:rFonts w:ascii="Times New Roman" w:hAnsi="Times New Roman"/>
          <w:b/>
          <w:sz w:val="28"/>
          <w:szCs w:val="28"/>
        </w:rPr>
      </w:pPr>
      <w:bookmarkStart w:id="6" w:name="_Toc72164610"/>
      <w:bookmarkStart w:id="7" w:name="_Toc163366462"/>
      <w:r w:rsidRPr="00385BAD">
        <w:rPr>
          <w:rFonts w:ascii="Times New Roman" w:hAnsi="Times New Roman"/>
          <w:b/>
          <w:sz w:val="28"/>
          <w:szCs w:val="28"/>
        </w:rPr>
        <w:t xml:space="preserve">3. </w:t>
      </w:r>
      <w:r w:rsidR="00B26479" w:rsidRPr="00385BAD">
        <w:rPr>
          <w:rFonts w:ascii="Times New Roman" w:hAnsi="Times New Roman"/>
          <w:b/>
          <w:sz w:val="28"/>
          <w:szCs w:val="28"/>
        </w:rPr>
        <w:t xml:space="preserve"> Место дисциплины в структуре </w:t>
      </w:r>
      <w:r w:rsidR="007A1493" w:rsidRPr="00385BAD">
        <w:rPr>
          <w:rFonts w:ascii="Times New Roman" w:hAnsi="Times New Roman"/>
          <w:b/>
          <w:sz w:val="28"/>
          <w:szCs w:val="28"/>
        </w:rPr>
        <w:t>образовательной программы</w:t>
      </w:r>
      <w:bookmarkEnd w:id="6"/>
      <w:bookmarkEnd w:id="7"/>
      <w:r w:rsidR="00B26479" w:rsidRPr="00385BAD">
        <w:rPr>
          <w:rFonts w:ascii="Times New Roman" w:hAnsi="Times New Roman"/>
          <w:b/>
          <w:sz w:val="28"/>
          <w:szCs w:val="28"/>
        </w:rPr>
        <w:t xml:space="preserve"> </w:t>
      </w:r>
    </w:p>
    <w:p w14:paraId="327C9690" w14:textId="524B4C82" w:rsidR="0058354B" w:rsidRPr="00385BAD" w:rsidRDefault="0058354B" w:rsidP="00D0566F">
      <w:pPr>
        <w:spacing w:after="0" w:line="288" w:lineRule="auto"/>
        <w:ind w:firstLine="567"/>
        <w:jc w:val="both"/>
        <w:rPr>
          <w:rFonts w:ascii="Times New Roman" w:eastAsia="Times New Roman" w:hAnsi="Times New Roman"/>
          <w:sz w:val="28"/>
          <w:szCs w:val="28"/>
          <w:lang w:eastAsia="ar-SA"/>
        </w:rPr>
      </w:pPr>
      <w:r w:rsidRPr="00385BAD">
        <w:rPr>
          <w:rFonts w:ascii="Times New Roman" w:hAnsi="Times New Roman"/>
          <w:sz w:val="28"/>
          <w:szCs w:val="28"/>
        </w:rPr>
        <w:t xml:space="preserve">Дисциплина </w:t>
      </w:r>
      <w:r w:rsidRPr="00385BAD">
        <w:rPr>
          <w:rFonts w:ascii="Times New Roman" w:eastAsia="Times New Roman" w:hAnsi="Times New Roman"/>
          <w:sz w:val="28"/>
          <w:szCs w:val="28"/>
          <w:lang w:eastAsia="ar-SA"/>
        </w:rPr>
        <w:t>«</w:t>
      </w:r>
      <w:r>
        <w:rPr>
          <w:rFonts w:ascii="Times New Roman" w:eastAsia="Times New Roman" w:hAnsi="Times New Roman"/>
          <w:sz w:val="28"/>
          <w:szCs w:val="28"/>
          <w:lang w:eastAsia="ar-SA"/>
        </w:rPr>
        <w:t>Защищённые информационные системы</w:t>
      </w:r>
      <w:r w:rsidRPr="00385BAD">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 xml:space="preserve">относится к </w:t>
      </w:r>
      <w:r w:rsidR="00136CD7">
        <w:rPr>
          <w:rFonts w:ascii="Times New Roman" w:eastAsia="Times New Roman" w:hAnsi="Times New Roman"/>
          <w:sz w:val="28"/>
          <w:szCs w:val="28"/>
          <w:lang w:eastAsia="ar-SA"/>
        </w:rPr>
        <w:t>м</w:t>
      </w:r>
      <w:r>
        <w:rPr>
          <w:rFonts w:ascii="Times New Roman" w:eastAsia="Times New Roman" w:hAnsi="Times New Roman"/>
          <w:sz w:val="28"/>
          <w:szCs w:val="28"/>
          <w:lang w:eastAsia="ar-SA"/>
        </w:rPr>
        <w:t xml:space="preserve">одулю </w:t>
      </w:r>
      <w:r w:rsidRPr="000223E6">
        <w:rPr>
          <w:rFonts w:ascii="Times New Roman" w:eastAsia="Times New Roman" w:hAnsi="Times New Roman"/>
          <w:sz w:val="28"/>
          <w:szCs w:val="28"/>
          <w:lang w:eastAsia="ar-SA"/>
        </w:rPr>
        <w:t>обще</w:t>
      </w:r>
      <w:r w:rsidR="00B405F3">
        <w:rPr>
          <w:rFonts w:ascii="Times New Roman" w:eastAsia="Times New Roman" w:hAnsi="Times New Roman"/>
          <w:sz w:val="28"/>
          <w:szCs w:val="28"/>
          <w:lang w:eastAsia="ar-SA"/>
        </w:rPr>
        <w:t>профессиональных</w:t>
      </w:r>
      <w:r w:rsidRPr="000223E6">
        <w:rPr>
          <w:rFonts w:ascii="Times New Roman" w:eastAsia="Times New Roman" w:hAnsi="Times New Roman"/>
          <w:sz w:val="28"/>
          <w:szCs w:val="28"/>
          <w:lang w:eastAsia="ar-SA"/>
        </w:rPr>
        <w:t xml:space="preserve"> дисциплин направлени</w:t>
      </w:r>
      <w:r>
        <w:rPr>
          <w:rFonts w:ascii="Times New Roman" w:eastAsia="Times New Roman" w:hAnsi="Times New Roman"/>
          <w:sz w:val="28"/>
          <w:szCs w:val="28"/>
          <w:lang w:eastAsia="ar-SA"/>
        </w:rPr>
        <w:t>я</w:t>
      </w:r>
      <w:r w:rsidRPr="000223E6">
        <w:rPr>
          <w:rFonts w:ascii="Times New Roman" w:eastAsia="Times New Roman" w:hAnsi="Times New Roman"/>
          <w:color w:val="C45911" w:themeColor="accent2" w:themeShade="BF"/>
          <w:sz w:val="28"/>
          <w:szCs w:val="28"/>
          <w:lang w:eastAsia="ar-SA"/>
        </w:rPr>
        <w:t>.</w:t>
      </w:r>
    </w:p>
    <w:p w14:paraId="70A8D140" w14:textId="77777777" w:rsidR="009D488C" w:rsidRPr="0079715E" w:rsidRDefault="009D488C" w:rsidP="00D0566F">
      <w:pPr>
        <w:spacing w:after="0" w:line="288" w:lineRule="auto"/>
        <w:jc w:val="both"/>
        <w:outlineLvl w:val="0"/>
        <w:rPr>
          <w:rFonts w:ascii="Times New Roman" w:hAnsi="Times New Roman"/>
          <w:b/>
          <w:sz w:val="18"/>
          <w:szCs w:val="18"/>
        </w:rPr>
      </w:pPr>
    </w:p>
    <w:p w14:paraId="17707445" w14:textId="207AAA10" w:rsidR="009D488C" w:rsidRDefault="00D61A8E" w:rsidP="00D0566F">
      <w:pPr>
        <w:spacing w:after="0" w:line="288" w:lineRule="auto"/>
        <w:jc w:val="both"/>
        <w:outlineLvl w:val="0"/>
        <w:rPr>
          <w:rFonts w:ascii="Times New Roman" w:eastAsia="Times New Roman" w:hAnsi="Times New Roman"/>
          <w:b/>
          <w:sz w:val="28"/>
          <w:szCs w:val="28"/>
        </w:rPr>
      </w:pPr>
      <w:bookmarkStart w:id="8" w:name="_Toc72164611"/>
      <w:bookmarkStart w:id="9" w:name="_Toc163366463"/>
      <w:r w:rsidRPr="00385BAD">
        <w:rPr>
          <w:rFonts w:ascii="Times New Roman" w:hAnsi="Times New Roman"/>
          <w:b/>
          <w:sz w:val="28"/>
          <w:szCs w:val="28"/>
        </w:rPr>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w:t>
      </w:r>
      <w:r w:rsidR="006A75C6">
        <w:rPr>
          <w:rFonts w:ascii="Times New Roman" w:eastAsia="Times New Roman" w:hAnsi="Times New Roman"/>
          <w:b/>
          <w:sz w:val="28"/>
          <w:szCs w:val="28"/>
        </w:rPr>
        <w:t>ё</w:t>
      </w:r>
      <w:r w:rsidR="00F46F0B" w:rsidRPr="001A0C2A">
        <w:rPr>
          <w:rFonts w:ascii="Times New Roman" w:eastAsia="Times New Roman" w:hAnsi="Times New Roman"/>
          <w:b/>
          <w:sz w:val="28"/>
          <w:szCs w:val="28"/>
        </w:rPr>
        <w:t>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p>
    <w:p w14:paraId="74592FF5" w14:textId="77777777" w:rsidR="00E82FC5" w:rsidRPr="00B405F3" w:rsidRDefault="00E82FC5" w:rsidP="00027B5B">
      <w:pPr>
        <w:jc w:val="right"/>
        <w:rPr>
          <w:rFonts w:ascii="Times New Roman" w:eastAsia="Times New Roman" w:hAnsi="Times New Roman"/>
          <w:sz w:val="24"/>
          <w:szCs w:val="24"/>
        </w:rPr>
      </w:pPr>
      <w:r w:rsidRPr="00B405F3">
        <w:rPr>
          <w:rFonts w:ascii="Times New Roman" w:eastAsia="Times New Roman" w:hAnsi="Times New Roman"/>
          <w:sz w:val="24"/>
          <w:szCs w:val="24"/>
        </w:rPr>
        <w:t>Таблица 2</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268"/>
        <w:gridCol w:w="2202"/>
      </w:tblGrid>
      <w:tr w:rsidR="00D674C4" w:rsidRPr="00F364EC" w14:paraId="72E5AFAF" w14:textId="77777777" w:rsidTr="00136CD7">
        <w:trPr>
          <w:trHeight w:val="669"/>
          <w:jc w:val="center"/>
        </w:trPr>
        <w:tc>
          <w:tcPr>
            <w:tcW w:w="4957" w:type="dxa"/>
          </w:tcPr>
          <w:p w14:paraId="1C91B5E7" w14:textId="77777777" w:rsidR="00D674C4" w:rsidRPr="00E01DD2" w:rsidRDefault="00D674C4" w:rsidP="00D0566F">
            <w:pPr>
              <w:spacing w:after="0" w:line="360" w:lineRule="auto"/>
              <w:jc w:val="both"/>
              <w:rPr>
                <w:rFonts w:ascii="Times New Roman" w:hAnsi="Times New Roman"/>
                <w:b/>
                <w:sz w:val="24"/>
                <w:szCs w:val="24"/>
              </w:rPr>
            </w:pPr>
            <w:r w:rsidRPr="00E01DD2">
              <w:rPr>
                <w:rFonts w:ascii="Times New Roman" w:hAnsi="Times New Roman"/>
                <w:b/>
                <w:sz w:val="24"/>
                <w:szCs w:val="24"/>
              </w:rPr>
              <w:t>Вид учебной работы по дисциплине</w:t>
            </w:r>
          </w:p>
        </w:tc>
        <w:tc>
          <w:tcPr>
            <w:tcW w:w="2268" w:type="dxa"/>
          </w:tcPr>
          <w:p w14:paraId="574C5A63" w14:textId="4821BEF9" w:rsidR="00136CD7" w:rsidRDefault="00D674C4" w:rsidP="00136CD7">
            <w:pPr>
              <w:spacing w:after="0" w:line="240" w:lineRule="auto"/>
              <w:jc w:val="center"/>
              <w:rPr>
                <w:rFonts w:ascii="Times New Roman" w:hAnsi="Times New Roman"/>
                <w:b/>
                <w:sz w:val="24"/>
                <w:szCs w:val="24"/>
              </w:rPr>
            </w:pPr>
            <w:r w:rsidRPr="00E01DD2">
              <w:rPr>
                <w:rFonts w:ascii="Times New Roman" w:hAnsi="Times New Roman"/>
                <w:b/>
                <w:sz w:val="24"/>
                <w:szCs w:val="24"/>
              </w:rPr>
              <w:t>Всего</w:t>
            </w:r>
          </w:p>
          <w:p w14:paraId="1CFC27FA" w14:textId="648B83CE" w:rsidR="00D674C4" w:rsidRPr="00E01DD2" w:rsidRDefault="00D674C4" w:rsidP="00136CD7">
            <w:pPr>
              <w:spacing w:after="0" w:line="240" w:lineRule="auto"/>
              <w:jc w:val="center"/>
              <w:rPr>
                <w:rFonts w:ascii="Times New Roman" w:hAnsi="Times New Roman"/>
                <w:b/>
                <w:sz w:val="24"/>
                <w:szCs w:val="24"/>
              </w:rPr>
            </w:pPr>
            <w:r w:rsidRPr="00E01DD2">
              <w:rPr>
                <w:rFonts w:ascii="Times New Roman" w:hAnsi="Times New Roman"/>
                <w:b/>
                <w:sz w:val="24"/>
                <w:szCs w:val="24"/>
              </w:rPr>
              <w:t>(в з/е и часах)</w:t>
            </w:r>
          </w:p>
        </w:tc>
        <w:tc>
          <w:tcPr>
            <w:tcW w:w="2202" w:type="dxa"/>
          </w:tcPr>
          <w:p w14:paraId="71200085" w14:textId="77777777" w:rsidR="0008634C" w:rsidRDefault="00D674C4" w:rsidP="0008634C">
            <w:pPr>
              <w:spacing w:after="0" w:line="360" w:lineRule="auto"/>
              <w:jc w:val="center"/>
              <w:rPr>
                <w:rFonts w:ascii="Times New Roman" w:hAnsi="Times New Roman"/>
                <w:b/>
                <w:sz w:val="24"/>
                <w:szCs w:val="24"/>
              </w:rPr>
            </w:pPr>
            <w:r w:rsidRPr="00E01DD2">
              <w:rPr>
                <w:rFonts w:ascii="Times New Roman" w:hAnsi="Times New Roman"/>
                <w:b/>
                <w:sz w:val="24"/>
                <w:szCs w:val="24"/>
              </w:rPr>
              <w:t>Модуль 3</w:t>
            </w:r>
            <w:r w:rsidR="0008634C">
              <w:rPr>
                <w:rFonts w:ascii="Times New Roman" w:hAnsi="Times New Roman"/>
                <w:b/>
                <w:sz w:val="24"/>
                <w:szCs w:val="24"/>
              </w:rPr>
              <w:t xml:space="preserve"> </w:t>
            </w:r>
          </w:p>
          <w:p w14:paraId="1096591F" w14:textId="44A10A96" w:rsidR="00D674C4" w:rsidRPr="00E01DD2" w:rsidRDefault="00D674C4" w:rsidP="0008634C">
            <w:pPr>
              <w:spacing w:after="0" w:line="360" w:lineRule="auto"/>
              <w:jc w:val="center"/>
              <w:rPr>
                <w:rFonts w:ascii="Times New Roman" w:hAnsi="Times New Roman"/>
                <w:b/>
                <w:sz w:val="24"/>
                <w:szCs w:val="24"/>
              </w:rPr>
            </w:pPr>
            <w:r w:rsidRPr="00E01DD2">
              <w:rPr>
                <w:rFonts w:ascii="Times New Roman" w:hAnsi="Times New Roman"/>
                <w:b/>
                <w:sz w:val="24"/>
                <w:szCs w:val="24"/>
              </w:rPr>
              <w:t>(в часах)</w:t>
            </w:r>
          </w:p>
        </w:tc>
      </w:tr>
      <w:tr w:rsidR="00D674C4" w:rsidRPr="00F364EC" w14:paraId="5136F076" w14:textId="77777777" w:rsidTr="00136CD7">
        <w:trPr>
          <w:trHeight w:val="211"/>
          <w:jc w:val="center"/>
        </w:trPr>
        <w:tc>
          <w:tcPr>
            <w:tcW w:w="4957" w:type="dxa"/>
            <w:shd w:val="clear" w:color="auto" w:fill="auto"/>
          </w:tcPr>
          <w:p w14:paraId="7091B9F8" w14:textId="77777777" w:rsidR="00D674C4" w:rsidRPr="00E01DD2" w:rsidRDefault="00D674C4" w:rsidP="00D0566F">
            <w:pPr>
              <w:spacing w:after="0" w:line="240" w:lineRule="auto"/>
              <w:jc w:val="both"/>
              <w:rPr>
                <w:rFonts w:ascii="Times New Roman" w:hAnsi="Times New Roman"/>
                <w:b/>
                <w:sz w:val="24"/>
                <w:szCs w:val="24"/>
              </w:rPr>
            </w:pPr>
            <w:r w:rsidRPr="00E01DD2">
              <w:rPr>
                <w:rFonts w:ascii="Times New Roman" w:hAnsi="Times New Roman"/>
                <w:b/>
                <w:sz w:val="24"/>
                <w:szCs w:val="24"/>
              </w:rPr>
              <w:t>Общая трудоёмкость дисциплины</w:t>
            </w:r>
          </w:p>
        </w:tc>
        <w:tc>
          <w:tcPr>
            <w:tcW w:w="2268" w:type="dxa"/>
            <w:shd w:val="clear" w:color="auto" w:fill="auto"/>
          </w:tcPr>
          <w:p w14:paraId="2198406E" w14:textId="77777777" w:rsidR="00D674C4" w:rsidRPr="0058354B" w:rsidRDefault="000C2F40"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 xml:space="preserve">3 </w:t>
            </w:r>
            <w:proofErr w:type="spellStart"/>
            <w:r w:rsidRPr="0058354B">
              <w:rPr>
                <w:rFonts w:ascii="Times New Roman" w:hAnsi="Times New Roman"/>
                <w:b/>
                <w:sz w:val="24"/>
                <w:szCs w:val="24"/>
              </w:rPr>
              <w:t>з.е</w:t>
            </w:r>
            <w:proofErr w:type="spellEnd"/>
            <w:r w:rsidRPr="0058354B">
              <w:rPr>
                <w:rFonts w:ascii="Times New Roman" w:hAnsi="Times New Roman"/>
                <w:b/>
                <w:sz w:val="24"/>
                <w:szCs w:val="24"/>
              </w:rPr>
              <w:t>./</w:t>
            </w:r>
            <w:r w:rsidR="00D674C4" w:rsidRPr="0058354B">
              <w:rPr>
                <w:rFonts w:ascii="Times New Roman" w:hAnsi="Times New Roman"/>
                <w:b/>
                <w:sz w:val="24"/>
                <w:szCs w:val="24"/>
              </w:rPr>
              <w:t>108</w:t>
            </w:r>
          </w:p>
        </w:tc>
        <w:tc>
          <w:tcPr>
            <w:tcW w:w="2202" w:type="dxa"/>
            <w:shd w:val="clear" w:color="auto" w:fill="auto"/>
          </w:tcPr>
          <w:p w14:paraId="68EC6DA3" w14:textId="77777777" w:rsidR="00D674C4" w:rsidRPr="0058354B" w:rsidRDefault="00D674C4"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108</w:t>
            </w:r>
          </w:p>
        </w:tc>
      </w:tr>
      <w:tr w:rsidR="00D674C4" w:rsidRPr="00F364EC" w14:paraId="069F19F1" w14:textId="77777777" w:rsidTr="00136CD7">
        <w:trPr>
          <w:trHeight w:val="285"/>
          <w:jc w:val="center"/>
        </w:trPr>
        <w:tc>
          <w:tcPr>
            <w:tcW w:w="4957" w:type="dxa"/>
            <w:shd w:val="clear" w:color="auto" w:fill="auto"/>
          </w:tcPr>
          <w:p w14:paraId="43B3CE6F" w14:textId="77777777" w:rsidR="00D674C4" w:rsidRPr="00E01DD2" w:rsidRDefault="00D674C4" w:rsidP="00D0566F">
            <w:pPr>
              <w:spacing w:after="0" w:line="240" w:lineRule="auto"/>
              <w:jc w:val="both"/>
              <w:rPr>
                <w:rFonts w:ascii="Times New Roman" w:hAnsi="Times New Roman"/>
                <w:b/>
                <w:i/>
                <w:sz w:val="24"/>
                <w:szCs w:val="24"/>
              </w:rPr>
            </w:pPr>
            <w:r w:rsidRPr="00E01DD2">
              <w:rPr>
                <w:rFonts w:ascii="Times New Roman" w:hAnsi="Times New Roman"/>
                <w:b/>
                <w:i/>
                <w:sz w:val="24"/>
                <w:szCs w:val="24"/>
              </w:rPr>
              <w:t>Контактная работа-Аудиторные занятия</w:t>
            </w:r>
          </w:p>
        </w:tc>
        <w:tc>
          <w:tcPr>
            <w:tcW w:w="2268" w:type="dxa"/>
            <w:shd w:val="clear" w:color="auto" w:fill="auto"/>
          </w:tcPr>
          <w:p w14:paraId="640363EB" w14:textId="77777777" w:rsidR="00D674C4" w:rsidRPr="0058354B" w:rsidRDefault="00271ECF"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24</w:t>
            </w:r>
          </w:p>
        </w:tc>
        <w:tc>
          <w:tcPr>
            <w:tcW w:w="2202" w:type="dxa"/>
            <w:shd w:val="clear" w:color="auto" w:fill="auto"/>
          </w:tcPr>
          <w:p w14:paraId="711D2847" w14:textId="77777777" w:rsidR="00D674C4" w:rsidRPr="0058354B" w:rsidRDefault="00501367"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24</w:t>
            </w:r>
          </w:p>
        </w:tc>
      </w:tr>
      <w:tr w:rsidR="00D674C4" w:rsidRPr="00F364EC" w14:paraId="4388B35C" w14:textId="77777777" w:rsidTr="00136CD7">
        <w:trPr>
          <w:trHeight w:val="219"/>
          <w:jc w:val="center"/>
        </w:trPr>
        <w:tc>
          <w:tcPr>
            <w:tcW w:w="4957" w:type="dxa"/>
            <w:shd w:val="clear" w:color="auto" w:fill="auto"/>
          </w:tcPr>
          <w:p w14:paraId="20B2E6A1" w14:textId="77777777" w:rsidR="00D674C4" w:rsidRPr="00E01DD2" w:rsidRDefault="00D674C4" w:rsidP="00D0566F">
            <w:pPr>
              <w:spacing w:after="0" w:line="240" w:lineRule="auto"/>
              <w:jc w:val="both"/>
              <w:rPr>
                <w:rFonts w:ascii="Times New Roman" w:hAnsi="Times New Roman"/>
                <w:i/>
                <w:sz w:val="24"/>
                <w:szCs w:val="24"/>
              </w:rPr>
            </w:pPr>
            <w:r w:rsidRPr="00E01DD2">
              <w:rPr>
                <w:rFonts w:ascii="Times New Roman" w:hAnsi="Times New Roman"/>
                <w:i/>
                <w:sz w:val="24"/>
                <w:szCs w:val="24"/>
              </w:rPr>
              <w:t>Лекции</w:t>
            </w:r>
          </w:p>
        </w:tc>
        <w:tc>
          <w:tcPr>
            <w:tcW w:w="2268" w:type="dxa"/>
            <w:shd w:val="clear" w:color="auto" w:fill="auto"/>
          </w:tcPr>
          <w:p w14:paraId="0A466B2F" w14:textId="77777777" w:rsidR="00D674C4" w:rsidRPr="00B405F3" w:rsidRDefault="00D674C4" w:rsidP="00B405F3">
            <w:pPr>
              <w:spacing w:after="0" w:line="240" w:lineRule="auto"/>
              <w:jc w:val="center"/>
              <w:rPr>
                <w:rFonts w:ascii="Times New Roman" w:hAnsi="Times New Roman"/>
                <w:sz w:val="24"/>
                <w:szCs w:val="24"/>
              </w:rPr>
            </w:pPr>
            <w:r w:rsidRPr="00B405F3">
              <w:rPr>
                <w:rFonts w:ascii="Times New Roman" w:hAnsi="Times New Roman"/>
                <w:sz w:val="24"/>
                <w:szCs w:val="24"/>
              </w:rPr>
              <w:t>8</w:t>
            </w:r>
          </w:p>
        </w:tc>
        <w:tc>
          <w:tcPr>
            <w:tcW w:w="2202" w:type="dxa"/>
            <w:shd w:val="clear" w:color="auto" w:fill="auto"/>
          </w:tcPr>
          <w:p w14:paraId="4A8AA27F" w14:textId="77777777" w:rsidR="00D674C4" w:rsidRPr="00B405F3" w:rsidRDefault="00D674C4" w:rsidP="00B405F3">
            <w:pPr>
              <w:spacing w:after="0" w:line="240" w:lineRule="auto"/>
              <w:jc w:val="center"/>
              <w:rPr>
                <w:rFonts w:ascii="Times New Roman" w:hAnsi="Times New Roman"/>
                <w:sz w:val="24"/>
                <w:szCs w:val="24"/>
              </w:rPr>
            </w:pPr>
            <w:r w:rsidRPr="00B405F3">
              <w:rPr>
                <w:rFonts w:ascii="Times New Roman" w:hAnsi="Times New Roman"/>
                <w:sz w:val="24"/>
                <w:szCs w:val="24"/>
              </w:rPr>
              <w:t>8</w:t>
            </w:r>
          </w:p>
        </w:tc>
      </w:tr>
      <w:tr w:rsidR="00D674C4" w:rsidRPr="00F364EC" w14:paraId="389C5C1B" w14:textId="77777777" w:rsidTr="00136CD7">
        <w:trPr>
          <w:trHeight w:val="212"/>
          <w:jc w:val="center"/>
        </w:trPr>
        <w:tc>
          <w:tcPr>
            <w:tcW w:w="4957" w:type="dxa"/>
            <w:shd w:val="clear" w:color="auto" w:fill="auto"/>
          </w:tcPr>
          <w:p w14:paraId="6E55A65D" w14:textId="77777777" w:rsidR="00D674C4" w:rsidRPr="00E01DD2" w:rsidRDefault="00D674C4" w:rsidP="00D0566F">
            <w:pPr>
              <w:spacing w:after="0" w:line="240" w:lineRule="auto"/>
              <w:jc w:val="both"/>
              <w:rPr>
                <w:rFonts w:ascii="Times New Roman" w:hAnsi="Times New Roman"/>
                <w:i/>
                <w:sz w:val="24"/>
                <w:szCs w:val="24"/>
              </w:rPr>
            </w:pPr>
            <w:r w:rsidRPr="00E01DD2">
              <w:rPr>
                <w:rFonts w:ascii="Times New Roman" w:hAnsi="Times New Roman"/>
                <w:i/>
                <w:sz w:val="24"/>
                <w:szCs w:val="24"/>
              </w:rPr>
              <w:t>Семинары, практические занятия в т.ч.</w:t>
            </w:r>
          </w:p>
        </w:tc>
        <w:tc>
          <w:tcPr>
            <w:tcW w:w="2268" w:type="dxa"/>
            <w:shd w:val="clear" w:color="auto" w:fill="auto"/>
          </w:tcPr>
          <w:p w14:paraId="66DC24BC" w14:textId="77777777" w:rsidR="00D674C4" w:rsidRPr="00B405F3" w:rsidRDefault="00271ECF" w:rsidP="00B405F3">
            <w:pPr>
              <w:spacing w:after="0" w:line="240" w:lineRule="auto"/>
              <w:jc w:val="center"/>
              <w:rPr>
                <w:rFonts w:ascii="Times New Roman" w:hAnsi="Times New Roman"/>
                <w:sz w:val="24"/>
                <w:szCs w:val="24"/>
              </w:rPr>
            </w:pPr>
            <w:r w:rsidRPr="00B405F3">
              <w:rPr>
                <w:rFonts w:ascii="Times New Roman" w:hAnsi="Times New Roman"/>
                <w:sz w:val="24"/>
                <w:szCs w:val="24"/>
              </w:rPr>
              <w:t>16</w:t>
            </w:r>
          </w:p>
        </w:tc>
        <w:tc>
          <w:tcPr>
            <w:tcW w:w="2202" w:type="dxa"/>
            <w:shd w:val="clear" w:color="auto" w:fill="auto"/>
          </w:tcPr>
          <w:p w14:paraId="267A3051" w14:textId="77777777" w:rsidR="00D674C4" w:rsidRPr="00B405F3" w:rsidRDefault="00501367" w:rsidP="00B405F3">
            <w:pPr>
              <w:spacing w:after="0" w:line="240" w:lineRule="auto"/>
              <w:jc w:val="center"/>
              <w:rPr>
                <w:rFonts w:ascii="Times New Roman" w:hAnsi="Times New Roman"/>
                <w:sz w:val="24"/>
                <w:szCs w:val="24"/>
              </w:rPr>
            </w:pPr>
            <w:r w:rsidRPr="00B405F3">
              <w:rPr>
                <w:rFonts w:ascii="Times New Roman" w:hAnsi="Times New Roman"/>
                <w:sz w:val="24"/>
                <w:szCs w:val="24"/>
              </w:rPr>
              <w:t>16</w:t>
            </w:r>
          </w:p>
        </w:tc>
      </w:tr>
      <w:tr w:rsidR="00D674C4" w:rsidRPr="00F364EC" w14:paraId="049F37CB" w14:textId="77777777" w:rsidTr="00136CD7">
        <w:trPr>
          <w:trHeight w:val="204"/>
          <w:jc w:val="center"/>
        </w:trPr>
        <w:tc>
          <w:tcPr>
            <w:tcW w:w="4957" w:type="dxa"/>
            <w:shd w:val="clear" w:color="auto" w:fill="auto"/>
          </w:tcPr>
          <w:p w14:paraId="618658FD" w14:textId="77777777" w:rsidR="00D674C4" w:rsidRPr="00E01DD2" w:rsidRDefault="00D674C4" w:rsidP="00D0566F">
            <w:pPr>
              <w:spacing w:after="0" w:line="240" w:lineRule="auto"/>
              <w:jc w:val="both"/>
              <w:rPr>
                <w:rFonts w:ascii="Times New Roman" w:hAnsi="Times New Roman"/>
                <w:b/>
                <w:i/>
                <w:sz w:val="24"/>
                <w:szCs w:val="24"/>
              </w:rPr>
            </w:pPr>
            <w:r w:rsidRPr="00E01DD2">
              <w:rPr>
                <w:rFonts w:ascii="Times New Roman" w:hAnsi="Times New Roman"/>
                <w:b/>
                <w:i/>
                <w:sz w:val="24"/>
                <w:szCs w:val="24"/>
              </w:rPr>
              <w:t xml:space="preserve">Самостоятельная работа </w:t>
            </w:r>
          </w:p>
        </w:tc>
        <w:tc>
          <w:tcPr>
            <w:tcW w:w="2268" w:type="dxa"/>
            <w:shd w:val="clear" w:color="auto" w:fill="auto"/>
          </w:tcPr>
          <w:p w14:paraId="7A10D24D" w14:textId="37E5E5FE" w:rsidR="00D674C4" w:rsidRPr="0058354B" w:rsidRDefault="00271ECF"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84</w:t>
            </w:r>
          </w:p>
        </w:tc>
        <w:tc>
          <w:tcPr>
            <w:tcW w:w="2202" w:type="dxa"/>
            <w:shd w:val="clear" w:color="auto" w:fill="auto"/>
          </w:tcPr>
          <w:p w14:paraId="7260BF7E" w14:textId="77777777" w:rsidR="00D674C4" w:rsidRPr="0058354B" w:rsidRDefault="00501367"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84</w:t>
            </w:r>
          </w:p>
        </w:tc>
      </w:tr>
      <w:tr w:rsidR="00D674C4" w:rsidRPr="00F364EC" w14:paraId="7C1A33CC" w14:textId="77777777" w:rsidTr="00136CD7">
        <w:trPr>
          <w:trHeight w:val="170"/>
          <w:jc w:val="center"/>
        </w:trPr>
        <w:tc>
          <w:tcPr>
            <w:tcW w:w="4957" w:type="dxa"/>
          </w:tcPr>
          <w:p w14:paraId="6B2C1353" w14:textId="77777777" w:rsidR="00D674C4" w:rsidRPr="00E01DD2" w:rsidRDefault="00D674C4" w:rsidP="00D0566F">
            <w:pPr>
              <w:spacing w:after="0" w:line="240" w:lineRule="auto"/>
              <w:jc w:val="both"/>
              <w:rPr>
                <w:rFonts w:ascii="Times New Roman" w:hAnsi="Times New Roman"/>
                <w:sz w:val="24"/>
                <w:szCs w:val="24"/>
              </w:rPr>
            </w:pPr>
            <w:r w:rsidRPr="00E01DD2">
              <w:rPr>
                <w:rFonts w:ascii="Times New Roman" w:hAnsi="Times New Roman"/>
                <w:sz w:val="24"/>
                <w:szCs w:val="24"/>
              </w:rPr>
              <w:t>Вид текущего контроля</w:t>
            </w:r>
          </w:p>
        </w:tc>
        <w:tc>
          <w:tcPr>
            <w:tcW w:w="2268" w:type="dxa"/>
          </w:tcPr>
          <w:p w14:paraId="0E0DDFF8" w14:textId="77777777" w:rsidR="00136CD7"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Контрольная</w:t>
            </w:r>
          </w:p>
          <w:p w14:paraId="14EE5A48" w14:textId="1A2CCA21" w:rsidR="00D674C4" w:rsidRPr="00B405F3"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работа</w:t>
            </w:r>
          </w:p>
        </w:tc>
        <w:tc>
          <w:tcPr>
            <w:tcW w:w="2202" w:type="dxa"/>
          </w:tcPr>
          <w:p w14:paraId="08E0265F" w14:textId="77777777" w:rsidR="00136CD7"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Контрольная</w:t>
            </w:r>
          </w:p>
          <w:p w14:paraId="170A2AD7" w14:textId="43530FA2" w:rsidR="00D674C4" w:rsidRPr="00B405F3"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работа</w:t>
            </w:r>
          </w:p>
        </w:tc>
      </w:tr>
      <w:tr w:rsidR="00D674C4" w:rsidRPr="00F364EC" w14:paraId="0396B5DD" w14:textId="77777777" w:rsidTr="00136CD7">
        <w:trPr>
          <w:trHeight w:val="318"/>
          <w:jc w:val="center"/>
        </w:trPr>
        <w:tc>
          <w:tcPr>
            <w:tcW w:w="4957" w:type="dxa"/>
          </w:tcPr>
          <w:p w14:paraId="14421412" w14:textId="77777777" w:rsidR="00D674C4" w:rsidRPr="00E01DD2" w:rsidRDefault="00D674C4" w:rsidP="00D0566F">
            <w:pPr>
              <w:spacing w:after="0" w:line="240" w:lineRule="auto"/>
              <w:jc w:val="both"/>
              <w:rPr>
                <w:rFonts w:ascii="Times New Roman" w:hAnsi="Times New Roman"/>
                <w:sz w:val="24"/>
                <w:szCs w:val="24"/>
              </w:rPr>
            </w:pPr>
            <w:r w:rsidRPr="00E01DD2">
              <w:rPr>
                <w:rFonts w:ascii="Times New Roman" w:hAnsi="Times New Roman"/>
                <w:sz w:val="24"/>
                <w:szCs w:val="24"/>
              </w:rPr>
              <w:t>Вид промежуточной аттестации</w:t>
            </w:r>
          </w:p>
        </w:tc>
        <w:tc>
          <w:tcPr>
            <w:tcW w:w="2268" w:type="dxa"/>
          </w:tcPr>
          <w:p w14:paraId="4608ACDD" w14:textId="77777777" w:rsidR="00D674C4" w:rsidRPr="00B405F3"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экзамен</w:t>
            </w:r>
          </w:p>
        </w:tc>
        <w:tc>
          <w:tcPr>
            <w:tcW w:w="2202" w:type="dxa"/>
          </w:tcPr>
          <w:p w14:paraId="55DC6836" w14:textId="77777777" w:rsidR="00D674C4" w:rsidRPr="00B405F3"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экзамен</w:t>
            </w:r>
          </w:p>
        </w:tc>
      </w:tr>
    </w:tbl>
    <w:p w14:paraId="47CB9562" w14:textId="77777777" w:rsidR="00D674C4" w:rsidRDefault="00D674C4" w:rsidP="001D0C8F">
      <w:pPr>
        <w:pStyle w:val="GOST"/>
      </w:pPr>
    </w:p>
    <w:p w14:paraId="682EAFFC" w14:textId="1442FF33" w:rsidR="00670C72" w:rsidRPr="00BB5E2E" w:rsidRDefault="00670C72" w:rsidP="00F1506F">
      <w:pPr>
        <w:spacing w:after="0" w:line="288" w:lineRule="auto"/>
        <w:outlineLvl w:val="0"/>
        <w:rPr>
          <w:rFonts w:ascii="Times New Roman" w:hAnsi="Times New Roman"/>
          <w:b/>
          <w:sz w:val="28"/>
          <w:szCs w:val="28"/>
        </w:rPr>
      </w:pPr>
      <w:bookmarkStart w:id="10" w:name="_Toc72164612"/>
      <w:bookmarkStart w:id="11" w:name="_Toc163366464"/>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w:t>
      </w:r>
      <w:r w:rsidR="00F1506F">
        <w:rPr>
          <w:rFonts w:ascii="Times New Roman" w:hAnsi="Times New Roman"/>
          <w:b/>
          <w:sz w:val="28"/>
          <w:szCs w:val="28"/>
        </w:rPr>
        <w:br/>
      </w:r>
      <w:r w:rsidR="00F46F0B" w:rsidRPr="00BB5E2E">
        <w:rPr>
          <w:rFonts w:ascii="Times New Roman" w:hAnsi="Times New Roman"/>
          <w:b/>
          <w:sz w:val="28"/>
          <w:szCs w:val="28"/>
        </w:rPr>
        <w:t>дисциплины с указанием их объемов (в академических часах) и видов</w:t>
      </w:r>
      <w:r w:rsidR="00F1506F">
        <w:rPr>
          <w:rFonts w:ascii="Times New Roman" w:hAnsi="Times New Roman"/>
          <w:b/>
          <w:sz w:val="28"/>
          <w:szCs w:val="28"/>
        </w:rPr>
        <w:br/>
      </w:r>
      <w:r w:rsidR="00F46F0B" w:rsidRPr="00BB5E2E">
        <w:rPr>
          <w:rFonts w:ascii="Times New Roman" w:hAnsi="Times New Roman"/>
          <w:b/>
          <w:sz w:val="28"/>
          <w:szCs w:val="28"/>
        </w:rPr>
        <w:t>учебных занятий</w:t>
      </w:r>
      <w:bookmarkEnd w:id="10"/>
      <w:bookmarkEnd w:id="11"/>
    </w:p>
    <w:p w14:paraId="62223927" w14:textId="77777777" w:rsidR="00526062" w:rsidRPr="00385BAD" w:rsidRDefault="00670C72" w:rsidP="00086BD6">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12" w:name="_Toc72164613"/>
      <w:bookmarkStart w:id="13" w:name="_Toc163366465"/>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14" w:name="_Toc417907575"/>
      <w:bookmarkEnd w:id="12"/>
      <w:bookmarkEnd w:id="13"/>
    </w:p>
    <w:p w14:paraId="55F76881" w14:textId="55019E33" w:rsidR="00263D4E" w:rsidRPr="00F1506F" w:rsidRDefault="00297ABD" w:rsidP="00086BD6">
      <w:pPr>
        <w:widowControl w:val="0"/>
        <w:autoSpaceDE w:val="0"/>
        <w:autoSpaceDN w:val="0"/>
        <w:adjustRightInd w:val="0"/>
        <w:spacing w:after="0" w:line="276" w:lineRule="auto"/>
        <w:ind w:firstLine="709"/>
        <w:rPr>
          <w:rFonts w:ascii="Times New Roman" w:hAnsi="Times New Roman"/>
          <w:sz w:val="28"/>
          <w:szCs w:val="28"/>
          <w:lang w:eastAsia="ru-RU"/>
        </w:rPr>
      </w:pPr>
      <w:bookmarkStart w:id="15" w:name="_Hlk162362556"/>
      <w:r w:rsidRPr="00F1506F">
        <w:rPr>
          <w:rFonts w:ascii="Times New Roman" w:hAnsi="Times New Roman"/>
          <w:b/>
          <w:sz w:val="28"/>
          <w:szCs w:val="28"/>
        </w:rPr>
        <w:t xml:space="preserve">Тема 1. </w:t>
      </w:r>
      <w:r w:rsidR="00F1506F">
        <w:rPr>
          <w:rFonts w:ascii="Times New Roman" w:hAnsi="Times New Roman"/>
          <w:b/>
          <w:sz w:val="28"/>
          <w:szCs w:val="28"/>
        </w:rPr>
        <w:t>А</w:t>
      </w:r>
      <w:r w:rsidR="00F1506F" w:rsidRPr="00F1506F">
        <w:rPr>
          <w:rFonts w:ascii="Times New Roman" w:hAnsi="Times New Roman"/>
          <w:b/>
          <w:sz w:val="28"/>
          <w:szCs w:val="28"/>
        </w:rPr>
        <w:t>рхитектура безопасности информационно-технологических</w:t>
      </w:r>
      <w:r w:rsidR="00086BD6">
        <w:rPr>
          <w:rFonts w:ascii="Times New Roman" w:hAnsi="Times New Roman"/>
          <w:b/>
          <w:sz w:val="28"/>
          <w:szCs w:val="28"/>
        </w:rPr>
        <w:br/>
      </w:r>
      <w:r w:rsidR="00F1506F" w:rsidRPr="00F1506F">
        <w:rPr>
          <w:rFonts w:ascii="Times New Roman" w:hAnsi="Times New Roman"/>
          <w:b/>
          <w:sz w:val="28"/>
          <w:szCs w:val="28"/>
        </w:rPr>
        <w:t>систем в кредитно-финансовой сфере</w:t>
      </w:r>
    </w:p>
    <w:p w14:paraId="709A0FB1" w14:textId="74C15E3C" w:rsidR="00F1506F" w:rsidRPr="00F1506F" w:rsidRDefault="00F1506F" w:rsidP="00086BD6">
      <w:pPr>
        <w:widowControl w:val="0"/>
        <w:autoSpaceDE w:val="0"/>
        <w:autoSpaceDN w:val="0"/>
        <w:adjustRightInd w:val="0"/>
        <w:spacing w:after="0" w:line="276" w:lineRule="auto"/>
        <w:ind w:firstLine="709"/>
        <w:jc w:val="both"/>
        <w:rPr>
          <w:rFonts w:ascii="Times New Roman" w:eastAsia="Times New Roman" w:hAnsi="Times New Roman"/>
          <w:sz w:val="28"/>
          <w:szCs w:val="28"/>
        </w:rPr>
      </w:pPr>
      <w:r w:rsidRPr="00F1506F">
        <w:rPr>
          <w:rFonts w:ascii="Times New Roman" w:hAnsi="Times New Roman"/>
          <w:bCs/>
          <w:sz w:val="28"/>
          <w:szCs w:val="28"/>
        </w:rPr>
        <w:t xml:space="preserve">Понятие, классификация и источники угроз ИБ, а также их последствия. </w:t>
      </w:r>
      <w:r w:rsidRPr="00F1506F">
        <w:rPr>
          <w:rFonts w:ascii="Times New Roman" w:eastAsia="MS Mincho" w:hAnsi="Times New Roman"/>
          <w:sz w:val="28"/>
          <w:szCs w:val="28"/>
        </w:rPr>
        <w:t>Функция, способы и средства обеспечения ИБ. Архитектура безопасности Эталонной модели взаимодействия открытых систем</w:t>
      </w:r>
      <w:r w:rsidR="00086BD6">
        <w:rPr>
          <w:rFonts w:ascii="Times New Roman" w:eastAsia="MS Mincho" w:hAnsi="Times New Roman"/>
          <w:sz w:val="28"/>
          <w:szCs w:val="28"/>
        </w:rPr>
        <w:t xml:space="preserve"> (ЭМВОС)</w:t>
      </w:r>
      <w:r w:rsidRPr="00F1506F">
        <w:rPr>
          <w:rFonts w:ascii="Times New Roman" w:eastAsia="MS Mincho" w:hAnsi="Times New Roman"/>
          <w:sz w:val="28"/>
          <w:szCs w:val="28"/>
        </w:rPr>
        <w:t xml:space="preserve"> и Интернет-сети. Принципы архитектуры безопасности Интернет-сети.</w:t>
      </w:r>
    </w:p>
    <w:p w14:paraId="7E1F2D41" w14:textId="4E739896" w:rsidR="00263D4E" w:rsidRPr="00D63B99" w:rsidRDefault="00297ABD" w:rsidP="00086BD6">
      <w:pPr>
        <w:widowControl w:val="0"/>
        <w:autoSpaceDE w:val="0"/>
        <w:autoSpaceDN w:val="0"/>
        <w:adjustRightInd w:val="0"/>
        <w:spacing w:after="0" w:line="276" w:lineRule="auto"/>
        <w:ind w:firstLine="709"/>
        <w:rPr>
          <w:rFonts w:ascii="Times New Roman" w:hAnsi="Times New Roman"/>
          <w:b/>
          <w:sz w:val="28"/>
          <w:szCs w:val="28"/>
          <w:lang w:eastAsia="ru-RU"/>
        </w:rPr>
      </w:pPr>
      <w:r w:rsidRPr="00D63B99">
        <w:rPr>
          <w:rFonts w:ascii="Times New Roman" w:hAnsi="Times New Roman"/>
          <w:b/>
          <w:sz w:val="28"/>
          <w:szCs w:val="28"/>
        </w:rPr>
        <w:t xml:space="preserve">Тема 2. </w:t>
      </w:r>
      <w:r w:rsidR="00086BD6" w:rsidRPr="00086BD6">
        <w:rPr>
          <w:rFonts w:ascii="Times New Roman" w:hAnsi="Times New Roman"/>
          <w:b/>
          <w:sz w:val="28"/>
          <w:szCs w:val="28"/>
        </w:rPr>
        <w:t>Концепции обеспечения ИБ</w:t>
      </w:r>
      <w:r w:rsidR="00086BD6">
        <w:rPr>
          <w:rFonts w:ascii="Times New Roman" w:hAnsi="Times New Roman"/>
          <w:b/>
          <w:sz w:val="28"/>
          <w:szCs w:val="28"/>
        </w:rPr>
        <w:t xml:space="preserve"> </w:t>
      </w:r>
      <w:r w:rsidR="00086BD6" w:rsidRPr="00F1506F">
        <w:rPr>
          <w:rFonts w:ascii="Times New Roman" w:hAnsi="Times New Roman"/>
          <w:b/>
          <w:sz w:val="28"/>
          <w:szCs w:val="28"/>
        </w:rPr>
        <w:t>информационно-технологических</w:t>
      </w:r>
      <w:r w:rsidR="00086BD6">
        <w:rPr>
          <w:rFonts w:ascii="Times New Roman" w:hAnsi="Times New Roman"/>
          <w:b/>
          <w:sz w:val="28"/>
          <w:szCs w:val="28"/>
        </w:rPr>
        <w:br/>
      </w:r>
      <w:r w:rsidR="00086BD6" w:rsidRPr="00F1506F">
        <w:rPr>
          <w:rFonts w:ascii="Times New Roman" w:hAnsi="Times New Roman"/>
          <w:b/>
          <w:sz w:val="28"/>
          <w:szCs w:val="28"/>
        </w:rPr>
        <w:t>систем в кредитно-финансовой сфере</w:t>
      </w:r>
    </w:p>
    <w:p w14:paraId="5DA88BBF" w14:textId="16E4E45A" w:rsidR="00086BD6" w:rsidRPr="00086BD6" w:rsidRDefault="00086BD6" w:rsidP="00086BD6">
      <w:pPr>
        <w:spacing w:after="0" w:line="276" w:lineRule="auto"/>
        <w:ind w:firstLine="709"/>
        <w:rPr>
          <w:rFonts w:ascii="Times New Roman" w:eastAsia="Times New Roman" w:hAnsi="Times New Roman"/>
          <w:sz w:val="28"/>
          <w:szCs w:val="28"/>
          <w:lang w:eastAsia="ru-RU"/>
        </w:rPr>
      </w:pPr>
      <w:r w:rsidRPr="00086BD6">
        <w:rPr>
          <w:rFonts w:ascii="Times New Roman" w:hAnsi="Times New Roman"/>
          <w:sz w:val="28"/>
          <w:szCs w:val="28"/>
        </w:rPr>
        <w:t>Общие концепции обеспечения ИБ. Направления</w:t>
      </w:r>
      <w:r>
        <w:rPr>
          <w:rFonts w:ascii="Times New Roman" w:hAnsi="Times New Roman"/>
          <w:sz w:val="28"/>
          <w:szCs w:val="28"/>
        </w:rPr>
        <w:t xml:space="preserve"> (службы)</w:t>
      </w:r>
      <w:r w:rsidRPr="00086BD6">
        <w:rPr>
          <w:rFonts w:ascii="Times New Roman" w:hAnsi="Times New Roman"/>
          <w:sz w:val="28"/>
          <w:szCs w:val="28"/>
        </w:rPr>
        <w:t xml:space="preserve"> обеспечения ИБ: аутентификация, уп</w:t>
      </w:r>
      <w:r w:rsidRPr="00086BD6">
        <w:rPr>
          <w:rFonts w:ascii="Times New Roman" w:hAnsi="Times New Roman"/>
          <w:sz w:val="28"/>
          <w:szCs w:val="28"/>
        </w:rPr>
        <w:softHyphen/>
        <w:t xml:space="preserve">равление доступом, обеспечение неотказуемости, конфиденциальности, целостности и криптографическими ключами, и аудит ИБ. Информация, необходимая для обеспечения ИБ. Сетевой сегмент и политика </w:t>
      </w:r>
      <w:r w:rsidRPr="00086BD6">
        <w:rPr>
          <w:rFonts w:ascii="Times New Roman" w:hAnsi="Times New Roman"/>
          <w:sz w:val="28"/>
          <w:szCs w:val="28"/>
        </w:rPr>
        <w:lastRenderedPageBreak/>
        <w:t>обеспечения безопасности. Вспомогательные и функциональные средства обеспечения ИБ. Взаимосвязи между способами обеспечения ИБ.</w:t>
      </w:r>
    </w:p>
    <w:p w14:paraId="6F9208B5" w14:textId="647F90E4" w:rsidR="00263D4E" w:rsidRPr="00086BD6" w:rsidRDefault="00297ABD" w:rsidP="00086BD6">
      <w:pPr>
        <w:widowControl w:val="0"/>
        <w:autoSpaceDE w:val="0"/>
        <w:autoSpaceDN w:val="0"/>
        <w:adjustRightInd w:val="0"/>
        <w:spacing w:after="0" w:line="276" w:lineRule="auto"/>
        <w:ind w:firstLine="709"/>
        <w:rPr>
          <w:rFonts w:ascii="Times New Roman" w:hAnsi="Times New Roman"/>
          <w:sz w:val="28"/>
          <w:szCs w:val="28"/>
          <w:lang w:eastAsia="ru-RU"/>
        </w:rPr>
      </w:pPr>
      <w:r w:rsidRPr="00086BD6">
        <w:rPr>
          <w:rFonts w:ascii="Times New Roman" w:hAnsi="Times New Roman"/>
          <w:b/>
          <w:sz w:val="28"/>
          <w:szCs w:val="28"/>
        </w:rPr>
        <w:t xml:space="preserve">Тема 3. </w:t>
      </w:r>
      <w:r w:rsidR="00086BD6">
        <w:rPr>
          <w:rFonts w:ascii="Times New Roman" w:hAnsi="Times New Roman"/>
          <w:b/>
          <w:sz w:val="28"/>
          <w:szCs w:val="28"/>
        </w:rPr>
        <w:t xml:space="preserve">Базовые </w:t>
      </w:r>
      <w:r w:rsidR="00086BD6" w:rsidRPr="00086BD6">
        <w:rPr>
          <w:rFonts w:ascii="Times New Roman" w:hAnsi="Times New Roman"/>
          <w:b/>
          <w:bCs/>
          <w:sz w:val="28"/>
          <w:szCs w:val="28"/>
        </w:rPr>
        <w:t>технические модели защищённых</w:t>
      </w:r>
      <w:r w:rsidR="00086BD6">
        <w:rPr>
          <w:rFonts w:ascii="Times New Roman" w:hAnsi="Times New Roman"/>
          <w:b/>
          <w:bCs/>
          <w:sz w:val="28"/>
          <w:szCs w:val="28"/>
        </w:rPr>
        <w:t xml:space="preserve"> </w:t>
      </w:r>
      <w:r w:rsidR="00086BD6" w:rsidRPr="00F1506F">
        <w:rPr>
          <w:rFonts w:ascii="Times New Roman" w:hAnsi="Times New Roman"/>
          <w:b/>
          <w:sz w:val="28"/>
          <w:szCs w:val="28"/>
        </w:rPr>
        <w:t>информационно-</w:t>
      </w:r>
      <w:r w:rsidR="00086BD6">
        <w:rPr>
          <w:rFonts w:ascii="Times New Roman" w:hAnsi="Times New Roman"/>
          <w:b/>
          <w:sz w:val="28"/>
          <w:szCs w:val="28"/>
        </w:rPr>
        <w:br/>
      </w:r>
      <w:r w:rsidR="00086BD6" w:rsidRPr="00F1506F">
        <w:rPr>
          <w:rFonts w:ascii="Times New Roman" w:hAnsi="Times New Roman"/>
          <w:b/>
          <w:sz w:val="28"/>
          <w:szCs w:val="28"/>
        </w:rPr>
        <w:t>технологических</w:t>
      </w:r>
      <w:r w:rsidR="00086BD6">
        <w:rPr>
          <w:rFonts w:ascii="Times New Roman" w:hAnsi="Times New Roman"/>
          <w:b/>
          <w:sz w:val="28"/>
          <w:szCs w:val="28"/>
        </w:rPr>
        <w:t xml:space="preserve"> </w:t>
      </w:r>
      <w:r w:rsidR="00086BD6" w:rsidRPr="00F1506F">
        <w:rPr>
          <w:rFonts w:ascii="Times New Roman" w:hAnsi="Times New Roman"/>
          <w:b/>
          <w:sz w:val="28"/>
          <w:szCs w:val="28"/>
        </w:rPr>
        <w:t>систем в кредитно-финансовой сфере</w:t>
      </w:r>
      <w:r w:rsidR="00F17C64" w:rsidRPr="00086BD6">
        <w:rPr>
          <w:rFonts w:ascii="Times New Roman" w:hAnsi="Times New Roman"/>
          <w:sz w:val="28"/>
          <w:szCs w:val="28"/>
        </w:rPr>
        <w:t xml:space="preserve"> </w:t>
      </w:r>
      <w:r w:rsidR="00B31EBC" w:rsidRPr="00086BD6">
        <w:rPr>
          <w:rFonts w:ascii="Times New Roman" w:hAnsi="Times New Roman"/>
          <w:b/>
          <w:bCs/>
          <w:sz w:val="28"/>
          <w:szCs w:val="28"/>
          <w:lang w:eastAsia="ru-RU"/>
        </w:rPr>
        <w:t xml:space="preserve"> </w:t>
      </w:r>
    </w:p>
    <w:p w14:paraId="79F2FA2C" w14:textId="3366DE73" w:rsidR="00086BD6" w:rsidRPr="00086BD6" w:rsidRDefault="00086BD6" w:rsidP="00086BD6">
      <w:pPr>
        <w:widowControl w:val="0"/>
        <w:autoSpaceDE w:val="0"/>
        <w:autoSpaceDN w:val="0"/>
        <w:adjustRightInd w:val="0"/>
        <w:spacing w:after="0" w:line="276" w:lineRule="auto"/>
        <w:ind w:firstLine="709"/>
        <w:jc w:val="both"/>
        <w:rPr>
          <w:rFonts w:ascii="Times New Roman" w:eastAsia="Times New Roman" w:hAnsi="Times New Roman"/>
          <w:sz w:val="28"/>
          <w:szCs w:val="28"/>
        </w:rPr>
      </w:pPr>
      <w:r w:rsidRPr="00086BD6">
        <w:rPr>
          <w:rFonts w:ascii="Times New Roman" w:hAnsi="Times New Roman"/>
          <w:color w:val="000000" w:themeColor="text1"/>
          <w:sz w:val="28"/>
          <w:szCs w:val="28"/>
        </w:rPr>
        <w:t>Цель и задачи обеспечения информационной безопасности</w:t>
      </w:r>
      <w:r w:rsidRPr="00086BD6">
        <w:rPr>
          <w:rFonts w:ascii="Times New Roman" w:hAnsi="Times New Roman"/>
          <w:sz w:val="28"/>
          <w:szCs w:val="28"/>
        </w:rPr>
        <w:t>. Доступность, целостность, конфиденциальность, идентифицируемость и гарантированность. Взаимозависимость задач обеспечения ИБ.</w:t>
      </w:r>
      <w:r w:rsidRPr="00086BD6">
        <w:rPr>
          <w:rFonts w:ascii="Times New Roman" w:hAnsi="Times New Roman"/>
          <w:color w:val="000000" w:themeColor="text1"/>
          <w:sz w:val="28"/>
          <w:szCs w:val="28"/>
        </w:rPr>
        <w:t xml:space="preserve"> Модель служб обеспечения ИБ</w:t>
      </w:r>
      <w:r w:rsidRPr="00086BD6">
        <w:rPr>
          <w:rFonts w:ascii="Times New Roman" w:hAnsi="Times New Roman"/>
          <w:sz w:val="28"/>
          <w:szCs w:val="28"/>
        </w:rPr>
        <w:t xml:space="preserve">. </w:t>
      </w:r>
      <w:r>
        <w:rPr>
          <w:rFonts w:ascii="Times New Roman" w:hAnsi="Times New Roman"/>
          <w:sz w:val="28"/>
          <w:szCs w:val="28"/>
        </w:rPr>
        <w:t xml:space="preserve">Модель службы обеспечения доступности. Модель службы обеспечения целостности. Модель службы обеспечения конфиденциальности. Модель службы обеспечения идентифицируемости. Модель службы обеспечения гарантированности. </w:t>
      </w:r>
      <w:r w:rsidRPr="00086BD6">
        <w:rPr>
          <w:rFonts w:ascii="Times New Roman" w:hAnsi="Times New Roman"/>
          <w:sz w:val="28"/>
          <w:szCs w:val="28"/>
        </w:rPr>
        <w:t>Решение задач обеспечения ИБ – распределённые системы.</w:t>
      </w:r>
    </w:p>
    <w:p w14:paraId="4E56BAAE" w14:textId="4EEE42E8" w:rsidR="00641D97" w:rsidRPr="00086BD6" w:rsidRDefault="00297ABD" w:rsidP="00D0566F">
      <w:pPr>
        <w:widowControl w:val="0"/>
        <w:autoSpaceDE w:val="0"/>
        <w:autoSpaceDN w:val="0"/>
        <w:adjustRightInd w:val="0"/>
        <w:spacing w:after="0" w:line="288" w:lineRule="auto"/>
        <w:ind w:firstLine="709"/>
        <w:jc w:val="both"/>
        <w:rPr>
          <w:rFonts w:ascii="Times New Roman" w:hAnsi="Times New Roman"/>
          <w:sz w:val="28"/>
          <w:szCs w:val="28"/>
          <w:lang w:eastAsia="ru-RU"/>
        </w:rPr>
      </w:pPr>
      <w:r w:rsidRPr="00086BD6">
        <w:rPr>
          <w:rFonts w:ascii="Times New Roman" w:hAnsi="Times New Roman"/>
          <w:b/>
          <w:sz w:val="28"/>
          <w:szCs w:val="28"/>
        </w:rPr>
        <w:t xml:space="preserve">Тема 4. </w:t>
      </w:r>
      <w:r w:rsidR="00086BD6" w:rsidRPr="00086BD6">
        <w:rPr>
          <w:rFonts w:ascii="Times New Roman" w:hAnsi="Times New Roman"/>
          <w:b/>
          <w:bCs/>
          <w:sz w:val="28"/>
          <w:szCs w:val="28"/>
        </w:rPr>
        <w:t>Организация системы обеспечения ИБ</w:t>
      </w:r>
      <w:r w:rsidR="00086BD6">
        <w:rPr>
          <w:rFonts w:ascii="Times New Roman" w:hAnsi="Times New Roman"/>
          <w:b/>
          <w:bCs/>
          <w:sz w:val="28"/>
          <w:szCs w:val="28"/>
        </w:rPr>
        <w:t xml:space="preserve"> в кредитно-финансовой организации</w:t>
      </w:r>
    </w:p>
    <w:p w14:paraId="4EA0E5BE" w14:textId="2045DD15" w:rsidR="00086BD6" w:rsidRPr="0061763E" w:rsidRDefault="0061763E" w:rsidP="00086BD6">
      <w:pPr>
        <w:widowControl w:val="0"/>
        <w:autoSpaceDE w:val="0"/>
        <w:autoSpaceDN w:val="0"/>
        <w:adjustRightInd w:val="0"/>
        <w:spacing w:after="0" w:line="276" w:lineRule="auto"/>
        <w:ind w:firstLine="709"/>
        <w:jc w:val="both"/>
        <w:rPr>
          <w:rFonts w:ascii="Times New Roman" w:eastAsia="Times New Roman" w:hAnsi="Times New Roman"/>
          <w:bCs/>
          <w:sz w:val="28"/>
          <w:szCs w:val="28"/>
          <w:lang w:eastAsia="ru-RU"/>
        </w:rPr>
      </w:pPr>
      <w:r w:rsidRPr="0061763E">
        <w:rPr>
          <w:rFonts w:ascii="Times New Roman" w:hAnsi="Times New Roman"/>
          <w:bCs/>
          <w:iCs/>
          <w:sz w:val="28"/>
          <w:szCs w:val="28"/>
        </w:rPr>
        <w:t xml:space="preserve">Основные направления и принципы организации системы обеспечения ИБ (СОИБ) </w:t>
      </w:r>
      <w:r w:rsidRPr="0061763E">
        <w:rPr>
          <w:rFonts w:ascii="Times New Roman" w:hAnsi="Times New Roman"/>
          <w:bCs/>
          <w:sz w:val="28"/>
          <w:szCs w:val="28"/>
        </w:rPr>
        <w:t>в кредитно-финансовой организации</w:t>
      </w:r>
      <w:r>
        <w:rPr>
          <w:rFonts w:ascii="Times New Roman" w:hAnsi="Times New Roman"/>
          <w:bCs/>
          <w:sz w:val="28"/>
          <w:szCs w:val="28"/>
        </w:rPr>
        <w:t xml:space="preserve"> (КФО)</w:t>
      </w:r>
      <w:r w:rsidRPr="0061763E">
        <w:rPr>
          <w:rFonts w:ascii="Times New Roman" w:hAnsi="Times New Roman"/>
          <w:bCs/>
          <w:iCs/>
          <w:sz w:val="28"/>
          <w:szCs w:val="28"/>
        </w:rPr>
        <w:t>.</w:t>
      </w:r>
      <w:r w:rsidRPr="0061763E">
        <w:rPr>
          <w:rFonts w:ascii="Times New Roman" w:hAnsi="Times New Roman"/>
          <w:bCs/>
          <w:sz w:val="28"/>
          <w:szCs w:val="28"/>
        </w:rPr>
        <w:t xml:space="preserve"> Организация СОИБ </w:t>
      </w:r>
      <w:r>
        <w:rPr>
          <w:rFonts w:ascii="Times New Roman" w:hAnsi="Times New Roman"/>
          <w:bCs/>
          <w:sz w:val="28"/>
          <w:szCs w:val="28"/>
        </w:rPr>
        <w:t>в КФО</w:t>
      </w:r>
      <w:r w:rsidRPr="0061763E">
        <w:rPr>
          <w:rFonts w:ascii="Times New Roman" w:hAnsi="Times New Roman"/>
          <w:bCs/>
          <w:sz w:val="28"/>
          <w:szCs w:val="28"/>
        </w:rPr>
        <w:t xml:space="preserve">. Содержание функционирования СОИБ </w:t>
      </w:r>
      <w:r>
        <w:rPr>
          <w:rFonts w:ascii="Times New Roman" w:hAnsi="Times New Roman"/>
          <w:bCs/>
          <w:sz w:val="28"/>
          <w:szCs w:val="28"/>
        </w:rPr>
        <w:t xml:space="preserve">КФО </w:t>
      </w:r>
      <w:r w:rsidRPr="0061763E">
        <w:rPr>
          <w:rFonts w:ascii="Times New Roman" w:hAnsi="Times New Roman"/>
          <w:bCs/>
          <w:sz w:val="28"/>
          <w:szCs w:val="28"/>
        </w:rPr>
        <w:t xml:space="preserve">(целевые функции). Документы, определяющие функционирование СОИБ </w:t>
      </w:r>
      <w:r>
        <w:rPr>
          <w:rFonts w:ascii="Times New Roman" w:hAnsi="Times New Roman"/>
          <w:bCs/>
          <w:sz w:val="28"/>
          <w:szCs w:val="28"/>
        </w:rPr>
        <w:t>в КФО</w:t>
      </w:r>
      <w:r w:rsidRPr="0061763E">
        <w:rPr>
          <w:rFonts w:ascii="Times New Roman" w:hAnsi="Times New Roman"/>
          <w:bCs/>
          <w:sz w:val="28"/>
          <w:szCs w:val="28"/>
        </w:rPr>
        <w:t>.</w:t>
      </w:r>
    </w:p>
    <w:bookmarkEnd w:id="15"/>
    <w:p w14:paraId="704480C5" w14:textId="6B2391E5" w:rsidR="00FC4ADF" w:rsidRPr="00FC4ADF" w:rsidRDefault="00FC4ADF" w:rsidP="00086BD6">
      <w:pPr>
        <w:widowControl w:val="0"/>
        <w:autoSpaceDE w:val="0"/>
        <w:autoSpaceDN w:val="0"/>
        <w:adjustRightInd w:val="0"/>
        <w:spacing w:after="0" w:line="276" w:lineRule="auto"/>
        <w:ind w:firstLine="709"/>
        <w:jc w:val="both"/>
        <w:rPr>
          <w:rFonts w:eastAsia="Times New Roman"/>
          <w:sz w:val="28"/>
          <w:szCs w:val="28"/>
          <w:lang w:eastAsia="ru-RU"/>
        </w:rPr>
      </w:pPr>
      <w:r w:rsidRPr="00FC4ADF">
        <w:rPr>
          <w:rFonts w:eastAsia="Times New Roman"/>
          <w:sz w:val="28"/>
          <w:szCs w:val="28"/>
          <w:lang w:eastAsia="ru-RU"/>
        </w:rPr>
        <w:t xml:space="preserve"> </w:t>
      </w:r>
    </w:p>
    <w:p w14:paraId="0F0D046C" w14:textId="38124D6B" w:rsidR="0079715E" w:rsidRDefault="007A1493" w:rsidP="00276F35">
      <w:pPr>
        <w:tabs>
          <w:tab w:val="left" w:pos="709"/>
          <w:tab w:val="left" w:pos="993"/>
        </w:tabs>
        <w:spacing w:after="0" w:line="276" w:lineRule="auto"/>
        <w:outlineLvl w:val="0"/>
        <w:rPr>
          <w:rFonts w:ascii="Times New Roman" w:eastAsia="Times New Roman" w:hAnsi="Times New Roman"/>
          <w:b/>
          <w:sz w:val="28"/>
          <w:szCs w:val="28"/>
        </w:rPr>
      </w:pPr>
      <w:bookmarkStart w:id="16" w:name="_Toc72164614"/>
      <w:bookmarkStart w:id="17" w:name="_Toc163366466"/>
      <w:r w:rsidRPr="00385BAD">
        <w:rPr>
          <w:rFonts w:ascii="Times New Roman" w:eastAsia="Times New Roman" w:hAnsi="Times New Roman"/>
          <w:b/>
          <w:sz w:val="28"/>
          <w:szCs w:val="28"/>
        </w:rPr>
        <w:t>5.2. Учебно-тематический план</w:t>
      </w:r>
      <w:bookmarkEnd w:id="14"/>
      <w:bookmarkEnd w:id="16"/>
      <w:bookmarkEnd w:id="17"/>
      <w:r w:rsidRPr="00385BAD">
        <w:rPr>
          <w:rFonts w:ascii="Times New Roman" w:eastAsia="Times New Roman" w:hAnsi="Times New Roman"/>
          <w:b/>
          <w:sz w:val="28"/>
          <w:szCs w:val="28"/>
        </w:rPr>
        <w:t xml:space="preserve"> </w:t>
      </w:r>
      <w:bookmarkStart w:id="18" w:name="_Toc429412841"/>
    </w:p>
    <w:p w14:paraId="016F6AA5" w14:textId="6120A7F5" w:rsidR="0012138B" w:rsidRPr="00B0533E" w:rsidRDefault="00E82FC5" w:rsidP="00B0533E">
      <w:pPr>
        <w:spacing w:after="0"/>
        <w:jc w:val="right"/>
        <w:rPr>
          <w:rFonts w:ascii="Times New Roman" w:eastAsia="Times New Roman" w:hAnsi="Times New Roman"/>
          <w:sz w:val="28"/>
          <w:szCs w:val="28"/>
        </w:rPr>
      </w:pPr>
      <w:r w:rsidRPr="00B0533E">
        <w:rPr>
          <w:rFonts w:ascii="Times New Roman" w:eastAsia="Times New Roman" w:hAnsi="Times New Roman"/>
          <w:sz w:val="28"/>
          <w:szCs w:val="28"/>
        </w:rPr>
        <w:t>Таблица 3</w:t>
      </w:r>
    </w:p>
    <w:tbl>
      <w:tblPr>
        <w:tblpPr w:leftFromText="180" w:rightFromText="180" w:vertAnchor="text" w:horzAnchor="margin" w:tblpXSpec="center" w:tblpY="247"/>
        <w:tblW w:w="10060" w:type="dxa"/>
        <w:tblLayout w:type="fixed"/>
        <w:tblLook w:val="0000" w:firstRow="0" w:lastRow="0" w:firstColumn="0" w:lastColumn="0" w:noHBand="0" w:noVBand="0"/>
      </w:tblPr>
      <w:tblGrid>
        <w:gridCol w:w="534"/>
        <w:gridCol w:w="2976"/>
        <w:gridCol w:w="851"/>
        <w:gridCol w:w="850"/>
        <w:gridCol w:w="709"/>
        <w:gridCol w:w="879"/>
        <w:gridCol w:w="851"/>
        <w:gridCol w:w="2410"/>
      </w:tblGrid>
      <w:tr w:rsidR="00374B5A" w:rsidRPr="00385BAD" w14:paraId="76C3F918" w14:textId="77777777" w:rsidTr="006A27C5">
        <w:trPr>
          <w:trHeight w:hRule="exact" w:val="406"/>
          <w:tblHeader/>
        </w:trPr>
        <w:tc>
          <w:tcPr>
            <w:tcW w:w="534" w:type="dxa"/>
            <w:vMerge w:val="restart"/>
            <w:tcBorders>
              <w:top w:val="single" w:sz="4" w:space="0" w:color="000000"/>
              <w:left w:val="single" w:sz="4" w:space="0" w:color="000000"/>
              <w:bottom w:val="single" w:sz="4" w:space="0" w:color="000000"/>
            </w:tcBorders>
            <w:shd w:val="clear" w:color="auto" w:fill="auto"/>
          </w:tcPr>
          <w:p w14:paraId="2A5AF364" w14:textId="77777777" w:rsidR="00374B5A" w:rsidRPr="00A177E7" w:rsidRDefault="00374B5A" w:rsidP="00D0566F">
            <w:pPr>
              <w:snapToGrid w:val="0"/>
              <w:spacing w:after="0" w:line="276" w:lineRule="auto"/>
              <w:jc w:val="both"/>
              <w:rPr>
                <w:rFonts w:ascii="Times New Roman" w:eastAsia="SimSun" w:hAnsi="Times New Roman"/>
                <w:b/>
                <w:lang w:eastAsia="ar-SA"/>
              </w:rPr>
            </w:pPr>
          </w:p>
          <w:p w14:paraId="7E3806B0" w14:textId="77777777" w:rsidR="00374B5A" w:rsidRPr="00A177E7" w:rsidRDefault="00374B5A" w:rsidP="004812B2">
            <w:pPr>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 п/п</w:t>
            </w:r>
          </w:p>
        </w:tc>
        <w:tc>
          <w:tcPr>
            <w:tcW w:w="2976" w:type="dxa"/>
            <w:vMerge w:val="restart"/>
            <w:tcBorders>
              <w:top w:val="single" w:sz="4" w:space="0" w:color="000000"/>
              <w:left w:val="single" w:sz="4" w:space="0" w:color="000000"/>
              <w:bottom w:val="single" w:sz="4" w:space="0" w:color="000000"/>
            </w:tcBorders>
            <w:shd w:val="clear" w:color="auto" w:fill="auto"/>
          </w:tcPr>
          <w:p w14:paraId="46657E98" w14:textId="77777777" w:rsidR="00374B5A" w:rsidRPr="00A177E7" w:rsidRDefault="00374B5A" w:rsidP="00D0566F">
            <w:pPr>
              <w:snapToGrid w:val="0"/>
              <w:spacing w:after="0" w:line="276" w:lineRule="auto"/>
              <w:jc w:val="both"/>
              <w:rPr>
                <w:rFonts w:ascii="Times New Roman" w:eastAsia="SimSun" w:hAnsi="Times New Roman"/>
                <w:b/>
                <w:lang w:eastAsia="ar-SA"/>
              </w:rPr>
            </w:pPr>
          </w:p>
          <w:p w14:paraId="3EB6579F" w14:textId="77777777" w:rsidR="00374B5A" w:rsidRPr="00A177E7" w:rsidRDefault="00374B5A" w:rsidP="00D0566F">
            <w:pPr>
              <w:spacing w:after="0" w:line="276" w:lineRule="auto"/>
              <w:jc w:val="both"/>
              <w:rPr>
                <w:rFonts w:ascii="Times New Roman" w:eastAsia="SimSun" w:hAnsi="Times New Roman"/>
                <w:b/>
                <w:lang w:eastAsia="ar-SA"/>
              </w:rPr>
            </w:pPr>
            <w:r w:rsidRPr="00A177E7">
              <w:rPr>
                <w:rFonts w:ascii="Times New Roman" w:eastAsia="SimSun" w:hAnsi="Times New Roman"/>
                <w:b/>
                <w:lang w:eastAsia="ar-SA"/>
              </w:rPr>
              <w:t xml:space="preserve">Наименование разделов </w:t>
            </w:r>
          </w:p>
          <w:p w14:paraId="744C56C2" w14:textId="77777777" w:rsidR="00374B5A" w:rsidRPr="00A177E7" w:rsidRDefault="00374B5A" w:rsidP="004812B2">
            <w:pPr>
              <w:spacing w:after="0" w:line="276" w:lineRule="auto"/>
              <w:rPr>
                <w:rFonts w:ascii="Times New Roman" w:eastAsia="SimSun" w:hAnsi="Times New Roman"/>
                <w:b/>
                <w:lang w:eastAsia="ar-SA"/>
              </w:rPr>
            </w:pPr>
            <w:r w:rsidRPr="00A177E7">
              <w:rPr>
                <w:rFonts w:ascii="Times New Roman" w:eastAsia="SimSun" w:hAnsi="Times New Roman"/>
                <w:b/>
                <w:lang w:eastAsia="ar-SA"/>
              </w:rPr>
              <w:t>дисциплины</w:t>
            </w:r>
          </w:p>
        </w:tc>
        <w:tc>
          <w:tcPr>
            <w:tcW w:w="41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FA9552D" w14:textId="25B94262" w:rsidR="00374B5A" w:rsidRPr="00A177E7" w:rsidRDefault="00374B5A" w:rsidP="006A75C6">
            <w:pPr>
              <w:snapToGrid w:val="0"/>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Трудо</w:t>
            </w:r>
            <w:r w:rsidR="006A75C6" w:rsidRPr="00A177E7">
              <w:rPr>
                <w:rFonts w:ascii="Times New Roman" w:eastAsia="SimSun" w:hAnsi="Times New Roman"/>
                <w:b/>
                <w:lang w:eastAsia="ar-SA"/>
              </w:rPr>
              <w:t>ё</w:t>
            </w:r>
            <w:r w:rsidRPr="00A177E7">
              <w:rPr>
                <w:rFonts w:ascii="Times New Roman" w:eastAsia="SimSun" w:hAnsi="Times New Roman"/>
                <w:b/>
                <w:lang w:eastAsia="ar-SA"/>
              </w:rPr>
              <w:t>мкость в часах</w:t>
            </w:r>
          </w:p>
        </w:tc>
        <w:tc>
          <w:tcPr>
            <w:tcW w:w="2410" w:type="dxa"/>
            <w:tcBorders>
              <w:top w:val="single" w:sz="4" w:space="0" w:color="000000"/>
              <w:left w:val="single" w:sz="4" w:space="0" w:color="000000"/>
              <w:right w:val="single" w:sz="4" w:space="0" w:color="000000"/>
            </w:tcBorders>
            <w:shd w:val="clear" w:color="auto" w:fill="auto"/>
          </w:tcPr>
          <w:p w14:paraId="0E356D34" w14:textId="77777777" w:rsidR="00374B5A" w:rsidRPr="00A177E7" w:rsidRDefault="00374B5A" w:rsidP="00D0566F">
            <w:pPr>
              <w:spacing w:line="276" w:lineRule="auto"/>
              <w:jc w:val="both"/>
              <w:rPr>
                <w:rFonts w:ascii="Times New Roman" w:eastAsia="SimSun" w:hAnsi="Times New Roman"/>
                <w:b/>
                <w:lang w:eastAsia="ar-SA"/>
              </w:rPr>
            </w:pPr>
          </w:p>
          <w:p w14:paraId="32AB0CCD" w14:textId="77777777" w:rsidR="00374B5A" w:rsidRPr="00A177E7" w:rsidRDefault="00374B5A" w:rsidP="00D0566F">
            <w:pPr>
              <w:spacing w:line="276" w:lineRule="auto"/>
              <w:jc w:val="both"/>
              <w:rPr>
                <w:rFonts w:ascii="Times New Roman" w:eastAsia="SimSun" w:hAnsi="Times New Roman"/>
                <w:b/>
                <w:lang w:eastAsia="ar-SA"/>
              </w:rPr>
            </w:pPr>
          </w:p>
          <w:p w14:paraId="6716F50E" w14:textId="77777777" w:rsidR="00374B5A" w:rsidRPr="00A177E7" w:rsidRDefault="00374B5A" w:rsidP="00D0566F">
            <w:pPr>
              <w:spacing w:after="0" w:line="276" w:lineRule="auto"/>
              <w:jc w:val="both"/>
              <w:rPr>
                <w:rFonts w:ascii="Times New Roman" w:eastAsia="SimSun" w:hAnsi="Times New Roman"/>
                <w:b/>
                <w:lang w:eastAsia="ar-SA"/>
              </w:rPr>
            </w:pPr>
            <w:r w:rsidRPr="00A177E7">
              <w:rPr>
                <w:rFonts w:ascii="Times New Roman" w:eastAsia="SimSun" w:hAnsi="Times New Roman"/>
                <w:b/>
                <w:lang w:eastAsia="ar-SA"/>
              </w:rPr>
              <w:t>Формы текущего контроля успеваемости</w:t>
            </w:r>
          </w:p>
        </w:tc>
      </w:tr>
      <w:tr w:rsidR="00E04F71" w:rsidRPr="00D63B99" w14:paraId="7C7B1122" w14:textId="77777777" w:rsidTr="006A27C5">
        <w:trPr>
          <w:trHeight w:hRule="exact" w:val="594"/>
          <w:tblHeader/>
        </w:trPr>
        <w:tc>
          <w:tcPr>
            <w:tcW w:w="534" w:type="dxa"/>
            <w:vMerge/>
            <w:tcBorders>
              <w:top w:val="single" w:sz="4" w:space="0" w:color="000000"/>
              <w:left w:val="single" w:sz="4" w:space="0" w:color="000000"/>
              <w:bottom w:val="single" w:sz="4" w:space="0" w:color="000000"/>
            </w:tcBorders>
            <w:shd w:val="clear" w:color="auto" w:fill="D9D9D9"/>
          </w:tcPr>
          <w:p w14:paraId="5737F3D8" w14:textId="77777777" w:rsidR="00E04F71" w:rsidRPr="00A177E7" w:rsidRDefault="00E04F71" w:rsidP="00E04F71">
            <w:pPr>
              <w:spacing w:after="0" w:line="276" w:lineRule="auto"/>
              <w:jc w:val="both"/>
              <w:rPr>
                <w:rFonts w:ascii="Times New Roman" w:eastAsia="SimSun" w:hAnsi="Times New Roman"/>
                <w:b/>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1892957D" w14:textId="77777777" w:rsidR="00E04F71" w:rsidRPr="00A177E7" w:rsidRDefault="00E04F71" w:rsidP="00E04F71">
            <w:pPr>
              <w:spacing w:after="0" w:line="276" w:lineRule="auto"/>
              <w:jc w:val="both"/>
              <w:rPr>
                <w:rFonts w:ascii="Times New Roman" w:eastAsia="SimSun" w:hAnsi="Times New Roman"/>
                <w:b/>
                <w:lang w:eastAsia="ar-SA"/>
              </w:rPr>
            </w:pPr>
          </w:p>
        </w:tc>
        <w:tc>
          <w:tcPr>
            <w:tcW w:w="851" w:type="dxa"/>
            <w:vMerge w:val="restart"/>
            <w:tcBorders>
              <w:top w:val="single" w:sz="4" w:space="0" w:color="000000"/>
              <w:left w:val="single" w:sz="4" w:space="0" w:color="000000"/>
              <w:bottom w:val="single" w:sz="4" w:space="0" w:color="000000"/>
            </w:tcBorders>
            <w:shd w:val="clear" w:color="auto" w:fill="auto"/>
          </w:tcPr>
          <w:p w14:paraId="4A7DA517" w14:textId="77777777" w:rsidR="00E04F71" w:rsidRPr="00A177E7" w:rsidRDefault="00E04F71" w:rsidP="00E04F71">
            <w:pPr>
              <w:snapToGrid w:val="0"/>
              <w:spacing w:after="0" w:line="276" w:lineRule="auto"/>
              <w:jc w:val="both"/>
              <w:rPr>
                <w:rFonts w:ascii="Times New Roman" w:eastAsia="SimSun" w:hAnsi="Times New Roman"/>
                <w:b/>
                <w:lang w:eastAsia="ar-SA"/>
              </w:rPr>
            </w:pPr>
          </w:p>
          <w:p w14:paraId="51334489" w14:textId="77777777" w:rsidR="00E04F71" w:rsidRPr="00A177E7" w:rsidRDefault="00E04F71" w:rsidP="00E04F71">
            <w:pPr>
              <w:spacing w:after="0" w:line="276" w:lineRule="auto"/>
              <w:jc w:val="both"/>
              <w:rPr>
                <w:rFonts w:ascii="Times New Roman" w:eastAsia="SimSun" w:hAnsi="Times New Roman"/>
                <w:b/>
                <w:lang w:eastAsia="ar-SA"/>
              </w:rPr>
            </w:pPr>
            <w:r w:rsidRPr="00A177E7">
              <w:rPr>
                <w:rFonts w:ascii="Times New Roman" w:eastAsia="SimSun" w:hAnsi="Times New Roman"/>
                <w:b/>
                <w:lang w:eastAsia="ar-SA"/>
              </w:rPr>
              <w:t>Всего часов</w:t>
            </w:r>
          </w:p>
        </w:tc>
        <w:tc>
          <w:tcPr>
            <w:tcW w:w="2438" w:type="dxa"/>
            <w:gridSpan w:val="3"/>
            <w:tcBorders>
              <w:top w:val="single" w:sz="4" w:space="0" w:color="000000"/>
              <w:left w:val="single" w:sz="4" w:space="0" w:color="000000"/>
              <w:bottom w:val="single" w:sz="4" w:space="0" w:color="000000"/>
            </w:tcBorders>
            <w:shd w:val="clear" w:color="auto" w:fill="auto"/>
          </w:tcPr>
          <w:p w14:paraId="36D92C2A" w14:textId="15907A72" w:rsidR="00E04F71" w:rsidRPr="00A177E7" w:rsidRDefault="00E04F71" w:rsidP="00E04F71">
            <w:pPr>
              <w:snapToGrid w:val="0"/>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Контактная работа* – Аудиторная работа</w:t>
            </w:r>
          </w:p>
        </w:tc>
        <w:tc>
          <w:tcPr>
            <w:tcW w:w="851" w:type="dxa"/>
            <w:tcBorders>
              <w:top w:val="single" w:sz="4" w:space="0" w:color="000000"/>
              <w:left w:val="single" w:sz="4" w:space="0" w:color="000000"/>
              <w:right w:val="single" w:sz="4" w:space="0" w:color="000000"/>
            </w:tcBorders>
            <w:shd w:val="clear" w:color="auto" w:fill="auto"/>
            <w:textDirection w:val="btLr"/>
          </w:tcPr>
          <w:p w14:paraId="019AD4AF" w14:textId="77777777" w:rsidR="00E04F71" w:rsidRPr="00A177E7" w:rsidRDefault="00E04F71" w:rsidP="00E04F71">
            <w:pPr>
              <w:snapToGrid w:val="0"/>
              <w:spacing w:after="0" w:line="276" w:lineRule="auto"/>
              <w:ind w:left="113" w:right="113"/>
              <w:jc w:val="both"/>
              <w:rPr>
                <w:rFonts w:ascii="Times New Roman" w:eastAsia="SimSun" w:hAnsi="Times New Roman"/>
                <w:b/>
                <w:lang w:eastAsia="ar-SA"/>
              </w:rPr>
            </w:pPr>
          </w:p>
        </w:tc>
        <w:tc>
          <w:tcPr>
            <w:tcW w:w="2410" w:type="dxa"/>
            <w:tcBorders>
              <w:left w:val="single" w:sz="4" w:space="0" w:color="000000"/>
              <w:right w:val="single" w:sz="4" w:space="0" w:color="000000"/>
            </w:tcBorders>
            <w:shd w:val="clear" w:color="auto" w:fill="auto"/>
          </w:tcPr>
          <w:p w14:paraId="2BDDF134" w14:textId="0D9FA043" w:rsidR="00E04F71" w:rsidRPr="00A177E7" w:rsidRDefault="00E04F71" w:rsidP="00E04F71">
            <w:pPr>
              <w:spacing w:line="276" w:lineRule="auto"/>
              <w:jc w:val="both"/>
              <w:rPr>
                <w:rFonts w:ascii="Times New Roman" w:eastAsia="SimSun" w:hAnsi="Times New Roman"/>
                <w:b/>
                <w:lang w:eastAsia="ar-SA"/>
              </w:rPr>
            </w:pPr>
          </w:p>
        </w:tc>
      </w:tr>
      <w:tr w:rsidR="00B405F3" w:rsidRPr="00D63B99" w14:paraId="57FD6789" w14:textId="77777777" w:rsidTr="006A27C5">
        <w:trPr>
          <w:cantSplit/>
          <w:trHeight w:val="1720"/>
          <w:tblHeader/>
        </w:trPr>
        <w:tc>
          <w:tcPr>
            <w:tcW w:w="534" w:type="dxa"/>
            <w:vMerge/>
            <w:tcBorders>
              <w:top w:val="single" w:sz="4" w:space="0" w:color="000000"/>
              <w:left w:val="single" w:sz="4" w:space="0" w:color="000000"/>
              <w:bottom w:val="single" w:sz="4" w:space="0" w:color="000000"/>
            </w:tcBorders>
            <w:shd w:val="clear" w:color="auto" w:fill="D9D9D9"/>
          </w:tcPr>
          <w:p w14:paraId="184D485E" w14:textId="77777777" w:rsidR="00B405F3" w:rsidRPr="00A177E7" w:rsidRDefault="00B405F3" w:rsidP="00D0566F">
            <w:pPr>
              <w:spacing w:after="0" w:line="276" w:lineRule="auto"/>
              <w:jc w:val="both"/>
              <w:rPr>
                <w:rFonts w:ascii="Times New Roman" w:eastAsia="SimSun" w:hAnsi="Times New Roman"/>
                <w:b/>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67DDF585" w14:textId="77777777" w:rsidR="00B405F3" w:rsidRPr="00A177E7" w:rsidRDefault="00B405F3" w:rsidP="00D0566F">
            <w:pPr>
              <w:spacing w:after="0" w:line="276" w:lineRule="auto"/>
              <w:jc w:val="both"/>
              <w:rPr>
                <w:rFonts w:ascii="Times New Roman" w:eastAsia="SimSun" w:hAnsi="Times New Roman"/>
                <w:b/>
                <w:lang w:eastAsia="ar-SA"/>
              </w:rPr>
            </w:pPr>
          </w:p>
        </w:tc>
        <w:tc>
          <w:tcPr>
            <w:tcW w:w="851" w:type="dxa"/>
            <w:vMerge/>
            <w:tcBorders>
              <w:top w:val="single" w:sz="4" w:space="0" w:color="000000"/>
              <w:left w:val="single" w:sz="4" w:space="0" w:color="000000"/>
              <w:bottom w:val="single" w:sz="4" w:space="0" w:color="000000"/>
            </w:tcBorders>
            <w:shd w:val="clear" w:color="auto" w:fill="auto"/>
          </w:tcPr>
          <w:p w14:paraId="4920D212" w14:textId="77777777" w:rsidR="00B405F3" w:rsidRPr="00A177E7" w:rsidRDefault="00B405F3" w:rsidP="00D0566F">
            <w:pPr>
              <w:spacing w:after="0" w:line="276" w:lineRule="auto"/>
              <w:jc w:val="both"/>
              <w:rPr>
                <w:rFonts w:ascii="Times New Roman" w:eastAsia="SimSun" w:hAnsi="Times New Roman"/>
                <w:b/>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vAlign w:val="center"/>
          </w:tcPr>
          <w:p w14:paraId="0B27E5D1" w14:textId="6F135706" w:rsidR="00B405F3" w:rsidRPr="00A177E7" w:rsidRDefault="00B405F3" w:rsidP="006A27C5">
            <w:pPr>
              <w:snapToGrid w:val="0"/>
              <w:spacing w:after="0" w:line="276" w:lineRule="auto"/>
              <w:ind w:left="57" w:right="57"/>
              <w:rPr>
                <w:rFonts w:ascii="Times New Roman" w:eastAsia="SimSun" w:hAnsi="Times New Roman"/>
                <w:b/>
                <w:lang w:eastAsia="ar-SA"/>
              </w:rPr>
            </w:pPr>
            <w:r w:rsidRPr="00A177E7">
              <w:rPr>
                <w:rFonts w:ascii="Times New Roman" w:eastAsia="SimSun" w:hAnsi="Times New Roman"/>
                <w:b/>
                <w:lang w:eastAsia="ar-SA"/>
              </w:rPr>
              <w:t>Общая</w:t>
            </w:r>
            <w:r w:rsidR="00983D76" w:rsidRPr="00A177E7">
              <w:rPr>
                <w:rFonts w:ascii="Times New Roman" w:eastAsia="SimSun" w:hAnsi="Times New Roman"/>
                <w:b/>
                <w:lang w:eastAsia="ar-SA"/>
              </w:rPr>
              <w:t>, в т.ч.:</w:t>
            </w:r>
          </w:p>
        </w:tc>
        <w:tc>
          <w:tcPr>
            <w:tcW w:w="709" w:type="dxa"/>
            <w:tcBorders>
              <w:top w:val="single" w:sz="4" w:space="0" w:color="000000"/>
              <w:left w:val="single" w:sz="4" w:space="0" w:color="000000"/>
              <w:bottom w:val="single" w:sz="4" w:space="0" w:color="000000"/>
            </w:tcBorders>
            <w:shd w:val="clear" w:color="auto" w:fill="auto"/>
            <w:textDirection w:val="btLr"/>
            <w:vAlign w:val="center"/>
          </w:tcPr>
          <w:p w14:paraId="14A83E46" w14:textId="77777777" w:rsidR="00B405F3" w:rsidRPr="00A177E7" w:rsidRDefault="00B405F3" w:rsidP="006A27C5">
            <w:pPr>
              <w:snapToGrid w:val="0"/>
              <w:spacing w:after="0" w:line="276" w:lineRule="auto"/>
              <w:ind w:left="57" w:right="57"/>
              <w:rPr>
                <w:rFonts w:ascii="Times New Roman" w:eastAsia="SimSun" w:hAnsi="Times New Roman"/>
                <w:b/>
                <w:lang w:eastAsia="ar-SA"/>
              </w:rPr>
            </w:pPr>
            <w:r w:rsidRPr="00A177E7">
              <w:rPr>
                <w:rFonts w:ascii="Times New Roman" w:eastAsia="SimSun" w:hAnsi="Times New Roman"/>
                <w:b/>
                <w:lang w:eastAsia="ar-SA"/>
              </w:rPr>
              <w:t>Лекции</w:t>
            </w:r>
          </w:p>
        </w:tc>
        <w:tc>
          <w:tcPr>
            <w:tcW w:w="87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extDirection w:val="btLr"/>
            <w:vAlign w:val="center"/>
          </w:tcPr>
          <w:p w14:paraId="12CBBD45" w14:textId="117F710D" w:rsidR="00B405F3" w:rsidRPr="00A177E7" w:rsidRDefault="00B405F3" w:rsidP="006A27C5">
            <w:pPr>
              <w:spacing w:after="0" w:line="240" w:lineRule="auto"/>
              <w:ind w:left="57" w:right="57"/>
              <w:rPr>
                <w:rFonts w:ascii="Times New Roman" w:eastAsia="SimSun" w:hAnsi="Times New Roman"/>
                <w:b/>
                <w:lang w:eastAsia="ar-SA"/>
              </w:rPr>
            </w:pPr>
            <w:r w:rsidRPr="00A177E7">
              <w:rPr>
                <w:rFonts w:ascii="Times New Roman" w:eastAsia="SimSun" w:hAnsi="Times New Roman"/>
                <w:b/>
                <w:lang w:eastAsia="ar-SA"/>
              </w:rPr>
              <w:t>Семинары,</w:t>
            </w:r>
            <w:r w:rsidR="006A27C5" w:rsidRPr="00A177E7">
              <w:rPr>
                <w:rFonts w:ascii="Times New Roman" w:eastAsia="SimSun" w:hAnsi="Times New Roman"/>
                <w:b/>
                <w:lang w:eastAsia="ar-SA"/>
              </w:rPr>
              <w:br/>
            </w:r>
            <w:r w:rsidRPr="00A177E7">
              <w:rPr>
                <w:rFonts w:ascii="Times New Roman" w:hAnsi="Times New Roman"/>
                <w:b/>
              </w:rPr>
              <w:t>практические   занятия</w:t>
            </w:r>
          </w:p>
        </w:tc>
        <w:tc>
          <w:tcPr>
            <w:tcW w:w="851" w:type="dxa"/>
            <w:tcBorders>
              <w:left w:val="single" w:sz="4" w:space="0" w:color="000000"/>
              <w:bottom w:val="single" w:sz="4" w:space="0" w:color="000000"/>
              <w:right w:val="single" w:sz="4" w:space="0" w:color="000000"/>
            </w:tcBorders>
            <w:shd w:val="clear" w:color="auto" w:fill="auto"/>
            <w:textDirection w:val="btLr"/>
          </w:tcPr>
          <w:p w14:paraId="2D28A8E7" w14:textId="76CE1CC6" w:rsidR="00B405F3" w:rsidRPr="00A177E7" w:rsidRDefault="00071D88" w:rsidP="006A27C5">
            <w:pPr>
              <w:spacing w:after="0" w:line="276" w:lineRule="auto"/>
              <w:ind w:left="57" w:right="57"/>
              <w:jc w:val="both"/>
              <w:rPr>
                <w:rFonts w:ascii="Times New Roman" w:eastAsia="SimSun" w:hAnsi="Times New Roman"/>
                <w:b/>
                <w:lang w:eastAsia="ar-SA"/>
              </w:rPr>
            </w:pPr>
            <w:r w:rsidRPr="00A177E7">
              <w:rPr>
                <w:rFonts w:ascii="Times New Roman" w:eastAsia="SimSun" w:hAnsi="Times New Roman"/>
                <w:b/>
                <w:lang w:eastAsia="ar-SA"/>
              </w:rPr>
              <w:t>Самосто</w:t>
            </w:r>
            <w:r w:rsidR="00A177E7">
              <w:rPr>
                <w:rFonts w:ascii="Times New Roman" w:eastAsia="SimSun" w:hAnsi="Times New Roman"/>
                <w:b/>
                <w:lang w:eastAsia="ar-SA"/>
              </w:rPr>
              <w:t>я</w:t>
            </w:r>
            <w:r w:rsidRPr="00A177E7">
              <w:rPr>
                <w:rFonts w:ascii="Times New Roman" w:eastAsia="SimSun" w:hAnsi="Times New Roman"/>
                <w:b/>
                <w:lang w:eastAsia="ar-SA"/>
              </w:rPr>
              <w:t>тел</w:t>
            </w:r>
            <w:r w:rsidR="00A177E7">
              <w:rPr>
                <w:rFonts w:ascii="Times New Roman" w:eastAsia="SimSun" w:hAnsi="Times New Roman"/>
                <w:b/>
                <w:lang w:eastAsia="ar-SA"/>
              </w:rPr>
              <w:t>ьн</w:t>
            </w:r>
            <w:r w:rsidRPr="00A177E7">
              <w:rPr>
                <w:rFonts w:ascii="Times New Roman" w:eastAsia="SimSun" w:hAnsi="Times New Roman"/>
                <w:b/>
                <w:lang w:eastAsia="ar-SA"/>
              </w:rPr>
              <w:t>ая работа</w:t>
            </w:r>
          </w:p>
        </w:tc>
        <w:tc>
          <w:tcPr>
            <w:tcW w:w="2410" w:type="dxa"/>
            <w:tcBorders>
              <w:left w:val="single" w:sz="4" w:space="0" w:color="000000"/>
              <w:bottom w:val="single" w:sz="4" w:space="0" w:color="000000"/>
              <w:right w:val="single" w:sz="4" w:space="0" w:color="000000"/>
            </w:tcBorders>
            <w:shd w:val="clear" w:color="auto" w:fill="auto"/>
          </w:tcPr>
          <w:p w14:paraId="0BE47F89" w14:textId="2BC66829" w:rsidR="00B405F3" w:rsidRPr="00A177E7" w:rsidRDefault="00071D88" w:rsidP="0097044B">
            <w:pPr>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Формы текущего</w:t>
            </w:r>
            <w:r w:rsidR="0097044B" w:rsidRPr="00A177E7">
              <w:rPr>
                <w:rFonts w:ascii="Times New Roman" w:eastAsia="SimSun" w:hAnsi="Times New Roman"/>
                <w:b/>
                <w:lang w:eastAsia="ar-SA"/>
              </w:rPr>
              <w:br/>
            </w:r>
            <w:r w:rsidRPr="00A177E7">
              <w:rPr>
                <w:rFonts w:ascii="Times New Roman" w:eastAsia="SimSun" w:hAnsi="Times New Roman"/>
                <w:b/>
                <w:lang w:eastAsia="ar-SA"/>
              </w:rPr>
              <w:t>контроля успеваемости</w:t>
            </w:r>
          </w:p>
        </w:tc>
      </w:tr>
      <w:tr w:rsidR="00B405F3" w:rsidRPr="00D63B99" w14:paraId="59B9FBCD" w14:textId="77777777" w:rsidTr="006A27C5">
        <w:trPr>
          <w:trHeight w:val="1087"/>
        </w:trPr>
        <w:tc>
          <w:tcPr>
            <w:tcW w:w="534" w:type="dxa"/>
            <w:tcBorders>
              <w:top w:val="single" w:sz="4" w:space="0" w:color="000000"/>
              <w:left w:val="single" w:sz="4" w:space="0" w:color="000000"/>
              <w:bottom w:val="single" w:sz="4" w:space="0" w:color="000000"/>
            </w:tcBorders>
            <w:vAlign w:val="center"/>
          </w:tcPr>
          <w:p w14:paraId="2F79D886"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1.</w:t>
            </w:r>
          </w:p>
        </w:tc>
        <w:tc>
          <w:tcPr>
            <w:tcW w:w="2976" w:type="dxa"/>
            <w:tcBorders>
              <w:top w:val="single" w:sz="4" w:space="0" w:color="000000"/>
              <w:left w:val="single" w:sz="4" w:space="0" w:color="000000"/>
              <w:bottom w:val="single" w:sz="4" w:space="0" w:color="000000"/>
            </w:tcBorders>
            <w:vAlign w:val="center"/>
          </w:tcPr>
          <w:p w14:paraId="6C61EAE2" w14:textId="191D5453" w:rsidR="00B405F3" w:rsidRPr="00276F35" w:rsidRDefault="00276F35" w:rsidP="00276F35">
            <w:pPr>
              <w:spacing w:after="0" w:line="276" w:lineRule="auto"/>
              <w:rPr>
                <w:rFonts w:ascii="Times New Roman" w:eastAsia="Times New Roman" w:hAnsi="Times New Roman"/>
                <w:bCs/>
                <w:sz w:val="24"/>
                <w:szCs w:val="24"/>
              </w:rPr>
            </w:pPr>
            <w:r w:rsidRPr="00276F35">
              <w:rPr>
                <w:rFonts w:ascii="Times New Roman" w:hAnsi="Times New Roman"/>
                <w:bCs/>
                <w:sz w:val="24"/>
                <w:szCs w:val="24"/>
              </w:rPr>
              <w:t>Архитектура безопасности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систем в кредитно-финансовой сфере</w:t>
            </w:r>
            <w:r w:rsidRPr="00276F35">
              <w:rPr>
                <w:rFonts w:ascii="Times New Roman" w:eastAsia="Times New Roman" w:hAnsi="Times New Roman"/>
                <w:bCs/>
                <w:sz w:val="24"/>
                <w:szCs w:val="24"/>
              </w:rPr>
              <w:t xml:space="preserve"> </w:t>
            </w:r>
            <w:r w:rsidR="00B405F3" w:rsidRPr="00276F35">
              <w:rPr>
                <w:rFonts w:ascii="Times New Roman" w:eastAsia="Times New Roman" w:hAnsi="Times New Roman"/>
                <w:bCs/>
                <w:sz w:val="24"/>
                <w:szCs w:val="24"/>
              </w:rPr>
              <w:t xml:space="preserve"> </w:t>
            </w:r>
          </w:p>
        </w:tc>
        <w:tc>
          <w:tcPr>
            <w:tcW w:w="851" w:type="dxa"/>
            <w:tcBorders>
              <w:top w:val="single" w:sz="4" w:space="0" w:color="000000"/>
              <w:left w:val="single" w:sz="4" w:space="0" w:color="000000"/>
              <w:bottom w:val="single" w:sz="4" w:space="0" w:color="000000"/>
            </w:tcBorders>
            <w:vAlign w:val="center"/>
          </w:tcPr>
          <w:p w14:paraId="037CE1BB"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27</w:t>
            </w:r>
          </w:p>
        </w:tc>
        <w:tc>
          <w:tcPr>
            <w:tcW w:w="850" w:type="dxa"/>
            <w:tcBorders>
              <w:top w:val="single" w:sz="4" w:space="0" w:color="000000"/>
              <w:left w:val="single" w:sz="4" w:space="0" w:color="000000"/>
              <w:bottom w:val="single" w:sz="4" w:space="0" w:color="000000"/>
            </w:tcBorders>
            <w:vAlign w:val="center"/>
          </w:tcPr>
          <w:p w14:paraId="68EC7FB3" w14:textId="15B3D126" w:rsidR="00B405F3" w:rsidRPr="00D63B99" w:rsidRDefault="00E04F71"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53EBDBC7"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879" w:type="dxa"/>
            <w:tcBorders>
              <w:top w:val="single" w:sz="4" w:space="0" w:color="000000"/>
              <w:left w:val="single" w:sz="4" w:space="0" w:color="000000"/>
              <w:bottom w:val="single" w:sz="4" w:space="0" w:color="000000"/>
            </w:tcBorders>
            <w:vAlign w:val="center"/>
          </w:tcPr>
          <w:p w14:paraId="3CCF6CCB" w14:textId="61AA607D"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7C8D8B2C"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21</w:t>
            </w:r>
          </w:p>
        </w:tc>
        <w:tc>
          <w:tcPr>
            <w:tcW w:w="2410" w:type="dxa"/>
            <w:tcBorders>
              <w:top w:val="single" w:sz="4" w:space="0" w:color="000000"/>
              <w:left w:val="single" w:sz="4" w:space="0" w:color="000000"/>
              <w:bottom w:val="single" w:sz="4" w:space="0" w:color="000000"/>
              <w:right w:val="single" w:sz="4" w:space="0" w:color="000000"/>
            </w:tcBorders>
          </w:tcPr>
          <w:p w14:paraId="5D21189C" w14:textId="12FD5DF0" w:rsidR="00B405F3" w:rsidRPr="00074446" w:rsidRDefault="00B405F3" w:rsidP="0097044B">
            <w:pPr>
              <w:snapToGrid w:val="0"/>
              <w:spacing w:after="0" w:line="276" w:lineRule="auto"/>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w:t>
            </w:r>
            <w:r w:rsidR="0097044B">
              <w:rPr>
                <w:rFonts w:ascii="Times New Roman" w:eastAsia="SimSun" w:hAnsi="Times New Roman"/>
                <w:sz w:val="24"/>
                <w:szCs w:val="24"/>
                <w:lang w:eastAsia="ar-SA"/>
              </w:rPr>
              <w:br/>
            </w:r>
            <w:r w:rsidRPr="00074446">
              <w:rPr>
                <w:rFonts w:ascii="Times New Roman" w:eastAsia="SimSun" w:hAnsi="Times New Roman"/>
                <w:sz w:val="24"/>
                <w:szCs w:val="24"/>
                <w:lang w:eastAsia="ar-SA"/>
              </w:rPr>
              <w:t>презентации и</w:t>
            </w:r>
            <w:r w:rsidR="0097044B">
              <w:rPr>
                <w:rFonts w:ascii="Times New Roman" w:eastAsia="SimSun" w:hAnsi="Times New Roman"/>
                <w:sz w:val="24"/>
                <w:szCs w:val="24"/>
                <w:lang w:eastAsia="ar-SA"/>
              </w:rPr>
              <w:br/>
            </w:r>
            <w:r w:rsidRPr="00074446">
              <w:rPr>
                <w:rFonts w:ascii="Times New Roman" w:eastAsia="SimSun" w:hAnsi="Times New Roman"/>
                <w:sz w:val="24"/>
                <w:szCs w:val="24"/>
                <w:lang w:eastAsia="ar-SA"/>
              </w:rPr>
              <w:t>дискуссии</w:t>
            </w:r>
          </w:p>
        </w:tc>
      </w:tr>
      <w:tr w:rsidR="00B405F3" w:rsidRPr="00D63B99" w14:paraId="25B8A249" w14:textId="77777777" w:rsidTr="006A27C5">
        <w:trPr>
          <w:cantSplit/>
          <w:trHeight w:val="1134"/>
        </w:trPr>
        <w:tc>
          <w:tcPr>
            <w:tcW w:w="534" w:type="dxa"/>
            <w:tcBorders>
              <w:top w:val="single" w:sz="4" w:space="0" w:color="000000"/>
              <w:left w:val="single" w:sz="4" w:space="0" w:color="000000"/>
              <w:bottom w:val="single" w:sz="4" w:space="0" w:color="000000"/>
            </w:tcBorders>
            <w:vAlign w:val="center"/>
          </w:tcPr>
          <w:p w14:paraId="4EFDCD3A"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2976" w:type="dxa"/>
            <w:tcBorders>
              <w:top w:val="single" w:sz="4" w:space="0" w:color="000000"/>
              <w:left w:val="single" w:sz="4" w:space="0" w:color="000000"/>
              <w:bottom w:val="single" w:sz="4" w:space="0" w:color="000000"/>
            </w:tcBorders>
            <w:vAlign w:val="center"/>
          </w:tcPr>
          <w:p w14:paraId="417E5267" w14:textId="32172E15" w:rsidR="00B405F3" w:rsidRPr="00276F35" w:rsidRDefault="00276F35" w:rsidP="00276F35">
            <w:pPr>
              <w:spacing w:after="0" w:line="276" w:lineRule="auto"/>
              <w:rPr>
                <w:rFonts w:ascii="Times New Roman" w:eastAsia="Times New Roman" w:hAnsi="Times New Roman"/>
                <w:bCs/>
                <w:sz w:val="24"/>
                <w:szCs w:val="24"/>
              </w:rPr>
            </w:pPr>
            <w:r w:rsidRPr="00276F35">
              <w:rPr>
                <w:rFonts w:ascii="Times New Roman" w:hAnsi="Times New Roman"/>
                <w:bCs/>
                <w:sz w:val="24"/>
                <w:szCs w:val="24"/>
              </w:rPr>
              <w:t>Концепции обеспечения ИБ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систем в кредитно-финансовой сфере</w:t>
            </w:r>
          </w:p>
        </w:tc>
        <w:tc>
          <w:tcPr>
            <w:tcW w:w="851" w:type="dxa"/>
            <w:tcBorders>
              <w:top w:val="single" w:sz="4" w:space="0" w:color="000000"/>
              <w:left w:val="single" w:sz="4" w:space="0" w:color="000000"/>
              <w:bottom w:val="single" w:sz="4" w:space="0" w:color="000000"/>
            </w:tcBorders>
            <w:vAlign w:val="center"/>
          </w:tcPr>
          <w:p w14:paraId="262C14C2"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27</w:t>
            </w:r>
          </w:p>
        </w:tc>
        <w:tc>
          <w:tcPr>
            <w:tcW w:w="850" w:type="dxa"/>
            <w:tcBorders>
              <w:top w:val="single" w:sz="4" w:space="0" w:color="000000"/>
              <w:left w:val="single" w:sz="4" w:space="0" w:color="000000"/>
              <w:bottom w:val="single" w:sz="4" w:space="0" w:color="000000"/>
            </w:tcBorders>
            <w:vAlign w:val="center"/>
          </w:tcPr>
          <w:p w14:paraId="04251A11" w14:textId="6432059B" w:rsidR="00B405F3" w:rsidRPr="00D63B99" w:rsidRDefault="00E04F71"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1E65AB83" w14:textId="58F74100" w:rsidR="00036875" w:rsidRPr="00D63B99" w:rsidRDefault="00B405F3" w:rsidP="006A27C5">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879" w:type="dxa"/>
            <w:tcBorders>
              <w:top w:val="single" w:sz="4" w:space="0" w:color="000000"/>
              <w:left w:val="single" w:sz="4" w:space="0" w:color="000000"/>
              <w:bottom w:val="single" w:sz="4" w:space="0" w:color="000000"/>
            </w:tcBorders>
            <w:vAlign w:val="center"/>
          </w:tcPr>
          <w:p w14:paraId="43E068F6" w14:textId="4E4E491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13277B3D"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21</w:t>
            </w:r>
          </w:p>
        </w:tc>
        <w:tc>
          <w:tcPr>
            <w:tcW w:w="2410" w:type="dxa"/>
            <w:tcBorders>
              <w:top w:val="single" w:sz="4" w:space="0" w:color="000000"/>
              <w:left w:val="single" w:sz="4" w:space="0" w:color="000000"/>
              <w:bottom w:val="single" w:sz="4" w:space="0" w:color="000000"/>
              <w:right w:val="single" w:sz="4" w:space="0" w:color="000000"/>
            </w:tcBorders>
          </w:tcPr>
          <w:p w14:paraId="6CAF8CC7" w14:textId="77777777" w:rsidR="00B405F3" w:rsidRPr="00074446" w:rsidRDefault="00B405F3" w:rsidP="00D0566F">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B405F3" w:rsidRPr="00D63B99" w14:paraId="185C954C" w14:textId="77777777" w:rsidTr="00A63B01">
        <w:trPr>
          <w:trHeight w:val="1025"/>
        </w:trPr>
        <w:tc>
          <w:tcPr>
            <w:tcW w:w="534" w:type="dxa"/>
            <w:tcBorders>
              <w:top w:val="single" w:sz="4" w:space="0" w:color="000000"/>
              <w:left w:val="single" w:sz="4" w:space="0" w:color="000000"/>
              <w:bottom w:val="single" w:sz="4" w:space="0" w:color="000000"/>
            </w:tcBorders>
            <w:vAlign w:val="center"/>
          </w:tcPr>
          <w:p w14:paraId="373684E4"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3.</w:t>
            </w:r>
          </w:p>
        </w:tc>
        <w:tc>
          <w:tcPr>
            <w:tcW w:w="2976" w:type="dxa"/>
            <w:tcBorders>
              <w:top w:val="single" w:sz="4" w:space="0" w:color="000000"/>
              <w:left w:val="single" w:sz="4" w:space="0" w:color="000000"/>
              <w:bottom w:val="single" w:sz="4" w:space="0" w:color="000000"/>
            </w:tcBorders>
            <w:vAlign w:val="center"/>
          </w:tcPr>
          <w:p w14:paraId="4194E569" w14:textId="776485E4" w:rsidR="00B405F3" w:rsidRPr="00276F35" w:rsidRDefault="00276F35" w:rsidP="00276F35">
            <w:pPr>
              <w:spacing w:after="0" w:line="276" w:lineRule="auto"/>
              <w:rPr>
                <w:rFonts w:ascii="Times New Roman" w:hAnsi="Times New Roman"/>
                <w:bCs/>
                <w:sz w:val="24"/>
                <w:szCs w:val="24"/>
              </w:rPr>
            </w:pPr>
            <w:r w:rsidRPr="00276F35">
              <w:rPr>
                <w:rFonts w:ascii="Times New Roman" w:hAnsi="Times New Roman"/>
                <w:bCs/>
                <w:sz w:val="24"/>
                <w:szCs w:val="24"/>
              </w:rPr>
              <w:t>Базовые технические модели защищённых информационно-</w:t>
            </w:r>
            <w:r w:rsidRPr="00276F35">
              <w:rPr>
                <w:rFonts w:ascii="Times New Roman" w:hAnsi="Times New Roman"/>
                <w:bCs/>
                <w:sz w:val="24"/>
                <w:szCs w:val="24"/>
              </w:rPr>
              <w:lastRenderedPageBreak/>
              <w:t>технологических систем в кредитно-финансовой сфере</w:t>
            </w:r>
          </w:p>
        </w:tc>
        <w:tc>
          <w:tcPr>
            <w:tcW w:w="851" w:type="dxa"/>
            <w:tcBorders>
              <w:top w:val="single" w:sz="4" w:space="0" w:color="000000"/>
              <w:left w:val="single" w:sz="4" w:space="0" w:color="000000"/>
              <w:bottom w:val="single" w:sz="4" w:space="0" w:color="000000"/>
            </w:tcBorders>
            <w:vAlign w:val="center"/>
          </w:tcPr>
          <w:p w14:paraId="0831CB09"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lastRenderedPageBreak/>
              <w:t>27</w:t>
            </w:r>
          </w:p>
        </w:tc>
        <w:tc>
          <w:tcPr>
            <w:tcW w:w="850" w:type="dxa"/>
            <w:tcBorders>
              <w:top w:val="single" w:sz="4" w:space="0" w:color="000000"/>
              <w:left w:val="single" w:sz="4" w:space="0" w:color="000000"/>
              <w:bottom w:val="single" w:sz="4" w:space="0" w:color="000000"/>
            </w:tcBorders>
            <w:vAlign w:val="center"/>
          </w:tcPr>
          <w:p w14:paraId="7946BC3B" w14:textId="6A721CC4" w:rsidR="00B405F3" w:rsidRPr="00D63B99" w:rsidRDefault="00E04F71"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29B02AD5"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879" w:type="dxa"/>
            <w:tcBorders>
              <w:top w:val="single" w:sz="4" w:space="0" w:color="000000"/>
              <w:left w:val="single" w:sz="4" w:space="0" w:color="000000"/>
              <w:bottom w:val="single" w:sz="4" w:space="0" w:color="000000"/>
            </w:tcBorders>
            <w:vAlign w:val="center"/>
          </w:tcPr>
          <w:p w14:paraId="3B77743B" w14:textId="560B0948"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70B2C323"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21</w:t>
            </w:r>
          </w:p>
        </w:tc>
        <w:tc>
          <w:tcPr>
            <w:tcW w:w="2410" w:type="dxa"/>
            <w:tcBorders>
              <w:top w:val="single" w:sz="4" w:space="0" w:color="000000"/>
              <w:left w:val="single" w:sz="4" w:space="0" w:color="000000"/>
              <w:bottom w:val="single" w:sz="4" w:space="0" w:color="000000"/>
              <w:right w:val="single" w:sz="4" w:space="0" w:color="000000"/>
            </w:tcBorders>
          </w:tcPr>
          <w:p w14:paraId="14F50F67" w14:textId="77777777" w:rsidR="00B405F3" w:rsidRPr="00074446" w:rsidRDefault="00B405F3" w:rsidP="00D0566F">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B405F3" w:rsidRPr="00D63B99" w14:paraId="093C1591" w14:textId="77777777" w:rsidTr="00A63B01">
        <w:trPr>
          <w:trHeight w:val="1408"/>
        </w:trPr>
        <w:tc>
          <w:tcPr>
            <w:tcW w:w="534" w:type="dxa"/>
            <w:tcBorders>
              <w:top w:val="single" w:sz="4" w:space="0" w:color="000000"/>
              <w:left w:val="single" w:sz="4" w:space="0" w:color="000000"/>
              <w:bottom w:val="single" w:sz="4" w:space="0" w:color="000000"/>
            </w:tcBorders>
            <w:vAlign w:val="center"/>
          </w:tcPr>
          <w:p w14:paraId="32D844E6"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4.</w:t>
            </w:r>
          </w:p>
        </w:tc>
        <w:tc>
          <w:tcPr>
            <w:tcW w:w="2976" w:type="dxa"/>
            <w:tcBorders>
              <w:top w:val="single" w:sz="4" w:space="0" w:color="000000"/>
              <w:left w:val="single" w:sz="4" w:space="0" w:color="000000"/>
              <w:bottom w:val="single" w:sz="4" w:space="0" w:color="000000"/>
            </w:tcBorders>
            <w:vAlign w:val="center"/>
          </w:tcPr>
          <w:p w14:paraId="365316B4" w14:textId="395CA8D4" w:rsidR="00B405F3" w:rsidRPr="00276F35" w:rsidRDefault="00276F35" w:rsidP="00276F35">
            <w:pPr>
              <w:spacing w:after="0" w:line="276" w:lineRule="auto"/>
              <w:rPr>
                <w:rFonts w:ascii="Times New Roman" w:eastAsia="Times New Roman" w:hAnsi="Times New Roman"/>
                <w:sz w:val="24"/>
                <w:szCs w:val="24"/>
              </w:rPr>
            </w:pPr>
            <w:r w:rsidRPr="00276F35">
              <w:rPr>
                <w:rFonts w:ascii="Times New Roman" w:hAnsi="Times New Roman"/>
                <w:sz w:val="24"/>
                <w:szCs w:val="24"/>
              </w:rPr>
              <w:t>Организация системы обеспечения ИБ в кредитно-финансовой организации</w:t>
            </w:r>
          </w:p>
        </w:tc>
        <w:tc>
          <w:tcPr>
            <w:tcW w:w="851" w:type="dxa"/>
            <w:tcBorders>
              <w:top w:val="single" w:sz="4" w:space="0" w:color="000000"/>
              <w:left w:val="single" w:sz="4" w:space="0" w:color="000000"/>
              <w:bottom w:val="single" w:sz="4" w:space="0" w:color="000000"/>
            </w:tcBorders>
            <w:vAlign w:val="center"/>
          </w:tcPr>
          <w:p w14:paraId="2C9ACEC2"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27</w:t>
            </w:r>
          </w:p>
        </w:tc>
        <w:tc>
          <w:tcPr>
            <w:tcW w:w="850" w:type="dxa"/>
            <w:tcBorders>
              <w:top w:val="single" w:sz="4" w:space="0" w:color="000000"/>
              <w:left w:val="single" w:sz="4" w:space="0" w:color="000000"/>
              <w:bottom w:val="single" w:sz="4" w:space="0" w:color="000000"/>
            </w:tcBorders>
            <w:vAlign w:val="center"/>
          </w:tcPr>
          <w:p w14:paraId="49FABA5F" w14:textId="2BC605EF" w:rsidR="00B405F3" w:rsidRPr="00D63B99" w:rsidRDefault="00E04F71"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32CCBCCF"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879" w:type="dxa"/>
            <w:tcBorders>
              <w:top w:val="single" w:sz="4" w:space="0" w:color="000000"/>
              <w:left w:val="single" w:sz="4" w:space="0" w:color="000000"/>
              <w:bottom w:val="single" w:sz="4" w:space="0" w:color="000000"/>
            </w:tcBorders>
            <w:vAlign w:val="center"/>
          </w:tcPr>
          <w:p w14:paraId="470C19B0" w14:textId="73B759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36425CDD"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21</w:t>
            </w:r>
          </w:p>
        </w:tc>
        <w:tc>
          <w:tcPr>
            <w:tcW w:w="2410" w:type="dxa"/>
            <w:tcBorders>
              <w:top w:val="single" w:sz="4" w:space="0" w:color="000000"/>
              <w:left w:val="single" w:sz="4" w:space="0" w:color="000000"/>
              <w:bottom w:val="single" w:sz="4" w:space="0" w:color="000000"/>
              <w:right w:val="single" w:sz="4" w:space="0" w:color="000000"/>
            </w:tcBorders>
          </w:tcPr>
          <w:p w14:paraId="2AF161A7" w14:textId="77777777" w:rsidR="00B405F3" w:rsidRPr="00074446" w:rsidRDefault="00B405F3" w:rsidP="00D0566F">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B405F3" w:rsidRPr="00D63B99" w14:paraId="66297182" w14:textId="77777777" w:rsidTr="006A27C5">
        <w:trPr>
          <w:trHeight w:val="837"/>
        </w:trPr>
        <w:tc>
          <w:tcPr>
            <w:tcW w:w="534" w:type="dxa"/>
            <w:tcBorders>
              <w:top w:val="single" w:sz="4" w:space="0" w:color="000000"/>
              <w:left w:val="single" w:sz="4" w:space="0" w:color="000000"/>
              <w:bottom w:val="single" w:sz="4" w:space="0" w:color="000000"/>
            </w:tcBorders>
            <w:vAlign w:val="center"/>
          </w:tcPr>
          <w:p w14:paraId="6114239B"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5CA6D988" w14:textId="77777777" w:rsidR="00B405F3" w:rsidRPr="00D63B99" w:rsidRDefault="00B405F3" w:rsidP="00D0566F">
            <w:pPr>
              <w:spacing w:after="0" w:line="240" w:lineRule="auto"/>
              <w:jc w:val="both"/>
              <w:rPr>
                <w:rFonts w:ascii="Times New Roman" w:hAnsi="Times New Roman"/>
                <w:sz w:val="24"/>
                <w:szCs w:val="24"/>
              </w:rPr>
            </w:pPr>
            <w:r w:rsidRPr="00D63B99">
              <w:rPr>
                <w:rFonts w:ascii="Times New Roman" w:hAnsi="Times New Roman"/>
                <w:sz w:val="24"/>
                <w:szCs w:val="24"/>
              </w:rPr>
              <w:t xml:space="preserve">В целом по дисциплине </w:t>
            </w:r>
          </w:p>
        </w:tc>
        <w:tc>
          <w:tcPr>
            <w:tcW w:w="851" w:type="dxa"/>
            <w:tcBorders>
              <w:top w:val="single" w:sz="4" w:space="0" w:color="000000"/>
              <w:left w:val="single" w:sz="4" w:space="0" w:color="000000"/>
              <w:bottom w:val="single" w:sz="4" w:space="0" w:color="000000"/>
            </w:tcBorders>
          </w:tcPr>
          <w:p w14:paraId="07F429A6"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108</w:t>
            </w:r>
          </w:p>
        </w:tc>
        <w:tc>
          <w:tcPr>
            <w:tcW w:w="850" w:type="dxa"/>
            <w:tcBorders>
              <w:top w:val="single" w:sz="4" w:space="0" w:color="000000"/>
              <w:left w:val="single" w:sz="4" w:space="0" w:color="000000"/>
              <w:bottom w:val="single" w:sz="4" w:space="0" w:color="000000"/>
            </w:tcBorders>
          </w:tcPr>
          <w:p w14:paraId="3CEE86B8" w14:textId="77777777" w:rsidR="00B405F3" w:rsidRPr="00350EC8" w:rsidRDefault="00B405F3" w:rsidP="00071D88">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24</w:t>
            </w:r>
          </w:p>
        </w:tc>
        <w:tc>
          <w:tcPr>
            <w:tcW w:w="709" w:type="dxa"/>
            <w:tcBorders>
              <w:top w:val="single" w:sz="4" w:space="0" w:color="000000"/>
              <w:left w:val="single" w:sz="4" w:space="0" w:color="000000"/>
              <w:bottom w:val="single" w:sz="4" w:space="0" w:color="000000"/>
            </w:tcBorders>
          </w:tcPr>
          <w:p w14:paraId="25B30A47"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8</w:t>
            </w:r>
          </w:p>
        </w:tc>
        <w:tc>
          <w:tcPr>
            <w:tcW w:w="879" w:type="dxa"/>
            <w:tcBorders>
              <w:top w:val="single" w:sz="4" w:space="0" w:color="000000"/>
              <w:left w:val="single" w:sz="4" w:space="0" w:color="000000"/>
              <w:bottom w:val="single" w:sz="4" w:space="0" w:color="000000"/>
            </w:tcBorders>
          </w:tcPr>
          <w:p w14:paraId="277C1D39" w14:textId="1E553325"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sz w:val="24"/>
                <w:szCs w:val="24"/>
                <w:lang w:eastAsia="ar-SA"/>
              </w:rPr>
              <w:t>16</w:t>
            </w:r>
          </w:p>
        </w:tc>
        <w:tc>
          <w:tcPr>
            <w:tcW w:w="851" w:type="dxa"/>
            <w:tcBorders>
              <w:top w:val="single" w:sz="4" w:space="0" w:color="000000"/>
              <w:left w:val="single" w:sz="4" w:space="0" w:color="000000"/>
              <w:bottom w:val="single" w:sz="4" w:space="0" w:color="000000"/>
              <w:right w:val="single" w:sz="4" w:space="0" w:color="000000"/>
            </w:tcBorders>
          </w:tcPr>
          <w:p w14:paraId="5F79DC9C" w14:textId="00431CE1" w:rsidR="00B405F3" w:rsidRPr="00350EC8" w:rsidRDefault="00B405F3" w:rsidP="00071D88">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84</w:t>
            </w:r>
          </w:p>
        </w:tc>
        <w:tc>
          <w:tcPr>
            <w:tcW w:w="2410" w:type="dxa"/>
            <w:tcBorders>
              <w:top w:val="single" w:sz="4" w:space="0" w:color="000000"/>
              <w:left w:val="single" w:sz="4" w:space="0" w:color="000000"/>
              <w:bottom w:val="single" w:sz="4" w:space="0" w:color="000000"/>
              <w:right w:val="single" w:sz="4" w:space="0" w:color="000000"/>
            </w:tcBorders>
          </w:tcPr>
          <w:p w14:paraId="6E3AF081" w14:textId="53FE61C3" w:rsidR="00B405F3" w:rsidRPr="00071D88" w:rsidRDefault="00B405F3" w:rsidP="006A27C5">
            <w:pPr>
              <w:spacing w:after="0"/>
              <w:rPr>
                <w:rFonts w:ascii="Times New Roman" w:eastAsia="SimSun" w:hAnsi="Times New Roman"/>
                <w:sz w:val="24"/>
                <w:szCs w:val="24"/>
                <w:lang w:eastAsia="ar-SA"/>
              </w:rPr>
            </w:pPr>
            <w:r>
              <w:rPr>
                <w:rFonts w:ascii="Times New Roman" w:eastAsia="SimSun" w:hAnsi="Times New Roman"/>
                <w:sz w:val="24"/>
                <w:szCs w:val="24"/>
                <w:lang w:eastAsia="ar-SA"/>
              </w:rPr>
              <w:t>Согласно уч</w:t>
            </w:r>
            <w:r w:rsidR="00071D88">
              <w:rPr>
                <w:rFonts w:ascii="Times New Roman" w:eastAsia="SimSun" w:hAnsi="Times New Roman"/>
                <w:sz w:val="24"/>
                <w:szCs w:val="24"/>
                <w:lang w:eastAsia="ar-SA"/>
              </w:rPr>
              <w:t>ебному плану</w:t>
            </w:r>
            <w:r w:rsidR="00983D76">
              <w:rPr>
                <w:rFonts w:ascii="Times New Roman" w:eastAsia="SimSun" w:hAnsi="Times New Roman"/>
                <w:sz w:val="24"/>
                <w:szCs w:val="24"/>
                <w:lang w:eastAsia="ar-SA"/>
              </w:rPr>
              <w:t>:</w:t>
            </w:r>
            <w:r w:rsidR="00071D88">
              <w:rPr>
                <w:rFonts w:ascii="Times New Roman" w:eastAsia="SimSun" w:hAnsi="Times New Roman"/>
                <w:sz w:val="24"/>
                <w:szCs w:val="24"/>
                <w:lang w:eastAsia="ar-SA"/>
              </w:rPr>
              <w:t xml:space="preserve"> контрольная работа</w:t>
            </w:r>
          </w:p>
        </w:tc>
      </w:tr>
      <w:tr w:rsidR="00B405F3" w:rsidRPr="00385BAD" w14:paraId="363511CF" w14:textId="77777777" w:rsidTr="006A27C5">
        <w:trPr>
          <w:trHeight w:val="626"/>
        </w:trPr>
        <w:tc>
          <w:tcPr>
            <w:tcW w:w="534" w:type="dxa"/>
            <w:tcBorders>
              <w:top w:val="single" w:sz="4" w:space="0" w:color="000000"/>
              <w:left w:val="single" w:sz="4" w:space="0" w:color="000000"/>
              <w:bottom w:val="single" w:sz="4" w:space="0" w:color="000000"/>
            </w:tcBorders>
            <w:vAlign w:val="center"/>
          </w:tcPr>
          <w:p w14:paraId="5EF470C0"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62965E7F" w14:textId="77777777" w:rsidR="00B405F3" w:rsidRDefault="00B405F3" w:rsidP="00D0566F">
            <w:pPr>
              <w:spacing w:after="0" w:line="240" w:lineRule="auto"/>
              <w:jc w:val="both"/>
              <w:rPr>
                <w:rFonts w:ascii="Times New Roman" w:hAnsi="Times New Roman"/>
                <w:sz w:val="24"/>
                <w:szCs w:val="24"/>
              </w:rPr>
            </w:pPr>
          </w:p>
          <w:p w14:paraId="3DB42BCB" w14:textId="77777777" w:rsidR="00B405F3" w:rsidRPr="00D63B99" w:rsidRDefault="00B405F3" w:rsidP="00D0566F">
            <w:pPr>
              <w:spacing w:after="0" w:line="240" w:lineRule="auto"/>
              <w:jc w:val="both"/>
              <w:rPr>
                <w:rFonts w:ascii="Times New Roman" w:hAnsi="Times New Roman"/>
                <w:sz w:val="24"/>
                <w:szCs w:val="24"/>
              </w:rPr>
            </w:pPr>
            <w:r w:rsidRPr="00D63B99">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tcBorders>
          </w:tcPr>
          <w:p w14:paraId="4400D5AD"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p>
        </w:tc>
        <w:tc>
          <w:tcPr>
            <w:tcW w:w="850" w:type="dxa"/>
            <w:tcBorders>
              <w:top w:val="single" w:sz="4" w:space="0" w:color="000000"/>
              <w:left w:val="single" w:sz="4" w:space="0" w:color="000000"/>
              <w:bottom w:val="single" w:sz="4" w:space="0" w:color="000000"/>
            </w:tcBorders>
          </w:tcPr>
          <w:p w14:paraId="6F1219E6" w14:textId="4BAAA40B" w:rsidR="00B405F3" w:rsidRPr="00D63B99" w:rsidRDefault="00071D88"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22</w:t>
            </w:r>
          </w:p>
        </w:tc>
        <w:tc>
          <w:tcPr>
            <w:tcW w:w="709" w:type="dxa"/>
            <w:tcBorders>
              <w:top w:val="single" w:sz="4" w:space="0" w:color="000000"/>
              <w:left w:val="single" w:sz="4" w:space="0" w:color="000000"/>
              <w:bottom w:val="single" w:sz="4" w:space="0" w:color="000000"/>
            </w:tcBorders>
          </w:tcPr>
          <w:p w14:paraId="24787468" w14:textId="6C6421EB" w:rsidR="00B405F3" w:rsidRPr="00D63B99" w:rsidRDefault="00071D88"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33</w:t>
            </w:r>
          </w:p>
        </w:tc>
        <w:tc>
          <w:tcPr>
            <w:tcW w:w="879" w:type="dxa"/>
            <w:tcBorders>
              <w:top w:val="single" w:sz="4" w:space="0" w:color="000000"/>
              <w:left w:val="single" w:sz="4" w:space="0" w:color="000000"/>
              <w:bottom w:val="single" w:sz="4" w:space="0" w:color="000000"/>
            </w:tcBorders>
          </w:tcPr>
          <w:p w14:paraId="03108D47" w14:textId="5876321A" w:rsidR="00B405F3" w:rsidRPr="0058354B" w:rsidRDefault="00071D88"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67</w:t>
            </w:r>
          </w:p>
        </w:tc>
        <w:tc>
          <w:tcPr>
            <w:tcW w:w="851" w:type="dxa"/>
            <w:tcBorders>
              <w:top w:val="single" w:sz="4" w:space="0" w:color="000000"/>
              <w:left w:val="single" w:sz="4" w:space="0" w:color="000000"/>
              <w:bottom w:val="single" w:sz="4" w:space="0" w:color="000000"/>
              <w:right w:val="single" w:sz="4" w:space="0" w:color="000000"/>
            </w:tcBorders>
          </w:tcPr>
          <w:p w14:paraId="2D087C90" w14:textId="496CE17E" w:rsidR="00B405F3" w:rsidRPr="00385BAD" w:rsidRDefault="00071D88"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78</w:t>
            </w:r>
          </w:p>
        </w:tc>
        <w:tc>
          <w:tcPr>
            <w:tcW w:w="2410" w:type="dxa"/>
            <w:tcBorders>
              <w:top w:val="single" w:sz="4" w:space="0" w:color="000000"/>
              <w:left w:val="single" w:sz="4" w:space="0" w:color="000000"/>
              <w:bottom w:val="single" w:sz="4" w:space="0" w:color="000000"/>
              <w:right w:val="single" w:sz="4" w:space="0" w:color="000000"/>
            </w:tcBorders>
          </w:tcPr>
          <w:p w14:paraId="399F7AC1" w14:textId="77777777" w:rsidR="00B405F3" w:rsidRPr="00385BAD" w:rsidRDefault="00B405F3" w:rsidP="00D0566F">
            <w:pPr>
              <w:spacing w:after="0"/>
              <w:jc w:val="both"/>
              <w:rPr>
                <w:rFonts w:ascii="Times New Roman" w:hAnsi="Times New Roman"/>
                <w:sz w:val="24"/>
                <w:szCs w:val="24"/>
              </w:rPr>
            </w:pPr>
          </w:p>
        </w:tc>
      </w:tr>
    </w:tbl>
    <w:p w14:paraId="69E57A88" w14:textId="68433E27" w:rsidR="00E04F71" w:rsidRPr="00E04F71" w:rsidRDefault="00E04F71" w:rsidP="00276F35">
      <w:pPr>
        <w:spacing w:line="276" w:lineRule="auto"/>
        <w:ind w:firstLine="720"/>
        <w:jc w:val="both"/>
        <w:rPr>
          <w:rFonts w:ascii="Times New Roman" w:hAnsi="Times New Roman"/>
          <w:sz w:val="28"/>
          <w:szCs w:val="28"/>
        </w:rPr>
      </w:pPr>
      <w:r w:rsidRPr="00E04F71">
        <w:rPr>
          <w:rFonts w:ascii="Times New Roman" w:hAnsi="Times New Roman"/>
          <w:sz w:val="28"/>
          <w:szCs w:val="28"/>
        </w:rPr>
        <w:t>*объ</w:t>
      </w:r>
      <w:r w:rsidR="00276F35">
        <w:rPr>
          <w:rFonts w:ascii="Times New Roman" w:hAnsi="Times New Roman"/>
          <w:sz w:val="28"/>
          <w:szCs w:val="28"/>
        </w:rPr>
        <w:t>ё</w:t>
      </w:r>
      <w:r w:rsidRPr="00E04F71">
        <w:rPr>
          <w:rFonts w:ascii="Times New Roman" w:hAnsi="Times New Roman"/>
          <w:sz w:val="28"/>
          <w:szCs w:val="28"/>
        </w:rPr>
        <w:t>м контактной работы в очной форме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74B0CA4" w14:textId="7EF86F6C" w:rsidR="003274B4" w:rsidRPr="00526B7C" w:rsidRDefault="00A92387" w:rsidP="0097044B">
      <w:pPr>
        <w:tabs>
          <w:tab w:val="left" w:pos="709"/>
          <w:tab w:val="left" w:pos="993"/>
        </w:tabs>
        <w:spacing w:before="240" w:after="0" w:line="276" w:lineRule="auto"/>
        <w:jc w:val="both"/>
        <w:outlineLvl w:val="0"/>
        <w:rPr>
          <w:rFonts w:ascii="Times New Roman" w:eastAsia="Times New Roman" w:hAnsi="Times New Roman"/>
          <w:b/>
          <w:bCs/>
          <w:color w:val="000000" w:themeColor="text1"/>
          <w:sz w:val="28"/>
          <w:szCs w:val="28"/>
        </w:rPr>
      </w:pPr>
      <w:bookmarkStart w:id="19" w:name="_Toc72164615"/>
      <w:bookmarkStart w:id="20" w:name="_Toc163366467"/>
      <w:r w:rsidRPr="00526B7C">
        <w:rPr>
          <w:rFonts w:ascii="Times New Roman" w:eastAsia="Times New Roman" w:hAnsi="Times New Roman"/>
          <w:b/>
          <w:bCs/>
          <w:color w:val="000000" w:themeColor="text1"/>
          <w:sz w:val="28"/>
          <w:szCs w:val="28"/>
        </w:rPr>
        <w:t>5.3. Содержание семина</w:t>
      </w:r>
      <w:bookmarkEnd w:id="18"/>
      <w:r w:rsidR="00CA4800" w:rsidRPr="00526B7C">
        <w:rPr>
          <w:rFonts w:ascii="Times New Roman" w:eastAsia="Times New Roman" w:hAnsi="Times New Roman"/>
          <w:b/>
          <w:bCs/>
          <w:color w:val="000000" w:themeColor="text1"/>
          <w:sz w:val="28"/>
          <w:szCs w:val="28"/>
        </w:rPr>
        <w:t>ров</w:t>
      </w:r>
      <w:r w:rsidR="001E59E6" w:rsidRPr="00526B7C">
        <w:rPr>
          <w:rFonts w:ascii="Times New Roman" w:eastAsia="Times New Roman" w:hAnsi="Times New Roman"/>
          <w:b/>
          <w:bCs/>
          <w:color w:val="000000" w:themeColor="text1"/>
          <w:sz w:val="28"/>
          <w:szCs w:val="28"/>
        </w:rPr>
        <w:t>, практических занятий</w:t>
      </w:r>
      <w:bookmarkEnd w:id="19"/>
      <w:bookmarkEnd w:id="20"/>
    </w:p>
    <w:p w14:paraId="1530E3A5" w14:textId="77777777" w:rsidR="00947C1D" w:rsidRPr="00B0533E" w:rsidRDefault="00E82FC5" w:rsidP="00B0533E">
      <w:pPr>
        <w:jc w:val="right"/>
        <w:rPr>
          <w:rFonts w:ascii="Times New Roman" w:eastAsia="Times New Roman" w:hAnsi="Times New Roman"/>
          <w:bCs/>
          <w:sz w:val="28"/>
          <w:szCs w:val="28"/>
        </w:rPr>
      </w:pPr>
      <w:r w:rsidRPr="00B0533E">
        <w:rPr>
          <w:rFonts w:ascii="Times New Roman" w:eastAsia="Times New Roman" w:hAnsi="Times New Roman"/>
          <w:bCs/>
          <w:sz w:val="28"/>
          <w:szCs w:val="28"/>
        </w:rPr>
        <w:t>Таблица 4</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386"/>
        <w:gridCol w:w="2552"/>
      </w:tblGrid>
      <w:tr w:rsidR="009665BD" w:rsidRPr="00385BAD" w14:paraId="639B51AF" w14:textId="77777777" w:rsidTr="00B55A17">
        <w:trPr>
          <w:trHeight w:val="1214"/>
          <w:tblHeader/>
          <w:jc w:val="center"/>
        </w:trPr>
        <w:tc>
          <w:tcPr>
            <w:tcW w:w="2269" w:type="dxa"/>
            <w:shd w:val="clear" w:color="auto" w:fill="auto"/>
            <w:vAlign w:val="center"/>
          </w:tcPr>
          <w:p w14:paraId="0F99F25B" w14:textId="0146D7A0" w:rsidR="009665BD" w:rsidRPr="00385BAD" w:rsidRDefault="009665BD" w:rsidP="006A75C6">
            <w:pPr>
              <w:widowControl w:val="0"/>
              <w:tabs>
                <w:tab w:val="left" w:pos="709"/>
                <w:tab w:val="left" w:pos="993"/>
              </w:tabs>
              <w:spacing w:after="0" w:line="240" w:lineRule="auto"/>
              <w:jc w:val="center"/>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w:t>
            </w:r>
            <w:r w:rsidR="00276F35">
              <w:rPr>
                <w:rFonts w:ascii="Times New Roman" w:hAnsi="Times New Roman"/>
                <w:b/>
                <w:sz w:val="24"/>
                <w:szCs w:val="24"/>
              </w:rPr>
              <w:br/>
            </w:r>
            <w:r w:rsidRPr="00385BAD">
              <w:rPr>
                <w:rFonts w:ascii="Times New Roman" w:hAnsi="Times New Roman"/>
                <w:b/>
                <w:sz w:val="24"/>
                <w:szCs w:val="24"/>
              </w:rPr>
              <w:t>дисциплины</w:t>
            </w:r>
          </w:p>
        </w:tc>
        <w:tc>
          <w:tcPr>
            <w:tcW w:w="5386" w:type="dxa"/>
            <w:shd w:val="clear" w:color="auto" w:fill="auto"/>
            <w:vAlign w:val="center"/>
          </w:tcPr>
          <w:p w14:paraId="1FF3567E" w14:textId="186530B9" w:rsidR="009665BD" w:rsidRPr="00385BAD" w:rsidRDefault="009665BD" w:rsidP="006A75C6">
            <w:pPr>
              <w:widowControl w:val="0"/>
              <w:spacing w:after="0" w:line="240" w:lineRule="auto"/>
              <w:jc w:val="center"/>
              <w:rPr>
                <w:rFonts w:ascii="Times New Roman" w:hAnsi="Times New Roman"/>
                <w:b/>
                <w:sz w:val="24"/>
                <w:szCs w:val="24"/>
              </w:rPr>
            </w:pPr>
            <w:r w:rsidRPr="00385BAD">
              <w:rPr>
                <w:rFonts w:ascii="Times New Roman" w:hAnsi="Times New Roman"/>
                <w:b/>
                <w:sz w:val="24"/>
                <w:szCs w:val="24"/>
              </w:rPr>
              <w:t>Перечень вопросов для обсуждения на</w:t>
            </w:r>
            <w:r w:rsidR="00276F35">
              <w:rPr>
                <w:rFonts w:ascii="Times New Roman" w:hAnsi="Times New Roman"/>
                <w:b/>
                <w:sz w:val="24"/>
                <w:szCs w:val="24"/>
              </w:rPr>
              <w:br/>
            </w:r>
            <w:r w:rsidRPr="00385BAD">
              <w:rPr>
                <w:rFonts w:ascii="Times New Roman" w:hAnsi="Times New Roman"/>
                <w:b/>
                <w:sz w:val="24"/>
                <w:szCs w:val="24"/>
              </w:rPr>
              <w:t>семинар</w:t>
            </w:r>
            <w:r w:rsidR="00F87070">
              <w:rPr>
                <w:rFonts w:ascii="Times New Roman" w:hAnsi="Times New Roman"/>
                <w:b/>
                <w:sz w:val="24"/>
                <w:szCs w:val="24"/>
              </w:rPr>
              <w:t>ах</w:t>
            </w:r>
            <w:r w:rsidRPr="00385BAD">
              <w:rPr>
                <w:rFonts w:ascii="Times New Roman" w:hAnsi="Times New Roman"/>
                <w:b/>
                <w:sz w:val="24"/>
                <w:szCs w:val="24"/>
              </w:rPr>
              <w:t>, практических занятиях,</w:t>
            </w:r>
            <w:r w:rsidR="00276F35">
              <w:rPr>
                <w:rFonts w:ascii="Times New Roman" w:hAnsi="Times New Roman"/>
                <w:b/>
                <w:sz w:val="24"/>
                <w:szCs w:val="24"/>
              </w:rPr>
              <w:br/>
            </w:r>
            <w:r w:rsidRPr="00385BAD">
              <w:rPr>
                <w:rFonts w:ascii="Times New Roman" w:hAnsi="Times New Roman"/>
                <w:b/>
                <w:sz w:val="24"/>
                <w:szCs w:val="24"/>
              </w:rPr>
              <w:t>рекомендуемые источники из разделов 8,9 (указывается раздел и порядковый номер</w:t>
            </w:r>
            <w:r w:rsidR="00276F35">
              <w:rPr>
                <w:rFonts w:ascii="Times New Roman" w:hAnsi="Times New Roman"/>
                <w:b/>
                <w:sz w:val="24"/>
                <w:szCs w:val="24"/>
              </w:rPr>
              <w:br/>
            </w:r>
            <w:r w:rsidRPr="00385BAD">
              <w:rPr>
                <w:rFonts w:ascii="Times New Roman" w:hAnsi="Times New Roman"/>
                <w:b/>
                <w:sz w:val="24"/>
                <w:szCs w:val="24"/>
              </w:rPr>
              <w:t>источника)</w:t>
            </w:r>
          </w:p>
        </w:tc>
        <w:tc>
          <w:tcPr>
            <w:tcW w:w="2552" w:type="dxa"/>
            <w:shd w:val="clear" w:color="auto" w:fill="auto"/>
            <w:vAlign w:val="center"/>
          </w:tcPr>
          <w:p w14:paraId="5549D38C" w14:textId="77777777" w:rsidR="009665BD" w:rsidRPr="00385BAD" w:rsidRDefault="009665BD" w:rsidP="006A75C6">
            <w:pPr>
              <w:widowControl w:val="0"/>
              <w:tabs>
                <w:tab w:val="left" w:pos="709"/>
                <w:tab w:val="left" w:pos="993"/>
              </w:tabs>
              <w:spacing w:after="0" w:line="240" w:lineRule="auto"/>
              <w:jc w:val="center"/>
              <w:rPr>
                <w:rFonts w:ascii="Times New Roman" w:eastAsia="Times New Roman" w:hAnsi="Times New Roman"/>
                <w:b/>
                <w:bCs/>
                <w:sz w:val="24"/>
                <w:szCs w:val="24"/>
              </w:rPr>
            </w:pPr>
          </w:p>
          <w:p w14:paraId="0C458F68" w14:textId="77777777" w:rsidR="009665BD" w:rsidRPr="00385BAD" w:rsidRDefault="009665BD" w:rsidP="006A75C6">
            <w:pPr>
              <w:widowControl w:val="0"/>
              <w:tabs>
                <w:tab w:val="left" w:pos="709"/>
                <w:tab w:val="left" w:pos="993"/>
              </w:tabs>
              <w:spacing w:after="0" w:line="240" w:lineRule="auto"/>
              <w:jc w:val="center"/>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D63B99" w:rsidRPr="00D63B99" w14:paraId="05345FB2" w14:textId="77777777" w:rsidTr="00B55A17">
        <w:trPr>
          <w:jc w:val="center"/>
        </w:trPr>
        <w:tc>
          <w:tcPr>
            <w:tcW w:w="2269" w:type="dxa"/>
            <w:shd w:val="clear" w:color="auto" w:fill="auto"/>
            <w:vAlign w:val="center"/>
          </w:tcPr>
          <w:p w14:paraId="181BE36D" w14:textId="32A4332E" w:rsidR="0001002E" w:rsidRPr="00D63B99" w:rsidRDefault="00476CE9" w:rsidP="00476CE9">
            <w:pPr>
              <w:widowControl w:val="0"/>
              <w:snapToGrid w:val="0"/>
              <w:spacing w:after="0" w:line="276" w:lineRule="auto"/>
              <w:rPr>
                <w:rFonts w:ascii="Times New Roman" w:eastAsia="Times New Roman" w:hAnsi="Times New Roman"/>
                <w:sz w:val="24"/>
                <w:szCs w:val="24"/>
                <w:lang w:eastAsia="ar-SA"/>
              </w:rPr>
            </w:pPr>
            <w:r w:rsidRPr="00276F35">
              <w:rPr>
                <w:rFonts w:ascii="Times New Roman" w:hAnsi="Times New Roman"/>
                <w:bCs/>
                <w:sz w:val="24"/>
                <w:szCs w:val="24"/>
              </w:rPr>
              <w:t>Архитектура безопасности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систем в кредитно-финансовой сфере</w:t>
            </w:r>
          </w:p>
        </w:tc>
        <w:tc>
          <w:tcPr>
            <w:tcW w:w="5386" w:type="dxa"/>
            <w:shd w:val="clear" w:color="auto" w:fill="auto"/>
          </w:tcPr>
          <w:p w14:paraId="6E6A425D" w14:textId="6CFB0355" w:rsidR="0012138B" w:rsidRPr="00476CE9" w:rsidRDefault="00476CE9" w:rsidP="00476CE9">
            <w:pPr>
              <w:widowControl w:val="0"/>
              <w:spacing w:after="0" w:line="276" w:lineRule="auto"/>
              <w:rPr>
                <w:rFonts w:ascii="Times New Roman" w:eastAsia="Times New Roman" w:hAnsi="Times New Roman"/>
                <w:sz w:val="24"/>
                <w:szCs w:val="24"/>
                <w:lang w:eastAsia="ru-RU"/>
              </w:rPr>
            </w:pPr>
            <w:r w:rsidRPr="00476CE9">
              <w:rPr>
                <w:rFonts w:ascii="Times New Roman" w:hAnsi="Times New Roman"/>
                <w:bCs/>
                <w:sz w:val="24"/>
                <w:szCs w:val="24"/>
              </w:rPr>
              <w:t xml:space="preserve">Понятие, классификация и источники угроз ИБ, а также их последствия. </w:t>
            </w:r>
            <w:r w:rsidRPr="00476CE9">
              <w:rPr>
                <w:rFonts w:ascii="Times New Roman" w:eastAsia="MS Mincho" w:hAnsi="Times New Roman"/>
                <w:sz w:val="24"/>
                <w:szCs w:val="24"/>
              </w:rPr>
              <w:t>Функция, способы и средства обеспечения ИБ. Архитектура безопасности Эталонной модели взаимодействия открытых систем (ЭМВОС) и Интернет-сети. Принципы архитектуры безопасности Интернет-сети</w:t>
            </w:r>
            <w:r w:rsidR="0012138B" w:rsidRPr="00476CE9">
              <w:rPr>
                <w:rFonts w:ascii="Times New Roman" w:eastAsia="Times New Roman" w:hAnsi="Times New Roman"/>
                <w:sz w:val="24"/>
                <w:szCs w:val="24"/>
                <w:lang w:eastAsia="ru-RU"/>
              </w:rPr>
              <w:t>.</w:t>
            </w:r>
          </w:p>
          <w:p w14:paraId="7D80E8F9" w14:textId="7116A04B" w:rsidR="0001002E" w:rsidRDefault="0001002E" w:rsidP="00476CE9">
            <w:pPr>
              <w:widowControl w:val="0"/>
              <w:spacing w:after="0" w:line="276" w:lineRule="auto"/>
              <w:rPr>
                <w:rFonts w:ascii="Times New Roman" w:hAnsi="Times New Roman"/>
                <w:sz w:val="24"/>
                <w:szCs w:val="24"/>
              </w:rPr>
            </w:pPr>
          </w:p>
          <w:p w14:paraId="0C104A0C" w14:textId="77777777" w:rsidR="00AD3362" w:rsidRDefault="00AD3362" w:rsidP="00476CE9">
            <w:pPr>
              <w:widowControl w:val="0"/>
              <w:spacing w:after="0" w:line="276" w:lineRule="auto"/>
              <w:rPr>
                <w:rFonts w:ascii="Times New Roman" w:hAnsi="Times New Roman"/>
                <w:sz w:val="24"/>
                <w:szCs w:val="24"/>
              </w:rPr>
            </w:pPr>
          </w:p>
          <w:p w14:paraId="1CAC40D6" w14:textId="236F65D2" w:rsidR="00AD3362" w:rsidRDefault="00F87070" w:rsidP="00AD3362">
            <w:pPr>
              <w:widowControl w:val="0"/>
              <w:spacing w:after="0" w:line="240" w:lineRule="auto"/>
              <w:rPr>
                <w:rFonts w:ascii="Times New Roman" w:hAnsi="Times New Roman"/>
                <w:sz w:val="24"/>
                <w:szCs w:val="24"/>
              </w:rPr>
            </w:pPr>
            <w:r w:rsidRPr="00AD3362">
              <w:rPr>
                <w:rFonts w:ascii="Times New Roman" w:hAnsi="Times New Roman"/>
                <w:sz w:val="24"/>
                <w:szCs w:val="24"/>
              </w:rPr>
              <w:t>Источники:</w:t>
            </w:r>
            <w:r w:rsidR="00A63B01">
              <w:rPr>
                <w:rFonts w:ascii="Times New Roman" w:hAnsi="Times New Roman"/>
                <w:sz w:val="24"/>
                <w:szCs w:val="24"/>
              </w:rPr>
              <w:t xml:space="preserve"> 8.1, 8.2</w:t>
            </w:r>
            <w:r w:rsidR="000C2376">
              <w:rPr>
                <w:rFonts w:ascii="Times New Roman" w:hAnsi="Times New Roman"/>
                <w:sz w:val="24"/>
                <w:szCs w:val="24"/>
              </w:rPr>
              <w:t>, 9.15-9.30</w:t>
            </w:r>
          </w:p>
          <w:p w14:paraId="40D9E801" w14:textId="03A200BC" w:rsidR="0008634C" w:rsidRPr="00AD3362" w:rsidRDefault="0008634C" w:rsidP="00AD3362">
            <w:pPr>
              <w:widowControl w:val="0"/>
              <w:spacing w:after="0" w:line="240" w:lineRule="auto"/>
              <w:rPr>
                <w:rFonts w:ascii="Times New Roman" w:hAnsi="Times New Roman"/>
                <w:sz w:val="24"/>
                <w:szCs w:val="24"/>
                <w:highlight w:val="green"/>
                <w:lang w:val="en-US"/>
              </w:rPr>
            </w:pPr>
          </w:p>
        </w:tc>
        <w:tc>
          <w:tcPr>
            <w:tcW w:w="2552" w:type="dxa"/>
            <w:shd w:val="clear" w:color="auto" w:fill="auto"/>
            <w:vAlign w:val="center"/>
          </w:tcPr>
          <w:p w14:paraId="02A64FA0" w14:textId="501A3079" w:rsidR="0001002E" w:rsidRPr="00D63B99" w:rsidRDefault="00AD3362" w:rsidP="00AD3362">
            <w:pPr>
              <w:widowControl w:val="0"/>
              <w:spacing w:after="0" w:line="240" w:lineRule="auto"/>
              <w:rPr>
                <w:rFonts w:ascii="Times New Roman" w:hAnsi="Times New Roman"/>
                <w:sz w:val="24"/>
                <w:szCs w:val="24"/>
              </w:rPr>
            </w:pPr>
            <w:r w:rsidRPr="00D63B99">
              <w:rPr>
                <w:rFonts w:ascii="Times New Roman" w:hAnsi="Times New Roman"/>
                <w:sz w:val="24"/>
                <w:szCs w:val="24"/>
              </w:rPr>
              <w:t xml:space="preserve">Групповые </w:t>
            </w:r>
            <w:r w:rsidR="0001002E" w:rsidRPr="00D63B99">
              <w:rPr>
                <w:rFonts w:ascii="Times New Roman" w:hAnsi="Times New Roman"/>
                <w:sz w:val="24"/>
                <w:szCs w:val="24"/>
              </w:rPr>
              <w:t>дискуссии</w:t>
            </w:r>
            <w:r w:rsidR="0012138B">
              <w:rPr>
                <w:rFonts w:ascii="Times New Roman" w:hAnsi="Times New Roman"/>
                <w:sz w:val="24"/>
                <w:szCs w:val="24"/>
              </w:rPr>
              <w:t>,</w:t>
            </w:r>
            <w:r w:rsidR="0001002E" w:rsidRPr="00D63B99">
              <w:rPr>
                <w:rFonts w:ascii="Times New Roman" w:hAnsi="Times New Roman"/>
                <w:sz w:val="24"/>
                <w:szCs w:val="24"/>
              </w:rPr>
              <w:t xml:space="preserve"> презентация </w:t>
            </w:r>
            <w:r w:rsidR="00476CE9">
              <w:rPr>
                <w:rFonts w:ascii="Times New Roman" w:hAnsi="Times New Roman"/>
                <w:sz w:val="24"/>
                <w:szCs w:val="24"/>
              </w:rPr>
              <w:t>угроз ИБ, принципов архитектуры безопасности, способов и средств обеспечения ИБ</w:t>
            </w:r>
            <w:r w:rsidR="0001002E" w:rsidRPr="00D63B99">
              <w:rPr>
                <w:rFonts w:ascii="Times New Roman" w:hAnsi="Times New Roman"/>
                <w:sz w:val="24"/>
                <w:szCs w:val="24"/>
              </w:rPr>
              <w:t>.</w:t>
            </w:r>
          </w:p>
          <w:p w14:paraId="35B894E2" w14:textId="7F63CD70" w:rsidR="0001002E" w:rsidRPr="00D63B99" w:rsidRDefault="0001002E" w:rsidP="00AD3362">
            <w:pPr>
              <w:widowControl w:val="0"/>
              <w:spacing w:before="120" w:after="0" w:line="240" w:lineRule="auto"/>
              <w:rPr>
                <w:rFonts w:ascii="Times New Roman" w:hAnsi="Times New Roman"/>
                <w:sz w:val="24"/>
                <w:szCs w:val="24"/>
              </w:rPr>
            </w:pPr>
            <w:r w:rsidRPr="00D63B99">
              <w:rPr>
                <w:rFonts w:ascii="Times New Roman" w:eastAsia="Times New Roman" w:hAnsi="Times New Roman"/>
                <w:sz w:val="24"/>
                <w:szCs w:val="24"/>
                <w:lang w:eastAsia="ar-SA"/>
              </w:rPr>
              <w:t>Учебное задание:</w:t>
            </w:r>
            <w:r w:rsidR="00476CE9">
              <w:rPr>
                <w:rFonts w:ascii="Times New Roman" w:eastAsia="Times New Roman" w:hAnsi="Times New Roman"/>
                <w:sz w:val="24"/>
                <w:szCs w:val="24"/>
                <w:lang w:eastAsia="ar-SA"/>
              </w:rPr>
              <w:br/>
            </w:r>
            <w:r w:rsidR="00476CE9" w:rsidRPr="00476CE9">
              <w:rPr>
                <w:rFonts w:ascii="Times New Roman" w:hAnsi="Times New Roman"/>
                <w:bCs/>
                <w:sz w:val="24"/>
                <w:szCs w:val="24"/>
              </w:rPr>
              <w:t>Понятие, классификация и источники угроз ИБ, а также последствия их</w:t>
            </w:r>
            <w:r w:rsidR="00476CE9">
              <w:rPr>
                <w:rFonts w:ascii="Times New Roman" w:hAnsi="Times New Roman"/>
                <w:bCs/>
                <w:sz w:val="24"/>
                <w:szCs w:val="24"/>
              </w:rPr>
              <w:t xml:space="preserve"> реализации</w:t>
            </w:r>
            <w:r w:rsidR="00476CE9" w:rsidRPr="00476CE9">
              <w:rPr>
                <w:rFonts w:ascii="Times New Roman" w:hAnsi="Times New Roman"/>
                <w:bCs/>
                <w:sz w:val="24"/>
                <w:szCs w:val="24"/>
              </w:rPr>
              <w:t xml:space="preserve"> </w:t>
            </w:r>
          </w:p>
        </w:tc>
      </w:tr>
      <w:tr w:rsidR="00D63B99" w:rsidRPr="00D63B99" w14:paraId="0AACA97C" w14:textId="77777777" w:rsidTr="00B55A17">
        <w:trPr>
          <w:jc w:val="center"/>
        </w:trPr>
        <w:tc>
          <w:tcPr>
            <w:tcW w:w="2269" w:type="dxa"/>
            <w:shd w:val="clear" w:color="auto" w:fill="auto"/>
            <w:vAlign w:val="center"/>
          </w:tcPr>
          <w:p w14:paraId="4547EEFA" w14:textId="73061A39" w:rsidR="0001002E" w:rsidRPr="00D63B99" w:rsidRDefault="00476CE9" w:rsidP="00476CE9">
            <w:pPr>
              <w:widowControl w:val="0"/>
              <w:snapToGrid w:val="0"/>
              <w:spacing w:after="0" w:line="276" w:lineRule="auto"/>
              <w:rPr>
                <w:rFonts w:ascii="Times New Roman" w:eastAsia="SimSun" w:hAnsi="Times New Roman"/>
                <w:sz w:val="24"/>
                <w:szCs w:val="24"/>
                <w:lang w:eastAsia="ar-SA"/>
              </w:rPr>
            </w:pPr>
            <w:r w:rsidRPr="00276F35">
              <w:rPr>
                <w:rFonts w:ascii="Times New Roman" w:hAnsi="Times New Roman"/>
                <w:bCs/>
                <w:sz w:val="24"/>
                <w:szCs w:val="24"/>
              </w:rPr>
              <w:t>Концепции обеспечения ИБ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систем в кредитно-финансовой сфере</w:t>
            </w:r>
          </w:p>
        </w:tc>
        <w:tc>
          <w:tcPr>
            <w:tcW w:w="5386" w:type="dxa"/>
            <w:shd w:val="clear" w:color="auto" w:fill="auto"/>
            <w:vAlign w:val="center"/>
          </w:tcPr>
          <w:p w14:paraId="5E611631" w14:textId="77777777" w:rsidR="00476CE9" w:rsidRPr="00476CE9" w:rsidRDefault="00476CE9" w:rsidP="00476CE9">
            <w:pPr>
              <w:spacing w:after="0" w:line="276" w:lineRule="auto"/>
              <w:rPr>
                <w:rFonts w:ascii="Times New Roman" w:eastAsia="Times New Roman" w:hAnsi="Times New Roman"/>
                <w:sz w:val="24"/>
                <w:szCs w:val="24"/>
                <w:lang w:eastAsia="ru-RU"/>
              </w:rPr>
            </w:pPr>
            <w:r w:rsidRPr="00476CE9">
              <w:rPr>
                <w:rFonts w:ascii="Times New Roman" w:hAnsi="Times New Roman"/>
                <w:sz w:val="24"/>
                <w:szCs w:val="24"/>
              </w:rPr>
              <w:t>Общие концепции обеспечения ИБ. Направления (службы) обеспечения ИБ: аутентификация, уп</w:t>
            </w:r>
            <w:r w:rsidRPr="00476CE9">
              <w:rPr>
                <w:rFonts w:ascii="Times New Roman" w:hAnsi="Times New Roman"/>
                <w:sz w:val="24"/>
                <w:szCs w:val="24"/>
              </w:rPr>
              <w:softHyphen/>
              <w:t xml:space="preserve">равление доступом, обеспечение неотказуемости, конфиденциальности, целостности и криптографическими ключами, и аудит ИБ. Информация, необходимая для обеспечения ИБ. Сетевой сегмент и политика обеспечения безопасности. Вспомогательные и </w:t>
            </w:r>
            <w:r w:rsidRPr="00476CE9">
              <w:rPr>
                <w:rFonts w:ascii="Times New Roman" w:hAnsi="Times New Roman"/>
                <w:sz w:val="24"/>
                <w:szCs w:val="24"/>
              </w:rPr>
              <w:lastRenderedPageBreak/>
              <w:t>функциональные средства обеспечения ИБ. Взаимосвязи между способами обеспечения ИБ.</w:t>
            </w:r>
          </w:p>
          <w:p w14:paraId="683B7C93" w14:textId="046E2952" w:rsidR="007D5C89" w:rsidRPr="00AD3362" w:rsidRDefault="00AD3362" w:rsidP="000C2376">
            <w:pPr>
              <w:widowControl w:val="0"/>
              <w:spacing w:after="0" w:line="240" w:lineRule="auto"/>
              <w:rPr>
                <w:rFonts w:ascii="Times New Roman" w:hAnsi="Times New Roman"/>
                <w:sz w:val="24"/>
                <w:szCs w:val="24"/>
                <w:lang w:val="en-US"/>
              </w:rPr>
            </w:pPr>
            <w:r w:rsidRPr="00AD3362">
              <w:rPr>
                <w:rFonts w:ascii="Times New Roman" w:hAnsi="Times New Roman"/>
                <w:sz w:val="24"/>
                <w:szCs w:val="24"/>
              </w:rPr>
              <w:t>Источники:</w:t>
            </w:r>
            <w:r w:rsidR="000C2376">
              <w:rPr>
                <w:rFonts w:ascii="Times New Roman" w:hAnsi="Times New Roman"/>
                <w:sz w:val="24"/>
                <w:szCs w:val="24"/>
              </w:rPr>
              <w:t>8.1-8.4, 9.15-9.27</w:t>
            </w:r>
          </w:p>
        </w:tc>
        <w:tc>
          <w:tcPr>
            <w:tcW w:w="2552" w:type="dxa"/>
            <w:shd w:val="clear" w:color="auto" w:fill="auto"/>
          </w:tcPr>
          <w:p w14:paraId="4D271507" w14:textId="13F27573" w:rsidR="0001002E" w:rsidRPr="00D63B99" w:rsidRDefault="00AD3362" w:rsidP="00AD3362">
            <w:pPr>
              <w:widowControl w:val="0"/>
              <w:spacing w:after="0" w:line="240" w:lineRule="auto"/>
              <w:rPr>
                <w:rFonts w:ascii="Times New Roman" w:hAnsi="Times New Roman"/>
                <w:sz w:val="24"/>
                <w:szCs w:val="24"/>
              </w:rPr>
            </w:pPr>
            <w:r w:rsidRPr="00D63B99">
              <w:rPr>
                <w:rFonts w:ascii="Times New Roman" w:hAnsi="Times New Roman"/>
                <w:sz w:val="24"/>
                <w:szCs w:val="24"/>
              </w:rPr>
              <w:lastRenderedPageBreak/>
              <w:t xml:space="preserve">Групповые </w:t>
            </w:r>
            <w:r w:rsidR="0001002E" w:rsidRPr="00D63B99">
              <w:rPr>
                <w:rFonts w:ascii="Times New Roman" w:hAnsi="Times New Roman"/>
                <w:sz w:val="24"/>
                <w:szCs w:val="24"/>
              </w:rPr>
              <w:t>дискуссии</w:t>
            </w:r>
            <w:r w:rsidR="0012138B">
              <w:rPr>
                <w:rFonts w:ascii="Times New Roman" w:hAnsi="Times New Roman"/>
                <w:sz w:val="24"/>
                <w:szCs w:val="24"/>
              </w:rPr>
              <w:t>,</w:t>
            </w:r>
            <w:r w:rsidR="0001002E" w:rsidRPr="00D63B99">
              <w:rPr>
                <w:rFonts w:ascii="Times New Roman" w:hAnsi="Times New Roman"/>
                <w:sz w:val="24"/>
                <w:szCs w:val="24"/>
              </w:rPr>
              <w:t xml:space="preserve"> презентация основных подходов.</w:t>
            </w:r>
          </w:p>
          <w:p w14:paraId="6F5E9085" w14:textId="77777777" w:rsidR="0001002E" w:rsidRPr="00D63B99" w:rsidRDefault="0001002E" w:rsidP="00AD3362">
            <w:pPr>
              <w:widowControl w:val="0"/>
              <w:spacing w:after="0" w:line="240" w:lineRule="auto"/>
              <w:rPr>
                <w:rFonts w:ascii="Times New Roman" w:hAnsi="Times New Roman"/>
                <w:sz w:val="24"/>
                <w:szCs w:val="24"/>
              </w:rPr>
            </w:pPr>
          </w:p>
          <w:p w14:paraId="19DB3C80" w14:textId="73A7BE44" w:rsidR="0001002E" w:rsidRPr="00D63B99" w:rsidRDefault="0001002E" w:rsidP="00AD3362">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r w:rsidR="00E41572">
              <w:rPr>
                <w:rFonts w:ascii="Times New Roman" w:eastAsia="Times New Roman" w:hAnsi="Times New Roman"/>
                <w:sz w:val="24"/>
                <w:szCs w:val="24"/>
                <w:lang w:eastAsia="ar-SA"/>
              </w:rPr>
              <w:t>Основны</w:t>
            </w:r>
            <w:r w:rsidR="007D5C89">
              <w:rPr>
                <w:rFonts w:ascii="Times New Roman" w:eastAsia="Times New Roman" w:hAnsi="Times New Roman"/>
                <w:sz w:val="24"/>
                <w:szCs w:val="24"/>
                <w:lang w:eastAsia="ar-SA"/>
              </w:rPr>
              <w:t xml:space="preserve">е требования </w:t>
            </w:r>
            <w:r w:rsidR="00E41572">
              <w:rPr>
                <w:rFonts w:ascii="Times New Roman" w:eastAsia="Times New Roman" w:hAnsi="Times New Roman"/>
                <w:sz w:val="24"/>
                <w:szCs w:val="24"/>
                <w:lang w:eastAsia="ar-SA"/>
              </w:rPr>
              <w:t xml:space="preserve">стандартов </w:t>
            </w:r>
            <w:r w:rsidR="00E41572">
              <w:rPr>
                <w:rFonts w:ascii="Times New Roman" w:eastAsia="Times New Roman" w:hAnsi="Times New Roman"/>
                <w:sz w:val="24"/>
                <w:szCs w:val="24"/>
                <w:lang w:val="en-US" w:eastAsia="ar-SA"/>
              </w:rPr>
              <w:t>ITU</w:t>
            </w:r>
            <w:r w:rsidR="00E41572" w:rsidRPr="00E41572">
              <w:rPr>
                <w:rFonts w:ascii="Times New Roman" w:eastAsia="Times New Roman" w:hAnsi="Times New Roman"/>
                <w:sz w:val="24"/>
                <w:szCs w:val="24"/>
                <w:lang w:eastAsia="ar-SA"/>
              </w:rPr>
              <w:t>-</w:t>
            </w:r>
            <w:r w:rsidR="00E41572">
              <w:rPr>
                <w:rFonts w:ascii="Times New Roman" w:eastAsia="Times New Roman" w:hAnsi="Times New Roman"/>
                <w:sz w:val="24"/>
                <w:szCs w:val="24"/>
                <w:lang w:val="en-US" w:eastAsia="ar-SA"/>
              </w:rPr>
              <w:t>T</w:t>
            </w:r>
            <w:r w:rsidR="00E41572" w:rsidRPr="00E41572">
              <w:rPr>
                <w:rFonts w:ascii="Times New Roman" w:eastAsia="Times New Roman" w:hAnsi="Times New Roman"/>
                <w:sz w:val="24"/>
                <w:szCs w:val="24"/>
                <w:lang w:eastAsia="ar-SA"/>
              </w:rPr>
              <w:t xml:space="preserve"> </w:t>
            </w:r>
            <w:r w:rsidR="00E41572">
              <w:rPr>
                <w:rFonts w:ascii="Times New Roman" w:eastAsia="Times New Roman" w:hAnsi="Times New Roman"/>
                <w:sz w:val="24"/>
                <w:szCs w:val="24"/>
                <w:lang w:eastAsia="ar-SA"/>
              </w:rPr>
              <w:t>Х.800, Х.810…81</w:t>
            </w:r>
            <w:r w:rsidR="00E41572" w:rsidRPr="00E41572">
              <w:rPr>
                <w:rFonts w:ascii="Times New Roman" w:eastAsia="Times New Roman" w:hAnsi="Times New Roman"/>
                <w:sz w:val="24"/>
                <w:szCs w:val="24"/>
                <w:lang w:eastAsia="ar-SA"/>
              </w:rPr>
              <w:t>5</w:t>
            </w:r>
            <w:r w:rsidR="00E41572">
              <w:rPr>
                <w:rFonts w:ascii="Times New Roman" w:eastAsia="Times New Roman" w:hAnsi="Times New Roman"/>
                <w:sz w:val="24"/>
                <w:szCs w:val="24"/>
                <w:lang w:eastAsia="ar-SA"/>
              </w:rPr>
              <w:t xml:space="preserve">, </w:t>
            </w:r>
            <w:r w:rsidR="00E41572">
              <w:rPr>
                <w:rFonts w:ascii="Times New Roman" w:eastAsia="Times New Roman" w:hAnsi="Times New Roman"/>
                <w:sz w:val="24"/>
                <w:szCs w:val="24"/>
                <w:lang w:val="en-US" w:eastAsia="ar-SA"/>
              </w:rPr>
              <w:t>ISO</w:t>
            </w:r>
            <w:r w:rsidR="00E41572" w:rsidRPr="00E41572">
              <w:rPr>
                <w:rFonts w:ascii="Times New Roman" w:eastAsia="Times New Roman" w:hAnsi="Times New Roman"/>
                <w:sz w:val="24"/>
                <w:szCs w:val="24"/>
                <w:lang w:eastAsia="ar-SA"/>
              </w:rPr>
              <w:t>/</w:t>
            </w:r>
            <w:r w:rsidR="00E41572">
              <w:rPr>
                <w:rFonts w:ascii="Times New Roman" w:eastAsia="Times New Roman" w:hAnsi="Times New Roman"/>
                <w:sz w:val="24"/>
                <w:szCs w:val="24"/>
                <w:lang w:val="en-US" w:eastAsia="ar-SA"/>
              </w:rPr>
              <w:t>IEC</w:t>
            </w:r>
            <w:r w:rsidR="00E41572" w:rsidRPr="00E41572">
              <w:rPr>
                <w:rFonts w:ascii="Times New Roman" w:eastAsia="Times New Roman" w:hAnsi="Times New Roman"/>
                <w:sz w:val="24"/>
                <w:szCs w:val="24"/>
                <w:lang w:eastAsia="ar-SA"/>
              </w:rPr>
              <w:t xml:space="preserve"> 11770-1.</w:t>
            </w:r>
          </w:p>
        </w:tc>
      </w:tr>
      <w:tr w:rsidR="00D63B99" w:rsidRPr="00D63B99" w14:paraId="1B3F27AD" w14:textId="77777777" w:rsidTr="00B55A17">
        <w:trPr>
          <w:jc w:val="center"/>
        </w:trPr>
        <w:tc>
          <w:tcPr>
            <w:tcW w:w="2269" w:type="dxa"/>
            <w:shd w:val="clear" w:color="auto" w:fill="auto"/>
            <w:vAlign w:val="center"/>
          </w:tcPr>
          <w:p w14:paraId="1CEEA941" w14:textId="2460BE69" w:rsidR="0001002E" w:rsidRPr="00D63B99" w:rsidRDefault="00476CE9" w:rsidP="00476CE9">
            <w:pPr>
              <w:widowControl w:val="0"/>
              <w:snapToGrid w:val="0"/>
              <w:spacing w:after="0" w:line="276" w:lineRule="auto"/>
              <w:rPr>
                <w:rFonts w:ascii="Times New Roman" w:eastAsia="Times New Roman" w:hAnsi="Times New Roman"/>
                <w:sz w:val="24"/>
                <w:szCs w:val="24"/>
                <w:lang w:eastAsia="ar-SA"/>
              </w:rPr>
            </w:pPr>
            <w:r w:rsidRPr="00276F35">
              <w:rPr>
                <w:rFonts w:ascii="Times New Roman" w:hAnsi="Times New Roman"/>
                <w:bCs/>
                <w:sz w:val="24"/>
                <w:szCs w:val="24"/>
              </w:rPr>
              <w:t>Базовые технические модели защищённых информационно-технологических систем в кредитно-финансовой сфере</w:t>
            </w:r>
          </w:p>
        </w:tc>
        <w:tc>
          <w:tcPr>
            <w:tcW w:w="5386" w:type="dxa"/>
            <w:shd w:val="clear" w:color="auto" w:fill="auto"/>
          </w:tcPr>
          <w:p w14:paraId="46101C8B" w14:textId="37E01A6C" w:rsidR="0001002E" w:rsidRPr="0058354B" w:rsidRDefault="00476CE9" w:rsidP="00AD3362">
            <w:pPr>
              <w:widowControl w:val="0"/>
              <w:autoSpaceDE w:val="0"/>
              <w:autoSpaceDN w:val="0"/>
              <w:adjustRightInd w:val="0"/>
              <w:spacing w:after="0" w:line="276" w:lineRule="auto"/>
              <w:rPr>
                <w:rFonts w:ascii="Times New Roman" w:eastAsia="Times New Roman" w:hAnsi="Times New Roman"/>
                <w:spacing w:val="-2"/>
                <w:sz w:val="24"/>
                <w:szCs w:val="24"/>
              </w:rPr>
            </w:pPr>
            <w:r w:rsidRPr="00476CE9">
              <w:rPr>
                <w:rFonts w:ascii="Times New Roman" w:hAnsi="Times New Roman"/>
                <w:color w:val="000000" w:themeColor="text1"/>
                <w:sz w:val="24"/>
                <w:szCs w:val="24"/>
              </w:rPr>
              <w:t>Цель и задачи обеспечения информационной безопасности</w:t>
            </w:r>
            <w:r w:rsidRPr="00476CE9">
              <w:rPr>
                <w:rFonts w:ascii="Times New Roman" w:hAnsi="Times New Roman"/>
                <w:sz w:val="24"/>
                <w:szCs w:val="24"/>
              </w:rPr>
              <w:t>. Доступность, целостность, конфиденциальность, идентифицируемость и гарантированность. Взаимозависимость задач обеспечения ИБ.</w:t>
            </w:r>
            <w:r w:rsidRPr="00476CE9">
              <w:rPr>
                <w:rFonts w:ascii="Times New Roman" w:hAnsi="Times New Roman"/>
                <w:color w:val="000000" w:themeColor="text1"/>
                <w:sz w:val="24"/>
                <w:szCs w:val="24"/>
              </w:rPr>
              <w:t xml:space="preserve"> Модель служб обеспечения ИБ</w:t>
            </w:r>
            <w:r w:rsidRPr="00476CE9">
              <w:rPr>
                <w:rFonts w:ascii="Times New Roman" w:hAnsi="Times New Roman"/>
                <w:sz w:val="24"/>
                <w:szCs w:val="24"/>
              </w:rPr>
              <w:t>. Модель службы обеспечения доступности. Модель службы обеспечения целостности. Модель службы обеспечения конфиденциальности. Модель службы обеспечения идентифицируемости. Модель службы обеспечения гарантированности. Решение задач обеспечения ИБ – распределённые системы.</w:t>
            </w:r>
          </w:p>
          <w:p w14:paraId="2A0E6BB4" w14:textId="093CA8E8" w:rsidR="007D5C89" w:rsidRPr="00AD3362" w:rsidRDefault="00AD3362" w:rsidP="000C2376">
            <w:pPr>
              <w:widowControl w:val="0"/>
              <w:spacing w:after="0" w:line="240" w:lineRule="auto"/>
              <w:rPr>
                <w:rFonts w:ascii="Times New Roman" w:hAnsi="Times New Roman"/>
                <w:sz w:val="24"/>
                <w:szCs w:val="24"/>
                <w:lang w:val="en-US"/>
              </w:rPr>
            </w:pPr>
            <w:r w:rsidRPr="00AD3362">
              <w:rPr>
                <w:rFonts w:ascii="Times New Roman" w:hAnsi="Times New Roman"/>
                <w:sz w:val="24"/>
                <w:szCs w:val="24"/>
              </w:rPr>
              <w:t>Источники:</w:t>
            </w:r>
            <w:r w:rsidR="000C2376">
              <w:rPr>
                <w:rFonts w:ascii="Times New Roman" w:hAnsi="Times New Roman"/>
                <w:sz w:val="24"/>
                <w:szCs w:val="24"/>
              </w:rPr>
              <w:t>8.1,8.2, 9.15-9.29</w:t>
            </w:r>
          </w:p>
        </w:tc>
        <w:tc>
          <w:tcPr>
            <w:tcW w:w="2552" w:type="dxa"/>
            <w:shd w:val="clear" w:color="auto" w:fill="auto"/>
          </w:tcPr>
          <w:p w14:paraId="0646A69F" w14:textId="4EA48B66" w:rsidR="0001002E" w:rsidRPr="00D63B99" w:rsidRDefault="00AD3362" w:rsidP="00AD3362">
            <w:pPr>
              <w:widowControl w:val="0"/>
              <w:spacing w:after="0" w:line="240" w:lineRule="auto"/>
              <w:rPr>
                <w:rFonts w:ascii="Times New Roman" w:hAnsi="Times New Roman"/>
                <w:sz w:val="24"/>
                <w:szCs w:val="24"/>
              </w:rPr>
            </w:pPr>
            <w:r w:rsidRPr="00D63B99">
              <w:rPr>
                <w:rFonts w:ascii="Times New Roman" w:hAnsi="Times New Roman"/>
                <w:sz w:val="24"/>
                <w:szCs w:val="24"/>
              </w:rPr>
              <w:t xml:space="preserve">Групповые </w:t>
            </w:r>
            <w:r w:rsidR="0001002E" w:rsidRPr="00D63B99">
              <w:rPr>
                <w:rFonts w:ascii="Times New Roman" w:hAnsi="Times New Roman"/>
                <w:sz w:val="24"/>
                <w:szCs w:val="24"/>
              </w:rPr>
              <w:t>дискуссии презентация основных подходов.</w:t>
            </w:r>
          </w:p>
          <w:p w14:paraId="5F72C726" w14:textId="77777777" w:rsidR="0001002E" w:rsidRPr="00D63B99" w:rsidRDefault="0001002E" w:rsidP="00AD3362">
            <w:pPr>
              <w:widowControl w:val="0"/>
              <w:spacing w:after="0" w:line="240" w:lineRule="auto"/>
              <w:rPr>
                <w:rFonts w:ascii="Times New Roman" w:hAnsi="Times New Roman"/>
                <w:sz w:val="24"/>
                <w:szCs w:val="24"/>
              </w:rPr>
            </w:pPr>
          </w:p>
          <w:p w14:paraId="514EEF25" w14:textId="77777777" w:rsidR="0001002E" w:rsidRDefault="0001002E" w:rsidP="00AD3362">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p>
          <w:p w14:paraId="5C393F53" w14:textId="0D64DBCF" w:rsidR="007D5C89" w:rsidRPr="00D63B99" w:rsidRDefault="00E41572" w:rsidP="00AD3362">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Основные требования стандарта </w:t>
            </w:r>
            <w:r>
              <w:rPr>
                <w:rFonts w:ascii="Times New Roman" w:eastAsia="Times New Roman" w:hAnsi="Times New Roman"/>
                <w:sz w:val="24"/>
                <w:szCs w:val="24"/>
                <w:lang w:val="en-US" w:eastAsia="ar-SA"/>
              </w:rPr>
              <w:t>NIST</w:t>
            </w:r>
            <w:r w:rsidRPr="00E41572">
              <w:rPr>
                <w:rFonts w:ascii="Times New Roman" w:eastAsia="Times New Roman" w:hAnsi="Times New Roman"/>
                <w:sz w:val="24"/>
                <w:szCs w:val="24"/>
                <w:lang w:eastAsia="ar-SA"/>
              </w:rPr>
              <w:t xml:space="preserve"> </w:t>
            </w:r>
            <w:r>
              <w:rPr>
                <w:rFonts w:ascii="Times New Roman" w:eastAsia="Times New Roman" w:hAnsi="Times New Roman"/>
                <w:sz w:val="24"/>
                <w:szCs w:val="24"/>
                <w:lang w:val="en-US" w:eastAsia="ar-SA"/>
              </w:rPr>
              <w:t>SP</w:t>
            </w:r>
            <w:r w:rsidRPr="00E41572">
              <w:rPr>
                <w:rFonts w:ascii="Times New Roman" w:eastAsia="Times New Roman" w:hAnsi="Times New Roman"/>
                <w:sz w:val="24"/>
                <w:szCs w:val="24"/>
                <w:lang w:eastAsia="ar-SA"/>
              </w:rPr>
              <w:t>800-3</w:t>
            </w:r>
            <w:r w:rsidR="00A93E4C">
              <w:rPr>
                <w:rFonts w:ascii="Times New Roman" w:eastAsia="Times New Roman" w:hAnsi="Times New Roman"/>
                <w:sz w:val="24"/>
                <w:szCs w:val="24"/>
                <w:lang w:eastAsia="ar-SA"/>
              </w:rPr>
              <w:t>3</w:t>
            </w:r>
            <w:r w:rsidRPr="00E41572">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от</w:t>
            </w:r>
            <w:r w:rsidRPr="00E41572">
              <w:rPr>
                <w:rFonts w:ascii="Times New Roman" w:eastAsia="Times New Roman" w:hAnsi="Times New Roman"/>
                <w:sz w:val="24"/>
                <w:szCs w:val="24"/>
                <w:lang w:eastAsia="ar-SA"/>
              </w:rPr>
              <w:t xml:space="preserve"> 2001 </w:t>
            </w:r>
            <w:r>
              <w:rPr>
                <w:rFonts w:ascii="Times New Roman" w:eastAsia="Times New Roman" w:hAnsi="Times New Roman"/>
                <w:sz w:val="24"/>
                <w:szCs w:val="24"/>
                <w:lang w:eastAsia="ar-SA"/>
              </w:rPr>
              <w:t>года</w:t>
            </w:r>
          </w:p>
        </w:tc>
      </w:tr>
      <w:tr w:rsidR="00D63B99" w:rsidRPr="00D63B99" w14:paraId="2CCAF3F9" w14:textId="77777777" w:rsidTr="00B55A17">
        <w:trPr>
          <w:jc w:val="center"/>
        </w:trPr>
        <w:tc>
          <w:tcPr>
            <w:tcW w:w="2269" w:type="dxa"/>
            <w:shd w:val="clear" w:color="auto" w:fill="auto"/>
            <w:vAlign w:val="center"/>
          </w:tcPr>
          <w:p w14:paraId="50A10811" w14:textId="45AC83F2" w:rsidR="0001002E" w:rsidRPr="00D63B99" w:rsidRDefault="00476CE9" w:rsidP="00476CE9">
            <w:pPr>
              <w:widowControl w:val="0"/>
              <w:snapToGrid w:val="0"/>
              <w:spacing w:after="0" w:line="276" w:lineRule="auto"/>
              <w:rPr>
                <w:rFonts w:ascii="Times New Roman" w:eastAsia="Times New Roman" w:hAnsi="Times New Roman"/>
                <w:sz w:val="24"/>
                <w:szCs w:val="24"/>
                <w:lang w:eastAsia="ar-SA"/>
              </w:rPr>
            </w:pPr>
            <w:r w:rsidRPr="00276F35">
              <w:rPr>
                <w:rFonts w:ascii="Times New Roman" w:hAnsi="Times New Roman"/>
                <w:sz w:val="24"/>
                <w:szCs w:val="24"/>
              </w:rPr>
              <w:t>Организация системы обеспечения ИБ в кредитно-финансовой организации</w:t>
            </w:r>
            <w:r w:rsidRPr="00D63B99">
              <w:rPr>
                <w:rFonts w:ascii="Times New Roman" w:eastAsia="Times New Roman" w:hAnsi="Times New Roman"/>
                <w:sz w:val="24"/>
                <w:szCs w:val="24"/>
                <w:lang w:eastAsia="ar-SA"/>
              </w:rPr>
              <w:t xml:space="preserve"> </w:t>
            </w:r>
          </w:p>
        </w:tc>
        <w:tc>
          <w:tcPr>
            <w:tcW w:w="5386" w:type="dxa"/>
            <w:shd w:val="clear" w:color="auto" w:fill="auto"/>
          </w:tcPr>
          <w:p w14:paraId="622680DD" w14:textId="4573B033" w:rsidR="000702DE" w:rsidRPr="00476CE9" w:rsidRDefault="00476CE9" w:rsidP="00476CE9">
            <w:pPr>
              <w:widowControl w:val="0"/>
              <w:spacing w:after="0" w:line="276" w:lineRule="auto"/>
              <w:rPr>
                <w:rFonts w:ascii="Times New Roman" w:eastAsia="Times New Roman" w:hAnsi="Times New Roman"/>
                <w:sz w:val="24"/>
                <w:szCs w:val="24"/>
                <w:lang w:eastAsia="ru-RU"/>
              </w:rPr>
            </w:pPr>
            <w:r w:rsidRPr="00476CE9">
              <w:rPr>
                <w:rFonts w:ascii="Times New Roman" w:hAnsi="Times New Roman"/>
                <w:bCs/>
                <w:iCs/>
                <w:sz w:val="24"/>
                <w:szCs w:val="24"/>
              </w:rPr>
              <w:t xml:space="preserve">Основные направления и принципы организации системы обеспечения ИБ (СОИБ) </w:t>
            </w:r>
            <w:r w:rsidRPr="00476CE9">
              <w:rPr>
                <w:rFonts w:ascii="Times New Roman" w:hAnsi="Times New Roman"/>
                <w:bCs/>
                <w:sz w:val="24"/>
                <w:szCs w:val="24"/>
              </w:rPr>
              <w:t>в кредитно-финансовой организации (КФО)</w:t>
            </w:r>
            <w:r w:rsidRPr="00476CE9">
              <w:rPr>
                <w:rFonts w:ascii="Times New Roman" w:hAnsi="Times New Roman"/>
                <w:bCs/>
                <w:iCs/>
                <w:sz w:val="24"/>
                <w:szCs w:val="24"/>
              </w:rPr>
              <w:t>.</w:t>
            </w:r>
            <w:r w:rsidRPr="00476CE9">
              <w:rPr>
                <w:rFonts w:ascii="Times New Roman" w:hAnsi="Times New Roman"/>
                <w:bCs/>
                <w:sz w:val="24"/>
                <w:szCs w:val="24"/>
              </w:rPr>
              <w:t xml:space="preserve"> Организация СОИБ в КФО. Содержание функционирования СОИБ КФО (целевые функции). Документы, определяющие функционирование СОИБ в КФО</w:t>
            </w:r>
            <w:r w:rsidR="000702DE" w:rsidRPr="00476CE9">
              <w:rPr>
                <w:rFonts w:ascii="Times New Roman" w:eastAsia="Times New Roman" w:hAnsi="Times New Roman"/>
                <w:sz w:val="24"/>
                <w:szCs w:val="24"/>
                <w:lang w:eastAsia="ru-RU"/>
              </w:rPr>
              <w:t>.</w:t>
            </w:r>
          </w:p>
          <w:p w14:paraId="29EABA09" w14:textId="77777777" w:rsidR="00AD3362" w:rsidRDefault="00AD3362" w:rsidP="00AD3362">
            <w:pPr>
              <w:widowControl w:val="0"/>
              <w:spacing w:after="0" w:line="240" w:lineRule="auto"/>
              <w:rPr>
                <w:rFonts w:ascii="Times New Roman" w:hAnsi="Times New Roman"/>
                <w:sz w:val="24"/>
                <w:szCs w:val="24"/>
              </w:rPr>
            </w:pPr>
          </w:p>
          <w:p w14:paraId="034C6444" w14:textId="1057DFEE" w:rsidR="00DF12B8" w:rsidRPr="00AD3362" w:rsidRDefault="00AD3362" w:rsidP="000C2376">
            <w:pPr>
              <w:widowControl w:val="0"/>
              <w:spacing w:after="0" w:line="240" w:lineRule="auto"/>
              <w:rPr>
                <w:rFonts w:ascii="Times New Roman" w:eastAsia="Times New Roman" w:hAnsi="Times New Roman"/>
                <w:sz w:val="24"/>
                <w:szCs w:val="24"/>
                <w:lang w:val="en-US" w:eastAsia="ar-SA"/>
              </w:rPr>
            </w:pPr>
            <w:r w:rsidRPr="00AD3362">
              <w:rPr>
                <w:rFonts w:ascii="Times New Roman" w:hAnsi="Times New Roman"/>
                <w:sz w:val="24"/>
                <w:szCs w:val="24"/>
              </w:rPr>
              <w:t>Источники:</w:t>
            </w:r>
            <w:r w:rsidR="000C2376">
              <w:rPr>
                <w:rFonts w:ascii="Times New Roman" w:hAnsi="Times New Roman"/>
                <w:sz w:val="24"/>
                <w:szCs w:val="24"/>
              </w:rPr>
              <w:t>8.1, 8.2, 9.15-9.30</w:t>
            </w:r>
          </w:p>
        </w:tc>
        <w:tc>
          <w:tcPr>
            <w:tcW w:w="2552" w:type="dxa"/>
            <w:shd w:val="clear" w:color="auto" w:fill="auto"/>
          </w:tcPr>
          <w:p w14:paraId="24AF3AE1" w14:textId="77777777" w:rsidR="0001002E" w:rsidRPr="00D63B99" w:rsidRDefault="0001002E" w:rsidP="00AD3362">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14:paraId="717289BA" w14:textId="77777777" w:rsidR="0001002E" w:rsidRPr="00D63B99" w:rsidRDefault="0001002E" w:rsidP="00AD3362">
            <w:pPr>
              <w:widowControl w:val="0"/>
              <w:spacing w:after="0" w:line="240" w:lineRule="auto"/>
              <w:rPr>
                <w:rFonts w:ascii="Times New Roman" w:hAnsi="Times New Roman"/>
                <w:sz w:val="24"/>
                <w:szCs w:val="24"/>
              </w:rPr>
            </w:pPr>
          </w:p>
          <w:p w14:paraId="521A9A0F" w14:textId="77777777" w:rsidR="0001002E" w:rsidRDefault="0001002E" w:rsidP="00AD3362">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p>
          <w:p w14:paraId="61950418" w14:textId="5358B630" w:rsidR="007D5C89" w:rsidRPr="00D63B99" w:rsidRDefault="00E41572" w:rsidP="00AD3362">
            <w:pPr>
              <w:widowControl w:val="0"/>
              <w:spacing w:after="0" w:line="240" w:lineRule="auto"/>
              <w:rPr>
                <w:rFonts w:ascii="Times New Roman" w:hAnsi="Times New Roman"/>
                <w:sz w:val="24"/>
                <w:szCs w:val="24"/>
              </w:rPr>
            </w:pPr>
            <w:r>
              <w:rPr>
                <w:rFonts w:ascii="Times New Roman" w:eastAsia="Times New Roman" w:hAnsi="Times New Roman"/>
                <w:sz w:val="24"/>
                <w:szCs w:val="24"/>
                <w:lang w:eastAsia="ar-SA"/>
              </w:rPr>
              <w:t xml:space="preserve">Основные требования стандарта </w:t>
            </w:r>
            <w:r>
              <w:rPr>
                <w:rFonts w:ascii="Times New Roman" w:eastAsia="Times New Roman" w:hAnsi="Times New Roman"/>
                <w:sz w:val="24"/>
                <w:szCs w:val="24"/>
                <w:lang w:val="en-US" w:eastAsia="ar-SA"/>
              </w:rPr>
              <w:t>ISO</w:t>
            </w:r>
            <w:r w:rsidRPr="00E41572">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IEC</w:t>
            </w:r>
            <w:r w:rsidRPr="00E41572">
              <w:rPr>
                <w:rFonts w:ascii="Times New Roman" w:eastAsia="Times New Roman" w:hAnsi="Times New Roman"/>
                <w:sz w:val="24"/>
                <w:szCs w:val="24"/>
                <w:lang w:eastAsia="ar-SA"/>
              </w:rPr>
              <w:t xml:space="preserve"> 27001 </w:t>
            </w:r>
            <w:r>
              <w:rPr>
                <w:rFonts w:ascii="Times New Roman" w:eastAsia="Times New Roman" w:hAnsi="Times New Roman"/>
                <w:sz w:val="24"/>
                <w:szCs w:val="24"/>
                <w:lang w:eastAsia="ar-SA"/>
              </w:rPr>
              <w:t>и 27002.</w:t>
            </w:r>
          </w:p>
        </w:tc>
      </w:tr>
    </w:tbl>
    <w:p w14:paraId="38483095" w14:textId="4663B64C" w:rsidR="009665BD" w:rsidRPr="0049697E" w:rsidRDefault="009665BD" w:rsidP="002468CB">
      <w:pPr>
        <w:pStyle w:val="10"/>
        <w:rPr>
          <w:rFonts w:ascii="Times New Roman" w:hAnsi="Times New Roman"/>
          <w:i/>
        </w:rPr>
      </w:pPr>
      <w:bookmarkStart w:id="21" w:name="_Toc429412842"/>
      <w:bookmarkStart w:id="22" w:name="_Toc524471173"/>
      <w:bookmarkStart w:id="23" w:name="_Toc72164616"/>
      <w:bookmarkStart w:id="24" w:name="_Toc163366468"/>
      <w:r w:rsidRPr="0049697E">
        <w:rPr>
          <w:rFonts w:ascii="Times New Roman" w:hAnsi="Times New Roman"/>
        </w:rPr>
        <w:t xml:space="preserve">6. </w:t>
      </w:r>
      <w:bookmarkEnd w:id="21"/>
      <w:bookmarkEnd w:id="22"/>
      <w:r w:rsidR="00CA4800" w:rsidRPr="0049697E">
        <w:rPr>
          <w:rFonts w:ascii="Times New Roman" w:hAnsi="Times New Roman"/>
        </w:rPr>
        <w:t>Учебно-методическое обеспечение для самостоятельной работы</w:t>
      </w:r>
      <w:r w:rsidR="00276F35">
        <w:rPr>
          <w:rFonts w:ascii="Times New Roman" w:hAnsi="Times New Roman"/>
        </w:rPr>
        <w:br/>
      </w:r>
      <w:r w:rsidR="00CA4800" w:rsidRPr="0049697E">
        <w:rPr>
          <w:rFonts w:ascii="Times New Roman" w:hAnsi="Times New Roman"/>
        </w:rPr>
        <w:t>обучающихся по дисциплине</w:t>
      </w:r>
      <w:bookmarkEnd w:id="23"/>
      <w:bookmarkEnd w:id="24"/>
    </w:p>
    <w:p w14:paraId="447C88B1" w14:textId="77777777" w:rsidR="009D66E7" w:rsidRPr="00385BAD" w:rsidRDefault="009665BD" w:rsidP="002468CB">
      <w:pPr>
        <w:pStyle w:val="10"/>
        <w:rPr>
          <w:rFonts w:ascii="Times New Roman" w:hAnsi="Times New Roman"/>
          <w:bCs w:val="0"/>
          <w:i/>
          <w:iCs/>
          <w:lang w:eastAsia="ru-RU"/>
        </w:rPr>
      </w:pPr>
      <w:bookmarkStart w:id="25" w:name="_Toc449537779"/>
      <w:bookmarkStart w:id="26" w:name="_Toc524471174"/>
      <w:bookmarkStart w:id="27" w:name="_Toc72164617"/>
      <w:bookmarkStart w:id="28" w:name="_Toc163366469"/>
      <w:r w:rsidRPr="00385BAD">
        <w:rPr>
          <w:rFonts w:ascii="Times New Roman" w:hAnsi="Times New Roman"/>
        </w:rPr>
        <w:t xml:space="preserve">6.1. </w:t>
      </w:r>
      <w:bookmarkEnd w:id="25"/>
      <w:bookmarkEnd w:id="26"/>
      <w:r w:rsidRPr="00385BAD">
        <w:rPr>
          <w:rFonts w:ascii="Times New Roman" w:hAnsi="Times New Roman"/>
          <w:bCs w:val="0"/>
          <w:lang w:eastAsia="ru-RU"/>
        </w:rPr>
        <w:t>Перечень вопросов, отводимых на самостоятельное освоение дисциплины, формы внеаудиторной самостоятельной работы</w:t>
      </w:r>
      <w:bookmarkStart w:id="29" w:name="_Toc449537780"/>
      <w:bookmarkEnd w:id="27"/>
      <w:bookmarkEnd w:id="28"/>
    </w:p>
    <w:p w14:paraId="6DA4AF7E" w14:textId="77777777" w:rsidR="002468CB" w:rsidRDefault="002468CB" w:rsidP="00027B5B">
      <w:pPr>
        <w:tabs>
          <w:tab w:val="left" w:pos="709"/>
          <w:tab w:val="left" w:pos="993"/>
        </w:tabs>
        <w:spacing w:after="0" w:line="276" w:lineRule="auto"/>
        <w:jc w:val="right"/>
        <w:outlineLvl w:val="0"/>
        <w:rPr>
          <w:rFonts w:ascii="Times New Roman" w:eastAsia="Times New Roman" w:hAnsi="Times New Roman"/>
          <w:bCs/>
          <w:sz w:val="28"/>
          <w:szCs w:val="28"/>
        </w:rPr>
      </w:pPr>
    </w:p>
    <w:p w14:paraId="7894B4F4" w14:textId="61ED726D" w:rsidR="00947C1D" w:rsidRPr="002468CB" w:rsidRDefault="00913888" w:rsidP="00B0533E">
      <w:pPr>
        <w:jc w:val="right"/>
        <w:rPr>
          <w:rFonts w:ascii="Times New Roman" w:eastAsia="Times New Roman" w:hAnsi="Times New Roman"/>
          <w:bCs/>
          <w:sz w:val="28"/>
          <w:szCs w:val="28"/>
        </w:rPr>
      </w:pPr>
      <w:r w:rsidRPr="002468CB">
        <w:rPr>
          <w:rFonts w:ascii="Times New Roman" w:eastAsia="Times New Roman" w:hAnsi="Times New Roman"/>
          <w:bCs/>
          <w:sz w:val="28"/>
          <w:szCs w:val="28"/>
        </w:rPr>
        <w:t>Таблица 5</w:t>
      </w:r>
    </w:p>
    <w:tbl>
      <w:tblPr>
        <w:tblW w:w="99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19"/>
        <w:gridCol w:w="4424"/>
      </w:tblGrid>
      <w:tr w:rsidR="009665BD" w:rsidRPr="00385BAD" w14:paraId="208A8548" w14:textId="77777777" w:rsidTr="004029D8">
        <w:trPr>
          <w:tblHeader/>
        </w:trPr>
        <w:tc>
          <w:tcPr>
            <w:tcW w:w="2410" w:type="dxa"/>
            <w:shd w:val="clear" w:color="auto" w:fill="auto"/>
            <w:vAlign w:val="center"/>
          </w:tcPr>
          <w:p w14:paraId="7BEEFFDB" w14:textId="703AD816" w:rsidR="009665BD" w:rsidRPr="00385BAD" w:rsidRDefault="009665BD" w:rsidP="007A2906">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Наименование тем (разделов)</w:t>
            </w:r>
            <w:r w:rsidR="007A2906">
              <w:rPr>
                <w:rFonts w:ascii="Times New Roman" w:hAnsi="Times New Roman"/>
                <w:b/>
                <w:sz w:val="24"/>
                <w:szCs w:val="24"/>
              </w:rPr>
              <w:br/>
            </w:r>
            <w:r w:rsidRPr="00385BAD">
              <w:rPr>
                <w:rFonts w:ascii="Times New Roman" w:hAnsi="Times New Roman"/>
                <w:b/>
                <w:sz w:val="24"/>
                <w:szCs w:val="24"/>
              </w:rPr>
              <w:t>дисциплины</w:t>
            </w:r>
          </w:p>
        </w:tc>
        <w:tc>
          <w:tcPr>
            <w:tcW w:w="3119" w:type="dxa"/>
            <w:shd w:val="clear" w:color="auto" w:fill="auto"/>
            <w:vAlign w:val="center"/>
          </w:tcPr>
          <w:p w14:paraId="1ADA6148" w14:textId="4B8D10A5" w:rsidR="009665BD" w:rsidRPr="00385BAD" w:rsidRDefault="009665BD" w:rsidP="007A2906">
            <w:pPr>
              <w:spacing w:after="0" w:line="240" w:lineRule="auto"/>
              <w:jc w:val="center"/>
              <w:rPr>
                <w:rFonts w:ascii="Times New Roman" w:hAnsi="Times New Roman"/>
                <w:b/>
                <w:sz w:val="24"/>
                <w:szCs w:val="24"/>
              </w:rPr>
            </w:pPr>
            <w:r w:rsidRPr="00385BAD">
              <w:rPr>
                <w:rFonts w:ascii="Times New Roman" w:hAnsi="Times New Roman"/>
                <w:b/>
                <w:sz w:val="24"/>
                <w:szCs w:val="24"/>
              </w:rPr>
              <w:t>Перечень вопросов,</w:t>
            </w:r>
            <w:r w:rsidR="007A2906">
              <w:rPr>
                <w:rFonts w:ascii="Times New Roman" w:hAnsi="Times New Roman"/>
                <w:b/>
                <w:sz w:val="24"/>
                <w:szCs w:val="24"/>
              </w:rPr>
              <w:br/>
            </w:r>
            <w:r w:rsidRPr="00385BAD">
              <w:rPr>
                <w:rFonts w:ascii="Times New Roman" w:hAnsi="Times New Roman"/>
                <w:b/>
                <w:sz w:val="24"/>
                <w:szCs w:val="24"/>
              </w:rPr>
              <w:t>отводимых на</w:t>
            </w:r>
            <w:r w:rsidR="007A2906">
              <w:rPr>
                <w:rFonts w:ascii="Times New Roman" w:hAnsi="Times New Roman"/>
                <w:b/>
                <w:sz w:val="24"/>
                <w:szCs w:val="24"/>
              </w:rPr>
              <w:br/>
            </w:r>
            <w:r w:rsidRPr="00385BAD">
              <w:rPr>
                <w:rFonts w:ascii="Times New Roman" w:hAnsi="Times New Roman"/>
                <w:b/>
                <w:sz w:val="24"/>
                <w:szCs w:val="24"/>
              </w:rPr>
              <w:t>самостоятельное освоение</w:t>
            </w:r>
          </w:p>
        </w:tc>
        <w:tc>
          <w:tcPr>
            <w:tcW w:w="4424" w:type="dxa"/>
            <w:shd w:val="clear" w:color="auto" w:fill="auto"/>
            <w:vAlign w:val="center"/>
          </w:tcPr>
          <w:p w14:paraId="46D2D036" w14:textId="125E0AA4" w:rsidR="009665BD" w:rsidRPr="00385BAD" w:rsidRDefault="009665BD" w:rsidP="007A2906">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Формы внеаудиторной</w:t>
            </w:r>
            <w:r w:rsidR="007A2906">
              <w:rPr>
                <w:rFonts w:ascii="Times New Roman" w:hAnsi="Times New Roman"/>
                <w:b/>
                <w:sz w:val="24"/>
                <w:szCs w:val="24"/>
              </w:rPr>
              <w:br/>
            </w:r>
            <w:r w:rsidRPr="00385BAD">
              <w:rPr>
                <w:rFonts w:ascii="Times New Roman" w:hAnsi="Times New Roman"/>
                <w:b/>
                <w:sz w:val="24"/>
                <w:szCs w:val="24"/>
              </w:rPr>
              <w:t>самостоятельной работы</w:t>
            </w:r>
          </w:p>
        </w:tc>
      </w:tr>
      <w:tr w:rsidR="0001002E" w:rsidRPr="00385BAD" w14:paraId="3F918871" w14:textId="77777777" w:rsidTr="004029D8">
        <w:tc>
          <w:tcPr>
            <w:tcW w:w="2410" w:type="dxa"/>
          </w:tcPr>
          <w:p w14:paraId="7B79AB28" w14:textId="2CF5B9B6" w:rsidR="0001002E" w:rsidRPr="00D63B99" w:rsidRDefault="007A2906" w:rsidP="007A2906">
            <w:pPr>
              <w:spacing w:after="0" w:line="276" w:lineRule="auto"/>
              <w:rPr>
                <w:rFonts w:ascii="Times New Roman" w:eastAsia="Times New Roman" w:hAnsi="Times New Roman"/>
                <w:sz w:val="24"/>
                <w:szCs w:val="24"/>
                <w:lang w:eastAsia="ar-SA"/>
              </w:rPr>
            </w:pPr>
            <w:r w:rsidRPr="00276F35">
              <w:rPr>
                <w:rFonts w:ascii="Times New Roman" w:hAnsi="Times New Roman"/>
                <w:bCs/>
                <w:sz w:val="24"/>
                <w:szCs w:val="24"/>
              </w:rPr>
              <w:t>Архитектура безопасности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lastRenderedPageBreak/>
              <w:t>систем в кредитно-финансовой сфере</w:t>
            </w:r>
          </w:p>
        </w:tc>
        <w:tc>
          <w:tcPr>
            <w:tcW w:w="3119" w:type="dxa"/>
          </w:tcPr>
          <w:p w14:paraId="538FEE6B" w14:textId="1F94E094" w:rsidR="007A2906" w:rsidRPr="007A2906" w:rsidRDefault="007A2906" w:rsidP="007A2906">
            <w:pPr>
              <w:spacing w:after="0" w:line="276" w:lineRule="auto"/>
              <w:rPr>
                <w:rFonts w:ascii="Times New Roman" w:eastAsia="Times New Roman" w:hAnsi="Times New Roman"/>
                <w:sz w:val="24"/>
                <w:szCs w:val="24"/>
                <w:highlight w:val="cyan"/>
              </w:rPr>
            </w:pPr>
            <w:r>
              <w:rPr>
                <w:rFonts w:ascii="Times New Roman" w:eastAsia="Times New Roman" w:hAnsi="Times New Roman"/>
                <w:sz w:val="24"/>
                <w:szCs w:val="24"/>
              </w:rPr>
              <w:lastRenderedPageBreak/>
              <w:t>Современные проблемы обеспечения информационной безопасности в Ин</w:t>
            </w:r>
            <w:r>
              <w:rPr>
                <w:rFonts w:ascii="Times New Roman" w:eastAsia="Times New Roman" w:hAnsi="Times New Roman"/>
                <w:sz w:val="24"/>
                <w:szCs w:val="24"/>
              </w:rPr>
              <w:softHyphen/>
              <w:t>тер</w:t>
            </w:r>
            <w:r>
              <w:rPr>
                <w:rFonts w:ascii="Times New Roman" w:eastAsia="Times New Roman" w:hAnsi="Times New Roman"/>
                <w:sz w:val="24"/>
                <w:szCs w:val="24"/>
              </w:rPr>
              <w:softHyphen/>
              <w:t>нет-сети.</w:t>
            </w:r>
          </w:p>
        </w:tc>
        <w:tc>
          <w:tcPr>
            <w:tcW w:w="4424" w:type="dxa"/>
          </w:tcPr>
          <w:p w14:paraId="53BA6E70"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322BAA49"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50308610"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709401F4"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791BEE4A" w14:textId="77777777" w:rsidR="0001002E" w:rsidRPr="00C70863" w:rsidRDefault="0001002E" w:rsidP="007A2906">
            <w:pPr>
              <w:spacing w:after="0" w:line="276" w:lineRule="auto"/>
              <w:rPr>
                <w:rFonts w:ascii="Times New Roman" w:eastAsia="Times New Roman" w:hAnsi="Times New Roman"/>
                <w:sz w:val="24"/>
                <w:szCs w:val="24"/>
                <w:highlight w:val="cyan"/>
              </w:rPr>
            </w:pPr>
            <w:r w:rsidRPr="00D7738E">
              <w:rPr>
                <w:rFonts w:ascii="Times New Roman" w:eastAsia="Times New Roman" w:hAnsi="Times New Roman"/>
                <w:sz w:val="24"/>
                <w:szCs w:val="24"/>
              </w:rPr>
              <w:lastRenderedPageBreak/>
              <w:t>- выполнение учебного задания</w:t>
            </w:r>
          </w:p>
        </w:tc>
      </w:tr>
      <w:tr w:rsidR="0001002E" w:rsidRPr="00385BAD" w14:paraId="2B04B2D9" w14:textId="77777777" w:rsidTr="004029D8">
        <w:tc>
          <w:tcPr>
            <w:tcW w:w="2410" w:type="dxa"/>
          </w:tcPr>
          <w:p w14:paraId="4D2C1EC2" w14:textId="7DE6A597" w:rsidR="0001002E" w:rsidRPr="00D63B99" w:rsidRDefault="007A2906" w:rsidP="007A2906">
            <w:pPr>
              <w:spacing w:after="0" w:line="276" w:lineRule="auto"/>
              <w:rPr>
                <w:rFonts w:ascii="Times New Roman" w:eastAsia="Times New Roman" w:hAnsi="Times New Roman"/>
                <w:spacing w:val="-2"/>
                <w:sz w:val="24"/>
                <w:szCs w:val="24"/>
                <w:lang w:eastAsia="ru-RU"/>
              </w:rPr>
            </w:pPr>
            <w:r w:rsidRPr="00276F35">
              <w:rPr>
                <w:rFonts w:ascii="Times New Roman" w:hAnsi="Times New Roman"/>
                <w:bCs/>
                <w:sz w:val="24"/>
                <w:szCs w:val="24"/>
              </w:rPr>
              <w:lastRenderedPageBreak/>
              <w:t>Концепции обеспечения ИБ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систем в кредитно-финансовой сфере</w:t>
            </w:r>
          </w:p>
        </w:tc>
        <w:tc>
          <w:tcPr>
            <w:tcW w:w="3119" w:type="dxa"/>
          </w:tcPr>
          <w:p w14:paraId="3C047EFC" w14:textId="1AF5BFDD" w:rsidR="0001002E" w:rsidRPr="00C70863" w:rsidRDefault="00D7738E" w:rsidP="007A2906">
            <w:pPr>
              <w:spacing w:after="0" w:line="276" w:lineRule="auto"/>
              <w:rPr>
                <w:rFonts w:ascii="Times New Roman" w:eastAsia="Times New Roman" w:hAnsi="Times New Roman"/>
                <w:sz w:val="24"/>
                <w:szCs w:val="24"/>
                <w:highlight w:val="cyan"/>
              </w:rPr>
            </w:pPr>
            <w:r w:rsidRPr="00D7738E">
              <w:rPr>
                <w:rFonts w:ascii="Times New Roman" w:eastAsia="Times New Roman" w:hAnsi="Times New Roman"/>
                <w:sz w:val="24"/>
                <w:szCs w:val="24"/>
              </w:rPr>
              <w:t xml:space="preserve">Анализ </w:t>
            </w:r>
            <w:r w:rsidR="007A2906">
              <w:rPr>
                <w:rFonts w:ascii="Times New Roman" w:eastAsia="Times New Roman" w:hAnsi="Times New Roman"/>
                <w:sz w:val="24"/>
                <w:szCs w:val="24"/>
              </w:rPr>
              <w:t>основных н</w:t>
            </w:r>
            <w:r w:rsidR="007A2906" w:rsidRPr="00476CE9">
              <w:rPr>
                <w:rFonts w:ascii="Times New Roman" w:hAnsi="Times New Roman"/>
                <w:sz w:val="24"/>
                <w:szCs w:val="24"/>
              </w:rPr>
              <w:t>аправлени</w:t>
            </w:r>
            <w:r w:rsidR="007A2906">
              <w:rPr>
                <w:rFonts w:ascii="Times New Roman" w:hAnsi="Times New Roman"/>
                <w:sz w:val="24"/>
                <w:szCs w:val="24"/>
              </w:rPr>
              <w:t>й</w:t>
            </w:r>
            <w:r w:rsidR="007A2906" w:rsidRPr="00476CE9">
              <w:rPr>
                <w:rFonts w:ascii="Times New Roman" w:hAnsi="Times New Roman"/>
                <w:sz w:val="24"/>
                <w:szCs w:val="24"/>
              </w:rPr>
              <w:t xml:space="preserve"> </w:t>
            </w:r>
            <w:r w:rsidR="007A2906">
              <w:rPr>
                <w:rFonts w:ascii="Times New Roman" w:hAnsi="Times New Roman"/>
                <w:sz w:val="24"/>
                <w:szCs w:val="24"/>
              </w:rPr>
              <w:t>развития</w:t>
            </w:r>
            <w:r w:rsidR="007A2906" w:rsidRPr="00476CE9">
              <w:rPr>
                <w:rFonts w:ascii="Times New Roman" w:hAnsi="Times New Roman"/>
                <w:sz w:val="24"/>
                <w:szCs w:val="24"/>
              </w:rPr>
              <w:t xml:space="preserve"> </w:t>
            </w:r>
            <w:r w:rsidR="007A2906">
              <w:rPr>
                <w:rFonts w:ascii="Times New Roman" w:hAnsi="Times New Roman"/>
                <w:sz w:val="24"/>
                <w:szCs w:val="24"/>
              </w:rPr>
              <w:t>способов и средств</w:t>
            </w:r>
            <w:r w:rsidR="007A2906" w:rsidRPr="00476CE9">
              <w:rPr>
                <w:rFonts w:ascii="Times New Roman" w:hAnsi="Times New Roman"/>
                <w:sz w:val="24"/>
                <w:szCs w:val="24"/>
              </w:rPr>
              <w:t xml:space="preserve"> обеспечения ИБ</w:t>
            </w:r>
            <w:r w:rsidR="007A2906">
              <w:rPr>
                <w:rFonts w:ascii="Times New Roman" w:hAnsi="Times New Roman"/>
                <w:sz w:val="24"/>
                <w:szCs w:val="24"/>
              </w:rPr>
              <w:t xml:space="preserve"> </w:t>
            </w:r>
            <w:r w:rsidR="007A2906">
              <w:rPr>
                <w:rFonts w:ascii="Times New Roman" w:eastAsia="Times New Roman" w:hAnsi="Times New Roman"/>
                <w:sz w:val="24"/>
                <w:szCs w:val="24"/>
              </w:rPr>
              <w:t xml:space="preserve">в условия цифровой </w:t>
            </w:r>
            <w:r w:rsidR="004029D8">
              <w:rPr>
                <w:rFonts w:ascii="Times New Roman" w:eastAsia="Times New Roman" w:hAnsi="Times New Roman"/>
                <w:sz w:val="24"/>
                <w:szCs w:val="24"/>
              </w:rPr>
              <w:t xml:space="preserve">трансформации </w:t>
            </w:r>
            <w:r w:rsidR="007A2906">
              <w:rPr>
                <w:rFonts w:ascii="Times New Roman" w:eastAsia="Times New Roman" w:hAnsi="Times New Roman"/>
                <w:sz w:val="24"/>
                <w:szCs w:val="24"/>
              </w:rPr>
              <w:t>экономик</w:t>
            </w:r>
            <w:r w:rsidR="004029D8">
              <w:rPr>
                <w:rFonts w:ascii="Times New Roman" w:eastAsia="Times New Roman" w:hAnsi="Times New Roman"/>
                <w:sz w:val="24"/>
                <w:szCs w:val="24"/>
              </w:rPr>
              <w:t>и</w:t>
            </w:r>
            <w:r w:rsidR="00526B7C">
              <w:rPr>
                <w:rFonts w:ascii="Times New Roman" w:eastAsia="Times New Roman" w:hAnsi="Times New Roman"/>
                <w:sz w:val="24"/>
                <w:szCs w:val="24"/>
              </w:rPr>
              <w:t>.</w:t>
            </w:r>
            <w:r w:rsidR="006E5EE1">
              <w:rPr>
                <w:rFonts w:ascii="Times New Roman" w:eastAsia="Times New Roman" w:hAnsi="Times New Roman"/>
                <w:sz w:val="24"/>
                <w:szCs w:val="24"/>
              </w:rPr>
              <w:t xml:space="preserve"> </w:t>
            </w:r>
          </w:p>
        </w:tc>
        <w:tc>
          <w:tcPr>
            <w:tcW w:w="4424" w:type="dxa"/>
          </w:tcPr>
          <w:p w14:paraId="13885D8B"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717968B9"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59B36922"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52D514CB"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538B889C"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r w:rsidR="0001002E" w:rsidRPr="00385BAD" w14:paraId="37638392" w14:textId="77777777" w:rsidTr="004029D8">
        <w:tc>
          <w:tcPr>
            <w:tcW w:w="2410" w:type="dxa"/>
          </w:tcPr>
          <w:p w14:paraId="6E4DF111" w14:textId="5BE5D9DA" w:rsidR="0001002E" w:rsidRPr="00D63B99" w:rsidRDefault="00641703" w:rsidP="007A2906">
            <w:pPr>
              <w:spacing w:before="120" w:after="120" w:line="276" w:lineRule="auto"/>
              <w:rPr>
                <w:rFonts w:ascii="Times New Roman" w:eastAsia="Times New Roman" w:hAnsi="Times New Roman"/>
                <w:spacing w:val="-2"/>
                <w:sz w:val="24"/>
                <w:szCs w:val="24"/>
              </w:rPr>
            </w:pPr>
            <w:r w:rsidRPr="00276F35">
              <w:rPr>
                <w:rFonts w:ascii="Times New Roman" w:hAnsi="Times New Roman"/>
                <w:bCs/>
                <w:sz w:val="24"/>
                <w:szCs w:val="24"/>
              </w:rPr>
              <w:t>Базовые технические модели защищённых информационно-технологических систем в кредитно-финансовой сфере</w:t>
            </w:r>
          </w:p>
        </w:tc>
        <w:tc>
          <w:tcPr>
            <w:tcW w:w="3119" w:type="dxa"/>
          </w:tcPr>
          <w:p w14:paraId="1B59F6F6" w14:textId="2628B8FF" w:rsidR="00526B7C" w:rsidRPr="006E5EE1" w:rsidRDefault="006E5EE1" w:rsidP="007A2906">
            <w:pPr>
              <w:spacing w:after="0" w:line="276" w:lineRule="auto"/>
              <w:rPr>
                <w:rFonts w:ascii="Times New Roman" w:eastAsia="Times New Roman" w:hAnsi="Times New Roman"/>
                <w:sz w:val="24"/>
                <w:szCs w:val="24"/>
              </w:rPr>
            </w:pPr>
            <w:r>
              <w:rPr>
                <w:rFonts w:ascii="Times New Roman" w:eastAsia="Times New Roman" w:hAnsi="Times New Roman"/>
                <w:sz w:val="24"/>
                <w:szCs w:val="24"/>
              </w:rPr>
              <w:t xml:space="preserve">Методы системного анализа </w:t>
            </w:r>
            <w:r w:rsidR="004029D8" w:rsidRPr="00276F35">
              <w:rPr>
                <w:rFonts w:ascii="Times New Roman" w:hAnsi="Times New Roman"/>
                <w:bCs/>
                <w:sz w:val="24"/>
                <w:szCs w:val="24"/>
              </w:rPr>
              <w:t>защищённых информационно-технологических систем в кредитно-финансовой сфере</w:t>
            </w:r>
            <w:r w:rsidR="00526B7C">
              <w:rPr>
                <w:rFonts w:ascii="Times New Roman" w:eastAsia="Times New Roman" w:hAnsi="Times New Roman"/>
                <w:sz w:val="24"/>
                <w:szCs w:val="24"/>
              </w:rPr>
              <w:t>.</w:t>
            </w:r>
          </w:p>
        </w:tc>
        <w:tc>
          <w:tcPr>
            <w:tcW w:w="4424" w:type="dxa"/>
          </w:tcPr>
          <w:p w14:paraId="6563FFC6"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485848EA"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7DF207C1"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492073A5"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7D015695"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r w:rsidR="0001002E" w:rsidRPr="00385BAD" w14:paraId="6137AAB9" w14:textId="77777777" w:rsidTr="004029D8">
        <w:tc>
          <w:tcPr>
            <w:tcW w:w="2410" w:type="dxa"/>
          </w:tcPr>
          <w:p w14:paraId="7FBB522D" w14:textId="0CA5956A" w:rsidR="0001002E" w:rsidRPr="00D63B99" w:rsidRDefault="004029D8" w:rsidP="007A2906">
            <w:pPr>
              <w:spacing w:after="0" w:line="276" w:lineRule="auto"/>
              <w:rPr>
                <w:rFonts w:ascii="Times New Roman" w:hAnsi="Times New Roman"/>
                <w:sz w:val="24"/>
                <w:szCs w:val="24"/>
              </w:rPr>
            </w:pPr>
            <w:r w:rsidRPr="00276F35">
              <w:rPr>
                <w:rFonts w:ascii="Times New Roman" w:hAnsi="Times New Roman"/>
                <w:sz w:val="24"/>
                <w:szCs w:val="24"/>
              </w:rPr>
              <w:t>Организация системы обеспечения ИБ в кредитно-финансовой организации</w:t>
            </w:r>
          </w:p>
        </w:tc>
        <w:tc>
          <w:tcPr>
            <w:tcW w:w="3119" w:type="dxa"/>
          </w:tcPr>
          <w:p w14:paraId="20539B40" w14:textId="63579CAA" w:rsidR="0001002E" w:rsidRPr="00C70863" w:rsidRDefault="00526B7C" w:rsidP="007A2906">
            <w:pPr>
              <w:spacing w:after="0" w:line="276" w:lineRule="auto"/>
              <w:rPr>
                <w:rFonts w:ascii="Times New Roman" w:eastAsia="Times New Roman" w:hAnsi="Times New Roman"/>
                <w:sz w:val="24"/>
                <w:szCs w:val="24"/>
                <w:highlight w:val="cyan"/>
              </w:rPr>
            </w:pPr>
            <w:r w:rsidRPr="00526B7C">
              <w:rPr>
                <w:rFonts w:ascii="Times New Roman" w:eastAsia="Times New Roman" w:hAnsi="Times New Roman"/>
                <w:sz w:val="24"/>
                <w:szCs w:val="24"/>
              </w:rPr>
              <w:t xml:space="preserve">Проблемы создания </w:t>
            </w:r>
            <w:r w:rsidR="004029D8">
              <w:rPr>
                <w:rFonts w:ascii="Times New Roman" w:eastAsia="Times New Roman" w:hAnsi="Times New Roman"/>
                <w:sz w:val="24"/>
                <w:szCs w:val="24"/>
              </w:rPr>
              <w:t xml:space="preserve">СОИБ </w:t>
            </w:r>
            <w:r w:rsidR="004029D8" w:rsidRPr="00276F35">
              <w:rPr>
                <w:rFonts w:ascii="Times New Roman" w:hAnsi="Times New Roman"/>
                <w:bCs/>
                <w:sz w:val="24"/>
                <w:szCs w:val="24"/>
              </w:rPr>
              <w:t>кредитно-финансовой</w:t>
            </w:r>
            <w:r w:rsidR="004029D8">
              <w:rPr>
                <w:rFonts w:ascii="Times New Roman" w:hAnsi="Times New Roman"/>
                <w:bCs/>
                <w:sz w:val="24"/>
                <w:szCs w:val="24"/>
              </w:rPr>
              <w:t xml:space="preserve"> организации</w:t>
            </w:r>
            <w:r>
              <w:rPr>
                <w:rFonts w:ascii="Times New Roman" w:eastAsia="Times New Roman" w:hAnsi="Times New Roman"/>
                <w:sz w:val="24"/>
                <w:szCs w:val="24"/>
              </w:rPr>
              <w:t xml:space="preserve"> </w:t>
            </w:r>
            <w:r w:rsidR="004029D8">
              <w:rPr>
                <w:rFonts w:ascii="Times New Roman" w:eastAsia="Times New Roman" w:hAnsi="Times New Roman"/>
                <w:sz w:val="24"/>
                <w:szCs w:val="24"/>
              </w:rPr>
              <w:t>в условиях цифровой трансформации экономики</w:t>
            </w:r>
            <w:r>
              <w:rPr>
                <w:rFonts w:ascii="Times New Roman" w:eastAsia="Times New Roman" w:hAnsi="Times New Roman"/>
                <w:sz w:val="24"/>
                <w:szCs w:val="24"/>
              </w:rPr>
              <w:t>.</w:t>
            </w:r>
          </w:p>
        </w:tc>
        <w:tc>
          <w:tcPr>
            <w:tcW w:w="4424" w:type="dxa"/>
          </w:tcPr>
          <w:p w14:paraId="42779D8C"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01E3DFA7"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1E07AA57"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271E8694"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591DA45F"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bl>
    <w:p w14:paraId="6A05705F" w14:textId="222E9AA7" w:rsidR="00816DB6" w:rsidRDefault="009665BD" w:rsidP="002468CB">
      <w:pPr>
        <w:pStyle w:val="10"/>
        <w:jc w:val="both"/>
        <w:rPr>
          <w:rFonts w:ascii="Times New Roman" w:hAnsi="Times New Roman"/>
          <w:bCs w:val="0"/>
          <w:i/>
          <w:iCs/>
          <w:lang w:eastAsia="ru-RU"/>
        </w:rPr>
      </w:pPr>
      <w:bookmarkStart w:id="30" w:name="_Toc524471175"/>
      <w:bookmarkStart w:id="31" w:name="_Toc72164618"/>
      <w:bookmarkStart w:id="32" w:name="_Toc163366470"/>
      <w:bookmarkEnd w:id="29"/>
      <w:r w:rsidRPr="00385BAD">
        <w:rPr>
          <w:rFonts w:ascii="Times New Roman" w:hAnsi="Times New Roman"/>
        </w:rPr>
        <w:t xml:space="preserve">6.2. </w:t>
      </w:r>
      <w:bookmarkEnd w:id="30"/>
      <w:r w:rsidRPr="00D63B99">
        <w:rPr>
          <w:rFonts w:ascii="Times New Roman" w:hAnsi="Times New Roman"/>
          <w:bCs w:val="0"/>
          <w:lang w:eastAsia="ru-RU"/>
        </w:rPr>
        <w:t>Перечень вопросов, заданий, тем для подготовки к текущему контролю</w:t>
      </w:r>
      <w:bookmarkEnd w:id="31"/>
      <w:bookmarkEnd w:id="32"/>
      <w:r w:rsidRPr="00D63B99">
        <w:rPr>
          <w:rFonts w:ascii="Times New Roman" w:hAnsi="Times New Roman"/>
          <w:bCs w:val="0"/>
          <w:lang w:eastAsia="ru-RU"/>
        </w:rPr>
        <w:t xml:space="preserve"> </w:t>
      </w:r>
    </w:p>
    <w:p w14:paraId="09674134" w14:textId="77777777" w:rsidR="0045470D" w:rsidRPr="00340E0F" w:rsidRDefault="0045470D" w:rsidP="00B0533E">
      <w:pPr>
        <w:spacing w:before="240"/>
        <w:jc w:val="center"/>
        <w:rPr>
          <w:rFonts w:ascii="Century Schoolbook" w:eastAsia="Times New Roman" w:hAnsi="Century Schoolbook"/>
          <w:b/>
          <w:i/>
          <w:sz w:val="28"/>
          <w:szCs w:val="28"/>
        </w:rPr>
      </w:pPr>
      <w:r w:rsidRPr="00340E0F">
        <w:rPr>
          <w:rFonts w:ascii="Century Schoolbook" w:eastAsia="Times New Roman" w:hAnsi="Century Schoolbook"/>
          <w:b/>
          <w:i/>
          <w:sz w:val="28"/>
          <w:szCs w:val="28"/>
        </w:rPr>
        <w:t>Примерный перечень вопросов к контрольной работе</w:t>
      </w:r>
    </w:p>
    <w:p w14:paraId="06C44022"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bookmarkStart w:id="33" w:name="_Hlk160361007"/>
      <w:r w:rsidRPr="000349E7">
        <w:rPr>
          <w:rFonts w:ascii="Times New Roman" w:hAnsi="Times New Roman"/>
          <w:bCs/>
          <w:sz w:val="28"/>
          <w:szCs w:val="28"/>
        </w:rPr>
        <w:t xml:space="preserve">Документы, определяющие функционирование </w:t>
      </w:r>
      <w:r w:rsidRPr="000349E7">
        <w:rPr>
          <w:rFonts w:ascii="Times New Roman" w:hAnsi="Times New Roman"/>
          <w:bCs/>
          <w:iCs/>
          <w:sz w:val="28"/>
          <w:szCs w:val="28"/>
        </w:rPr>
        <w:t xml:space="preserve">системы обеспечения </w:t>
      </w:r>
      <w:r w:rsidRPr="000349E7">
        <w:rPr>
          <w:rFonts w:ascii="Times New Roman" w:hAnsi="Times New Roman"/>
          <w:color w:val="000000" w:themeColor="text1"/>
          <w:sz w:val="28"/>
          <w:szCs w:val="28"/>
        </w:rPr>
        <w:t xml:space="preserve">информационной безопасности </w:t>
      </w:r>
      <w:r w:rsidRPr="000349E7">
        <w:rPr>
          <w:rFonts w:ascii="Times New Roman" w:hAnsi="Times New Roman"/>
          <w:bCs/>
          <w:sz w:val="28"/>
          <w:szCs w:val="28"/>
        </w:rPr>
        <w:t xml:space="preserve">в кредитно-финансовой </w:t>
      </w:r>
      <w:r w:rsidRPr="000349E7">
        <w:rPr>
          <w:rFonts w:ascii="Times New Roman" w:hAnsi="Times New Roman"/>
          <w:bCs/>
          <w:iCs/>
          <w:sz w:val="28"/>
          <w:szCs w:val="28"/>
        </w:rPr>
        <w:t>организации</w:t>
      </w:r>
      <w:r w:rsidRPr="000349E7">
        <w:rPr>
          <w:rFonts w:ascii="Times New Roman" w:hAnsi="Times New Roman"/>
          <w:bCs/>
          <w:sz w:val="28"/>
          <w:szCs w:val="28"/>
        </w:rPr>
        <w:t>.</w:t>
      </w:r>
    </w:p>
    <w:p w14:paraId="31DD114C"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аутентификации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r w:rsidRPr="000349E7">
        <w:rPr>
          <w:rFonts w:ascii="Times New Roman" w:hAnsi="Times New Roman"/>
          <w:sz w:val="28"/>
          <w:szCs w:val="28"/>
        </w:rPr>
        <w:t>.</w:t>
      </w:r>
    </w:p>
    <w:p w14:paraId="08ED6C40"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управления доступом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r w:rsidRPr="000349E7">
        <w:rPr>
          <w:rFonts w:ascii="Times New Roman" w:hAnsi="Times New Roman"/>
          <w:sz w:val="28"/>
          <w:szCs w:val="28"/>
        </w:rPr>
        <w:t>.</w:t>
      </w:r>
    </w:p>
    <w:p w14:paraId="175E8C59"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обеспечения неотказуемости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r w:rsidRPr="000349E7">
        <w:rPr>
          <w:rFonts w:ascii="Times New Roman" w:hAnsi="Times New Roman"/>
          <w:sz w:val="28"/>
          <w:szCs w:val="28"/>
        </w:rPr>
        <w:t>.</w:t>
      </w:r>
    </w:p>
    <w:p w14:paraId="213AF58B"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обеспечения конфиденциальности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r w:rsidRPr="000349E7">
        <w:rPr>
          <w:rFonts w:ascii="Times New Roman" w:hAnsi="Times New Roman"/>
          <w:sz w:val="28"/>
          <w:szCs w:val="28"/>
        </w:rPr>
        <w:t>.</w:t>
      </w:r>
    </w:p>
    <w:p w14:paraId="6DEAACB6"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обеспечения целостности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p>
    <w:p w14:paraId="6D33C10D"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(модели) обеспечения криптографическими ключами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p>
    <w:p w14:paraId="758205E2"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hAnsi="Times New Roman"/>
          <w:bCs/>
          <w:sz w:val="28"/>
          <w:szCs w:val="28"/>
        </w:rPr>
        <w:lastRenderedPageBreak/>
        <w:t xml:space="preserve">Построение внутренней инфраструктуры открытых ключей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p>
    <w:p w14:paraId="18289A2D"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hAnsi="Times New Roman"/>
          <w:sz w:val="28"/>
          <w:szCs w:val="28"/>
        </w:rPr>
        <w:t>Применение асимметричных криптографических систем (цифровой подписи) в финансово-экономической сфере.</w:t>
      </w:r>
    </w:p>
    <w:p w14:paraId="68AF798D" w14:textId="77777777" w:rsidR="000349E7" w:rsidRPr="000349E7" w:rsidRDefault="000349E7" w:rsidP="000C2376">
      <w:pPr>
        <w:pStyle w:val="af0"/>
        <w:numPr>
          <w:ilvl w:val="0"/>
          <w:numId w:val="10"/>
        </w:numPr>
        <w:tabs>
          <w:tab w:val="left" w:pos="851"/>
          <w:tab w:val="left" w:pos="1134"/>
        </w:tabs>
        <w:spacing w:after="0"/>
        <w:ind w:left="0" w:firstLine="426"/>
        <w:jc w:val="both"/>
        <w:rPr>
          <w:rFonts w:ascii="Times New Roman" w:hAnsi="Times New Roman"/>
          <w:bCs/>
          <w:sz w:val="28"/>
          <w:szCs w:val="28"/>
        </w:rPr>
      </w:pPr>
      <w:r w:rsidRPr="000349E7">
        <w:rPr>
          <w:rFonts w:ascii="Times New Roman" w:hAnsi="Times New Roman"/>
          <w:sz w:val="28"/>
          <w:szCs w:val="28"/>
        </w:rPr>
        <w:t xml:space="preserve">Данные, необходимые для обеспечения </w:t>
      </w:r>
      <w:r w:rsidRPr="000349E7">
        <w:rPr>
          <w:rFonts w:ascii="Times New Roman" w:eastAsia="MS Mincho" w:hAnsi="Times New Roman"/>
          <w:bCs/>
          <w:sz w:val="28"/>
          <w:szCs w:val="28"/>
        </w:rPr>
        <w:t>информационной безопасности</w:t>
      </w:r>
      <w:r w:rsidRPr="000349E7">
        <w:rPr>
          <w:rFonts w:ascii="Times New Roman" w:hAnsi="Times New Roman"/>
          <w:sz w:val="28"/>
          <w:szCs w:val="28"/>
        </w:rPr>
        <w:t>.</w:t>
      </w:r>
    </w:p>
    <w:p w14:paraId="096DA8D6" w14:textId="77777777" w:rsidR="000349E7" w:rsidRPr="000349E7" w:rsidRDefault="000349E7" w:rsidP="000C2376">
      <w:pPr>
        <w:pStyle w:val="af0"/>
        <w:numPr>
          <w:ilvl w:val="0"/>
          <w:numId w:val="10"/>
        </w:numPr>
        <w:tabs>
          <w:tab w:val="left" w:pos="851"/>
          <w:tab w:val="left" w:pos="1134"/>
        </w:tabs>
        <w:spacing w:after="0"/>
        <w:ind w:left="0" w:firstLine="426"/>
        <w:jc w:val="both"/>
        <w:rPr>
          <w:rFonts w:ascii="Times New Roman" w:hAnsi="Times New Roman"/>
          <w:bCs/>
          <w:sz w:val="28"/>
          <w:szCs w:val="28"/>
        </w:rPr>
      </w:pPr>
      <w:r w:rsidRPr="000349E7">
        <w:rPr>
          <w:rFonts w:ascii="Times New Roman" w:hAnsi="Times New Roman"/>
          <w:sz w:val="28"/>
          <w:szCs w:val="28"/>
        </w:rPr>
        <w:t xml:space="preserve">Политика обеспечения </w:t>
      </w:r>
      <w:r w:rsidRPr="000349E7">
        <w:rPr>
          <w:rFonts w:ascii="Times New Roman" w:eastAsia="MS Mincho" w:hAnsi="Times New Roman"/>
          <w:bCs/>
          <w:sz w:val="28"/>
          <w:szCs w:val="28"/>
        </w:rPr>
        <w:t>информационной безопасности</w:t>
      </w:r>
      <w:r w:rsidRPr="000349E7">
        <w:rPr>
          <w:rFonts w:ascii="Times New Roman" w:hAnsi="Times New Roman"/>
          <w:sz w:val="28"/>
          <w:szCs w:val="28"/>
        </w:rPr>
        <w:t>.</w:t>
      </w:r>
    </w:p>
    <w:p w14:paraId="1B29E57F" w14:textId="77777777" w:rsidR="000349E7" w:rsidRPr="000349E7" w:rsidRDefault="000349E7" w:rsidP="000C2376">
      <w:pPr>
        <w:pStyle w:val="af0"/>
        <w:numPr>
          <w:ilvl w:val="0"/>
          <w:numId w:val="10"/>
        </w:numPr>
        <w:tabs>
          <w:tab w:val="left" w:pos="851"/>
          <w:tab w:val="left" w:pos="1134"/>
        </w:tabs>
        <w:spacing w:after="0"/>
        <w:ind w:left="0" w:firstLine="426"/>
        <w:jc w:val="both"/>
        <w:rPr>
          <w:rFonts w:ascii="Times New Roman" w:hAnsi="Times New Roman"/>
          <w:bCs/>
          <w:sz w:val="28"/>
          <w:szCs w:val="28"/>
        </w:rPr>
      </w:pPr>
      <w:r w:rsidRPr="000349E7">
        <w:rPr>
          <w:rFonts w:ascii="Times New Roman" w:hAnsi="Times New Roman"/>
          <w:sz w:val="28"/>
          <w:szCs w:val="28"/>
        </w:rPr>
        <w:t>Источники и последствия реализации угроз информационной безопасности.</w:t>
      </w:r>
    </w:p>
    <w:bookmarkEnd w:id="33"/>
    <w:p w14:paraId="12FB9D80" w14:textId="77777777" w:rsidR="000A28AE" w:rsidRPr="00340E0F" w:rsidRDefault="000A28AE" w:rsidP="00B0533E">
      <w:pPr>
        <w:spacing w:before="240"/>
        <w:jc w:val="center"/>
        <w:rPr>
          <w:rFonts w:ascii="Century Schoolbook" w:eastAsia="Times New Roman" w:hAnsi="Century Schoolbook"/>
          <w:b/>
          <w:i/>
          <w:sz w:val="28"/>
          <w:szCs w:val="28"/>
        </w:rPr>
      </w:pPr>
      <w:r w:rsidRPr="00340E0F">
        <w:rPr>
          <w:rFonts w:ascii="Century Schoolbook" w:eastAsia="Times New Roman" w:hAnsi="Century Schoolbook"/>
          <w:b/>
          <w:i/>
          <w:sz w:val="28"/>
          <w:szCs w:val="28"/>
        </w:rPr>
        <w:t>Примеры заданий контрольных работ</w:t>
      </w:r>
    </w:p>
    <w:p w14:paraId="007035CE" w14:textId="551474FD" w:rsidR="00D910B9" w:rsidRDefault="00D910B9" w:rsidP="00332EA2">
      <w:pPr>
        <w:spacing w:before="120" w:after="0" w:line="276" w:lineRule="auto"/>
        <w:rPr>
          <w:rFonts w:ascii="Times New Roman" w:hAnsi="Times New Roman"/>
          <w:b/>
          <w:sz w:val="28"/>
          <w:szCs w:val="28"/>
        </w:rPr>
      </w:pPr>
      <w:r>
        <w:rPr>
          <w:rFonts w:ascii="Times New Roman" w:hAnsi="Times New Roman"/>
          <w:b/>
          <w:sz w:val="28"/>
          <w:szCs w:val="28"/>
        </w:rPr>
        <w:t>Задание 1</w:t>
      </w:r>
      <w:r w:rsidRPr="000C28F6">
        <w:rPr>
          <w:rFonts w:ascii="Times New Roman" w:hAnsi="Times New Roman"/>
          <w:b/>
          <w:sz w:val="28"/>
          <w:szCs w:val="28"/>
        </w:rPr>
        <w:t xml:space="preserve"> </w:t>
      </w:r>
    </w:p>
    <w:p w14:paraId="5D81C0DD" w14:textId="0CD8FD2F" w:rsidR="006A75C6" w:rsidRDefault="000349E7" w:rsidP="00D910B9">
      <w:pPr>
        <w:spacing w:after="0"/>
        <w:jc w:val="center"/>
        <w:rPr>
          <w:rFonts w:ascii="Times New Roman" w:hAnsi="Times New Roman"/>
          <w:b/>
          <w:sz w:val="28"/>
          <w:szCs w:val="28"/>
        </w:rPr>
      </w:pPr>
      <w:r w:rsidRPr="000349E7">
        <w:rPr>
          <w:rFonts w:ascii="Times New Roman" w:hAnsi="Times New Roman"/>
          <w:b/>
          <w:noProof/>
          <w:sz w:val="28"/>
          <w:szCs w:val="28"/>
        </w:rPr>
        <w:drawing>
          <wp:anchor distT="0" distB="0" distL="114300" distR="114300" simplePos="0" relativeHeight="251661312" behindDoc="0" locked="0" layoutInCell="1" allowOverlap="1" wp14:anchorId="00F4D0AA" wp14:editId="12FF416F">
            <wp:simplePos x="0" y="0"/>
            <wp:positionH relativeFrom="column">
              <wp:posOffset>1553210</wp:posOffset>
            </wp:positionH>
            <wp:positionV relativeFrom="paragraph">
              <wp:posOffset>133985</wp:posOffset>
            </wp:positionV>
            <wp:extent cx="3285980" cy="1940772"/>
            <wp:effectExtent l="0" t="0" r="0" b="25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94386" cy="1945737"/>
                    </a:xfrm>
                    <a:prstGeom prst="rect">
                      <a:avLst/>
                    </a:prstGeom>
                  </pic:spPr>
                </pic:pic>
              </a:graphicData>
            </a:graphic>
            <wp14:sizeRelH relativeFrom="margin">
              <wp14:pctWidth>0</wp14:pctWidth>
            </wp14:sizeRelH>
            <wp14:sizeRelV relativeFrom="margin">
              <wp14:pctHeight>0</wp14:pctHeight>
            </wp14:sizeRelV>
          </wp:anchor>
        </w:drawing>
      </w:r>
    </w:p>
    <w:p w14:paraId="2AAE42EE" w14:textId="75B8560E" w:rsidR="00D910B9" w:rsidRDefault="00D910B9" w:rsidP="00D910B9">
      <w:pPr>
        <w:spacing w:after="0"/>
        <w:jc w:val="center"/>
        <w:rPr>
          <w:rFonts w:ascii="Times New Roman" w:hAnsi="Times New Roman"/>
          <w:b/>
          <w:sz w:val="28"/>
          <w:szCs w:val="28"/>
        </w:rPr>
      </w:pPr>
    </w:p>
    <w:p w14:paraId="3BCA5F28" w14:textId="0FDCADEF" w:rsidR="006A75C6" w:rsidRDefault="006A75C6" w:rsidP="00D910B9">
      <w:pPr>
        <w:spacing w:after="0"/>
        <w:jc w:val="center"/>
        <w:rPr>
          <w:rFonts w:ascii="Times New Roman" w:hAnsi="Times New Roman"/>
          <w:b/>
          <w:sz w:val="28"/>
          <w:szCs w:val="28"/>
        </w:rPr>
      </w:pPr>
    </w:p>
    <w:p w14:paraId="20096D90" w14:textId="24BCE895" w:rsidR="006A75C6" w:rsidRDefault="006A75C6" w:rsidP="00D910B9">
      <w:pPr>
        <w:spacing w:after="0"/>
        <w:jc w:val="center"/>
        <w:rPr>
          <w:rFonts w:ascii="Times New Roman" w:hAnsi="Times New Roman"/>
          <w:b/>
          <w:sz w:val="28"/>
          <w:szCs w:val="28"/>
        </w:rPr>
      </w:pPr>
    </w:p>
    <w:p w14:paraId="7E33699A" w14:textId="1567321B" w:rsidR="006A75C6" w:rsidRDefault="006A75C6" w:rsidP="00D910B9">
      <w:pPr>
        <w:spacing w:after="0"/>
        <w:jc w:val="center"/>
        <w:rPr>
          <w:rFonts w:ascii="Times New Roman" w:hAnsi="Times New Roman"/>
          <w:b/>
          <w:sz w:val="28"/>
          <w:szCs w:val="28"/>
        </w:rPr>
      </w:pPr>
    </w:p>
    <w:p w14:paraId="32FA04B6" w14:textId="3C9377DC" w:rsidR="006A75C6" w:rsidRDefault="006A75C6" w:rsidP="00D910B9">
      <w:pPr>
        <w:spacing w:after="0"/>
        <w:jc w:val="center"/>
        <w:rPr>
          <w:rFonts w:ascii="Times New Roman" w:hAnsi="Times New Roman"/>
          <w:b/>
          <w:sz w:val="28"/>
          <w:szCs w:val="28"/>
        </w:rPr>
      </w:pPr>
    </w:p>
    <w:p w14:paraId="006A002D" w14:textId="7D957C3C" w:rsidR="006A75C6" w:rsidRDefault="006A75C6" w:rsidP="00D910B9">
      <w:pPr>
        <w:spacing w:after="0"/>
        <w:jc w:val="center"/>
        <w:rPr>
          <w:rFonts w:ascii="Times New Roman" w:hAnsi="Times New Roman"/>
          <w:b/>
          <w:sz w:val="28"/>
          <w:szCs w:val="28"/>
        </w:rPr>
      </w:pPr>
    </w:p>
    <w:p w14:paraId="6ACC0B59" w14:textId="45D8263B" w:rsidR="006A75C6" w:rsidRDefault="006A75C6" w:rsidP="00D910B9">
      <w:pPr>
        <w:spacing w:after="0"/>
        <w:jc w:val="center"/>
        <w:rPr>
          <w:rFonts w:ascii="Times New Roman" w:hAnsi="Times New Roman"/>
          <w:b/>
          <w:sz w:val="28"/>
          <w:szCs w:val="28"/>
        </w:rPr>
      </w:pPr>
    </w:p>
    <w:p w14:paraId="103F73BD" w14:textId="77777777" w:rsidR="000349E7" w:rsidRDefault="000349E7" w:rsidP="00D910B9">
      <w:pPr>
        <w:spacing w:after="0"/>
        <w:jc w:val="center"/>
        <w:rPr>
          <w:rFonts w:ascii="Times New Roman" w:hAnsi="Times New Roman"/>
          <w:b/>
          <w:sz w:val="28"/>
          <w:szCs w:val="28"/>
        </w:rPr>
      </w:pPr>
    </w:p>
    <w:p w14:paraId="0C88A006" w14:textId="77777777" w:rsidR="006A75C6" w:rsidRDefault="006A75C6" w:rsidP="00D910B9">
      <w:pPr>
        <w:spacing w:after="0"/>
        <w:jc w:val="center"/>
        <w:rPr>
          <w:rFonts w:ascii="Times New Roman" w:hAnsi="Times New Roman"/>
          <w:b/>
          <w:sz w:val="28"/>
          <w:szCs w:val="28"/>
        </w:rPr>
      </w:pPr>
    </w:p>
    <w:p w14:paraId="7A4A6160" w14:textId="0B28684A" w:rsidR="00D910B9" w:rsidRDefault="00D910B9" w:rsidP="000349E7">
      <w:pPr>
        <w:spacing w:line="276" w:lineRule="auto"/>
        <w:jc w:val="both"/>
        <w:rPr>
          <w:rFonts w:ascii="Times New Roman" w:hAnsi="Times New Roman"/>
          <w:sz w:val="28"/>
          <w:szCs w:val="28"/>
        </w:rPr>
      </w:pPr>
      <w:r w:rsidRPr="000349E7">
        <w:rPr>
          <w:rStyle w:val="GOSTChar"/>
        </w:rPr>
        <w:t>На рисунке представлен</w:t>
      </w:r>
      <w:r w:rsidR="000349E7" w:rsidRPr="000349E7">
        <w:rPr>
          <w:rStyle w:val="GOSTChar"/>
        </w:rPr>
        <w:t xml:space="preserve">ы связи между претендентом, проверяющей стороной и </w:t>
      </w:r>
      <w:r w:rsidR="000349E7">
        <w:rPr>
          <w:rStyle w:val="GOSTChar"/>
        </w:rPr>
        <w:t>доверенной третьей стороной (ДТС)</w:t>
      </w:r>
      <w:r w:rsidR="000349E7" w:rsidRPr="000349E7">
        <w:rPr>
          <w:rStyle w:val="GOSTChar"/>
        </w:rPr>
        <w:t xml:space="preserve">, а также типы </w:t>
      </w:r>
      <w:r w:rsidR="000349E7">
        <w:rPr>
          <w:rStyle w:val="GOSTChar"/>
        </w:rPr>
        <w:t xml:space="preserve">вспомогательной </w:t>
      </w:r>
      <w:proofErr w:type="gramStart"/>
      <w:r w:rsidR="000349E7">
        <w:rPr>
          <w:rStyle w:val="GOSTChar"/>
        </w:rPr>
        <w:t>информации ,</w:t>
      </w:r>
      <w:proofErr w:type="gramEnd"/>
      <w:r w:rsidR="000349E7">
        <w:rPr>
          <w:rStyle w:val="GOSTChar"/>
        </w:rPr>
        <w:t xml:space="preserve"> необходимой для процедуры аутентификации (</w:t>
      </w:r>
      <w:r w:rsidR="000349E7" w:rsidRPr="000349E7">
        <w:rPr>
          <w:rStyle w:val="GOSTChar"/>
        </w:rPr>
        <w:t>ВИАУ</w:t>
      </w:r>
      <w:r w:rsidR="000349E7">
        <w:rPr>
          <w:rStyle w:val="GOSTChar"/>
        </w:rPr>
        <w:t>)</w:t>
      </w:r>
      <w:r w:rsidRPr="000349E7">
        <w:rPr>
          <w:rStyle w:val="GOSTChar"/>
        </w:rPr>
        <w:t xml:space="preserve">. </w:t>
      </w:r>
      <w:r w:rsidR="000349E7">
        <w:rPr>
          <w:rStyle w:val="GOSTChar"/>
        </w:rPr>
        <w:t>Способ аутентификации определяется связями между субъектами аутентификации. Какие способы (типы) аутентификации возможны? Поясните и проиллюстрируйте свой ответ.</w:t>
      </w:r>
    </w:p>
    <w:p w14:paraId="12869391" w14:textId="77777777" w:rsidR="00D910B9" w:rsidRDefault="00D910B9" w:rsidP="000349E7">
      <w:pPr>
        <w:spacing w:before="120" w:after="0" w:line="276" w:lineRule="auto"/>
        <w:rPr>
          <w:rFonts w:ascii="Times New Roman" w:hAnsi="Times New Roman"/>
          <w:b/>
          <w:sz w:val="28"/>
          <w:szCs w:val="28"/>
        </w:rPr>
      </w:pPr>
      <w:r>
        <w:rPr>
          <w:rFonts w:ascii="Times New Roman" w:hAnsi="Times New Roman"/>
          <w:b/>
          <w:sz w:val="28"/>
          <w:szCs w:val="28"/>
        </w:rPr>
        <w:t>Задание 2</w:t>
      </w:r>
    </w:p>
    <w:p w14:paraId="1CE5142C" w14:textId="30F89638" w:rsidR="000349E7" w:rsidRDefault="000349E7" w:rsidP="00D910B9">
      <w:pPr>
        <w:spacing w:after="0"/>
        <w:jc w:val="center"/>
        <w:rPr>
          <w:rFonts w:ascii="Times New Roman" w:hAnsi="Times New Roman"/>
          <w:b/>
          <w:noProof/>
          <w:sz w:val="28"/>
          <w:szCs w:val="28"/>
          <w:lang w:eastAsia="ru-RU"/>
        </w:rPr>
      </w:pPr>
    </w:p>
    <w:p w14:paraId="2E735624" w14:textId="77777777" w:rsidR="005376EE" w:rsidRDefault="005376EE" w:rsidP="00D910B9">
      <w:pPr>
        <w:spacing w:after="0"/>
        <w:jc w:val="center"/>
        <w:rPr>
          <w:rFonts w:ascii="Times New Roman" w:hAnsi="Times New Roman"/>
          <w:b/>
          <w:sz w:val="28"/>
          <w:szCs w:val="28"/>
        </w:rPr>
      </w:pPr>
    </w:p>
    <w:p w14:paraId="28B3ECD7" w14:textId="657E042E" w:rsidR="00D910B9" w:rsidRDefault="00D910B9" w:rsidP="00D910B9">
      <w:pPr>
        <w:spacing w:after="0"/>
        <w:jc w:val="center"/>
        <w:rPr>
          <w:rFonts w:ascii="Times New Roman" w:hAnsi="Times New Roman"/>
          <w:b/>
          <w:sz w:val="28"/>
          <w:szCs w:val="28"/>
        </w:rPr>
      </w:pPr>
      <w:r w:rsidRPr="000C28F6">
        <w:rPr>
          <w:rFonts w:ascii="Times New Roman" w:hAnsi="Times New Roman"/>
          <w:b/>
          <w:sz w:val="28"/>
          <w:szCs w:val="28"/>
        </w:rPr>
        <w:t xml:space="preserve"> </w:t>
      </w:r>
    </w:p>
    <w:p w14:paraId="1991AA22" w14:textId="1821698B" w:rsidR="00D910B9" w:rsidRDefault="00D910B9" w:rsidP="00D910B9">
      <w:pPr>
        <w:jc w:val="both"/>
        <w:rPr>
          <w:rFonts w:ascii="Times New Roman" w:hAnsi="Times New Roman"/>
          <w:sz w:val="28"/>
          <w:szCs w:val="28"/>
        </w:rPr>
      </w:pPr>
    </w:p>
    <w:p w14:paraId="55C6DEAD" w14:textId="0D67B98E" w:rsidR="006A75C6" w:rsidRDefault="00340E0F" w:rsidP="00D910B9">
      <w:pPr>
        <w:jc w:val="both"/>
        <w:rPr>
          <w:rFonts w:ascii="Times New Roman" w:hAnsi="Times New Roman"/>
          <w:sz w:val="28"/>
          <w:szCs w:val="28"/>
        </w:rPr>
      </w:pPr>
      <w:r w:rsidRPr="00332EA2">
        <w:rPr>
          <w:rFonts w:ascii="Times New Roman" w:hAnsi="Times New Roman"/>
          <w:b/>
          <w:noProof/>
          <w:sz w:val="28"/>
          <w:szCs w:val="28"/>
        </w:rPr>
        <w:drawing>
          <wp:anchor distT="0" distB="0" distL="114300" distR="114300" simplePos="0" relativeHeight="251662336" behindDoc="0" locked="1" layoutInCell="1" allowOverlap="1" wp14:anchorId="1C5896C9" wp14:editId="2075D62A">
            <wp:simplePos x="0" y="0"/>
            <wp:positionH relativeFrom="column">
              <wp:align>center</wp:align>
            </wp:positionH>
            <wp:positionV relativeFrom="paragraph">
              <wp:posOffset>-901065</wp:posOffset>
            </wp:positionV>
            <wp:extent cx="4208400" cy="1108800"/>
            <wp:effectExtent l="0" t="0" r="190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08400" cy="1108800"/>
                    </a:xfrm>
                    <a:prstGeom prst="rect">
                      <a:avLst/>
                    </a:prstGeom>
                  </pic:spPr>
                </pic:pic>
              </a:graphicData>
            </a:graphic>
            <wp14:sizeRelH relativeFrom="margin">
              <wp14:pctWidth>0</wp14:pctWidth>
            </wp14:sizeRelH>
            <wp14:sizeRelV relativeFrom="margin">
              <wp14:pctHeight>0</wp14:pctHeight>
            </wp14:sizeRelV>
          </wp:anchor>
        </w:drawing>
      </w:r>
    </w:p>
    <w:p w14:paraId="4D4B4627" w14:textId="344719D5" w:rsidR="00AC1E31" w:rsidRPr="005A0873" w:rsidRDefault="00AC1E31" w:rsidP="00AC1E31">
      <w:pPr>
        <w:spacing w:after="0"/>
        <w:rPr>
          <w:rFonts w:ascii="Times New Roman" w:hAnsi="Times New Roman"/>
          <w:sz w:val="28"/>
          <w:szCs w:val="28"/>
        </w:rPr>
      </w:pPr>
      <w:r w:rsidRPr="005A0873">
        <w:rPr>
          <w:rFonts w:ascii="Times New Roman" w:hAnsi="Times New Roman"/>
          <w:sz w:val="28"/>
          <w:szCs w:val="28"/>
        </w:rPr>
        <w:t>На рисунке представлен</w:t>
      </w:r>
      <w:r>
        <w:rPr>
          <w:rFonts w:ascii="Times New Roman" w:hAnsi="Times New Roman"/>
          <w:sz w:val="28"/>
          <w:szCs w:val="28"/>
        </w:rPr>
        <w:t xml:space="preserve"> один из способов аутентификации. </w:t>
      </w:r>
      <w:r w:rsidRPr="005A0873">
        <w:rPr>
          <w:rFonts w:ascii="Times New Roman" w:hAnsi="Times New Roman"/>
          <w:sz w:val="28"/>
          <w:szCs w:val="28"/>
        </w:rPr>
        <w:t xml:space="preserve">Опишите </w:t>
      </w:r>
      <w:r>
        <w:rPr>
          <w:rFonts w:ascii="Times New Roman" w:hAnsi="Times New Roman"/>
          <w:sz w:val="28"/>
          <w:szCs w:val="28"/>
        </w:rPr>
        <w:t>его</w:t>
      </w:r>
      <w:r w:rsidRPr="005A0873">
        <w:rPr>
          <w:rFonts w:ascii="Times New Roman" w:hAnsi="Times New Roman"/>
          <w:sz w:val="28"/>
          <w:szCs w:val="28"/>
        </w:rPr>
        <w:t xml:space="preserve"> и </w:t>
      </w:r>
      <w:r>
        <w:rPr>
          <w:rFonts w:ascii="Times New Roman" w:hAnsi="Times New Roman"/>
          <w:sz w:val="28"/>
          <w:szCs w:val="28"/>
        </w:rPr>
        <w:t>приведите примеры его конкретной реализации. Оцените приведённые примеры с точки зрения защищённости самого способа аутентификации.</w:t>
      </w:r>
    </w:p>
    <w:p w14:paraId="5AA9AD15" w14:textId="77777777" w:rsidR="000C2376" w:rsidRDefault="000C2376">
      <w:pPr>
        <w:spacing w:after="0" w:line="240" w:lineRule="auto"/>
        <w:rPr>
          <w:rFonts w:ascii="Times New Roman" w:hAnsi="Times New Roman"/>
          <w:b/>
          <w:sz w:val="28"/>
          <w:szCs w:val="28"/>
        </w:rPr>
      </w:pPr>
      <w:r>
        <w:rPr>
          <w:rFonts w:ascii="Times New Roman" w:hAnsi="Times New Roman"/>
          <w:b/>
          <w:sz w:val="28"/>
          <w:szCs w:val="28"/>
        </w:rPr>
        <w:br w:type="page"/>
      </w:r>
    </w:p>
    <w:p w14:paraId="2CE39068" w14:textId="3A75F7A1" w:rsidR="00D910B9" w:rsidRDefault="00D910B9" w:rsidP="005376EE">
      <w:pPr>
        <w:spacing w:before="120" w:after="0" w:line="276" w:lineRule="auto"/>
        <w:rPr>
          <w:rFonts w:ascii="Times New Roman" w:hAnsi="Times New Roman"/>
          <w:b/>
          <w:sz w:val="28"/>
          <w:szCs w:val="28"/>
        </w:rPr>
      </w:pPr>
      <w:r>
        <w:rPr>
          <w:rFonts w:ascii="Times New Roman" w:hAnsi="Times New Roman"/>
          <w:b/>
          <w:sz w:val="28"/>
          <w:szCs w:val="28"/>
        </w:rPr>
        <w:lastRenderedPageBreak/>
        <w:t>Задание 3</w:t>
      </w:r>
    </w:p>
    <w:p w14:paraId="4B4AC8F2" w14:textId="77777777" w:rsidR="005376EE" w:rsidRDefault="005376EE" w:rsidP="00332EA2">
      <w:pPr>
        <w:spacing w:before="120" w:after="0" w:line="276" w:lineRule="auto"/>
        <w:rPr>
          <w:rFonts w:ascii="Times New Roman" w:hAnsi="Times New Roman"/>
          <w:b/>
          <w:sz w:val="28"/>
          <w:szCs w:val="28"/>
        </w:rPr>
      </w:pPr>
    </w:p>
    <w:p w14:paraId="778E8581" w14:textId="0FA86C2E" w:rsidR="00765356" w:rsidRDefault="00765356" w:rsidP="00332EA2">
      <w:pPr>
        <w:spacing w:before="120" w:after="0" w:line="276" w:lineRule="auto"/>
        <w:rPr>
          <w:rFonts w:ascii="Times New Roman" w:hAnsi="Times New Roman"/>
          <w:b/>
          <w:sz w:val="28"/>
          <w:szCs w:val="28"/>
        </w:rPr>
      </w:pPr>
      <w:r w:rsidRPr="00765356">
        <w:rPr>
          <w:rFonts w:ascii="Times New Roman" w:hAnsi="Times New Roman"/>
          <w:b/>
          <w:noProof/>
          <w:sz w:val="28"/>
          <w:szCs w:val="28"/>
        </w:rPr>
        <w:drawing>
          <wp:anchor distT="0" distB="0" distL="114300" distR="114300" simplePos="0" relativeHeight="251663360" behindDoc="0" locked="1" layoutInCell="1" allowOverlap="0" wp14:anchorId="5FE7F040" wp14:editId="57B0F363">
            <wp:simplePos x="0" y="0"/>
            <wp:positionH relativeFrom="column">
              <wp:align>center</wp:align>
            </wp:positionH>
            <wp:positionV relativeFrom="paragraph">
              <wp:posOffset>-29210</wp:posOffset>
            </wp:positionV>
            <wp:extent cx="5533200" cy="1346400"/>
            <wp:effectExtent l="0" t="0" r="0" b="635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33200" cy="1346400"/>
                    </a:xfrm>
                    <a:prstGeom prst="rect">
                      <a:avLst/>
                    </a:prstGeom>
                  </pic:spPr>
                </pic:pic>
              </a:graphicData>
            </a:graphic>
            <wp14:sizeRelH relativeFrom="margin">
              <wp14:pctWidth>0</wp14:pctWidth>
            </wp14:sizeRelH>
            <wp14:sizeRelV relativeFrom="margin">
              <wp14:pctHeight>0</wp14:pctHeight>
            </wp14:sizeRelV>
          </wp:anchor>
        </w:drawing>
      </w:r>
    </w:p>
    <w:p w14:paraId="12646471" w14:textId="006D1EF5" w:rsidR="00765356" w:rsidRDefault="00765356" w:rsidP="00332EA2">
      <w:pPr>
        <w:spacing w:before="120" w:after="0" w:line="276" w:lineRule="auto"/>
        <w:rPr>
          <w:rFonts w:ascii="Times New Roman" w:hAnsi="Times New Roman"/>
          <w:b/>
          <w:sz w:val="28"/>
          <w:szCs w:val="28"/>
        </w:rPr>
      </w:pPr>
    </w:p>
    <w:p w14:paraId="095A5F65" w14:textId="6B0A593D" w:rsidR="00765356" w:rsidRDefault="00765356" w:rsidP="00332EA2">
      <w:pPr>
        <w:spacing w:before="120" w:after="0" w:line="276" w:lineRule="auto"/>
        <w:rPr>
          <w:rFonts w:ascii="Times New Roman" w:hAnsi="Times New Roman"/>
          <w:b/>
          <w:sz w:val="28"/>
          <w:szCs w:val="28"/>
        </w:rPr>
      </w:pPr>
    </w:p>
    <w:p w14:paraId="070E782B" w14:textId="5124B89A" w:rsidR="00765356" w:rsidRDefault="00765356" w:rsidP="00332EA2">
      <w:pPr>
        <w:spacing w:before="120" w:after="0" w:line="276" w:lineRule="auto"/>
        <w:rPr>
          <w:rFonts w:ascii="Times New Roman" w:hAnsi="Times New Roman"/>
          <w:b/>
          <w:sz w:val="28"/>
          <w:szCs w:val="28"/>
        </w:rPr>
      </w:pPr>
    </w:p>
    <w:p w14:paraId="6158A8EC" w14:textId="258C5E58" w:rsidR="00765356" w:rsidRDefault="00765356" w:rsidP="00332EA2">
      <w:pPr>
        <w:spacing w:before="120" w:after="0" w:line="276" w:lineRule="auto"/>
        <w:rPr>
          <w:rFonts w:ascii="Times New Roman" w:hAnsi="Times New Roman"/>
          <w:b/>
          <w:sz w:val="28"/>
          <w:szCs w:val="28"/>
        </w:rPr>
      </w:pPr>
    </w:p>
    <w:p w14:paraId="717F9F70" w14:textId="24FADA44" w:rsidR="00765356" w:rsidRDefault="00765356" w:rsidP="001D0C8F">
      <w:pPr>
        <w:pStyle w:val="GOST"/>
      </w:pPr>
      <w:r w:rsidRPr="005A0873">
        <w:t>На рисунке представлен</w:t>
      </w:r>
      <w:r>
        <w:t xml:space="preserve"> один из способов аутентификации. </w:t>
      </w:r>
      <w:r w:rsidRPr="005A0873">
        <w:t xml:space="preserve">Опишите </w:t>
      </w:r>
      <w:r>
        <w:t>его</w:t>
      </w:r>
      <w:r w:rsidRPr="005A0873">
        <w:t xml:space="preserve"> и </w:t>
      </w:r>
      <w:r>
        <w:t>приведите примеры его конкретной реализации. Оцените приведённые примеры с точки зрения защищённости самого способа аутентификации.</w:t>
      </w:r>
    </w:p>
    <w:p w14:paraId="052EDF05" w14:textId="5113DE59" w:rsidR="00D910B9" w:rsidRDefault="00D910B9" w:rsidP="00765356">
      <w:pPr>
        <w:spacing w:before="120" w:after="0" w:line="276" w:lineRule="auto"/>
        <w:rPr>
          <w:rFonts w:ascii="Times New Roman" w:hAnsi="Times New Roman"/>
          <w:b/>
          <w:sz w:val="28"/>
          <w:szCs w:val="28"/>
        </w:rPr>
      </w:pPr>
      <w:r>
        <w:rPr>
          <w:rFonts w:ascii="Times New Roman" w:hAnsi="Times New Roman"/>
          <w:b/>
          <w:sz w:val="28"/>
          <w:szCs w:val="28"/>
        </w:rPr>
        <w:t>Задание 4</w:t>
      </w:r>
    </w:p>
    <w:p w14:paraId="7E24F031" w14:textId="69DEBDD7" w:rsidR="004812B2" w:rsidRDefault="004812B2" w:rsidP="00765356">
      <w:pPr>
        <w:spacing w:after="0" w:line="276" w:lineRule="auto"/>
        <w:jc w:val="both"/>
        <w:rPr>
          <w:rFonts w:ascii="Times New Roman" w:hAnsi="Times New Roman"/>
          <w:sz w:val="28"/>
          <w:szCs w:val="28"/>
        </w:rPr>
      </w:pPr>
      <w:r w:rsidRPr="004812B2">
        <w:rPr>
          <w:rFonts w:ascii="Times New Roman" w:hAnsi="Times New Roman"/>
          <w:noProof/>
          <w:sz w:val="28"/>
          <w:szCs w:val="28"/>
        </w:rPr>
        <w:drawing>
          <wp:anchor distT="0" distB="0" distL="114300" distR="114300" simplePos="0" relativeHeight="251664384" behindDoc="0" locked="1" layoutInCell="1" allowOverlap="1" wp14:anchorId="6A8A0274" wp14:editId="6BB9C9EA">
            <wp:simplePos x="0" y="0"/>
            <wp:positionH relativeFrom="column">
              <wp:align>center</wp:align>
            </wp:positionH>
            <wp:positionV relativeFrom="paragraph">
              <wp:posOffset>114935</wp:posOffset>
            </wp:positionV>
            <wp:extent cx="4392000" cy="2217600"/>
            <wp:effectExtent l="0" t="0" r="889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92000" cy="2217600"/>
                    </a:xfrm>
                    <a:prstGeom prst="rect">
                      <a:avLst/>
                    </a:prstGeom>
                  </pic:spPr>
                </pic:pic>
              </a:graphicData>
            </a:graphic>
            <wp14:sizeRelH relativeFrom="margin">
              <wp14:pctWidth>0</wp14:pctWidth>
            </wp14:sizeRelH>
            <wp14:sizeRelV relativeFrom="margin">
              <wp14:pctHeight>0</wp14:pctHeight>
            </wp14:sizeRelV>
          </wp:anchor>
        </w:drawing>
      </w:r>
    </w:p>
    <w:p w14:paraId="57359A29" w14:textId="6838E60F" w:rsidR="004812B2" w:rsidRDefault="004812B2" w:rsidP="00765356">
      <w:pPr>
        <w:spacing w:after="0" w:line="276" w:lineRule="auto"/>
        <w:jc w:val="both"/>
        <w:rPr>
          <w:rFonts w:ascii="Times New Roman" w:hAnsi="Times New Roman"/>
          <w:sz w:val="28"/>
          <w:szCs w:val="28"/>
        </w:rPr>
      </w:pPr>
    </w:p>
    <w:p w14:paraId="35DB7ED7" w14:textId="77777777" w:rsidR="004812B2" w:rsidRDefault="004812B2" w:rsidP="00765356">
      <w:pPr>
        <w:spacing w:after="0" w:line="276" w:lineRule="auto"/>
        <w:jc w:val="both"/>
        <w:rPr>
          <w:rFonts w:ascii="Times New Roman" w:hAnsi="Times New Roman"/>
          <w:sz w:val="28"/>
          <w:szCs w:val="28"/>
        </w:rPr>
      </w:pPr>
    </w:p>
    <w:p w14:paraId="7F1C76FE" w14:textId="77777777" w:rsidR="004812B2" w:rsidRDefault="004812B2" w:rsidP="00765356">
      <w:pPr>
        <w:spacing w:after="0" w:line="276" w:lineRule="auto"/>
        <w:jc w:val="both"/>
        <w:rPr>
          <w:rFonts w:ascii="Times New Roman" w:hAnsi="Times New Roman"/>
          <w:sz w:val="28"/>
          <w:szCs w:val="28"/>
        </w:rPr>
      </w:pPr>
    </w:p>
    <w:p w14:paraId="6AE4771A" w14:textId="77777777" w:rsidR="004812B2" w:rsidRDefault="004812B2" w:rsidP="00765356">
      <w:pPr>
        <w:spacing w:after="0" w:line="276" w:lineRule="auto"/>
        <w:jc w:val="both"/>
        <w:rPr>
          <w:rFonts w:ascii="Times New Roman" w:hAnsi="Times New Roman"/>
          <w:sz w:val="28"/>
          <w:szCs w:val="28"/>
        </w:rPr>
      </w:pPr>
    </w:p>
    <w:p w14:paraId="53EB0FE8" w14:textId="77777777" w:rsidR="004812B2" w:rsidRDefault="004812B2" w:rsidP="00765356">
      <w:pPr>
        <w:spacing w:after="0" w:line="276" w:lineRule="auto"/>
        <w:jc w:val="both"/>
        <w:rPr>
          <w:rFonts w:ascii="Times New Roman" w:hAnsi="Times New Roman"/>
          <w:sz w:val="28"/>
          <w:szCs w:val="28"/>
        </w:rPr>
      </w:pPr>
    </w:p>
    <w:p w14:paraId="2F0E5A6C" w14:textId="24E6571C" w:rsidR="004812B2" w:rsidRDefault="004812B2" w:rsidP="00765356">
      <w:pPr>
        <w:spacing w:after="0" w:line="276" w:lineRule="auto"/>
        <w:jc w:val="both"/>
        <w:rPr>
          <w:rFonts w:ascii="Times New Roman" w:hAnsi="Times New Roman"/>
          <w:sz w:val="28"/>
          <w:szCs w:val="28"/>
        </w:rPr>
      </w:pPr>
    </w:p>
    <w:p w14:paraId="33A89A80" w14:textId="663BE55B" w:rsidR="00442F6D" w:rsidRDefault="00442F6D" w:rsidP="00765356">
      <w:pPr>
        <w:spacing w:after="0" w:line="276" w:lineRule="auto"/>
        <w:jc w:val="both"/>
        <w:rPr>
          <w:rFonts w:ascii="Times New Roman" w:hAnsi="Times New Roman"/>
          <w:sz w:val="28"/>
          <w:szCs w:val="28"/>
        </w:rPr>
      </w:pPr>
    </w:p>
    <w:p w14:paraId="22DAD17E" w14:textId="77777777" w:rsidR="00442F6D" w:rsidRDefault="00442F6D" w:rsidP="00765356">
      <w:pPr>
        <w:spacing w:after="0" w:line="276" w:lineRule="auto"/>
        <w:jc w:val="both"/>
        <w:rPr>
          <w:rFonts w:ascii="Times New Roman" w:hAnsi="Times New Roman"/>
          <w:sz w:val="28"/>
          <w:szCs w:val="28"/>
        </w:rPr>
      </w:pPr>
    </w:p>
    <w:p w14:paraId="71D43A29" w14:textId="77777777" w:rsidR="004812B2" w:rsidRDefault="004812B2" w:rsidP="00765356">
      <w:pPr>
        <w:spacing w:after="0" w:line="276" w:lineRule="auto"/>
        <w:jc w:val="both"/>
        <w:rPr>
          <w:rFonts w:ascii="Times New Roman" w:hAnsi="Times New Roman"/>
          <w:sz w:val="28"/>
          <w:szCs w:val="28"/>
        </w:rPr>
      </w:pPr>
    </w:p>
    <w:p w14:paraId="1D4CC7F4" w14:textId="77777777" w:rsidR="004812B2" w:rsidRDefault="004812B2" w:rsidP="00765356">
      <w:pPr>
        <w:spacing w:after="0" w:line="276" w:lineRule="auto"/>
        <w:jc w:val="both"/>
        <w:rPr>
          <w:rFonts w:ascii="Times New Roman" w:hAnsi="Times New Roman"/>
          <w:sz w:val="28"/>
          <w:szCs w:val="28"/>
        </w:rPr>
      </w:pPr>
    </w:p>
    <w:p w14:paraId="47F5C81C" w14:textId="77777777" w:rsidR="00AB05C9" w:rsidRPr="005A0873" w:rsidRDefault="00AB05C9" w:rsidP="00AB05C9">
      <w:pPr>
        <w:spacing w:after="0" w:line="276" w:lineRule="auto"/>
        <w:jc w:val="both"/>
        <w:rPr>
          <w:rFonts w:ascii="Times New Roman" w:hAnsi="Times New Roman"/>
          <w:sz w:val="28"/>
          <w:szCs w:val="28"/>
        </w:rPr>
      </w:pPr>
      <w:r w:rsidRPr="005A0873">
        <w:rPr>
          <w:rFonts w:ascii="Times New Roman" w:hAnsi="Times New Roman"/>
          <w:sz w:val="28"/>
          <w:szCs w:val="28"/>
        </w:rPr>
        <w:t>На рисунке представлен</w:t>
      </w:r>
      <w:r>
        <w:rPr>
          <w:rFonts w:ascii="Times New Roman" w:hAnsi="Times New Roman"/>
          <w:sz w:val="28"/>
          <w:szCs w:val="28"/>
        </w:rPr>
        <w:t xml:space="preserve"> один из способов аутентификации. </w:t>
      </w:r>
      <w:r w:rsidRPr="005A0873">
        <w:rPr>
          <w:rFonts w:ascii="Times New Roman" w:hAnsi="Times New Roman"/>
          <w:sz w:val="28"/>
          <w:szCs w:val="28"/>
        </w:rPr>
        <w:t xml:space="preserve">Опишите </w:t>
      </w:r>
      <w:r>
        <w:rPr>
          <w:rFonts w:ascii="Times New Roman" w:hAnsi="Times New Roman"/>
          <w:sz w:val="28"/>
          <w:szCs w:val="28"/>
        </w:rPr>
        <w:t>его</w:t>
      </w:r>
      <w:r w:rsidRPr="005A0873">
        <w:rPr>
          <w:rFonts w:ascii="Times New Roman" w:hAnsi="Times New Roman"/>
          <w:sz w:val="28"/>
          <w:szCs w:val="28"/>
        </w:rPr>
        <w:t xml:space="preserve"> и </w:t>
      </w:r>
      <w:r>
        <w:rPr>
          <w:rFonts w:ascii="Times New Roman" w:hAnsi="Times New Roman"/>
          <w:sz w:val="28"/>
          <w:szCs w:val="28"/>
        </w:rPr>
        <w:t>приведите примеры его конкретной реализации. Оцените приведённые примеры с точки зрения защищённости самого способа аутентификации.</w:t>
      </w:r>
    </w:p>
    <w:p w14:paraId="53BD4828" w14:textId="7FE9E685" w:rsidR="00D910B9" w:rsidRDefault="00D910B9" w:rsidP="00AB05C9">
      <w:pPr>
        <w:spacing w:before="120" w:after="0" w:line="276" w:lineRule="auto"/>
        <w:rPr>
          <w:rFonts w:ascii="Times New Roman" w:hAnsi="Times New Roman"/>
          <w:b/>
          <w:sz w:val="28"/>
          <w:szCs w:val="28"/>
        </w:rPr>
      </w:pPr>
      <w:r>
        <w:rPr>
          <w:rFonts w:ascii="Times New Roman" w:hAnsi="Times New Roman"/>
          <w:b/>
          <w:sz w:val="28"/>
          <w:szCs w:val="28"/>
        </w:rPr>
        <w:t>Задание 5</w:t>
      </w:r>
    </w:p>
    <w:p w14:paraId="4B3D7F71" w14:textId="7FB30E6B" w:rsidR="006A75C6" w:rsidRDefault="001D0C8F" w:rsidP="00765356">
      <w:pPr>
        <w:spacing w:after="0" w:line="276" w:lineRule="auto"/>
        <w:rPr>
          <w:rFonts w:ascii="Times New Roman" w:hAnsi="Times New Roman"/>
          <w:b/>
          <w:sz w:val="28"/>
          <w:szCs w:val="28"/>
        </w:rPr>
      </w:pPr>
      <w:r w:rsidRPr="001D0C8F">
        <w:rPr>
          <w:rFonts w:ascii="Times New Roman" w:hAnsi="Times New Roman"/>
          <w:b/>
          <w:noProof/>
          <w:sz w:val="28"/>
          <w:szCs w:val="28"/>
        </w:rPr>
        <w:drawing>
          <wp:anchor distT="0" distB="0" distL="114300" distR="114300" simplePos="0" relativeHeight="251665408" behindDoc="0" locked="0" layoutInCell="1" allowOverlap="1" wp14:anchorId="6AAC8508" wp14:editId="2B9A9E1D">
            <wp:simplePos x="0" y="0"/>
            <wp:positionH relativeFrom="column">
              <wp:align>center</wp:align>
            </wp:positionH>
            <wp:positionV relativeFrom="paragraph">
              <wp:posOffset>91017</wp:posOffset>
            </wp:positionV>
            <wp:extent cx="4384040" cy="2336800"/>
            <wp:effectExtent l="0" t="0" r="0" b="635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0087" cy="2340023"/>
                    </a:xfrm>
                    <a:prstGeom prst="rect">
                      <a:avLst/>
                    </a:prstGeom>
                  </pic:spPr>
                </pic:pic>
              </a:graphicData>
            </a:graphic>
            <wp14:sizeRelH relativeFrom="margin">
              <wp14:pctWidth>0</wp14:pctWidth>
            </wp14:sizeRelH>
            <wp14:sizeRelV relativeFrom="margin">
              <wp14:pctHeight>0</wp14:pctHeight>
            </wp14:sizeRelV>
          </wp:anchor>
        </w:drawing>
      </w:r>
    </w:p>
    <w:p w14:paraId="1F8617C0" w14:textId="7F522BBE" w:rsidR="00D910B9" w:rsidRDefault="00D910B9" w:rsidP="00D910B9">
      <w:pPr>
        <w:spacing w:after="0"/>
        <w:rPr>
          <w:rFonts w:ascii="Times New Roman" w:hAnsi="Times New Roman"/>
          <w:b/>
          <w:sz w:val="28"/>
          <w:szCs w:val="28"/>
        </w:rPr>
      </w:pPr>
    </w:p>
    <w:p w14:paraId="7649E5D5" w14:textId="7FFBF355" w:rsidR="00D910B9" w:rsidRDefault="00D910B9" w:rsidP="00D910B9">
      <w:pPr>
        <w:spacing w:after="0"/>
        <w:jc w:val="both"/>
        <w:rPr>
          <w:rFonts w:ascii="Times New Roman" w:hAnsi="Times New Roman"/>
          <w:sz w:val="28"/>
          <w:szCs w:val="28"/>
        </w:rPr>
      </w:pPr>
    </w:p>
    <w:p w14:paraId="0E3D9CD1" w14:textId="77777777" w:rsidR="006A75C6" w:rsidRDefault="006A75C6" w:rsidP="00D910B9">
      <w:pPr>
        <w:spacing w:after="0"/>
        <w:jc w:val="both"/>
        <w:rPr>
          <w:rFonts w:ascii="Times New Roman" w:hAnsi="Times New Roman"/>
          <w:sz w:val="28"/>
          <w:szCs w:val="28"/>
        </w:rPr>
      </w:pPr>
    </w:p>
    <w:p w14:paraId="128E80A5" w14:textId="77777777" w:rsidR="006A75C6" w:rsidRDefault="006A75C6" w:rsidP="00D910B9">
      <w:pPr>
        <w:spacing w:after="0"/>
        <w:jc w:val="both"/>
        <w:rPr>
          <w:rFonts w:ascii="Times New Roman" w:hAnsi="Times New Roman"/>
          <w:sz w:val="28"/>
          <w:szCs w:val="28"/>
        </w:rPr>
      </w:pPr>
    </w:p>
    <w:p w14:paraId="5249A81B" w14:textId="3213DD7F" w:rsidR="006A75C6" w:rsidRDefault="006A75C6" w:rsidP="00D910B9">
      <w:pPr>
        <w:spacing w:after="0"/>
        <w:jc w:val="both"/>
        <w:rPr>
          <w:rFonts w:ascii="Times New Roman" w:hAnsi="Times New Roman"/>
          <w:sz w:val="28"/>
          <w:szCs w:val="28"/>
        </w:rPr>
      </w:pPr>
    </w:p>
    <w:p w14:paraId="3F251F36" w14:textId="29047837" w:rsidR="00732EA8" w:rsidRDefault="00732EA8" w:rsidP="00D910B9">
      <w:pPr>
        <w:spacing w:after="0"/>
        <w:jc w:val="both"/>
        <w:rPr>
          <w:rFonts w:ascii="Times New Roman" w:hAnsi="Times New Roman"/>
          <w:sz w:val="28"/>
          <w:szCs w:val="28"/>
        </w:rPr>
      </w:pPr>
    </w:p>
    <w:p w14:paraId="2B84A388" w14:textId="77777777" w:rsidR="00732EA8" w:rsidRDefault="00732EA8" w:rsidP="00D910B9">
      <w:pPr>
        <w:spacing w:after="0"/>
        <w:jc w:val="both"/>
        <w:rPr>
          <w:rFonts w:ascii="Times New Roman" w:hAnsi="Times New Roman"/>
          <w:sz w:val="28"/>
          <w:szCs w:val="28"/>
        </w:rPr>
      </w:pPr>
    </w:p>
    <w:p w14:paraId="46D90E57" w14:textId="77777777" w:rsidR="006A75C6" w:rsidRDefault="006A75C6" w:rsidP="00D910B9">
      <w:pPr>
        <w:spacing w:after="0"/>
        <w:jc w:val="both"/>
        <w:rPr>
          <w:rFonts w:ascii="Times New Roman" w:hAnsi="Times New Roman"/>
          <w:sz w:val="28"/>
          <w:szCs w:val="28"/>
        </w:rPr>
      </w:pPr>
    </w:p>
    <w:p w14:paraId="1BB76A93" w14:textId="3AEAEA50" w:rsidR="006A75C6" w:rsidRDefault="006A75C6" w:rsidP="00D910B9">
      <w:pPr>
        <w:spacing w:after="0"/>
        <w:jc w:val="both"/>
        <w:rPr>
          <w:rFonts w:ascii="Times New Roman" w:hAnsi="Times New Roman"/>
          <w:sz w:val="28"/>
          <w:szCs w:val="28"/>
        </w:rPr>
      </w:pPr>
    </w:p>
    <w:p w14:paraId="60AC5605" w14:textId="732C9593" w:rsidR="006A75C6" w:rsidRDefault="006A75C6" w:rsidP="00D910B9">
      <w:pPr>
        <w:spacing w:after="0"/>
        <w:jc w:val="both"/>
        <w:rPr>
          <w:rFonts w:ascii="Times New Roman" w:hAnsi="Times New Roman"/>
          <w:sz w:val="28"/>
          <w:szCs w:val="28"/>
        </w:rPr>
      </w:pPr>
    </w:p>
    <w:p w14:paraId="713741CD" w14:textId="478E4E44" w:rsidR="001D0C8F" w:rsidRDefault="001D0C8F" w:rsidP="00D910B9">
      <w:pPr>
        <w:spacing w:after="0"/>
        <w:jc w:val="both"/>
        <w:rPr>
          <w:rFonts w:ascii="Times New Roman" w:hAnsi="Times New Roman"/>
          <w:sz w:val="28"/>
          <w:szCs w:val="28"/>
        </w:rPr>
      </w:pPr>
    </w:p>
    <w:p w14:paraId="04904250" w14:textId="17C64CA9" w:rsidR="001D0C8F" w:rsidRPr="005A0873" w:rsidRDefault="001D0C8F" w:rsidP="001D0C8F">
      <w:pPr>
        <w:spacing w:after="0" w:line="276" w:lineRule="auto"/>
        <w:jc w:val="both"/>
        <w:rPr>
          <w:rFonts w:ascii="Times New Roman" w:hAnsi="Times New Roman"/>
          <w:sz w:val="28"/>
          <w:szCs w:val="28"/>
        </w:rPr>
      </w:pPr>
      <w:r w:rsidRPr="005A0873">
        <w:rPr>
          <w:rFonts w:ascii="Times New Roman" w:hAnsi="Times New Roman"/>
          <w:sz w:val="28"/>
          <w:szCs w:val="28"/>
        </w:rPr>
        <w:lastRenderedPageBreak/>
        <w:t>На рисунке представлен</w:t>
      </w:r>
      <w:r>
        <w:rPr>
          <w:rFonts w:ascii="Times New Roman" w:hAnsi="Times New Roman"/>
          <w:sz w:val="28"/>
          <w:szCs w:val="28"/>
        </w:rPr>
        <w:t xml:space="preserve"> один из способов аутентификации. </w:t>
      </w:r>
      <w:r w:rsidRPr="005A0873">
        <w:rPr>
          <w:rFonts w:ascii="Times New Roman" w:hAnsi="Times New Roman"/>
          <w:sz w:val="28"/>
          <w:szCs w:val="28"/>
        </w:rPr>
        <w:t xml:space="preserve">Опишите </w:t>
      </w:r>
      <w:r>
        <w:rPr>
          <w:rFonts w:ascii="Times New Roman" w:hAnsi="Times New Roman"/>
          <w:sz w:val="28"/>
          <w:szCs w:val="28"/>
        </w:rPr>
        <w:t>его</w:t>
      </w:r>
      <w:r w:rsidRPr="005A0873">
        <w:rPr>
          <w:rFonts w:ascii="Times New Roman" w:hAnsi="Times New Roman"/>
          <w:sz w:val="28"/>
          <w:szCs w:val="28"/>
        </w:rPr>
        <w:t xml:space="preserve"> и </w:t>
      </w:r>
      <w:r>
        <w:rPr>
          <w:rFonts w:ascii="Times New Roman" w:hAnsi="Times New Roman"/>
          <w:sz w:val="28"/>
          <w:szCs w:val="28"/>
        </w:rPr>
        <w:t>приведите примеры его конкретной реализации. Оцените приведённые примеры с точки зрения защищённости самого способа аутентификации.</w:t>
      </w:r>
    </w:p>
    <w:p w14:paraId="7E4A3040" w14:textId="26EFA220" w:rsidR="00D910B9" w:rsidRDefault="00D910B9" w:rsidP="001D0C8F">
      <w:pPr>
        <w:spacing w:before="120" w:after="0" w:line="276" w:lineRule="auto"/>
        <w:rPr>
          <w:rFonts w:ascii="Times New Roman" w:hAnsi="Times New Roman"/>
          <w:b/>
          <w:sz w:val="28"/>
          <w:szCs w:val="28"/>
        </w:rPr>
      </w:pPr>
      <w:r>
        <w:rPr>
          <w:rFonts w:ascii="Times New Roman" w:hAnsi="Times New Roman"/>
          <w:b/>
          <w:sz w:val="28"/>
          <w:szCs w:val="28"/>
        </w:rPr>
        <w:t>Задание 6</w:t>
      </w:r>
    </w:p>
    <w:p w14:paraId="15D13657" w14:textId="522B78DF" w:rsidR="005E2303" w:rsidRDefault="0089104C" w:rsidP="001D0C8F">
      <w:pPr>
        <w:spacing w:after="0" w:line="276" w:lineRule="auto"/>
        <w:jc w:val="both"/>
        <w:rPr>
          <w:rFonts w:ascii="Times New Roman" w:hAnsi="Times New Roman"/>
          <w:sz w:val="28"/>
          <w:szCs w:val="28"/>
        </w:rPr>
      </w:pPr>
      <w:bookmarkStart w:id="34" w:name="_Toc19387475"/>
      <w:bookmarkStart w:id="35" w:name="_Toc19152276"/>
      <w:bookmarkStart w:id="36" w:name="_Toc19067702"/>
      <w:bookmarkStart w:id="37" w:name="_Toc19063041"/>
      <w:bookmarkStart w:id="38" w:name="_Toc19030235"/>
      <w:bookmarkStart w:id="39" w:name="_Toc19027031"/>
      <w:bookmarkStart w:id="40" w:name="_Toc18991180"/>
      <w:bookmarkStart w:id="41" w:name="_Toc18924852"/>
      <w:bookmarkStart w:id="42" w:name="_Toc18912036"/>
      <w:bookmarkStart w:id="43" w:name="_Toc18534622"/>
      <w:bookmarkStart w:id="44" w:name="_Toc18481200"/>
      <w:r w:rsidRPr="005E2303">
        <w:rPr>
          <w:rFonts w:ascii="Times New Roman" w:hAnsi="Times New Roman"/>
          <w:noProof/>
          <w:sz w:val="28"/>
          <w:szCs w:val="28"/>
        </w:rPr>
        <w:drawing>
          <wp:anchor distT="0" distB="0" distL="114300" distR="114300" simplePos="0" relativeHeight="251666432" behindDoc="0" locked="1" layoutInCell="1" allowOverlap="1" wp14:anchorId="292304E4" wp14:editId="6341AA51">
            <wp:simplePos x="0" y="0"/>
            <wp:positionH relativeFrom="column">
              <wp:align>center</wp:align>
            </wp:positionH>
            <wp:positionV relativeFrom="paragraph">
              <wp:posOffset>42545</wp:posOffset>
            </wp:positionV>
            <wp:extent cx="4939200" cy="1540800"/>
            <wp:effectExtent l="0" t="0" r="0" b="254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39200" cy="1540800"/>
                    </a:xfrm>
                    <a:prstGeom prst="rect">
                      <a:avLst/>
                    </a:prstGeom>
                  </pic:spPr>
                </pic:pic>
              </a:graphicData>
            </a:graphic>
            <wp14:sizeRelH relativeFrom="page">
              <wp14:pctWidth>0</wp14:pctWidth>
            </wp14:sizeRelH>
            <wp14:sizeRelV relativeFrom="page">
              <wp14:pctHeight>0</wp14:pctHeight>
            </wp14:sizeRelV>
          </wp:anchor>
        </w:drawing>
      </w:r>
    </w:p>
    <w:p w14:paraId="340A0A4C" w14:textId="0A29FD99" w:rsidR="005E2303" w:rsidRDefault="005E2303" w:rsidP="001D0C8F">
      <w:pPr>
        <w:spacing w:after="0" w:line="276" w:lineRule="auto"/>
        <w:jc w:val="both"/>
        <w:rPr>
          <w:rFonts w:ascii="Times New Roman" w:hAnsi="Times New Roman"/>
          <w:sz w:val="28"/>
          <w:szCs w:val="28"/>
        </w:rPr>
      </w:pPr>
    </w:p>
    <w:p w14:paraId="4380DB84" w14:textId="2231A089" w:rsidR="005E2303" w:rsidRDefault="005E2303" w:rsidP="001D0C8F">
      <w:pPr>
        <w:spacing w:after="0" w:line="276" w:lineRule="auto"/>
        <w:jc w:val="both"/>
        <w:rPr>
          <w:rFonts w:ascii="Times New Roman" w:hAnsi="Times New Roman"/>
          <w:sz w:val="28"/>
          <w:szCs w:val="28"/>
        </w:rPr>
      </w:pPr>
    </w:p>
    <w:p w14:paraId="53652BB6" w14:textId="41D56471" w:rsidR="005E2303" w:rsidRDefault="005E2303" w:rsidP="001D0C8F">
      <w:pPr>
        <w:spacing w:after="0" w:line="276" w:lineRule="auto"/>
        <w:jc w:val="both"/>
        <w:rPr>
          <w:rFonts w:ascii="Times New Roman" w:hAnsi="Times New Roman"/>
          <w:sz w:val="28"/>
          <w:szCs w:val="28"/>
        </w:rPr>
      </w:pPr>
    </w:p>
    <w:p w14:paraId="327B07FC" w14:textId="77777777" w:rsidR="00732EA8" w:rsidRDefault="00732EA8" w:rsidP="001D0C8F">
      <w:pPr>
        <w:spacing w:after="0" w:line="276" w:lineRule="auto"/>
        <w:jc w:val="both"/>
        <w:rPr>
          <w:rFonts w:ascii="Times New Roman" w:hAnsi="Times New Roman"/>
          <w:sz w:val="28"/>
          <w:szCs w:val="28"/>
        </w:rPr>
      </w:pPr>
    </w:p>
    <w:p w14:paraId="2DFCA9A2" w14:textId="688F6D7C" w:rsidR="005E2303" w:rsidRDefault="005E2303" w:rsidP="001D0C8F">
      <w:pPr>
        <w:spacing w:after="0" w:line="276" w:lineRule="auto"/>
        <w:jc w:val="both"/>
        <w:rPr>
          <w:rFonts w:ascii="Times New Roman" w:hAnsi="Times New Roman"/>
          <w:sz w:val="28"/>
          <w:szCs w:val="28"/>
        </w:rPr>
      </w:pPr>
    </w:p>
    <w:p w14:paraId="61682050" w14:textId="77777777" w:rsidR="00732EA8" w:rsidRDefault="00732EA8" w:rsidP="001D0C8F">
      <w:pPr>
        <w:spacing w:after="0" w:line="276" w:lineRule="auto"/>
        <w:jc w:val="both"/>
        <w:rPr>
          <w:rFonts w:ascii="Times New Roman" w:hAnsi="Times New Roman"/>
          <w:sz w:val="28"/>
          <w:szCs w:val="28"/>
        </w:rPr>
      </w:pPr>
    </w:p>
    <w:p w14:paraId="75585132" w14:textId="03E0BA25" w:rsidR="00F27BE2" w:rsidRDefault="00F27BE2" w:rsidP="00F27BE2">
      <w:pPr>
        <w:spacing w:after="0" w:line="276" w:lineRule="auto"/>
        <w:jc w:val="both"/>
        <w:rPr>
          <w:rFonts w:ascii="Times New Roman" w:hAnsi="Times New Roman"/>
          <w:sz w:val="28"/>
          <w:szCs w:val="28"/>
        </w:rPr>
      </w:pPr>
      <w:r w:rsidRPr="005A0873">
        <w:rPr>
          <w:rFonts w:ascii="Times New Roman" w:hAnsi="Times New Roman"/>
          <w:sz w:val="28"/>
          <w:szCs w:val="28"/>
        </w:rPr>
        <w:t>На рисунке</w:t>
      </w:r>
      <w:r w:rsidR="00772B23" w:rsidRPr="00772B23">
        <w:rPr>
          <w:rFonts w:ascii="Times New Roman" w:hAnsi="Times New Roman"/>
          <w:sz w:val="28"/>
          <w:szCs w:val="28"/>
        </w:rPr>
        <w:t xml:space="preserve"> (</w:t>
      </w:r>
      <w:r w:rsidR="00772B23">
        <w:rPr>
          <w:rFonts w:ascii="Times New Roman" w:hAnsi="Times New Roman"/>
          <w:sz w:val="28"/>
          <w:szCs w:val="28"/>
        </w:rPr>
        <w:t>выше</w:t>
      </w:r>
      <w:r w:rsidR="00772B23" w:rsidRPr="00772B23">
        <w:rPr>
          <w:rFonts w:ascii="Times New Roman" w:hAnsi="Times New Roman"/>
          <w:sz w:val="28"/>
          <w:szCs w:val="28"/>
        </w:rPr>
        <w:t>)</w:t>
      </w:r>
      <w:r w:rsidRPr="005A0873">
        <w:rPr>
          <w:rFonts w:ascii="Times New Roman" w:hAnsi="Times New Roman"/>
          <w:sz w:val="28"/>
          <w:szCs w:val="28"/>
        </w:rPr>
        <w:t xml:space="preserve"> представлен</w:t>
      </w:r>
      <w:r>
        <w:rPr>
          <w:rFonts w:ascii="Times New Roman" w:hAnsi="Times New Roman"/>
          <w:sz w:val="28"/>
          <w:szCs w:val="28"/>
        </w:rPr>
        <w:t>а функционально-структурная схема системы управления до</w:t>
      </w:r>
      <w:r>
        <w:rPr>
          <w:rFonts w:ascii="Times New Roman" w:hAnsi="Times New Roman"/>
          <w:sz w:val="28"/>
          <w:szCs w:val="28"/>
        </w:rPr>
        <w:softHyphen/>
        <w:t>с</w:t>
      </w:r>
      <w:r>
        <w:rPr>
          <w:rFonts w:ascii="Times New Roman" w:hAnsi="Times New Roman"/>
          <w:sz w:val="28"/>
          <w:szCs w:val="28"/>
        </w:rPr>
        <w:softHyphen/>
        <w:t xml:space="preserve">тупом. </w:t>
      </w:r>
      <w:r w:rsidRPr="005A0873">
        <w:rPr>
          <w:rFonts w:ascii="Times New Roman" w:hAnsi="Times New Roman"/>
          <w:sz w:val="28"/>
          <w:szCs w:val="28"/>
        </w:rPr>
        <w:t xml:space="preserve">Опишите </w:t>
      </w:r>
      <w:r>
        <w:rPr>
          <w:rFonts w:ascii="Times New Roman" w:hAnsi="Times New Roman"/>
          <w:sz w:val="28"/>
          <w:szCs w:val="28"/>
        </w:rPr>
        <w:t>её</w:t>
      </w:r>
      <w:r w:rsidRPr="005A0873">
        <w:rPr>
          <w:rFonts w:ascii="Times New Roman" w:hAnsi="Times New Roman"/>
          <w:sz w:val="28"/>
          <w:szCs w:val="28"/>
        </w:rPr>
        <w:t xml:space="preserve"> и </w:t>
      </w:r>
      <w:r>
        <w:rPr>
          <w:rFonts w:ascii="Times New Roman" w:hAnsi="Times New Roman"/>
          <w:sz w:val="28"/>
          <w:szCs w:val="28"/>
        </w:rPr>
        <w:t>укажите целевое предназначение модуля принуждения (ФПРИ-модуль).</w:t>
      </w:r>
    </w:p>
    <w:bookmarkEnd w:id="34"/>
    <w:bookmarkEnd w:id="35"/>
    <w:bookmarkEnd w:id="36"/>
    <w:bookmarkEnd w:id="37"/>
    <w:bookmarkEnd w:id="38"/>
    <w:bookmarkEnd w:id="39"/>
    <w:bookmarkEnd w:id="40"/>
    <w:bookmarkEnd w:id="41"/>
    <w:bookmarkEnd w:id="42"/>
    <w:bookmarkEnd w:id="43"/>
    <w:bookmarkEnd w:id="44"/>
    <w:p w14:paraId="3249FD86" w14:textId="7772E225" w:rsidR="00D910B9" w:rsidRDefault="00D910B9" w:rsidP="007874D4">
      <w:pPr>
        <w:spacing w:before="120" w:after="0" w:line="276" w:lineRule="auto"/>
        <w:rPr>
          <w:rFonts w:ascii="Times New Roman" w:hAnsi="Times New Roman"/>
          <w:b/>
          <w:sz w:val="28"/>
          <w:szCs w:val="28"/>
        </w:rPr>
      </w:pPr>
      <w:r>
        <w:rPr>
          <w:rFonts w:ascii="Times New Roman" w:hAnsi="Times New Roman"/>
          <w:b/>
          <w:sz w:val="28"/>
          <w:szCs w:val="28"/>
        </w:rPr>
        <w:t>Задание 7</w:t>
      </w:r>
    </w:p>
    <w:p w14:paraId="2E5EB1F0" w14:textId="4DF15918" w:rsidR="007874D4" w:rsidRDefault="007874D4" w:rsidP="007874D4">
      <w:pPr>
        <w:spacing w:after="0" w:line="276" w:lineRule="auto"/>
        <w:jc w:val="both"/>
        <w:rPr>
          <w:rFonts w:ascii="Times New Roman" w:hAnsi="Times New Roman"/>
          <w:sz w:val="28"/>
          <w:szCs w:val="28"/>
        </w:rPr>
      </w:pPr>
      <w:r>
        <w:rPr>
          <w:rFonts w:ascii="Times New Roman" w:hAnsi="Times New Roman"/>
          <w:sz w:val="28"/>
          <w:szCs w:val="28"/>
        </w:rPr>
        <w:t xml:space="preserve">Международными стандартами </w:t>
      </w:r>
      <w:r>
        <w:rPr>
          <w:rFonts w:ascii="Times New Roman" w:hAnsi="Times New Roman"/>
          <w:sz w:val="28"/>
          <w:szCs w:val="28"/>
          <w:lang w:val="en-US"/>
        </w:rPr>
        <w:t>ITU</w:t>
      </w:r>
      <w:r w:rsidRPr="007874D4">
        <w:rPr>
          <w:rFonts w:ascii="Times New Roman" w:hAnsi="Times New Roman"/>
          <w:sz w:val="28"/>
          <w:szCs w:val="28"/>
        </w:rPr>
        <w:t>-</w:t>
      </w:r>
      <w:r>
        <w:rPr>
          <w:rFonts w:ascii="Times New Roman" w:hAnsi="Times New Roman"/>
          <w:sz w:val="28"/>
          <w:szCs w:val="28"/>
          <w:lang w:val="en-US"/>
        </w:rPr>
        <w:t>T</w:t>
      </w:r>
      <w:r w:rsidRPr="007874D4">
        <w:rPr>
          <w:rFonts w:ascii="Times New Roman" w:hAnsi="Times New Roman"/>
          <w:sz w:val="28"/>
          <w:szCs w:val="28"/>
        </w:rPr>
        <w:t xml:space="preserve"> </w:t>
      </w:r>
      <w:r>
        <w:rPr>
          <w:rFonts w:ascii="Times New Roman" w:hAnsi="Times New Roman"/>
          <w:sz w:val="28"/>
          <w:szCs w:val="28"/>
          <w:lang w:val="en-US"/>
        </w:rPr>
        <w:t>X</w:t>
      </w:r>
      <w:r w:rsidRPr="007874D4">
        <w:rPr>
          <w:rFonts w:ascii="Times New Roman" w:hAnsi="Times New Roman"/>
          <w:sz w:val="28"/>
          <w:szCs w:val="28"/>
        </w:rPr>
        <w:t xml:space="preserve">.812 </w:t>
      </w:r>
      <w:r>
        <w:rPr>
          <w:rFonts w:ascii="Times New Roman" w:hAnsi="Times New Roman"/>
          <w:sz w:val="28"/>
          <w:szCs w:val="28"/>
        </w:rPr>
        <w:t xml:space="preserve">и </w:t>
      </w:r>
      <w:r>
        <w:rPr>
          <w:rFonts w:ascii="Times New Roman" w:hAnsi="Times New Roman"/>
          <w:sz w:val="28"/>
          <w:szCs w:val="28"/>
          <w:lang w:val="en-US"/>
        </w:rPr>
        <w:t>ISO</w:t>
      </w:r>
      <w:r w:rsidRPr="007874D4">
        <w:rPr>
          <w:rFonts w:ascii="Times New Roman" w:hAnsi="Times New Roman"/>
          <w:sz w:val="28"/>
          <w:szCs w:val="28"/>
        </w:rPr>
        <w:t>/</w:t>
      </w:r>
      <w:r>
        <w:rPr>
          <w:rFonts w:ascii="Times New Roman" w:hAnsi="Times New Roman"/>
          <w:sz w:val="28"/>
          <w:szCs w:val="28"/>
          <w:lang w:val="en-US"/>
        </w:rPr>
        <w:t>IEC</w:t>
      </w:r>
      <w:r w:rsidRPr="007874D4">
        <w:rPr>
          <w:rFonts w:ascii="Times New Roman" w:hAnsi="Times New Roman"/>
          <w:sz w:val="28"/>
          <w:szCs w:val="28"/>
        </w:rPr>
        <w:t xml:space="preserve"> 10181-3 </w:t>
      </w:r>
      <w:r>
        <w:rPr>
          <w:rFonts w:ascii="Times New Roman" w:hAnsi="Times New Roman"/>
          <w:sz w:val="28"/>
          <w:szCs w:val="28"/>
        </w:rPr>
        <w:t>определены четыре схемы (модели) управления доступом. Назовите (опишите) их, а также назовите критерий, по которому эти схемы (модели) управления доступом различаются.</w:t>
      </w:r>
    </w:p>
    <w:p w14:paraId="39ECED37" w14:textId="1BCD0FEF" w:rsidR="00D910B9" w:rsidRDefault="00D910B9" w:rsidP="007874D4">
      <w:pPr>
        <w:spacing w:before="120" w:after="0" w:line="276" w:lineRule="auto"/>
        <w:rPr>
          <w:rFonts w:ascii="Times New Roman" w:hAnsi="Times New Roman"/>
          <w:b/>
          <w:sz w:val="28"/>
          <w:szCs w:val="28"/>
        </w:rPr>
      </w:pPr>
      <w:r>
        <w:rPr>
          <w:rFonts w:ascii="Times New Roman" w:hAnsi="Times New Roman"/>
          <w:b/>
          <w:sz w:val="28"/>
          <w:szCs w:val="28"/>
        </w:rPr>
        <w:t>Задание 8</w:t>
      </w:r>
    </w:p>
    <w:p w14:paraId="51551924" w14:textId="73A785B3" w:rsidR="00D910B9" w:rsidRDefault="003B7CB6" w:rsidP="007874D4">
      <w:pPr>
        <w:spacing w:after="0" w:line="276" w:lineRule="auto"/>
        <w:jc w:val="both"/>
        <w:rPr>
          <w:rFonts w:ascii="Times New Roman" w:hAnsi="Times New Roman"/>
          <w:sz w:val="28"/>
          <w:szCs w:val="28"/>
        </w:rPr>
      </w:pPr>
      <w:r>
        <w:rPr>
          <w:rFonts w:ascii="Times New Roman" w:hAnsi="Times New Roman"/>
          <w:sz w:val="28"/>
          <w:szCs w:val="28"/>
        </w:rPr>
        <w:t>На следующем рисунке представлены виды информации</w:t>
      </w:r>
      <w:r w:rsidR="00115B90">
        <w:rPr>
          <w:rFonts w:ascii="Times New Roman" w:hAnsi="Times New Roman"/>
          <w:sz w:val="28"/>
          <w:szCs w:val="28"/>
        </w:rPr>
        <w:t xml:space="preserve"> (данных)</w:t>
      </w:r>
      <w:r>
        <w:rPr>
          <w:rFonts w:ascii="Times New Roman" w:hAnsi="Times New Roman"/>
          <w:sz w:val="28"/>
          <w:szCs w:val="28"/>
        </w:rPr>
        <w:t xml:space="preserve"> используемые для принятия решения модулем принятия решения (ФПРР-модуль) в системе управления доступом</w:t>
      </w:r>
      <w:r w:rsidR="00D910B9">
        <w:rPr>
          <w:rFonts w:ascii="Times New Roman" w:hAnsi="Times New Roman"/>
          <w:sz w:val="28"/>
          <w:szCs w:val="28"/>
        </w:rPr>
        <w:t>.</w:t>
      </w:r>
      <w:r>
        <w:rPr>
          <w:rFonts w:ascii="Times New Roman" w:hAnsi="Times New Roman"/>
          <w:sz w:val="28"/>
          <w:szCs w:val="28"/>
        </w:rPr>
        <w:t xml:space="preserve"> Опишите назначение и содержание этих видов информации</w:t>
      </w:r>
      <w:r w:rsidR="00115B90">
        <w:rPr>
          <w:rFonts w:ascii="Times New Roman" w:hAnsi="Times New Roman"/>
          <w:sz w:val="28"/>
          <w:szCs w:val="28"/>
        </w:rPr>
        <w:t xml:space="preserve"> (данных)</w:t>
      </w:r>
      <w:r>
        <w:rPr>
          <w:rFonts w:ascii="Times New Roman" w:hAnsi="Times New Roman"/>
          <w:sz w:val="28"/>
          <w:szCs w:val="28"/>
        </w:rPr>
        <w:t>.</w:t>
      </w:r>
    </w:p>
    <w:p w14:paraId="48B262D4" w14:textId="784E179D" w:rsidR="00D910B9" w:rsidRDefault="0089104C" w:rsidP="007874D4">
      <w:pPr>
        <w:spacing w:after="0" w:line="276" w:lineRule="auto"/>
        <w:jc w:val="both"/>
        <w:rPr>
          <w:rFonts w:ascii="Times New Roman" w:hAnsi="Times New Roman"/>
          <w:sz w:val="28"/>
          <w:szCs w:val="28"/>
        </w:rPr>
      </w:pPr>
      <w:r w:rsidRPr="003B7CB6">
        <w:rPr>
          <w:noProof/>
        </w:rPr>
        <w:drawing>
          <wp:anchor distT="0" distB="0" distL="114300" distR="114300" simplePos="0" relativeHeight="251667456" behindDoc="0" locked="1" layoutInCell="1" allowOverlap="1" wp14:anchorId="152CC98B" wp14:editId="2A89B02B">
            <wp:simplePos x="0" y="0"/>
            <wp:positionH relativeFrom="column">
              <wp:align>center</wp:align>
            </wp:positionH>
            <wp:positionV relativeFrom="paragraph">
              <wp:posOffset>126365</wp:posOffset>
            </wp:positionV>
            <wp:extent cx="4140000" cy="2023200"/>
            <wp:effectExtent l="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40000" cy="2023200"/>
                    </a:xfrm>
                    <a:prstGeom prst="rect">
                      <a:avLst/>
                    </a:prstGeom>
                  </pic:spPr>
                </pic:pic>
              </a:graphicData>
            </a:graphic>
            <wp14:sizeRelH relativeFrom="page">
              <wp14:pctWidth>0</wp14:pctWidth>
            </wp14:sizeRelH>
            <wp14:sizeRelV relativeFrom="page">
              <wp14:pctHeight>0</wp14:pctHeight>
            </wp14:sizeRelV>
          </wp:anchor>
        </w:drawing>
      </w:r>
    </w:p>
    <w:p w14:paraId="7E86364E" w14:textId="6F00BED1" w:rsidR="00D910B9" w:rsidRDefault="00D910B9" w:rsidP="00D910B9">
      <w:pPr>
        <w:spacing w:after="0"/>
        <w:jc w:val="both"/>
      </w:pPr>
    </w:p>
    <w:p w14:paraId="25F92F6C" w14:textId="639D1028" w:rsidR="003B7CB6" w:rsidRDefault="003B7CB6" w:rsidP="00D910B9">
      <w:pPr>
        <w:spacing w:after="0"/>
        <w:jc w:val="both"/>
      </w:pPr>
    </w:p>
    <w:p w14:paraId="1B81CB24" w14:textId="5D5ADA2D" w:rsidR="003B7CB6" w:rsidRDefault="003B7CB6" w:rsidP="00D910B9">
      <w:pPr>
        <w:spacing w:after="0"/>
        <w:jc w:val="both"/>
      </w:pPr>
    </w:p>
    <w:p w14:paraId="78F8BD67" w14:textId="0302FF66" w:rsidR="003B7CB6" w:rsidRDefault="003B7CB6" w:rsidP="00D910B9">
      <w:pPr>
        <w:spacing w:after="0"/>
        <w:jc w:val="both"/>
      </w:pPr>
    </w:p>
    <w:p w14:paraId="250C9258" w14:textId="77777777" w:rsidR="00115B90" w:rsidRDefault="00115B90" w:rsidP="00D910B9">
      <w:pPr>
        <w:spacing w:after="0"/>
        <w:jc w:val="both"/>
      </w:pPr>
    </w:p>
    <w:p w14:paraId="4BA94176" w14:textId="0CCD422B" w:rsidR="003B7CB6" w:rsidRDefault="003B7CB6" w:rsidP="00D910B9">
      <w:pPr>
        <w:spacing w:after="0"/>
        <w:jc w:val="both"/>
      </w:pPr>
    </w:p>
    <w:p w14:paraId="3970295D" w14:textId="77777777" w:rsidR="00732EA8" w:rsidRDefault="00732EA8" w:rsidP="00D910B9">
      <w:pPr>
        <w:spacing w:after="0"/>
        <w:jc w:val="both"/>
      </w:pPr>
    </w:p>
    <w:p w14:paraId="3F2C3694" w14:textId="77777777" w:rsidR="00732EA8" w:rsidRDefault="00732EA8" w:rsidP="00D910B9">
      <w:pPr>
        <w:spacing w:after="0"/>
        <w:jc w:val="both"/>
      </w:pPr>
    </w:p>
    <w:p w14:paraId="59842019" w14:textId="3CD03B05" w:rsidR="003B7CB6" w:rsidRDefault="003B7CB6" w:rsidP="00D910B9">
      <w:pPr>
        <w:spacing w:after="0"/>
        <w:jc w:val="both"/>
      </w:pPr>
    </w:p>
    <w:p w14:paraId="1B7503CA" w14:textId="731F0F1B" w:rsidR="003B7CB6" w:rsidRDefault="003B7CB6" w:rsidP="00D910B9">
      <w:pPr>
        <w:spacing w:after="0"/>
        <w:jc w:val="both"/>
      </w:pPr>
    </w:p>
    <w:p w14:paraId="1B8548DF" w14:textId="63495BC4" w:rsidR="003B7CB6" w:rsidRDefault="003B7CB6" w:rsidP="003B7CB6">
      <w:pPr>
        <w:spacing w:after="0" w:line="276" w:lineRule="auto"/>
        <w:jc w:val="both"/>
      </w:pPr>
    </w:p>
    <w:p w14:paraId="1C4F1BD1" w14:textId="77777777" w:rsidR="00D910B9" w:rsidRDefault="00D910B9" w:rsidP="003B7CB6">
      <w:pPr>
        <w:spacing w:before="120" w:after="0" w:line="276" w:lineRule="auto"/>
        <w:rPr>
          <w:rFonts w:ascii="Times New Roman" w:hAnsi="Times New Roman"/>
          <w:b/>
          <w:sz w:val="28"/>
          <w:szCs w:val="28"/>
        </w:rPr>
      </w:pPr>
      <w:r>
        <w:rPr>
          <w:rFonts w:ascii="Times New Roman" w:hAnsi="Times New Roman"/>
          <w:b/>
          <w:sz w:val="28"/>
          <w:szCs w:val="28"/>
        </w:rPr>
        <w:t xml:space="preserve">Задание </w:t>
      </w:r>
      <w:r w:rsidR="00AF1CD6">
        <w:rPr>
          <w:rFonts w:ascii="Times New Roman" w:hAnsi="Times New Roman"/>
          <w:b/>
          <w:sz w:val="28"/>
          <w:szCs w:val="28"/>
        </w:rPr>
        <w:t>9</w:t>
      </w:r>
    </w:p>
    <w:p w14:paraId="21EAF2D3" w14:textId="306F4FFA" w:rsidR="00D910B9" w:rsidRPr="00072C4B" w:rsidRDefault="00D910B9" w:rsidP="00072C4B">
      <w:pPr>
        <w:pStyle w:val="GOST"/>
      </w:pPr>
      <w:r w:rsidRPr="00072C4B">
        <w:t xml:space="preserve">В </w:t>
      </w:r>
      <w:r w:rsidR="00072C4B" w:rsidRPr="00072C4B">
        <w:t xml:space="preserve">международном стандарте </w:t>
      </w:r>
      <w:r w:rsidR="00072C4B" w:rsidRPr="00072C4B">
        <w:rPr>
          <w:lang w:val="en-US"/>
        </w:rPr>
        <w:t>NIST</w:t>
      </w:r>
      <w:r w:rsidR="00072C4B" w:rsidRPr="00072C4B">
        <w:t xml:space="preserve"> </w:t>
      </w:r>
      <w:r w:rsidR="00072C4B" w:rsidRPr="00072C4B">
        <w:rPr>
          <w:lang w:val="en-US"/>
        </w:rPr>
        <w:t>SP</w:t>
      </w:r>
      <w:r w:rsidR="00072C4B" w:rsidRPr="00072C4B">
        <w:rPr>
          <w:bCs/>
          <w:iCs/>
        </w:rPr>
        <w:t>800-33 (</w:t>
      </w:r>
      <w:r w:rsidR="00072C4B" w:rsidRPr="00072C4B">
        <w:rPr>
          <w:rFonts w:cs="KCKNEJ+TimesNewRoman,Bold"/>
          <w:color w:val="000000"/>
        </w:rPr>
        <w:t>2001</w:t>
      </w:r>
      <w:r w:rsidR="00072C4B" w:rsidRPr="00072C4B">
        <w:rPr>
          <w:bCs/>
          <w:iCs/>
        </w:rPr>
        <w:t xml:space="preserve">) </w:t>
      </w:r>
      <w:r w:rsidR="00072C4B">
        <w:rPr>
          <w:bCs/>
          <w:iCs/>
        </w:rPr>
        <w:t>определены цель и задачи обеспе</w:t>
      </w:r>
      <w:r w:rsidR="00072C4B">
        <w:rPr>
          <w:bCs/>
          <w:iCs/>
        </w:rPr>
        <w:softHyphen/>
        <w:t>чения безопасности информационно-технологической системы любой организации, вклю</w:t>
      </w:r>
      <w:r w:rsidR="00072C4B">
        <w:rPr>
          <w:bCs/>
          <w:iCs/>
        </w:rPr>
        <w:softHyphen/>
        <w:t>чая КФС</w:t>
      </w:r>
      <w:r w:rsidRPr="00072C4B">
        <w:t>.</w:t>
      </w:r>
      <w:r w:rsidR="00072C4B">
        <w:t xml:space="preserve"> Дайте определение цели и задач </w:t>
      </w:r>
      <w:r w:rsidR="00072C4B">
        <w:rPr>
          <w:bCs/>
          <w:iCs/>
        </w:rPr>
        <w:t>обеспе</w:t>
      </w:r>
      <w:r w:rsidR="00072C4B">
        <w:rPr>
          <w:bCs/>
          <w:iCs/>
        </w:rPr>
        <w:softHyphen/>
        <w:t>чения безопасности, а также укажите взаимосвязи таких решаемых задач.</w:t>
      </w:r>
    </w:p>
    <w:p w14:paraId="5B5D6FDA" w14:textId="77777777" w:rsidR="000C2376" w:rsidRDefault="000C2376" w:rsidP="003B7CB6">
      <w:pPr>
        <w:spacing w:before="120" w:after="0" w:line="276" w:lineRule="auto"/>
        <w:rPr>
          <w:rFonts w:ascii="Times New Roman" w:hAnsi="Times New Roman"/>
          <w:b/>
          <w:sz w:val="28"/>
          <w:szCs w:val="28"/>
        </w:rPr>
      </w:pPr>
    </w:p>
    <w:p w14:paraId="358A4C5B" w14:textId="3A61F76A" w:rsidR="00D910B9" w:rsidRDefault="00D910B9" w:rsidP="003B7CB6">
      <w:pPr>
        <w:spacing w:before="120" w:after="0" w:line="276" w:lineRule="auto"/>
        <w:rPr>
          <w:rFonts w:ascii="Times New Roman" w:hAnsi="Times New Roman"/>
          <w:b/>
          <w:sz w:val="28"/>
          <w:szCs w:val="28"/>
        </w:rPr>
      </w:pPr>
      <w:r>
        <w:rPr>
          <w:rFonts w:ascii="Times New Roman" w:hAnsi="Times New Roman"/>
          <w:b/>
          <w:sz w:val="28"/>
          <w:szCs w:val="28"/>
        </w:rPr>
        <w:lastRenderedPageBreak/>
        <w:t>Задание 1</w:t>
      </w:r>
      <w:r w:rsidR="00AF1CD6">
        <w:rPr>
          <w:rFonts w:ascii="Times New Roman" w:hAnsi="Times New Roman"/>
          <w:b/>
          <w:sz w:val="28"/>
          <w:szCs w:val="28"/>
        </w:rPr>
        <w:t>0</w:t>
      </w:r>
    </w:p>
    <w:p w14:paraId="15A00BF0" w14:textId="450D8C06" w:rsidR="00D910B9" w:rsidRDefault="00072C4B" w:rsidP="00072C4B">
      <w:pPr>
        <w:pStyle w:val="GOST"/>
      </w:pPr>
      <w:r>
        <w:t xml:space="preserve">Опишите </w:t>
      </w:r>
      <w:r w:rsidRPr="001D2160">
        <w:t>виды последствий реализации угроз информационной безопасности</w:t>
      </w:r>
      <w:r>
        <w:t>, которые</w:t>
      </w:r>
      <w:r w:rsidRPr="001D2160">
        <w:t xml:space="preserve"> определены стандартами </w:t>
      </w:r>
      <w:r w:rsidRPr="001D2160">
        <w:rPr>
          <w:lang w:val="en-US"/>
        </w:rPr>
        <w:t>IETF</w:t>
      </w:r>
      <w:r w:rsidRPr="001D2160">
        <w:t xml:space="preserve"> </w:t>
      </w:r>
      <w:r w:rsidRPr="001D2160">
        <w:rPr>
          <w:lang w:val="en-US"/>
        </w:rPr>
        <w:t>RFC</w:t>
      </w:r>
      <w:r w:rsidRPr="001D2160">
        <w:t xml:space="preserve">-2828 и </w:t>
      </w:r>
      <w:r w:rsidRPr="001D2160">
        <w:rPr>
          <w:lang w:val="en-US"/>
        </w:rPr>
        <w:t>RFC</w:t>
      </w:r>
      <w:r w:rsidRPr="001D2160">
        <w:t>-4949. Приведите примеры</w:t>
      </w:r>
      <w:r w:rsidR="00AE2A23">
        <w:t xml:space="preserve"> злонамеренных действий со стороны нарушителей для каждого вида последствий</w:t>
      </w:r>
      <w:r w:rsidR="00D910B9" w:rsidRPr="00F076B8">
        <w:t>.</w:t>
      </w:r>
    </w:p>
    <w:p w14:paraId="0EEE5861" w14:textId="77777777" w:rsidR="00D910B9" w:rsidRDefault="00D910B9" w:rsidP="003B7CB6">
      <w:pPr>
        <w:spacing w:before="120" w:after="0" w:line="276" w:lineRule="auto"/>
        <w:rPr>
          <w:rFonts w:ascii="Times New Roman" w:hAnsi="Times New Roman"/>
          <w:b/>
          <w:sz w:val="28"/>
          <w:szCs w:val="28"/>
        </w:rPr>
      </w:pPr>
      <w:r>
        <w:rPr>
          <w:rFonts w:ascii="Times New Roman" w:hAnsi="Times New Roman"/>
          <w:b/>
          <w:sz w:val="28"/>
          <w:szCs w:val="28"/>
        </w:rPr>
        <w:t>Задание 1</w:t>
      </w:r>
      <w:r w:rsidR="00AF1CD6">
        <w:rPr>
          <w:rFonts w:ascii="Times New Roman" w:hAnsi="Times New Roman"/>
          <w:b/>
          <w:sz w:val="28"/>
          <w:szCs w:val="28"/>
        </w:rPr>
        <w:t>1</w:t>
      </w:r>
    </w:p>
    <w:p w14:paraId="68C13503" w14:textId="729818CC" w:rsidR="00D910B9" w:rsidRDefault="00C35DD1" w:rsidP="00C35DD1">
      <w:pPr>
        <w:pStyle w:val="GOST"/>
      </w:pPr>
      <w:r>
        <w:t>Дайте о</w:t>
      </w:r>
      <w:r w:rsidRPr="001D2160">
        <w:t xml:space="preserve">пределение и </w:t>
      </w:r>
      <w:r>
        <w:t xml:space="preserve">опишите </w:t>
      </w:r>
      <w:r w:rsidRPr="001D2160">
        <w:t>сущность процедуры авторизации в системах контроля и управления доступом.</w:t>
      </w:r>
    </w:p>
    <w:p w14:paraId="5A14B31E" w14:textId="77777777" w:rsidR="00D910B9" w:rsidRDefault="00D910B9" w:rsidP="003B7CB6">
      <w:pPr>
        <w:spacing w:before="120" w:after="0" w:line="276" w:lineRule="auto"/>
        <w:rPr>
          <w:rFonts w:ascii="Times New Roman" w:hAnsi="Times New Roman"/>
          <w:b/>
          <w:sz w:val="28"/>
          <w:szCs w:val="28"/>
        </w:rPr>
      </w:pPr>
      <w:r>
        <w:rPr>
          <w:rFonts w:ascii="Times New Roman" w:hAnsi="Times New Roman"/>
          <w:b/>
          <w:sz w:val="28"/>
          <w:szCs w:val="28"/>
        </w:rPr>
        <w:t>Задание 1</w:t>
      </w:r>
      <w:r w:rsidR="00AF1CD6">
        <w:rPr>
          <w:rFonts w:ascii="Times New Roman" w:hAnsi="Times New Roman"/>
          <w:b/>
          <w:sz w:val="28"/>
          <w:szCs w:val="28"/>
        </w:rPr>
        <w:t>2</w:t>
      </w:r>
    </w:p>
    <w:p w14:paraId="67287BFC" w14:textId="61647C5C" w:rsidR="00D910B9" w:rsidRDefault="00C35DD1" w:rsidP="00C35DD1">
      <w:pPr>
        <w:pStyle w:val="GOST"/>
      </w:pPr>
      <w:r>
        <w:t>Опишите н</w:t>
      </w:r>
      <w:r w:rsidRPr="001D2160">
        <w:t>азначение и основные элементы инфраструктуры открытых ключей, фу</w:t>
      </w:r>
      <w:r>
        <w:softHyphen/>
      </w:r>
      <w:r w:rsidRPr="001D2160">
        <w:t>н</w:t>
      </w:r>
      <w:r>
        <w:softHyphen/>
      </w:r>
      <w:r w:rsidRPr="001D2160">
        <w:t>кционирующей в кредитно-финансовой организации.</w:t>
      </w:r>
    </w:p>
    <w:p w14:paraId="04EBDEBD" w14:textId="77777777" w:rsidR="001727C7" w:rsidRPr="007811BD" w:rsidRDefault="001727C7" w:rsidP="00AE2A23">
      <w:pPr>
        <w:autoSpaceDE w:val="0"/>
        <w:autoSpaceDN w:val="0"/>
        <w:adjustRightInd w:val="0"/>
        <w:spacing w:before="240" w:after="120" w:line="276" w:lineRule="auto"/>
        <w:jc w:val="center"/>
        <w:rPr>
          <w:rFonts w:ascii="Century Schoolbook" w:hAnsi="Century Schoolbook"/>
          <w:b/>
          <w:i/>
          <w:sz w:val="28"/>
          <w:szCs w:val="28"/>
        </w:rPr>
      </w:pPr>
      <w:r w:rsidRPr="007811BD">
        <w:rPr>
          <w:rFonts w:ascii="Century Schoolbook" w:hAnsi="Century Schoolbook"/>
          <w:b/>
          <w:i/>
          <w:sz w:val="28"/>
          <w:szCs w:val="28"/>
        </w:rPr>
        <w:t>Примерный перечень вопросов для дискуссий</w:t>
      </w:r>
    </w:p>
    <w:p w14:paraId="3219EAB5" w14:textId="247B63FB" w:rsidR="0025084D" w:rsidRDefault="00C35DD1" w:rsidP="00C35DD1">
      <w:pPr>
        <w:pStyle w:val="GOST"/>
        <w:numPr>
          <w:ilvl w:val="0"/>
          <w:numId w:val="12"/>
        </w:numPr>
        <w:tabs>
          <w:tab w:val="left" w:pos="993"/>
        </w:tabs>
        <w:ind w:left="0" w:firstLine="709"/>
      </w:pPr>
      <w:r w:rsidRPr="001D2160">
        <w:t>Процедуры идентификации и аутентификации, определения и различия</w:t>
      </w:r>
      <w:r w:rsidR="0025084D" w:rsidRPr="000B6EFC">
        <w:t>.</w:t>
      </w:r>
    </w:p>
    <w:p w14:paraId="2CB75F7D" w14:textId="261C049C" w:rsidR="00C35DD1" w:rsidRDefault="00C35DD1" w:rsidP="00C35DD1">
      <w:pPr>
        <w:pStyle w:val="GOST"/>
        <w:numPr>
          <w:ilvl w:val="0"/>
          <w:numId w:val="12"/>
        </w:numPr>
        <w:tabs>
          <w:tab w:val="left" w:pos="993"/>
        </w:tabs>
        <w:ind w:left="0" w:firstLine="709"/>
      </w:pPr>
      <w:r w:rsidRPr="001D2160">
        <w:t>Определение и сущность злонамеренных действий (атаки) «Социальная инженерия»</w:t>
      </w:r>
      <w:r>
        <w:t>.</w:t>
      </w:r>
    </w:p>
    <w:p w14:paraId="7AD44A61" w14:textId="4ACE3384" w:rsidR="00C35DD1" w:rsidRDefault="00C35DD1" w:rsidP="00C35DD1">
      <w:pPr>
        <w:pStyle w:val="GOST"/>
        <w:numPr>
          <w:ilvl w:val="0"/>
          <w:numId w:val="12"/>
        </w:numPr>
        <w:tabs>
          <w:tab w:val="left" w:pos="993"/>
        </w:tabs>
        <w:ind w:left="0" w:firstLine="709"/>
      </w:pPr>
      <w:r w:rsidRPr="001D2160">
        <w:rPr>
          <w:szCs w:val="24"/>
        </w:rPr>
        <w:t>Основная парадигма директивы президента США «О государственном регу</w:t>
      </w:r>
      <w:r>
        <w:rPr>
          <w:szCs w:val="24"/>
        </w:rPr>
        <w:softHyphen/>
      </w:r>
      <w:r w:rsidRPr="001D2160">
        <w:rPr>
          <w:szCs w:val="24"/>
        </w:rPr>
        <w:t>лировании шифрованием (информации)» («</w:t>
      </w:r>
      <w:r w:rsidRPr="001D2160">
        <w:rPr>
          <w:szCs w:val="24"/>
          <w:lang w:val="en-US"/>
        </w:rPr>
        <w:t>Public</w:t>
      </w:r>
      <w:r w:rsidRPr="001D2160">
        <w:rPr>
          <w:szCs w:val="24"/>
        </w:rPr>
        <w:t xml:space="preserve"> </w:t>
      </w:r>
      <w:r w:rsidRPr="001D2160">
        <w:rPr>
          <w:szCs w:val="24"/>
          <w:lang w:val="en-US"/>
        </w:rPr>
        <w:t>Encryption</w:t>
      </w:r>
      <w:r w:rsidRPr="001D2160">
        <w:rPr>
          <w:szCs w:val="24"/>
        </w:rPr>
        <w:t xml:space="preserve"> </w:t>
      </w:r>
      <w:r w:rsidRPr="001D2160">
        <w:rPr>
          <w:szCs w:val="24"/>
          <w:lang w:val="en-US"/>
        </w:rPr>
        <w:t>Management</w:t>
      </w:r>
      <w:r w:rsidRPr="001D2160">
        <w:rPr>
          <w:szCs w:val="24"/>
        </w:rPr>
        <w:t>») от 1993 года</w:t>
      </w:r>
      <w:r>
        <w:t>.</w:t>
      </w:r>
    </w:p>
    <w:p w14:paraId="6DC7958C" w14:textId="1DADCD14" w:rsidR="00C35DD1" w:rsidRDefault="00C35DD1" w:rsidP="00C35DD1">
      <w:pPr>
        <w:pStyle w:val="GOST"/>
        <w:numPr>
          <w:ilvl w:val="0"/>
          <w:numId w:val="12"/>
        </w:numPr>
        <w:tabs>
          <w:tab w:val="left" w:pos="993"/>
        </w:tabs>
        <w:ind w:left="0" w:firstLine="709"/>
      </w:pPr>
      <w:r w:rsidRPr="001D2160">
        <w:t>Основные</w:t>
      </w:r>
      <w:r>
        <w:t xml:space="preserve"> </w:t>
      </w:r>
      <w:r w:rsidRPr="001D2160">
        <w:t>формы вспомогательной информации, необходимой для реализации способов обеспечения информационной безопасности</w:t>
      </w:r>
      <w:r>
        <w:t xml:space="preserve">. </w:t>
      </w:r>
    </w:p>
    <w:p w14:paraId="53885055" w14:textId="0A89EDEE" w:rsidR="00C35DD1" w:rsidRPr="000B6EFC" w:rsidRDefault="00C35DD1" w:rsidP="00C35DD1">
      <w:pPr>
        <w:pStyle w:val="GOST"/>
        <w:numPr>
          <w:ilvl w:val="0"/>
          <w:numId w:val="12"/>
        </w:numPr>
        <w:tabs>
          <w:tab w:val="left" w:pos="993"/>
        </w:tabs>
        <w:ind w:left="0" w:firstLine="709"/>
      </w:pPr>
      <w:r w:rsidRPr="001D2160">
        <w:rPr>
          <w:bCs/>
        </w:rPr>
        <w:t xml:space="preserve">Документы, определяющие функционирование </w:t>
      </w:r>
      <w:r w:rsidRPr="001D2160">
        <w:rPr>
          <w:bCs/>
          <w:iCs/>
        </w:rPr>
        <w:t xml:space="preserve">системы обеспечения </w:t>
      </w:r>
      <w:r w:rsidRPr="001D2160">
        <w:rPr>
          <w:color w:val="000000" w:themeColor="text1"/>
          <w:szCs w:val="24"/>
        </w:rPr>
        <w:t>инфо</w:t>
      </w:r>
      <w:r w:rsidR="009146D5">
        <w:rPr>
          <w:color w:val="000000" w:themeColor="text1"/>
          <w:szCs w:val="24"/>
        </w:rPr>
        <w:softHyphen/>
      </w:r>
      <w:r w:rsidRPr="001D2160">
        <w:rPr>
          <w:color w:val="000000" w:themeColor="text1"/>
          <w:szCs w:val="24"/>
        </w:rPr>
        <w:t>р</w:t>
      </w:r>
      <w:r w:rsidR="009146D5">
        <w:rPr>
          <w:color w:val="000000" w:themeColor="text1"/>
          <w:szCs w:val="24"/>
        </w:rPr>
        <w:softHyphen/>
      </w:r>
      <w:r w:rsidRPr="001D2160">
        <w:rPr>
          <w:color w:val="000000" w:themeColor="text1"/>
          <w:szCs w:val="24"/>
        </w:rPr>
        <w:t xml:space="preserve">мационной безопасности </w:t>
      </w:r>
      <w:r w:rsidRPr="001D2160">
        <w:rPr>
          <w:bCs/>
        </w:rPr>
        <w:t xml:space="preserve">в кредитно-финансовой </w:t>
      </w:r>
      <w:r w:rsidRPr="001D2160">
        <w:rPr>
          <w:bCs/>
          <w:iCs/>
        </w:rPr>
        <w:t>организации</w:t>
      </w:r>
      <w:r>
        <w:t>.</w:t>
      </w:r>
    </w:p>
    <w:p w14:paraId="0327C127" w14:textId="3B46E14E" w:rsidR="00385BAD" w:rsidRPr="007811BD" w:rsidRDefault="00CA4800" w:rsidP="00B0533E">
      <w:pPr>
        <w:spacing w:before="240"/>
        <w:jc w:val="center"/>
        <w:rPr>
          <w:rFonts w:ascii="Century Schoolbook" w:eastAsia="Times New Roman" w:hAnsi="Century Schoolbook"/>
          <w:b/>
          <w:i/>
          <w:sz w:val="28"/>
          <w:szCs w:val="28"/>
        </w:rPr>
      </w:pPr>
      <w:bookmarkStart w:id="45" w:name="_Toc6483902"/>
      <w:bookmarkStart w:id="46" w:name="_Toc72164621"/>
      <w:r w:rsidRPr="007811BD">
        <w:rPr>
          <w:rFonts w:ascii="Century Schoolbook" w:eastAsia="Times New Roman" w:hAnsi="Century Schoolbook"/>
          <w:b/>
          <w:i/>
          <w:sz w:val="28"/>
          <w:szCs w:val="28"/>
        </w:rPr>
        <w:t xml:space="preserve">Примерный перечень тем </w:t>
      </w:r>
      <w:r w:rsidR="001E59E6" w:rsidRPr="007811BD">
        <w:rPr>
          <w:rFonts w:ascii="Century Schoolbook" w:eastAsia="Times New Roman" w:hAnsi="Century Schoolbook"/>
          <w:b/>
          <w:i/>
          <w:sz w:val="28"/>
          <w:szCs w:val="28"/>
        </w:rPr>
        <w:t>докладов с презентациями</w:t>
      </w:r>
      <w:bookmarkEnd w:id="45"/>
      <w:bookmarkEnd w:id="46"/>
    </w:p>
    <w:p w14:paraId="0379DC28" w14:textId="58AFDA70" w:rsidR="0025084D" w:rsidRPr="003B0BCC"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sidRPr="009146D5">
        <w:rPr>
          <w:rStyle w:val="GOSTChar"/>
        </w:rPr>
        <w:t>Симметричные криптографические системы</w:t>
      </w:r>
      <w:r w:rsidR="0025084D" w:rsidRPr="003B0BCC">
        <w:rPr>
          <w:rFonts w:ascii="Times New Roman" w:hAnsi="Times New Roman"/>
          <w:sz w:val="28"/>
          <w:szCs w:val="28"/>
        </w:rPr>
        <w:t>.</w:t>
      </w:r>
    </w:p>
    <w:p w14:paraId="74FF91A4" w14:textId="20AF813D" w:rsidR="00CA7456" w:rsidRPr="00CB0034"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Style w:val="GOSTChar"/>
        </w:rPr>
        <w:t>Ас</w:t>
      </w:r>
      <w:r w:rsidRPr="009146D5">
        <w:rPr>
          <w:rStyle w:val="GOSTChar"/>
        </w:rPr>
        <w:t>имметричные криптографические системы</w:t>
      </w:r>
      <w:r w:rsidR="00CA7456" w:rsidRPr="00CB0034">
        <w:rPr>
          <w:rFonts w:ascii="Times New Roman" w:hAnsi="Times New Roman"/>
          <w:sz w:val="28"/>
          <w:szCs w:val="28"/>
        </w:rPr>
        <w:t>.</w:t>
      </w:r>
    </w:p>
    <w:p w14:paraId="0B8339BE" w14:textId="7597F067" w:rsidR="00880927" w:rsidRPr="00182E26"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sidRPr="009146D5">
        <w:rPr>
          <w:rStyle w:val="GOSTChar"/>
        </w:rPr>
        <w:t>Криптографические методы защиты электронных финансовых транзакций</w:t>
      </w:r>
      <w:r w:rsidR="00880927" w:rsidRPr="00182E26">
        <w:rPr>
          <w:rFonts w:ascii="Times New Roman" w:hAnsi="Times New Roman"/>
          <w:sz w:val="28"/>
          <w:szCs w:val="28"/>
        </w:rPr>
        <w:t xml:space="preserve">.  </w:t>
      </w:r>
    </w:p>
    <w:p w14:paraId="444AD68F" w14:textId="257E3D79" w:rsidR="00880927" w:rsidRPr="00182E26"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sidRPr="009146D5">
        <w:rPr>
          <w:rStyle w:val="GOSTChar"/>
        </w:rPr>
        <w:t>Инфраструктуры открытых ключей</w:t>
      </w:r>
      <w:r w:rsidR="00880927" w:rsidRPr="00182E26">
        <w:rPr>
          <w:rFonts w:ascii="Times New Roman" w:hAnsi="Times New Roman"/>
          <w:sz w:val="28"/>
          <w:szCs w:val="28"/>
        </w:rPr>
        <w:t>.</w:t>
      </w:r>
    </w:p>
    <w:p w14:paraId="0616100F" w14:textId="1DCB90C9" w:rsidR="00880927" w:rsidRPr="00BB1A58"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sidRPr="009146D5">
        <w:rPr>
          <w:rStyle w:val="GOSTChar"/>
        </w:rPr>
        <w:t>Архитектура безопасности Эталонной модели взаимодействия открытых систем и Интернет-сети</w:t>
      </w:r>
      <w:r w:rsidR="00880927" w:rsidRPr="00BB1A58">
        <w:rPr>
          <w:rFonts w:ascii="Times New Roman" w:hAnsi="Times New Roman"/>
          <w:sz w:val="28"/>
          <w:szCs w:val="28"/>
        </w:rPr>
        <w:t>.</w:t>
      </w:r>
    </w:p>
    <w:p w14:paraId="1772B657" w14:textId="3CB16727" w:rsidR="00880927" w:rsidRPr="00BB1A58"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Fonts w:ascii="Times New Roman" w:hAnsi="Times New Roman"/>
          <w:sz w:val="28"/>
          <w:szCs w:val="28"/>
        </w:rPr>
        <w:t xml:space="preserve">Классификация </w:t>
      </w:r>
      <w:r w:rsidR="00880927" w:rsidRPr="00BB1A58">
        <w:rPr>
          <w:rFonts w:ascii="Times New Roman" w:hAnsi="Times New Roman"/>
          <w:sz w:val="28"/>
          <w:szCs w:val="28"/>
        </w:rPr>
        <w:t>средств защиты информации.</w:t>
      </w:r>
    </w:p>
    <w:p w14:paraId="26C9E580" w14:textId="3DE1FBB4" w:rsidR="00880927" w:rsidRDefault="009146D5" w:rsidP="007767EF">
      <w:pPr>
        <w:pStyle w:val="af0"/>
        <w:numPr>
          <w:ilvl w:val="0"/>
          <w:numId w:val="3"/>
        </w:numPr>
        <w:tabs>
          <w:tab w:val="left" w:pos="851"/>
        </w:tabs>
        <w:spacing w:after="0"/>
        <w:ind w:left="0" w:firstLine="567"/>
        <w:jc w:val="both"/>
        <w:rPr>
          <w:rFonts w:ascii="Times New Roman" w:hAnsi="Times New Roman"/>
          <w:sz w:val="28"/>
          <w:szCs w:val="28"/>
        </w:rPr>
      </w:pPr>
      <w:r>
        <w:rPr>
          <w:rStyle w:val="GOSTChar"/>
        </w:rPr>
        <w:t>Цель, задачи и н</w:t>
      </w:r>
      <w:r w:rsidRPr="009146D5">
        <w:rPr>
          <w:rStyle w:val="GOSTChar"/>
        </w:rPr>
        <w:t>аправления обеспечения информационной безопасности</w:t>
      </w:r>
      <w:r w:rsidR="00880927" w:rsidRPr="00BB1A58">
        <w:rPr>
          <w:rFonts w:ascii="Times New Roman" w:hAnsi="Times New Roman"/>
          <w:sz w:val="28"/>
          <w:szCs w:val="28"/>
        </w:rPr>
        <w:t>.</w:t>
      </w:r>
    </w:p>
    <w:p w14:paraId="59B7D2C4" w14:textId="77777777" w:rsidR="00232B54" w:rsidRDefault="00232B54" w:rsidP="00D0566F">
      <w:pPr>
        <w:tabs>
          <w:tab w:val="left" w:pos="709"/>
          <w:tab w:val="left" w:pos="993"/>
        </w:tabs>
        <w:spacing w:after="0" w:line="288" w:lineRule="auto"/>
        <w:jc w:val="both"/>
        <w:outlineLvl w:val="0"/>
        <w:rPr>
          <w:rFonts w:ascii="Times New Roman" w:eastAsia="Times New Roman" w:hAnsi="Times New Roman"/>
          <w:b/>
          <w:sz w:val="28"/>
          <w:szCs w:val="28"/>
        </w:rPr>
      </w:pPr>
      <w:bookmarkStart w:id="47" w:name="_Toc72164622"/>
    </w:p>
    <w:p w14:paraId="7C1D90F0" w14:textId="44769FAF" w:rsidR="004A638A" w:rsidRDefault="00B621C4" w:rsidP="00443269">
      <w:pPr>
        <w:tabs>
          <w:tab w:val="left" w:pos="709"/>
          <w:tab w:val="left" w:pos="993"/>
        </w:tabs>
        <w:spacing w:after="120" w:line="276" w:lineRule="auto"/>
        <w:jc w:val="both"/>
        <w:outlineLvl w:val="0"/>
        <w:rPr>
          <w:rFonts w:ascii="Times New Roman" w:eastAsia="Times New Roman" w:hAnsi="Times New Roman"/>
          <w:b/>
          <w:sz w:val="28"/>
          <w:szCs w:val="28"/>
        </w:rPr>
      </w:pPr>
      <w:bookmarkStart w:id="48" w:name="_Toc163366471"/>
      <w:r w:rsidRPr="005179CC">
        <w:rPr>
          <w:rFonts w:ascii="Times New Roman" w:eastAsia="Times New Roman" w:hAnsi="Times New Roman"/>
          <w:b/>
          <w:sz w:val="28"/>
          <w:szCs w:val="28"/>
        </w:rPr>
        <w:t>7</w:t>
      </w:r>
      <w:r w:rsidR="004A638A" w:rsidRPr="005179CC">
        <w:rPr>
          <w:rFonts w:ascii="Times New Roman" w:eastAsia="Times New Roman" w:hAnsi="Times New Roman"/>
          <w:b/>
          <w:sz w:val="28"/>
          <w:szCs w:val="28"/>
        </w:rPr>
        <w:t>.</w:t>
      </w:r>
      <w:r w:rsidR="004A638A" w:rsidRPr="00D67874">
        <w:rPr>
          <w:rFonts w:ascii="Times New Roman" w:eastAsia="Times New Roman" w:hAnsi="Times New Roman"/>
          <w:b/>
          <w:color w:val="FF0000"/>
          <w:sz w:val="28"/>
          <w:szCs w:val="28"/>
        </w:rPr>
        <w:t xml:space="preserve"> </w:t>
      </w:r>
      <w:r w:rsidRPr="005179CC">
        <w:rPr>
          <w:rFonts w:ascii="Times New Roman" w:eastAsia="Times New Roman" w:hAnsi="Times New Roman"/>
          <w:b/>
          <w:sz w:val="28"/>
          <w:szCs w:val="28"/>
        </w:rPr>
        <w:t>Фонд оценочных средств для проведения промежуточной аттестации</w:t>
      </w:r>
      <w:r w:rsidR="0088338C" w:rsidRPr="005179CC">
        <w:rPr>
          <w:rFonts w:ascii="Times New Roman" w:eastAsia="Times New Roman" w:hAnsi="Times New Roman"/>
          <w:b/>
          <w:sz w:val="28"/>
          <w:szCs w:val="28"/>
        </w:rPr>
        <w:t xml:space="preserve"> обучающихся по дисциплине</w:t>
      </w:r>
      <w:bookmarkEnd w:id="47"/>
      <w:bookmarkEnd w:id="48"/>
    </w:p>
    <w:p w14:paraId="76FBBA50" w14:textId="5F51C214" w:rsidR="00B7471E" w:rsidRDefault="00CD07DD" w:rsidP="00276F35">
      <w:pPr>
        <w:spacing w:line="276" w:lineRule="auto"/>
        <w:ind w:firstLine="709"/>
        <w:jc w:val="both"/>
        <w:rPr>
          <w:rFonts w:ascii="Times New Roman" w:hAnsi="Times New Roman"/>
          <w:sz w:val="28"/>
          <w:szCs w:val="28"/>
        </w:rPr>
      </w:pPr>
      <w:r w:rsidRPr="00CD07DD">
        <w:rPr>
          <w:rFonts w:ascii="Times New Roman" w:hAnsi="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w:t>
      </w:r>
      <w:r w:rsidRPr="00CD07DD">
        <w:rPr>
          <w:rFonts w:ascii="Times New Roman" w:hAnsi="Times New Roman"/>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6CA12A" w14:textId="77777777" w:rsidR="00B7471E" w:rsidRDefault="00B7471E" w:rsidP="00C35DD1">
      <w:pPr>
        <w:ind w:firstLine="284"/>
        <w:jc w:val="center"/>
        <w:rPr>
          <w:rFonts w:ascii="Times New Roman" w:hAnsi="Times New Roman"/>
          <w:b/>
          <w:bCs/>
          <w:sz w:val="28"/>
          <w:szCs w:val="28"/>
        </w:rPr>
      </w:pPr>
      <w:r w:rsidRPr="000304FC">
        <w:rPr>
          <w:rFonts w:ascii="Times New Roman" w:hAnsi="Times New Roman"/>
          <w:b/>
          <w:bCs/>
          <w:sz w:val="28"/>
          <w:szCs w:val="28"/>
        </w:rPr>
        <w:t xml:space="preserve">Типовые контрольные задания или иные материалы, необходимые для </w:t>
      </w:r>
      <w:r w:rsidRPr="00913888">
        <w:rPr>
          <w:rFonts w:ascii="Times New Roman" w:hAnsi="Times New Roman"/>
          <w:b/>
          <w:bCs/>
          <w:sz w:val="28"/>
          <w:szCs w:val="28"/>
        </w:rPr>
        <w:t xml:space="preserve">оценки </w:t>
      </w:r>
      <w:r w:rsidR="004D663B" w:rsidRPr="00913888">
        <w:rPr>
          <w:rFonts w:ascii="Times New Roman" w:hAnsi="Times New Roman"/>
          <w:b/>
          <w:bCs/>
          <w:sz w:val="28"/>
          <w:szCs w:val="28"/>
        </w:rPr>
        <w:t>индикаторов достижения компетенций, знаний и умений</w:t>
      </w:r>
    </w:p>
    <w:p w14:paraId="5B6FA4F1" w14:textId="77777777" w:rsidR="00913888" w:rsidRPr="00B0533E" w:rsidRDefault="00913888" w:rsidP="00B0533E">
      <w:pPr>
        <w:jc w:val="right"/>
        <w:rPr>
          <w:rFonts w:ascii="Times New Roman" w:eastAsia="Times New Roman" w:hAnsi="Times New Roman"/>
          <w:bCs/>
          <w:sz w:val="28"/>
          <w:szCs w:val="28"/>
        </w:rPr>
      </w:pPr>
      <w:r w:rsidRPr="00B0533E">
        <w:rPr>
          <w:rFonts w:ascii="Times New Roman" w:eastAsia="Times New Roman" w:hAnsi="Times New Roman"/>
          <w:bCs/>
          <w:sz w:val="28"/>
          <w:szCs w:val="28"/>
        </w:rPr>
        <w:t>Таблица 6</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410"/>
        <w:gridCol w:w="3281"/>
        <w:gridCol w:w="2531"/>
      </w:tblGrid>
      <w:tr w:rsidR="00280C0E" w:rsidRPr="000304FC" w14:paraId="43EB5098" w14:textId="77777777" w:rsidTr="00732EA8">
        <w:trPr>
          <w:trHeight w:val="1148"/>
          <w:tblHeader/>
        </w:trPr>
        <w:tc>
          <w:tcPr>
            <w:tcW w:w="1951" w:type="dxa"/>
            <w:tcBorders>
              <w:top w:val="single" w:sz="4" w:space="0" w:color="auto"/>
              <w:left w:val="single" w:sz="4" w:space="0" w:color="auto"/>
              <w:bottom w:val="single" w:sz="4" w:space="0" w:color="auto"/>
              <w:right w:val="single" w:sz="4" w:space="0" w:color="auto"/>
            </w:tcBorders>
            <w:hideMark/>
          </w:tcPr>
          <w:p w14:paraId="6517A5D6" w14:textId="77777777" w:rsidR="00280C0E" w:rsidRPr="000304FC" w:rsidRDefault="00280C0E" w:rsidP="007811BD">
            <w:pPr>
              <w:spacing w:after="0" w:line="240" w:lineRule="auto"/>
              <w:jc w:val="center"/>
              <w:rPr>
                <w:rFonts w:ascii="Times New Roman" w:hAnsi="Times New Roman"/>
                <w:sz w:val="24"/>
                <w:szCs w:val="24"/>
              </w:rPr>
            </w:pPr>
            <w:r w:rsidRPr="00280C0E">
              <w:rPr>
                <w:rFonts w:ascii="Times New Roman" w:hAnsi="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14:paraId="1CEE50BE" w14:textId="77777777" w:rsidR="007811BD" w:rsidRDefault="00280C0E" w:rsidP="007811BD">
            <w:pPr>
              <w:spacing w:after="0" w:line="240" w:lineRule="auto"/>
              <w:jc w:val="center"/>
              <w:rPr>
                <w:rFonts w:ascii="Times New Roman" w:hAnsi="Times New Roman"/>
                <w:sz w:val="24"/>
              </w:rPr>
            </w:pPr>
            <w:r w:rsidRPr="00280C0E">
              <w:rPr>
                <w:rFonts w:ascii="Times New Roman" w:hAnsi="Times New Roman"/>
                <w:sz w:val="24"/>
              </w:rPr>
              <w:t>Наименование</w:t>
            </w:r>
            <w:r w:rsidR="007811BD">
              <w:rPr>
                <w:rFonts w:ascii="Times New Roman" w:hAnsi="Times New Roman"/>
                <w:sz w:val="24"/>
              </w:rPr>
              <w:br/>
            </w:r>
            <w:r w:rsidRPr="00280C0E">
              <w:rPr>
                <w:rFonts w:ascii="Times New Roman" w:hAnsi="Times New Roman"/>
                <w:sz w:val="24"/>
              </w:rPr>
              <w:t>индикаторов</w:t>
            </w:r>
            <w:r w:rsidR="007811BD">
              <w:rPr>
                <w:rFonts w:ascii="Times New Roman" w:hAnsi="Times New Roman"/>
                <w:sz w:val="24"/>
              </w:rPr>
              <w:br/>
            </w:r>
            <w:r w:rsidRPr="00280C0E">
              <w:rPr>
                <w:rFonts w:ascii="Times New Roman" w:hAnsi="Times New Roman"/>
                <w:sz w:val="24"/>
              </w:rPr>
              <w:t>достижения</w:t>
            </w:r>
          </w:p>
          <w:p w14:paraId="5741FF59" w14:textId="1A6E84EE" w:rsidR="00280C0E" w:rsidRPr="00280C0E" w:rsidRDefault="00280C0E" w:rsidP="007811BD">
            <w:pPr>
              <w:spacing w:after="0" w:line="240" w:lineRule="auto"/>
              <w:jc w:val="center"/>
              <w:rPr>
                <w:rFonts w:ascii="Times New Roman" w:hAnsi="Times New Roman"/>
                <w:sz w:val="24"/>
              </w:rPr>
            </w:pPr>
            <w:r w:rsidRPr="00280C0E">
              <w:rPr>
                <w:rFonts w:ascii="Times New Roman" w:hAnsi="Times New Roman"/>
                <w:sz w:val="24"/>
              </w:rPr>
              <w:t>компетенции</w:t>
            </w:r>
          </w:p>
        </w:tc>
        <w:tc>
          <w:tcPr>
            <w:tcW w:w="3281" w:type="dxa"/>
            <w:tcBorders>
              <w:top w:val="single" w:sz="4" w:space="0" w:color="auto"/>
              <w:left w:val="single" w:sz="4" w:space="0" w:color="auto"/>
              <w:bottom w:val="single" w:sz="4" w:space="0" w:color="auto"/>
              <w:right w:val="single" w:sz="4" w:space="0" w:color="auto"/>
            </w:tcBorders>
          </w:tcPr>
          <w:p w14:paraId="19EDD5CC" w14:textId="33A2C04E" w:rsidR="00280C0E" w:rsidRPr="00280C0E" w:rsidRDefault="00280C0E" w:rsidP="007811BD">
            <w:pPr>
              <w:spacing w:after="0" w:line="240" w:lineRule="auto"/>
              <w:jc w:val="center"/>
              <w:rPr>
                <w:rFonts w:ascii="Times New Roman" w:hAnsi="Times New Roman"/>
                <w:sz w:val="24"/>
              </w:rPr>
            </w:pPr>
            <w:r w:rsidRPr="00280C0E">
              <w:rPr>
                <w:rFonts w:ascii="Times New Roman" w:hAnsi="Times New Roman"/>
                <w:sz w:val="24"/>
              </w:rPr>
              <w:t xml:space="preserve">Результаты обучения (умения и знания), соотнесенные </w:t>
            </w:r>
            <w:r w:rsidR="007811BD">
              <w:rPr>
                <w:rFonts w:ascii="Times New Roman" w:hAnsi="Times New Roman"/>
                <w:sz w:val="24"/>
              </w:rPr>
              <w:t>с</w:t>
            </w:r>
            <w:r w:rsidRPr="00280C0E">
              <w:rPr>
                <w:rFonts w:ascii="Times New Roman" w:hAnsi="Times New Roman"/>
                <w:sz w:val="24"/>
              </w:rPr>
              <w:t xml:space="preserve"> индикаторами достижения компетенций</w:t>
            </w:r>
          </w:p>
        </w:tc>
        <w:tc>
          <w:tcPr>
            <w:tcW w:w="2531" w:type="dxa"/>
            <w:tcBorders>
              <w:top w:val="single" w:sz="4" w:space="0" w:color="auto"/>
              <w:left w:val="single" w:sz="4" w:space="0" w:color="auto"/>
              <w:bottom w:val="single" w:sz="4" w:space="0" w:color="auto"/>
              <w:right w:val="single" w:sz="4" w:space="0" w:color="auto"/>
            </w:tcBorders>
            <w:shd w:val="clear" w:color="auto" w:fill="auto"/>
            <w:hideMark/>
          </w:tcPr>
          <w:p w14:paraId="542FAC21" w14:textId="6DD22DAD" w:rsidR="00280C0E" w:rsidRPr="00280C0E" w:rsidRDefault="00280C0E" w:rsidP="007811BD">
            <w:pPr>
              <w:spacing w:after="0" w:line="240" w:lineRule="auto"/>
              <w:jc w:val="center"/>
              <w:rPr>
                <w:rFonts w:ascii="Times New Roman" w:hAnsi="Times New Roman"/>
                <w:sz w:val="24"/>
              </w:rPr>
            </w:pPr>
            <w:r w:rsidRPr="00280C0E">
              <w:rPr>
                <w:rFonts w:ascii="Times New Roman" w:hAnsi="Times New Roman"/>
                <w:sz w:val="24"/>
              </w:rPr>
              <w:t>Типовые</w:t>
            </w:r>
            <w:r w:rsidR="007811BD">
              <w:rPr>
                <w:rFonts w:ascii="Times New Roman" w:hAnsi="Times New Roman"/>
                <w:sz w:val="24"/>
              </w:rPr>
              <w:br/>
            </w:r>
            <w:r w:rsidRPr="00280C0E">
              <w:rPr>
                <w:rFonts w:ascii="Times New Roman" w:hAnsi="Times New Roman"/>
                <w:sz w:val="24"/>
              </w:rPr>
              <w:t>контрольные</w:t>
            </w:r>
            <w:r w:rsidR="007811BD">
              <w:rPr>
                <w:rFonts w:ascii="Times New Roman" w:hAnsi="Times New Roman"/>
                <w:sz w:val="24"/>
              </w:rPr>
              <w:br/>
            </w:r>
            <w:r w:rsidRPr="00280C0E">
              <w:rPr>
                <w:rFonts w:ascii="Times New Roman" w:hAnsi="Times New Roman"/>
                <w:sz w:val="24"/>
              </w:rPr>
              <w:t>задания</w:t>
            </w:r>
          </w:p>
        </w:tc>
      </w:tr>
      <w:tr w:rsidR="00CD07DD" w:rsidRPr="000304FC" w14:paraId="2E9BA0FE" w14:textId="77777777" w:rsidTr="005056D8">
        <w:trPr>
          <w:trHeight w:val="271"/>
        </w:trPr>
        <w:tc>
          <w:tcPr>
            <w:tcW w:w="1951" w:type="dxa"/>
            <w:vMerge w:val="restart"/>
          </w:tcPr>
          <w:p w14:paraId="212845FE" w14:textId="5ABC4880" w:rsidR="00CD07DD" w:rsidRPr="00913888" w:rsidRDefault="00CD07DD" w:rsidP="009E2FB1">
            <w:pPr>
              <w:spacing w:after="120" w:line="276" w:lineRule="auto"/>
              <w:rPr>
                <w:rFonts w:ascii="Times New Roman" w:hAnsi="Times New Roman"/>
                <w:sz w:val="24"/>
                <w:szCs w:val="24"/>
              </w:rPr>
            </w:pPr>
            <w:r w:rsidRPr="009E2FB1">
              <w:rPr>
                <w:rFonts w:ascii="Times New Roman" w:eastAsia="Times New Roman" w:hAnsi="Times New Roman"/>
                <w:b/>
                <w:bCs/>
                <w:color w:val="000000"/>
                <w:sz w:val="24"/>
                <w:szCs w:val="24"/>
              </w:rPr>
              <w:t>ПКН-1</w:t>
            </w:r>
            <w:r>
              <w:rPr>
                <w:rFonts w:ascii="Times New Roman" w:eastAsia="Times New Roman" w:hAnsi="Times New Roman"/>
                <w:color w:val="000000"/>
                <w:sz w:val="24"/>
                <w:szCs w:val="24"/>
              </w:rPr>
              <w:t xml:space="preserve">. </w:t>
            </w:r>
            <w:r w:rsidRPr="00A647FF">
              <w:rPr>
                <w:rFonts w:ascii="Times New Roman" w:eastAsia="Times New Roman" w:hAnsi="Times New Roman"/>
                <w:color w:val="000000"/>
                <w:sz w:val="24"/>
                <w:szCs w:val="24"/>
              </w:rPr>
              <w:t xml:space="preserve">Способность выявлять угрозы и оценивать уязвимости, разрабатывать требования и критерии оценки </w:t>
            </w:r>
            <w:proofErr w:type="spellStart"/>
            <w:proofErr w:type="gramStart"/>
            <w:r w:rsidRPr="00A647FF">
              <w:rPr>
                <w:rFonts w:ascii="Times New Roman" w:eastAsia="Times New Roman" w:hAnsi="Times New Roman"/>
                <w:color w:val="000000"/>
                <w:sz w:val="24"/>
                <w:szCs w:val="24"/>
              </w:rPr>
              <w:t>информацион</w:t>
            </w:r>
            <w:proofErr w:type="spellEnd"/>
            <w:r w:rsidR="00D30BC7" w:rsidRPr="00D30BC7">
              <w:rPr>
                <w:rFonts w:ascii="Times New Roman" w:eastAsia="Times New Roman" w:hAnsi="Times New Roman"/>
                <w:color w:val="000000"/>
                <w:sz w:val="24"/>
                <w:szCs w:val="24"/>
              </w:rPr>
              <w:t>-</w:t>
            </w:r>
            <w:r w:rsidRPr="00A647FF">
              <w:rPr>
                <w:rFonts w:ascii="Times New Roman" w:eastAsia="Times New Roman" w:hAnsi="Times New Roman"/>
                <w:color w:val="000000"/>
                <w:sz w:val="24"/>
                <w:szCs w:val="24"/>
              </w:rPr>
              <w:t>ной</w:t>
            </w:r>
            <w:proofErr w:type="gramEnd"/>
            <w:r w:rsidRPr="00A647FF">
              <w:rPr>
                <w:rFonts w:ascii="Times New Roman" w:eastAsia="Times New Roman" w:hAnsi="Times New Roman"/>
                <w:color w:val="000000"/>
                <w:sz w:val="24"/>
                <w:szCs w:val="24"/>
              </w:rPr>
              <w:t xml:space="preserve"> безопасности конкретных объектов</w:t>
            </w:r>
            <w:r>
              <w:rPr>
                <w:rFonts w:ascii="Times New Roman" w:eastAsia="Times New Roman" w:hAnsi="Times New Roman"/>
                <w:sz w:val="24"/>
                <w:szCs w:val="24"/>
              </w:rPr>
              <w:t xml:space="preserve"> </w:t>
            </w:r>
          </w:p>
        </w:tc>
        <w:tc>
          <w:tcPr>
            <w:tcW w:w="2410" w:type="dxa"/>
          </w:tcPr>
          <w:p w14:paraId="2111EB88" w14:textId="56E6B5A0" w:rsidR="00CD07DD" w:rsidRPr="00913888" w:rsidRDefault="00CD07DD" w:rsidP="009E2FB1">
            <w:pPr>
              <w:spacing w:after="120" w:line="276" w:lineRule="auto"/>
              <w:rPr>
                <w:rFonts w:ascii="Times New Roman" w:eastAsia="Times New Roman" w:hAnsi="Times New Roman"/>
                <w:b/>
                <w:sz w:val="24"/>
                <w:szCs w:val="24"/>
              </w:rPr>
            </w:pPr>
            <w:r w:rsidRPr="0073453C">
              <w:rPr>
                <w:rFonts w:ascii="Times New Roman" w:eastAsia="Times New Roman" w:hAnsi="Times New Roman"/>
                <w:sz w:val="24"/>
                <w:szCs w:val="24"/>
              </w:rPr>
              <w:t>1.</w:t>
            </w:r>
            <w:r>
              <w:rPr>
                <w:rFonts w:ascii="Times New Roman" w:eastAsia="Times New Roman" w:hAnsi="Times New Roman"/>
                <w:sz w:val="24"/>
                <w:szCs w:val="24"/>
              </w:rPr>
              <w:t> Использует</w:t>
            </w:r>
            <w:r w:rsidRPr="0073453C">
              <w:rPr>
                <w:rFonts w:ascii="Times New Roman" w:eastAsia="Times New Roman" w:hAnsi="Times New Roman"/>
                <w:sz w:val="24"/>
                <w:szCs w:val="24"/>
              </w:rPr>
              <w:t xml:space="preserve"> отечественны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и зарубежны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стандарт</w:t>
            </w:r>
            <w:r>
              <w:rPr>
                <w:rFonts w:ascii="Times New Roman" w:eastAsia="Times New Roman" w:hAnsi="Times New Roman"/>
                <w:sz w:val="24"/>
                <w:szCs w:val="24"/>
              </w:rPr>
              <w:t>ы</w:t>
            </w:r>
            <w:r w:rsidRPr="0073453C">
              <w:rPr>
                <w:rFonts w:ascii="Times New Roman" w:eastAsia="Times New Roman" w:hAnsi="Times New Roman"/>
                <w:sz w:val="24"/>
                <w:szCs w:val="24"/>
              </w:rPr>
              <w:t xml:space="preserve"> в области обеспечения информационной безопасности. </w:t>
            </w:r>
          </w:p>
        </w:tc>
        <w:tc>
          <w:tcPr>
            <w:tcW w:w="3281" w:type="dxa"/>
            <w:tcBorders>
              <w:top w:val="single" w:sz="4" w:space="0" w:color="auto"/>
              <w:left w:val="single" w:sz="4" w:space="0" w:color="auto"/>
              <w:bottom w:val="single" w:sz="4" w:space="0" w:color="auto"/>
              <w:right w:val="single" w:sz="4" w:space="0" w:color="auto"/>
            </w:tcBorders>
          </w:tcPr>
          <w:p w14:paraId="52407F10" w14:textId="77777777" w:rsidR="00CD07DD" w:rsidRDefault="00CD07DD" w:rsidP="003B4A77">
            <w:pPr>
              <w:spacing w:after="0" w:line="276" w:lineRule="auto"/>
              <w:rPr>
                <w:rFonts w:ascii="Times New Roman" w:hAnsi="Times New Roman"/>
                <w:bCs/>
                <w:sz w:val="24"/>
                <w:szCs w:val="24"/>
              </w:rPr>
            </w:pPr>
            <w:r>
              <w:rPr>
                <w:rFonts w:ascii="Times New Roman" w:hAnsi="Times New Roman"/>
                <w:b/>
                <w:sz w:val="24"/>
                <w:szCs w:val="24"/>
              </w:rPr>
              <w:t>Знать:</w:t>
            </w:r>
            <w:r>
              <w:rPr>
                <w:rFonts w:ascii="Times New Roman" w:hAnsi="Times New Roman"/>
                <w:b/>
                <w:sz w:val="24"/>
                <w:szCs w:val="24"/>
              </w:rPr>
              <w:br/>
            </w:r>
            <w:r>
              <w:rPr>
                <w:rFonts w:ascii="Times New Roman" w:hAnsi="Times New Roman"/>
                <w:bCs/>
                <w:sz w:val="24"/>
                <w:szCs w:val="24"/>
              </w:rPr>
              <w:t>- с</w:t>
            </w:r>
            <w:r w:rsidRPr="00997341">
              <w:rPr>
                <w:rFonts w:ascii="Times New Roman" w:hAnsi="Times New Roman"/>
                <w:bCs/>
                <w:sz w:val="24"/>
                <w:szCs w:val="24"/>
              </w:rPr>
              <w:t>овременные российские и зарубежные стандарты</w:t>
            </w:r>
            <w:r>
              <w:rPr>
                <w:rFonts w:ascii="Times New Roman" w:hAnsi="Times New Roman"/>
                <w:bCs/>
                <w:sz w:val="24"/>
                <w:szCs w:val="24"/>
              </w:rPr>
              <w:t xml:space="preserve"> в области обеспечения ИБ;</w:t>
            </w:r>
          </w:p>
          <w:p w14:paraId="0F577756" w14:textId="77777777" w:rsidR="00CD07DD" w:rsidRDefault="00CD07DD" w:rsidP="009E2FB1">
            <w:pPr>
              <w:spacing w:after="0" w:line="276" w:lineRule="auto"/>
              <w:rPr>
                <w:rFonts w:ascii="Times New Roman" w:hAnsi="Times New Roman"/>
                <w:bCs/>
                <w:sz w:val="24"/>
                <w:szCs w:val="24"/>
              </w:rPr>
            </w:pPr>
            <w:r>
              <w:rPr>
                <w:rFonts w:ascii="Times New Roman" w:hAnsi="Times New Roman"/>
                <w:bCs/>
                <w:sz w:val="24"/>
                <w:szCs w:val="24"/>
              </w:rPr>
              <w:t>- классификацию и последствия реализации угроз ИБ;</w:t>
            </w:r>
          </w:p>
          <w:p w14:paraId="2989CEA6" w14:textId="77777777" w:rsidR="00CD07DD" w:rsidRDefault="00CD07DD" w:rsidP="009E2FB1">
            <w:pPr>
              <w:spacing w:after="0" w:line="276" w:lineRule="auto"/>
              <w:rPr>
                <w:rFonts w:ascii="Times New Roman" w:hAnsi="Times New Roman"/>
                <w:bCs/>
                <w:sz w:val="24"/>
                <w:szCs w:val="24"/>
              </w:rPr>
            </w:pPr>
            <w:r>
              <w:rPr>
                <w:rFonts w:ascii="Times New Roman" w:hAnsi="Times New Roman"/>
                <w:bCs/>
                <w:sz w:val="24"/>
                <w:szCs w:val="24"/>
              </w:rPr>
              <w:t>- основные концепции обеспечения ИБ.</w:t>
            </w:r>
          </w:p>
          <w:p w14:paraId="26C976D2" w14:textId="77777777" w:rsidR="00CD07DD" w:rsidRDefault="00CD07DD" w:rsidP="009E2FB1">
            <w:pPr>
              <w:spacing w:before="120" w:after="0" w:line="276" w:lineRule="auto"/>
              <w:rPr>
                <w:rFonts w:ascii="Times New Roman" w:hAnsi="Times New Roman"/>
                <w:b/>
                <w:sz w:val="24"/>
                <w:szCs w:val="24"/>
              </w:rPr>
            </w:pPr>
            <w:r>
              <w:rPr>
                <w:rFonts w:ascii="Times New Roman" w:hAnsi="Times New Roman"/>
                <w:b/>
                <w:sz w:val="24"/>
                <w:szCs w:val="24"/>
              </w:rPr>
              <w:t>Уметь:</w:t>
            </w:r>
          </w:p>
          <w:p w14:paraId="19E018D4" w14:textId="77777777" w:rsidR="00CD07DD" w:rsidRDefault="00CD07DD" w:rsidP="009E2FB1">
            <w:pPr>
              <w:spacing w:after="0" w:line="276" w:lineRule="auto"/>
              <w:rPr>
                <w:rFonts w:ascii="Times New Roman" w:hAnsi="Times New Roman"/>
                <w:bCs/>
                <w:sz w:val="24"/>
                <w:szCs w:val="24"/>
              </w:rPr>
            </w:pPr>
            <w:r>
              <w:rPr>
                <w:rFonts w:ascii="Times New Roman" w:hAnsi="Times New Roman"/>
                <w:b/>
                <w:sz w:val="24"/>
                <w:szCs w:val="24"/>
              </w:rPr>
              <w:t xml:space="preserve">- </w:t>
            </w:r>
            <w:r>
              <w:rPr>
                <w:rFonts w:ascii="Times New Roman" w:hAnsi="Times New Roman"/>
                <w:bCs/>
                <w:sz w:val="24"/>
                <w:szCs w:val="24"/>
              </w:rPr>
              <w:t>применять на практике стандартизованные модели обеспечения ИБ, включая необходимую адаптацию таких моделей;</w:t>
            </w:r>
          </w:p>
          <w:p w14:paraId="4785741B" w14:textId="45253BE1" w:rsidR="00CD07DD" w:rsidRPr="008C5892" w:rsidRDefault="00CD07DD" w:rsidP="009E2FB1">
            <w:pPr>
              <w:spacing w:after="120" w:line="276" w:lineRule="auto"/>
              <w:rPr>
                <w:rFonts w:ascii="Times New Roman" w:hAnsi="Times New Roman"/>
                <w:b/>
                <w:sz w:val="24"/>
                <w:szCs w:val="24"/>
              </w:rPr>
            </w:pPr>
            <w:r>
              <w:rPr>
                <w:rFonts w:ascii="Times New Roman" w:hAnsi="Times New Roman"/>
                <w:bCs/>
                <w:sz w:val="24"/>
                <w:szCs w:val="24"/>
              </w:rPr>
              <w:t>- проводить анализ рисков, связанных с использованием и эксплуатацией информационно-технологической системы кредитно-финансовой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0D7DF850" w14:textId="455AF023" w:rsidR="00CD07DD" w:rsidRDefault="00CD07DD" w:rsidP="003B4A77">
            <w:pPr>
              <w:spacing w:after="0" w:line="276" w:lineRule="auto"/>
              <w:rPr>
                <w:rFonts w:ascii="Times New Roman" w:hAnsi="Times New Roman"/>
                <w:b/>
                <w:sz w:val="24"/>
              </w:rPr>
            </w:pPr>
            <w:r>
              <w:rPr>
                <w:rFonts w:ascii="Times New Roman" w:hAnsi="Times New Roman"/>
                <w:b/>
                <w:sz w:val="24"/>
              </w:rPr>
              <w:t>Задание 1.</w:t>
            </w:r>
          </w:p>
          <w:p w14:paraId="7EFCC584" w14:textId="4BCB6BA0" w:rsidR="00CD07DD" w:rsidRDefault="00CD07DD" w:rsidP="005552A8">
            <w:pPr>
              <w:spacing w:after="0" w:line="276" w:lineRule="auto"/>
              <w:rPr>
                <w:rFonts w:ascii="Times New Roman" w:hAnsi="Times New Roman"/>
                <w:sz w:val="24"/>
              </w:rPr>
            </w:pPr>
            <w:r w:rsidRPr="005552A8">
              <w:rPr>
                <w:rFonts w:ascii="Times New Roman" w:hAnsi="Times New Roman"/>
                <w:sz w:val="24"/>
              </w:rPr>
              <w:t>Выполнить обзор</w:t>
            </w:r>
            <w:r>
              <w:rPr>
                <w:rFonts w:ascii="Times New Roman" w:hAnsi="Times New Roman"/>
                <w:sz w:val="24"/>
              </w:rPr>
              <w:t xml:space="preserve"> международных и национальных стандартов,</w:t>
            </w:r>
            <w:r w:rsidRPr="005552A8">
              <w:rPr>
                <w:rFonts w:ascii="Times New Roman" w:hAnsi="Times New Roman"/>
                <w:sz w:val="24"/>
              </w:rPr>
              <w:t xml:space="preserve"> </w:t>
            </w:r>
            <w:r>
              <w:rPr>
                <w:rFonts w:ascii="Times New Roman" w:hAnsi="Times New Roman"/>
                <w:sz w:val="24"/>
              </w:rPr>
              <w:t xml:space="preserve">законодательных, </w:t>
            </w:r>
            <w:r w:rsidRPr="005552A8">
              <w:rPr>
                <w:rFonts w:ascii="Times New Roman" w:hAnsi="Times New Roman"/>
                <w:sz w:val="24"/>
              </w:rPr>
              <w:t xml:space="preserve">нормативных </w:t>
            </w:r>
            <w:r>
              <w:rPr>
                <w:rFonts w:ascii="Times New Roman" w:hAnsi="Times New Roman"/>
                <w:sz w:val="24"/>
              </w:rPr>
              <w:t xml:space="preserve">правовых </w:t>
            </w:r>
            <w:r w:rsidRPr="005552A8">
              <w:rPr>
                <w:rFonts w:ascii="Times New Roman" w:hAnsi="Times New Roman"/>
                <w:sz w:val="24"/>
              </w:rPr>
              <w:t xml:space="preserve">документов по проектированию </w:t>
            </w:r>
            <w:r>
              <w:rPr>
                <w:rFonts w:ascii="Times New Roman" w:hAnsi="Times New Roman"/>
                <w:sz w:val="24"/>
              </w:rPr>
              <w:t>ИТС и СОИБ</w:t>
            </w:r>
            <w:r w:rsidRPr="005552A8">
              <w:rPr>
                <w:rFonts w:ascii="Times New Roman" w:hAnsi="Times New Roman"/>
                <w:sz w:val="24"/>
              </w:rPr>
              <w:t xml:space="preserve"> и сформулировать базовые нормативные требования к </w:t>
            </w:r>
            <w:r>
              <w:rPr>
                <w:rFonts w:ascii="Times New Roman" w:hAnsi="Times New Roman"/>
                <w:sz w:val="24"/>
              </w:rPr>
              <w:t xml:space="preserve">проектируемой </w:t>
            </w:r>
            <w:r w:rsidRPr="005552A8">
              <w:rPr>
                <w:rFonts w:ascii="Times New Roman" w:hAnsi="Times New Roman"/>
                <w:sz w:val="24"/>
              </w:rPr>
              <w:t>системе</w:t>
            </w:r>
            <w:r>
              <w:rPr>
                <w:rFonts w:ascii="Times New Roman" w:hAnsi="Times New Roman"/>
                <w:sz w:val="24"/>
              </w:rPr>
              <w:t>.</w:t>
            </w:r>
          </w:p>
          <w:p w14:paraId="55ECAE18" w14:textId="0762B34B" w:rsidR="00CD07DD" w:rsidRPr="00435B3D" w:rsidRDefault="00CD07DD" w:rsidP="00435B3D">
            <w:pPr>
              <w:spacing w:before="120" w:after="0" w:line="276" w:lineRule="auto"/>
              <w:rPr>
                <w:rFonts w:ascii="Times New Roman" w:hAnsi="Times New Roman"/>
                <w:b/>
                <w:bCs/>
                <w:sz w:val="24"/>
              </w:rPr>
            </w:pPr>
            <w:r w:rsidRPr="00435B3D">
              <w:rPr>
                <w:rFonts w:ascii="Times New Roman" w:hAnsi="Times New Roman"/>
                <w:b/>
                <w:bCs/>
                <w:sz w:val="24"/>
              </w:rPr>
              <w:t>Задание 2.</w:t>
            </w:r>
          </w:p>
          <w:p w14:paraId="65C41662" w14:textId="5A5541F8" w:rsidR="00CD07DD" w:rsidRPr="00A93078" w:rsidRDefault="00CD07DD" w:rsidP="00435B3D">
            <w:pPr>
              <w:spacing w:after="0" w:line="276" w:lineRule="auto"/>
              <w:rPr>
                <w:rFonts w:ascii="Times New Roman" w:hAnsi="Times New Roman"/>
                <w:b/>
                <w:sz w:val="24"/>
              </w:rPr>
            </w:pPr>
            <w:r>
              <w:rPr>
                <w:rFonts w:ascii="Times New Roman" w:hAnsi="Times New Roman"/>
                <w:bCs/>
                <w:sz w:val="24"/>
              </w:rPr>
              <w:t>Предложите алгоритм анализа и снижения рисков</w:t>
            </w:r>
            <w:r>
              <w:rPr>
                <w:rFonts w:ascii="Times New Roman" w:hAnsi="Times New Roman"/>
                <w:bCs/>
                <w:sz w:val="24"/>
                <w:szCs w:val="24"/>
              </w:rPr>
              <w:t>, связанных с использованием и эксплуатацией информационно-технологической системы кредитно-финансовой организации.</w:t>
            </w:r>
          </w:p>
        </w:tc>
      </w:tr>
      <w:tr w:rsidR="00CD07DD" w:rsidRPr="000304FC" w14:paraId="6AD473B6" w14:textId="77777777" w:rsidTr="005056D8">
        <w:trPr>
          <w:trHeight w:val="271"/>
        </w:trPr>
        <w:tc>
          <w:tcPr>
            <w:tcW w:w="1951" w:type="dxa"/>
            <w:vMerge/>
          </w:tcPr>
          <w:p w14:paraId="237BFFA0" w14:textId="77777777" w:rsidR="00CD07DD" w:rsidRPr="00913888" w:rsidRDefault="00CD07DD" w:rsidP="009E2FB1">
            <w:pPr>
              <w:spacing w:after="120" w:line="276" w:lineRule="auto"/>
              <w:rPr>
                <w:rFonts w:ascii="Times New Roman" w:hAnsi="Times New Roman"/>
                <w:sz w:val="24"/>
                <w:szCs w:val="24"/>
              </w:rPr>
            </w:pPr>
          </w:p>
        </w:tc>
        <w:tc>
          <w:tcPr>
            <w:tcW w:w="2410" w:type="dxa"/>
          </w:tcPr>
          <w:p w14:paraId="670A5E50" w14:textId="69C4D631" w:rsidR="00CD07DD" w:rsidRPr="00913888" w:rsidRDefault="00CD07DD" w:rsidP="009E2FB1">
            <w:pPr>
              <w:spacing w:after="120" w:line="276" w:lineRule="auto"/>
              <w:rPr>
                <w:rFonts w:ascii="Times New Roman" w:eastAsia="Times New Roman" w:hAnsi="Times New Roman"/>
                <w:b/>
                <w:sz w:val="24"/>
                <w:szCs w:val="24"/>
              </w:rPr>
            </w:pPr>
            <w:r w:rsidRPr="0073453C">
              <w:rPr>
                <w:rFonts w:ascii="Times New Roman" w:eastAsia="Times New Roman" w:hAnsi="Times New Roman"/>
                <w:sz w:val="24"/>
                <w:szCs w:val="24"/>
              </w:rPr>
              <w:t>2.</w:t>
            </w:r>
            <w:r>
              <w:rPr>
                <w:rFonts w:ascii="Times New Roman" w:eastAsia="Times New Roman" w:hAnsi="Times New Roman"/>
                <w:sz w:val="24"/>
                <w:szCs w:val="24"/>
              </w:rPr>
              <w:t xml:space="preserve"> Разрабатывает </w:t>
            </w:r>
            <w:r w:rsidRPr="0073453C">
              <w:rPr>
                <w:rFonts w:ascii="Times New Roman" w:eastAsia="Times New Roman" w:hAnsi="Times New Roman"/>
                <w:sz w:val="24"/>
                <w:szCs w:val="24"/>
              </w:rPr>
              <w:t>требования к системе обеспечения информационной безопасности</w:t>
            </w:r>
            <w:r>
              <w:rPr>
                <w:rFonts w:ascii="Times New Roman" w:eastAsia="Times New Roman" w:hAnsi="Times New Roman"/>
                <w:sz w:val="24"/>
                <w:szCs w:val="24"/>
              </w:rPr>
              <w:t xml:space="preserve"> и</w:t>
            </w:r>
            <w:r w:rsidRPr="0073453C">
              <w:rPr>
                <w:rFonts w:ascii="Times New Roman" w:eastAsia="Times New Roman" w:hAnsi="Times New Roman"/>
                <w:sz w:val="24"/>
                <w:szCs w:val="24"/>
              </w:rPr>
              <w:t xml:space="preserve"> критерии оценки ее эффективности</w:t>
            </w:r>
            <w:r>
              <w:rPr>
                <w:rFonts w:ascii="Times New Roman" w:eastAsia="Times New Roman" w:hAnsi="Times New Roman"/>
                <w:sz w:val="24"/>
                <w:szCs w:val="24"/>
              </w:rPr>
              <w:t>.</w:t>
            </w:r>
            <w:r w:rsidRPr="0073453C">
              <w:rPr>
                <w:rFonts w:ascii="Times New Roman" w:eastAsia="Times New Roman" w:hAnsi="Times New Roman"/>
                <w:sz w:val="24"/>
                <w:szCs w:val="24"/>
              </w:rPr>
              <w:t xml:space="preserve"> </w:t>
            </w:r>
          </w:p>
        </w:tc>
        <w:tc>
          <w:tcPr>
            <w:tcW w:w="3281" w:type="dxa"/>
            <w:tcBorders>
              <w:top w:val="single" w:sz="4" w:space="0" w:color="auto"/>
              <w:left w:val="single" w:sz="4" w:space="0" w:color="auto"/>
              <w:bottom w:val="single" w:sz="4" w:space="0" w:color="auto"/>
              <w:right w:val="single" w:sz="4" w:space="0" w:color="auto"/>
            </w:tcBorders>
          </w:tcPr>
          <w:p w14:paraId="6ADD01AD" w14:textId="77777777" w:rsidR="00CD07DD" w:rsidRDefault="00CD07DD" w:rsidP="009E2FB1">
            <w:pPr>
              <w:spacing w:after="0" w:line="276" w:lineRule="auto"/>
              <w:rPr>
                <w:rFonts w:ascii="Times New Roman" w:hAnsi="Times New Roman"/>
                <w:b/>
                <w:sz w:val="24"/>
                <w:szCs w:val="24"/>
              </w:rPr>
            </w:pPr>
            <w:r>
              <w:rPr>
                <w:rFonts w:ascii="Times New Roman" w:hAnsi="Times New Roman"/>
                <w:b/>
                <w:sz w:val="24"/>
                <w:szCs w:val="24"/>
              </w:rPr>
              <w:t>Знать:</w:t>
            </w:r>
          </w:p>
          <w:p w14:paraId="3B96305A" w14:textId="77777777" w:rsidR="00CD07DD" w:rsidRDefault="00CD07DD" w:rsidP="009E2FB1">
            <w:pPr>
              <w:spacing w:after="0" w:line="276" w:lineRule="auto"/>
              <w:rPr>
                <w:rFonts w:ascii="Times New Roman" w:hAnsi="Times New Roman"/>
                <w:bCs/>
                <w:sz w:val="24"/>
                <w:szCs w:val="24"/>
              </w:rPr>
            </w:pPr>
            <w:r>
              <w:rPr>
                <w:rFonts w:ascii="Times New Roman" w:hAnsi="Times New Roman"/>
                <w:b/>
                <w:sz w:val="24"/>
                <w:szCs w:val="24"/>
              </w:rPr>
              <w:t xml:space="preserve">- </w:t>
            </w:r>
            <w:r w:rsidRPr="003F341D">
              <w:rPr>
                <w:rFonts w:ascii="Times New Roman" w:hAnsi="Times New Roman"/>
                <w:bCs/>
                <w:sz w:val="24"/>
                <w:szCs w:val="24"/>
              </w:rPr>
              <w:t>базовые требования к системам обеспечения ИБ</w:t>
            </w:r>
            <w:r>
              <w:rPr>
                <w:rFonts w:ascii="Times New Roman" w:hAnsi="Times New Roman"/>
                <w:bCs/>
                <w:sz w:val="24"/>
                <w:szCs w:val="24"/>
              </w:rPr>
              <w:t>;</w:t>
            </w:r>
          </w:p>
          <w:p w14:paraId="0BC9B2C2" w14:textId="77777777" w:rsidR="00CD07DD" w:rsidRDefault="00CD07DD" w:rsidP="009E2FB1">
            <w:pPr>
              <w:spacing w:after="0" w:line="276" w:lineRule="auto"/>
              <w:rPr>
                <w:rFonts w:ascii="Times New Roman" w:hAnsi="Times New Roman"/>
                <w:bCs/>
                <w:sz w:val="24"/>
                <w:szCs w:val="24"/>
              </w:rPr>
            </w:pPr>
            <w:r>
              <w:rPr>
                <w:rFonts w:ascii="Times New Roman" w:hAnsi="Times New Roman"/>
                <w:bCs/>
                <w:sz w:val="24"/>
                <w:szCs w:val="24"/>
              </w:rPr>
              <w:t>- способы разработки новых специализированных требований обеспечения ИБ;</w:t>
            </w:r>
          </w:p>
          <w:p w14:paraId="53DB6995" w14:textId="77777777" w:rsidR="00CD07DD" w:rsidRDefault="00CD07DD" w:rsidP="009E2FB1">
            <w:pPr>
              <w:spacing w:after="0" w:line="276" w:lineRule="auto"/>
              <w:rPr>
                <w:rFonts w:ascii="Times New Roman" w:hAnsi="Times New Roman"/>
                <w:b/>
                <w:sz w:val="24"/>
                <w:szCs w:val="24"/>
              </w:rPr>
            </w:pPr>
            <w:r>
              <w:rPr>
                <w:rFonts w:ascii="Times New Roman" w:hAnsi="Times New Roman"/>
                <w:bCs/>
                <w:sz w:val="24"/>
                <w:szCs w:val="24"/>
              </w:rPr>
              <w:t xml:space="preserve">- критерии и методики оценки эффективности </w:t>
            </w:r>
            <w:r>
              <w:rPr>
                <w:rFonts w:ascii="Times New Roman" w:hAnsi="Times New Roman"/>
                <w:bCs/>
                <w:sz w:val="24"/>
                <w:szCs w:val="24"/>
              </w:rPr>
              <w:lastRenderedPageBreak/>
              <w:t>СОИБ информационно-технологической системы кредитно-финансовой организации.</w:t>
            </w:r>
          </w:p>
          <w:p w14:paraId="236E604F" w14:textId="77777777" w:rsidR="00CD07DD" w:rsidRDefault="00CD07DD" w:rsidP="009E2FB1">
            <w:pPr>
              <w:spacing w:before="120" w:after="0" w:line="276" w:lineRule="auto"/>
              <w:rPr>
                <w:rFonts w:ascii="Times New Roman" w:hAnsi="Times New Roman"/>
                <w:b/>
                <w:sz w:val="24"/>
                <w:szCs w:val="24"/>
              </w:rPr>
            </w:pPr>
            <w:r>
              <w:rPr>
                <w:rFonts w:ascii="Times New Roman" w:hAnsi="Times New Roman"/>
                <w:b/>
                <w:sz w:val="24"/>
                <w:szCs w:val="24"/>
              </w:rPr>
              <w:t>Уметь:</w:t>
            </w:r>
          </w:p>
          <w:p w14:paraId="5C716EBF" w14:textId="28F66E32" w:rsidR="00CD07DD" w:rsidRDefault="00CD07DD" w:rsidP="009E2FB1">
            <w:pPr>
              <w:spacing w:after="0" w:line="276" w:lineRule="auto"/>
              <w:rPr>
                <w:rFonts w:ascii="Times New Roman" w:hAnsi="Times New Roman"/>
                <w:bCs/>
                <w:sz w:val="24"/>
                <w:szCs w:val="24"/>
              </w:rPr>
            </w:pPr>
            <w:r w:rsidRPr="005552A8">
              <w:rPr>
                <w:rFonts w:ascii="Times New Roman" w:hAnsi="Times New Roman"/>
                <w:bCs/>
                <w:sz w:val="24"/>
                <w:szCs w:val="24"/>
              </w:rPr>
              <w:t>- с</w:t>
            </w:r>
            <w:r w:rsidRPr="00AB70DC">
              <w:rPr>
                <w:rFonts w:ascii="Times New Roman" w:hAnsi="Times New Roman"/>
                <w:bCs/>
                <w:sz w:val="24"/>
                <w:szCs w:val="24"/>
              </w:rPr>
              <w:t>формулировать</w:t>
            </w:r>
            <w:r>
              <w:rPr>
                <w:rFonts w:ascii="Times New Roman" w:hAnsi="Times New Roman"/>
                <w:b/>
                <w:sz w:val="24"/>
                <w:szCs w:val="24"/>
              </w:rPr>
              <w:t xml:space="preserve"> </w:t>
            </w:r>
            <w:r>
              <w:rPr>
                <w:rFonts w:ascii="Times New Roman" w:hAnsi="Times New Roman"/>
                <w:bCs/>
                <w:sz w:val="24"/>
                <w:szCs w:val="24"/>
              </w:rPr>
              <w:t>новые специализированные требования обеспечения безопасности информационно-технологической системы кредитно-финансовой организации;</w:t>
            </w:r>
          </w:p>
          <w:p w14:paraId="13D0FDF4" w14:textId="06B26A22" w:rsidR="00CD07DD" w:rsidRPr="008C5892" w:rsidRDefault="00CD07DD" w:rsidP="009E2FB1">
            <w:pPr>
              <w:spacing w:after="120" w:line="276" w:lineRule="auto"/>
              <w:rPr>
                <w:rFonts w:ascii="Times New Roman" w:hAnsi="Times New Roman"/>
                <w:b/>
                <w:sz w:val="24"/>
                <w:szCs w:val="24"/>
              </w:rPr>
            </w:pPr>
            <w:r>
              <w:rPr>
                <w:rFonts w:ascii="Times New Roman" w:hAnsi="Times New Roman"/>
                <w:bCs/>
                <w:sz w:val="24"/>
                <w:szCs w:val="24"/>
              </w:rPr>
              <w:t>- применять на практике методики оценки эффективности СОИБ кредитно-финансовой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509018D8" w14:textId="4C074B3E" w:rsidR="00CD07DD" w:rsidRDefault="00CD07DD" w:rsidP="003B4A77">
            <w:pPr>
              <w:spacing w:after="0" w:line="276" w:lineRule="auto"/>
              <w:rPr>
                <w:rFonts w:ascii="Times New Roman" w:hAnsi="Times New Roman"/>
                <w:b/>
                <w:sz w:val="24"/>
              </w:rPr>
            </w:pPr>
            <w:r>
              <w:rPr>
                <w:rFonts w:ascii="Times New Roman" w:hAnsi="Times New Roman"/>
                <w:b/>
                <w:sz w:val="24"/>
              </w:rPr>
              <w:lastRenderedPageBreak/>
              <w:t>Задание 1.</w:t>
            </w:r>
          </w:p>
          <w:p w14:paraId="2FD1F737" w14:textId="77777777" w:rsidR="00CD07DD" w:rsidRDefault="00CD07DD" w:rsidP="003B4A77">
            <w:pPr>
              <w:spacing w:after="0" w:line="276" w:lineRule="auto"/>
              <w:rPr>
                <w:rFonts w:ascii="Times New Roman" w:hAnsi="Times New Roman"/>
                <w:bCs/>
                <w:sz w:val="24"/>
                <w:szCs w:val="24"/>
              </w:rPr>
            </w:pPr>
            <w:r>
              <w:rPr>
                <w:rFonts w:ascii="Times New Roman" w:hAnsi="Times New Roman"/>
                <w:bCs/>
                <w:sz w:val="24"/>
              </w:rPr>
              <w:t xml:space="preserve">Сформулируйте дополнительные специализированные требования </w:t>
            </w:r>
            <w:r>
              <w:rPr>
                <w:rFonts w:ascii="Times New Roman" w:hAnsi="Times New Roman"/>
                <w:bCs/>
                <w:sz w:val="24"/>
                <w:szCs w:val="24"/>
              </w:rPr>
              <w:t>обеспечения безопасности информационно-</w:t>
            </w:r>
            <w:r>
              <w:rPr>
                <w:rFonts w:ascii="Times New Roman" w:hAnsi="Times New Roman"/>
                <w:bCs/>
                <w:sz w:val="24"/>
                <w:szCs w:val="24"/>
              </w:rPr>
              <w:lastRenderedPageBreak/>
              <w:t>технологической системы кредитно-финансовой организации.</w:t>
            </w:r>
          </w:p>
          <w:p w14:paraId="2505BA3F" w14:textId="7D4DA731" w:rsidR="00CD07DD" w:rsidRDefault="00CD07DD" w:rsidP="00FA7D67">
            <w:pPr>
              <w:spacing w:before="120" w:after="0" w:line="276" w:lineRule="auto"/>
              <w:rPr>
                <w:rFonts w:ascii="Times New Roman" w:hAnsi="Times New Roman"/>
                <w:b/>
                <w:sz w:val="24"/>
              </w:rPr>
            </w:pPr>
            <w:r>
              <w:rPr>
                <w:rFonts w:ascii="Times New Roman" w:hAnsi="Times New Roman"/>
                <w:b/>
                <w:sz w:val="24"/>
              </w:rPr>
              <w:t>Задание 2.</w:t>
            </w:r>
          </w:p>
          <w:p w14:paraId="53AB39C7" w14:textId="0C3B7D24" w:rsidR="00CD07DD" w:rsidRPr="00A93078" w:rsidRDefault="00CD07DD" w:rsidP="00FA7D67">
            <w:pPr>
              <w:spacing w:after="0" w:line="276" w:lineRule="auto"/>
              <w:rPr>
                <w:rFonts w:ascii="Times New Roman" w:hAnsi="Times New Roman"/>
                <w:b/>
                <w:sz w:val="24"/>
              </w:rPr>
            </w:pPr>
            <w:r>
              <w:rPr>
                <w:rFonts w:ascii="Times New Roman" w:hAnsi="Times New Roman"/>
                <w:bCs/>
                <w:sz w:val="24"/>
              </w:rPr>
              <w:t xml:space="preserve">Сформулируйте </w:t>
            </w:r>
            <w:r>
              <w:rPr>
                <w:rFonts w:ascii="Times New Roman" w:hAnsi="Times New Roman"/>
                <w:bCs/>
                <w:sz w:val="24"/>
                <w:szCs w:val="24"/>
              </w:rPr>
              <w:t>специализированные требования обеспечения безопасности информационно-технологической системы кредитно-финансовой организации.</w:t>
            </w:r>
          </w:p>
        </w:tc>
      </w:tr>
      <w:tr w:rsidR="00CD07DD" w:rsidRPr="000304FC" w14:paraId="58F497F8" w14:textId="77777777" w:rsidTr="005056D8">
        <w:trPr>
          <w:trHeight w:val="271"/>
        </w:trPr>
        <w:tc>
          <w:tcPr>
            <w:tcW w:w="1951" w:type="dxa"/>
            <w:vMerge/>
          </w:tcPr>
          <w:p w14:paraId="19DC9E0D" w14:textId="77777777" w:rsidR="00CD07DD" w:rsidRPr="00913888" w:rsidRDefault="00CD07DD" w:rsidP="009E2FB1">
            <w:pPr>
              <w:spacing w:after="120" w:line="276" w:lineRule="auto"/>
              <w:rPr>
                <w:rFonts w:ascii="Times New Roman" w:hAnsi="Times New Roman"/>
                <w:sz w:val="24"/>
                <w:szCs w:val="24"/>
              </w:rPr>
            </w:pPr>
          </w:p>
        </w:tc>
        <w:tc>
          <w:tcPr>
            <w:tcW w:w="2410" w:type="dxa"/>
          </w:tcPr>
          <w:p w14:paraId="3FA82693" w14:textId="0B684109" w:rsidR="00CD07DD" w:rsidRPr="00913888" w:rsidRDefault="00CD07DD" w:rsidP="009E2FB1">
            <w:pPr>
              <w:spacing w:after="120" w:line="276" w:lineRule="auto"/>
              <w:rPr>
                <w:rFonts w:ascii="Times New Roman" w:eastAsia="Times New Roman" w:hAnsi="Times New Roman"/>
                <w:b/>
                <w:sz w:val="24"/>
                <w:szCs w:val="24"/>
              </w:rPr>
            </w:pPr>
            <w:r w:rsidRPr="0073453C">
              <w:rPr>
                <w:rFonts w:ascii="Times New Roman" w:eastAsia="Times New Roman" w:hAnsi="Times New Roman"/>
                <w:sz w:val="24"/>
                <w:szCs w:val="24"/>
              </w:rPr>
              <w:t>3.</w:t>
            </w:r>
            <w:r>
              <w:rPr>
                <w:rFonts w:ascii="Times New Roman" w:eastAsia="Times New Roman" w:hAnsi="Times New Roman"/>
                <w:sz w:val="24"/>
                <w:szCs w:val="24"/>
              </w:rPr>
              <w:t> Демонстрирует</w:t>
            </w:r>
            <w:r w:rsidRPr="0073453C">
              <w:rPr>
                <w:rFonts w:ascii="Times New Roman" w:eastAsia="Times New Roman" w:hAnsi="Times New Roman"/>
                <w:sz w:val="24"/>
                <w:szCs w:val="24"/>
              </w:rPr>
              <w:t xml:space="preserve"> навык</w:t>
            </w:r>
            <w:r>
              <w:rPr>
                <w:rFonts w:ascii="Times New Roman" w:eastAsia="Times New Roman" w:hAnsi="Times New Roman"/>
                <w:sz w:val="24"/>
                <w:szCs w:val="24"/>
              </w:rPr>
              <w:t>и</w:t>
            </w:r>
            <w:r w:rsidRPr="0073453C">
              <w:rPr>
                <w:rFonts w:ascii="Times New Roman" w:eastAsia="Times New Roman" w:hAnsi="Times New Roman"/>
                <w:sz w:val="24"/>
                <w:szCs w:val="24"/>
              </w:rPr>
              <w:t xml:space="preserve"> разработки стратегий решения задач моделирования и проектирования защищенных автоматизированных информационных систем и систем обеспечения </w:t>
            </w:r>
            <w:r>
              <w:rPr>
                <w:rFonts w:ascii="Times New Roman" w:eastAsia="Times New Roman" w:hAnsi="Times New Roman"/>
                <w:sz w:val="24"/>
                <w:szCs w:val="24"/>
              </w:rPr>
              <w:t>информационной безопасности</w:t>
            </w:r>
            <w:r w:rsidRPr="0073453C">
              <w:rPr>
                <w:rFonts w:ascii="Times New Roman" w:eastAsia="Times New Roman" w:hAnsi="Times New Roman"/>
                <w:sz w:val="24"/>
                <w:szCs w:val="24"/>
              </w:rPr>
              <w:t>.</w:t>
            </w:r>
          </w:p>
        </w:tc>
        <w:tc>
          <w:tcPr>
            <w:tcW w:w="3281" w:type="dxa"/>
            <w:tcBorders>
              <w:top w:val="single" w:sz="4" w:space="0" w:color="auto"/>
              <w:left w:val="single" w:sz="4" w:space="0" w:color="auto"/>
              <w:bottom w:val="single" w:sz="4" w:space="0" w:color="auto"/>
              <w:right w:val="single" w:sz="4" w:space="0" w:color="auto"/>
            </w:tcBorders>
          </w:tcPr>
          <w:p w14:paraId="6C804CDD" w14:textId="77777777" w:rsidR="00CD07DD" w:rsidRDefault="00CD07DD" w:rsidP="002805DF">
            <w:pPr>
              <w:spacing w:after="0" w:line="276" w:lineRule="auto"/>
              <w:rPr>
                <w:rFonts w:ascii="Times New Roman" w:hAnsi="Times New Roman"/>
                <w:b/>
                <w:sz w:val="24"/>
                <w:szCs w:val="24"/>
              </w:rPr>
            </w:pPr>
            <w:r>
              <w:rPr>
                <w:rFonts w:ascii="Times New Roman" w:hAnsi="Times New Roman"/>
                <w:b/>
                <w:sz w:val="24"/>
                <w:szCs w:val="24"/>
              </w:rPr>
              <w:t>Знать:</w:t>
            </w:r>
          </w:p>
          <w:p w14:paraId="1111A24A" w14:textId="77777777" w:rsidR="00CD07DD" w:rsidRDefault="00CD07DD" w:rsidP="002805DF">
            <w:pPr>
              <w:spacing w:after="0" w:line="276" w:lineRule="auto"/>
              <w:rPr>
                <w:rFonts w:ascii="Times New Roman" w:hAnsi="Times New Roman"/>
                <w:bCs/>
                <w:sz w:val="24"/>
                <w:szCs w:val="24"/>
              </w:rPr>
            </w:pPr>
            <w:r>
              <w:rPr>
                <w:rFonts w:ascii="Times New Roman" w:hAnsi="Times New Roman"/>
                <w:bCs/>
                <w:sz w:val="24"/>
                <w:szCs w:val="24"/>
              </w:rPr>
              <w:t>- нормативные правовые документы и регламенты разработки политики обеспечения ИБ;</w:t>
            </w:r>
          </w:p>
          <w:p w14:paraId="6C8BA8DA" w14:textId="77777777" w:rsidR="00CD07DD" w:rsidRDefault="00CD07DD" w:rsidP="002805DF">
            <w:pPr>
              <w:spacing w:after="0" w:line="276" w:lineRule="auto"/>
              <w:rPr>
                <w:rFonts w:ascii="Times New Roman" w:hAnsi="Times New Roman"/>
                <w:bCs/>
                <w:sz w:val="24"/>
                <w:szCs w:val="24"/>
              </w:rPr>
            </w:pPr>
            <w:r w:rsidRPr="0086693C">
              <w:rPr>
                <w:rFonts w:ascii="Times New Roman" w:hAnsi="Times New Roman"/>
                <w:bCs/>
                <w:sz w:val="24"/>
                <w:szCs w:val="24"/>
              </w:rPr>
              <w:t xml:space="preserve">- методики </w:t>
            </w:r>
            <w:r>
              <w:rPr>
                <w:rFonts w:ascii="Times New Roman" w:hAnsi="Times New Roman"/>
                <w:bCs/>
                <w:sz w:val="24"/>
                <w:szCs w:val="24"/>
              </w:rPr>
              <w:t>разработки и стратегий решения задач моделирования СОИБ кредитно-финансовой организации;</w:t>
            </w:r>
          </w:p>
          <w:p w14:paraId="44D9A756" w14:textId="77777777" w:rsidR="00CD07DD" w:rsidRPr="0086693C" w:rsidRDefault="00CD07DD" w:rsidP="002805DF">
            <w:pPr>
              <w:spacing w:after="120" w:line="276" w:lineRule="auto"/>
              <w:rPr>
                <w:rFonts w:ascii="Times New Roman" w:hAnsi="Times New Roman"/>
                <w:bCs/>
                <w:sz w:val="24"/>
                <w:szCs w:val="24"/>
              </w:rPr>
            </w:pPr>
            <w:r>
              <w:rPr>
                <w:rFonts w:ascii="Times New Roman" w:hAnsi="Times New Roman"/>
                <w:bCs/>
                <w:sz w:val="24"/>
                <w:szCs w:val="24"/>
              </w:rPr>
              <w:t>- базовые реализационные аспекты построения СОИБ кредитно-финансовой организации.</w:t>
            </w:r>
          </w:p>
          <w:p w14:paraId="6CF556B2" w14:textId="77777777" w:rsidR="00CD07DD" w:rsidRDefault="00CD07DD" w:rsidP="002805DF">
            <w:pPr>
              <w:spacing w:before="120" w:after="0" w:line="276" w:lineRule="auto"/>
              <w:rPr>
                <w:rFonts w:ascii="Times New Roman" w:hAnsi="Times New Roman"/>
                <w:b/>
                <w:sz w:val="24"/>
                <w:szCs w:val="24"/>
              </w:rPr>
            </w:pPr>
            <w:r>
              <w:rPr>
                <w:rFonts w:ascii="Times New Roman" w:hAnsi="Times New Roman"/>
                <w:b/>
                <w:sz w:val="24"/>
                <w:szCs w:val="24"/>
              </w:rPr>
              <w:t>Уметь:</w:t>
            </w:r>
          </w:p>
          <w:p w14:paraId="1B0BDD4F" w14:textId="77777777" w:rsidR="00CD07DD" w:rsidRDefault="00CD07DD" w:rsidP="002805DF">
            <w:pPr>
              <w:spacing w:after="0" w:line="276" w:lineRule="auto"/>
              <w:rPr>
                <w:rFonts w:ascii="Times New Roman" w:hAnsi="Times New Roman"/>
                <w:bCs/>
                <w:sz w:val="24"/>
                <w:szCs w:val="24"/>
              </w:rPr>
            </w:pPr>
            <w:r w:rsidRPr="0086693C">
              <w:rPr>
                <w:rFonts w:ascii="Times New Roman" w:hAnsi="Times New Roman"/>
                <w:bCs/>
                <w:sz w:val="24"/>
                <w:szCs w:val="24"/>
              </w:rPr>
              <w:t xml:space="preserve">- применять на практике методики </w:t>
            </w:r>
            <w:r>
              <w:rPr>
                <w:rFonts w:ascii="Times New Roman" w:hAnsi="Times New Roman"/>
                <w:bCs/>
                <w:sz w:val="24"/>
                <w:szCs w:val="24"/>
              </w:rPr>
              <w:t>разработки и стратегий решения задач моделирования СОИБ кредитно-финансовой организации;</w:t>
            </w:r>
          </w:p>
          <w:p w14:paraId="30DCA4AD" w14:textId="3135CFE1" w:rsidR="00CD07DD" w:rsidRPr="008C5892" w:rsidRDefault="00CD07DD" w:rsidP="002805DF">
            <w:pPr>
              <w:spacing w:after="120" w:line="276" w:lineRule="auto"/>
              <w:rPr>
                <w:rFonts w:ascii="Times New Roman" w:hAnsi="Times New Roman"/>
                <w:b/>
                <w:sz w:val="24"/>
                <w:szCs w:val="24"/>
              </w:rPr>
            </w:pPr>
            <w:r>
              <w:rPr>
                <w:rFonts w:ascii="Times New Roman" w:hAnsi="Times New Roman"/>
                <w:bCs/>
                <w:sz w:val="24"/>
                <w:szCs w:val="24"/>
              </w:rPr>
              <w:t xml:space="preserve">- </w:t>
            </w:r>
            <w:r w:rsidRPr="00AB70DC">
              <w:rPr>
                <w:rFonts w:ascii="Times New Roman" w:hAnsi="Times New Roman"/>
                <w:bCs/>
                <w:sz w:val="24"/>
                <w:szCs w:val="24"/>
              </w:rPr>
              <w:t>формулировать</w:t>
            </w:r>
            <w:r>
              <w:rPr>
                <w:rFonts w:ascii="Times New Roman" w:hAnsi="Times New Roman"/>
                <w:bCs/>
                <w:sz w:val="24"/>
                <w:szCs w:val="24"/>
              </w:rPr>
              <w:t xml:space="preserve"> практические цели и решаемые задачи при </w:t>
            </w:r>
            <w:r>
              <w:rPr>
                <w:rFonts w:ascii="Times New Roman" w:hAnsi="Times New Roman"/>
                <w:bCs/>
                <w:sz w:val="24"/>
                <w:szCs w:val="24"/>
              </w:rPr>
              <w:lastRenderedPageBreak/>
              <w:t>моделировании СОИБ кредитно-финансовой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3B661BBC" w14:textId="0E469FCC" w:rsidR="00CD07DD" w:rsidRDefault="00CD07DD" w:rsidP="003B4A77">
            <w:pPr>
              <w:spacing w:after="0" w:line="276" w:lineRule="auto"/>
              <w:rPr>
                <w:rFonts w:ascii="Times New Roman" w:hAnsi="Times New Roman"/>
                <w:b/>
                <w:sz w:val="24"/>
              </w:rPr>
            </w:pPr>
            <w:r>
              <w:rPr>
                <w:rFonts w:ascii="Times New Roman" w:hAnsi="Times New Roman"/>
                <w:b/>
                <w:sz w:val="24"/>
              </w:rPr>
              <w:lastRenderedPageBreak/>
              <w:t>Задание 1.</w:t>
            </w:r>
          </w:p>
          <w:p w14:paraId="466D1D91" w14:textId="668D089C" w:rsidR="00CD07DD" w:rsidRDefault="00CD07DD" w:rsidP="003B4A77">
            <w:pPr>
              <w:spacing w:after="0" w:line="276" w:lineRule="auto"/>
              <w:rPr>
                <w:rFonts w:ascii="Times New Roman" w:hAnsi="Times New Roman"/>
                <w:b/>
                <w:sz w:val="24"/>
              </w:rPr>
            </w:pPr>
            <w:r w:rsidRPr="00B66F7F">
              <w:rPr>
                <w:rFonts w:ascii="Times New Roman" w:eastAsia="Times New Roman" w:hAnsi="Times New Roman"/>
                <w:sz w:val="24"/>
                <w:szCs w:val="24"/>
              </w:rPr>
              <w:t xml:space="preserve">Предложить методику проектирования СОИБ для </w:t>
            </w:r>
            <w:r>
              <w:rPr>
                <w:rFonts w:ascii="Times New Roman" w:eastAsia="Times New Roman" w:hAnsi="Times New Roman"/>
                <w:sz w:val="24"/>
                <w:szCs w:val="24"/>
              </w:rPr>
              <w:t>ИТС</w:t>
            </w:r>
            <w:r w:rsidRPr="00B66F7F">
              <w:rPr>
                <w:rFonts w:ascii="Times New Roman" w:eastAsia="Times New Roman" w:hAnsi="Times New Roman"/>
                <w:sz w:val="24"/>
                <w:szCs w:val="24"/>
              </w:rPr>
              <w:t xml:space="preserve"> </w:t>
            </w:r>
            <w:r>
              <w:rPr>
                <w:rFonts w:ascii="Times New Roman" w:eastAsia="Times New Roman" w:hAnsi="Times New Roman"/>
                <w:sz w:val="24"/>
                <w:szCs w:val="24"/>
              </w:rPr>
              <w:t>кредитно-</w:t>
            </w:r>
            <w:r w:rsidRPr="00B66F7F">
              <w:rPr>
                <w:rFonts w:ascii="Times New Roman" w:eastAsia="Times New Roman" w:hAnsi="Times New Roman"/>
                <w:sz w:val="24"/>
                <w:szCs w:val="24"/>
              </w:rPr>
              <w:t xml:space="preserve">финансовой организации и </w:t>
            </w:r>
            <w:r>
              <w:rPr>
                <w:rFonts w:ascii="Times New Roman" w:eastAsia="Times New Roman" w:hAnsi="Times New Roman"/>
                <w:sz w:val="24"/>
                <w:szCs w:val="24"/>
              </w:rPr>
              <w:t>определи</w:t>
            </w:r>
            <w:r w:rsidRPr="00B66F7F">
              <w:rPr>
                <w:rFonts w:ascii="Times New Roman" w:eastAsia="Times New Roman" w:hAnsi="Times New Roman"/>
                <w:sz w:val="24"/>
                <w:szCs w:val="24"/>
              </w:rPr>
              <w:t xml:space="preserve">ть </w:t>
            </w:r>
            <w:r>
              <w:rPr>
                <w:rFonts w:ascii="Times New Roman" w:eastAsia="Times New Roman" w:hAnsi="Times New Roman"/>
                <w:sz w:val="24"/>
                <w:szCs w:val="24"/>
              </w:rPr>
              <w:t xml:space="preserve">необходимый </w:t>
            </w:r>
            <w:r w:rsidRPr="00B66F7F">
              <w:rPr>
                <w:rFonts w:ascii="Times New Roman" w:eastAsia="Times New Roman" w:hAnsi="Times New Roman"/>
                <w:sz w:val="24"/>
                <w:szCs w:val="24"/>
              </w:rPr>
              <w:t xml:space="preserve">состав </w:t>
            </w:r>
            <w:r>
              <w:rPr>
                <w:rFonts w:ascii="Times New Roman" w:eastAsia="Times New Roman" w:hAnsi="Times New Roman"/>
                <w:sz w:val="24"/>
                <w:szCs w:val="24"/>
              </w:rPr>
              <w:t>материально-технического и программного</w:t>
            </w:r>
            <w:r w:rsidRPr="00B66F7F">
              <w:rPr>
                <w:rFonts w:ascii="Times New Roman" w:eastAsia="Times New Roman" w:hAnsi="Times New Roman"/>
                <w:sz w:val="24"/>
                <w:szCs w:val="24"/>
              </w:rPr>
              <w:t xml:space="preserve"> обеспечения для реализации </w:t>
            </w:r>
            <w:r>
              <w:rPr>
                <w:rFonts w:ascii="Times New Roman" w:eastAsia="Times New Roman" w:hAnsi="Times New Roman"/>
                <w:sz w:val="24"/>
                <w:szCs w:val="24"/>
              </w:rPr>
              <w:t xml:space="preserve">такой </w:t>
            </w:r>
            <w:r w:rsidRPr="00B66F7F">
              <w:rPr>
                <w:rFonts w:ascii="Times New Roman" w:eastAsia="Times New Roman" w:hAnsi="Times New Roman"/>
                <w:sz w:val="24"/>
                <w:szCs w:val="24"/>
              </w:rPr>
              <w:t>методики</w:t>
            </w:r>
            <w:r>
              <w:rPr>
                <w:rFonts w:ascii="Times New Roman" w:eastAsia="Times New Roman" w:hAnsi="Times New Roman"/>
                <w:sz w:val="24"/>
                <w:szCs w:val="24"/>
              </w:rPr>
              <w:t>.</w:t>
            </w:r>
          </w:p>
          <w:p w14:paraId="1578BFA9" w14:textId="1DCC7F9E" w:rsidR="00CD07DD" w:rsidRDefault="00CD07DD" w:rsidP="000513F0">
            <w:pPr>
              <w:spacing w:before="120" w:after="0" w:line="276" w:lineRule="auto"/>
              <w:rPr>
                <w:rFonts w:ascii="Times New Roman" w:hAnsi="Times New Roman"/>
                <w:b/>
                <w:sz w:val="24"/>
              </w:rPr>
            </w:pPr>
            <w:r>
              <w:rPr>
                <w:rFonts w:ascii="Times New Roman" w:hAnsi="Times New Roman"/>
                <w:b/>
                <w:sz w:val="24"/>
              </w:rPr>
              <w:t>Задание 2.</w:t>
            </w:r>
          </w:p>
          <w:p w14:paraId="1BA6616F" w14:textId="23AC36B9" w:rsidR="00CD07DD" w:rsidRPr="00A93078" w:rsidRDefault="00CD07DD" w:rsidP="009E2FB1">
            <w:pPr>
              <w:spacing w:after="120" w:line="276" w:lineRule="auto"/>
              <w:rPr>
                <w:rFonts w:ascii="Times New Roman" w:hAnsi="Times New Roman"/>
                <w:b/>
                <w:sz w:val="24"/>
              </w:rPr>
            </w:pPr>
            <w:r>
              <w:rPr>
                <w:rFonts w:ascii="Times New Roman" w:hAnsi="Times New Roman"/>
                <w:bCs/>
                <w:sz w:val="24"/>
                <w:szCs w:val="24"/>
              </w:rPr>
              <w:t>С</w:t>
            </w:r>
            <w:r w:rsidRPr="00AB70DC">
              <w:rPr>
                <w:rFonts w:ascii="Times New Roman" w:hAnsi="Times New Roman"/>
                <w:bCs/>
                <w:sz w:val="24"/>
                <w:szCs w:val="24"/>
              </w:rPr>
              <w:t>формулировать</w:t>
            </w:r>
            <w:r>
              <w:rPr>
                <w:rFonts w:ascii="Times New Roman" w:hAnsi="Times New Roman"/>
                <w:bCs/>
                <w:sz w:val="24"/>
                <w:szCs w:val="24"/>
              </w:rPr>
              <w:t xml:space="preserve"> практические цели и решаемые задачи при моделировании СОИБ кредитно-финансовой организации.</w:t>
            </w:r>
          </w:p>
        </w:tc>
      </w:tr>
      <w:tr w:rsidR="00CD07DD" w:rsidRPr="000304FC" w14:paraId="2B7F5135" w14:textId="77777777" w:rsidTr="005056D8">
        <w:trPr>
          <w:trHeight w:val="271"/>
        </w:trPr>
        <w:tc>
          <w:tcPr>
            <w:tcW w:w="1951" w:type="dxa"/>
            <w:vMerge w:val="restart"/>
          </w:tcPr>
          <w:p w14:paraId="3A76EB39" w14:textId="713E6FE0" w:rsidR="00CD07DD" w:rsidRPr="00913888" w:rsidRDefault="00CD07DD" w:rsidP="009E2FB1">
            <w:pPr>
              <w:spacing w:after="120" w:line="276" w:lineRule="auto"/>
              <w:rPr>
                <w:rFonts w:ascii="Times New Roman" w:hAnsi="Times New Roman"/>
                <w:sz w:val="24"/>
                <w:szCs w:val="24"/>
              </w:rPr>
            </w:pPr>
            <w:r>
              <w:rPr>
                <w:rFonts w:ascii="Times New Roman" w:eastAsia="Times New Roman" w:hAnsi="Times New Roman"/>
                <w:color w:val="000000"/>
                <w:sz w:val="24"/>
                <w:szCs w:val="24"/>
              </w:rPr>
              <w:t xml:space="preserve">ПКН-2 </w:t>
            </w:r>
            <w:r w:rsidRPr="00A647FF">
              <w:rPr>
                <w:rFonts w:ascii="Times New Roman" w:eastAsia="Times New Roman" w:hAnsi="Times New Roman"/>
                <w:color w:val="000000"/>
                <w:sz w:val="24"/>
                <w:szCs w:val="24"/>
              </w:rPr>
              <w:t xml:space="preserve">Способность проектировать системы обеспечения информационной безопасности конкретных объектов </w:t>
            </w:r>
          </w:p>
        </w:tc>
        <w:tc>
          <w:tcPr>
            <w:tcW w:w="2410" w:type="dxa"/>
          </w:tcPr>
          <w:p w14:paraId="7F2AB348" w14:textId="7EF10638" w:rsidR="00CD07DD" w:rsidRPr="00913888" w:rsidRDefault="00CD07DD" w:rsidP="009E2FB1">
            <w:pPr>
              <w:spacing w:after="120" w:line="276" w:lineRule="auto"/>
              <w:rPr>
                <w:rFonts w:ascii="Times New Roman" w:eastAsia="Times New Roman" w:hAnsi="Times New Roman"/>
                <w:b/>
                <w:sz w:val="24"/>
                <w:szCs w:val="24"/>
              </w:rPr>
            </w:pPr>
            <w:r w:rsidRPr="00B13C2C">
              <w:rPr>
                <w:rFonts w:ascii="Times New Roman" w:eastAsia="Times New Roman" w:hAnsi="Times New Roman"/>
                <w:sz w:val="24"/>
                <w:szCs w:val="24"/>
              </w:rPr>
              <w:t>1.</w:t>
            </w:r>
            <w:r>
              <w:rPr>
                <w:rFonts w:ascii="Times New Roman" w:eastAsia="Times New Roman" w:hAnsi="Times New Roman"/>
                <w:sz w:val="24"/>
                <w:szCs w:val="24"/>
              </w:rPr>
              <w:t> Использует</w:t>
            </w:r>
            <w:r w:rsidRPr="00B13C2C">
              <w:rPr>
                <w:rFonts w:ascii="Times New Roman" w:eastAsia="Times New Roman" w:hAnsi="Times New Roman"/>
                <w:sz w:val="24"/>
                <w:szCs w:val="24"/>
              </w:rPr>
              <w:t xml:space="preserve"> методы проектирования технологий обеспечения информационной безопасности, принципы построения и функционирования</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принципы построения компьютерных систем и сетей</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методы и методики оценки безопасности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аппаратных средств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методы оценки эффективности политики безопасности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национальные, межгосударственные и международные стандарты в области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нормативные правовые акты в области защиты информации. </w:t>
            </w:r>
          </w:p>
        </w:tc>
        <w:tc>
          <w:tcPr>
            <w:tcW w:w="3281" w:type="dxa"/>
            <w:tcBorders>
              <w:top w:val="single" w:sz="4" w:space="0" w:color="auto"/>
              <w:left w:val="single" w:sz="4" w:space="0" w:color="auto"/>
              <w:bottom w:val="single" w:sz="4" w:space="0" w:color="auto"/>
              <w:right w:val="single" w:sz="4" w:space="0" w:color="auto"/>
            </w:tcBorders>
          </w:tcPr>
          <w:p w14:paraId="49A7EC41" w14:textId="77777777" w:rsidR="00CD07DD" w:rsidRDefault="00CD07DD" w:rsidP="00C3297F">
            <w:pPr>
              <w:spacing w:after="0" w:line="276" w:lineRule="auto"/>
              <w:rPr>
                <w:rFonts w:ascii="Times New Roman" w:hAnsi="Times New Roman"/>
                <w:b/>
                <w:sz w:val="24"/>
                <w:szCs w:val="24"/>
              </w:rPr>
            </w:pPr>
            <w:r>
              <w:rPr>
                <w:rFonts w:ascii="Times New Roman" w:hAnsi="Times New Roman"/>
                <w:b/>
                <w:sz w:val="24"/>
                <w:szCs w:val="24"/>
              </w:rPr>
              <w:t>Знать:</w:t>
            </w:r>
          </w:p>
          <w:p w14:paraId="4A1F5C72" w14:textId="77777777" w:rsidR="00CD07DD" w:rsidRDefault="00CD07DD" w:rsidP="00C3297F">
            <w:pPr>
              <w:spacing w:after="0" w:line="276" w:lineRule="auto"/>
              <w:rPr>
                <w:rFonts w:ascii="Times New Roman" w:hAnsi="Times New Roman"/>
                <w:bCs/>
                <w:sz w:val="24"/>
                <w:szCs w:val="24"/>
              </w:rPr>
            </w:pPr>
            <w:r w:rsidRPr="005C19F7">
              <w:rPr>
                <w:rFonts w:ascii="Times New Roman" w:hAnsi="Times New Roman"/>
                <w:bCs/>
                <w:sz w:val="24"/>
                <w:szCs w:val="24"/>
              </w:rPr>
              <w:t xml:space="preserve">- методы и модели </w:t>
            </w:r>
            <w:r>
              <w:rPr>
                <w:rFonts w:ascii="Times New Roman" w:hAnsi="Times New Roman"/>
                <w:bCs/>
                <w:sz w:val="24"/>
                <w:szCs w:val="24"/>
              </w:rPr>
              <w:t>проектирования технологий и систем обеспечения ИБ;</w:t>
            </w:r>
          </w:p>
          <w:p w14:paraId="302A4B4B" w14:textId="77777777" w:rsidR="00CD07DD" w:rsidRDefault="00CD07DD" w:rsidP="00C3297F">
            <w:pPr>
              <w:spacing w:after="0" w:line="276" w:lineRule="auto"/>
              <w:rPr>
                <w:rFonts w:ascii="Times New Roman" w:hAnsi="Times New Roman"/>
                <w:bCs/>
                <w:sz w:val="24"/>
                <w:szCs w:val="24"/>
              </w:rPr>
            </w:pPr>
            <w:r>
              <w:rPr>
                <w:rFonts w:ascii="Times New Roman" w:hAnsi="Times New Roman"/>
                <w:bCs/>
                <w:sz w:val="24"/>
                <w:szCs w:val="24"/>
              </w:rPr>
              <w:t>- эталонную модель взаимодействия открытых систем и Интернет-архитектуру;</w:t>
            </w:r>
          </w:p>
          <w:p w14:paraId="619759D4" w14:textId="77777777" w:rsidR="00CD07DD" w:rsidRDefault="00CD07DD" w:rsidP="00C3297F">
            <w:pPr>
              <w:spacing w:after="0" w:line="276" w:lineRule="auto"/>
              <w:rPr>
                <w:rFonts w:ascii="Times New Roman" w:hAnsi="Times New Roman"/>
                <w:b/>
                <w:sz w:val="24"/>
                <w:szCs w:val="24"/>
              </w:rPr>
            </w:pPr>
            <w:r>
              <w:rPr>
                <w:rFonts w:ascii="Times New Roman" w:hAnsi="Times New Roman"/>
                <w:bCs/>
                <w:sz w:val="24"/>
                <w:szCs w:val="24"/>
              </w:rPr>
              <w:t>- методики</w:t>
            </w:r>
            <w:r w:rsidRPr="00B13C2C">
              <w:rPr>
                <w:rFonts w:ascii="Times New Roman" w:eastAsia="Times New Roman" w:hAnsi="Times New Roman"/>
                <w:sz w:val="24"/>
                <w:szCs w:val="24"/>
              </w:rPr>
              <w:t xml:space="preserve"> оценки </w:t>
            </w:r>
            <w:r>
              <w:rPr>
                <w:rFonts w:ascii="Times New Roman" w:eastAsia="Times New Roman" w:hAnsi="Times New Roman"/>
                <w:sz w:val="24"/>
                <w:szCs w:val="24"/>
              </w:rPr>
              <w:t xml:space="preserve">обеспечения </w:t>
            </w:r>
            <w:r w:rsidRPr="00B13C2C">
              <w:rPr>
                <w:rFonts w:ascii="Times New Roman" w:eastAsia="Times New Roman" w:hAnsi="Times New Roman"/>
                <w:sz w:val="24"/>
                <w:szCs w:val="24"/>
              </w:rPr>
              <w:t>безопасности средств</w:t>
            </w:r>
            <w:r>
              <w:rPr>
                <w:rFonts w:ascii="Times New Roman" w:eastAsia="Times New Roman" w:hAnsi="Times New Roman"/>
                <w:sz w:val="24"/>
                <w:szCs w:val="24"/>
              </w:rPr>
              <w:t>ами</w:t>
            </w:r>
            <w:r w:rsidRPr="00B13C2C">
              <w:rPr>
                <w:rFonts w:ascii="Times New Roman" w:eastAsia="Times New Roman" w:hAnsi="Times New Roman"/>
                <w:sz w:val="24"/>
                <w:szCs w:val="24"/>
              </w:rPr>
              <w:t xml:space="preserve">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w:t>
            </w:r>
            <w:r>
              <w:rPr>
                <w:rFonts w:ascii="Times New Roman" w:eastAsia="Times New Roman" w:hAnsi="Times New Roman"/>
                <w:sz w:val="24"/>
                <w:szCs w:val="24"/>
              </w:rPr>
              <w:t>и методики оценки</w:t>
            </w:r>
            <w:r w:rsidRPr="00B13C2C">
              <w:rPr>
                <w:rFonts w:ascii="Times New Roman" w:eastAsia="Times New Roman" w:hAnsi="Times New Roman"/>
                <w:sz w:val="24"/>
                <w:szCs w:val="24"/>
              </w:rPr>
              <w:t xml:space="preserve"> эффективности </w:t>
            </w:r>
            <w:r>
              <w:rPr>
                <w:rFonts w:ascii="Times New Roman" w:eastAsia="Times New Roman" w:hAnsi="Times New Roman"/>
                <w:sz w:val="24"/>
                <w:szCs w:val="24"/>
              </w:rPr>
              <w:t>функционирования таких средств.</w:t>
            </w:r>
          </w:p>
          <w:p w14:paraId="065E1534" w14:textId="77777777" w:rsidR="00CD07DD" w:rsidRDefault="00CD07DD" w:rsidP="00C3297F">
            <w:pPr>
              <w:spacing w:before="120" w:after="0" w:line="276" w:lineRule="auto"/>
              <w:rPr>
                <w:rFonts w:ascii="Times New Roman" w:hAnsi="Times New Roman"/>
                <w:b/>
                <w:sz w:val="24"/>
                <w:szCs w:val="24"/>
              </w:rPr>
            </w:pPr>
            <w:r>
              <w:rPr>
                <w:rFonts w:ascii="Times New Roman" w:hAnsi="Times New Roman"/>
                <w:b/>
                <w:sz w:val="24"/>
                <w:szCs w:val="24"/>
              </w:rPr>
              <w:t>Уметь:</w:t>
            </w:r>
          </w:p>
          <w:p w14:paraId="626010AE" w14:textId="77777777" w:rsidR="00CD07DD" w:rsidRDefault="00CD07DD" w:rsidP="00C3297F">
            <w:pPr>
              <w:spacing w:after="0" w:line="276" w:lineRule="auto"/>
              <w:rPr>
                <w:rFonts w:ascii="Times New Roman" w:hAnsi="Times New Roman"/>
                <w:bCs/>
                <w:sz w:val="24"/>
                <w:szCs w:val="24"/>
              </w:rPr>
            </w:pPr>
            <w:r>
              <w:rPr>
                <w:rFonts w:ascii="Times New Roman" w:hAnsi="Times New Roman"/>
                <w:bCs/>
                <w:sz w:val="24"/>
                <w:szCs w:val="24"/>
              </w:rPr>
              <w:t>- разрабатывать архитектуру безопасности информационно-технологической системы кредитно-финансовой организации;</w:t>
            </w:r>
          </w:p>
          <w:p w14:paraId="1A6CC42C" w14:textId="77777777" w:rsidR="00CD07DD" w:rsidRDefault="00CD07DD" w:rsidP="00C3297F">
            <w:pPr>
              <w:spacing w:after="0" w:line="276" w:lineRule="auto"/>
              <w:rPr>
                <w:rFonts w:ascii="Times New Roman" w:eastAsia="Times New Roman" w:hAnsi="Times New Roman"/>
                <w:sz w:val="24"/>
                <w:szCs w:val="24"/>
              </w:rPr>
            </w:pPr>
            <w:r>
              <w:rPr>
                <w:rFonts w:ascii="Times New Roman" w:hAnsi="Times New Roman"/>
                <w:bCs/>
                <w:sz w:val="24"/>
                <w:szCs w:val="24"/>
              </w:rPr>
              <w:t>- применять на практике методики</w:t>
            </w:r>
            <w:r w:rsidRPr="00B13C2C">
              <w:rPr>
                <w:rFonts w:ascii="Times New Roman" w:eastAsia="Times New Roman" w:hAnsi="Times New Roman"/>
                <w:sz w:val="24"/>
                <w:szCs w:val="24"/>
              </w:rPr>
              <w:t xml:space="preserve"> оценки </w:t>
            </w:r>
            <w:r>
              <w:rPr>
                <w:rFonts w:ascii="Times New Roman" w:eastAsia="Times New Roman" w:hAnsi="Times New Roman"/>
                <w:sz w:val="24"/>
                <w:szCs w:val="24"/>
              </w:rPr>
              <w:t xml:space="preserve">обеспечения </w:t>
            </w:r>
            <w:r w:rsidRPr="00B13C2C">
              <w:rPr>
                <w:rFonts w:ascii="Times New Roman" w:eastAsia="Times New Roman" w:hAnsi="Times New Roman"/>
                <w:sz w:val="24"/>
                <w:szCs w:val="24"/>
              </w:rPr>
              <w:t>безопасности средств</w:t>
            </w:r>
            <w:r>
              <w:rPr>
                <w:rFonts w:ascii="Times New Roman" w:eastAsia="Times New Roman" w:hAnsi="Times New Roman"/>
                <w:sz w:val="24"/>
                <w:szCs w:val="24"/>
              </w:rPr>
              <w:t>ами</w:t>
            </w:r>
            <w:r w:rsidRPr="00B13C2C">
              <w:rPr>
                <w:rFonts w:ascii="Times New Roman" w:eastAsia="Times New Roman" w:hAnsi="Times New Roman"/>
                <w:sz w:val="24"/>
                <w:szCs w:val="24"/>
              </w:rPr>
              <w:t xml:space="preserve">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w:t>
            </w:r>
            <w:r>
              <w:rPr>
                <w:rFonts w:ascii="Times New Roman" w:eastAsia="Times New Roman" w:hAnsi="Times New Roman"/>
                <w:sz w:val="24"/>
                <w:szCs w:val="24"/>
              </w:rPr>
              <w:t>и методики оценки</w:t>
            </w:r>
            <w:r w:rsidRPr="00B13C2C">
              <w:rPr>
                <w:rFonts w:ascii="Times New Roman" w:eastAsia="Times New Roman" w:hAnsi="Times New Roman"/>
                <w:sz w:val="24"/>
                <w:szCs w:val="24"/>
              </w:rPr>
              <w:t xml:space="preserve"> эффективности </w:t>
            </w:r>
            <w:r>
              <w:rPr>
                <w:rFonts w:ascii="Times New Roman" w:eastAsia="Times New Roman" w:hAnsi="Times New Roman"/>
                <w:sz w:val="24"/>
                <w:szCs w:val="24"/>
              </w:rPr>
              <w:t>функционирования таких средств;</w:t>
            </w:r>
          </w:p>
          <w:p w14:paraId="242CDF99" w14:textId="59AE811B" w:rsidR="00CD07DD" w:rsidRPr="008C5892" w:rsidRDefault="00CD07DD" w:rsidP="00C3297F">
            <w:pPr>
              <w:spacing w:after="120" w:line="276" w:lineRule="auto"/>
              <w:rPr>
                <w:rFonts w:ascii="Times New Roman" w:hAnsi="Times New Roman"/>
                <w:b/>
                <w:sz w:val="24"/>
                <w:szCs w:val="24"/>
              </w:rPr>
            </w:pPr>
            <w:r>
              <w:rPr>
                <w:rFonts w:ascii="Times New Roman" w:eastAsia="Times New Roman" w:hAnsi="Times New Roman"/>
                <w:sz w:val="24"/>
                <w:szCs w:val="24"/>
              </w:rPr>
              <w:t xml:space="preserve">- </w:t>
            </w:r>
            <w:r>
              <w:rPr>
                <w:rFonts w:ascii="Times New Roman" w:hAnsi="Times New Roman"/>
                <w:bCs/>
                <w:sz w:val="24"/>
                <w:szCs w:val="24"/>
              </w:rPr>
              <w:t xml:space="preserve">применять на практике требования </w:t>
            </w:r>
            <w:r w:rsidRPr="00B13C2C">
              <w:rPr>
                <w:rFonts w:ascii="Times New Roman" w:eastAsia="Times New Roman" w:hAnsi="Times New Roman"/>
                <w:sz w:val="24"/>
                <w:szCs w:val="24"/>
              </w:rPr>
              <w:t>национальны</w:t>
            </w:r>
            <w:r>
              <w:rPr>
                <w:rFonts w:ascii="Times New Roman" w:eastAsia="Times New Roman" w:hAnsi="Times New Roman"/>
                <w:sz w:val="24"/>
                <w:szCs w:val="24"/>
              </w:rPr>
              <w:t>х</w:t>
            </w:r>
            <w:r w:rsidRPr="00B13C2C">
              <w:rPr>
                <w:rFonts w:ascii="Times New Roman" w:eastAsia="Times New Roman" w:hAnsi="Times New Roman"/>
                <w:sz w:val="24"/>
                <w:szCs w:val="24"/>
              </w:rPr>
              <w:t>, международны</w:t>
            </w:r>
            <w:r>
              <w:rPr>
                <w:rFonts w:ascii="Times New Roman" w:eastAsia="Times New Roman" w:hAnsi="Times New Roman"/>
                <w:sz w:val="24"/>
                <w:szCs w:val="24"/>
              </w:rPr>
              <w:t>х</w:t>
            </w:r>
            <w:r w:rsidRPr="00B13C2C">
              <w:rPr>
                <w:rFonts w:ascii="Times New Roman" w:eastAsia="Times New Roman" w:hAnsi="Times New Roman"/>
                <w:sz w:val="24"/>
                <w:szCs w:val="24"/>
              </w:rPr>
              <w:t xml:space="preserve"> стандарт</w:t>
            </w:r>
            <w:r>
              <w:rPr>
                <w:rFonts w:ascii="Times New Roman" w:eastAsia="Times New Roman" w:hAnsi="Times New Roman"/>
                <w:sz w:val="24"/>
                <w:szCs w:val="24"/>
              </w:rPr>
              <w:t>о</w:t>
            </w:r>
            <w:r w:rsidRPr="00B13C2C">
              <w:rPr>
                <w:rFonts w:ascii="Times New Roman" w:eastAsia="Times New Roman" w:hAnsi="Times New Roman"/>
                <w:sz w:val="24"/>
                <w:szCs w:val="24"/>
              </w:rPr>
              <w:t xml:space="preserve">в </w:t>
            </w:r>
            <w:r>
              <w:rPr>
                <w:rFonts w:ascii="Times New Roman" w:eastAsia="Times New Roman" w:hAnsi="Times New Roman"/>
                <w:sz w:val="24"/>
                <w:szCs w:val="24"/>
              </w:rPr>
              <w:t>и</w:t>
            </w:r>
            <w:r w:rsidRPr="00B13C2C">
              <w:rPr>
                <w:rFonts w:ascii="Times New Roman" w:eastAsia="Times New Roman" w:hAnsi="Times New Roman"/>
                <w:sz w:val="24"/>
                <w:szCs w:val="24"/>
              </w:rPr>
              <w:t xml:space="preserve"> нормативны</w:t>
            </w:r>
            <w:r>
              <w:rPr>
                <w:rFonts w:ascii="Times New Roman" w:eastAsia="Times New Roman" w:hAnsi="Times New Roman"/>
                <w:sz w:val="24"/>
                <w:szCs w:val="24"/>
              </w:rPr>
              <w:t>х</w:t>
            </w:r>
            <w:r w:rsidRPr="00B13C2C">
              <w:rPr>
                <w:rFonts w:ascii="Times New Roman" w:eastAsia="Times New Roman" w:hAnsi="Times New Roman"/>
                <w:sz w:val="24"/>
                <w:szCs w:val="24"/>
              </w:rPr>
              <w:t xml:space="preserve"> правовы</w:t>
            </w:r>
            <w:r>
              <w:rPr>
                <w:rFonts w:ascii="Times New Roman" w:eastAsia="Times New Roman" w:hAnsi="Times New Roman"/>
                <w:sz w:val="24"/>
                <w:szCs w:val="24"/>
              </w:rPr>
              <w:t>х</w:t>
            </w:r>
            <w:r w:rsidRPr="00B13C2C">
              <w:rPr>
                <w:rFonts w:ascii="Times New Roman" w:eastAsia="Times New Roman" w:hAnsi="Times New Roman"/>
                <w:sz w:val="24"/>
                <w:szCs w:val="24"/>
              </w:rPr>
              <w:t xml:space="preserve"> акт</w:t>
            </w:r>
            <w:r>
              <w:rPr>
                <w:rFonts w:ascii="Times New Roman" w:eastAsia="Times New Roman" w:hAnsi="Times New Roman"/>
                <w:sz w:val="24"/>
                <w:szCs w:val="24"/>
              </w:rPr>
              <w:t>ов</w:t>
            </w:r>
            <w:r w:rsidRPr="00B13C2C">
              <w:rPr>
                <w:rFonts w:ascii="Times New Roman" w:eastAsia="Times New Roman" w:hAnsi="Times New Roman"/>
                <w:sz w:val="24"/>
                <w:szCs w:val="24"/>
              </w:rPr>
              <w:t xml:space="preserve"> в области защиты информации.</w:t>
            </w:r>
          </w:p>
        </w:tc>
        <w:tc>
          <w:tcPr>
            <w:tcW w:w="2531" w:type="dxa"/>
            <w:tcBorders>
              <w:top w:val="single" w:sz="4" w:space="0" w:color="auto"/>
              <w:left w:val="single" w:sz="4" w:space="0" w:color="auto"/>
              <w:bottom w:val="single" w:sz="4" w:space="0" w:color="auto"/>
              <w:right w:val="single" w:sz="4" w:space="0" w:color="auto"/>
            </w:tcBorders>
          </w:tcPr>
          <w:p w14:paraId="38B57FDF" w14:textId="5D76D9D2" w:rsidR="00CD07DD" w:rsidRDefault="00CD07DD" w:rsidP="00B66F7F">
            <w:pPr>
              <w:spacing w:after="0" w:line="276" w:lineRule="auto"/>
              <w:rPr>
                <w:rFonts w:ascii="Times New Roman" w:hAnsi="Times New Roman"/>
                <w:b/>
                <w:sz w:val="24"/>
              </w:rPr>
            </w:pPr>
            <w:r>
              <w:rPr>
                <w:rFonts w:ascii="Times New Roman" w:hAnsi="Times New Roman"/>
                <w:b/>
                <w:sz w:val="24"/>
              </w:rPr>
              <w:t>Задание 1.</w:t>
            </w:r>
          </w:p>
          <w:p w14:paraId="2772FB30" w14:textId="394C5309" w:rsidR="00CD07DD" w:rsidRDefault="00CD07DD" w:rsidP="00330BEC">
            <w:pPr>
              <w:spacing w:after="0" w:line="276" w:lineRule="auto"/>
              <w:rPr>
                <w:rFonts w:ascii="Times New Roman" w:hAnsi="Times New Roman"/>
                <w:bCs/>
                <w:sz w:val="24"/>
              </w:rPr>
            </w:pPr>
            <w:r w:rsidRPr="00B66F7F">
              <w:rPr>
                <w:rFonts w:ascii="Times New Roman" w:eastAsia="Times New Roman" w:hAnsi="Times New Roman"/>
                <w:sz w:val="24"/>
                <w:szCs w:val="24"/>
              </w:rPr>
              <w:t xml:space="preserve">Предложить и обосновать структуру и состав технического задания на проектирование СОИБ </w:t>
            </w:r>
            <w:r>
              <w:rPr>
                <w:rFonts w:ascii="Times New Roman" w:eastAsia="Times New Roman" w:hAnsi="Times New Roman"/>
                <w:sz w:val="24"/>
                <w:szCs w:val="24"/>
              </w:rPr>
              <w:t>ИТС</w:t>
            </w:r>
            <w:r w:rsidRPr="00B66F7F">
              <w:rPr>
                <w:rFonts w:ascii="Times New Roman" w:eastAsia="Times New Roman" w:hAnsi="Times New Roman"/>
                <w:sz w:val="24"/>
                <w:szCs w:val="24"/>
              </w:rPr>
              <w:t xml:space="preserve"> для </w:t>
            </w:r>
            <w:r>
              <w:rPr>
                <w:rFonts w:ascii="Times New Roman" w:eastAsia="Times New Roman" w:hAnsi="Times New Roman"/>
                <w:sz w:val="24"/>
                <w:szCs w:val="24"/>
              </w:rPr>
              <w:t>кредитно-</w:t>
            </w:r>
            <w:r w:rsidRPr="00B66F7F">
              <w:rPr>
                <w:rFonts w:ascii="Times New Roman" w:eastAsia="Times New Roman" w:hAnsi="Times New Roman"/>
                <w:sz w:val="24"/>
                <w:szCs w:val="24"/>
              </w:rPr>
              <w:t>финансовой организации</w:t>
            </w:r>
            <w:r w:rsidRPr="00330BEC">
              <w:rPr>
                <w:rFonts w:ascii="Times New Roman" w:hAnsi="Times New Roman"/>
                <w:bCs/>
                <w:sz w:val="24"/>
              </w:rPr>
              <w:t>.</w:t>
            </w:r>
          </w:p>
          <w:p w14:paraId="401A5371" w14:textId="3F68AE41" w:rsidR="00CD07DD" w:rsidRDefault="00CD07DD" w:rsidP="00330BEC">
            <w:pPr>
              <w:spacing w:after="0" w:line="276" w:lineRule="auto"/>
              <w:rPr>
                <w:rFonts w:ascii="Times New Roman" w:hAnsi="Times New Roman"/>
                <w:bCs/>
                <w:sz w:val="24"/>
              </w:rPr>
            </w:pPr>
          </w:p>
          <w:p w14:paraId="2DF1C73C" w14:textId="77777777" w:rsidR="00CD07DD" w:rsidRDefault="00CD07DD" w:rsidP="00330BEC">
            <w:pPr>
              <w:spacing w:after="0" w:line="276" w:lineRule="auto"/>
              <w:rPr>
                <w:rFonts w:ascii="Times New Roman" w:hAnsi="Times New Roman"/>
                <w:bCs/>
                <w:sz w:val="24"/>
              </w:rPr>
            </w:pPr>
          </w:p>
          <w:p w14:paraId="3C6D8086" w14:textId="3897F986" w:rsidR="00CD07DD" w:rsidRPr="00330BEC" w:rsidRDefault="00CD07DD" w:rsidP="00E843D6">
            <w:pPr>
              <w:spacing w:before="120" w:after="0" w:line="276" w:lineRule="auto"/>
              <w:rPr>
                <w:rFonts w:ascii="Times New Roman" w:hAnsi="Times New Roman"/>
                <w:b/>
                <w:sz w:val="24"/>
              </w:rPr>
            </w:pPr>
            <w:r w:rsidRPr="00330BEC">
              <w:rPr>
                <w:rFonts w:ascii="Times New Roman" w:hAnsi="Times New Roman"/>
                <w:b/>
                <w:sz w:val="24"/>
              </w:rPr>
              <w:t>Задание 2.</w:t>
            </w:r>
          </w:p>
          <w:p w14:paraId="688AAF98" w14:textId="6AC4770B" w:rsidR="00CD07DD" w:rsidRPr="00A93078" w:rsidRDefault="00CD07DD" w:rsidP="00330BEC">
            <w:pPr>
              <w:spacing w:after="0" w:line="276" w:lineRule="auto"/>
              <w:rPr>
                <w:rFonts w:ascii="Times New Roman" w:hAnsi="Times New Roman"/>
                <w:b/>
                <w:sz w:val="24"/>
              </w:rPr>
            </w:pPr>
            <w:r>
              <w:rPr>
                <w:rFonts w:ascii="Times New Roman" w:hAnsi="Times New Roman"/>
                <w:bCs/>
                <w:sz w:val="24"/>
                <w:szCs w:val="24"/>
              </w:rPr>
              <w:t>Предложить архитектуру безопасности информационно-технологической системы кредитно-финансовой организации и дать её обоснование.</w:t>
            </w:r>
          </w:p>
        </w:tc>
      </w:tr>
      <w:tr w:rsidR="00CD07DD" w:rsidRPr="000304FC" w14:paraId="2135D916" w14:textId="77777777" w:rsidTr="005056D8">
        <w:trPr>
          <w:trHeight w:val="271"/>
        </w:trPr>
        <w:tc>
          <w:tcPr>
            <w:tcW w:w="1951" w:type="dxa"/>
            <w:vMerge/>
          </w:tcPr>
          <w:p w14:paraId="1136ED37" w14:textId="77777777" w:rsidR="00CD07DD" w:rsidRPr="00913888" w:rsidRDefault="00CD07DD" w:rsidP="009E2FB1">
            <w:pPr>
              <w:spacing w:after="120" w:line="276" w:lineRule="auto"/>
              <w:rPr>
                <w:rFonts w:ascii="Times New Roman" w:hAnsi="Times New Roman"/>
                <w:sz w:val="24"/>
                <w:szCs w:val="24"/>
              </w:rPr>
            </w:pPr>
          </w:p>
        </w:tc>
        <w:tc>
          <w:tcPr>
            <w:tcW w:w="2410" w:type="dxa"/>
          </w:tcPr>
          <w:p w14:paraId="0337084A" w14:textId="59F39317" w:rsidR="00CD07DD" w:rsidRPr="00913888" w:rsidRDefault="00CD07DD" w:rsidP="009E2FB1">
            <w:pPr>
              <w:spacing w:after="120" w:line="276" w:lineRule="auto"/>
              <w:rPr>
                <w:rFonts w:ascii="Times New Roman" w:eastAsia="Times New Roman" w:hAnsi="Times New Roman"/>
                <w:b/>
                <w:sz w:val="24"/>
                <w:szCs w:val="24"/>
              </w:rPr>
            </w:pPr>
            <w:r w:rsidRPr="00B13C2C">
              <w:rPr>
                <w:rFonts w:ascii="Times New Roman" w:eastAsia="Times New Roman" w:hAnsi="Times New Roman"/>
                <w:sz w:val="24"/>
                <w:szCs w:val="24"/>
              </w:rPr>
              <w:t>2.</w:t>
            </w:r>
            <w:r>
              <w:rPr>
                <w:rFonts w:ascii="Times New Roman" w:eastAsia="Times New Roman" w:hAnsi="Times New Roman"/>
                <w:sz w:val="24"/>
                <w:szCs w:val="24"/>
              </w:rPr>
              <w:t> Оп</w:t>
            </w:r>
            <w:r w:rsidRPr="00B13C2C">
              <w:rPr>
                <w:rFonts w:ascii="Times New Roman" w:eastAsia="Times New Roman" w:hAnsi="Times New Roman"/>
                <w:sz w:val="24"/>
                <w:szCs w:val="24"/>
              </w:rPr>
              <w:t>ределя</w:t>
            </w:r>
            <w:r>
              <w:rPr>
                <w:rFonts w:ascii="Times New Roman" w:eastAsia="Times New Roman" w:hAnsi="Times New Roman"/>
                <w:sz w:val="24"/>
                <w:szCs w:val="24"/>
              </w:rPr>
              <w:t>ет</w:t>
            </w:r>
            <w:r w:rsidRPr="00B13C2C">
              <w:rPr>
                <w:rFonts w:ascii="Times New Roman" w:eastAsia="Times New Roman" w:hAnsi="Times New Roman"/>
                <w:sz w:val="24"/>
                <w:szCs w:val="24"/>
              </w:rPr>
              <w:t xml:space="preserve"> параметры </w:t>
            </w:r>
            <w:r w:rsidRPr="00B13C2C">
              <w:rPr>
                <w:rFonts w:ascii="Times New Roman" w:eastAsia="Times New Roman" w:hAnsi="Times New Roman"/>
                <w:sz w:val="24"/>
                <w:szCs w:val="24"/>
              </w:rPr>
              <w:lastRenderedPageBreak/>
              <w:t xml:space="preserve">функционирования программно-аппаратных средств </w:t>
            </w:r>
            <w:r>
              <w:rPr>
                <w:rFonts w:ascii="Times New Roman" w:eastAsia="Times New Roman" w:hAnsi="Times New Roman"/>
                <w:sz w:val="24"/>
                <w:szCs w:val="24"/>
              </w:rPr>
              <w:t>защиты информации, разрабатывает</w:t>
            </w:r>
            <w:r w:rsidRPr="00B13C2C">
              <w:rPr>
                <w:rFonts w:ascii="Times New Roman" w:eastAsia="Times New Roman" w:hAnsi="Times New Roman"/>
                <w:sz w:val="24"/>
                <w:szCs w:val="24"/>
              </w:rPr>
              <w:t xml:space="preserve"> методики оценки защищенности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 xml:space="preserve">аппаратных средств защиты информации с целью определения уровня обеспечиваемой ими защищенности и доверия. </w:t>
            </w:r>
          </w:p>
        </w:tc>
        <w:tc>
          <w:tcPr>
            <w:tcW w:w="3281" w:type="dxa"/>
            <w:tcBorders>
              <w:top w:val="single" w:sz="4" w:space="0" w:color="auto"/>
              <w:left w:val="single" w:sz="4" w:space="0" w:color="auto"/>
              <w:bottom w:val="single" w:sz="4" w:space="0" w:color="auto"/>
              <w:right w:val="single" w:sz="4" w:space="0" w:color="auto"/>
            </w:tcBorders>
          </w:tcPr>
          <w:p w14:paraId="6C243890" w14:textId="77777777" w:rsidR="00CD07DD" w:rsidRDefault="00CD07DD" w:rsidP="00030959">
            <w:pPr>
              <w:spacing w:after="0" w:line="276" w:lineRule="auto"/>
              <w:rPr>
                <w:rFonts w:ascii="Times New Roman" w:hAnsi="Times New Roman"/>
                <w:b/>
                <w:sz w:val="24"/>
                <w:szCs w:val="24"/>
              </w:rPr>
            </w:pPr>
            <w:r>
              <w:rPr>
                <w:rFonts w:ascii="Times New Roman" w:hAnsi="Times New Roman"/>
                <w:b/>
                <w:sz w:val="24"/>
                <w:szCs w:val="24"/>
              </w:rPr>
              <w:lastRenderedPageBreak/>
              <w:t>Знать:</w:t>
            </w:r>
          </w:p>
          <w:p w14:paraId="449AE3D3" w14:textId="77777777" w:rsidR="00CD07DD" w:rsidRPr="00C3297F" w:rsidRDefault="00CD07DD" w:rsidP="00030959">
            <w:pPr>
              <w:spacing w:after="0" w:line="276" w:lineRule="auto"/>
              <w:rPr>
                <w:rFonts w:ascii="Times New Roman" w:hAnsi="Times New Roman"/>
                <w:bCs/>
                <w:sz w:val="24"/>
                <w:szCs w:val="24"/>
              </w:rPr>
            </w:pPr>
            <w:r>
              <w:rPr>
                <w:rFonts w:ascii="Times New Roman" w:hAnsi="Times New Roman"/>
                <w:bCs/>
                <w:sz w:val="24"/>
                <w:szCs w:val="24"/>
              </w:rPr>
              <w:lastRenderedPageBreak/>
              <w:t xml:space="preserve">- функциональные параметры комплексов технических средств защиты информации; </w:t>
            </w:r>
          </w:p>
          <w:p w14:paraId="0522E4B5" w14:textId="77777777" w:rsidR="00CD07DD" w:rsidRDefault="00CD07DD" w:rsidP="00030959">
            <w:pPr>
              <w:spacing w:after="0" w:line="276" w:lineRule="auto"/>
              <w:rPr>
                <w:rFonts w:ascii="Times New Roman" w:hAnsi="Times New Roman"/>
                <w:bCs/>
                <w:sz w:val="24"/>
                <w:szCs w:val="24"/>
              </w:rPr>
            </w:pPr>
            <w:r w:rsidRPr="00872605">
              <w:rPr>
                <w:rFonts w:ascii="Times New Roman" w:hAnsi="Times New Roman"/>
                <w:bCs/>
                <w:sz w:val="24"/>
                <w:szCs w:val="24"/>
              </w:rPr>
              <w:t xml:space="preserve">- базовые методики </w:t>
            </w:r>
            <w:r>
              <w:rPr>
                <w:rFonts w:ascii="Times New Roman" w:hAnsi="Times New Roman"/>
                <w:bCs/>
                <w:sz w:val="24"/>
                <w:szCs w:val="24"/>
              </w:rPr>
              <w:t>оценки уровня защищённости, обеспечиваемого используемыми комплексами технических средств защиты информации;</w:t>
            </w:r>
          </w:p>
          <w:p w14:paraId="26AC9912" w14:textId="77777777" w:rsidR="00CD07DD" w:rsidRPr="00872605" w:rsidRDefault="00CD07DD" w:rsidP="00030959">
            <w:pPr>
              <w:spacing w:after="0" w:line="276" w:lineRule="auto"/>
              <w:rPr>
                <w:rFonts w:ascii="Times New Roman" w:hAnsi="Times New Roman"/>
                <w:bCs/>
                <w:sz w:val="24"/>
                <w:szCs w:val="24"/>
              </w:rPr>
            </w:pPr>
            <w:r>
              <w:rPr>
                <w:rFonts w:ascii="Times New Roman" w:hAnsi="Times New Roman"/>
                <w:bCs/>
                <w:sz w:val="24"/>
                <w:szCs w:val="24"/>
              </w:rPr>
              <w:t>- принципы встраивания комплексов технических средств защиты информации в архитектуру безопасности информационно-технологической системы кредитно-финансовой организации.</w:t>
            </w:r>
          </w:p>
          <w:p w14:paraId="46790C8C" w14:textId="77777777" w:rsidR="00CD07DD" w:rsidRDefault="00CD07DD" w:rsidP="003B4A77">
            <w:pPr>
              <w:spacing w:before="120" w:after="0" w:line="276" w:lineRule="auto"/>
              <w:rPr>
                <w:rFonts w:ascii="Times New Roman" w:hAnsi="Times New Roman"/>
                <w:b/>
                <w:sz w:val="24"/>
                <w:szCs w:val="24"/>
              </w:rPr>
            </w:pPr>
            <w:r>
              <w:rPr>
                <w:rFonts w:ascii="Times New Roman" w:hAnsi="Times New Roman"/>
                <w:b/>
                <w:sz w:val="24"/>
                <w:szCs w:val="24"/>
              </w:rPr>
              <w:t>Уметь:</w:t>
            </w:r>
          </w:p>
          <w:p w14:paraId="2CE33BDD" w14:textId="77777777" w:rsidR="00CD07DD" w:rsidRDefault="00CD07DD" w:rsidP="00030959">
            <w:pPr>
              <w:spacing w:after="0" w:line="276" w:lineRule="auto"/>
              <w:rPr>
                <w:rFonts w:ascii="Times New Roman" w:hAnsi="Times New Roman"/>
                <w:bCs/>
                <w:sz w:val="24"/>
                <w:szCs w:val="24"/>
              </w:rPr>
            </w:pPr>
            <w:r>
              <w:rPr>
                <w:rFonts w:ascii="Times New Roman" w:hAnsi="Times New Roman"/>
                <w:bCs/>
                <w:sz w:val="24"/>
                <w:szCs w:val="24"/>
              </w:rPr>
              <w:t>- применять на практике требования регламентов по эксплуатации комплексов технических средств защиты информации в архитектуру безопасности информационно-технологической системы кредитно-финансовой организации;</w:t>
            </w:r>
          </w:p>
          <w:p w14:paraId="247C616E" w14:textId="5A661973" w:rsidR="00CD07DD" w:rsidRDefault="00CD07DD" w:rsidP="00030959">
            <w:pPr>
              <w:spacing w:after="0" w:line="276" w:lineRule="auto"/>
              <w:rPr>
                <w:rFonts w:ascii="Times New Roman" w:hAnsi="Times New Roman"/>
                <w:bCs/>
                <w:sz w:val="24"/>
                <w:szCs w:val="24"/>
              </w:rPr>
            </w:pPr>
            <w:r>
              <w:rPr>
                <w:rFonts w:ascii="Times New Roman" w:hAnsi="Times New Roman"/>
                <w:bCs/>
                <w:sz w:val="24"/>
                <w:szCs w:val="24"/>
              </w:rPr>
              <w:t>- разрабатывать модель доверия к надёжности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71459FEC" w14:textId="52B29220" w:rsidR="00CD07DD" w:rsidRPr="008C5892" w:rsidRDefault="00CD07DD" w:rsidP="00030959">
            <w:pPr>
              <w:spacing w:after="120" w:line="276" w:lineRule="auto"/>
              <w:rPr>
                <w:rFonts w:ascii="Times New Roman" w:hAnsi="Times New Roman"/>
                <w:b/>
                <w:sz w:val="24"/>
                <w:szCs w:val="24"/>
              </w:rPr>
            </w:pPr>
            <w:r>
              <w:rPr>
                <w:rFonts w:ascii="Times New Roman" w:hAnsi="Times New Roman"/>
                <w:bCs/>
                <w:sz w:val="24"/>
                <w:szCs w:val="24"/>
              </w:rPr>
              <w:t xml:space="preserve">- разрабатывать методику оценки надёжности (доверия) комплексов технических средств защиты информации </w:t>
            </w:r>
            <w:r>
              <w:rPr>
                <w:rFonts w:ascii="Times New Roman" w:hAnsi="Times New Roman"/>
                <w:bCs/>
                <w:sz w:val="24"/>
                <w:szCs w:val="24"/>
              </w:rPr>
              <w:lastRenderedPageBreak/>
              <w:t>в архитектуру безопасности информационно-технологической системы кредитно-финансовой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1F74A694" w14:textId="0E17D319" w:rsidR="00CD07DD" w:rsidRDefault="00CD07DD" w:rsidP="00330BEC">
            <w:pPr>
              <w:spacing w:after="0" w:line="276" w:lineRule="auto"/>
              <w:rPr>
                <w:rFonts w:ascii="Times New Roman" w:hAnsi="Times New Roman"/>
                <w:b/>
                <w:sz w:val="24"/>
              </w:rPr>
            </w:pPr>
            <w:r>
              <w:rPr>
                <w:rFonts w:ascii="Times New Roman" w:hAnsi="Times New Roman"/>
                <w:b/>
                <w:sz w:val="24"/>
              </w:rPr>
              <w:lastRenderedPageBreak/>
              <w:t>Задание 1.</w:t>
            </w:r>
          </w:p>
          <w:p w14:paraId="59272BF1" w14:textId="4E14417D" w:rsidR="00CD07DD" w:rsidRDefault="00CD07DD" w:rsidP="00330BEC">
            <w:pPr>
              <w:spacing w:after="0" w:line="276" w:lineRule="auto"/>
              <w:rPr>
                <w:rFonts w:ascii="Times New Roman" w:hAnsi="Times New Roman"/>
                <w:bCs/>
                <w:sz w:val="24"/>
                <w:szCs w:val="24"/>
              </w:rPr>
            </w:pPr>
            <w:r>
              <w:rPr>
                <w:rFonts w:ascii="Times New Roman" w:hAnsi="Times New Roman"/>
                <w:bCs/>
                <w:sz w:val="24"/>
              </w:rPr>
              <w:lastRenderedPageBreak/>
              <w:t xml:space="preserve">Перечислить </w:t>
            </w:r>
            <w:r>
              <w:rPr>
                <w:rFonts w:ascii="Times New Roman" w:hAnsi="Times New Roman"/>
                <w:bCs/>
                <w:sz w:val="24"/>
                <w:szCs w:val="24"/>
              </w:rPr>
              <w:t>функциональные параметры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7A2129C7" w14:textId="206C7E3A" w:rsidR="00CD07DD" w:rsidRPr="00330BEC" w:rsidRDefault="00CD07DD" w:rsidP="00330BEC">
            <w:pPr>
              <w:spacing w:before="120" w:after="0" w:line="276" w:lineRule="auto"/>
              <w:rPr>
                <w:rFonts w:ascii="Times New Roman" w:hAnsi="Times New Roman"/>
                <w:b/>
                <w:sz w:val="24"/>
                <w:szCs w:val="24"/>
              </w:rPr>
            </w:pPr>
            <w:r w:rsidRPr="00330BEC">
              <w:rPr>
                <w:rFonts w:ascii="Times New Roman" w:hAnsi="Times New Roman"/>
                <w:b/>
                <w:sz w:val="24"/>
                <w:szCs w:val="24"/>
              </w:rPr>
              <w:t>Задание 2.</w:t>
            </w:r>
          </w:p>
          <w:p w14:paraId="7D333F39" w14:textId="0F1B8D49" w:rsidR="00CD07DD" w:rsidRPr="00330BEC" w:rsidRDefault="00CD07DD" w:rsidP="00330BEC">
            <w:pPr>
              <w:spacing w:after="0" w:line="276" w:lineRule="auto"/>
              <w:rPr>
                <w:rFonts w:ascii="Times New Roman" w:hAnsi="Times New Roman"/>
                <w:bCs/>
                <w:sz w:val="24"/>
              </w:rPr>
            </w:pPr>
            <w:r>
              <w:rPr>
                <w:rFonts w:ascii="Times New Roman" w:hAnsi="Times New Roman"/>
                <w:bCs/>
                <w:sz w:val="24"/>
                <w:szCs w:val="24"/>
              </w:rPr>
              <w:t>Опишите модель доверия к надёжности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171524EA" w14:textId="43974C20" w:rsidR="00CD07DD" w:rsidRPr="00A93078" w:rsidRDefault="00CD07DD" w:rsidP="009E2FB1">
            <w:pPr>
              <w:spacing w:after="120" w:line="276" w:lineRule="auto"/>
              <w:rPr>
                <w:rFonts w:ascii="Times New Roman" w:hAnsi="Times New Roman"/>
                <w:b/>
                <w:sz w:val="24"/>
              </w:rPr>
            </w:pPr>
          </w:p>
        </w:tc>
      </w:tr>
      <w:tr w:rsidR="00CD07DD" w:rsidRPr="000304FC" w14:paraId="3D3509B9" w14:textId="77777777" w:rsidTr="005056D8">
        <w:trPr>
          <w:trHeight w:val="271"/>
        </w:trPr>
        <w:tc>
          <w:tcPr>
            <w:tcW w:w="1951" w:type="dxa"/>
            <w:vMerge/>
          </w:tcPr>
          <w:p w14:paraId="7F8B380D" w14:textId="77777777" w:rsidR="00CD07DD" w:rsidRPr="00913888" w:rsidRDefault="00CD07DD" w:rsidP="009E2FB1">
            <w:pPr>
              <w:spacing w:after="120" w:line="276" w:lineRule="auto"/>
              <w:rPr>
                <w:rFonts w:ascii="Times New Roman" w:hAnsi="Times New Roman"/>
                <w:sz w:val="24"/>
                <w:szCs w:val="24"/>
              </w:rPr>
            </w:pPr>
          </w:p>
        </w:tc>
        <w:tc>
          <w:tcPr>
            <w:tcW w:w="2410" w:type="dxa"/>
          </w:tcPr>
          <w:p w14:paraId="1AF23559" w14:textId="38562D75" w:rsidR="00CD07DD" w:rsidRPr="00913888" w:rsidRDefault="00CD07DD" w:rsidP="009E2FB1">
            <w:pPr>
              <w:spacing w:after="120" w:line="276" w:lineRule="auto"/>
              <w:rPr>
                <w:rFonts w:ascii="Times New Roman" w:eastAsia="Times New Roman" w:hAnsi="Times New Roman"/>
                <w:b/>
                <w:sz w:val="24"/>
                <w:szCs w:val="24"/>
              </w:rPr>
            </w:pPr>
            <w:r w:rsidRPr="00B13C2C">
              <w:rPr>
                <w:rFonts w:ascii="Times New Roman" w:eastAsia="Times New Roman" w:hAnsi="Times New Roman"/>
                <w:sz w:val="24"/>
                <w:szCs w:val="24"/>
              </w:rPr>
              <w:t>3.</w:t>
            </w:r>
            <w:r>
              <w:rPr>
                <w:rFonts w:ascii="Times New Roman" w:eastAsia="Times New Roman" w:hAnsi="Times New Roman"/>
                <w:sz w:val="24"/>
                <w:szCs w:val="24"/>
              </w:rPr>
              <w:t> О</w:t>
            </w:r>
            <w:r w:rsidRPr="00B13C2C">
              <w:rPr>
                <w:rFonts w:ascii="Times New Roman" w:eastAsia="Times New Roman" w:hAnsi="Times New Roman"/>
                <w:sz w:val="24"/>
                <w:szCs w:val="24"/>
              </w:rPr>
              <w:t>цен</w:t>
            </w:r>
            <w:r>
              <w:rPr>
                <w:rFonts w:ascii="Times New Roman" w:eastAsia="Times New Roman" w:hAnsi="Times New Roman"/>
                <w:sz w:val="24"/>
                <w:szCs w:val="24"/>
              </w:rPr>
              <w:t>ивает</w:t>
            </w:r>
            <w:r w:rsidRPr="00B13C2C">
              <w:rPr>
                <w:rFonts w:ascii="Times New Roman" w:eastAsia="Times New Roman" w:hAnsi="Times New Roman"/>
                <w:sz w:val="24"/>
                <w:szCs w:val="24"/>
              </w:rPr>
              <w:t xml:space="preserve"> работоспособност</w:t>
            </w:r>
            <w:r>
              <w:rPr>
                <w:rFonts w:ascii="Times New Roman" w:eastAsia="Times New Roman" w:hAnsi="Times New Roman"/>
                <w:sz w:val="24"/>
                <w:szCs w:val="24"/>
              </w:rPr>
              <w:t>ь</w:t>
            </w:r>
            <w:r w:rsidRPr="00B13C2C">
              <w:rPr>
                <w:rFonts w:ascii="Times New Roman" w:eastAsia="Times New Roman" w:hAnsi="Times New Roman"/>
                <w:sz w:val="24"/>
                <w:szCs w:val="24"/>
              </w:rPr>
              <w:t xml:space="preserve"> применяемых программно-аппаратных средств защиты информации с использованием штатных средств и методик</w:t>
            </w:r>
            <w:r>
              <w:rPr>
                <w:rFonts w:ascii="Times New Roman" w:eastAsia="Times New Roman" w:hAnsi="Times New Roman"/>
                <w:sz w:val="24"/>
                <w:szCs w:val="24"/>
              </w:rPr>
              <w:t>.</w:t>
            </w:r>
          </w:p>
        </w:tc>
        <w:tc>
          <w:tcPr>
            <w:tcW w:w="3281" w:type="dxa"/>
            <w:tcBorders>
              <w:top w:val="single" w:sz="4" w:space="0" w:color="auto"/>
              <w:left w:val="single" w:sz="4" w:space="0" w:color="auto"/>
              <w:bottom w:val="single" w:sz="4" w:space="0" w:color="auto"/>
              <w:right w:val="single" w:sz="4" w:space="0" w:color="auto"/>
            </w:tcBorders>
          </w:tcPr>
          <w:p w14:paraId="5D1AC229" w14:textId="61FC5188" w:rsidR="00CD07DD" w:rsidRDefault="00CD07DD" w:rsidP="00CB3E3E">
            <w:pPr>
              <w:spacing w:after="0" w:line="276" w:lineRule="auto"/>
              <w:rPr>
                <w:rFonts w:ascii="Times New Roman" w:hAnsi="Times New Roman"/>
                <w:bCs/>
                <w:sz w:val="24"/>
                <w:szCs w:val="24"/>
              </w:rPr>
            </w:pPr>
            <w:r>
              <w:rPr>
                <w:rFonts w:ascii="Times New Roman" w:hAnsi="Times New Roman"/>
                <w:b/>
                <w:sz w:val="24"/>
                <w:szCs w:val="24"/>
              </w:rPr>
              <w:t>Знать:</w:t>
            </w:r>
          </w:p>
          <w:p w14:paraId="27D0AAB8" w14:textId="4F8DBCEF" w:rsidR="00CD07DD" w:rsidRDefault="00CD07DD" w:rsidP="00CB3E3E">
            <w:pPr>
              <w:spacing w:after="0" w:line="276" w:lineRule="auto"/>
              <w:rPr>
                <w:rFonts w:ascii="Times New Roman" w:hAnsi="Times New Roman"/>
                <w:bCs/>
                <w:sz w:val="24"/>
                <w:szCs w:val="24"/>
              </w:rPr>
            </w:pPr>
            <w:r>
              <w:rPr>
                <w:rFonts w:ascii="Times New Roman" w:hAnsi="Times New Roman"/>
                <w:bCs/>
                <w:sz w:val="24"/>
                <w:szCs w:val="24"/>
              </w:rPr>
              <w:t>- способы и средства оценки работоспособности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0B95F4F2" w14:textId="35858195" w:rsidR="00CD07DD" w:rsidRDefault="00CD07DD" w:rsidP="00CB3E3E">
            <w:pPr>
              <w:spacing w:after="0" w:line="276" w:lineRule="auto"/>
              <w:rPr>
                <w:rFonts w:ascii="Times New Roman" w:hAnsi="Times New Roman"/>
                <w:bCs/>
                <w:sz w:val="24"/>
                <w:szCs w:val="24"/>
              </w:rPr>
            </w:pPr>
            <w:r>
              <w:rPr>
                <w:rFonts w:ascii="Times New Roman" w:hAnsi="Times New Roman"/>
                <w:bCs/>
                <w:sz w:val="24"/>
                <w:szCs w:val="24"/>
              </w:rPr>
              <w:t>- способы и средства тестирования 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669784DF" w14:textId="2E5378FB" w:rsidR="00CD07DD" w:rsidRPr="00CB3E3E" w:rsidRDefault="00CD07DD" w:rsidP="00CB3E3E">
            <w:pPr>
              <w:spacing w:after="0" w:line="276" w:lineRule="auto"/>
              <w:rPr>
                <w:rFonts w:ascii="Times New Roman" w:hAnsi="Times New Roman"/>
                <w:bCs/>
                <w:sz w:val="24"/>
                <w:szCs w:val="24"/>
              </w:rPr>
            </w:pPr>
            <w:r w:rsidRPr="00CB3E3E">
              <w:rPr>
                <w:rFonts w:ascii="Times New Roman" w:hAnsi="Times New Roman"/>
                <w:bCs/>
                <w:sz w:val="24"/>
                <w:szCs w:val="24"/>
              </w:rPr>
              <w:t>- методики</w:t>
            </w:r>
            <w:r>
              <w:rPr>
                <w:rFonts w:ascii="Times New Roman" w:hAnsi="Times New Roman"/>
                <w:bCs/>
                <w:sz w:val="24"/>
                <w:szCs w:val="24"/>
              </w:rPr>
              <w:t xml:space="preserve"> оценки работоспособности и тестирования 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2DE2E727" w14:textId="77777777" w:rsidR="00CD07DD" w:rsidRDefault="00CD07DD" w:rsidP="00CB3E3E">
            <w:pPr>
              <w:spacing w:before="120" w:after="0" w:line="276" w:lineRule="auto"/>
              <w:rPr>
                <w:rFonts w:ascii="Times New Roman" w:hAnsi="Times New Roman"/>
                <w:b/>
                <w:sz w:val="24"/>
                <w:szCs w:val="24"/>
              </w:rPr>
            </w:pPr>
            <w:r>
              <w:rPr>
                <w:rFonts w:ascii="Times New Roman" w:hAnsi="Times New Roman"/>
                <w:b/>
                <w:sz w:val="24"/>
                <w:szCs w:val="24"/>
              </w:rPr>
              <w:t>Уметь:</w:t>
            </w:r>
          </w:p>
          <w:p w14:paraId="6381D2F3" w14:textId="77777777" w:rsidR="00CD07DD" w:rsidRDefault="00CD07DD" w:rsidP="00CB3E3E">
            <w:pPr>
              <w:spacing w:after="0" w:line="276" w:lineRule="auto"/>
              <w:rPr>
                <w:rFonts w:ascii="Times New Roman" w:hAnsi="Times New Roman"/>
                <w:bCs/>
                <w:sz w:val="24"/>
                <w:szCs w:val="24"/>
              </w:rPr>
            </w:pPr>
            <w:r>
              <w:rPr>
                <w:rFonts w:ascii="Times New Roman" w:hAnsi="Times New Roman"/>
                <w:bCs/>
                <w:sz w:val="24"/>
                <w:szCs w:val="24"/>
              </w:rPr>
              <w:t xml:space="preserve">- применять на практике </w:t>
            </w:r>
            <w:r w:rsidRPr="00B13C2C">
              <w:rPr>
                <w:rFonts w:ascii="Times New Roman" w:eastAsia="Times New Roman" w:hAnsi="Times New Roman"/>
                <w:sz w:val="24"/>
                <w:szCs w:val="24"/>
              </w:rPr>
              <w:t>штатны</w:t>
            </w:r>
            <w:r>
              <w:rPr>
                <w:rFonts w:ascii="Times New Roman" w:eastAsia="Times New Roman" w:hAnsi="Times New Roman"/>
                <w:sz w:val="24"/>
                <w:szCs w:val="24"/>
              </w:rPr>
              <w:t>е</w:t>
            </w:r>
            <w:r w:rsidRPr="00B13C2C">
              <w:rPr>
                <w:rFonts w:ascii="Times New Roman" w:eastAsia="Times New Roman" w:hAnsi="Times New Roman"/>
                <w:sz w:val="24"/>
                <w:szCs w:val="24"/>
              </w:rPr>
              <w:t xml:space="preserve"> средств</w:t>
            </w:r>
            <w:r>
              <w:rPr>
                <w:rFonts w:ascii="Times New Roman" w:eastAsia="Times New Roman" w:hAnsi="Times New Roman"/>
                <w:sz w:val="24"/>
                <w:szCs w:val="24"/>
              </w:rPr>
              <w:t>а</w:t>
            </w:r>
            <w:r w:rsidRPr="00B13C2C">
              <w:rPr>
                <w:rFonts w:ascii="Times New Roman" w:eastAsia="Times New Roman" w:hAnsi="Times New Roman"/>
                <w:sz w:val="24"/>
                <w:szCs w:val="24"/>
              </w:rPr>
              <w:t xml:space="preserve"> и </w:t>
            </w:r>
            <w:r w:rsidRPr="00B13C2C">
              <w:rPr>
                <w:rFonts w:ascii="Times New Roman" w:eastAsia="Times New Roman" w:hAnsi="Times New Roman"/>
                <w:sz w:val="24"/>
                <w:szCs w:val="24"/>
              </w:rPr>
              <w:lastRenderedPageBreak/>
              <w:t>методик</w:t>
            </w:r>
            <w:r>
              <w:rPr>
                <w:rFonts w:ascii="Times New Roman" w:eastAsia="Times New Roman" w:hAnsi="Times New Roman"/>
                <w:sz w:val="24"/>
                <w:szCs w:val="24"/>
              </w:rPr>
              <w:t xml:space="preserve">и проверки работоспособности и тестирования </w:t>
            </w:r>
            <w:r>
              <w:rPr>
                <w:rFonts w:ascii="Times New Roman" w:hAnsi="Times New Roman"/>
                <w:bCs/>
                <w:sz w:val="24"/>
                <w:szCs w:val="24"/>
              </w:rPr>
              <w:t>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58F55D17" w14:textId="6A669215" w:rsidR="00CD07DD" w:rsidRPr="00CB3E3E" w:rsidRDefault="00CD07DD" w:rsidP="00CB3E3E">
            <w:pPr>
              <w:spacing w:after="0" w:line="276" w:lineRule="auto"/>
              <w:rPr>
                <w:rFonts w:ascii="Times New Roman" w:hAnsi="Times New Roman"/>
                <w:bCs/>
                <w:sz w:val="24"/>
                <w:szCs w:val="24"/>
              </w:rPr>
            </w:pPr>
            <w:r>
              <w:rPr>
                <w:rFonts w:ascii="Times New Roman" w:hAnsi="Times New Roman"/>
                <w:bCs/>
                <w:sz w:val="24"/>
                <w:szCs w:val="24"/>
              </w:rPr>
              <w:t xml:space="preserve">- разрабатывать комплексный итоговый отчёт по результатам </w:t>
            </w:r>
            <w:r>
              <w:rPr>
                <w:rFonts w:ascii="Times New Roman" w:eastAsia="Times New Roman" w:hAnsi="Times New Roman"/>
                <w:sz w:val="24"/>
                <w:szCs w:val="24"/>
              </w:rPr>
              <w:t xml:space="preserve">проверки работоспособности и тестирования </w:t>
            </w:r>
            <w:r>
              <w:rPr>
                <w:rFonts w:ascii="Times New Roman" w:hAnsi="Times New Roman"/>
                <w:bCs/>
                <w:sz w:val="24"/>
                <w:szCs w:val="24"/>
              </w:rPr>
              <w:t>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4ECDB4E3" w14:textId="24509640" w:rsidR="00CD07DD" w:rsidRDefault="00CD07DD" w:rsidP="00766B35">
            <w:pPr>
              <w:spacing w:after="0" w:line="276" w:lineRule="auto"/>
              <w:rPr>
                <w:rFonts w:ascii="Times New Roman" w:hAnsi="Times New Roman"/>
                <w:b/>
                <w:sz w:val="24"/>
              </w:rPr>
            </w:pPr>
            <w:r>
              <w:rPr>
                <w:rFonts w:ascii="Times New Roman" w:hAnsi="Times New Roman"/>
                <w:b/>
                <w:sz w:val="24"/>
              </w:rPr>
              <w:lastRenderedPageBreak/>
              <w:t>Задание 1.</w:t>
            </w:r>
          </w:p>
          <w:p w14:paraId="44A1375D" w14:textId="60507B8D" w:rsidR="00CD07DD" w:rsidRDefault="00CD07DD" w:rsidP="00766B35">
            <w:pPr>
              <w:spacing w:after="0" w:line="276" w:lineRule="auto"/>
              <w:rPr>
                <w:rFonts w:ascii="Times New Roman" w:hAnsi="Times New Roman"/>
                <w:bCs/>
                <w:sz w:val="24"/>
                <w:szCs w:val="24"/>
              </w:rPr>
            </w:pPr>
            <w:r w:rsidRPr="00766B35">
              <w:rPr>
                <w:rFonts w:ascii="Times New Roman" w:hAnsi="Times New Roman"/>
                <w:bCs/>
                <w:sz w:val="24"/>
              </w:rPr>
              <w:t>Перечислите</w:t>
            </w:r>
            <w:r>
              <w:rPr>
                <w:rFonts w:ascii="Times New Roman" w:hAnsi="Times New Roman"/>
                <w:bCs/>
                <w:sz w:val="24"/>
              </w:rPr>
              <w:t xml:space="preserve"> основные способы </w:t>
            </w:r>
            <w:r>
              <w:rPr>
                <w:rFonts w:ascii="Times New Roman" w:hAnsi="Times New Roman"/>
                <w:bCs/>
                <w:sz w:val="24"/>
                <w:szCs w:val="24"/>
              </w:rPr>
              <w:t>и средства оценки работоспособности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6AE639C3" w14:textId="0E7FB1F6" w:rsidR="00CD07DD" w:rsidRDefault="00CD07DD" w:rsidP="00A05A5E">
            <w:pPr>
              <w:spacing w:before="120" w:after="0" w:line="276" w:lineRule="auto"/>
              <w:rPr>
                <w:rFonts w:ascii="Times New Roman" w:hAnsi="Times New Roman"/>
                <w:b/>
                <w:sz w:val="24"/>
              </w:rPr>
            </w:pPr>
            <w:r>
              <w:rPr>
                <w:rFonts w:ascii="Times New Roman" w:hAnsi="Times New Roman"/>
                <w:b/>
                <w:sz w:val="24"/>
              </w:rPr>
              <w:t>Задание 2.</w:t>
            </w:r>
          </w:p>
          <w:p w14:paraId="0AA0C617" w14:textId="68F010D4" w:rsidR="00CD07DD" w:rsidRPr="00766B35" w:rsidRDefault="00CD07DD" w:rsidP="00766B35">
            <w:pPr>
              <w:spacing w:after="0" w:line="276" w:lineRule="auto"/>
              <w:rPr>
                <w:rFonts w:ascii="Times New Roman" w:hAnsi="Times New Roman"/>
                <w:bCs/>
                <w:sz w:val="24"/>
              </w:rPr>
            </w:pPr>
            <w:r>
              <w:rPr>
                <w:rFonts w:ascii="Times New Roman" w:hAnsi="Times New Roman"/>
                <w:bCs/>
                <w:sz w:val="24"/>
              </w:rPr>
              <w:t xml:space="preserve">Описать содержание </w:t>
            </w:r>
            <w:r>
              <w:rPr>
                <w:rFonts w:ascii="Times New Roman" w:hAnsi="Times New Roman"/>
                <w:bCs/>
                <w:sz w:val="24"/>
                <w:szCs w:val="24"/>
              </w:rPr>
              <w:t xml:space="preserve">итоговый отчёта по результатам </w:t>
            </w:r>
            <w:r>
              <w:rPr>
                <w:rFonts w:ascii="Times New Roman" w:eastAsia="Times New Roman" w:hAnsi="Times New Roman"/>
                <w:sz w:val="24"/>
                <w:szCs w:val="24"/>
              </w:rPr>
              <w:t xml:space="preserve">проверки работоспособности и тестирования </w:t>
            </w:r>
            <w:r>
              <w:rPr>
                <w:rFonts w:ascii="Times New Roman" w:hAnsi="Times New Roman"/>
                <w:bCs/>
                <w:sz w:val="24"/>
                <w:szCs w:val="24"/>
              </w:rPr>
              <w:t>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58011950" w14:textId="0A256A4D" w:rsidR="00CD07DD" w:rsidRPr="00A93078" w:rsidRDefault="00CD07DD" w:rsidP="009E2FB1">
            <w:pPr>
              <w:spacing w:after="120" w:line="276" w:lineRule="auto"/>
              <w:rPr>
                <w:rFonts w:ascii="Times New Roman" w:hAnsi="Times New Roman"/>
                <w:b/>
                <w:sz w:val="24"/>
              </w:rPr>
            </w:pPr>
          </w:p>
        </w:tc>
      </w:tr>
    </w:tbl>
    <w:p w14:paraId="4F4E6E96" w14:textId="77777777" w:rsidR="00B7471E" w:rsidRPr="000304FC" w:rsidRDefault="00B7471E" w:rsidP="00D0566F">
      <w:pPr>
        <w:spacing w:after="0" w:line="288" w:lineRule="auto"/>
        <w:ind w:firstLine="709"/>
        <w:jc w:val="both"/>
        <w:rPr>
          <w:rFonts w:ascii="Times New Roman" w:hAnsi="Times New Roman"/>
          <w:sz w:val="24"/>
          <w:szCs w:val="24"/>
        </w:rPr>
      </w:pPr>
    </w:p>
    <w:p w14:paraId="0EF54DEE" w14:textId="77777777" w:rsidR="00BA36BC" w:rsidRPr="00D63B99" w:rsidRDefault="00BA36BC" w:rsidP="009C135B">
      <w:pPr>
        <w:keepNext/>
        <w:spacing w:line="276" w:lineRule="auto"/>
        <w:jc w:val="center"/>
        <w:rPr>
          <w:rFonts w:ascii="Times New Roman" w:hAnsi="Times New Roman"/>
          <w:b/>
          <w:sz w:val="28"/>
          <w:szCs w:val="28"/>
        </w:rPr>
      </w:pPr>
      <w:bookmarkStart w:id="49" w:name="_Toc417907583"/>
      <w:bookmarkStart w:id="50" w:name="_Toc435796767"/>
      <w:r w:rsidRPr="00D63B99">
        <w:rPr>
          <w:rFonts w:ascii="Times New Roman" w:hAnsi="Times New Roman"/>
          <w:b/>
          <w:sz w:val="28"/>
          <w:szCs w:val="28"/>
        </w:rPr>
        <w:t>Примеры практико-ориентированных (ситуационных) заданий</w:t>
      </w:r>
    </w:p>
    <w:p w14:paraId="73BB6A57" w14:textId="491BDBCF"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sz w:val="28"/>
          <w:szCs w:val="28"/>
          <w:lang w:eastAsia="ru-RU"/>
        </w:rPr>
        <w:t xml:space="preserve"> </w:t>
      </w:r>
      <w:r w:rsidR="009E3DA2" w:rsidRPr="00CC62C9">
        <w:rPr>
          <w:rStyle w:val="GOSTChar"/>
        </w:rPr>
        <w:t xml:space="preserve">Раскрыть </w:t>
      </w:r>
      <w:r w:rsidR="00CC62C9" w:rsidRPr="00CC62C9">
        <w:rPr>
          <w:rStyle w:val="GOSTChar"/>
        </w:rPr>
        <w:t>сущность принципа «нулевого разглашения»</w:t>
      </w:r>
      <w:r w:rsidR="00CC62C9">
        <w:rPr>
          <w:rStyle w:val="GOSTChar"/>
        </w:rPr>
        <w:t xml:space="preserve"> (привести при</w:t>
      </w:r>
      <w:r w:rsidR="003D180C">
        <w:rPr>
          <w:rStyle w:val="GOSTChar"/>
        </w:rPr>
        <w:softHyphen/>
      </w:r>
      <w:r w:rsidR="00CC62C9">
        <w:rPr>
          <w:rStyle w:val="GOSTChar"/>
        </w:rPr>
        <w:t>меры)</w:t>
      </w:r>
      <w:r w:rsidR="009E3DA2" w:rsidRPr="00CC62C9">
        <w:rPr>
          <w:rStyle w:val="GOSTChar"/>
        </w:rPr>
        <w:t>.</w:t>
      </w:r>
    </w:p>
    <w:p w14:paraId="77EB855C" w14:textId="05274663"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2</w:t>
      </w:r>
      <w:r w:rsidRPr="005179CC">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9E3DA2" w:rsidRPr="009E3DA2">
        <w:rPr>
          <w:rFonts w:ascii="Times New Roman" w:eastAsia="Times New Roman" w:hAnsi="Times New Roman"/>
          <w:sz w:val="28"/>
          <w:szCs w:val="28"/>
          <w:lang w:eastAsia="ru-RU"/>
        </w:rPr>
        <w:t xml:space="preserve">Показать взаимосвязь </w:t>
      </w:r>
      <w:r w:rsidR="00CC62C9">
        <w:rPr>
          <w:rFonts w:ascii="Times New Roman" w:eastAsia="Times New Roman" w:hAnsi="Times New Roman"/>
          <w:sz w:val="28"/>
          <w:szCs w:val="28"/>
          <w:lang w:eastAsia="ru-RU"/>
        </w:rPr>
        <w:t>задач обеспечения безопасности информационно-технологической системы кредитно-финансовой организации</w:t>
      </w:r>
      <w:r w:rsidR="009E3DA2" w:rsidRPr="009E3DA2">
        <w:rPr>
          <w:rFonts w:ascii="Times New Roman" w:eastAsia="Times New Roman" w:hAnsi="Times New Roman"/>
          <w:sz w:val="28"/>
          <w:szCs w:val="28"/>
          <w:lang w:eastAsia="ru-RU"/>
        </w:rPr>
        <w:t xml:space="preserve">. </w:t>
      </w:r>
    </w:p>
    <w:p w14:paraId="21682112" w14:textId="0CF3ECDB"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3</w:t>
      </w:r>
      <w:r w:rsidRPr="005179CC">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CC62C9" w:rsidRPr="00CC62C9">
        <w:rPr>
          <w:rFonts w:ascii="Times New Roman" w:eastAsia="Times New Roman" w:hAnsi="Times New Roman"/>
          <w:bCs/>
          <w:sz w:val="28"/>
          <w:szCs w:val="28"/>
          <w:lang w:eastAsia="ru-RU"/>
        </w:rPr>
        <w:t xml:space="preserve">На </w:t>
      </w:r>
      <w:r w:rsidR="00CC62C9">
        <w:rPr>
          <w:rFonts w:ascii="Times New Roman" w:eastAsia="Times New Roman" w:hAnsi="Times New Roman"/>
          <w:sz w:val="28"/>
          <w:szCs w:val="28"/>
          <w:lang w:eastAsia="ru-RU"/>
        </w:rPr>
        <w:t>какие вопросы отвечают процедуры аутентификации и идентификации</w:t>
      </w:r>
      <w:r w:rsidR="009E3DA2" w:rsidRPr="009E3DA2">
        <w:rPr>
          <w:rFonts w:ascii="Times New Roman" w:eastAsia="Times New Roman" w:hAnsi="Times New Roman"/>
          <w:sz w:val="28"/>
          <w:szCs w:val="28"/>
          <w:lang w:eastAsia="ru-RU"/>
        </w:rPr>
        <w:t>.</w:t>
      </w:r>
      <w:r w:rsidR="003D180C">
        <w:rPr>
          <w:rFonts w:ascii="Times New Roman" w:eastAsia="Times New Roman" w:hAnsi="Times New Roman"/>
          <w:sz w:val="28"/>
          <w:szCs w:val="28"/>
          <w:lang w:eastAsia="ru-RU"/>
        </w:rPr>
        <w:t xml:space="preserve"> Опишите различие этих процедур на конкретных примерах.</w:t>
      </w:r>
    </w:p>
    <w:p w14:paraId="32C972C0" w14:textId="190929BE"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4</w:t>
      </w:r>
      <w:r w:rsidRPr="005179CC">
        <w:rPr>
          <w:rFonts w:ascii="Times New Roman" w:eastAsia="Times New Roman" w:hAnsi="Times New Roman"/>
          <w:b/>
          <w:sz w:val="28"/>
          <w:szCs w:val="28"/>
          <w:lang w:eastAsia="ru-RU"/>
        </w:rPr>
        <w:t>.</w:t>
      </w:r>
      <w:r w:rsidR="003D180C">
        <w:rPr>
          <w:rFonts w:ascii="Times New Roman" w:eastAsia="Times New Roman" w:hAnsi="Times New Roman"/>
          <w:sz w:val="28"/>
          <w:szCs w:val="28"/>
          <w:lang w:eastAsia="ru-RU"/>
        </w:rPr>
        <w:t xml:space="preserve"> Опишите м</w:t>
      </w:r>
      <w:r w:rsidR="003D180C" w:rsidRPr="003D180C">
        <w:rPr>
          <w:rStyle w:val="GOSTChar"/>
        </w:rPr>
        <w:t>одель служб обеспечения информационной безопасности в защищённой информационной системе кредитно-финансовой организации</w:t>
      </w:r>
      <w:r w:rsidR="009E3DA2" w:rsidRPr="009E3DA2">
        <w:rPr>
          <w:rFonts w:ascii="Times New Roman" w:eastAsia="Times New Roman" w:hAnsi="Times New Roman"/>
          <w:sz w:val="28"/>
          <w:szCs w:val="28"/>
          <w:lang w:eastAsia="ru-RU"/>
        </w:rPr>
        <w:t>.</w:t>
      </w:r>
    </w:p>
    <w:p w14:paraId="754406F7" w14:textId="173F56D4"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5</w:t>
      </w:r>
      <w:r w:rsidRPr="005179CC">
        <w:rPr>
          <w:rFonts w:ascii="Times New Roman" w:eastAsia="Times New Roman" w:hAnsi="Times New Roman"/>
          <w:b/>
          <w:sz w:val="28"/>
          <w:szCs w:val="28"/>
          <w:lang w:eastAsia="ru-RU"/>
        </w:rPr>
        <w:t>.</w:t>
      </w:r>
      <w:r w:rsidR="003D180C" w:rsidRPr="003D180C">
        <w:rPr>
          <w:rFonts w:ascii="Times New Roman" w:eastAsia="Times New Roman" w:hAnsi="Times New Roman"/>
          <w:bCs/>
          <w:sz w:val="28"/>
          <w:szCs w:val="28"/>
          <w:lang w:eastAsia="ru-RU"/>
        </w:rPr>
        <w:t xml:space="preserve"> </w:t>
      </w:r>
      <w:r w:rsidR="003D180C">
        <w:rPr>
          <w:rFonts w:ascii="Times New Roman" w:eastAsia="Times New Roman" w:hAnsi="Times New Roman"/>
          <w:bCs/>
          <w:sz w:val="28"/>
          <w:szCs w:val="28"/>
          <w:lang w:eastAsia="ru-RU"/>
        </w:rPr>
        <w:t xml:space="preserve">Решение задачи </w:t>
      </w:r>
      <w:r w:rsidR="003D180C" w:rsidRPr="003D180C">
        <w:rPr>
          <w:rStyle w:val="GOSTChar"/>
        </w:rPr>
        <w:t>идентифицируемости в защищённой информационно</w:t>
      </w:r>
      <w:r w:rsidR="003D41F9">
        <w:rPr>
          <w:rStyle w:val="GOSTChar"/>
        </w:rPr>
        <w:t>-технологическо</w:t>
      </w:r>
      <w:r w:rsidR="003D180C" w:rsidRPr="003D180C">
        <w:rPr>
          <w:rStyle w:val="GOSTChar"/>
        </w:rPr>
        <w:t>й системе кредитно-финансовой организации</w:t>
      </w:r>
      <w:r w:rsidR="003D180C">
        <w:rPr>
          <w:rStyle w:val="GOSTChar"/>
        </w:rPr>
        <w:t>. Поясните важность и необходимость решения этой задачи</w:t>
      </w:r>
      <w:r w:rsidR="009E3DA2" w:rsidRPr="009E3DA2">
        <w:rPr>
          <w:rFonts w:ascii="Times New Roman" w:eastAsia="Times New Roman" w:hAnsi="Times New Roman"/>
          <w:sz w:val="28"/>
          <w:szCs w:val="28"/>
          <w:lang w:eastAsia="ru-RU"/>
        </w:rPr>
        <w:t>.</w:t>
      </w:r>
    </w:p>
    <w:p w14:paraId="4DCC1C0E" w14:textId="75FF45D6"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lastRenderedPageBreak/>
        <w:t>Задача</w:t>
      </w:r>
      <w:r>
        <w:rPr>
          <w:rFonts w:ascii="Times New Roman" w:eastAsia="Times New Roman" w:hAnsi="Times New Roman"/>
          <w:b/>
          <w:sz w:val="28"/>
          <w:szCs w:val="28"/>
          <w:lang w:eastAsia="ru-RU"/>
        </w:rPr>
        <w:t xml:space="preserve"> 6</w:t>
      </w:r>
      <w:r w:rsidRPr="005179CC">
        <w:rPr>
          <w:rFonts w:ascii="Times New Roman" w:eastAsia="Times New Roman" w:hAnsi="Times New Roman"/>
          <w:b/>
          <w:sz w:val="28"/>
          <w:szCs w:val="28"/>
          <w:lang w:eastAsia="ru-RU"/>
        </w:rPr>
        <w:t>.</w:t>
      </w:r>
      <w:r w:rsidR="003D180C" w:rsidRPr="003D180C">
        <w:rPr>
          <w:rFonts w:ascii="Times New Roman" w:eastAsia="Times New Roman" w:hAnsi="Times New Roman"/>
          <w:bCs/>
          <w:sz w:val="28"/>
          <w:szCs w:val="28"/>
          <w:lang w:eastAsia="ru-RU"/>
        </w:rPr>
        <w:t xml:space="preserve"> </w:t>
      </w:r>
      <w:r w:rsidR="00816CD2">
        <w:rPr>
          <w:rFonts w:ascii="Times New Roman" w:eastAsia="Times New Roman" w:hAnsi="Times New Roman"/>
          <w:bCs/>
          <w:sz w:val="28"/>
          <w:szCs w:val="28"/>
          <w:lang w:eastAsia="ru-RU"/>
        </w:rPr>
        <w:t>Перечислите д</w:t>
      </w:r>
      <w:r w:rsidR="00816CD2" w:rsidRPr="00816CD2">
        <w:rPr>
          <w:rStyle w:val="GOSTChar"/>
        </w:rPr>
        <w:t>анные, необходимые для обеспечения информационной безопасности</w:t>
      </w:r>
      <w:r w:rsidR="00816CD2">
        <w:rPr>
          <w:rStyle w:val="GOSTChar"/>
        </w:rPr>
        <w:t>, а также формы представления таких данных</w:t>
      </w:r>
      <w:r w:rsidR="009E3DA2" w:rsidRPr="009E3DA2">
        <w:rPr>
          <w:rFonts w:ascii="Times New Roman" w:eastAsia="Times New Roman" w:hAnsi="Times New Roman"/>
          <w:sz w:val="28"/>
          <w:szCs w:val="28"/>
          <w:lang w:eastAsia="ru-RU"/>
        </w:rPr>
        <w:t>.</w:t>
      </w:r>
    </w:p>
    <w:p w14:paraId="2A5D1556" w14:textId="3579D44F"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7</w:t>
      </w:r>
      <w:r w:rsidRPr="005179CC">
        <w:rPr>
          <w:rFonts w:ascii="Times New Roman" w:eastAsia="Times New Roman" w:hAnsi="Times New Roman"/>
          <w:b/>
          <w:sz w:val="28"/>
          <w:szCs w:val="28"/>
          <w:lang w:eastAsia="ru-RU"/>
        </w:rPr>
        <w:t>.</w:t>
      </w:r>
      <w:r w:rsidR="003D180C" w:rsidRPr="003D180C">
        <w:rPr>
          <w:rFonts w:ascii="Times New Roman" w:eastAsia="Times New Roman" w:hAnsi="Times New Roman"/>
          <w:bCs/>
          <w:sz w:val="28"/>
          <w:szCs w:val="28"/>
          <w:lang w:eastAsia="ru-RU"/>
        </w:rPr>
        <w:t xml:space="preserve"> </w:t>
      </w:r>
      <w:r w:rsidR="00816CD2">
        <w:rPr>
          <w:rFonts w:ascii="Times New Roman" w:eastAsia="Times New Roman" w:hAnsi="Times New Roman"/>
          <w:bCs/>
          <w:sz w:val="28"/>
          <w:szCs w:val="28"/>
          <w:lang w:eastAsia="ru-RU"/>
        </w:rPr>
        <w:t xml:space="preserve">Дайте определение </w:t>
      </w:r>
      <w:r w:rsidR="00816CD2" w:rsidRPr="00816CD2">
        <w:rPr>
          <w:rStyle w:val="GOSTChar"/>
        </w:rPr>
        <w:t>сетевого сегмента информационной безопасности</w:t>
      </w:r>
      <w:r w:rsidR="00816CD2">
        <w:rPr>
          <w:rStyle w:val="GOSTChar"/>
        </w:rPr>
        <w:t xml:space="preserve"> и центра безопасности такого сегмента</w:t>
      </w:r>
      <w:r w:rsidR="009E3DA2" w:rsidRPr="009E3DA2">
        <w:rPr>
          <w:rFonts w:ascii="Times New Roman" w:eastAsia="Times New Roman" w:hAnsi="Times New Roman"/>
          <w:sz w:val="28"/>
          <w:szCs w:val="28"/>
          <w:lang w:eastAsia="ru-RU"/>
        </w:rPr>
        <w:t>.</w:t>
      </w:r>
      <w:r w:rsidR="00816CD2">
        <w:rPr>
          <w:rFonts w:ascii="Times New Roman" w:eastAsia="Times New Roman" w:hAnsi="Times New Roman"/>
          <w:sz w:val="28"/>
          <w:szCs w:val="28"/>
          <w:lang w:eastAsia="ru-RU"/>
        </w:rPr>
        <w:t xml:space="preserve"> Приведите примеры.</w:t>
      </w:r>
    </w:p>
    <w:p w14:paraId="50084C53" w14:textId="26E19669"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8</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Перечислите </w:t>
      </w:r>
      <w:r w:rsidR="00816CD2" w:rsidRPr="00816CD2">
        <w:rPr>
          <w:rStyle w:val="GOSTChar"/>
        </w:rPr>
        <w:t>источники и последствия реализации угроз информационной безопасности</w:t>
      </w:r>
      <w:r w:rsidR="009E3DA2" w:rsidRPr="009E3DA2">
        <w:rPr>
          <w:rFonts w:ascii="Times New Roman" w:eastAsia="Times New Roman" w:hAnsi="Times New Roman"/>
          <w:sz w:val="28"/>
          <w:szCs w:val="28"/>
          <w:lang w:eastAsia="ru-RU"/>
        </w:rPr>
        <w:t>.</w:t>
      </w:r>
      <w:r w:rsidR="00816CD2" w:rsidRPr="00816CD2">
        <w:rPr>
          <w:rFonts w:ascii="Times New Roman" w:eastAsia="Times New Roman" w:hAnsi="Times New Roman"/>
          <w:sz w:val="28"/>
          <w:szCs w:val="28"/>
          <w:lang w:eastAsia="ru-RU"/>
        </w:rPr>
        <w:t xml:space="preserve"> </w:t>
      </w:r>
      <w:r w:rsidR="00816CD2">
        <w:rPr>
          <w:rFonts w:ascii="Times New Roman" w:eastAsia="Times New Roman" w:hAnsi="Times New Roman"/>
          <w:sz w:val="28"/>
          <w:szCs w:val="28"/>
          <w:lang w:eastAsia="ru-RU"/>
        </w:rPr>
        <w:t>Приведите примеры.</w:t>
      </w:r>
    </w:p>
    <w:p w14:paraId="6964DBF3" w14:textId="0963B6A6"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9</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w:t>
      </w:r>
      <w:r w:rsidR="0009619D">
        <w:rPr>
          <w:rFonts w:ascii="Times New Roman" w:eastAsia="Times New Roman" w:hAnsi="Times New Roman"/>
          <w:sz w:val="28"/>
          <w:szCs w:val="28"/>
          <w:lang w:eastAsia="ru-RU"/>
        </w:rPr>
        <w:t>Дайте определение и перечислите функции д</w:t>
      </w:r>
      <w:r w:rsidR="0009619D" w:rsidRPr="0009619D">
        <w:rPr>
          <w:rStyle w:val="GOSTChar"/>
        </w:rPr>
        <w:t>оверенн</w:t>
      </w:r>
      <w:r w:rsidR="0009619D">
        <w:rPr>
          <w:rStyle w:val="GOSTChar"/>
        </w:rPr>
        <w:t>ой</w:t>
      </w:r>
      <w:r w:rsidR="0009619D" w:rsidRPr="0009619D">
        <w:rPr>
          <w:rStyle w:val="GOSTChar"/>
        </w:rPr>
        <w:t xml:space="preserve"> треть</w:t>
      </w:r>
      <w:r w:rsidR="0009619D">
        <w:rPr>
          <w:rStyle w:val="GOSTChar"/>
        </w:rPr>
        <w:t>ей</w:t>
      </w:r>
      <w:r w:rsidR="0009619D" w:rsidRPr="0009619D">
        <w:rPr>
          <w:rStyle w:val="GOSTChar"/>
        </w:rPr>
        <w:t xml:space="preserve"> сторон</w:t>
      </w:r>
      <w:r w:rsidR="0009619D">
        <w:rPr>
          <w:rStyle w:val="GOSTChar"/>
        </w:rPr>
        <w:t>ы</w:t>
      </w:r>
      <w:r w:rsidR="0009619D" w:rsidRPr="0009619D">
        <w:rPr>
          <w:rStyle w:val="GOSTChar"/>
        </w:rPr>
        <w:t xml:space="preserve"> в системах аутентификации и обеспечения неотказуемости</w:t>
      </w:r>
      <w:r w:rsidR="009E3DA2" w:rsidRPr="009E3DA2">
        <w:rPr>
          <w:rFonts w:ascii="Times New Roman" w:eastAsia="Times New Roman" w:hAnsi="Times New Roman"/>
          <w:sz w:val="28"/>
          <w:szCs w:val="28"/>
          <w:lang w:eastAsia="ru-RU"/>
        </w:rPr>
        <w:t xml:space="preserve">. </w:t>
      </w:r>
    </w:p>
    <w:p w14:paraId="5D56E446" w14:textId="7C64B847"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0</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w:t>
      </w:r>
      <w:r w:rsidR="0009619D" w:rsidRPr="0009619D">
        <w:rPr>
          <w:rStyle w:val="GOSTChar"/>
        </w:rPr>
        <w:t>Поясните, почему нельзя относить к классу программных «вирусов» вредоносные программные комплексы типа «троянский конь»</w:t>
      </w:r>
      <w:r w:rsidR="009E3DA2" w:rsidRPr="009E3DA2">
        <w:rPr>
          <w:rFonts w:ascii="Times New Roman" w:eastAsia="Times New Roman" w:hAnsi="Times New Roman"/>
          <w:sz w:val="28"/>
          <w:szCs w:val="28"/>
          <w:lang w:eastAsia="ru-RU"/>
        </w:rPr>
        <w:t>.</w:t>
      </w:r>
    </w:p>
    <w:p w14:paraId="698039F4" w14:textId="4074A3C0"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1</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w:t>
      </w:r>
      <w:r w:rsidR="0009619D" w:rsidRPr="0009619D">
        <w:rPr>
          <w:rStyle w:val="GOSTChar"/>
        </w:rPr>
        <w:t>Какие две основные нежелательные функции реализует встроенный вредоносный программный комплекс типа «троянский конь»?</w:t>
      </w:r>
      <w:r w:rsidR="009E3DA2" w:rsidRPr="009E3DA2">
        <w:rPr>
          <w:rFonts w:ascii="Times New Roman" w:eastAsia="Times New Roman" w:hAnsi="Times New Roman"/>
          <w:sz w:val="28"/>
          <w:szCs w:val="28"/>
          <w:lang w:eastAsia="ru-RU"/>
        </w:rPr>
        <w:t xml:space="preserve"> </w:t>
      </w:r>
    </w:p>
    <w:p w14:paraId="773C2E63" w14:textId="549F2750"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2</w:t>
      </w:r>
      <w:r w:rsidRPr="005179CC">
        <w:rPr>
          <w:rFonts w:ascii="Times New Roman" w:eastAsia="Times New Roman" w:hAnsi="Times New Roman"/>
          <w:b/>
          <w:sz w:val="28"/>
          <w:szCs w:val="28"/>
          <w:lang w:eastAsia="ru-RU"/>
        </w:rPr>
        <w:t>.</w:t>
      </w:r>
      <w:r w:rsidRPr="00816CD2">
        <w:rPr>
          <w:rFonts w:ascii="Times New Roman" w:eastAsia="Times New Roman" w:hAnsi="Times New Roman"/>
          <w:bCs/>
          <w:sz w:val="28"/>
          <w:szCs w:val="28"/>
          <w:lang w:eastAsia="ru-RU"/>
        </w:rPr>
        <w:t xml:space="preserve"> </w:t>
      </w:r>
      <w:r w:rsidR="0009619D" w:rsidRPr="0009619D">
        <w:rPr>
          <w:rStyle w:val="GOSTChar"/>
        </w:rPr>
        <w:t>Перечислите не криптографические способы обеспечения целостности информации</w:t>
      </w:r>
      <w:r w:rsidR="009E3DA2" w:rsidRPr="009E3DA2">
        <w:rPr>
          <w:rFonts w:ascii="Times New Roman" w:eastAsia="Times New Roman" w:hAnsi="Times New Roman"/>
          <w:sz w:val="28"/>
          <w:szCs w:val="28"/>
          <w:lang w:eastAsia="ru-RU"/>
        </w:rPr>
        <w:t xml:space="preserve">.   </w:t>
      </w:r>
    </w:p>
    <w:p w14:paraId="73C863C3" w14:textId="77777777" w:rsidR="007134F9" w:rsidRPr="00385BAD" w:rsidRDefault="00BA36BC" w:rsidP="009C135B">
      <w:pPr>
        <w:tabs>
          <w:tab w:val="left" w:pos="709"/>
          <w:tab w:val="left" w:pos="993"/>
        </w:tabs>
        <w:spacing w:before="240" w:line="276" w:lineRule="auto"/>
        <w:jc w:val="center"/>
        <w:rPr>
          <w:rFonts w:ascii="Times New Roman" w:hAnsi="Times New Roman"/>
          <w:b/>
          <w:sz w:val="28"/>
          <w:szCs w:val="28"/>
        </w:rPr>
      </w:pPr>
      <w:r>
        <w:rPr>
          <w:rFonts w:ascii="Times New Roman" w:hAnsi="Times New Roman"/>
          <w:b/>
          <w:sz w:val="28"/>
          <w:szCs w:val="28"/>
        </w:rPr>
        <w:t>Теоретические вопросы для подготовки к экзамену</w:t>
      </w:r>
    </w:p>
    <w:p w14:paraId="4F40D2DA"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bookmarkStart w:id="51" w:name="_Hlk160356859"/>
      <w:r w:rsidRPr="00C92A1A">
        <w:rPr>
          <w:rFonts w:ascii="Times New Roman" w:hAnsi="Times New Roman"/>
          <w:color w:val="000000" w:themeColor="text1"/>
          <w:sz w:val="28"/>
          <w:szCs w:val="28"/>
        </w:rPr>
        <w:t xml:space="preserve">Цель и задачи обеспечения информационной безопасности </w:t>
      </w:r>
      <w:r w:rsidRPr="00C92A1A">
        <w:rPr>
          <w:rFonts w:ascii="Times New Roman" w:hAnsi="Times New Roman"/>
          <w:sz w:val="28"/>
          <w:szCs w:val="28"/>
        </w:rPr>
        <w:t xml:space="preserve">защищённой информационной системе </w:t>
      </w:r>
      <w:r w:rsidRPr="00C92A1A">
        <w:rPr>
          <w:rFonts w:ascii="Times New Roman" w:hAnsi="Times New Roman"/>
          <w:bCs/>
          <w:sz w:val="28"/>
          <w:szCs w:val="28"/>
        </w:rPr>
        <w:t>кредитно-финансовой организации</w:t>
      </w:r>
      <w:bookmarkEnd w:id="51"/>
      <w:r w:rsidRPr="00C92A1A">
        <w:rPr>
          <w:rFonts w:ascii="Times New Roman" w:hAnsi="Times New Roman"/>
          <w:sz w:val="28"/>
          <w:szCs w:val="28"/>
        </w:rPr>
        <w:t>.</w:t>
      </w:r>
    </w:p>
    <w:p w14:paraId="04E5D1E3"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r w:rsidRPr="00C92A1A">
        <w:rPr>
          <w:rFonts w:ascii="Times New Roman" w:hAnsi="Times New Roman"/>
          <w:sz w:val="28"/>
          <w:szCs w:val="28"/>
        </w:rPr>
        <w:t xml:space="preserve">Обеспечение доступности в защищённой информационной системе </w:t>
      </w:r>
      <w:r w:rsidRPr="00C92A1A">
        <w:rPr>
          <w:rFonts w:ascii="Times New Roman" w:hAnsi="Times New Roman"/>
          <w:bCs/>
          <w:sz w:val="28"/>
          <w:szCs w:val="28"/>
        </w:rPr>
        <w:t>кредитно-финансовой организации</w:t>
      </w:r>
      <w:r w:rsidRPr="00C92A1A">
        <w:rPr>
          <w:rFonts w:ascii="Times New Roman" w:hAnsi="Times New Roman"/>
          <w:sz w:val="28"/>
          <w:szCs w:val="28"/>
        </w:rPr>
        <w:t>.</w:t>
      </w:r>
    </w:p>
    <w:p w14:paraId="7FB19906"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bookmarkStart w:id="52" w:name="_Hlk160360601"/>
      <w:r w:rsidRPr="00C92A1A">
        <w:rPr>
          <w:rFonts w:ascii="Times New Roman" w:hAnsi="Times New Roman"/>
          <w:sz w:val="28"/>
          <w:szCs w:val="28"/>
        </w:rPr>
        <w:t xml:space="preserve">Обеспечение целостности в защищённой информационной системе </w:t>
      </w:r>
      <w:r w:rsidRPr="00C92A1A">
        <w:rPr>
          <w:rFonts w:ascii="Times New Roman" w:hAnsi="Times New Roman"/>
          <w:bCs/>
          <w:sz w:val="28"/>
          <w:szCs w:val="28"/>
        </w:rPr>
        <w:t>кредитно-финансовой организации</w:t>
      </w:r>
      <w:bookmarkEnd w:id="52"/>
      <w:r w:rsidRPr="00C92A1A">
        <w:rPr>
          <w:rFonts w:ascii="Times New Roman" w:hAnsi="Times New Roman"/>
          <w:sz w:val="28"/>
          <w:szCs w:val="28"/>
        </w:rPr>
        <w:t>.</w:t>
      </w:r>
    </w:p>
    <w:p w14:paraId="5B4877C9"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bookmarkStart w:id="53" w:name="_Hlk160360728"/>
      <w:r w:rsidRPr="00C92A1A">
        <w:rPr>
          <w:rFonts w:ascii="Times New Roman" w:hAnsi="Times New Roman"/>
          <w:sz w:val="28"/>
          <w:szCs w:val="28"/>
        </w:rPr>
        <w:t xml:space="preserve">Обеспечение конфиденциальности в защищённой информационной системе </w:t>
      </w:r>
      <w:r w:rsidRPr="00C92A1A">
        <w:rPr>
          <w:rFonts w:ascii="Times New Roman" w:hAnsi="Times New Roman"/>
          <w:bCs/>
          <w:sz w:val="28"/>
          <w:szCs w:val="28"/>
        </w:rPr>
        <w:t>кредитно-финансовой организации</w:t>
      </w:r>
      <w:bookmarkEnd w:id="53"/>
      <w:r w:rsidRPr="00C92A1A">
        <w:rPr>
          <w:rFonts w:ascii="Times New Roman" w:hAnsi="Times New Roman"/>
          <w:sz w:val="28"/>
          <w:szCs w:val="28"/>
        </w:rPr>
        <w:t>.</w:t>
      </w:r>
    </w:p>
    <w:p w14:paraId="0628368F"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r w:rsidRPr="00C92A1A">
        <w:rPr>
          <w:rFonts w:ascii="Times New Roman" w:hAnsi="Times New Roman"/>
          <w:sz w:val="28"/>
          <w:szCs w:val="28"/>
        </w:rPr>
        <w:t xml:space="preserve">Обеспечение идентифицируемости в защищённой информационной системе </w:t>
      </w:r>
      <w:r w:rsidRPr="00C92A1A">
        <w:rPr>
          <w:rFonts w:ascii="Times New Roman" w:hAnsi="Times New Roman"/>
          <w:bCs/>
          <w:sz w:val="28"/>
          <w:szCs w:val="28"/>
        </w:rPr>
        <w:t>кредитно-финансовой организации</w:t>
      </w:r>
      <w:r w:rsidRPr="00C92A1A">
        <w:rPr>
          <w:rFonts w:ascii="Times New Roman" w:hAnsi="Times New Roman"/>
          <w:sz w:val="28"/>
          <w:szCs w:val="28"/>
        </w:rPr>
        <w:t>.</w:t>
      </w:r>
    </w:p>
    <w:p w14:paraId="4FC1CBF0"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bookmarkStart w:id="54" w:name="_Hlk160359856"/>
      <w:r w:rsidRPr="00C92A1A">
        <w:rPr>
          <w:rFonts w:ascii="Times New Roman" w:hAnsi="Times New Roman"/>
          <w:sz w:val="28"/>
          <w:szCs w:val="28"/>
        </w:rPr>
        <w:t xml:space="preserve">Обеспечение гарантированности в защищённой информационной системе </w:t>
      </w:r>
      <w:r w:rsidRPr="00C92A1A">
        <w:rPr>
          <w:rFonts w:ascii="Times New Roman" w:hAnsi="Times New Roman"/>
          <w:bCs/>
          <w:sz w:val="28"/>
          <w:szCs w:val="28"/>
        </w:rPr>
        <w:t>кредитно-финансовой организации</w:t>
      </w:r>
      <w:bookmarkEnd w:id="54"/>
      <w:r w:rsidRPr="00C92A1A">
        <w:rPr>
          <w:rFonts w:ascii="Times New Roman" w:hAnsi="Times New Roman"/>
          <w:sz w:val="28"/>
          <w:szCs w:val="28"/>
        </w:rPr>
        <w:t>.</w:t>
      </w:r>
    </w:p>
    <w:p w14:paraId="58B994AC"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bookmarkStart w:id="55" w:name="_Hlk160360379"/>
      <w:r w:rsidRPr="00C92A1A">
        <w:rPr>
          <w:rFonts w:ascii="Times New Roman" w:hAnsi="Times New Roman"/>
          <w:sz w:val="28"/>
          <w:szCs w:val="28"/>
        </w:rPr>
        <w:t xml:space="preserve">Взаимозависимость задач обеспечения </w:t>
      </w:r>
      <w:r w:rsidRPr="00C92A1A">
        <w:rPr>
          <w:rFonts w:ascii="Times New Roman" w:hAnsi="Times New Roman"/>
          <w:color w:val="000000" w:themeColor="text1"/>
          <w:sz w:val="28"/>
          <w:szCs w:val="28"/>
        </w:rPr>
        <w:t xml:space="preserve">информационной безопасности </w:t>
      </w:r>
      <w:r w:rsidRPr="00C92A1A">
        <w:rPr>
          <w:rFonts w:ascii="Times New Roman" w:hAnsi="Times New Roman"/>
          <w:sz w:val="28"/>
          <w:szCs w:val="28"/>
        </w:rPr>
        <w:t xml:space="preserve">в защищённой информационной системе </w:t>
      </w:r>
      <w:r w:rsidRPr="00C92A1A">
        <w:rPr>
          <w:rFonts w:ascii="Times New Roman" w:hAnsi="Times New Roman"/>
          <w:bCs/>
          <w:sz w:val="28"/>
          <w:szCs w:val="28"/>
        </w:rPr>
        <w:t>кредитно-финансовой организации</w:t>
      </w:r>
      <w:bookmarkEnd w:id="55"/>
      <w:r w:rsidRPr="00C92A1A">
        <w:rPr>
          <w:rFonts w:ascii="Times New Roman" w:hAnsi="Times New Roman"/>
          <w:sz w:val="28"/>
          <w:szCs w:val="28"/>
        </w:rPr>
        <w:t>.</w:t>
      </w:r>
    </w:p>
    <w:p w14:paraId="62896632"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r w:rsidRPr="00C92A1A">
        <w:rPr>
          <w:rFonts w:ascii="Times New Roman" w:hAnsi="Times New Roman"/>
          <w:color w:val="000000" w:themeColor="text1"/>
          <w:sz w:val="28"/>
          <w:szCs w:val="28"/>
        </w:rPr>
        <w:t xml:space="preserve">Модель служб обеспечения информационной безопасности </w:t>
      </w:r>
      <w:r w:rsidRPr="00C92A1A">
        <w:rPr>
          <w:rFonts w:ascii="Times New Roman" w:hAnsi="Times New Roman"/>
          <w:sz w:val="28"/>
          <w:szCs w:val="28"/>
        </w:rPr>
        <w:t xml:space="preserve">в защищённой информационной системе </w:t>
      </w:r>
      <w:r w:rsidRPr="00C92A1A">
        <w:rPr>
          <w:rFonts w:ascii="Times New Roman" w:hAnsi="Times New Roman"/>
          <w:bCs/>
          <w:sz w:val="28"/>
          <w:szCs w:val="28"/>
        </w:rPr>
        <w:t>кредитно-финансовой организации</w:t>
      </w:r>
      <w:r w:rsidRPr="00C92A1A">
        <w:rPr>
          <w:rFonts w:ascii="Times New Roman" w:hAnsi="Times New Roman"/>
          <w:sz w:val="28"/>
          <w:szCs w:val="28"/>
        </w:rPr>
        <w:t xml:space="preserve">. Решение задач обеспечения </w:t>
      </w:r>
      <w:r w:rsidRPr="00C92A1A">
        <w:rPr>
          <w:rFonts w:ascii="Times New Roman" w:hAnsi="Times New Roman"/>
          <w:color w:val="000000" w:themeColor="text1"/>
          <w:sz w:val="28"/>
          <w:szCs w:val="28"/>
        </w:rPr>
        <w:t>информационной безопасности</w:t>
      </w:r>
      <w:r w:rsidRPr="00C92A1A">
        <w:rPr>
          <w:rFonts w:ascii="Times New Roman" w:hAnsi="Times New Roman"/>
          <w:sz w:val="28"/>
          <w:szCs w:val="28"/>
        </w:rPr>
        <w:t xml:space="preserve"> – распределённые системы.</w:t>
      </w:r>
    </w:p>
    <w:p w14:paraId="4C227297"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r w:rsidRPr="00C92A1A">
        <w:rPr>
          <w:rFonts w:ascii="Times New Roman" w:hAnsi="Times New Roman"/>
          <w:bCs/>
          <w:sz w:val="28"/>
          <w:szCs w:val="28"/>
        </w:rPr>
        <w:t xml:space="preserve">Архитектура безопасности </w:t>
      </w:r>
      <w:r w:rsidRPr="00C92A1A">
        <w:rPr>
          <w:rFonts w:ascii="Times New Roman" w:hAnsi="Times New Roman"/>
          <w:sz w:val="28"/>
          <w:szCs w:val="28"/>
        </w:rPr>
        <w:t xml:space="preserve">защищённой информационной системы </w:t>
      </w:r>
      <w:r w:rsidRPr="00C92A1A">
        <w:rPr>
          <w:rFonts w:ascii="Times New Roman" w:hAnsi="Times New Roman"/>
          <w:bCs/>
          <w:sz w:val="28"/>
          <w:szCs w:val="28"/>
        </w:rPr>
        <w:t>кредитно-финансовой организации.</w:t>
      </w:r>
    </w:p>
    <w:p w14:paraId="6092F04F"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56" w:name="_Hlk160360444"/>
      <w:r w:rsidRPr="00C92A1A">
        <w:rPr>
          <w:rFonts w:ascii="Times New Roman" w:hAnsi="Times New Roman"/>
          <w:bCs/>
          <w:sz w:val="28"/>
          <w:szCs w:val="28"/>
        </w:rPr>
        <w:t xml:space="preserve">Понятие, классификация и источники угроз </w:t>
      </w:r>
      <w:r w:rsidRPr="00C92A1A">
        <w:rPr>
          <w:rFonts w:ascii="Times New Roman" w:hAnsi="Times New Roman"/>
          <w:color w:val="000000" w:themeColor="text1"/>
          <w:sz w:val="28"/>
          <w:szCs w:val="28"/>
        </w:rPr>
        <w:t>информационной безопасности</w:t>
      </w:r>
      <w:r w:rsidRPr="00C92A1A">
        <w:rPr>
          <w:rFonts w:ascii="Times New Roman" w:hAnsi="Times New Roman"/>
          <w:bCs/>
          <w:sz w:val="28"/>
          <w:szCs w:val="28"/>
        </w:rPr>
        <w:t xml:space="preserve">, а также их последствия в </w:t>
      </w:r>
      <w:r w:rsidRPr="00C92A1A">
        <w:rPr>
          <w:rFonts w:ascii="Times New Roman" w:hAnsi="Times New Roman"/>
          <w:sz w:val="28"/>
          <w:szCs w:val="28"/>
        </w:rPr>
        <w:t xml:space="preserve">защищённой информационной системе </w:t>
      </w:r>
      <w:r w:rsidRPr="00C92A1A">
        <w:rPr>
          <w:rFonts w:ascii="Times New Roman" w:hAnsi="Times New Roman"/>
          <w:bCs/>
          <w:sz w:val="28"/>
          <w:szCs w:val="28"/>
        </w:rPr>
        <w:t>в кредитно-финансовой организации</w:t>
      </w:r>
      <w:bookmarkEnd w:id="56"/>
      <w:r w:rsidRPr="00C92A1A">
        <w:rPr>
          <w:rFonts w:ascii="Times New Roman" w:hAnsi="Times New Roman"/>
          <w:bCs/>
          <w:sz w:val="28"/>
          <w:szCs w:val="28"/>
        </w:rPr>
        <w:t>.</w:t>
      </w:r>
    </w:p>
    <w:p w14:paraId="0019DE4B"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57" w:name="_Hlk160359879"/>
      <w:r w:rsidRPr="00C92A1A">
        <w:rPr>
          <w:rFonts w:ascii="Times New Roman" w:eastAsia="MS Mincho" w:hAnsi="Times New Roman"/>
          <w:bCs/>
          <w:sz w:val="28"/>
          <w:szCs w:val="28"/>
        </w:rPr>
        <w:t xml:space="preserve">Функция, способы и средства обеспечения </w:t>
      </w:r>
      <w:r w:rsidRPr="00C92A1A">
        <w:rPr>
          <w:rFonts w:ascii="Times New Roman" w:hAnsi="Times New Roman"/>
          <w:color w:val="000000" w:themeColor="text1"/>
          <w:sz w:val="28"/>
          <w:szCs w:val="28"/>
        </w:rPr>
        <w:t>безопасности</w:t>
      </w:r>
      <w:r w:rsidRPr="00C92A1A">
        <w:rPr>
          <w:rFonts w:ascii="Times New Roman" w:hAnsi="Times New Roman"/>
          <w:sz w:val="28"/>
          <w:szCs w:val="28"/>
        </w:rPr>
        <w:t xml:space="preserve"> в защищённой информационной системе </w:t>
      </w:r>
      <w:r w:rsidRPr="00C92A1A">
        <w:rPr>
          <w:rFonts w:ascii="Times New Roman" w:hAnsi="Times New Roman"/>
          <w:bCs/>
          <w:sz w:val="28"/>
          <w:szCs w:val="28"/>
        </w:rPr>
        <w:t>кредитно-финансовой организации</w:t>
      </w:r>
      <w:bookmarkEnd w:id="57"/>
      <w:r w:rsidRPr="00C92A1A">
        <w:rPr>
          <w:rFonts w:ascii="Times New Roman" w:eastAsia="MS Mincho" w:hAnsi="Times New Roman"/>
          <w:bCs/>
          <w:sz w:val="28"/>
          <w:szCs w:val="28"/>
        </w:rPr>
        <w:t>.</w:t>
      </w:r>
    </w:p>
    <w:p w14:paraId="7B71A3AE"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58" w:name="_Hlk160358893"/>
      <w:r w:rsidRPr="00C92A1A">
        <w:rPr>
          <w:rFonts w:ascii="Times New Roman" w:eastAsia="MS Mincho" w:hAnsi="Times New Roman"/>
          <w:bCs/>
          <w:sz w:val="28"/>
          <w:szCs w:val="28"/>
        </w:rPr>
        <w:lastRenderedPageBreak/>
        <w:t>Архитектура безопасности Эталонной модели взаимодействия открытых систем и Интернет-сети (определение)</w:t>
      </w:r>
      <w:bookmarkEnd w:id="58"/>
      <w:r w:rsidRPr="00C92A1A">
        <w:rPr>
          <w:rFonts w:ascii="Times New Roman" w:eastAsia="MS Mincho" w:hAnsi="Times New Roman"/>
          <w:bCs/>
          <w:sz w:val="28"/>
          <w:szCs w:val="28"/>
        </w:rPr>
        <w:t>.</w:t>
      </w:r>
    </w:p>
    <w:p w14:paraId="51A15282"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bCs/>
          <w:sz w:val="28"/>
          <w:szCs w:val="28"/>
        </w:rPr>
      </w:pPr>
      <w:r w:rsidRPr="00C92A1A">
        <w:rPr>
          <w:rFonts w:ascii="Times New Roman" w:hAnsi="Times New Roman"/>
          <w:bCs/>
          <w:sz w:val="28"/>
          <w:szCs w:val="28"/>
        </w:rPr>
        <w:t xml:space="preserve">Направления обеспечения </w:t>
      </w:r>
      <w:r w:rsidRPr="00C92A1A">
        <w:rPr>
          <w:rFonts w:ascii="Times New Roman" w:hAnsi="Times New Roman"/>
          <w:color w:val="000000" w:themeColor="text1"/>
          <w:sz w:val="28"/>
          <w:szCs w:val="28"/>
        </w:rPr>
        <w:t>информационной безопасности</w:t>
      </w:r>
      <w:r w:rsidRPr="00C92A1A">
        <w:rPr>
          <w:rFonts w:ascii="Times New Roman" w:hAnsi="Times New Roman"/>
          <w:bCs/>
          <w:sz w:val="28"/>
          <w:szCs w:val="28"/>
        </w:rPr>
        <w:t>: аутентификация, уп</w:t>
      </w:r>
      <w:r w:rsidRPr="00C92A1A">
        <w:rPr>
          <w:rFonts w:ascii="Times New Roman" w:hAnsi="Times New Roman"/>
          <w:bCs/>
          <w:sz w:val="28"/>
          <w:szCs w:val="28"/>
        </w:rPr>
        <w:softHyphen/>
        <w:t>равление доступом, обеспечение неотказуемости, конфиденциальности, целостности и криптографическими ключами, и аудит информационной безопасности.</w:t>
      </w:r>
    </w:p>
    <w:p w14:paraId="34E715ED"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59" w:name="_Hlk160360540"/>
      <w:r w:rsidRPr="00C92A1A">
        <w:rPr>
          <w:rFonts w:ascii="Times New Roman" w:eastAsia="MS Mincho" w:hAnsi="Times New Roman"/>
          <w:bCs/>
          <w:sz w:val="28"/>
          <w:szCs w:val="28"/>
        </w:rPr>
        <w:t>Теоретические основы аутентификации. Системы с привлечением доверенной третьей стороны</w:t>
      </w:r>
      <w:r w:rsidRPr="00C92A1A">
        <w:rPr>
          <w:rFonts w:ascii="Times New Roman" w:hAnsi="Times New Roman"/>
          <w:sz w:val="28"/>
          <w:szCs w:val="28"/>
        </w:rPr>
        <w:t>. Сущность принципа «нулевого разглашения»</w:t>
      </w:r>
      <w:bookmarkEnd w:id="59"/>
      <w:r w:rsidRPr="00C92A1A">
        <w:rPr>
          <w:rFonts w:ascii="Times New Roman" w:hAnsi="Times New Roman"/>
          <w:sz w:val="28"/>
          <w:szCs w:val="28"/>
        </w:rPr>
        <w:t>.</w:t>
      </w:r>
    </w:p>
    <w:p w14:paraId="2040F0A1"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r w:rsidRPr="00C92A1A">
        <w:rPr>
          <w:rFonts w:ascii="Times New Roman" w:eastAsia="MS Mincho" w:hAnsi="Times New Roman"/>
          <w:bCs/>
          <w:sz w:val="28"/>
          <w:szCs w:val="28"/>
        </w:rPr>
        <w:t>Теоретические основы управления доступом</w:t>
      </w:r>
      <w:r w:rsidRPr="00C92A1A">
        <w:rPr>
          <w:rFonts w:ascii="Times New Roman" w:hAnsi="Times New Roman"/>
          <w:sz w:val="28"/>
          <w:szCs w:val="28"/>
        </w:rPr>
        <w:t>. Основные схемы (модели) управления доступом.</w:t>
      </w:r>
    </w:p>
    <w:p w14:paraId="765C078F"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0" w:name="_Hlk160360243"/>
      <w:r w:rsidRPr="00C92A1A">
        <w:rPr>
          <w:rFonts w:ascii="Times New Roman" w:eastAsia="MS Mincho" w:hAnsi="Times New Roman"/>
          <w:bCs/>
          <w:sz w:val="28"/>
          <w:szCs w:val="28"/>
        </w:rPr>
        <w:t>Теоретические основы обеспечения неотказуемости. Этапы и участники процесса обеспечения неотказуемости</w:t>
      </w:r>
      <w:bookmarkEnd w:id="60"/>
      <w:r w:rsidRPr="00C92A1A">
        <w:rPr>
          <w:rFonts w:ascii="Times New Roman" w:eastAsia="MS Mincho" w:hAnsi="Times New Roman"/>
          <w:bCs/>
          <w:sz w:val="28"/>
          <w:szCs w:val="28"/>
        </w:rPr>
        <w:t>.</w:t>
      </w:r>
    </w:p>
    <w:p w14:paraId="439AE632"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r w:rsidRPr="00C92A1A">
        <w:rPr>
          <w:rFonts w:ascii="Times New Roman" w:eastAsia="MS Mincho" w:hAnsi="Times New Roman"/>
          <w:bCs/>
          <w:sz w:val="28"/>
          <w:szCs w:val="28"/>
        </w:rPr>
        <w:t>Теоретические основы обеспечения конфиденциальности. Криптографические и не криптографические (контекстно-зависимые) способы.</w:t>
      </w:r>
    </w:p>
    <w:p w14:paraId="287DDFB6"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1" w:name="_Hlk160273927"/>
      <w:r w:rsidRPr="00C92A1A">
        <w:rPr>
          <w:rFonts w:ascii="Times New Roman" w:eastAsia="MS Mincho" w:hAnsi="Times New Roman"/>
          <w:bCs/>
          <w:sz w:val="28"/>
          <w:szCs w:val="28"/>
        </w:rPr>
        <w:t>Теоретические основы обеспечения целостности. Криптографические и не криптографические (контекстно-зависимые) способы</w:t>
      </w:r>
      <w:bookmarkEnd w:id="61"/>
      <w:r w:rsidRPr="00C92A1A">
        <w:rPr>
          <w:rFonts w:ascii="Times New Roman" w:eastAsia="MS Mincho" w:hAnsi="Times New Roman"/>
          <w:bCs/>
          <w:sz w:val="28"/>
          <w:szCs w:val="28"/>
        </w:rPr>
        <w:t>.</w:t>
      </w:r>
    </w:p>
    <w:p w14:paraId="7FFC10E5"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2" w:name="_Hlk160360141"/>
      <w:r w:rsidRPr="00C92A1A">
        <w:rPr>
          <w:rFonts w:ascii="Times New Roman" w:eastAsia="MS Mincho" w:hAnsi="Times New Roman"/>
          <w:bCs/>
          <w:sz w:val="28"/>
          <w:szCs w:val="28"/>
        </w:rPr>
        <w:t>Теоретические основы аудита и оповещения о нарушениях информационной безопасности</w:t>
      </w:r>
      <w:bookmarkEnd w:id="62"/>
      <w:r w:rsidRPr="00C92A1A">
        <w:rPr>
          <w:rFonts w:ascii="Times New Roman" w:eastAsia="MS Mincho" w:hAnsi="Times New Roman"/>
          <w:bCs/>
          <w:sz w:val="28"/>
          <w:szCs w:val="28"/>
        </w:rPr>
        <w:t>.</w:t>
      </w:r>
    </w:p>
    <w:p w14:paraId="042121D9"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3" w:name="_Hlk160358361"/>
      <w:r w:rsidRPr="00C92A1A">
        <w:rPr>
          <w:rFonts w:ascii="Times New Roman" w:eastAsia="MS Mincho" w:hAnsi="Times New Roman"/>
          <w:bCs/>
          <w:sz w:val="28"/>
          <w:szCs w:val="28"/>
        </w:rPr>
        <w:t>Теоретические основы обеспечения криптографическими ключами. Модель жизненного цикла криптоключа</w:t>
      </w:r>
      <w:bookmarkEnd w:id="63"/>
      <w:r w:rsidRPr="00C92A1A">
        <w:rPr>
          <w:rFonts w:ascii="Times New Roman" w:eastAsia="MS Mincho" w:hAnsi="Times New Roman"/>
          <w:bCs/>
          <w:sz w:val="28"/>
          <w:szCs w:val="28"/>
        </w:rPr>
        <w:t>.</w:t>
      </w:r>
    </w:p>
    <w:p w14:paraId="061C30AB"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r w:rsidRPr="00C92A1A">
        <w:rPr>
          <w:rFonts w:ascii="Times New Roman" w:hAnsi="Times New Roman"/>
          <w:sz w:val="28"/>
          <w:szCs w:val="28"/>
        </w:rPr>
        <w:t>Симметричные криптографические системы.</w:t>
      </w:r>
    </w:p>
    <w:p w14:paraId="0283B165"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r w:rsidRPr="00C92A1A">
        <w:rPr>
          <w:rFonts w:ascii="Times New Roman" w:hAnsi="Times New Roman"/>
          <w:sz w:val="28"/>
          <w:szCs w:val="28"/>
        </w:rPr>
        <w:t>Асимметричные криптографические системы.</w:t>
      </w:r>
    </w:p>
    <w:p w14:paraId="113915AF"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4" w:name="_Hlk160360692"/>
      <w:r w:rsidRPr="00C92A1A">
        <w:rPr>
          <w:rFonts w:ascii="Times New Roman" w:hAnsi="Times New Roman"/>
          <w:sz w:val="28"/>
          <w:szCs w:val="28"/>
        </w:rPr>
        <w:t>Инфраструктуры открытых ключей (назначение и состав)</w:t>
      </w:r>
      <w:bookmarkEnd w:id="64"/>
      <w:r w:rsidRPr="00C92A1A">
        <w:rPr>
          <w:rFonts w:ascii="Times New Roman" w:hAnsi="Times New Roman"/>
          <w:sz w:val="28"/>
          <w:szCs w:val="28"/>
        </w:rPr>
        <w:t>.</w:t>
      </w:r>
    </w:p>
    <w:p w14:paraId="56019193"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5" w:name="_Hlk160356776"/>
      <w:r w:rsidRPr="00C92A1A">
        <w:rPr>
          <w:rFonts w:ascii="Times New Roman" w:hAnsi="Times New Roman"/>
          <w:sz w:val="28"/>
          <w:szCs w:val="28"/>
        </w:rPr>
        <w:t>Криптографические методы защиты электронных финансовых транзакций</w:t>
      </w:r>
      <w:bookmarkEnd w:id="65"/>
      <w:r w:rsidRPr="00C92A1A">
        <w:rPr>
          <w:rFonts w:ascii="Times New Roman" w:hAnsi="Times New Roman"/>
          <w:sz w:val="28"/>
          <w:szCs w:val="28"/>
        </w:rPr>
        <w:t>.</w:t>
      </w:r>
    </w:p>
    <w:p w14:paraId="153A8B52"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r w:rsidRPr="00C92A1A">
        <w:rPr>
          <w:rFonts w:ascii="Times New Roman" w:hAnsi="Times New Roman"/>
          <w:sz w:val="28"/>
          <w:szCs w:val="28"/>
        </w:rPr>
        <w:t>Сертификаты открытых ключей (назначение и основные элементы содержания).</w:t>
      </w:r>
    </w:p>
    <w:p w14:paraId="4B7D5B9E" w14:textId="043647DF" w:rsidR="00DB070D" w:rsidRDefault="00DB070D" w:rsidP="00036875">
      <w:pPr>
        <w:spacing w:after="0" w:line="276" w:lineRule="auto"/>
        <w:ind w:firstLine="709"/>
        <w:jc w:val="both"/>
        <w:rPr>
          <w:rFonts w:ascii="Times New Roman" w:eastAsia="Times New Roman" w:hAnsi="Times New Roman"/>
          <w:sz w:val="28"/>
          <w:szCs w:val="28"/>
          <w:lang w:eastAsia="ru-RU"/>
        </w:rPr>
      </w:pPr>
    </w:p>
    <w:p w14:paraId="316FE2AC" w14:textId="2C579DDA"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384F84F8" w14:textId="5DACF097"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4E96AA2B" w14:textId="050B213F"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17071766" w14:textId="06196FA9"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18DD6470" w14:textId="0062DF74"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6C23128B" w14:textId="188B618D"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362A143F" w14:textId="07578D4E"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44D4A9B3" w14:textId="2D7F12FE"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7F086160" w14:textId="7F8CAE89"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5310B7FA" w14:textId="436ED58D"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0E035300" w14:textId="3093D322"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321798AB" w14:textId="4E489F61"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53171C1C" w14:textId="77777777"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2330A18E" w14:textId="77777777" w:rsidR="00BA02AC" w:rsidRPr="00A05A5E" w:rsidRDefault="00BA02AC" w:rsidP="00B0186B">
      <w:pPr>
        <w:spacing w:line="360" w:lineRule="auto"/>
        <w:jc w:val="center"/>
        <w:rPr>
          <w:rFonts w:ascii="Century Schoolbook" w:hAnsi="Century Schoolbook"/>
          <w:b/>
          <w:i/>
          <w:iCs/>
          <w:sz w:val="28"/>
          <w:szCs w:val="28"/>
        </w:rPr>
      </w:pPr>
      <w:r w:rsidRPr="00A05A5E">
        <w:rPr>
          <w:rFonts w:ascii="Century Schoolbook" w:hAnsi="Century Schoolbook"/>
          <w:b/>
          <w:i/>
          <w:iCs/>
          <w:sz w:val="28"/>
          <w:szCs w:val="28"/>
        </w:rPr>
        <w:lastRenderedPageBreak/>
        <w:t>Пример экзаменационного билета</w:t>
      </w:r>
    </w:p>
    <w:tbl>
      <w:tblPr>
        <w:tblStyle w:val="22"/>
        <w:tblW w:w="0" w:type="auto"/>
        <w:tblLook w:val="04A0" w:firstRow="1" w:lastRow="0" w:firstColumn="1" w:lastColumn="0" w:noHBand="0" w:noVBand="1"/>
      </w:tblPr>
      <w:tblGrid>
        <w:gridCol w:w="9771"/>
      </w:tblGrid>
      <w:tr w:rsidR="00201386" w:rsidRPr="00201386" w14:paraId="52A84C0C" w14:textId="77777777" w:rsidTr="00F97192">
        <w:tc>
          <w:tcPr>
            <w:tcW w:w="9771" w:type="dxa"/>
          </w:tcPr>
          <w:p w14:paraId="1BB2804E" w14:textId="77777777" w:rsidR="00201386" w:rsidRPr="00201386" w:rsidRDefault="00201386" w:rsidP="00201386">
            <w:pPr>
              <w:spacing w:after="0" w:line="240" w:lineRule="auto"/>
              <w:jc w:val="center"/>
              <w:rPr>
                <w:rFonts w:ascii="Times New Roman" w:eastAsia="Times New Roman"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29F10143"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высшего образования</w:t>
            </w:r>
          </w:p>
          <w:p w14:paraId="1DCA2169"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 ПРИ ПРАВИТЕЛЬСТВЕ</w:t>
            </w:r>
          </w:p>
          <w:p w14:paraId="6E708A37"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РОССИЙСКОЙ ФЕДЕРАЦИИ»</w:t>
            </w:r>
          </w:p>
          <w:p w14:paraId="6E734E59"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w:t>
            </w:r>
          </w:p>
          <w:p w14:paraId="58919B99" w14:textId="7B4019EA" w:rsidR="00201386" w:rsidRPr="00201386" w:rsidRDefault="001032E3" w:rsidP="00201386">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Кафедра</w:t>
            </w:r>
            <w:r w:rsidR="00201386" w:rsidRPr="00201386">
              <w:rPr>
                <w:rFonts w:ascii="Times New Roman" w:eastAsia="Times New Roman" w:hAnsi="Times New Roman"/>
                <w:sz w:val="24"/>
                <w:szCs w:val="24"/>
                <w:lang w:eastAsia="ru-RU"/>
              </w:rPr>
              <w:t xml:space="preserve"> </w:t>
            </w:r>
            <w:r w:rsidR="00201386" w:rsidRPr="00B0186B">
              <w:rPr>
                <w:rFonts w:ascii="Times New Roman" w:eastAsia="Times New Roman" w:hAnsi="Times New Roman"/>
                <w:sz w:val="24"/>
                <w:szCs w:val="24"/>
                <w:u w:val="single"/>
                <w:lang w:eastAsia="ru-RU"/>
              </w:rPr>
              <w:t>и</w:t>
            </w:r>
            <w:r w:rsidR="00201386" w:rsidRPr="00201386">
              <w:rPr>
                <w:rFonts w:ascii="Times New Roman" w:eastAsia="Times New Roman" w:hAnsi="Times New Roman"/>
                <w:sz w:val="24"/>
                <w:szCs w:val="24"/>
                <w:u w:val="single"/>
                <w:lang w:eastAsia="ru-RU"/>
              </w:rPr>
              <w:t>нформационной безопасности</w:t>
            </w:r>
          </w:p>
          <w:p w14:paraId="650B32BE"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Дисциплина </w:t>
            </w:r>
            <w:r w:rsidRPr="00201386">
              <w:rPr>
                <w:rFonts w:ascii="Times New Roman" w:eastAsia="Times New Roman" w:hAnsi="Times New Roman"/>
                <w:sz w:val="24"/>
                <w:szCs w:val="24"/>
                <w:u w:val="single"/>
                <w:lang w:eastAsia="ru-RU"/>
              </w:rPr>
              <w:t>«</w:t>
            </w:r>
            <w:r w:rsidR="00D7534D" w:rsidRPr="00D7534D">
              <w:rPr>
                <w:rFonts w:ascii="Times New Roman" w:eastAsia="Times New Roman" w:hAnsi="Times New Roman"/>
                <w:sz w:val="24"/>
                <w:szCs w:val="24"/>
                <w:u w:val="single"/>
                <w:lang w:eastAsia="ru-RU"/>
              </w:rPr>
              <w:t>Защи</w:t>
            </w:r>
            <w:r w:rsidR="005179CC">
              <w:rPr>
                <w:rFonts w:ascii="Times New Roman" w:eastAsia="Times New Roman" w:hAnsi="Times New Roman"/>
                <w:sz w:val="24"/>
                <w:szCs w:val="24"/>
                <w:u w:val="single"/>
                <w:lang w:eastAsia="ru-RU"/>
              </w:rPr>
              <w:t>щённые</w:t>
            </w:r>
            <w:r w:rsidR="00D7534D" w:rsidRPr="00D7534D">
              <w:rPr>
                <w:rFonts w:ascii="Times New Roman" w:eastAsia="Times New Roman" w:hAnsi="Times New Roman"/>
                <w:sz w:val="24"/>
                <w:szCs w:val="24"/>
                <w:u w:val="single"/>
                <w:lang w:eastAsia="ru-RU"/>
              </w:rPr>
              <w:t xml:space="preserve"> информаци</w:t>
            </w:r>
            <w:r w:rsidR="005179CC">
              <w:rPr>
                <w:rFonts w:ascii="Times New Roman" w:eastAsia="Times New Roman" w:hAnsi="Times New Roman"/>
                <w:sz w:val="24"/>
                <w:szCs w:val="24"/>
                <w:u w:val="single"/>
                <w:lang w:eastAsia="ru-RU"/>
              </w:rPr>
              <w:t>онные системы</w:t>
            </w:r>
            <w:r w:rsidRPr="00201386">
              <w:rPr>
                <w:rFonts w:ascii="Times New Roman" w:eastAsia="Times New Roman" w:hAnsi="Times New Roman"/>
                <w:sz w:val="24"/>
                <w:szCs w:val="24"/>
                <w:u w:val="single"/>
                <w:lang w:eastAsia="ru-RU"/>
              </w:rPr>
              <w:t>»</w:t>
            </w:r>
          </w:p>
          <w:p w14:paraId="79A68E05"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05A33E58"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Форма обучения </w:t>
            </w:r>
            <w:r w:rsidRPr="00201386">
              <w:rPr>
                <w:rFonts w:ascii="Times New Roman" w:eastAsia="Times New Roman" w:hAnsi="Times New Roman"/>
                <w:sz w:val="24"/>
                <w:szCs w:val="24"/>
                <w:u w:val="single"/>
                <w:lang w:eastAsia="ru-RU"/>
              </w:rPr>
              <w:t>очная</w:t>
            </w:r>
          </w:p>
          <w:p w14:paraId="629B786E" w14:textId="77777777" w:rsidR="00D7534D" w:rsidRPr="004D663B" w:rsidRDefault="00D7534D" w:rsidP="00201386">
            <w:pPr>
              <w:spacing w:after="0" w:line="276" w:lineRule="auto"/>
              <w:rPr>
                <w:rFonts w:ascii="Times New Roman" w:eastAsia="Times New Roman" w:hAnsi="Times New Roman"/>
                <w:color w:val="FF0000"/>
                <w:sz w:val="24"/>
                <w:szCs w:val="24"/>
                <w:lang w:eastAsia="ru-RU"/>
              </w:rPr>
            </w:pPr>
            <w:r w:rsidRPr="00D7534D">
              <w:rPr>
                <w:rFonts w:ascii="Times New Roman" w:eastAsia="Times New Roman" w:hAnsi="Times New Roman"/>
                <w:sz w:val="24"/>
                <w:szCs w:val="24"/>
                <w:lang w:eastAsia="ru-RU"/>
              </w:rPr>
              <w:t xml:space="preserve">Модуль </w:t>
            </w:r>
            <w:r w:rsidR="004D663B" w:rsidRPr="00027B5B">
              <w:rPr>
                <w:rFonts w:ascii="Times New Roman" w:eastAsia="Times New Roman" w:hAnsi="Times New Roman"/>
                <w:sz w:val="24"/>
                <w:szCs w:val="24"/>
                <w:lang w:eastAsia="ru-RU"/>
              </w:rPr>
              <w:t>3</w:t>
            </w:r>
          </w:p>
          <w:p w14:paraId="0167F23A"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Направление</w:t>
            </w:r>
            <w:r w:rsidR="00D7534D" w:rsidRPr="00D7534D">
              <w:rPr>
                <w:rFonts w:ascii="Times New Roman" w:eastAsia="Times New Roman" w:hAnsi="Times New Roman"/>
                <w:sz w:val="24"/>
                <w:szCs w:val="24"/>
                <w:lang w:eastAsia="ru-RU"/>
              </w:rPr>
              <w:t xml:space="preserve"> 10.04.01</w:t>
            </w:r>
            <w:r w:rsidRPr="00201386">
              <w:rPr>
                <w:rFonts w:ascii="Times New Roman" w:eastAsia="Times New Roman" w:hAnsi="Times New Roman"/>
                <w:sz w:val="24"/>
                <w:szCs w:val="24"/>
                <w:lang w:eastAsia="ru-RU"/>
              </w:rPr>
              <w:t xml:space="preserve"> </w:t>
            </w:r>
            <w:r w:rsidRPr="00201386">
              <w:rPr>
                <w:rFonts w:ascii="Times New Roman" w:eastAsia="Times New Roman" w:hAnsi="Times New Roman"/>
                <w:sz w:val="24"/>
                <w:szCs w:val="24"/>
                <w:u w:val="single"/>
                <w:lang w:eastAsia="ru-RU"/>
              </w:rPr>
              <w:t>«Информационная безопасность»</w:t>
            </w:r>
          </w:p>
          <w:p w14:paraId="0BC43B85" w14:textId="4805D3AA" w:rsidR="00201386" w:rsidRPr="00201386" w:rsidRDefault="001032E3" w:rsidP="00201386">
            <w:pPr>
              <w:spacing w:after="0" w:line="276" w:lineRule="auto"/>
              <w:rPr>
                <w:rFonts w:ascii="Times New Roman" w:eastAsia="Times New Roman" w:hAnsi="Times New Roman"/>
                <w:b/>
                <w:sz w:val="28"/>
                <w:szCs w:val="28"/>
                <w:u w:val="single"/>
                <w:lang w:eastAsia="ru-RU"/>
              </w:rPr>
            </w:pPr>
            <w:r>
              <w:rPr>
                <w:rFonts w:ascii="Times New Roman" w:eastAsia="Times New Roman" w:hAnsi="Times New Roman"/>
                <w:sz w:val="24"/>
                <w:szCs w:val="24"/>
                <w:lang w:eastAsia="ru-RU"/>
              </w:rPr>
              <w:t>Направленность</w:t>
            </w:r>
            <w:r w:rsidR="00D7534D" w:rsidRPr="00D7534D">
              <w:rPr>
                <w:rFonts w:ascii="Times New Roman" w:eastAsia="Times New Roman" w:hAnsi="Times New Roman"/>
                <w:sz w:val="24"/>
                <w:szCs w:val="24"/>
                <w:lang w:eastAsia="ru-RU"/>
              </w:rPr>
              <w:t xml:space="preserve"> программ</w:t>
            </w:r>
            <w:r>
              <w:rPr>
                <w:rFonts w:ascii="Times New Roman" w:eastAsia="Times New Roman" w:hAnsi="Times New Roman"/>
                <w:sz w:val="24"/>
                <w:szCs w:val="24"/>
                <w:lang w:eastAsia="ru-RU"/>
              </w:rPr>
              <w:t>ы</w:t>
            </w:r>
            <w:r w:rsidR="00D7534D" w:rsidRPr="00D7534D">
              <w:rPr>
                <w:rFonts w:ascii="Times New Roman" w:eastAsia="Times New Roman" w:hAnsi="Times New Roman"/>
                <w:sz w:val="24"/>
                <w:szCs w:val="24"/>
                <w:lang w:eastAsia="ru-RU"/>
              </w:rPr>
              <w:t xml:space="preserve"> </w:t>
            </w:r>
            <w:r w:rsidR="00D7534D" w:rsidRPr="00D7534D">
              <w:rPr>
                <w:rFonts w:ascii="Times New Roman" w:eastAsia="Times New Roman" w:hAnsi="Times New Roman"/>
                <w:sz w:val="24"/>
                <w:szCs w:val="24"/>
                <w:u w:val="single"/>
                <w:lang w:eastAsia="ru-RU"/>
              </w:rPr>
              <w:t>«</w:t>
            </w:r>
            <w:r>
              <w:rPr>
                <w:rFonts w:ascii="Times New Roman" w:eastAsia="Times New Roman" w:hAnsi="Times New Roman"/>
                <w:sz w:val="24"/>
                <w:szCs w:val="24"/>
                <w:u w:val="single"/>
                <w:lang w:eastAsia="ru-RU"/>
              </w:rPr>
              <w:t>Управление и</w:t>
            </w:r>
            <w:r w:rsidR="00D7534D" w:rsidRPr="00D7534D">
              <w:rPr>
                <w:rFonts w:ascii="Times New Roman" w:eastAsia="Times New Roman" w:hAnsi="Times New Roman"/>
                <w:sz w:val="24"/>
                <w:szCs w:val="24"/>
                <w:u w:val="single"/>
                <w:lang w:eastAsia="ru-RU"/>
              </w:rPr>
              <w:t>нформационн</w:t>
            </w:r>
            <w:r>
              <w:rPr>
                <w:rFonts w:ascii="Times New Roman" w:eastAsia="Times New Roman" w:hAnsi="Times New Roman"/>
                <w:sz w:val="24"/>
                <w:szCs w:val="24"/>
                <w:u w:val="single"/>
                <w:lang w:eastAsia="ru-RU"/>
              </w:rPr>
              <w:t>ой</w:t>
            </w:r>
            <w:r w:rsidR="00D7534D" w:rsidRPr="00D7534D">
              <w:rPr>
                <w:rFonts w:ascii="Times New Roman" w:eastAsia="Times New Roman" w:hAnsi="Times New Roman"/>
                <w:sz w:val="24"/>
                <w:szCs w:val="24"/>
                <w:u w:val="single"/>
                <w:lang w:eastAsia="ru-RU"/>
              </w:rPr>
              <w:t xml:space="preserve"> безопасность</w:t>
            </w:r>
            <w:r>
              <w:rPr>
                <w:rFonts w:ascii="Times New Roman" w:eastAsia="Times New Roman" w:hAnsi="Times New Roman"/>
                <w:sz w:val="24"/>
                <w:szCs w:val="24"/>
                <w:u w:val="single"/>
                <w:lang w:eastAsia="ru-RU"/>
              </w:rPr>
              <w:t>ю в финансово-банковской сфере</w:t>
            </w:r>
            <w:r w:rsidR="00D7534D" w:rsidRPr="00D7534D">
              <w:rPr>
                <w:rFonts w:ascii="Times New Roman" w:eastAsia="Times New Roman" w:hAnsi="Times New Roman"/>
                <w:sz w:val="24"/>
                <w:szCs w:val="24"/>
                <w:u w:val="single"/>
                <w:lang w:eastAsia="ru-RU"/>
              </w:rPr>
              <w:t>»</w:t>
            </w:r>
          </w:p>
          <w:p w14:paraId="022C0363" w14:textId="77777777" w:rsidR="00201386" w:rsidRPr="00201386" w:rsidRDefault="00201386" w:rsidP="003D41F9">
            <w:pPr>
              <w:spacing w:before="240" w:after="0" w:line="276" w:lineRule="auto"/>
              <w:jc w:val="center"/>
              <w:rPr>
                <w:rFonts w:ascii="Times New Roman" w:eastAsia="Times New Roman" w:hAnsi="Times New Roman"/>
                <w:b/>
                <w:sz w:val="28"/>
                <w:szCs w:val="28"/>
                <w:lang w:eastAsia="ru-RU"/>
              </w:rPr>
            </w:pPr>
            <w:r w:rsidRPr="00201386">
              <w:rPr>
                <w:rFonts w:ascii="Times New Roman" w:eastAsia="Times New Roman" w:hAnsi="Times New Roman"/>
                <w:b/>
                <w:sz w:val="28"/>
                <w:szCs w:val="28"/>
                <w:lang w:eastAsia="ru-RU"/>
              </w:rPr>
              <w:t>ЭКЗАМЕНАЦИОННЫЙ БИЛЕТ № 1</w:t>
            </w:r>
          </w:p>
          <w:tbl>
            <w:tblPr>
              <w:tblStyle w:val="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
              <w:gridCol w:w="7004"/>
              <w:gridCol w:w="1946"/>
            </w:tblGrid>
            <w:tr w:rsidR="003D41F9" w:rsidRPr="00201386" w14:paraId="4331F9AE" w14:textId="77777777" w:rsidTr="003D41F9">
              <w:tc>
                <w:tcPr>
                  <w:tcW w:w="595" w:type="dxa"/>
                </w:tcPr>
                <w:p w14:paraId="6D8A9011" w14:textId="77777777" w:rsidR="003D41F9" w:rsidRPr="00201386" w:rsidRDefault="003D41F9" w:rsidP="003D41F9">
                  <w:pPr>
                    <w:numPr>
                      <w:ilvl w:val="0"/>
                      <w:numId w:val="5"/>
                    </w:numPr>
                    <w:spacing w:after="0" w:line="276" w:lineRule="auto"/>
                    <w:contextualSpacing/>
                    <w:jc w:val="both"/>
                    <w:rPr>
                      <w:rFonts w:ascii="Times New Roman" w:eastAsia="Times New Roman" w:hAnsi="Times New Roman"/>
                      <w:sz w:val="26"/>
                      <w:szCs w:val="26"/>
                      <w:lang w:eastAsia="ru-RU"/>
                    </w:rPr>
                  </w:pPr>
                </w:p>
              </w:tc>
              <w:tc>
                <w:tcPr>
                  <w:tcW w:w="7004" w:type="dxa"/>
                </w:tcPr>
                <w:p w14:paraId="77C5CCFB" w14:textId="4D6AB05D" w:rsidR="003D41F9" w:rsidRPr="003D41F9" w:rsidRDefault="003D41F9" w:rsidP="003D41F9">
                  <w:pPr>
                    <w:pStyle w:val="GOST"/>
                    <w:jc w:val="left"/>
                    <w:rPr>
                      <w:rFonts w:eastAsia="Times New Roman"/>
                      <w:sz w:val="24"/>
                      <w:szCs w:val="24"/>
                      <w:lang w:eastAsia="ru-RU"/>
                    </w:rPr>
                  </w:pPr>
                  <w:r w:rsidRPr="003D41F9">
                    <w:rPr>
                      <w:color w:val="000000" w:themeColor="text1"/>
                      <w:sz w:val="24"/>
                      <w:szCs w:val="24"/>
                    </w:rPr>
                    <w:t>Цель и задачи обеспечения информационной безопасности</w:t>
                  </w:r>
                  <w:r>
                    <w:rPr>
                      <w:color w:val="000000" w:themeColor="text1"/>
                      <w:sz w:val="24"/>
                      <w:szCs w:val="24"/>
                    </w:rPr>
                    <w:br/>
                  </w:r>
                  <w:r w:rsidRPr="003D41F9">
                    <w:rPr>
                      <w:sz w:val="24"/>
                      <w:szCs w:val="24"/>
                    </w:rPr>
                    <w:t xml:space="preserve">защищённой информационной системе </w:t>
                  </w:r>
                  <w:r w:rsidRPr="003D41F9">
                    <w:rPr>
                      <w:bCs/>
                      <w:sz w:val="24"/>
                      <w:szCs w:val="24"/>
                    </w:rPr>
                    <w:t>кредитно-финансовой</w:t>
                  </w:r>
                  <w:r>
                    <w:rPr>
                      <w:bCs/>
                      <w:sz w:val="24"/>
                      <w:szCs w:val="24"/>
                    </w:rPr>
                    <w:br/>
                  </w:r>
                  <w:r w:rsidRPr="003D41F9">
                    <w:rPr>
                      <w:bCs/>
                      <w:sz w:val="24"/>
                      <w:szCs w:val="24"/>
                    </w:rPr>
                    <w:t>организации</w:t>
                  </w:r>
                  <w:r w:rsidRPr="003D41F9">
                    <w:rPr>
                      <w:rFonts w:eastAsia="Times New Roman"/>
                      <w:bCs/>
                      <w:color w:val="000000"/>
                      <w:sz w:val="24"/>
                      <w:szCs w:val="24"/>
                      <w:u w:color="000000"/>
                    </w:rPr>
                    <w:t>.</w:t>
                  </w:r>
                </w:p>
              </w:tc>
              <w:tc>
                <w:tcPr>
                  <w:tcW w:w="1946" w:type="dxa"/>
                </w:tcPr>
                <w:p w14:paraId="7A55A899" w14:textId="31742FA8" w:rsidR="003D41F9" w:rsidRPr="003D41F9" w:rsidRDefault="003D41F9" w:rsidP="003D41F9">
                  <w:pPr>
                    <w:spacing w:after="0" w:line="240" w:lineRule="auto"/>
                    <w:jc w:val="center"/>
                    <w:rPr>
                      <w:rFonts w:ascii="Times New Roman" w:eastAsia="Times New Roman" w:hAnsi="Times New Roman"/>
                      <w:sz w:val="24"/>
                      <w:szCs w:val="24"/>
                      <w:lang w:eastAsia="ru-RU"/>
                    </w:rPr>
                  </w:pPr>
                  <w:r w:rsidRPr="003D41F9">
                    <w:rPr>
                      <w:rFonts w:ascii="Times New Roman" w:eastAsia="Times New Roman" w:hAnsi="Times New Roman"/>
                      <w:noProof/>
                      <w:sz w:val="26"/>
                      <w:szCs w:val="26"/>
                      <w:lang w:eastAsia="ru-RU"/>
                    </w:rPr>
                    <w:t>(25 баллов)</w:t>
                  </w:r>
                </w:p>
              </w:tc>
            </w:tr>
            <w:tr w:rsidR="003D41F9" w:rsidRPr="00201386" w14:paraId="679FA5ED" w14:textId="77777777" w:rsidTr="003D41F9">
              <w:tc>
                <w:tcPr>
                  <w:tcW w:w="595" w:type="dxa"/>
                </w:tcPr>
                <w:p w14:paraId="6F446B0A" w14:textId="77777777" w:rsidR="003D41F9" w:rsidRPr="00201386" w:rsidRDefault="003D41F9" w:rsidP="003D41F9">
                  <w:pPr>
                    <w:numPr>
                      <w:ilvl w:val="0"/>
                      <w:numId w:val="5"/>
                    </w:numPr>
                    <w:spacing w:after="0" w:line="276" w:lineRule="auto"/>
                    <w:contextualSpacing/>
                    <w:jc w:val="both"/>
                    <w:rPr>
                      <w:rFonts w:ascii="Times New Roman" w:eastAsia="Times New Roman" w:hAnsi="Times New Roman"/>
                      <w:sz w:val="26"/>
                      <w:szCs w:val="26"/>
                      <w:lang w:eastAsia="ru-RU"/>
                    </w:rPr>
                  </w:pPr>
                </w:p>
              </w:tc>
              <w:tc>
                <w:tcPr>
                  <w:tcW w:w="7004" w:type="dxa"/>
                </w:tcPr>
                <w:p w14:paraId="2ECB4EE0" w14:textId="009F5A1B" w:rsidR="003D41F9" w:rsidRPr="003D41F9" w:rsidRDefault="003D41F9" w:rsidP="003D41F9">
                  <w:pPr>
                    <w:pStyle w:val="GOST"/>
                    <w:jc w:val="left"/>
                    <w:rPr>
                      <w:rFonts w:eastAsia="Times New Roman"/>
                      <w:sz w:val="24"/>
                      <w:szCs w:val="24"/>
                      <w:lang w:eastAsia="ru-RU"/>
                    </w:rPr>
                  </w:pPr>
                  <w:r w:rsidRPr="003D41F9">
                    <w:rPr>
                      <w:bCs/>
                      <w:sz w:val="24"/>
                      <w:szCs w:val="24"/>
                    </w:rPr>
                    <w:t xml:space="preserve">Содержание функционирования </w:t>
                  </w:r>
                  <w:r w:rsidRPr="003D41F9">
                    <w:rPr>
                      <w:bCs/>
                      <w:iCs/>
                      <w:sz w:val="24"/>
                      <w:szCs w:val="24"/>
                    </w:rPr>
                    <w:t>системы обеспечения</w:t>
                  </w:r>
                  <w:r>
                    <w:rPr>
                      <w:bCs/>
                      <w:iCs/>
                      <w:sz w:val="24"/>
                      <w:szCs w:val="24"/>
                    </w:rPr>
                    <w:br/>
                  </w:r>
                  <w:r w:rsidRPr="003D41F9">
                    <w:rPr>
                      <w:color w:val="000000" w:themeColor="text1"/>
                      <w:sz w:val="24"/>
                      <w:szCs w:val="24"/>
                    </w:rPr>
                    <w:t>информационной безопасности</w:t>
                  </w:r>
                  <w:r w:rsidRPr="003D41F9">
                    <w:rPr>
                      <w:bCs/>
                      <w:sz w:val="24"/>
                      <w:szCs w:val="24"/>
                    </w:rPr>
                    <w:t xml:space="preserve"> (целевые функции)</w:t>
                  </w:r>
                  <w:r>
                    <w:rPr>
                      <w:bCs/>
                      <w:sz w:val="24"/>
                      <w:szCs w:val="24"/>
                    </w:rPr>
                    <w:br/>
                  </w:r>
                  <w:r w:rsidRPr="003D41F9">
                    <w:rPr>
                      <w:bCs/>
                      <w:sz w:val="24"/>
                      <w:szCs w:val="24"/>
                    </w:rPr>
                    <w:t xml:space="preserve">кредитно-финансовой </w:t>
                  </w:r>
                  <w:r w:rsidRPr="003D41F9">
                    <w:rPr>
                      <w:bCs/>
                      <w:iCs/>
                      <w:sz w:val="24"/>
                      <w:szCs w:val="24"/>
                    </w:rPr>
                    <w:t>организации</w:t>
                  </w:r>
                  <w:r w:rsidRPr="003D41F9">
                    <w:rPr>
                      <w:sz w:val="24"/>
                      <w:szCs w:val="24"/>
                      <w:u w:color="000000"/>
                    </w:rPr>
                    <w:t>.</w:t>
                  </w:r>
                </w:p>
              </w:tc>
              <w:tc>
                <w:tcPr>
                  <w:tcW w:w="1946" w:type="dxa"/>
                </w:tcPr>
                <w:p w14:paraId="489DC51C" w14:textId="65EED4FF" w:rsidR="003D41F9" w:rsidRPr="003D41F9" w:rsidRDefault="003D41F9" w:rsidP="003D41F9">
                  <w:pPr>
                    <w:spacing w:after="0" w:line="240" w:lineRule="auto"/>
                    <w:jc w:val="center"/>
                    <w:rPr>
                      <w:rFonts w:ascii="Times New Roman" w:eastAsia="Times New Roman" w:hAnsi="Times New Roman"/>
                      <w:sz w:val="24"/>
                      <w:szCs w:val="24"/>
                      <w:lang w:eastAsia="ru-RU"/>
                    </w:rPr>
                  </w:pPr>
                  <w:r w:rsidRPr="003D41F9">
                    <w:rPr>
                      <w:rFonts w:ascii="Times New Roman" w:eastAsia="Times New Roman" w:hAnsi="Times New Roman"/>
                      <w:noProof/>
                      <w:sz w:val="26"/>
                      <w:szCs w:val="26"/>
                      <w:lang w:eastAsia="ru-RU"/>
                    </w:rPr>
                    <w:t>(20 баллов)</w:t>
                  </w:r>
                </w:p>
              </w:tc>
            </w:tr>
            <w:tr w:rsidR="003D41F9" w:rsidRPr="00201386" w14:paraId="7073D00E" w14:textId="77777777" w:rsidTr="003D41F9">
              <w:trPr>
                <w:trHeight w:val="704"/>
              </w:trPr>
              <w:tc>
                <w:tcPr>
                  <w:tcW w:w="595" w:type="dxa"/>
                </w:tcPr>
                <w:p w14:paraId="72AD5E5E" w14:textId="77777777" w:rsidR="003D41F9" w:rsidRPr="00201386" w:rsidRDefault="003D41F9" w:rsidP="003D41F9">
                  <w:pPr>
                    <w:numPr>
                      <w:ilvl w:val="0"/>
                      <w:numId w:val="5"/>
                    </w:numPr>
                    <w:spacing w:after="0" w:line="276" w:lineRule="auto"/>
                    <w:contextualSpacing/>
                    <w:jc w:val="both"/>
                    <w:rPr>
                      <w:rFonts w:ascii="Times New Roman" w:eastAsia="Times New Roman" w:hAnsi="Times New Roman"/>
                      <w:sz w:val="26"/>
                      <w:szCs w:val="26"/>
                      <w:lang w:eastAsia="ru-RU"/>
                    </w:rPr>
                  </w:pPr>
                </w:p>
              </w:tc>
              <w:tc>
                <w:tcPr>
                  <w:tcW w:w="7004" w:type="dxa"/>
                </w:tcPr>
                <w:p w14:paraId="000A4439" w14:textId="1D06D4A0" w:rsidR="003D41F9" w:rsidRPr="003D41F9" w:rsidRDefault="003D41F9" w:rsidP="003D41F9">
                  <w:pPr>
                    <w:pStyle w:val="GOST"/>
                    <w:jc w:val="left"/>
                    <w:rPr>
                      <w:rFonts w:eastAsia="Times New Roman"/>
                      <w:sz w:val="24"/>
                      <w:szCs w:val="24"/>
                      <w:lang w:eastAsia="ru-RU"/>
                    </w:rPr>
                  </w:pPr>
                  <w:r w:rsidRPr="003D41F9">
                    <w:rPr>
                      <w:sz w:val="24"/>
                      <w:szCs w:val="24"/>
                    </w:rPr>
                    <w:t>От чего не может защитить межсетевой экран?</w:t>
                  </w:r>
                </w:p>
              </w:tc>
              <w:tc>
                <w:tcPr>
                  <w:tcW w:w="1946" w:type="dxa"/>
                </w:tcPr>
                <w:p w14:paraId="24E7ECCA" w14:textId="661B5EDA" w:rsidR="003D41F9" w:rsidRPr="003D41F9" w:rsidRDefault="003D41F9" w:rsidP="003D41F9">
                  <w:pPr>
                    <w:spacing w:after="0" w:line="240" w:lineRule="auto"/>
                    <w:jc w:val="center"/>
                    <w:rPr>
                      <w:rFonts w:ascii="Times New Roman" w:eastAsia="Times New Roman" w:hAnsi="Times New Roman"/>
                      <w:sz w:val="24"/>
                      <w:szCs w:val="24"/>
                      <w:lang w:eastAsia="ru-RU"/>
                    </w:rPr>
                  </w:pPr>
                  <w:r w:rsidRPr="003D41F9">
                    <w:rPr>
                      <w:rFonts w:ascii="Times New Roman" w:eastAsia="Times New Roman" w:hAnsi="Times New Roman"/>
                      <w:noProof/>
                      <w:sz w:val="26"/>
                      <w:szCs w:val="26"/>
                      <w:lang w:eastAsia="ru-RU"/>
                    </w:rPr>
                    <w:t>(15 баллов)</w:t>
                  </w:r>
                </w:p>
              </w:tc>
            </w:tr>
          </w:tbl>
          <w:p w14:paraId="2601AC4A" w14:textId="3A80AC6D" w:rsidR="00201386" w:rsidRPr="00201386" w:rsidRDefault="00201386" w:rsidP="003D41F9">
            <w:pPr>
              <w:tabs>
                <w:tab w:val="left" w:pos="4678"/>
              </w:tabs>
              <w:spacing w:before="120" w:after="0" w:line="276" w:lineRule="auto"/>
              <w:jc w:val="both"/>
              <w:rPr>
                <w:rFonts w:ascii="Times New Roman" w:eastAsia="Times New Roman" w:hAnsi="Times New Roman"/>
                <w:sz w:val="26"/>
                <w:szCs w:val="26"/>
                <w:lang w:eastAsia="ru-RU"/>
              </w:rPr>
            </w:pPr>
            <w:r w:rsidRPr="00201386">
              <w:rPr>
                <w:rFonts w:ascii="Times New Roman" w:eastAsia="Times New Roman" w:hAnsi="Times New Roman"/>
                <w:sz w:val="26"/>
                <w:szCs w:val="26"/>
                <w:lang w:eastAsia="ru-RU"/>
              </w:rPr>
              <w:t>Подготовил</w:t>
            </w:r>
            <w:r w:rsidRPr="00201386">
              <w:rPr>
                <w:rFonts w:ascii="Times New Roman" w:eastAsia="Times New Roman" w:hAnsi="Times New Roman"/>
                <w:sz w:val="26"/>
                <w:szCs w:val="26"/>
                <w:lang w:eastAsia="ru-RU"/>
              </w:rPr>
              <w:tab/>
            </w:r>
            <w:r w:rsidRPr="00201386">
              <w:rPr>
                <w:rFonts w:ascii="Times New Roman" w:eastAsia="Times New Roman" w:hAnsi="Times New Roman"/>
                <w:sz w:val="26"/>
                <w:szCs w:val="26"/>
                <w:lang w:eastAsia="ru-RU"/>
              </w:rPr>
              <w:tab/>
              <w:t>__________ (</w:t>
            </w:r>
            <w:r w:rsidR="003D41F9">
              <w:rPr>
                <w:rFonts w:ascii="Times New Roman" w:eastAsia="Times New Roman" w:hAnsi="Times New Roman"/>
                <w:sz w:val="26"/>
                <w:szCs w:val="26"/>
                <w:lang w:eastAsia="ru-RU"/>
              </w:rPr>
              <w:t xml:space="preserve">Д.А. </w:t>
            </w:r>
            <w:r w:rsidR="00C234F1">
              <w:rPr>
                <w:rFonts w:ascii="Times New Roman" w:eastAsia="Times New Roman" w:hAnsi="Times New Roman"/>
                <w:sz w:val="26"/>
                <w:szCs w:val="26"/>
                <w:lang w:eastAsia="ru-RU"/>
              </w:rPr>
              <w:t>Мельнико</w:t>
            </w:r>
            <w:r w:rsidR="005179CC">
              <w:rPr>
                <w:rFonts w:ascii="Times New Roman" w:eastAsia="Times New Roman" w:hAnsi="Times New Roman"/>
                <w:sz w:val="26"/>
                <w:szCs w:val="26"/>
                <w:lang w:eastAsia="ru-RU"/>
              </w:rPr>
              <w:t>в</w:t>
            </w:r>
            <w:r w:rsidRPr="00201386">
              <w:rPr>
                <w:rFonts w:ascii="Times New Roman" w:eastAsia="Times New Roman" w:hAnsi="Times New Roman"/>
                <w:sz w:val="26"/>
                <w:szCs w:val="26"/>
                <w:lang w:eastAsia="ru-RU"/>
              </w:rPr>
              <w:t>)</w:t>
            </w:r>
          </w:p>
          <w:p w14:paraId="293B4875" w14:textId="30CB1875" w:rsidR="00201386" w:rsidRPr="00201386" w:rsidRDefault="00201386" w:rsidP="003D41F9">
            <w:pPr>
              <w:spacing w:before="120" w:after="0" w:line="276" w:lineRule="auto"/>
              <w:rPr>
                <w:rFonts w:ascii="Times New Roman" w:eastAsia="Times New Roman" w:hAnsi="Times New Roman"/>
                <w:sz w:val="26"/>
                <w:szCs w:val="26"/>
                <w:lang w:eastAsia="ru-RU"/>
              </w:rPr>
            </w:pPr>
            <w:r w:rsidRPr="00201386">
              <w:rPr>
                <w:rFonts w:ascii="Times New Roman" w:eastAsia="Times New Roman" w:hAnsi="Times New Roman"/>
                <w:sz w:val="26"/>
                <w:szCs w:val="26"/>
                <w:lang w:eastAsia="ru-RU"/>
              </w:rPr>
              <w:t xml:space="preserve">Утверждено на заседании </w:t>
            </w:r>
            <w:r w:rsidR="001032E3">
              <w:rPr>
                <w:rFonts w:ascii="Times New Roman" w:eastAsia="Times New Roman" w:hAnsi="Times New Roman"/>
                <w:sz w:val="26"/>
                <w:szCs w:val="26"/>
                <w:lang w:eastAsia="ru-RU"/>
              </w:rPr>
              <w:t>кафедры</w:t>
            </w:r>
            <w:r w:rsidRPr="00201386">
              <w:rPr>
                <w:rFonts w:ascii="Times New Roman" w:eastAsia="Times New Roman" w:hAnsi="Times New Roman"/>
                <w:sz w:val="26"/>
                <w:szCs w:val="26"/>
                <w:lang w:eastAsia="ru-RU"/>
              </w:rPr>
              <w:t xml:space="preserve">: протокол </w:t>
            </w:r>
            <w:r w:rsidRPr="00913888">
              <w:rPr>
                <w:rFonts w:ascii="Times New Roman" w:eastAsia="Times New Roman" w:hAnsi="Times New Roman"/>
                <w:sz w:val="26"/>
                <w:szCs w:val="26"/>
                <w:lang w:eastAsia="ru-RU"/>
              </w:rPr>
              <w:t>№</w:t>
            </w:r>
            <w:r w:rsidR="005179CC" w:rsidRPr="00913888">
              <w:rPr>
                <w:rFonts w:ascii="Times New Roman" w:eastAsia="Times New Roman" w:hAnsi="Times New Roman"/>
                <w:sz w:val="26"/>
                <w:szCs w:val="26"/>
                <w:lang w:eastAsia="ru-RU"/>
              </w:rPr>
              <w:t>__</w:t>
            </w:r>
            <w:r w:rsidRPr="00913888">
              <w:rPr>
                <w:rFonts w:ascii="Times New Roman" w:eastAsia="Times New Roman" w:hAnsi="Times New Roman"/>
                <w:sz w:val="26"/>
                <w:szCs w:val="26"/>
                <w:lang w:eastAsia="ru-RU"/>
              </w:rPr>
              <w:t xml:space="preserve"> от </w:t>
            </w:r>
            <w:r w:rsidR="0025084D" w:rsidRPr="00913888">
              <w:rPr>
                <w:rFonts w:ascii="Times New Roman" w:eastAsia="Times New Roman" w:hAnsi="Times New Roman"/>
                <w:sz w:val="26"/>
                <w:szCs w:val="26"/>
                <w:lang w:eastAsia="ru-RU"/>
              </w:rPr>
              <w:t>__ __</w:t>
            </w:r>
            <w:r w:rsidRPr="00913888">
              <w:rPr>
                <w:rFonts w:ascii="Times New Roman" w:eastAsia="Times New Roman" w:hAnsi="Times New Roman"/>
                <w:sz w:val="26"/>
                <w:szCs w:val="26"/>
                <w:lang w:eastAsia="ru-RU"/>
              </w:rPr>
              <w:t>.202</w:t>
            </w:r>
            <w:r w:rsidR="00913888" w:rsidRPr="00913888">
              <w:rPr>
                <w:rFonts w:ascii="Times New Roman" w:eastAsia="Times New Roman" w:hAnsi="Times New Roman"/>
                <w:sz w:val="26"/>
                <w:szCs w:val="26"/>
                <w:lang w:eastAsia="ru-RU"/>
              </w:rPr>
              <w:t>_</w:t>
            </w:r>
          </w:p>
          <w:p w14:paraId="62578579" w14:textId="77777777" w:rsidR="00201386" w:rsidRPr="00201386" w:rsidRDefault="00201386" w:rsidP="00201386">
            <w:pPr>
              <w:spacing w:after="0" w:line="276" w:lineRule="auto"/>
              <w:ind w:left="5529" w:hanging="5529"/>
              <w:rPr>
                <w:rFonts w:ascii="Times New Roman" w:eastAsia="Times New Roman" w:hAnsi="Times New Roman"/>
                <w:sz w:val="24"/>
                <w:szCs w:val="24"/>
                <w:lang w:eastAsia="ru-RU"/>
              </w:rPr>
            </w:pPr>
          </w:p>
        </w:tc>
      </w:tr>
    </w:tbl>
    <w:p w14:paraId="44D12515" w14:textId="77777777" w:rsidR="001A1EC1" w:rsidRDefault="001A1EC1" w:rsidP="00442F6D">
      <w:pPr>
        <w:spacing w:after="0" w:line="288" w:lineRule="auto"/>
        <w:outlineLvl w:val="0"/>
        <w:rPr>
          <w:rFonts w:ascii="Times New Roman" w:eastAsia="Times New Roman" w:hAnsi="Times New Roman"/>
          <w:b/>
          <w:bCs/>
          <w:color w:val="000000" w:themeColor="text1"/>
          <w:sz w:val="28"/>
          <w:szCs w:val="28"/>
          <w:lang w:eastAsia="ru-RU"/>
        </w:rPr>
      </w:pPr>
      <w:bookmarkStart w:id="66" w:name="_Toc72164623"/>
      <w:bookmarkEnd w:id="49"/>
      <w:bookmarkEnd w:id="50"/>
    </w:p>
    <w:p w14:paraId="087A1F0A" w14:textId="3AB54A1C" w:rsidR="00442F6D" w:rsidRPr="00C63AE8" w:rsidRDefault="00442F6D" w:rsidP="00442F6D">
      <w:pPr>
        <w:spacing w:after="0" w:line="288" w:lineRule="auto"/>
        <w:outlineLvl w:val="0"/>
        <w:rPr>
          <w:rFonts w:ascii="Times New Roman" w:eastAsia="Times New Roman" w:hAnsi="Times New Roman"/>
          <w:b/>
          <w:bCs/>
          <w:color w:val="000000" w:themeColor="text1"/>
          <w:sz w:val="28"/>
          <w:szCs w:val="28"/>
          <w:lang w:eastAsia="ru-RU"/>
        </w:rPr>
      </w:pPr>
      <w:bookmarkStart w:id="67" w:name="_Toc163366472"/>
      <w:r w:rsidRPr="00C963A5">
        <w:rPr>
          <w:rFonts w:ascii="Times New Roman" w:eastAsia="Times New Roman" w:hAnsi="Times New Roman"/>
          <w:b/>
          <w:bCs/>
          <w:color w:val="000000" w:themeColor="text1"/>
          <w:sz w:val="28"/>
          <w:szCs w:val="28"/>
          <w:lang w:eastAsia="ru-RU"/>
        </w:rPr>
        <w:t>8. Перечень основной и дополнительной учебной литературы, необходимой для освоения дисциплины</w:t>
      </w:r>
      <w:bookmarkEnd w:id="67"/>
    </w:p>
    <w:p w14:paraId="50058A57" w14:textId="77777777" w:rsidR="00442F6D" w:rsidRPr="00C963A5" w:rsidRDefault="00442F6D" w:rsidP="00442F6D">
      <w:pPr>
        <w:pStyle w:val="afe"/>
        <w:tabs>
          <w:tab w:val="right" w:pos="9356"/>
        </w:tabs>
        <w:spacing w:before="120" w:after="120" w:line="276" w:lineRule="auto"/>
        <w:jc w:val="center"/>
        <w:rPr>
          <w:color w:val="000000" w:themeColor="text1"/>
          <w:sz w:val="28"/>
          <w:szCs w:val="28"/>
        </w:rPr>
      </w:pPr>
      <w:r w:rsidRPr="00C963A5">
        <w:rPr>
          <w:color w:val="000000" w:themeColor="text1"/>
          <w:sz w:val="28"/>
          <w:szCs w:val="28"/>
        </w:rPr>
        <w:t>Основная</w:t>
      </w:r>
    </w:p>
    <w:p w14:paraId="7F98FEEC" w14:textId="7E34DA81" w:rsidR="00442F6D" w:rsidRPr="00C963A5" w:rsidRDefault="00442F6D" w:rsidP="000C2376">
      <w:pPr>
        <w:pStyle w:val="af0"/>
        <w:numPr>
          <w:ilvl w:val="0"/>
          <w:numId w:val="8"/>
        </w:numPr>
        <w:spacing w:after="0"/>
        <w:ind w:left="0" w:firstLine="426"/>
        <w:jc w:val="both"/>
        <w:rPr>
          <w:rFonts w:ascii="Times New Roman" w:hAnsi="Times New Roman"/>
          <w:color w:val="000000" w:themeColor="text1"/>
          <w:sz w:val="28"/>
          <w:szCs w:val="28"/>
          <w:shd w:val="clear" w:color="auto" w:fill="FFFFFF"/>
        </w:rPr>
      </w:pPr>
      <w:r w:rsidRPr="00C963A5">
        <w:rPr>
          <w:rFonts w:ascii="Times New Roman" w:eastAsia="Petersburg-Regular" w:hAnsi="Times New Roman"/>
          <w:color w:val="000000" w:themeColor="text1"/>
          <w:sz w:val="28"/>
          <w:szCs w:val="28"/>
        </w:rPr>
        <w:t>Фомичев, В.</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 xml:space="preserve">М. Криптографические методы защиты информации. В 2 ч. Ч. 1. Математические аспекты: </w:t>
      </w:r>
      <w:proofErr w:type="gramStart"/>
      <w:r w:rsidRPr="00C963A5">
        <w:rPr>
          <w:rFonts w:ascii="Times New Roman" w:eastAsia="Petersburg-Regular" w:hAnsi="Times New Roman"/>
          <w:color w:val="000000" w:themeColor="text1"/>
          <w:sz w:val="28"/>
          <w:szCs w:val="28"/>
        </w:rPr>
        <w:t>учебник  для</w:t>
      </w:r>
      <w:proofErr w:type="gramEnd"/>
      <w:r w:rsidRPr="00C963A5">
        <w:rPr>
          <w:rFonts w:ascii="Times New Roman" w:eastAsia="Petersburg-Regular" w:hAnsi="Times New Roman"/>
          <w:color w:val="000000" w:themeColor="text1"/>
          <w:sz w:val="28"/>
          <w:szCs w:val="28"/>
        </w:rPr>
        <w:t xml:space="preserve"> академического бакалавриата / В.</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М. Фомичев, Д.</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А. Мельников ; под ред. В.</w:t>
      </w:r>
      <w:r>
        <w:rPr>
          <w:rFonts w:ascii="Times New Roman" w:eastAsia="Petersburg-Regular" w:hAnsi="Times New Roman"/>
          <w:color w:val="000000" w:themeColor="text1"/>
          <w:sz w:val="28"/>
          <w:szCs w:val="28"/>
        </w:rPr>
        <w:t xml:space="preserve"> М. Фомичева. </w:t>
      </w:r>
      <w:r w:rsidRPr="00C963A5">
        <w:rPr>
          <w:rFonts w:ascii="Times New Roman" w:eastAsia="Petersburg-Regular" w:hAnsi="Times New Roman"/>
          <w:color w:val="000000" w:themeColor="text1"/>
          <w:sz w:val="28"/>
          <w:szCs w:val="28"/>
        </w:rPr>
        <w:t xml:space="preserve">— </w:t>
      </w:r>
      <w:proofErr w:type="gramStart"/>
      <w:r w:rsidRPr="00C963A5">
        <w:rPr>
          <w:rFonts w:ascii="Times New Roman" w:eastAsia="Petersburg-Regular" w:hAnsi="Times New Roman"/>
          <w:color w:val="000000" w:themeColor="text1"/>
          <w:sz w:val="28"/>
          <w:szCs w:val="28"/>
        </w:rPr>
        <w:t>Москва :</w:t>
      </w:r>
      <w:proofErr w:type="gramEnd"/>
      <w:r w:rsidRPr="00C963A5">
        <w:rPr>
          <w:rFonts w:ascii="Times New Roman" w:eastAsia="Petersburg-Regular" w:hAnsi="Times New Roman"/>
          <w:color w:val="000000" w:themeColor="text1"/>
          <w:sz w:val="28"/>
          <w:szCs w:val="28"/>
        </w:rPr>
        <w:t xml:space="preserve"> Юрайт, 2017,</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2019. — 209 с. — (</w:t>
      </w:r>
      <w:proofErr w:type="gramStart"/>
      <w:r w:rsidRPr="00C963A5">
        <w:rPr>
          <w:rFonts w:ascii="Times New Roman" w:eastAsia="Petersburg-Regular" w:hAnsi="Times New Roman"/>
          <w:color w:val="000000" w:themeColor="text1"/>
          <w:sz w:val="28"/>
          <w:szCs w:val="28"/>
        </w:rPr>
        <w:t>Серия :</w:t>
      </w:r>
      <w:proofErr w:type="gramEnd"/>
      <w:r w:rsidRPr="00C963A5">
        <w:rPr>
          <w:rFonts w:ascii="Times New Roman" w:eastAsia="Petersburg-Regular" w:hAnsi="Times New Roman"/>
          <w:color w:val="000000" w:themeColor="text1"/>
          <w:sz w:val="28"/>
          <w:szCs w:val="28"/>
        </w:rPr>
        <w:t xml:space="preserve"> Бакалавр. Академический курс). - </w:t>
      </w:r>
      <w:proofErr w:type="gramStart"/>
      <w:r w:rsidRPr="00C963A5">
        <w:rPr>
          <w:rFonts w:ascii="Times New Roman" w:eastAsia="Petersburg-Regular" w:hAnsi="Times New Roman"/>
          <w:color w:val="000000" w:themeColor="text1"/>
          <w:sz w:val="28"/>
          <w:szCs w:val="28"/>
        </w:rPr>
        <w:t>Текст :</w:t>
      </w:r>
      <w:proofErr w:type="gramEnd"/>
      <w:r w:rsidRPr="00C963A5">
        <w:rPr>
          <w:rFonts w:ascii="Times New Roman" w:eastAsia="Petersburg-Regular" w:hAnsi="Times New Roman"/>
          <w:color w:val="000000" w:themeColor="text1"/>
          <w:sz w:val="28"/>
          <w:szCs w:val="28"/>
        </w:rPr>
        <w:t xml:space="preserve"> непосредственный. - То же. - 2024. - ЭБС Юрайт. - UR</w:t>
      </w:r>
      <w:r w:rsidR="007C1301">
        <w:rPr>
          <w:rFonts w:ascii="Times New Roman" w:eastAsia="Petersburg-Regular" w:hAnsi="Times New Roman"/>
          <w:color w:val="000000" w:themeColor="text1"/>
          <w:sz w:val="28"/>
          <w:szCs w:val="28"/>
          <w:lang w:val="en-US"/>
        </w:rPr>
        <w:t>I</w:t>
      </w:r>
      <w:r w:rsidRPr="00C963A5">
        <w:rPr>
          <w:rFonts w:ascii="Times New Roman" w:eastAsia="Petersburg-Regular" w:hAnsi="Times New Roman"/>
          <w:color w:val="000000" w:themeColor="text1"/>
          <w:sz w:val="28"/>
          <w:szCs w:val="28"/>
        </w:rPr>
        <w:t>: https://urait.ru/</w:t>
      </w:r>
      <w:r>
        <w:rPr>
          <w:rFonts w:ascii="Times New Roman" w:eastAsia="Petersburg-Regular" w:hAnsi="Times New Roman"/>
          <w:color w:val="000000" w:themeColor="text1"/>
          <w:sz w:val="28"/>
          <w:szCs w:val="28"/>
        </w:rPr>
        <w:t>bcode/536733 (дата обращения: 02.04.2024</w:t>
      </w:r>
      <w:r w:rsidRPr="00C963A5">
        <w:rPr>
          <w:rFonts w:ascii="Times New Roman" w:eastAsia="Petersburg-Regular" w:hAnsi="Times New Roman"/>
          <w:color w:val="000000" w:themeColor="text1"/>
          <w:sz w:val="28"/>
          <w:szCs w:val="28"/>
        </w:rPr>
        <w:t xml:space="preserve">). - </w:t>
      </w:r>
      <w:proofErr w:type="gramStart"/>
      <w:r w:rsidRPr="00C963A5">
        <w:rPr>
          <w:rFonts w:ascii="Times New Roman" w:eastAsia="Petersburg-Regular" w:hAnsi="Times New Roman"/>
          <w:color w:val="000000" w:themeColor="text1"/>
          <w:sz w:val="28"/>
          <w:szCs w:val="28"/>
        </w:rPr>
        <w:t>Текст :</w:t>
      </w:r>
      <w:proofErr w:type="gramEnd"/>
      <w:r w:rsidRPr="00C963A5">
        <w:rPr>
          <w:rFonts w:ascii="Times New Roman" w:eastAsia="Petersburg-Regular" w:hAnsi="Times New Roman"/>
          <w:color w:val="000000" w:themeColor="text1"/>
          <w:sz w:val="28"/>
          <w:szCs w:val="28"/>
        </w:rPr>
        <w:t xml:space="preserve"> электронный.</w:t>
      </w:r>
    </w:p>
    <w:p w14:paraId="2B78A357" w14:textId="326E0B5E" w:rsidR="00442F6D" w:rsidRPr="00C963A5" w:rsidRDefault="00442F6D" w:rsidP="000C2376">
      <w:pPr>
        <w:pStyle w:val="af0"/>
        <w:numPr>
          <w:ilvl w:val="0"/>
          <w:numId w:val="8"/>
        </w:numPr>
        <w:spacing w:after="0"/>
        <w:ind w:left="0" w:firstLine="426"/>
        <w:jc w:val="both"/>
        <w:rPr>
          <w:rFonts w:ascii="Times New Roman" w:hAnsi="Times New Roman"/>
          <w:color w:val="000000" w:themeColor="text1"/>
          <w:sz w:val="28"/>
          <w:szCs w:val="28"/>
          <w:shd w:val="clear" w:color="auto" w:fill="FFFFFF"/>
        </w:rPr>
      </w:pPr>
      <w:r w:rsidRPr="00C963A5">
        <w:rPr>
          <w:rFonts w:ascii="Times New Roman" w:hAnsi="Times New Roman"/>
          <w:color w:val="000000" w:themeColor="text1"/>
          <w:sz w:val="28"/>
          <w:szCs w:val="28"/>
          <w:shd w:val="clear" w:color="auto" w:fill="FFFFFF"/>
        </w:rPr>
        <w:t>Фомичев, В.</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М. Криптографические методы защиты информации. В 2 ч. Ч. 2. Системные и прикла</w:t>
      </w:r>
      <w:r>
        <w:rPr>
          <w:rFonts w:ascii="Times New Roman" w:hAnsi="Times New Roman"/>
          <w:color w:val="000000" w:themeColor="text1"/>
          <w:sz w:val="28"/>
          <w:szCs w:val="28"/>
          <w:shd w:val="clear" w:color="auto" w:fill="FFFFFF"/>
        </w:rPr>
        <w:t xml:space="preserve">дные </w:t>
      </w:r>
      <w:r w:rsidRPr="00C963A5">
        <w:rPr>
          <w:rFonts w:ascii="Times New Roman" w:hAnsi="Times New Roman"/>
          <w:color w:val="000000" w:themeColor="text1"/>
          <w:sz w:val="28"/>
          <w:szCs w:val="28"/>
          <w:shd w:val="clear" w:color="auto" w:fill="FFFFFF"/>
        </w:rPr>
        <w:t xml:space="preserve">аспекты: </w:t>
      </w:r>
      <w:proofErr w:type="gramStart"/>
      <w:r w:rsidRPr="00C963A5">
        <w:rPr>
          <w:rFonts w:ascii="Times New Roman" w:hAnsi="Times New Roman"/>
          <w:color w:val="000000" w:themeColor="text1"/>
          <w:sz w:val="28"/>
          <w:szCs w:val="28"/>
          <w:shd w:val="clear" w:color="auto" w:fill="FFFFFF"/>
        </w:rPr>
        <w:t>учебник  для</w:t>
      </w:r>
      <w:proofErr w:type="gramEnd"/>
      <w:r w:rsidRPr="00C963A5">
        <w:rPr>
          <w:rFonts w:ascii="Times New Roman" w:hAnsi="Times New Roman"/>
          <w:color w:val="000000" w:themeColor="text1"/>
          <w:sz w:val="28"/>
          <w:szCs w:val="28"/>
          <w:shd w:val="clear" w:color="auto" w:fill="FFFFFF"/>
        </w:rPr>
        <w:t xml:space="preserve"> академического бакалавриата / В.</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М. Фомичев, Д.</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А. Мельников ; под ред. В.</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М. Фомичева</w:t>
      </w:r>
      <w:r>
        <w:rPr>
          <w:rFonts w:ascii="Times New Roman" w:hAnsi="Times New Roman"/>
          <w:color w:val="000000" w:themeColor="text1"/>
          <w:sz w:val="28"/>
          <w:szCs w:val="28"/>
          <w:shd w:val="clear" w:color="auto" w:fill="FFFFFF"/>
        </w:rPr>
        <w:t>.</w:t>
      </w:r>
      <w:r w:rsidRPr="00C963A5">
        <w:rPr>
          <w:rFonts w:ascii="Times New Roman" w:hAnsi="Times New Roman"/>
          <w:color w:val="000000" w:themeColor="text1"/>
          <w:sz w:val="28"/>
          <w:szCs w:val="28"/>
          <w:shd w:val="clear" w:color="auto" w:fill="FFFFFF"/>
        </w:rPr>
        <w:t xml:space="preserve"> </w:t>
      </w:r>
      <w:r>
        <w:rPr>
          <w:rFonts w:ascii="Times New Roman" w:hAnsi="Times New Roman"/>
          <w:color w:val="000000" w:themeColor="text1"/>
          <w:sz w:val="28"/>
          <w:szCs w:val="28"/>
          <w:shd w:val="clear" w:color="auto" w:fill="FFFFFF"/>
        </w:rPr>
        <w:t>–</w:t>
      </w:r>
      <w:r w:rsidRPr="00C963A5">
        <w:rPr>
          <w:rFonts w:ascii="Times New Roman" w:hAnsi="Times New Roman"/>
          <w:color w:val="000000" w:themeColor="text1"/>
          <w:sz w:val="28"/>
          <w:szCs w:val="28"/>
          <w:shd w:val="clear" w:color="auto" w:fill="FFFFFF"/>
        </w:rPr>
        <w:t xml:space="preserve"> </w:t>
      </w:r>
      <w:proofErr w:type="gramStart"/>
      <w:r w:rsidRPr="00C963A5">
        <w:rPr>
          <w:rFonts w:ascii="Times New Roman" w:hAnsi="Times New Roman"/>
          <w:color w:val="000000" w:themeColor="text1"/>
          <w:sz w:val="28"/>
          <w:szCs w:val="28"/>
          <w:shd w:val="clear" w:color="auto" w:fill="FFFFFF"/>
        </w:rPr>
        <w:t>Москва</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w:t>
      </w:r>
      <w:proofErr w:type="gramEnd"/>
      <w:r w:rsidRPr="00C963A5">
        <w:rPr>
          <w:rFonts w:ascii="Times New Roman" w:hAnsi="Times New Roman"/>
          <w:color w:val="000000" w:themeColor="text1"/>
          <w:sz w:val="28"/>
          <w:szCs w:val="28"/>
          <w:shd w:val="clear" w:color="auto" w:fill="FFFFFF"/>
        </w:rPr>
        <w:t xml:space="preserve"> Юрайт, 2017, 2019, 2020. - 246 </w:t>
      </w:r>
      <w:r>
        <w:rPr>
          <w:rFonts w:ascii="Times New Roman" w:hAnsi="Times New Roman"/>
          <w:color w:val="000000" w:themeColor="text1"/>
          <w:sz w:val="28"/>
          <w:szCs w:val="28"/>
          <w:shd w:val="clear" w:color="auto" w:fill="FFFFFF"/>
        </w:rPr>
        <w:t xml:space="preserve">с. - </w:t>
      </w:r>
      <w:proofErr w:type="gramStart"/>
      <w:r>
        <w:rPr>
          <w:rFonts w:ascii="Times New Roman" w:hAnsi="Times New Roman"/>
          <w:color w:val="000000" w:themeColor="text1"/>
          <w:sz w:val="28"/>
          <w:szCs w:val="28"/>
          <w:shd w:val="clear" w:color="auto" w:fill="FFFFFF"/>
        </w:rPr>
        <w:t>Текст :</w:t>
      </w:r>
      <w:proofErr w:type="gramEnd"/>
      <w:r>
        <w:rPr>
          <w:rFonts w:ascii="Times New Roman" w:hAnsi="Times New Roman"/>
          <w:color w:val="000000" w:themeColor="text1"/>
          <w:sz w:val="28"/>
          <w:szCs w:val="28"/>
          <w:shd w:val="clear" w:color="auto" w:fill="FFFFFF"/>
        </w:rPr>
        <w:t xml:space="preserve"> непосредственный. </w:t>
      </w:r>
      <w:r w:rsidRPr="00C963A5">
        <w:rPr>
          <w:rFonts w:ascii="Times New Roman" w:hAnsi="Times New Roman"/>
          <w:color w:val="000000" w:themeColor="text1"/>
          <w:sz w:val="28"/>
          <w:szCs w:val="28"/>
          <w:shd w:val="clear" w:color="auto" w:fill="FFFFFF"/>
        </w:rPr>
        <w:t>- То же. - 2024. - ЭБС Юрайт. - UR</w:t>
      </w:r>
      <w:r w:rsidR="007C1301">
        <w:rPr>
          <w:rFonts w:ascii="Times New Roman" w:hAnsi="Times New Roman"/>
          <w:color w:val="000000" w:themeColor="text1"/>
          <w:sz w:val="28"/>
          <w:szCs w:val="28"/>
          <w:shd w:val="clear" w:color="auto" w:fill="FFFFFF"/>
          <w:lang w:val="en-US"/>
        </w:rPr>
        <w:t>I</w:t>
      </w:r>
      <w:r w:rsidRPr="00C963A5">
        <w:rPr>
          <w:rFonts w:ascii="Times New Roman" w:hAnsi="Times New Roman"/>
          <w:color w:val="000000" w:themeColor="text1"/>
          <w:sz w:val="28"/>
          <w:szCs w:val="28"/>
          <w:shd w:val="clear" w:color="auto" w:fill="FFFFFF"/>
        </w:rPr>
        <w:t>: https://urait.ru/</w:t>
      </w:r>
      <w:r>
        <w:rPr>
          <w:rFonts w:ascii="Times New Roman" w:hAnsi="Times New Roman"/>
          <w:color w:val="000000" w:themeColor="text1"/>
          <w:sz w:val="28"/>
          <w:szCs w:val="28"/>
          <w:shd w:val="clear" w:color="auto" w:fill="FFFFFF"/>
        </w:rPr>
        <w:t>bcode/537383 (дата обращения: 02.04</w:t>
      </w:r>
      <w:r w:rsidRPr="00C963A5">
        <w:rPr>
          <w:rFonts w:ascii="Times New Roman" w:hAnsi="Times New Roman"/>
          <w:color w:val="000000" w:themeColor="text1"/>
          <w:sz w:val="28"/>
          <w:szCs w:val="28"/>
          <w:shd w:val="clear" w:color="auto" w:fill="FFFFFF"/>
        </w:rPr>
        <w:t>.</w:t>
      </w:r>
      <w:r>
        <w:rPr>
          <w:rFonts w:ascii="Times New Roman" w:hAnsi="Times New Roman"/>
          <w:color w:val="000000" w:themeColor="text1"/>
          <w:sz w:val="28"/>
          <w:szCs w:val="28"/>
          <w:shd w:val="clear" w:color="auto" w:fill="FFFFFF"/>
        </w:rPr>
        <w:t xml:space="preserve">2024). - </w:t>
      </w:r>
      <w:proofErr w:type="gramStart"/>
      <w:r>
        <w:rPr>
          <w:rFonts w:ascii="Times New Roman" w:hAnsi="Times New Roman"/>
          <w:color w:val="000000" w:themeColor="text1"/>
          <w:sz w:val="28"/>
          <w:szCs w:val="28"/>
          <w:shd w:val="clear" w:color="auto" w:fill="FFFFFF"/>
        </w:rPr>
        <w:t>Текст :</w:t>
      </w:r>
      <w:proofErr w:type="gramEnd"/>
      <w:r>
        <w:rPr>
          <w:rFonts w:ascii="Times New Roman" w:hAnsi="Times New Roman"/>
          <w:color w:val="000000" w:themeColor="text1"/>
          <w:sz w:val="28"/>
          <w:szCs w:val="28"/>
          <w:shd w:val="clear" w:color="auto" w:fill="FFFFFF"/>
        </w:rPr>
        <w:t xml:space="preserve"> электронный. </w:t>
      </w:r>
    </w:p>
    <w:p w14:paraId="4E1F00F8" w14:textId="77777777" w:rsidR="00442F6D" w:rsidRPr="00C963A5" w:rsidRDefault="00442F6D" w:rsidP="00442F6D">
      <w:pPr>
        <w:pStyle w:val="afe"/>
        <w:tabs>
          <w:tab w:val="right" w:pos="9356"/>
        </w:tabs>
        <w:spacing w:before="120" w:after="120" w:line="276" w:lineRule="auto"/>
        <w:jc w:val="center"/>
        <w:rPr>
          <w:color w:val="000000" w:themeColor="text1"/>
          <w:sz w:val="28"/>
          <w:szCs w:val="28"/>
        </w:rPr>
      </w:pPr>
      <w:r w:rsidRPr="00C963A5">
        <w:rPr>
          <w:color w:val="000000" w:themeColor="text1"/>
          <w:sz w:val="28"/>
          <w:szCs w:val="28"/>
        </w:rPr>
        <w:lastRenderedPageBreak/>
        <w:t>Дополнительная</w:t>
      </w:r>
    </w:p>
    <w:p w14:paraId="2B9066D1" w14:textId="77777777" w:rsidR="00442F6D" w:rsidRPr="00442F6D" w:rsidRDefault="00442F6D" w:rsidP="000C2376">
      <w:pPr>
        <w:numPr>
          <w:ilvl w:val="0"/>
          <w:numId w:val="8"/>
        </w:numPr>
        <w:tabs>
          <w:tab w:val="left" w:pos="0"/>
        </w:tabs>
        <w:spacing w:after="0" w:line="276" w:lineRule="auto"/>
        <w:ind w:left="0" w:firstLine="426"/>
        <w:jc w:val="both"/>
        <w:rPr>
          <w:rFonts w:ascii="Times New Roman" w:hAnsi="Times New Roman"/>
          <w:color w:val="000000" w:themeColor="text1"/>
          <w:sz w:val="28"/>
          <w:szCs w:val="28"/>
        </w:rPr>
      </w:pPr>
      <w:r w:rsidRPr="00442F6D">
        <w:rPr>
          <w:rFonts w:ascii="Times New Roman" w:hAnsi="Times New Roman"/>
          <w:color w:val="000000" w:themeColor="text1"/>
          <w:sz w:val="28"/>
          <w:szCs w:val="28"/>
        </w:rPr>
        <w:t xml:space="preserve">Федеральный закон от 27.07.2006 № 152-ФЗ «О персональных данных». </w:t>
      </w:r>
      <w:r w:rsidRPr="00442F6D">
        <w:rPr>
          <w:rFonts w:ascii="Times New Roman" w:hAnsi="Times New Roman"/>
          <w:color w:val="000000" w:themeColor="text1"/>
          <w:sz w:val="28"/>
          <w:szCs w:val="28"/>
          <w:lang w:val="en-US"/>
        </w:rPr>
        <w:t>URI</w:t>
      </w:r>
      <w:r w:rsidRPr="00442F6D">
        <w:rPr>
          <w:rFonts w:ascii="Times New Roman" w:hAnsi="Times New Roman"/>
          <w:color w:val="000000" w:themeColor="text1"/>
          <w:sz w:val="28"/>
          <w:szCs w:val="28"/>
        </w:rPr>
        <w:t xml:space="preserve">: </w:t>
      </w:r>
      <w:r w:rsidRPr="00442F6D">
        <w:rPr>
          <w:rFonts w:ascii="Times New Roman" w:hAnsi="Times New Roman"/>
          <w:color w:val="000000" w:themeColor="text1"/>
          <w:sz w:val="28"/>
          <w:szCs w:val="28"/>
          <w:lang w:val="en-US"/>
        </w:rPr>
        <w:t>http</w:t>
      </w:r>
      <w:r w:rsidRPr="00442F6D">
        <w:rPr>
          <w:rFonts w:ascii="Times New Roman" w:hAnsi="Times New Roman"/>
          <w:color w:val="000000" w:themeColor="text1"/>
          <w:sz w:val="28"/>
          <w:szCs w:val="28"/>
        </w:rPr>
        <w:t>://</w:t>
      </w:r>
      <w:r w:rsidRPr="00442F6D">
        <w:rPr>
          <w:rFonts w:ascii="Times New Roman" w:hAnsi="Times New Roman"/>
          <w:color w:val="000000" w:themeColor="text1"/>
          <w:sz w:val="28"/>
          <w:szCs w:val="28"/>
          <w:lang w:val="en-US"/>
        </w:rPr>
        <w:t>www</w:t>
      </w:r>
      <w:r w:rsidRPr="00442F6D">
        <w:rPr>
          <w:rFonts w:ascii="Times New Roman" w:hAnsi="Times New Roman"/>
          <w:color w:val="000000" w:themeColor="text1"/>
          <w:sz w:val="28"/>
          <w:szCs w:val="28"/>
        </w:rPr>
        <w:t>.</w:t>
      </w:r>
      <w:r w:rsidRPr="00442F6D">
        <w:rPr>
          <w:rFonts w:ascii="Times New Roman" w:hAnsi="Times New Roman"/>
          <w:color w:val="000000" w:themeColor="text1"/>
          <w:sz w:val="28"/>
          <w:szCs w:val="28"/>
          <w:lang w:val="en-US"/>
        </w:rPr>
        <w:t>consultant</w:t>
      </w:r>
      <w:r w:rsidRPr="00442F6D">
        <w:rPr>
          <w:rFonts w:ascii="Times New Roman" w:hAnsi="Times New Roman"/>
          <w:color w:val="000000" w:themeColor="text1"/>
          <w:sz w:val="28"/>
          <w:szCs w:val="28"/>
        </w:rPr>
        <w:t>.</w:t>
      </w:r>
      <w:proofErr w:type="spellStart"/>
      <w:r w:rsidRPr="00442F6D">
        <w:rPr>
          <w:rFonts w:ascii="Times New Roman" w:hAnsi="Times New Roman"/>
          <w:color w:val="000000" w:themeColor="text1"/>
          <w:sz w:val="28"/>
          <w:szCs w:val="28"/>
          <w:lang w:val="en-US"/>
        </w:rPr>
        <w:t>ru</w:t>
      </w:r>
      <w:proofErr w:type="spellEnd"/>
      <w:r w:rsidRPr="00442F6D">
        <w:rPr>
          <w:rFonts w:ascii="Times New Roman" w:hAnsi="Times New Roman"/>
          <w:color w:val="000000" w:themeColor="text1"/>
          <w:sz w:val="28"/>
          <w:szCs w:val="28"/>
        </w:rPr>
        <w:t>/</w:t>
      </w:r>
      <w:r w:rsidRPr="00442F6D">
        <w:rPr>
          <w:rFonts w:ascii="Times New Roman" w:hAnsi="Times New Roman"/>
          <w:color w:val="000000" w:themeColor="text1"/>
          <w:sz w:val="28"/>
          <w:szCs w:val="28"/>
          <w:lang w:val="en-US"/>
        </w:rPr>
        <w:t>document</w:t>
      </w:r>
      <w:r w:rsidRPr="00442F6D">
        <w:rPr>
          <w:rFonts w:ascii="Times New Roman" w:hAnsi="Times New Roman"/>
          <w:color w:val="000000" w:themeColor="text1"/>
          <w:sz w:val="28"/>
          <w:szCs w:val="28"/>
        </w:rPr>
        <w:t>/</w:t>
      </w:r>
      <w:r w:rsidRPr="00442F6D">
        <w:rPr>
          <w:rFonts w:ascii="Times New Roman" w:hAnsi="Times New Roman"/>
          <w:color w:val="000000" w:themeColor="text1"/>
          <w:sz w:val="28"/>
          <w:szCs w:val="28"/>
          <w:lang w:val="en-US"/>
        </w:rPr>
        <w:t>cons</w:t>
      </w:r>
      <w:r w:rsidRPr="00442F6D">
        <w:rPr>
          <w:rFonts w:ascii="Times New Roman" w:hAnsi="Times New Roman"/>
          <w:color w:val="000000" w:themeColor="text1"/>
          <w:sz w:val="28"/>
          <w:szCs w:val="28"/>
        </w:rPr>
        <w:t>_</w:t>
      </w:r>
      <w:r w:rsidRPr="00442F6D">
        <w:rPr>
          <w:rFonts w:ascii="Times New Roman" w:hAnsi="Times New Roman"/>
          <w:color w:val="000000" w:themeColor="text1"/>
          <w:sz w:val="28"/>
          <w:szCs w:val="28"/>
          <w:lang w:val="en-US"/>
        </w:rPr>
        <w:t>doc</w:t>
      </w:r>
      <w:r w:rsidRPr="00442F6D">
        <w:rPr>
          <w:rFonts w:ascii="Times New Roman" w:hAnsi="Times New Roman"/>
          <w:color w:val="000000" w:themeColor="text1"/>
          <w:sz w:val="28"/>
          <w:szCs w:val="28"/>
        </w:rPr>
        <w:t>_</w:t>
      </w:r>
      <w:r w:rsidRPr="00442F6D">
        <w:rPr>
          <w:rFonts w:ascii="Times New Roman" w:hAnsi="Times New Roman"/>
          <w:color w:val="000000" w:themeColor="text1"/>
          <w:sz w:val="28"/>
          <w:szCs w:val="28"/>
          <w:lang w:val="en-US"/>
        </w:rPr>
        <w:t>LAW</w:t>
      </w:r>
      <w:r w:rsidRPr="00442F6D">
        <w:rPr>
          <w:rFonts w:ascii="Times New Roman" w:hAnsi="Times New Roman"/>
          <w:color w:val="000000" w:themeColor="text1"/>
          <w:sz w:val="28"/>
          <w:szCs w:val="28"/>
        </w:rPr>
        <w:t>_61801/.</w:t>
      </w:r>
    </w:p>
    <w:p w14:paraId="1675050F" w14:textId="779B4932" w:rsidR="00442F6D" w:rsidRDefault="00442F6D" w:rsidP="000C2376">
      <w:pPr>
        <w:numPr>
          <w:ilvl w:val="0"/>
          <w:numId w:val="8"/>
        </w:numPr>
        <w:tabs>
          <w:tab w:val="left" w:pos="0"/>
        </w:tabs>
        <w:spacing w:after="0" w:line="276" w:lineRule="auto"/>
        <w:ind w:left="0"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Внуков, А. А. </w:t>
      </w:r>
      <w:r w:rsidRPr="00C63AE8">
        <w:rPr>
          <w:rFonts w:ascii="Times New Roman" w:hAnsi="Times New Roman"/>
          <w:color w:val="000000" w:themeColor="text1"/>
          <w:sz w:val="28"/>
          <w:szCs w:val="28"/>
        </w:rPr>
        <w:t xml:space="preserve">Защита </w:t>
      </w:r>
      <w:proofErr w:type="gramStart"/>
      <w:r w:rsidRPr="00C63AE8">
        <w:rPr>
          <w:rFonts w:ascii="Times New Roman" w:hAnsi="Times New Roman"/>
          <w:color w:val="000000" w:themeColor="text1"/>
          <w:sz w:val="28"/>
          <w:szCs w:val="28"/>
        </w:rPr>
        <w:t>информации :</w:t>
      </w:r>
      <w:proofErr w:type="gramEnd"/>
      <w:r w:rsidRPr="00C63AE8">
        <w:rPr>
          <w:rFonts w:ascii="Times New Roman" w:hAnsi="Times New Roman"/>
          <w:color w:val="000000" w:themeColor="text1"/>
          <w:sz w:val="28"/>
          <w:szCs w:val="28"/>
        </w:rPr>
        <w:t xml:space="preserve"> учебное пособие для вузов / А. А. Внуков. — 3-е изд., </w:t>
      </w:r>
      <w:proofErr w:type="spellStart"/>
      <w:r w:rsidRPr="00C63AE8">
        <w:rPr>
          <w:rFonts w:ascii="Times New Roman" w:hAnsi="Times New Roman"/>
          <w:color w:val="000000" w:themeColor="text1"/>
          <w:sz w:val="28"/>
          <w:szCs w:val="28"/>
        </w:rPr>
        <w:t>перераб</w:t>
      </w:r>
      <w:proofErr w:type="spellEnd"/>
      <w:r w:rsidRPr="00C63AE8">
        <w:rPr>
          <w:rFonts w:ascii="Times New Roman" w:hAnsi="Times New Roman"/>
          <w:color w:val="000000" w:themeColor="text1"/>
          <w:sz w:val="28"/>
          <w:szCs w:val="28"/>
        </w:rPr>
        <w:t>. и доп</w:t>
      </w:r>
      <w:r>
        <w:rPr>
          <w:rFonts w:ascii="Times New Roman" w:hAnsi="Times New Roman"/>
          <w:color w:val="000000" w:themeColor="text1"/>
          <w:sz w:val="28"/>
          <w:szCs w:val="28"/>
        </w:rPr>
        <w:t xml:space="preserve">. — </w:t>
      </w:r>
      <w:proofErr w:type="gramStart"/>
      <w:r>
        <w:rPr>
          <w:rFonts w:ascii="Times New Roman" w:hAnsi="Times New Roman"/>
          <w:color w:val="000000" w:themeColor="text1"/>
          <w:sz w:val="28"/>
          <w:szCs w:val="28"/>
        </w:rPr>
        <w:t>Москва :</w:t>
      </w:r>
      <w:proofErr w:type="gramEnd"/>
      <w:r>
        <w:rPr>
          <w:rFonts w:ascii="Times New Roman" w:hAnsi="Times New Roman"/>
          <w:color w:val="000000" w:themeColor="text1"/>
          <w:sz w:val="28"/>
          <w:szCs w:val="28"/>
        </w:rPr>
        <w:t xml:space="preserve"> Юрайт, 2024. — 161 с. </w:t>
      </w:r>
      <w:r w:rsidRPr="00C63AE8">
        <w:rPr>
          <w:rFonts w:ascii="Times New Roman" w:hAnsi="Times New Roman"/>
          <w:color w:val="000000" w:themeColor="text1"/>
          <w:sz w:val="28"/>
          <w:szCs w:val="28"/>
        </w:rPr>
        <w:t>— (Высшее образование). — ЭБС Юрайт. — UR</w:t>
      </w:r>
      <w:r>
        <w:rPr>
          <w:rFonts w:ascii="Times New Roman" w:hAnsi="Times New Roman"/>
          <w:color w:val="000000" w:themeColor="text1"/>
          <w:sz w:val="28"/>
          <w:szCs w:val="28"/>
          <w:lang w:val="en-US"/>
        </w:rPr>
        <w:t>I</w:t>
      </w:r>
      <w:r w:rsidRPr="00C63AE8">
        <w:rPr>
          <w:rFonts w:ascii="Times New Roman" w:hAnsi="Times New Roman"/>
          <w:color w:val="000000" w:themeColor="text1"/>
          <w:sz w:val="28"/>
          <w:szCs w:val="28"/>
        </w:rPr>
        <w:t xml:space="preserve">: https://urait.ru/bcode/537247 (дата обращения: 02.04.2024). - </w:t>
      </w:r>
      <w:proofErr w:type="gramStart"/>
      <w:r w:rsidRPr="00C63AE8">
        <w:rPr>
          <w:rFonts w:ascii="Times New Roman" w:hAnsi="Times New Roman"/>
          <w:color w:val="000000" w:themeColor="text1"/>
          <w:sz w:val="28"/>
          <w:szCs w:val="28"/>
        </w:rPr>
        <w:t>Текст :</w:t>
      </w:r>
      <w:proofErr w:type="gramEnd"/>
      <w:r w:rsidRPr="00C63AE8">
        <w:rPr>
          <w:rFonts w:ascii="Times New Roman" w:hAnsi="Times New Roman"/>
          <w:color w:val="000000" w:themeColor="text1"/>
          <w:sz w:val="28"/>
          <w:szCs w:val="28"/>
        </w:rPr>
        <w:t xml:space="preserve"> электронный.</w:t>
      </w:r>
    </w:p>
    <w:p w14:paraId="6C0D4AE2" w14:textId="77777777" w:rsidR="00442F6D" w:rsidRDefault="00442F6D" w:rsidP="00442F6D">
      <w:pPr>
        <w:tabs>
          <w:tab w:val="left" w:pos="0"/>
        </w:tabs>
        <w:spacing w:after="0" w:line="276" w:lineRule="auto"/>
        <w:ind w:left="360"/>
        <w:rPr>
          <w:rFonts w:ascii="Times New Roman" w:hAnsi="Times New Roman"/>
          <w:color w:val="000000" w:themeColor="text1"/>
          <w:sz w:val="28"/>
          <w:szCs w:val="28"/>
        </w:rPr>
      </w:pPr>
    </w:p>
    <w:p w14:paraId="54FEBA4F" w14:textId="7219BC1A" w:rsidR="00442F6D" w:rsidRDefault="00442F6D" w:rsidP="002468CB">
      <w:pPr>
        <w:pStyle w:val="10"/>
        <w:jc w:val="both"/>
        <w:rPr>
          <w:rFonts w:ascii="Times New Roman" w:hAnsi="Times New Roman"/>
          <w:b w:val="0"/>
          <w:color w:val="000000" w:themeColor="text1"/>
          <w:sz w:val="28"/>
          <w:szCs w:val="28"/>
        </w:rPr>
      </w:pPr>
      <w:bookmarkStart w:id="68" w:name="_Toc163366473"/>
      <w:r w:rsidRPr="00C63AE8">
        <w:rPr>
          <w:rFonts w:ascii="Times New Roman" w:hAnsi="Times New Roman"/>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68"/>
    </w:p>
    <w:p w14:paraId="4B3E4C6E" w14:textId="2949B68B" w:rsidR="00442F6D" w:rsidRPr="007C1301" w:rsidRDefault="00442F6D"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rPr>
        <w:t xml:space="preserve">1. </w:t>
      </w:r>
      <w:r w:rsidRPr="00C63AE8">
        <w:rPr>
          <w:rFonts w:ascii="Times New Roman" w:hAnsi="Times New Roman"/>
          <w:color w:val="000000" w:themeColor="text1"/>
          <w:sz w:val="28"/>
          <w:szCs w:val="28"/>
        </w:rPr>
        <w:t>Электронная библиотека Финансового университета (ЭБ)</w:t>
      </w:r>
      <w:r w:rsidR="007C1301" w:rsidRPr="007C1301">
        <w:rPr>
          <w:rFonts w:ascii="Times New Roman" w:hAnsi="Times New Roman"/>
          <w:color w:val="000000" w:themeColor="text1"/>
          <w:sz w:val="28"/>
          <w:szCs w:val="28"/>
        </w:rPr>
        <w:t xml:space="preserve">. </w:t>
      </w:r>
      <w:r w:rsidR="007C1301" w:rsidRPr="007C1301">
        <w:rPr>
          <w:rFonts w:ascii="Times New Roman" w:hAnsi="Times New Roman"/>
          <w:color w:val="000000" w:themeColor="text1"/>
          <w:sz w:val="28"/>
          <w:szCs w:val="28"/>
          <w:lang w:val="en-US"/>
        </w:rPr>
        <w:t>UR</w:t>
      </w:r>
      <w:r w:rsidR="007C1301">
        <w:rPr>
          <w:rFonts w:ascii="Times New Roman" w:hAnsi="Times New Roman"/>
          <w:color w:val="000000" w:themeColor="text1"/>
          <w:sz w:val="28"/>
          <w:szCs w:val="28"/>
          <w:lang w:val="en-US"/>
        </w:rPr>
        <w:t>I</w:t>
      </w:r>
      <w:r w:rsidR="007C1301" w:rsidRPr="007C1301">
        <w:rPr>
          <w:rFonts w:ascii="Times New Roman" w:hAnsi="Times New Roman"/>
          <w:color w:val="000000" w:themeColor="text1"/>
          <w:sz w:val="28"/>
          <w:szCs w:val="28"/>
          <w:lang w:val="en-US"/>
        </w:rPr>
        <w:t xml:space="preserve">: </w:t>
      </w:r>
      <w:r w:rsidRPr="007C1301">
        <w:rPr>
          <w:rFonts w:ascii="Times New Roman" w:hAnsi="Times New Roman"/>
          <w:color w:val="000000" w:themeColor="text1"/>
          <w:sz w:val="28"/>
          <w:szCs w:val="28"/>
          <w:lang w:val="en-US"/>
        </w:rPr>
        <w:t xml:space="preserve"> http://elib.fa.ru/</w:t>
      </w:r>
    </w:p>
    <w:p w14:paraId="3006E8BC" w14:textId="3B7E5DF5"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 </w:t>
      </w:r>
      <w:r w:rsidRPr="00C63AE8">
        <w:rPr>
          <w:rFonts w:ascii="Times New Roman" w:hAnsi="Times New Roman"/>
          <w:color w:val="000000" w:themeColor="text1"/>
          <w:sz w:val="28"/>
          <w:szCs w:val="28"/>
        </w:rPr>
        <w:t>Электронно-библиотечная система BOOK.RU</w:t>
      </w:r>
      <w:r w:rsidR="007C1301" w:rsidRPr="007C1301">
        <w:rPr>
          <w:rFonts w:ascii="Times New Roman" w:hAnsi="Times New Roman"/>
          <w:color w:val="000000" w:themeColor="text1"/>
          <w:sz w:val="28"/>
          <w:szCs w:val="28"/>
        </w:rPr>
        <w:t xml:space="preserve">. </w:t>
      </w:r>
      <w:r w:rsidR="007C1301" w:rsidRPr="00C63AE8">
        <w:rPr>
          <w:rFonts w:ascii="Times New Roman" w:hAnsi="Times New Roman"/>
          <w:color w:val="000000" w:themeColor="text1"/>
          <w:sz w:val="28"/>
          <w:szCs w:val="28"/>
        </w:rPr>
        <w:t>UR</w:t>
      </w:r>
      <w:r w:rsidR="007C1301">
        <w:rPr>
          <w:rFonts w:ascii="Times New Roman" w:hAnsi="Times New Roman"/>
          <w:color w:val="000000" w:themeColor="text1"/>
          <w:sz w:val="28"/>
          <w:szCs w:val="28"/>
          <w:lang w:val="en-US"/>
        </w:rPr>
        <w:t>I</w:t>
      </w:r>
      <w:r w:rsidR="007C1301" w:rsidRPr="00C63AE8">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http://www.book.ru</w:t>
      </w:r>
    </w:p>
    <w:p w14:paraId="141B46CC" w14:textId="602BE810"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3. </w:t>
      </w:r>
      <w:r w:rsidRPr="00C63AE8">
        <w:rPr>
          <w:rFonts w:ascii="Times New Roman" w:hAnsi="Times New Roman"/>
          <w:color w:val="000000" w:themeColor="text1"/>
          <w:sz w:val="28"/>
          <w:szCs w:val="28"/>
        </w:rPr>
        <w:t>Электронно-библиотечная система «Университетская библиотека</w:t>
      </w:r>
      <w:r w:rsidR="007C1301">
        <w:rPr>
          <w:rFonts w:ascii="Times New Roman" w:hAnsi="Times New Roman"/>
          <w:color w:val="000000" w:themeColor="text1"/>
          <w:sz w:val="28"/>
          <w:szCs w:val="28"/>
        </w:rPr>
        <w:br/>
      </w:r>
      <w:r w:rsidRPr="00C63AE8">
        <w:rPr>
          <w:rFonts w:ascii="Times New Roman" w:hAnsi="Times New Roman"/>
          <w:color w:val="000000" w:themeColor="text1"/>
          <w:sz w:val="28"/>
          <w:szCs w:val="28"/>
        </w:rPr>
        <w:t>ОНЛАЙН»</w:t>
      </w:r>
      <w:r w:rsidR="007C1301" w:rsidRPr="007C1301">
        <w:rPr>
          <w:rFonts w:ascii="Times New Roman" w:hAnsi="Times New Roman"/>
          <w:color w:val="000000" w:themeColor="text1"/>
          <w:sz w:val="28"/>
          <w:szCs w:val="28"/>
        </w:rPr>
        <w:t>.</w:t>
      </w:r>
      <w:r w:rsidRPr="00C63AE8">
        <w:rPr>
          <w:rFonts w:ascii="Times New Roman" w:hAnsi="Times New Roman"/>
          <w:color w:val="000000" w:themeColor="text1"/>
          <w:sz w:val="28"/>
          <w:szCs w:val="28"/>
        </w:rPr>
        <w:t xml:space="preserve"> </w:t>
      </w:r>
      <w:r w:rsidR="007C1301" w:rsidRPr="00C63AE8">
        <w:rPr>
          <w:rFonts w:ascii="Times New Roman" w:hAnsi="Times New Roman"/>
          <w:color w:val="000000" w:themeColor="text1"/>
          <w:sz w:val="28"/>
          <w:szCs w:val="28"/>
        </w:rPr>
        <w:t>UR</w:t>
      </w:r>
      <w:r w:rsidR="007C1301">
        <w:rPr>
          <w:rFonts w:ascii="Times New Roman" w:hAnsi="Times New Roman"/>
          <w:color w:val="000000" w:themeColor="text1"/>
          <w:sz w:val="28"/>
          <w:szCs w:val="28"/>
          <w:lang w:val="en-US"/>
        </w:rPr>
        <w:t>I</w:t>
      </w:r>
      <w:r w:rsidR="007C1301" w:rsidRPr="00C63AE8">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http://biblioclub.ru/</w:t>
      </w:r>
    </w:p>
    <w:p w14:paraId="7577B30F" w14:textId="6E3EA2FB"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4. </w:t>
      </w:r>
      <w:r w:rsidRPr="00C63AE8">
        <w:rPr>
          <w:rFonts w:ascii="Times New Roman" w:hAnsi="Times New Roman"/>
          <w:color w:val="000000" w:themeColor="text1"/>
          <w:sz w:val="28"/>
          <w:szCs w:val="28"/>
        </w:rPr>
        <w:t xml:space="preserve">Электронно-библиотечная система </w:t>
      </w:r>
      <w:proofErr w:type="spellStart"/>
      <w:r w:rsidRPr="00C63AE8">
        <w:rPr>
          <w:rFonts w:ascii="Times New Roman" w:hAnsi="Times New Roman"/>
          <w:color w:val="000000" w:themeColor="text1"/>
          <w:sz w:val="28"/>
          <w:szCs w:val="28"/>
        </w:rPr>
        <w:t>Znanium</w:t>
      </w:r>
      <w:proofErr w:type="spellEnd"/>
      <w:r w:rsidR="008605E0" w:rsidRPr="008605E0">
        <w:rPr>
          <w:rFonts w:ascii="Times New Roman" w:hAnsi="Times New Roman"/>
          <w:color w:val="000000" w:themeColor="text1"/>
          <w:sz w:val="28"/>
          <w:szCs w:val="28"/>
        </w:rPr>
        <w:t xml:space="preserve">. </w:t>
      </w:r>
      <w:r w:rsidR="008605E0" w:rsidRPr="00C63AE8">
        <w:rPr>
          <w:rFonts w:ascii="Times New Roman" w:hAnsi="Times New Roman"/>
          <w:color w:val="000000" w:themeColor="text1"/>
          <w:sz w:val="28"/>
          <w:szCs w:val="28"/>
        </w:rPr>
        <w:t>UR</w:t>
      </w:r>
      <w:r w:rsidR="008605E0">
        <w:rPr>
          <w:rFonts w:ascii="Times New Roman" w:hAnsi="Times New Roman"/>
          <w:color w:val="000000" w:themeColor="text1"/>
          <w:sz w:val="28"/>
          <w:szCs w:val="28"/>
          <w:lang w:val="en-US"/>
        </w:rPr>
        <w:t>I</w:t>
      </w:r>
      <w:r w:rsidR="008605E0" w:rsidRPr="00C63AE8">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http://www.znanium.com</w:t>
      </w:r>
    </w:p>
    <w:p w14:paraId="0C1D3413" w14:textId="7553B393"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5. </w:t>
      </w:r>
      <w:r w:rsidRPr="00C63AE8">
        <w:rPr>
          <w:rFonts w:ascii="Times New Roman" w:hAnsi="Times New Roman"/>
          <w:color w:val="000000" w:themeColor="text1"/>
          <w:sz w:val="28"/>
          <w:szCs w:val="28"/>
        </w:rPr>
        <w:t>Электронно-библиотечная система издательства «ЮРАЙТ»</w:t>
      </w:r>
      <w:r w:rsidR="008605E0" w:rsidRPr="008605E0">
        <w:rPr>
          <w:rFonts w:ascii="Times New Roman" w:hAnsi="Times New Roman"/>
          <w:color w:val="000000" w:themeColor="text1"/>
          <w:sz w:val="28"/>
          <w:szCs w:val="28"/>
        </w:rPr>
        <w:t xml:space="preserve">. </w:t>
      </w:r>
      <w:r w:rsidR="008605E0" w:rsidRPr="00C63AE8">
        <w:rPr>
          <w:rFonts w:ascii="Times New Roman" w:hAnsi="Times New Roman"/>
          <w:color w:val="000000" w:themeColor="text1"/>
          <w:sz w:val="28"/>
          <w:szCs w:val="28"/>
        </w:rPr>
        <w:t>UR</w:t>
      </w:r>
      <w:r w:rsidR="008605E0">
        <w:rPr>
          <w:rFonts w:ascii="Times New Roman" w:hAnsi="Times New Roman"/>
          <w:color w:val="000000" w:themeColor="text1"/>
          <w:sz w:val="28"/>
          <w:szCs w:val="28"/>
          <w:lang w:val="en-US"/>
        </w:rPr>
        <w:t>I</w:t>
      </w:r>
      <w:r w:rsidR="008605E0" w:rsidRPr="00C63AE8">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https://urait.ru/</w:t>
      </w:r>
    </w:p>
    <w:p w14:paraId="1B5F9BFC" w14:textId="4B50833D" w:rsidR="00442F6D" w:rsidRPr="003409AB"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sidRPr="00513B9E">
        <w:rPr>
          <w:rFonts w:ascii="Times New Roman" w:hAnsi="Times New Roman"/>
          <w:color w:val="000000" w:themeColor="text1"/>
          <w:sz w:val="28"/>
          <w:szCs w:val="28"/>
        </w:rPr>
        <w:t>6</w:t>
      </w:r>
      <w:r w:rsidR="00442F6D">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Электронно-библиотечная система издательства Лань</w:t>
      </w:r>
      <w:r w:rsidR="008605E0" w:rsidRPr="008605E0">
        <w:rPr>
          <w:rFonts w:ascii="Times New Roman" w:hAnsi="Times New Roman"/>
          <w:color w:val="000000" w:themeColor="text1"/>
          <w:sz w:val="28"/>
          <w:szCs w:val="28"/>
        </w:rPr>
        <w:t xml:space="preserve">. </w:t>
      </w:r>
      <w:r w:rsidR="008605E0" w:rsidRPr="003409AB">
        <w:rPr>
          <w:rFonts w:ascii="Times New Roman" w:hAnsi="Times New Roman"/>
          <w:color w:val="000000" w:themeColor="text1"/>
          <w:sz w:val="28"/>
          <w:szCs w:val="28"/>
          <w:lang w:val="en-US"/>
        </w:rPr>
        <w:t>UR</w:t>
      </w:r>
      <w:r w:rsidR="008605E0">
        <w:rPr>
          <w:rFonts w:ascii="Times New Roman" w:hAnsi="Times New Roman"/>
          <w:color w:val="000000" w:themeColor="text1"/>
          <w:sz w:val="28"/>
          <w:szCs w:val="28"/>
          <w:lang w:val="en-US"/>
        </w:rPr>
        <w:t>I</w:t>
      </w:r>
      <w:r w:rsidR="008605E0" w:rsidRPr="003409AB">
        <w:rPr>
          <w:rFonts w:ascii="Times New Roman" w:hAnsi="Times New Roman"/>
          <w:color w:val="000000" w:themeColor="text1"/>
          <w:sz w:val="28"/>
          <w:szCs w:val="28"/>
          <w:lang w:val="en-US"/>
        </w:rPr>
        <w:t xml:space="preserve">: </w:t>
      </w:r>
      <w:r w:rsidR="00442F6D" w:rsidRPr="003409AB">
        <w:rPr>
          <w:rFonts w:ascii="Times New Roman" w:hAnsi="Times New Roman"/>
          <w:color w:val="000000" w:themeColor="text1"/>
          <w:sz w:val="28"/>
          <w:szCs w:val="28"/>
          <w:lang w:val="en-US"/>
        </w:rPr>
        <w:t>https://e.lanbook.com/</w:t>
      </w:r>
    </w:p>
    <w:p w14:paraId="646B082E" w14:textId="204EA7A7" w:rsidR="00442F6D" w:rsidRPr="00C63AE8" w:rsidRDefault="00513B9E" w:rsidP="000C2376">
      <w:pPr>
        <w:tabs>
          <w:tab w:val="left" w:pos="0"/>
        </w:tabs>
        <w:spacing w:after="0" w:line="276" w:lineRule="auto"/>
        <w:ind w:firstLine="426"/>
        <w:jc w:val="both"/>
        <w:rPr>
          <w:rFonts w:ascii="Times New Roman" w:hAnsi="Times New Roman"/>
          <w:color w:val="000000" w:themeColor="text1"/>
          <w:sz w:val="28"/>
          <w:szCs w:val="28"/>
        </w:rPr>
      </w:pPr>
      <w:r w:rsidRPr="00513B9E">
        <w:rPr>
          <w:rFonts w:ascii="Times New Roman" w:hAnsi="Times New Roman"/>
          <w:color w:val="000000" w:themeColor="text1"/>
          <w:sz w:val="28"/>
          <w:szCs w:val="28"/>
        </w:rPr>
        <w:t>7</w:t>
      </w:r>
      <w:r w:rsidR="00442F6D">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Научная электронная библиотека eLibrary.ru</w:t>
      </w:r>
      <w:r w:rsidR="007C1301" w:rsidRPr="007C1301">
        <w:rPr>
          <w:rFonts w:ascii="Times New Roman" w:hAnsi="Times New Roman"/>
          <w:color w:val="000000" w:themeColor="text1"/>
          <w:sz w:val="28"/>
          <w:szCs w:val="28"/>
        </w:rPr>
        <w:t xml:space="preserve">. </w:t>
      </w:r>
      <w:r w:rsidR="007C1301" w:rsidRPr="00C63AE8">
        <w:rPr>
          <w:rFonts w:ascii="Times New Roman" w:hAnsi="Times New Roman"/>
          <w:color w:val="000000" w:themeColor="text1"/>
          <w:sz w:val="28"/>
          <w:szCs w:val="28"/>
        </w:rPr>
        <w:t>UR</w:t>
      </w:r>
      <w:r w:rsidR="007C1301">
        <w:rPr>
          <w:rFonts w:ascii="Times New Roman" w:hAnsi="Times New Roman"/>
          <w:color w:val="000000" w:themeColor="text1"/>
          <w:sz w:val="28"/>
          <w:szCs w:val="28"/>
          <w:lang w:val="en-US"/>
        </w:rPr>
        <w:t>I</w:t>
      </w:r>
      <w:r w:rsidR="007C1301" w:rsidRPr="00C63AE8">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 xml:space="preserve">http://elibrary.ru  </w:t>
      </w:r>
    </w:p>
    <w:p w14:paraId="7925BB27" w14:textId="758B7BE2" w:rsidR="00442F6D" w:rsidRPr="00C63AE8" w:rsidRDefault="00513B9E" w:rsidP="000C2376">
      <w:pPr>
        <w:tabs>
          <w:tab w:val="left" w:pos="0"/>
        </w:tabs>
        <w:spacing w:after="0" w:line="276" w:lineRule="auto"/>
        <w:ind w:firstLine="426"/>
        <w:jc w:val="both"/>
        <w:rPr>
          <w:rFonts w:ascii="Times New Roman" w:hAnsi="Times New Roman"/>
          <w:color w:val="000000" w:themeColor="text1"/>
          <w:sz w:val="28"/>
          <w:szCs w:val="28"/>
        </w:rPr>
      </w:pPr>
      <w:r w:rsidRPr="00513B9E">
        <w:rPr>
          <w:rFonts w:ascii="Times New Roman" w:hAnsi="Times New Roman"/>
          <w:color w:val="000000" w:themeColor="text1"/>
          <w:sz w:val="28"/>
          <w:szCs w:val="28"/>
        </w:rPr>
        <w:t>8</w:t>
      </w:r>
      <w:r w:rsidR="00442F6D">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Национальная электронная библиотека</w:t>
      </w:r>
      <w:r w:rsidRPr="008605E0">
        <w:rPr>
          <w:rFonts w:ascii="Times New Roman" w:hAnsi="Times New Roman"/>
          <w:color w:val="000000" w:themeColor="text1"/>
          <w:sz w:val="28"/>
          <w:szCs w:val="28"/>
        </w:rPr>
        <w:t>.</w:t>
      </w:r>
      <w:r w:rsidR="00442F6D" w:rsidRPr="00C63AE8">
        <w:rPr>
          <w:rFonts w:ascii="Times New Roman" w:hAnsi="Times New Roman"/>
          <w:color w:val="000000" w:themeColor="text1"/>
          <w:sz w:val="28"/>
          <w:szCs w:val="28"/>
        </w:rPr>
        <w:t xml:space="preserve"> </w:t>
      </w:r>
      <w:r>
        <w:rPr>
          <w:rFonts w:ascii="Times New Roman" w:hAnsi="Times New Roman"/>
          <w:bCs/>
          <w:color w:val="000000" w:themeColor="text1"/>
          <w:sz w:val="28"/>
          <w:szCs w:val="28"/>
          <w:lang w:val="en-US"/>
        </w:rPr>
        <w:t>URI</w:t>
      </w:r>
      <w:r w:rsidRPr="00513B9E">
        <w:rPr>
          <w:rFonts w:ascii="Times New Roman" w:hAnsi="Times New Roman"/>
          <w:bCs/>
          <w:color w:val="000000" w:themeColor="text1"/>
          <w:sz w:val="28"/>
          <w:szCs w:val="28"/>
        </w:rPr>
        <w:t xml:space="preserve">: </w:t>
      </w:r>
      <w:r w:rsidR="00442F6D" w:rsidRPr="00C63AE8">
        <w:rPr>
          <w:rFonts w:ascii="Times New Roman" w:hAnsi="Times New Roman"/>
          <w:color w:val="000000" w:themeColor="text1"/>
          <w:sz w:val="28"/>
          <w:szCs w:val="28"/>
        </w:rPr>
        <w:t>http://нэб.рф/</w:t>
      </w:r>
    </w:p>
    <w:p w14:paraId="3789BD55" w14:textId="031C7CAD" w:rsidR="00442F6D" w:rsidRPr="00B21EF5"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sidRPr="00513B9E">
        <w:rPr>
          <w:rFonts w:ascii="Times New Roman" w:hAnsi="Times New Roman"/>
          <w:color w:val="000000" w:themeColor="text1"/>
          <w:sz w:val="28"/>
          <w:szCs w:val="28"/>
        </w:rPr>
        <w:t>9</w:t>
      </w:r>
      <w:r w:rsidR="00442F6D">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Финансовая справочная система «Финансовый директор»</w:t>
      </w:r>
      <w:r w:rsidRPr="00513B9E">
        <w:rPr>
          <w:rFonts w:ascii="Times New Roman" w:hAnsi="Times New Roman"/>
          <w:color w:val="000000" w:themeColor="text1"/>
          <w:sz w:val="28"/>
          <w:szCs w:val="28"/>
        </w:rPr>
        <w:t>.</w:t>
      </w:r>
      <w:r w:rsidR="00442F6D" w:rsidRPr="00C63AE8">
        <w:rPr>
          <w:rFonts w:ascii="Times New Roman" w:hAnsi="Times New Roman"/>
          <w:color w:val="000000" w:themeColor="text1"/>
          <w:sz w:val="28"/>
          <w:szCs w:val="28"/>
        </w:rPr>
        <w:t xml:space="preserve"> </w:t>
      </w:r>
      <w:r>
        <w:rPr>
          <w:rFonts w:ascii="Times New Roman" w:hAnsi="Times New Roman"/>
          <w:bCs/>
          <w:color w:val="000000" w:themeColor="text1"/>
          <w:sz w:val="28"/>
          <w:szCs w:val="28"/>
          <w:lang w:val="en-US"/>
        </w:rPr>
        <w:t>URI</w:t>
      </w:r>
      <w:r w:rsidRPr="00B21EF5">
        <w:rPr>
          <w:rFonts w:ascii="Times New Roman" w:hAnsi="Times New Roman"/>
          <w:bCs/>
          <w:color w:val="000000" w:themeColor="text1"/>
          <w:sz w:val="28"/>
          <w:szCs w:val="28"/>
          <w:lang w:val="en-US"/>
        </w:rPr>
        <w:t xml:space="preserve">: </w:t>
      </w:r>
      <w:r w:rsidR="00442F6D" w:rsidRPr="00B21EF5">
        <w:rPr>
          <w:rFonts w:ascii="Times New Roman" w:hAnsi="Times New Roman"/>
          <w:color w:val="000000" w:themeColor="text1"/>
          <w:sz w:val="28"/>
          <w:szCs w:val="28"/>
          <w:lang w:val="en-US"/>
        </w:rPr>
        <w:t>http://www.1fd.ru/</w:t>
      </w:r>
    </w:p>
    <w:p w14:paraId="0B41C72E" w14:textId="381E1800"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lang w:val="en-US"/>
        </w:rPr>
      </w:pPr>
      <w:r w:rsidRPr="0098659B">
        <w:rPr>
          <w:rFonts w:ascii="Times New Roman" w:hAnsi="Times New Roman"/>
          <w:color w:val="000000" w:themeColor="text1"/>
          <w:sz w:val="28"/>
          <w:szCs w:val="28"/>
          <w:lang w:val="en-US"/>
        </w:rPr>
        <w:t>1</w:t>
      </w:r>
      <w:r w:rsidR="00513B9E">
        <w:rPr>
          <w:rFonts w:ascii="Times New Roman" w:hAnsi="Times New Roman"/>
          <w:color w:val="000000" w:themeColor="text1"/>
          <w:sz w:val="28"/>
          <w:szCs w:val="28"/>
          <w:lang w:val="en-US"/>
        </w:rPr>
        <w:t>0</w:t>
      </w:r>
      <w:r w:rsidRPr="0098659B">
        <w:rPr>
          <w:rFonts w:ascii="Times New Roman" w:hAnsi="Times New Roman"/>
          <w:color w:val="000000" w:themeColor="text1"/>
          <w:sz w:val="28"/>
          <w:szCs w:val="28"/>
          <w:lang w:val="en-US"/>
        </w:rPr>
        <w:t xml:space="preserve">. </w:t>
      </w:r>
      <w:r w:rsidRPr="00C63AE8">
        <w:rPr>
          <w:rFonts w:ascii="Times New Roman" w:hAnsi="Times New Roman"/>
          <w:color w:val="000000" w:themeColor="text1"/>
          <w:sz w:val="28"/>
          <w:szCs w:val="28"/>
          <w:lang w:val="en-US"/>
        </w:rPr>
        <w:t>CNKI. Academic Reference</w:t>
      </w:r>
      <w:r w:rsidR="00513B9E">
        <w:rPr>
          <w:rFonts w:ascii="Times New Roman" w:hAnsi="Times New Roman"/>
          <w:color w:val="000000" w:themeColor="text1"/>
          <w:sz w:val="28"/>
          <w:szCs w:val="28"/>
          <w:lang w:val="en-US"/>
        </w:rPr>
        <w:t>.</w:t>
      </w:r>
      <w:r w:rsidRPr="00C63AE8">
        <w:rPr>
          <w:rFonts w:ascii="Times New Roman" w:hAnsi="Times New Roman"/>
          <w:color w:val="000000" w:themeColor="text1"/>
          <w:sz w:val="28"/>
          <w:szCs w:val="28"/>
          <w:lang w:val="en-US"/>
        </w:rPr>
        <w:t xml:space="preserve"> </w:t>
      </w:r>
      <w:r w:rsidR="00513B9E">
        <w:rPr>
          <w:rFonts w:ascii="Times New Roman" w:hAnsi="Times New Roman"/>
          <w:bCs/>
          <w:color w:val="000000" w:themeColor="text1"/>
          <w:sz w:val="28"/>
          <w:szCs w:val="28"/>
          <w:lang w:val="en-US"/>
        </w:rPr>
        <w:t xml:space="preserve">URI: </w:t>
      </w:r>
      <w:r w:rsidRPr="00C63AE8">
        <w:rPr>
          <w:rFonts w:ascii="Times New Roman" w:hAnsi="Times New Roman"/>
          <w:color w:val="000000" w:themeColor="text1"/>
          <w:sz w:val="28"/>
          <w:szCs w:val="28"/>
          <w:lang w:val="en-US"/>
        </w:rPr>
        <w:t>https://ar.oversea.cnki.net/</w:t>
      </w:r>
    </w:p>
    <w:p w14:paraId="38FF1DDC" w14:textId="5B0DB679"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1</w:t>
      </w:r>
      <w:r w:rsidR="00513B9E" w:rsidRPr="00513B9E">
        <w:rPr>
          <w:rFonts w:ascii="Times New Roman" w:hAnsi="Times New Roman"/>
          <w:color w:val="000000" w:themeColor="text1"/>
          <w:sz w:val="28"/>
          <w:szCs w:val="28"/>
        </w:rPr>
        <w:t>1</w:t>
      </w:r>
      <w:r>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Электронн</w:t>
      </w:r>
      <w:r>
        <w:rPr>
          <w:rFonts w:ascii="Times New Roman" w:hAnsi="Times New Roman"/>
          <w:color w:val="000000" w:themeColor="text1"/>
          <w:sz w:val="28"/>
          <w:szCs w:val="28"/>
        </w:rPr>
        <w:t>ая</w:t>
      </w:r>
      <w:r w:rsidRPr="00C63AE8">
        <w:rPr>
          <w:rFonts w:ascii="Times New Roman" w:hAnsi="Times New Roman"/>
          <w:color w:val="000000" w:themeColor="text1"/>
          <w:sz w:val="28"/>
          <w:szCs w:val="28"/>
        </w:rPr>
        <w:t xml:space="preserve"> </w:t>
      </w:r>
      <w:r>
        <w:rPr>
          <w:rFonts w:ascii="Times New Roman" w:hAnsi="Times New Roman"/>
          <w:color w:val="000000" w:themeColor="text1"/>
          <w:sz w:val="28"/>
          <w:szCs w:val="28"/>
        </w:rPr>
        <w:t>библиотека</w:t>
      </w:r>
      <w:r w:rsidRPr="00C63AE8">
        <w:rPr>
          <w:rFonts w:ascii="Times New Roman" w:hAnsi="Times New Roman"/>
          <w:color w:val="000000" w:themeColor="text1"/>
          <w:sz w:val="28"/>
          <w:szCs w:val="28"/>
        </w:rPr>
        <w:t xml:space="preserve"> издательства </w:t>
      </w:r>
      <w:proofErr w:type="spellStart"/>
      <w:r w:rsidRPr="00C63AE8">
        <w:rPr>
          <w:rFonts w:ascii="Times New Roman" w:hAnsi="Times New Roman"/>
          <w:color w:val="000000" w:themeColor="text1"/>
          <w:sz w:val="28"/>
          <w:szCs w:val="28"/>
        </w:rPr>
        <w:t>Elsevier</w:t>
      </w:r>
      <w:proofErr w:type="spellEnd"/>
      <w:r w:rsidR="00513B9E" w:rsidRPr="00B21EF5">
        <w:rPr>
          <w:rFonts w:ascii="Times New Roman" w:hAnsi="Times New Roman"/>
          <w:color w:val="000000" w:themeColor="text1"/>
          <w:sz w:val="28"/>
          <w:szCs w:val="28"/>
        </w:rPr>
        <w:t>.</w:t>
      </w:r>
      <w:r w:rsidRPr="00C63AE8">
        <w:rPr>
          <w:rFonts w:ascii="Times New Roman" w:hAnsi="Times New Roman"/>
          <w:color w:val="000000" w:themeColor="text1"/>
          <w:sz w:val="28"/>
          <w:szCs w:val="28"/>
        </w:rPr>
        <w:t xml:space="preserve"> </w:t>
      </w:r>
      <w:r w:rsidR="00513B9E">
        <w:rPr>
          <w:rFonts w:ascii="Times New Roman" w:hAnsi="Times New Roman"/>
          <w:bCs/>
          <w:color w:val="000000" w:themeColor="text1"/>
          <w:sz w:val="28"/>
          <w:szCs w:val="28"/>
          <w:lang w:val="en-US"/>
        </w:rPr>
        <w:t>URI</w:t>
      </w:r>
      <w:r w:rsidR="00513B9E" w:rsidRPr="00513B9E">
        <w:rPr>
          <w:rFonts w:ascii="Times New Roman" w:hAnsi="Times New Roman"/>
          <w:bCs/>
          <w:color w:val="000000" w:themeColor="text1"/>
          <w:sz w:val="28"/>
          <w:szCs w:val="28"/>
        </w:rPr>
        <w:t xml:space="preserve">: </w:t>
      </w:r>
      <w:r w:rsidRPr="00C63AE8">
        <w:rPr>
          <w:rFonts w:ascii="Times New Roman" w:hAnsi="Times New Roman"/>
          <w:color w:val="000000" w:themeColor="text1"/>
          <w:sz w:val="28"/>
          <w:szCs w:val="28"/>
        </w:rPr>
        <w:t>http://www.sciencedirect.com</w:t>
      </w:r>
    </w:p>
    <w:p w14:paraId="2E295ECF" w14:textId="1C9A0064" w:rsidR="00442F6D" w:rsidRPr="00B21EF5" w:rsidRDefault="00442F6D"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rPr>
        <w:t>1</w:t>
      </w:r>
      <w:r w:rsidR="00513B9E" w:rsidRPr="00513B9E">
        <w:rPr>
          <w:rFonts w:ascii="Times New Roman" w:hAnsi="Times New Roman"/>
          <w:color w:val="000000" w:themeColor="text1"/>
          <w:sz w:val="28"/>
          <w:szCs w:val="28"/>
        </w:rPr>
        <w:t>2</w:t>
      </w:r>
      <w:r>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 xml:space="preserve">Коллекция научных журналов </w:t>
      </w:r>
      <w:proofErr w:type="spellStart"/>
      <w:r w:rsidRPr="00C63AE8">
        <w:rPr>
          <w:rFonts w:ascii="Times New Roman" w:hAnsi="Times New Roman"/>
          <w:color w:val="000000" w:themeColor="text1"/>
          <w:sz w:val="28"/>
          <w:szCs w:val="28"/>
        </w:rPr>
        <w:t>Oxford</w:t>
      </w:r>
      <w:proofErr w:type="spellEnd"/>
      <w:r w:rsidRPr="00C63AE8">
        <w:rPr>
          <w:rFonts w:ascii="Times New Roman" w:hAnsi="Times New Roman"/>
          <w:color w:val="000000" w:themeColor="text1"/>
          <w:sz w:val="28"/>
          <w:szCs w:val="28"/>
        </w:rPr>
        <w:t xml:space="preserve"> </w:t>
      </w:r>
      <w:proofErr w:type="spellStart"/>
      <w:r w:rsidRPr="00C63AE8">
        <w:rPr>
          <w:rFonts w:ascii="Times New Roman" w:hAnsi="Times New Roman"/>
          <w:color w:val="000000" w:themeColor="text1"/>
          <w:sz w:val="28"/>
          <w:szCs w:val="28"/>
        </w:rPr>
        <w:t>University</w:t>
      </w:r>
      <w:proofErr w:type="spellEnd"/>
      <w:r w:rsidRPr="00C63AE8">
        <w:rPr>
          <w:rFonts w:ascii="Times New Roman" w:hAnsi="Times New Roman"/>
          <w:color w:val="000000" w:themeColor="text1"/>
          <w:sz w:val="28"/>
          <w:szCs w:val="28"/>
        </w:rPr>
        <w:t xml:space="preserve"> </w:t>
      </w:r>
      <w:proofErr w:type="spellStart"/>
      <w:r w:rsidRPr="00C63AE8">
        <w:rPr>
          <w:rFonts w:ascii="Times New Roman" w:hAnsi="Times New Roman"/>
          <w:color w:val="000000" w:themeColor="text1"/>
          <w:sz w:val="28"/>
          <w:szCs w:val="28"/>
        </w:rPr>
        <w:t>Press</w:t>
      </w:r>
      <w:proofErr w:type="spellEnd"/>
      <w:r w:rsidR="00513B9E" w:rsidRPr="00513B9E">
        <w:rPr>
          <w:rFonts w:ascii="Times New Roman" w:hAnsi="Times New Roman"/>
          <w:color w:val="000000" w:themeColor="text1"/>
          <w:sz w:val="28"/>
          <w:szCs w:val="28"/>
        </w:rPr>
        <w:t>.</w:t>
      </w:r>
      <w:r w:rsidRPr="00C63AE8">
        <w:rPr>
          <w:rFonts w:ascii="Times New Roman" w:hAnsi="Times New Roman"/>
          <w:color w:val="000000" w:themeColor="text1"/>
          <w:sz w:val="28"/>
          <w:szCs w:val="28"/>
        </w:rPr>
        <w:t xml:space="preserve"> </w:t>
      </w:r>
      <w:r w:rsidR="00513B9E">
        <w:rPr>
          <w:rFonts w:ascii="Times New Roman" w:hAnsi="Times New Roman"/>
          <w:bCs/>
          <w:color w:val="000000" w:themeColor="text1"/>
          <w:sz w:val="28"/>
          <w:szCs w:val="28"/>
          <w:lang w:val="en-US"/>
        </w:rPr>
        <w:t>URI</w:t>
      </w:r>
      <w:r w:rsidR="00513B9E" w:rsidRPr="00B21EF5">
        <w:rPr>
          <w:rFonts w:ascii="Times New Roman" w:hAnsi="Times New Roman"/>
          <w:bCs/>
          <w:color w:val="000000" w:themeColor="text1"/>
          <w:sz w:val="28"/>
          <w:szCs w:val="28"/>
          <w:lang w:val="en-US"/>
        </w:rPr>
        <w:t xml:space="preserve">: </w:t>
      </w:r>
      <w:r w:rsidRPr="00B21EF5">
        <w:rPr>
          <w:rFonts w:ascii="Times New Roman" w:hAnsi="Times New Roman"/>
          <w:color w:val="000000" w:themeColor="text1"/>
          <w:sz w:val="28"/>
          <w:szCs w:val="28"/>
          <w:lang w:val="en-US"/>
        </w:rPr>
        <w:t>https://academic.oup.com/journals/</w:t>
      </w:r>
    </w:p>
    <w:p w14:paraId="0426F588" w14:textId="3D2A7923"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1</w:t>
      </w:r>
      <w:r w:rsidR="00513B9E" w:rsidRPr="00513B9E">
        <w:rPr>
          <w:rFonts w:ascii="Times New Roman" w:hAnsi="Times New Roman"/>
          <w:color w:val="000000" w:themeColor="text1"/>
          <w:sz w:val="28"/>
          <w:szCs w:val="28"/>
        </w:rPr>
        <w:t>3</w:t>
      </w:r>
      <w:r>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 xml:space="preserve">Электронные коллекции книг и журналов издательства Springer: </w:t>
      </w:r>
      <w:r w:rsidR="00513B9E">
        <w:rPr>
          <w:rFonts w:ascii="Times New Roman" w:hAnsi="Times New Roman"/>
          <w:bCs/>
          <w:color w:val="000000" w:themeColor="text1"/>
          <w:sz w:val="28"/>
          <w:szCs w:val="28"/>
          <w:lang w:val="en-US"/>
        </w:rPr>
        <w:t>URI</w:t>
      </w:r>
      <w:r w:rsidR="00513B9E" w:rsidRPr="00513B9E">
        <w:rPr>
          <w:rFonts w:ascii="Times New Roman" w:hAnsi="Times New Roman"/>
          <w:bCs/>
          <w:color w:val="000000" w:themeColor="text1"/>
          <w:sz w:val="28"/>
          <w:szCs w:val="28"/>
        </w:rPr>
        <w:t xml:space="preserve">: </w:t>
      </w:r>
      <w:r w:rsidRPr="00C63AE8">
        <w:rPr>
          <w:rFonts w:ascii="Times New Roman" w:hAnsi="Times New Roman"/>
          <w:color w:val="000000" w:themeColor="text1"/>
          <w:sz w:val="28"/>
          <w:szCs w:val="28"/>
        </w:rPr>
        <w:t>http://link.springer.com/</w:t>
      </w:r>
    </w:p>
    <w:p w14:paraId="26FFC078" w14:textId="4DD918D2" w:rsidR="00BC02D6" w:rsidRPr="00B21EF5"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sidRPr="00513B9E">
        <w:rPr>
          <w:rFonts w:ascii="Times New Roman" w:hAnsi="Times New Roman"/>
          <w:color w:val="000000" w:themeColor="text1"/>
          <w:sz w:val="28"/>
          <w:szCs w:val="28"/>
        </w:rPr>
        <w:t>14</w:t>
      </w:r>
      <w:r w:rsidR="00442F6D">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 xml:space="preserve">База данных научных журналов издательства </w:t>
      </w:r>
      <w:proofErr w:type="spellStart"/>
      <w:r w:rsidR="00442F6D" w:rsidRPr="00C63AE8">
        <w:rPr>
          <w:rFonts w:ascii="Times New Roman" w:hAnsi="Times New Roman"/>
          <w:color w:val="000000" w:themeColor="text1"/>
          <w:sz w:val="28"/>
          <w:szCs w:val="28"/>
        </w:rPr>
        <w:t>Wiley</w:t>
      </w:r>
      <w:proofErr w:type="spellEnd"/>
      <w:r w:rsidRPr="00513B9E">
        <w:rPr>
          <w:rFonts w:ascii="Times New Roman" w:hAnsi="Times New Roman"/>
          <w:color w:val="000000" w:themeColor="text1"/>
          <w:sz w:val="28"/>
          <w:szCs w:val="28"/>
        </w:rPr>
        <w:t>.</w:t>
      </w:r>
      <w:r w:rsidR="00BC02D6" w:rsidRPr="00BC02D6">
        <w:rPr>
          <w:rFonts w:ascii="Times New Roman" w:hAnsi="Times New Roman"/>
          <w:color w:val="000000" w:themeColor="text1"/>
          <w:sz w:val="28"/>
          <w:szCs w:val="28"/>
        </w:rPr>
        <w:t xml:space="preserve"> </w:t>
      </w:r>
      <w:r>
        <w:rPr>
          <w:rFonts w:ascii="Times New Roman" w:hAnsi="Times New Roman"/>
          <w:bCs/>
          <w:color w:val="000000" w:themeColor="text1"/>
          <w:sz w:val="28"/>
          <w:szCs w:val="28"/>
          <w:lang w:val="en-US"/>
        </w:rPr>
        <w:t>URI</w:t>
      </w:r>
      <w:r w:rsidRPr="00B21EF5">
        <w:rPr>
          <w:rFonts w:ascii="Times New Roman" w:hAnsi="Times New Roman"/>
          <w:bCs/>
          <w:color w:val="000000" w:themeColor="text1"/>
          <w:sz w:val="28"/>
          <w:szCs w:val="28"/>
          <w:lang w:val="en-US"/>
        </w:rPr>
        <w:t xml:space="preserve">: </w:t>
      </w:r>
      <w:r w:rsidR="00BC02D6" w:rsidRPr="00B21EF5">
        <w:rPr>
          <w:rFonts w:ascii="Times New Roman" w:hAnsi="Times New Roman"/>
          <w:color w:val="000000" w:themeColor="text1"/>
          <w:sz w:val="28"/>
          <w:szCs w:val="28"/>
          <w:lang w:val="en-US"/>
        </w:rPr>
        <w:t>https://onlinelibrary.wiley.com/</w:t>
      </w:r>
      <w:bookmarkStart w:id="69" w:name="_Hlk156645039"/>
      <w:bookmarkStart w:id="70" w:name="_Toc524471186"/>
      <w:bookmarkStart w:id="71" w:name="_Toc72164625"/>
      <w:bookmarkEnd w:id="66"/>
    </w:p>
    <w:p w14:paraId="17DF0CC5" w14:textId="279215C4"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15</w:t>
      </w:r>
      <w:r w:rsidR="00BC02D6" w:rsidRPr="00BC02D6">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 xml:space="preserve">ISO/IEC 27000:2018.  </w:t>
      </w:r>
      <w:r w:rsidR="00E41572" w:rsidRPr="00BC02D6">
        <w:rPr>
          <w:rFonts w:ascii="Times New Roman" w:hAnsi="Times New Roman"/>
          <w:bCs/>
          <w:color w:val="000000" w:themeColor="text1"/>
          <w:sz w:val="28"/>
          <w:szCs w:val="28"/>
          <w:lang w:val="en-US"/>
        </w:rPr>
        <w:t>Information technology – Security techniques – Information security management systems – Overview and vocabulary.</w:t>
      </w:r>
      <w:r w:rsidR="00BC02D6">
        <w:rPr>
          <w:rFonts w:ascii="Times New Roman" w:hAnsi="Times New Roman"/>
          <w:bCs/>
          <w:color w:val="000000" w:themeColor="text1"/>
          <w:sz w:val="28"/>
          <w:szCs w:val="28"/>
          <w:lang w:val="en-US"/>
        </w:rPr>
        <w:t xml:space="preserve"> URI: </w:t>
      </w:r>
      <w:r w:rsidR="00BC02D6" w:rsidRPr="00BC02D6">
        <w:rPr>
          <w:rFonts w:ascii="Times New Roman" w:hAnsi="Times New Roman"/>
          <w:bCs/>
          <w:color w:val="000000" w:themeColor="text1"/>
          <w:sz w:val="28"/>
          <w:szCs w:val="28"/>
          <w:lang w:val="en-US"/>
        </w:rPr>
        <w:t>https://www.iso.org/standard/27001</w:t>
      </w:r>
    </w:p>
    <w:p w14:paraId="62F990D8" w14:textId="57E01C3C" w:rsidR="00E41572" w:rsidRPr="00BC02D6" w:rsidRDefault="00513B9E" w:rsidP="000C2376">
      <w:pPr>
        <w:spacing w:after="0" w:line="276" w:lineRule="auto"/>
        <w:ind w:firstLine="426"/>
        <w:jc w:val="both"/>
        <w:rPr>
          <w:rFonts w:ascii="Times New Roman" w:hAnsi="Times New Roman"/>
          <w:color w:val="000000" w:themeColor="text1"/>
          <w:sz w:val="28"/>
          <w:szCs w:val="28"/>
          <w:shd w:val="clear" w:color="auto" w:fill="FFFFFF"/>
          <w:lang w:val="en-US"/>
        </w:rPr>
      </w:pPr>
      <w:r>
        <w:rPr>
          <w:rFonts w:ascii="Times New Roman" w:hAnsi="Times New Roman"/>
          <w:color w:val="000000" w:themeColor="text1"/>
          <w:sz w:val="28"/>
          <w:szCs w:val="28"/>
          <w:lang w:val="en-US"/>
        </w:rPr>
        <w:t>16</w:t>
      </w:r>
      <w:r w:rsidR="00BC02D6" w:rsidRPr="00BC02D6">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ISO/IEC 27001:2022, Information security, cybersecurity and privacy protection – Information security management systems – Requirements.</w:t>
      </w:r>
      <w:r w:rsidR="00BC02D6">
        <w:rPr>
          <w:rFonts w:ascii="Times New Roman" w:hAnsi="Times New Roman"/>
          <w:color w:val="000000" w:themeColor="text1"/>
          <w:sz w:val="28"/>
          <w:szCs w:val="28"/>
          <w:lang w:val="en-US"/>
        </w:rPr>
        <w:t xml:space="preserve"> </w:t>
      </w:r>
      <w:r w:rsidR="00BC02D6">
        <w:rPr>
          <w:rFonts w:ascii="Times New Roman" w:hAnsi="Times New Roman"/>
          <w:bCs/>
          <w:color w:val="000000" w:themeColor="text1"/>
          <w:sz w:val="28"/>
          <w:szCs w:val="28"/>
          <w:lang w:val="en-US"/>
        </w:rPr>
        <w:t xml:space="preserve">URI: </w:t>
      </w:r>
      <w:r w:rsidR="00BC02D6" w:rsidRPr="00BC02D6">
        <w:rPr>
          <w:rFonts w:ascii="Times New Roman" w:hAnsi="Times New Roman"/>
          <w:bCs/>
          <w:color w:val="000000" w:themeColor="text1"/>
          <w:sz w:val="28"/>
          <w:szCs w:val="28"/>
          <w:lang w:val="en-US"/>
        </w:rPr>
        <w:t>https://www.iso.org/standard/2700</w:t>
      </w:r>
      <w:r w:rsidR="00BC02D6">
        <w:rPr>
          <w:rFonts w:ascii="Times New Roman" w:hAnsi="Times New Roman"/>
          <w:bCs/>
          <w:color w:val="000000" w:themeColor="text1"/>
          <w:sz w:val="28"/>
          <w:szCs w:val="28"/>
          <w:lang w:val="en-US"/>
        </w:rPr>
        <w:t>2</w:t>
      </w:r>
    </w:p>
    <w:p w14:paraId="1B369FEA" w14:textId="2E762E7E" w:rsidR="00E41572" w:rsidRPr="00B21EF5" w:rsidRDefault="00513B9E" w:rsidP="000C2376">
      <w:pPr>
        <w:spacing w:after="0" w:line="276" w:lineRule="auto"/>
        <w:ind w:firstLine="426"/>
        <w:jc w:val="both"/>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lang w:val="en-US"/>
        </w:rPr>
        <w:lastRenderedPageBreak/>
        <w:t>17</w:t>
      </w:r>
      <w:r w:rsidR="00BC02D6" w:rsidRPr="00BC02D6">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ISO/IEC 27002:2022, Information security, cybersecurity and privacy protection – Information security controls.</w:t>
      </w:r>
      <w:r w:rsidR="00E41572" w:rsidRPr="00BC02D6">
        <w:rPr>
          <w:rFonts w:ascii="Times New Roman" w:hAnsi="Times New Roman"/>
          <w:bCs/>
          <w:color w:val="000000" w:themeColor="text1"/>
          <w:sz w:val="28"/>
          <w:szCs w:val="28"/>
          <w:lang w:val="en-US"/>
        </w:rPr>
        <w:t xml:space="preserve"> </w:t>
      </w:r>
      <w:r w:rsidR="00BC02D6">
        <w:rPr>
          <w:rFonts w:ascii="Times New Roman" w:hAnsi="Times New Roman"/>
          <w:bCs/>
          <w:color w:val="000000" w:themeColor="text1"/>
          <w:sz w:val="28"/>
          <w:szCs w:val="28"/>
          <w:lang w:val="en-US"/>
        </w:rPr>
        <w:t xml:space="preserve"> URI</w:t>
      </w:r>
      <w:r w:rsidR="00BC02D6" w:rsidRPr="00B21EF5">
        <w:rPr>
          <w:rFonts w:ascii="Times New Roman" w:hAnsi="Times New Roman"/>
          <w:bCs/>
          <w:color w:val="000000" w:themeColor="text1"/>
          <w:sz w:val="28"/>
          <w:szCs w:val="28"/>
        </w:rPr>
        <w:t xml:space="preserve">: </w:t>
      </w:r>
      <w:r w:rsidR="00BC02D6" w:rsidRPr="00BC02D6">
        <w:rPr>
          <w:rFonts w:ascii="Times New Roman" w:hAnsi="Times New Roman"/>
          <w:bCs/>
          <w:color w:val="000000" w:themeColor="text1"/>
          <w:sz w:val="28"/>
          <w:szCs w:val="28"/>
          <w:lang w:val="en-US"/>
        </w:rPr>
        <w:t>https</w:t>
      </w:r>
      <w:r w:rsidR="00BC02D6" w:rsidRPr="00B21EF5">
        <w:rPr>
          <w:rFonts w:ascii="Times New Roman" w:hAnsi="Times New Roman"/>
          <w:bCs/>
          <w:color w:val="000000" w:themeColor="text1"/>
          <w:sz w:val="28"/>
          <w:szCs w:val="28"/>
        </w:rPr>
        <w:t>://</w:t>
      </w:r>
      <w:r w:rsidR="00BC02D6" w:rsidRPr="00BC02D6">
        <w:rPr>
          <w:rFonts w:ascii="Times New Roman" w:hAnsi="Times New Roman"/>
          <w:bCs/>
          <w:color w:val="000000" w:themeColor="text1"/>
          <w:sz w:val="28"/>
          <w:szCs w:val="28"/>
          <w:lang w:val="en-US"/>
        </w:rPr>
        <w:t>www</w:t>
      </w:r>
      <w:r w:rsidR="00BC02D6" w:rsidRPr="00B21EF5">
        <w:rPr>
          <w:rFonts w:ascii="Times New Roman" w:hAnsi="Times New Roman"/>
          <w:bCs/>
          <w:color w:val="000000" w:themeColor="text1"/>
          <w:sz w:val="28"/>
          <w:szCs w:val="28"/>
        </w:rPr>
        <w:t>.</w:t>
      </w:r>
      <w:r w:rsidR="00BC02D6" w:rsidRPr="00BC02D6">
        <w:rPr>
          <w:rFonts w:ascii="Times New Roman" w:hAnsi="Times New Roman"/>
          <w:bCs/>
          <w:color w:val="000000" w:themeColor="text1"/>
          <w:sz w:val="28"/>
          <w:szCs w:val="28"/>
          <w:lang w:val="en-US"/>
        </w:rPr>
        <w:t>iso</w:t>
      </w:r>
      <w:r w:rsidR="00BC02D6" w:rsidRPr="00B21EF5">
        <w:rPr>
          <w:rFonts w:ascii="Times New Roman" w:hAnsi="Times New Roman"/>
          <w:bCs/>
          <w:color w:val="000000" w:themeColor="text1"/>
          <w:sz w:val="28"/>
          <w:szCs w:val="28"/>
        </w:rPr>
        <w:t>.</w:t>
      </w:r>
      <w:r w:rsidR="00BC02D6" w:rsidRPr="00BC02D6">
        <w:rPr>
          <w:rFonts w:ascii="Times New Roman" w:hAnsi="Times New Roman"/>
          <w:bCs/>
          <w:color w:val="000000" w:themeColor="text1"/>
          <w:sz w:val="28"/>
          <w:szCs w:val="28"/>
          <w:lang w:val="en-US"/>
        </w:rPr>
        <w:t>org</w:t>
      </w:r>
      <w:r w:rsidR="00BC02D6" w:rsidRPr="00B21EF5">
        <w:rPr>
          <w:rFonts w:ascii="Times New Roman" w:hAnsi="Times New Roman"/>
          <w:bCs/>
          <w:color w:val="000000" w:themeColor="text1"/>
          <w:sz w:val="28"/>
          <w:szCs w:val="28"/>
        </w:rPr>
        <w:t>/</w:t>
      </w:r>
      <w:r w:rsidR="00BC02D6" w:rsidRPr="00BC02D6">
        <w:rPr>
          <w:rFonts w:ascii="Times New Roman" w:hAnsi="Times New Roman"/>
          <w:bCs/>
          <w:color w:val="000000" w:themeColor="text1"/>
          <w:sz w:val="28"/>
          <w:szCs w:val="28"/>
          <w:lang w:val="en-US"/>
        </w:rPr>
        <w:t>standard</w:t>
      </w:r>
      <w:r w:rsidR="00BC02D6" w:rsidRPr="00B21EF5">
        <w:rPr>
          <w:rFonts w:ascii="Times New Roman" w:hAnsi="Times New Roman"/>
          <w:bCs/>
          <w:color w:val="000000" w:themeColor="text1"/>
          <w:sz w:val="28"/>
          <w:szCs w:val="28"/>
        </w:rPr>
        <w:t>/27002</w:t>
      </w:r>
    </w:p>
    <w:bookmarkEnd w:id="69"/>
    <w:p w14:paraId="19A187A3" w14:textId="665AAB92" w:rsidR="00E41572" w:rsidRPr="00BC02D6" w:rsidRDefault="00513B9E" w:rsidP="000C2376">
      <w:pPr>
        <w:spacing w:after="0" w:line="276" w:lineRule="auto"/>
        <w:ind w:firstLine="426"/>
        <w:jc w:val="both"/>
        <w:rPr>
          <w:rFonts w:ascii="Times New Roman" w:hAnsi="Times New Roman"/>
          <w:color w:val="000000" w:themeColor="text1"/>
          <w:sz w:val="28"/>
          <w:szCs w:val="28"/>
          <w:shd w:val="clear" w:color="auto" w:fill="FFFFFF"/>
        </w:rPr>
      </w:pPr>
      <w:r w:rsidRPr="00513B9E">
        <w:rPr>
          <w:rStyle w:val="I"/>
          <w:rFonts w:ascii="Times New Roman" w:eastAsiaTheme="majorEastAsia" w:hAnsi="Times New Roman"/>
          <w:i w:val="0"/>
          <w:color w:val="000000" w:themeColor="text1"/>
          <w:sz w:val="28"/>
          <w:szCs w:val="28"/>
        </w:rPr>
        <w:t>18</w:t>
      </w:r>
      <w:r w:rsidR="00BC02D6">
        <w:rPr>
          <w:rStyle w:val="I"/>
          <w:rFonts w:ascii="Times New Roman" w:eastAsiaTheme="majorEastAsia" w:hAnsi="Times New Roman"/>
          <w:i w:val="0"/>
          <w:color w:val="000000" w:themeColor="text1"/>
          <w:sz w:val="28"/>
          <w:szCs w:val="28"/>
        </w:rPr>
        <w:t xml:space="preserve">. </w:t>
      </w:r>
      <w:r w:rsidR="00E41572" w:rsidRPr="00BC02D6">
        <w:rPr>
          <w:rStyle w:val="I"/>
          <w:rFonts w:ascii="Times New Roman" w:eastAsiaTheme="majorEastAsia" w:hAnsi="Times New Roman"/>
          <w:i w:val="0"/>
          <w:color w:val="000000" w:themeColor="text1"/>
          <w:sz w:val="28"/>
          <w:szCs w:val="28"/>
        </w:rPr>
        <w:t>Мельников Д.А</w:t>
      </w:r>
      <w:r w:rsidR="00E41572" w:rsidRPr="00BC02D6">
        <w:rPr>
          <w:rStyle w:val="I"/>
          <w:rFonts w:ascii="Times New Roman" w:eastAsiaTheme="majorEastAsia" w:hAnsi="Times New Roman"/>
          <w:iCs/>
          <w:color w:val="000000" w:themeColor="text1"/>
          <w:sz w:val="28"/>
          <w:szCs w:val="28"/>
        </w:rPr>
        <w:t>.</w:t>
      </w:r>
      <w:r w:rsidR="00E41572" w:rsidRPr="00BC02D6">
        <w:rPr>
          <w:rStyle w:val="I"/>
          <w:rFonts w:ascii="Times New Roman" w:eastAsiaTheme="majorEastAsia" w:hAnsi="Times New Roman"/>
          <w:color w:val="000000" w:themeColor="text1"/>
          <w:sz w:val="28"/>
          <w:szCs w:val="28"/>
        </w:rPr>
        <w:t xml:space="preserve"> </w:t>
      </w:r>
      <w:r w:rsidR="00E41572" w:rsidRPr="00BC02D6">
        <w:rPr>
          <w:rFonts w:ascii="Times New Roman" w:hAnsi="Times New Roman"/>
          <w:color w:val="000000" w:themeColor="text1"/>
          <w:sz w:val="28"/>
          <w:szCs w:val="28"/>
        </w:rPr>
        <w:t xml:space="preserve">Организация и обеспечение безопасности информационно-технологических сетей и систем: Учебник. – М.: </w:t>
      </w:r>
      <w:r w:rsidR="00E41572" w:rsidRPr="00BC02D6">
        <w:rPr>
          <w:rFonts w:ascii="Times New Roman" w:hAnsi="Times New Roman"/>
          <w:color w:val="000000" w:themeColor="text1"/>
          <w:sz w:val="28"/>
          <w:szCs w:val="28"/>
          <w:lang w:val="en-US"/>
        </w:rPr>
        <w:t>IDO</w:t>
      </w:r>
      <w:r w:rsidR="00E41572" w:rsidRPr="00BC02D6">
        <w:rPr>
          <w:rFonts w:ascii="Times New Roman" w:hAnsi="Times New Roman"/>
          <w:color w:val="000000" w:themeColor="text1"/>
          <w:sz w:val="28"/>
          <w:szCs w:val="28"/>
        </w:rPr>
        <w:t xml:space="preserve"> </w:t>
      </w:r>
      <w:r w:rsidR="00E41572" w:rsidRPr="00BC02D6">
        <w:rPr>
          <w:rFonts w:ascii="Times New Roman" w:hAnsi="Times New Roman"/>
          <w:color w:val="000000" w:themeColor="text1"/>
          <w:sz w:val="28"/>
          <w:szCs w:val="28"/>
          <w:lang w:val="en-US"/>
        </w:rPr>
        <w:t>Press</w:t>
      </w:r>
      <w:r w:rsidR="00E41572" w:rsidRPr="00BC02D6">
        <w:rPr>
          <w:rFonts w:ascii="Times New Roman" w:hAnsi="Times New Roman"/>
          <w:color w:val="000000" w:themeColor="text1"/>
          <w:sz w:val="28"/>
          <w:szCs w:val="28"/>
        </w:rPr>
        <w:t xml:space="preserve">, Университетская книга, 2012. </w:t>
      </w:r>
      <w:r w:rsidR="00E41572" w:rsidRPr="00BC02D6">
        <w:rPr>
          <w:rFonts w:ascii="Times New Roman" w:eastAsia="Petersburg-Regular" w:hAnsi="Times New Roman"/>
          <w:color w:val="000000" w:themeColor="text1"/>
          <w:sz w:val="28"/>
          <w:szCs w:val="28"/>
        </w:rPr>
        <w:t>ISBN</w:t>
      </w:r>
      <w:r w:rsidR="00E41572" w:rsidRPr="00BC02D6">
        <w:rPr>
          <w:rFonts w:ascii="Times New Roman" w:hAnsi="Times New Roman"/>
          <w:color w:val="000000" w:themeColor="text1"/>
          <w:sz w:val="28"/>
          <w:szCs w:val="28"/>
        </w:rPr>
        <w:t xml:space="preserve"> 978-5-4243-0004-2.</w:t>
      </w:r>
      <w:r w:rsidR="007C1301" w:rsidRPr="007C1301">
        <w:t xml:space="preserve"> </w:t>
      </w:r>
      <w:r w:rsidR="007C1301">
        <w:rPr>
          <w:rFonts w:ascii="Times New Roman" w:hAnsi="Times New Roman"/>
          <w:bCs/>
          <w:color w:val="000000" w:themeColor="text1"/>
          <w:sz w:val="28"/>
          <w:szCs w:val="28"/>
          <w:lang w:val="en-US"/>
        </w:rPr>
        <w:t>URI</w:t>
      </w:r>
      <w:r w:rsidR="007C1301" w:rsidRPr="00B21EF5">
        <w:rPr>
          <w:rFonts w:ascii="Times New Roman" w:hAnsi="Times New Roman"/>
          <w:bCs/>
          <w:color w:val="000000" w:themeColor="text1"/>
          <w:sz w:val="28"/>
          <w:szCs w:val="28"/>
        </w:rPr>
        <w:t xml:space="preserve">: </w:t>
      </w:r>
      <w:r w:rsidR="007C1301" w:rsidRPr="007C1301">
        <w:rPr>
          <w:rFonts w:ascii="Times New Roman" w:hAnsi="Times New Roman"/>
          <w:color w:val="000000" w:themeColor="text1"/>
          <w:sz w:val="28"/>
          <w:szCs w:val="28"/>
        </w:rPr>
        <w:t>https://studfile.net/preview/6378192/</w:t>
      </w:r>
    </w:p>
    <w:p w14:paraId="64DD3175" w14:textId="11234252" w:rsidR="00E41572" w:rsidRPr="00134B4E" w:rsidRDefault="00513B9E" w:rsidP="000C2376">
      <w:pPr>
        <w:spacing w:after="0" w:line="276" w:lineRule="auto"/>
        <w:ind w:firstLine="426"/>
        <w:jc w:val="both"/>
        <w:rPr>
          <w:rFonts w:ascii="Times New Roman" w:eastAsia="CourierNewPSMT" w:hAnsi="Times New Roman"/>
          <w:color w:val="000000" w:themeColor="text1"/>
          <w:sz w:val="28"/>
          <w:szCs w:val="28"/>
          <w:lang w:val="en-US"/>
        </w:rPr>
      </w:pPr>
      <w:r w:rsidRPr="00513B9E">
        <w:rPr>
          <w:rStyle w:val="apple-style-span"/>
          <w:rFonts w:ascii="Times New Roman" w:hAnsi="Times New Roman"/>
          <w:color w:val="000000" w:themeColor="text1"/>
          <w:sz w:val="28"/>
          <w:szCs w:val="28"/>
        </w:rPr>
        <w:t>19</w:t>
      </w:r>
      <w:r w:rsidR="00BC02D6">
        <w:rPr>
          <w:rStyle w:val="apple-style-span"/>
          <w:rFonts w:ascii="Times New Roman" w:hAnsi="Times New Roman"/>
          <w:color w:val="000000" w:themeColor="text1"/>
          <w:sz w:val="28"/>
          <w:szCs w:val="28"/>
        </w:rPr>
        <w:t xml:space="preserve">. </w:t>
      </w:r>
      <w:r w:rsidR="00E41572" w:rsidRPr="00BC02D6">
        <w:rPr>
          <w:rStyle w:val="apple-style-span"/>
          <w:rFonts w:ascii="Times New Roman" w:hAnsi="Times New Roman"/>
          <w:color w:val="000000" w:themeColor="text1"/>
          <w:sz w:val="28"/>
          <w:szCs w:val="28"/>
        </w:rPr>
        <w:t xml:space="preserve">Мельников Д.А. Информационная безопасность открытых систем: Учебник. – М.: ФЛИНТА, Наука, 2013. </w:t>
      </w:r>
      <w:r w:rsidR="00E41572" w:rsidRPr="00BC02D6">
        <w:rPr>
          <w:rFonts w:ascii="Times New Roman" w:eastAsia="CourierNewPSMT" w:hAnsi="Times New Roman"/>
          <w:color w:val="000000" w:themeColor="text1"/>
          <w:sz w:val="28"/>
          <w:szCs w:val="28"/>
          <w:lang w:val="en-US"/>
        </w:rPr>
        <w:t>ISBN</w:t>
      </w:r>
      <w:r w:rsidR="00E41572" w:rsidRPr="00134B4E">
        <w:rPr>
          <w:rFonts w:ascii="Times New Roman" w:eastAsia="CourierNewPSMT" w:hAnsi="Times New Roman"/>
          <w:color w:val="000000" w:themeColor="text1"/>
          <w:sz w:val="28"/>
          <w:szCs w:val="28"/>
          <w:lang w:val="en-US"/>
        </w:rPr>
        <w:t xml:space="preserve"> 978-5-9765-1613-7.</w:t>
      </w:r>
      <w:r w:rsidR="007C1301" w:rsidRPr="00134B4E">
        <w:rPr>
          <w:lang w:val="en-US"/>
        </w:rPr>
        <w:t xml:space="preserve"> </w:t>
      </w:r>
      <w:r w:rsidR="007C1301">
        <w:rPr>
          <w:rFonts w:ascii="Times New Roman" w:hAnsi="Times New Roman"/>
          <w:bCs/>
          <w:color w:val="000000" w:themeColor="text1"/>
          <w:sz w:val="28"/>
          <w:szCs w:val="28"/>
          <w:lang w:val="en-US"/>
        </w:rPr>
        <w:t xml:space="preserve">URI: </w:t>
      </w:r>
      <w:r w:rsidR="00134B4E" w:rsidRPr="00134B4E">
        <w:rPr>
          <w:rFonts w:ascii="Times New Roman" w:eastAsia="CourierNewPSMT" w:hAnsi="Times New Roman"/>
          <w:color w:val="000000" w:themeColor="text1"/>
          <w:sz w:val="28"/>
          <w:szCs w:val="28"/>
          <w:lang w:val="en-US"/>
        </w:rPr>
        <w:t>https://studfile.net/preview/6378191/</w:t>
      </w:r>
    </w:p>
    <w:p w14:paraId="59B796E9" w14:textId="7666BFD7" w:rsidR="00134B4E" w:rsidRPr="00134B4E" w:rsidRDefault="00134B4E" w:rsidP="000C2376">
      <w:pPr>
        <w:spacing w:after="0" w:line="276" w:lineRule="auto"/>
        <w:ind w:firstLine="426"/>
        <w:jc w:val="both"/>
        <w:rPr>
          <w:rFonts w:ascii="Times New Roman" w:hAnsi="Times New Roman"/>
          <w:color w:val="000000" w:themeColor="text1"/>
          <w:sz w:val="28"/>
          <w:szCs w:val="28"/>
          <w:shd w:val="clear" w:color="auto" w:fill="FFFFFF"/>
          <w:lang w:val="en-US"/>
        </w:rPr>
      </w:pPr>
      <w:r>
        <w:rPr>
          <w:rFonts w:ascii="Times New Roman" w:hAnsi="Times New Roman"/>
          <w:bCs/>
          <w:sz w:val="28"/>
          <w:szCs w:val="28"/>
          <w:lang w:val="en-US"/>
        </w:rPr>
        <w:t xml:space="preserve">20. </w:t>
      </w:r>
      <w:r w:rsidRPr="00BC02D6">
        <w:rPr>
          <w:rFonts w:ascii="Times New Roman" w:hAnsi="Times New Roman"/>
          <w:color w:val="000000" w:themeColor="text1"/>
          <w:sz w:val="28"/>
          <w:szCs w:val="28"/>
          <w:lang w:val="en-US"/>
        </w:rPr>
        <w:t>ITU-T. Recommendation X.8</w:t>
      </w:r>
      <w:r>
        <w:rPr>
          <w:rFonts w:ascii="Times New Roman" w:hAnsi="Times New Roman"/>
          <w:color w:val="000000" w:themeColor="text1"/>
          <w:sz w:val="28"/>
          <w:szCs w:val="28"/>
          <w:lang w:val="en-US"/>
        </w:rPr>
        <w:t>0</w:t>
      </w:r>
      <w:r w:rsidRPr="00BC02D6">
        <w:rPr>
          <w:rFonts w:ascii="Times New Roman" w:hAnsi="Times New Roman"/>
          <w:color w:val="000000" w:themeColor="text1"/>
          <w:sz w:val="28"/>
          <w:szCs w:val="28"/>
          <w:lang w:val="en-US"/>
        </w:rPr>
        <w:t>0</w:t>
      </w:r>
      <w:r>
        <w:rPr>
          <w:rFonts w:ascii="Times New Roman" w:hAnsi="Times New Roman"/>
          <w:color w:val="000000" w:themeColor="text1"/>
          <w:sz w:val="28"/>
          <w:szCs w:val="28"/>
          <w:lang w:val="en-US"/>
        </w:rPr>
        <w:t xml:space="preserve">, </w:t>
      </w:r>
      <w:r w:rsidRPr="00134B4E">
        <w:rPr>
          <w:rFonts w:ascii="Times New Roman" w:hAnsi="Times New Roman"/>
          <w:bCs/>
          <w:sz w:val="28"/>
          <w:szCs w:val="28"/>
          <w:lang w:val="en-US"/>
        </w:rPr>
        <w:t>Security Architecture for Open Systems Interconnection</w:t>
      </w:r>
      <w:r w:rsidRPr="00134B4E">
        <w:rPr>
          <w:rFonts w:ascii="Times New Roman" w:hAnsi="Times New Roman"/>
          <w:sz w:val="28"/>
          <w:szCs w:val="28"/>
          <w:lang w:val="en-US"/>
        </w:rPr>
        <w:t xml:space="preserve"> (ISO/IEC 7498-2: 1989)</w:t>
      </w:r>
      <w:r>
        <w:rPr>
          <w:rFonts w:ascii="Times New Roman" w:hAnsi="Times New Roman"/>
          <w:sz w:val="28"/>
          <w:szCs w:val="28"/>
          <w:lang w:val="en-US"/>
        </w:rPr>
        <w:t xml:space="preserve">, </w:t>
      </w:r>
      <w:r w:rsidRPr="00134B4E">
        <w:rPr>
          <w:rFonts w:ascii="Times New Roman" w:hAnsi="Times New Roman"/>
          <w:sz w:val="28"/>
          <w:szCs w:val="28"/>
          <w:lang w:val="en-US"/>
        </w:rPr>
        <w:t>1991</w:t>
      </w:r>
      <w:r>
        <w:rPr>
          <w:rFonts w:ascii="Times New Roman" w:hAnsi="Times New Roman"/>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https://www.itu.int/rec/T-REC-X/en</w:t>
      </w:r>
    </w:p>
    <w:p w14:paraId="09FA616E" w14:textId="009F58D1" w:rsidR="00E41572" w:rsidRPr="00BC02D6" w:rsidRDefault="00BC02D6" w:rsidP="000C2376">
      <w:pPr>
        <w:tabs>
          <w:tab w:val="left" w:pos="0"/>
        </w:tabs>
        <w:spacing w:after="0" w:line="276" w:lineRule="auto"/>
        <w:ind w:firstLine="426"/>
        <w:jc w:val="both"/>
        <w:rPr>
          <w:rFonts w:ascii="Times New Roman" w:hAnsi="Times New Roman"/>
          <w:color w:val="000000" w:themeColor="text1"/>
          <w:sz w:val="28"/>
          <w:szCs w:val="28"/>
          <w:lang w:val="en-US"/>
        </w:rPr>
      </w:pPr>
      <w:r w:rsidRPr="00513B9E">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1</w:t>
      </w:r>
      <w:r w:rsidRPr="00513B9E">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X.810, Information Technology – Open Systems Interconnection – Security Frameworks for Open Systems: Overview (ISO/IEC 10181-1: 1996), 1995.</w:t>
      </w:r>
      <w:r w:rsidR="00513B9E">
        <w:rPr>
          <w:rFonts w:ascii="Times New Roman" w:hAnsi="Times New Roman"/>
          <w:color w:val="000000" w:themeColor="text1"/>
          <w:sz w:val="28"/>
          <w:szCs w:val="28"/>
          <w:lang w:val="en-US"/>
        </w:rPr>
        <w:t xml:space="preserve"> </w:t>
      </w:r>
      <w:r w:rsidR="00513B9E">
        <w:rPr>
          <w:rFonts w:ascii="Times New Roman" w:hAnsi="Times New Roman"/>
          <w:bCs/>
          <w:color w:val="000000" w:themeColor="text1"/>
          <w:sz w:val="28"/>
          <w:szCs w:val="28"/>
          <w:lang w:val="en-US"/>
        </w:rPr>
        <w:t xml:space="preserve">URI: </w:t>
      </w:r>
      <w:r w:rsidR="00513B9E" w:rsidRPr="00513B9E">
        <w:rPr>
          <w:rFonts w:ascii="Times New Roman" w:hAnsi="Times New Roman"/>
          <w:color w:val="000000" w:themeColor="text1"/>
          <w:sz w:val="28"/>
          <w:szCs w:val="28"/>
          <w:lang w:val="en-US"/>
        </w:rPr>
        <w:t>https://www.itu.int/rec/T-REC-X/en</w:t>
      </w:r>
    </w:p>
    <w:p w14:paraId="65787DAB" w14:textId="4B4291B9" w:rsidR="00E41572" w:rsidRPr="00BC02D6" w:rsidRDefault="00BC02D6" w:rsidP="000C2376">
      <w:pPr>
        <w:tabs>
          <w:tab w:val="left" w:pos="0"/>
        </w:tabs>
        <w:spacing w:after="0" w:line="276" w:lineRule="auto"/>
        <w:ind w:firstLine="426"/>
        <w:jc w:val="both"/>
        <w:rPr>
          <w:rFonts w:ascii="Times New Roman" w:hAnsi="Times New Roman"/>
          <w:color w:val="000000" w:themeColor="text1"/>
          <w:sz w:val="28"/>
          <w:szCs w:val="28"/>
          <w:lang w:val="en-US"/>
        </w:rPr>
      </w:pPr>
      <w:r w:rsidRPr="00513B9E">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2</w:t>
      </w:r>
      <w:r w:rsidRPr="00513B9E">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X.811, Information Technology – Open Systems Interconnection – Security Frameworks for Open Systems: Authentication Framework (ISO/IEC 10181-2: 1996), 1995.</w:t>
      </w:r>
      <w:r w:rsidR="00513B9E">
        <w:rPr>
          <w:rFonts w:ascii="Times New Roman" w:hAnsi="Times New Roman"/>
          <w:color w:val="000000" w:themeColor="text1"/>
          <w:sz w:val="28"/>
          <w:szCs w:val="28"/>
          <w:lang w:val="en-US"/>
        </w:rPr>
        <w:t xml:space="preserve"> </w:t>
      </w:r>
      <w:r w:rsidR="00513B9E">
        <w:rPr>
          <w:rFonts w:ascii="Times New Roman" w:hAnsi="Times New Roman"/>
          <w:bCs/>
          <w:color w:val="000000" w:themeColor="text1"/>
          <w:sz w:val="28"/>
          <w:szCs w:val="28"/>
          <w:lang w:val="en-US"/>
        </w:rPr>
        <w:t xml:space="preserve">URI: </w:t>
      </w:r>
      <w:r w:rsidR="00513B9E" w:rsidRPr="00513B9E">
        <w:rPr>
          <w:rFonts w:ascii="Times New Roman" w:hAnsi="Times New Roman"/>
          <w:color w:val="000000" w:themeColor="text1"/>
          <w:sz w:val="28"/>
          <w:szCs w:val="28"/>
          <w:lang w:val="en-US"/>
        </w:rPr>
        <w:t>https://www.itu.int/rec/T-REC-X/en</w:t>
      </w:r>
    </w:p>
    <w:p w14:paraId="5A79F89D" w14:textId="67CCB69A"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3</w:t>
      </w:r>
      <w:r>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X.812, Information Technology – Open Systems Interconnection – Security Frameworks for Open Systems: Access Control Framework (ISO/IEC 10181-3: 1996), 1995.</w:t>
      </w:r>
      <w:r>
        <w:rPr>
          <w:rFonts w:ascii="Times New Roman" w:hAnsi="Times New Roman"/>
          <w:color w:val="000000" w:themeColor="text1"/>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https://www.itu.int/rec/T-REC-X/en</w:t>
      </w:r>
    </w:p>
    <w:p w14:paraId="144383AB" w14:textId="3AC9554F"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4</w:t>
      </w:r>
      <w:r>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X.813, Information Technology – Open Systems Interconnection –Security Frameworks for Open Systems: Non-repudiation Framework (ISO/IEC 10181-4: 1996), 1995.</w:t>
      </w:r>
      <w:r>
        <w:rPr>
          <w:rFonts w:ascii="Times New Roman" w:hAnsi="Times New Roman"/>
          <w:color w:val="000000" w:themeColor="text1"/>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https://www.itu.int/rec/T-REC-X/en</w:t>
      </w:r>
    </w:p>
    <w:p w14:paraId="7D1EE86C" w14:textId="547B67E4"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5</w:t>
      </w:r>
      <w:r>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X.814, Information Technology – Open Systems Interconnection – Security Frameworks for Open Systems: Confidentiality Framework (ISO/IEC 10181-5: 1996), 1995.</w:t>
      </w:r>
      <w:r>
        <w:rPr>
          <w:rFonts w:ascii="Times New Roman" w:hAnsi="Times New Roman"/>
          <w:color w:val="000000" w:themeColor="text1"/>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https://www.itu.int/rec/T-REC-X/en</w:t>
      </w:r>
    </w:p>
    <w:p w14:paraId="25C76502" w14:textId="3E37CB00"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6</w:t>
      </w:r>
      <w:r>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X.815, Information Technology – Open Systems Interconnection – Security Frameworks for Open Systems: Integrity Framework (ISO/IEC 10181-6: 1996), 1995.</w:t>
      </w:r>
      <w:r>
        <w:rPr>
          <w:rFonts w:ascii="Times New Roman" w:hAnsi="Times New Roman"/>
          <w:color w:val="000000" w:themeColor="text1"/>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https://www.itu.int/rec/T-REC-X/en</w:t>
      </w:r>
    </w:p>
    <w:p w14:paraId="720EACA2" w14:textId="578FF835" w:rsidR="00B55A17"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7</w:t>
      </w:r>
      <w:r>
        <w:rPr>
          <w:rFonts w:ascii="Times New Roman" w:hAnsi="Times New Roman"/>
          <w:color w:val="000000" w:themeColor="text1"/>
          <w:sz w:val="28"/>
          <w:szCs w:val="28"/>
          <w:lang w:val="en-US"/>
        </w:rPr>
        <w:t xml:space="preserve">. </w:t>
      </w:r>
      <w:r w:rsidR="00B55A17" w:rsidRPr="00BC02D6">
        <w:rPr>
          <w:rFonts w:ascii="Times New Roman" w:hAnsi="Times New Roman"/>
          <w:color w:val="000000" w:themeColor="text1"/>
          <w:sz w:val="28"/>
          <w:szCs w:val="28"/>
          <w:lang w:val="en-US"/>
        </w:rPr>
        <w:t xml:space="preserve">ISO/IEC. </w:t>
      </w:r>
      <w:r w:rsidR="00B55A17" w:rsidRPr="00BC02D6">
        <w:rPr>
          <w:rFonts w:ascii="Times New Roman" w:eastAsia="Arial" w:hAnsi="Times New Roman"/>
          <w:color w:val="000000" w:themeColor="text1"/>
          <w:spacing w:val="-1"/>
          <w:sz w:val="28"/>
          <w:szCs w:val="28"/>
          <w:lang w:val="en-US"/>
        </w:rPr>
        <w:t>Information</w:t>
      </w:r>
      <w:r w:rsidR="00B55A17" w:rsidRPr="00BC02D6">
        <w:rPr>
          <w:rFonts w:ascii="Times New Roman" w:eastAsia="Arial" w:hAnsi="Times New Roman"/>
          <w:color w:val="000000" w:themeColor="text1"/>
          <w:spacing w:val="-2"/>
          <w:sz w:val="28"/>
          <w:szCs w:val="28"/>
          <w:lang w:val="en-US"/>
        </w:rPr>
        <w:t xml:space="preserve"> </w:t>
      </w:r>
      <w:r w:rsidR="00B55A17" w:rsidRPr="00BC02D6">
        <w:rPr>
          <w:rFonts w:ascii="Times New Roman" w:eastAsia="Arial" w:hAnsi="Times New Roman"/>
          <w:color w:val="000000" w:themeColor="text1"/>
          <w:spacing w:val="-1"/>
          <w:sz w:val="28"/>
          <w:szCs w:val="28"/>
          <w:lang w:val="en-US"/>
        </w:rPr>
        <w:t xml:space="preserve">technology </w:t>
      </w:r>
      <w:r w:rsidR="0007235C" w:rsidRPr="00BC02D6">
        <w:rPr>
          <w:rFonts w:ascii="Times New Roman" w:eastAsia="Arial" w:hAnsi="Times New Roman"/>
          <w:color w:val="000000" w:themeColor="text1"/>
          <w:sz w:val="28"/>
          <w:szCs w:val="28"/>
          <w:lang w:val="en-US"/>
        </w:rPr>
        <w:t>–</w:t>
      </w:r>
      <w:r w:rsidR="00B55A17" w:rsidRPr="00BC02D6">
        <w:rPr>
          <w:rFonts w:ascii="Times New Roman" w:eastAsia="Arial" w:hAnsi="Times New Roman"/>
          <w:color w:val="000000" w:themeColor="text1"/>
          <w:spacing w:val="-1"/>
          <w:sz w:val="28"/>
          <w:szCs w:val="28"/>
          <w:lang w:val="en-US"/>
        </w:rPr>
        <w:t xml:space="preserve"> Security</w:t>
      </w:r>
      <w:r w:rsidR="00B55A17" w:rsidRPr="00BC02D6">
        <w:rPr>
          <w:rFonts w:ascii="Times New Roman" w:eastAsia="Arial" w:hAnsi="Times New Roman"/>
          <w:color w:val="000000" w:themeColor="text1"/>
          <w:spacing w:val="22"/>
          <w:sz w:val="28"/>
          <w:szCs w:val="28"/>
          <w:lang w:val="en-US"/>
        </w:rPr>
        <w:t xml:space="preserve"> </w:t>
      </w:r>
      <w:r w:rsidR="00B55A17" w:rsidRPr="00BC02D6">
        <w:rPr>
          <w:rFonts w:ascii="Times New Roman" w:eastAsia="Arial" w:hAnsi="Times New Roman"/>
          <w:color w:val="000000" w:themeColor="text1"/>
          <w:spacing w:val="-1"/>
          <w:sz w:val="28"/>
          <w:szCs w:val="28"/>
          <w:lang w:val="en-US"/>
        </w:rPr>
        <w:t xml:space="preserve">techniques </w:t>
      </w:r>
      <w:r w:rsidR="0007235C" w:rsidRPr="00BC02D6">
        <w:rPr>
          <w:rFonts w:ascii="Times New Roman" w:eastAsia="Arial" w:hAnsi="Times New Roman"/>
          <w:color w:val="000000" w:themeColor="text1"/>
          <w:sz w:val="28"/>
          <w:szCs w:val="28"/>
          <w:lang w:val="en-US"/>
        </w:rPr>
        <w:t>–</w:t>
      </w:r>
      <w:r w:rsidR="00B55A17" w:rsidRPr="00BC02D6">
        <w:rPr>
          <w:rFonts w:ascii="Times New Roman" w:eastAsia="Arial" w:hAnsi="Times New Roman"/>
          <w:color w:val="000000" w:themeColor="text1"/>
          <w:spacing w:val="-1"/>
          <w:sz w:val="28"/>
          <w:szCs w:val="28"/>
          <w:lang w:val="en-US"/>
        </w:rPr>
        <w:t xml:space="preserve"> Key management</w:t>
      </w:r>
      <w:r w:rsidR="00B55A17" w:rsidRPr="00BC02D6">
        <w:rPr>
          <w:rFonts w:ascii="Times New Roman" w:eastAsia="Arial" w:hAnsi="Times New Roman"/>
          <w:color w:val="000000" w:themeColor="text1"/>
          <w:sz w:val="28"/>
          <w:szCs w:val="28"/>
          <w:lang w:val="en-US"/>
        </w:rPr>
        <w:t xml:space="preserve"> </w:t>
      </w:r>
      <w:r w:rsidR="0007235C" w:rsidRPr="00BC02D6">
        <w:rPr>
          <w:rFonts w:ascii="Times New Roman" w:eastAsia="Arial" w:hAnsi="Times New Roman"/>
          <w:color w:val="000000" w:themeColor="text1"/>
          <w:sz w:val="28"/>
          <w:szCs w:val="28"/>
          <w:lang w:val="en-US"/>
        </w:rPr>
        <w:t>–</w:t>
      </w:r>
      <w:r w:rsidR="00B55A17" w:rsidRPr="00BC02D6">
        <w:rPr>
          <w:rFonts w:ascii="Times New Roman" w:eastAsia="Arial" w:hAnsi="Times New Roman"/>
          <w:color w:val="000000" w:themeColor="text1"/>
          <w:sz w:val="28"/>
          <w:szCs w:val="28"/>
          <w:lang w:val="en-US"/>
        </w:rPr>
        <w:t xml:space="preserve"> </w:t>
      </w:r>
      <w:r w:rsidR="00B55A17" w:rsidRPr="00BC02D6">
        <w:rPr>
          <w:rFonts w:ascii="Times New Roman" w:hAnsi="Times New Roman"/>
          <w:color w:val="000000" w:themeColor="text1"/>
          <w:spacing w:val="-1"/>
          <w:sz w:val="28"/>
          <w:szCs w:val="28"/>
          <w:lang w:val="en-US"/>
        </w:rPr>
        <w:t xml:space="preserve">Part 1: Framework. </w:t>
      </w:r>
      <w:r w:rsidR="0007235C" w:rsidRPr="00BC02D6">
        <w:rPr>
          <w:rFonts w:ascii="Times New Roman" w:hAnsi="Times New Roman"/>
          <w:bCs/>
          <w:color w:val="000000" w:themeColor="text1"/>
          <w:sz w:val="28"/>
          <w:szCs w:val="28"/>
          <w:lang w:val="fr-FR" w:eastAsia="ru-RU"/>
        </w:rPr>
        <w:t>ISO</w:t>
      </w:r>
      <w:r w:rsidR="0007235C" w:rsidRPr="00BC02D6">
        <w:rPr>
          <w:rFonts w:ascii="Times New Roman" w:hAnsi="Times New Roman"/>
          <w:bCs/>
          <w:color w:val="000000" w:themeColor="text1"/>
          <w:sz w:val="28"/>
          <w:szCs w:val="28"/>
          <w:lang w:val="en-US" w:eastAsia="ru-RU"/>
        </w:rPr>
        <w:t>/</w:t>
      </w:r>
      <w:r w:rsidR="0007235C" w:rsidRPr="00BC02D6">
        <w:rPr>
          <w:rFonts w:ascii="Times New Roman" w:hAnsi="Times New Roman"/>
          <w:bCs/>
          <w:color w:val="000000" w:themeColor="text1"/>
          <w:sz w:val="28"/>
          <w:szCs w:val="28"/>
          <w:lang w:val="fr-FR" w:eastAsia="ru-RU"/>
        </w:rPr>
        <w:t>IEC</w:t>
      </w:r>
      <w:r w:rsidR="0007235C" w:rsidRPr="00BC02D6">
        <w:rPr>
          <w:rFonts w:ascii="Times New Roman" w:hAnsi="Times New Roman"/>
          <w:bCs/>
          <w:color w:val="000000" w:themeColor="text1"/>
          <w:sz w:val="28"/>
          <w:szCs w:val="28"/>
          <w:lang w:val="en-US" w:eastAsia="ru-RU"/>
        </w:rPr>
        <w:t xml:space="preserve"> 11770-1:2010-12-01</w:t>
      </w:r>
      <w:r w:rsidR="007C1301">
        <w:rPr>
          <w:rFonts w:ascii="Times New Roman" w:hAnsi="Times New Roman"/>
          <w:bCs/>
          <w:color w:val="000000" w:themeColor="text1"/>
          <w:sz w:val="28"/>
          <w:szCs w:val="28"/>
          <w:lang w:val="en-US" w:eastAsia="ru-RU"/>
        </w:rPr>
        <w:t xml:space="preserve">. </w:t>
      </w:r>
      <w:r w:rsidR="007C1301">
        <w:rPr>
          <w:rFonts w:ascii="Times New Roman" w:hAnsi="Times New Roman"/>
          <w:bCs/>
          <w:color w:val="000000" w:themeColor="text1"/>
          <w:sz w:val="28"/>
          <w:szCs w:val="28"/>
          <w:lang w:val="en-US"/>
        </w:rPr>
        <w:t xml:space="preserve">URI: </w:t>
      </w:r>
      <w:r w:rsidR="007C1301" w:rsidRPr="007C1301">
        <w:rPr>
          <w:rFonts w:ascii="Times New Roman" w:hAnsi="Times New Roman"/>
          <w:bCs/>
          <w:color w:val="000000" w:themeColor="text1"/>
          <w:sz w:val="28"/>
          <w:szCs w:val="28"/>
          <w:lang w:val="en-US" w:eastAsia="ru-RU"/>
        </w:rPr>
        <w:t>https://www.iso.org/standard/53456.html</w:t>
      </w:r>
    </w:p>
    <w:p w14:paraId="5CA368CC" w14:textId="1A1B5ECF"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8</w:t>
      </w:r>
      <w:r>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ISO. ISO 31000:2009 – Risk Management Principles and Guidelines. International Organiza</w:t>
      </w:r>
      <w:r w:rsidR="00E41572" w:rsidRPr="00BC02D6">
        <w:rPr>
          <w:rFonts w:ascii="Times New Roman" w:hAnsi="Times New Roman"/>
          <w:color w:val="000000" w:themeColor="text1"/>
          <w:sz w:val="28"/>
          <w:szCs w:val="28"/>
          <w:lang w:val="en-US"/>
        </w:rPr>
        <w:softHyphen/>
        <w:t>tion for Standardization, 2009.</w:t>
      </w:r>
      <w:r w:rsidR="007C1301">
        <w:rPr>
          <w:rFonts w:ascii="Times New Roman" w:hAnsi="Times New Roman"/>
          <w:color w:val="000000" w:themeColor="text1"/>
          <w:sz w:val="28"/>
          <w:szCs w:val="28"/>
          <w:lang w:val="en-US"/>
        </w:rPr>
        <w:t xml:space="preserve"> </w:t>
      </w:r>
      <w:r w:rsidR="007C1301">
        <w:rPr>
          <w:rFonts w:ascii="Times New Roman" w:hAnsi="Times New Roman"/>
          <w:bCs/>
          <w:color w:val="000000" w:themeColor="text1"/>
          <w:sz w:val="28"/>
          <w:szCs w:val="28"/>
          <w:lang w:val="en-US"/>
        </w:rPr>
        <w:t xml:space="preserve">URI: </w:t>
      </w:r>
      <w:r w:rsidR="007C1301" w:rsidRPr="007C1301">
        <w:rPr>
          <w:rFonts w:ascii="Times New Roman" w:hAnsi="Times New Roman"/>
          <w:color w:val="000000" w:themeColor="text1"/>
          <w:sz w:val="28"/>
          <w:szCs w:val="28"/>
          <w:lang w:val="en-US"/>
        </w:rPr>
        <w:t>https://www.iso.org/iso-31000-risk-management.html</w:t>
      </w:r>
    </w:p>
    <w:p w14:paraId="56FA3E13" w14:textId="4C4FAF20" w:rsidR="006F0B3C"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9</w:t>
      </w:r>
      <w:r>
        <w:rPr>
          <w:rFonts w:ascii="Times New Roman" w:hAnsi="Times New Roman"/>
          <w:color w:val="000000" w:themeColor="text1"/>
          <w:sz w:val="28"/>
          <w:szCs w:val="28"/>
          <w:lang w:val="en-US"/>
        </w:rPr>
        <w:t xml:space="preserve">. </w:t>
      </w:r>
      <w:r w:rsidR="006F0B3C" w:rsidRPr="00BC02D6">
        <w:rPr>
          <w:rFonts w:ascii="Times New Roman" w:hAnsi="Times New Roman"/>
          <w:color w:val="000000" w:themeColor="text1"/>
          <w:sz w:val="28"/>
          <w:szCs w:val="28"/>
          <w:lang w:val="en-US"/>
        </w:rPr>
        <w:t xml:space="preserve">National Institute of Standards and Technology. </w:t>
      </w:r>
      <w:r w:rsidR="006F0B3C" w:rsidRPr="00BC02D6">
        <w:rPr>
          <w:rFonts w:ascii="Times New Roman" w:hAnsi="Times New Roman"/>
          <w:color w:val="000000" w:themeColor="text1"/>
          <w:sz w:val="28"/>
          <w:szCs w:val="28"/>
          <w:lang w:val="en-US" w:eastAsia="ru-RU"/>
        </w:rPr>
        <w:t>Underlying Technical Models for Information Technology Security</w:t>
      </w:r>
      <w:r w:rsidR="006F0B3C" w:rsidRPr="00BC02D6">
        <w:rPr>
          <w:rFonts w:ascii="Times New Roman" w:hAnsi="Times New Roman"/>
          <w:color w:val="000000" w:themeColor="text1"/>
          <w:sz w:val="28"/>
          <w:szCs w:val="28"/>
          <w:lang w:val="en-US"/>
        </w:rPr>
        <w:t>. NIST Special Publication 800-33, December 2001.</w:t>
      </w:r>
      <w:r>
        <w:rPr>
          <w:rFonts w:ascii="Times New Roman" w:hAnsi="Times New Roman"/>
          <w:color w:val="000000" w:themeColor="text1"/>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https://doi.org/10.6028/NIST.SP.800-33</w:t>
      </w:r>
    </w:p>
    <w:p w14:paraId="03F83C92" w14:textId="134CB8AE" w:rsidR="00E41572" w:rsidRPr="00513B9E" w:rsidRDefault="00134B4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30</w:t>
      </w:r>
      <w:r w:rsidR="00513B9E">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National Institute of Standards and Technology. Technical Guide to Information Security Testing and Assessment. NIST</w:t>
      </w:r>
      <w:r w:rsidR="00E41572" w:rsidRPr="00513B9E">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Special</w:t>
      </w:r>
      <w:r w:rsidR="00E41572" w:rsidRPr="00513B9E">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Publication</w:t>
      </w:r>
      <w:r w:rsidR="00185DB6" w:rsidRPr="00513B9E">
        <w:rPr>
          <w:rFonts w:ascii="Times New Roman" w:hAnsi="Times New Roman"/>
          <w:color w:val="000000" w:themeColor="text1"/>
          <w:sz w:val="28"/>
          <w:szCs w:val="28"/>
          <w:lang w:val="en-US"/>
        </w:rPr>
        <w:t xml:space="preserve"> </w:t>
      </w:r>
      <w:r w:rsidR="00E41572" w:rsidRPr="00513B9E">
        <w:rPr>
          <w:rFonts w:ascii="Times New Roman" w:hAnsi="Times New Roman"/>
          <w:color w:val="000000" w:themeColor="text1"/>
          <w:sz w:val="28"/>
          <w:szCs w:val="28"/>
          <w:lang w:val="en-US"/>
        </w:rPr>
        <w:t>800-115, September 2008.</w:t>
      </w:r>
      <w:r w:rsidR="00513B9E">
        <w:rPr>
          <w:rFonts w:ascii="Times New Roman" w:hAnsi="Times New Roman"/>
          <w:color w:val="000000" w:themeColor="text1"/>
          <w:sz w:val="28"/>
          <w:szCs w:val="28"/>
          <w:lang w:val="en-US"/>
        </w:rPr>
        <w:t xml:space="preserve"> </w:t>
      </w:r>
      <w:r w:rsidR="00513B9E">
        <w:rPr>
          <w:rFonts w:ascii="Times New Roman" w:hAnsi="Times New Roman"/>
          <w:bCs/>
          <w:color w:val="000000" w:themeColor="text1"/>
          <w:sz w:val="28"/>
          <w:szCs w:val="28"/>
          <w:lang w:val="en-US"/>
        </w:rPr>
        <w:lastRenderedPageBreak/>
        <w:t xml:space="preserve">URI: </w:t>
      </w:r>
      <w:r w:rsidR="00513B9E" w:rsidRPr="00513B9E">
        <w:rPr>
          <w:rFonts w:ascii="Times New Roman" w:hAnsi="Times New Roman"/>
          <w:bCs/>
          <w:color w:val="000000" w:themeColor="text1"/>
          <w:sz w:val="28"/>
          <w:szCs w:val="28"/>
          <w:lang w:val="en-US"/>
        </w:rPr>
        <w:t>https://csrc.nist.gov/pubs/itlb/2008/12/guide-to-information-security-testing-and-assessme/final</w:t>
      </w:r>
    </w:p>
    <w:p w14:paraId="2E4AF372" w14:textId="15DF7556" w:rsidR="009665BD" w:rsidRPr="002B7320" w:rsidRDefault="0008634C" w:rsidP="002468CB">
      <w:pPr>
        <w:pStyle w:val="10"/>
        <w:spacing w:after="120"/>
        <w:jc w:val="both"/>
        <w:rPr>
          <w:rFonts w:ascii="Times New Roman" w:hAnsi="Times New Roman"/>
          <w:sz w:val="28"/>
          <w:szCs w:val="28"/>
        </w:rPr>
      </w:pPr>
      <w:bookmarkStart w:id="72" w:name="_Toc163366474"/>
      <w:r>
        <w:rPr>
          <w:rFonts w:ascii="Times New Roman" w:hAnsi="Times New Roman"/>
          <w:sz w:val="28"/>
          <w:szCs w:val="28"/>
        </w:rPr>
        <w:t>10</w:t>
      </w:r>
      <w:r w:rsidR="009665BD" w:rsidRPr="002B7320">
        <w:rPr>
          <w:rFonts w:ascii="Times New Roman" w:hAnsi="Times New Roman"/>
          <w:sz w:val="28"/>
          <w:szCs w:val="28"/>
        </w:rPr>
        <w:t>. Методические указания для обучающихся по освоению дисциплины</w:t>
      </w:r>
      <w:bookmarkEnd w:id="70"/>
      <w:bookmarkEnd w:id="71"/>
      <w:bookmarkEnd w:id="72"/>
    </w:p>
    <w:p w14:paraId="27BF36DE" w14:textId="22B671A6" w:rsidR="001032E3" w:rsidRPr="001032E3" w:rsidRDefault="001032E3" w:rsidP="00D74D20">
      <w:pPr>
        <w:spacing w:line="276" w:lineRule="auto"/>
        <w:ind w:firstLine="709"/>
        <w:jc w:val="both"/>
        <w:rPr>
          <w:rFonts w:ascii="Times New Roman" w:hAnsi="Times New Roman"/>
          <w:sz w:val="28"/>
          <w:szCs w:val="28"/>
        </w:rPr>
      </w:pPr>
      <w:bookmarkStart w:id="73" w:name="_Toc524471187"/>
      <w:bookmarkStart w:id="74" w:name="_Toc72164626"/>
      <w:r w:rsidRPr="001032E3">
        <w:rPr>
          <w:rFonts w:ascii="Times New Roman" w:hAnsi="Times New Roman"/>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r>
        <w:rPr>
          <w:rFonts w:ascii="Times New Roman" w:hAnsi="Times New Roman"/>
          <w:sz w:val="28"/>
          <w:szCs w:val="28"/>
        </w:rPr>
        <w:t>Кафедрой</w:t>
      </w:r>
      <w:r w:rsidRPr="001032E3">
        <w:rPr>
          <w:rFonts w:ascii="Times New Roman" w:hAnsi="Times New Roman"/>
          <w:sz w:val="28"/>
          <w:szCs w:val="28"/>
        </w:rPr>
        <w:t xml:space="preserve">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46FD44B3" w14:textId="33B09B4E" w:rsidR="009665BD" w:rsidRPr="002B7320" w:rsidRDefault="009665BD" w:rsidP="00D74D20">
      <w:pPr>
        <w:pStyle w:val="10"/>
        <w:spacing w:line="276" w:lineRule="auto"/>
        <w:jc w:val="both"/>
        <w:rPr>
          <w:rFonts w:ascii="Times New Roman" w:eastAsia="Calibri" w:hAnsi="Times New Roman"/>
          <w:sz w:val="28"/>
          <w:szCs w:val="28"/>
        </w:rPr>
      </w:pPr>
      <w:bookmarkStart w:id="75" w:name="_Toc163366475"/>
      <w:r w:rsidRPr="002B7320">
        <w:rPr>
          <w:rFonts w:ascii="Times New Roman" w:eastAsia="Calibri" w:hAnsi="Times New Roman"/>
          <w:sz w:val="28"/>
          <w:szCs w:val="28"/>
        </w:rPr>
        <w:t>1</w:t>
      </w:r>
      <w:r w:rsidR="0008634C">
        <w:rPr>
          <w:rFonts w:ascii="Times New Roman" w:eastAsia="Calibri" w:hAnsi="Times New Roman"/>
          <w:sz w:val="28"/>
          <w:szCs w:val="28"/>
        </w:rPr>
        <w:t>1</w:t>
      </w:r>
      <w:r w:rsidRPr="002B7320">
        <w:rPr>
          <w:rFonts w:ascii="Times New Roman" w:eastAsia="Calibri" w:hAnsi="Times New Roman"/>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3"/>
      <w:bookmarkEnd w:id="74"/>
      <w:bookmarkEnd w:id="75"/>
    </w:p>
    <w:p w14:paraId="4FC67AFA" w14:textId="1F11501F" w:rsidR="009665BD" w:rsidRPr="002B7320" w:rsidRDefault="009665BD" w:rsidP="002468CB">
      <w:pPr>
        <w:pStyle w:val="10"/>
        <w:rPr>
          <w:rFonts w:ascii="Times New Roman" w:hAnsi="Times New Roman"/>
          <w:b w:val="0"/>
          <w:sz w:val="28"/>
        </w:rPr>
      </w:pPr>
      <w:bookmarkStart w:id="76" w:name="_Toc529554741"/>
      <w:bookmarkStart w:id="77" w:name="_Toc529566090"/>
      <w:bookmarkStart w:id="78" w:name="_Toc6483913"/>
      <w:bookmarkStart w:id="79" w:name="_Toc163366476"/>
      <w:r w:rsidRPr="002B7320">
        <w:rPr>
          <w:rFonts w:ascii="Times New Roman" w:hAnsi="Times New Roman"/>
          <w:sz w:val="28"/>
        </w:rPr>
        <w:t>1</w:t>
      </w:r>
      <w:r w:rsidR="0008634C">
        <w:rPr>
          <w:rFonts w:ascii="Times New Roman" w:hAnsi="Times New Roman"/>
          <w:sz w:val="28"/>
        </w:rPr>
        <w:t>1</w:t>
      </w:r>
      <w:r w:rsidRPr="002B7320">
        <w:rPr>
          <w:rFonts w:ascii="Times New Roman" w:hAnsi="Times New Roman"/>
          <w:sz w:val="28"/>
        </w:rPr>
        <w:t>.1. Комплект лицензионного программного обеспечения</w:t>
      </w:r>
      <w:bookmarkEnd w:id="76"/>
      <w:bookmarkEnd w:id="77"/>
      <w:bookmarkEnd w:id="78"/>
      <w:bookmarkEnd w:id="79"/>
    </w:p>
    <w:p w14:paraId="0C689D45" w14:textId="77777777" w:rsidR="009665BD" w:rsidRPr="00340E0F" w:rsidRDefault="009665BD" w:rsidP="000C2376">
      <w:pPr>
        <w:pStyle w:val="GOST"/>
        <w:ind w:firstLine="426"/>
      </w:pPr>
      <w:r w:rsidRPr="002B7320">
        <w:rPr>
          <w:lang w:val="en-US"/>
        </w:rPr>
        <w:t>Windows</w:t>
      </w:r>
      <w:r w:rsidRPr="00340E0F">
        <w:t xml:space="preserve">, </w:t>
      </w:r>
      <w:r w:rsidRPr="002B7320">
        <w:rPr>
          <w:lang w:val="en-US"/>
        </w:rPr>
        <w:t>Microsoft</w:t>
      </w:r>
      <w:r w:rsidRPr="00340E0F">
        <w:t xml:space="preserve"> </w:t>
      </w:r>
      <w:r w:rsidRPr="002B7320">
        <w:rPr>
          <w:lang w:val="en-US"/>
        </w:rPr>
        <w:t>Office</w:t>
      </w:r>
    </w:p>
    <w:p w14:paraId="24660861" w14:textId="4B470706" w:rsidR="009665BD" w:rsidRPr="00340E0F" w:rsidRDefault="009665BD" w:rsidP="000C2376">
      <w:pPr>
        <w:pStyle w:val="GOST"/>
        <w:ind w:firstLine="426"/>
      </w:pPr>
      <w:r w:rsidRPr="002B7320">
        <w:t>антивирус</w:t>
      </w:r>
      <w:r w:rsidRPr="002B7320">
        <w:rPr>
          <w:lang w:val="en-US"/>
        </w:rPr>
        <w:t> </w:t>
      </w:r>
      <w:r w:rsidR="0008634C" w:rsidRPr="0008634C">
        <w:rPr>
          <w:bCs/>
          <w:lang w:val="en-US"/>
        </w:rPr>
        <w:t>Kaspersky</w:t>
      </w:r>
    </w:p>
    <w:p w14:paraId="795C406F" w14:textId="5319C7C2" w:rsidR="009665BD" w:rsidRPr="002B7320" w:rsidRDefault="009665BD" w:rsidP="002468CB">
      <w:pPr>
        <w:pStyle w:val="10"/>
        <w:jc w:val="both"/>
        <w:rPr>
          <w:rFonts w:ascii="Times New Roman" w:hAnsi="Times New Roman"/>
          <w:b w:val="0"/>
          <w:sz w:val="28"/>
        </w:rPr>
      </w:pPr>
      <w:bookmarkStart w:id="80" w:name="_Toc529554742"/>
      <w:bookmarkStart w:id="81" w:name="_Toc529566091"/>
      <w:bookmarkStart w:id="82" w:name="_Toc6483914"/>
      <w:bookmarkStart w:id="83" w:name="_Toc163366477"/>
      <w:r w:rsidRPr="002B7320">
        <w:rPr>
          <w:rFonts w:ascii="Times New Roman" w:hAnsi="Times New Roman"/>
          <w:sz w:val="28"/>
        </w:rPr>
        <w:t>1</w:t>
      </w:r>
      <w:r w:rsidR="0008634C">
        <w:rPr>
          <w:rFonts w:ascii="Times New Roman" w:hAnsi="Times New Roman"/>
          <w:sz w:val="28"/>
        </w:rPr>
        <w:t>1</w:t>
      </w:r>
      <w:r w:rsidRPr="002B7320">
        <w:rPr>
          <w:rFonts w:ascii="Times New Roman" w:hAnsi="Times New Roman"/>
          <w:sz w:val="28"/>
        </w:rPr>
        <w:t>.2 Современные профессиональные базы данных и информационные справочные системы</w:t>
      </w:r>
      <w:bookmarkEnd w:id="80"/>
      <w:bookmarkEnd w:id="81"/>
      <w:bookmarkEnd w:id="82"/>
      <w:bookmarkEnd w:id="83"/>
      <w:r w:rsidRPr="002B7320">
        <w:rPr>
          <w:rFonts w:ascii="Times New Roman" w:hAnsi="Times New Roman"/>
          <w:sz w:val="28"/>
        </w:rPr>
        <w:t xml:space="preserve"> </w:t>
      </w:r>
    </w:p>
    <w:p w14:paraId="6320E24D" w14:textId="77777777" w:rsidR="004710DF" w:rsidRPr="002B7320" w:rsidRDefault="004710DF" w:rsidP="000C2376">
      <w:pPr>
        <w:pStyle w:val="GOST"/>
        <w:ind w:firstLine="426"/>
      </w:pPr>
      <w:bookmarkStart w:id="84" w:name="_Toc72164627"/>
      <w:bookmarkStart w:id="85" w:name="_Toc529554743"/>
      <w:bookmarkStart w:id="86" w:name="_Toc529566092"/>
      <w:bookmarkStart w:id="87" w:name="_Toc6483915"/>
      <w:r w:rsidRPr="002B7320">
        <w:t>1. Информационно-правовая система «Гарант»</w:t>
      </w:r>
      <w:r w:rsidR="00011DE4" w:rsidRPr="002B7320">
        <w:t>.</w:t>
      </w:r>
      <w:bookmarkEnd w:id="84"/>
    </w:p>
    <w:p w14:paraId="7F968719" w14:textId="77777777" w:rsidR="004710DF" w:rsidRPr="002B7320" w:rsidRDefault="004710DF" w:rsidP="000C2376">
      <w:pPr>
        <w:pStyle w:val="GOST"/>
        <w:ind w:firstLine="426"/>
      </w:pPr>
      <w:bookmarkStart w:id="88" w:name="_Toc72164628"/>
      <w:r w:rsidRPr="002B7320">
        <w:t>2. Информационно-правовая система «Консультант Плюс»</w:t>
      </w:r>
      <w:r w:rsidR="00011DE4" w:rsidRPr="002B7320">
        <w:t>.</w:t>
      </w:r>
      <w:bookmarkEnd w:id="88"/>
    </w:p>
    <w:p w14:paraId="762B2FC7" w14:textId="5B64E833" w:rsidR="004710DF" w:rsidRPr="002B7320" w:rsidRDefault="004710DF" w:rsidP="000C2376">
      <w:pPr>
        <w:pStyle w:val="GOST"/>
        <w:ind w:firstLine="426"/>
      </w:pPr>
      <w:bookmarkStart w:id="89" w:name="_Toc72164630"/>
      <w:r w:rsidRPr="002B7320">
        <w:t xml:space="preserve">4. Система комплексного раскрытия информации «СКРИН» </w:t>
      </w:r>
      <w:r w:rsidR="00CA51F3">
        <w:t>–</w:t>
      </w:r>
      <w:r w:rsidRPr="002B7320">
        <w:rPr>
          <w:lang w:val="en-US"/>
        </w:rPr>
        <w:t>http</w:t>
      </w:r>
      <w:r w:rsidRPr="002B7320">
        <w:t>://</w:t>
      </w:r>
      <w:r w:rsidRPr="002B7320">
        <w:rPr>
          <w:lang w:val="en-US"/>
        </w:rPr>
        <w:t>www</w:t>
      </w:r>
      <w:r w:rsidRPr="002B7320">
        <w:t>.</w:t>
      </w:r>
      <w:proofErr w:type="spellStart"/>
      <w:r w:rsidRPr="002B7320">
        <w:rPr>
          <w:lang w:val="en-US"/>
        </w:rPr>
        <w:t>skrin</w:t>
      </w:r>
      <w:proofErr w:type="spellEnd"/>
      <w:r w:rsidRPr="002B7320">
        <w:t>.</w:t>
      </w:r>
      <w:proofErr w:type="spellStart"/>
      <w:r w:rsidRPr="002B7320">
        <w:rPr>
          <w:lang w:val="en-US"/>
        </w:rPr>
        <w:t>ru</w:t>
      </w:r>
      <w:proofErr w:type="spellEnd"/>
      <w:r w:rsidRPr="002B7320">
        <w:t>/</w:t>
      </w:r>
      <w:r w:rsidR="00011DE4" w:rsidRPr="002B7320">
        <w:t>.</w:t>
      </w:r>
      <w:bookmarkEnd w:id="89"/>
    </w:p>
    <w:p w14:paraId="0B44DB33" w14:textId="0A64ABA6" w:rsidR="009665BD" w:rsidRPr="002B7320" w:rsidRDefault="009665BD" w:rsidP="002468CB">
      <w:pPr>
        <w:pStyle w:val="10"/>
        <w:jc w:val="both"/>
        <w:rPr>
          <w:rFonts w:ascii="Times New Roman" w:hAnsi="Times New Roman"/>
          <w:b w:val="0"/>
          <w:sz w:val="28"/>
        </w:rPr>
      </w:pPr>
      <w:bookmarkStart w:id="90" w:name="_Toc163366478"/>
      <w:r w:rsidRPr="002B7320">
        <w:rPr>
          <w:rFonts w:ascii="Times New Roman" w:hAnsi="Times New Roman"/>
          <w:sz w:val="28"/>
        </w:rPr>
        <w:t>1</w:t>
      </w:r>
      <w:r w:rsidR="0008634C">
        <w:rPr>
          <w:rFonts w:ascii="Times New Roman" w:hAnsi="Times New Roman"/>
          <w:sz w:val="28"/>
        </w:rPr>
        <w:t>1</w:t>
      </w:r>
      <w:r w:rsidRPr="002B7320">
        <w:rPr>
          <w:rFonts w:ascii="Times New Roman" w:hAnsi="Times New Roman"/>
          <w:sz w:val="28"/>
        </w:rPr>
        <w:t>.3 Сертифицированные программные и аппаратные средства защиты информации</w:t>
      </w:r>
      <w:bookmarkEnd w:id="85"/>
      <w:bookmarkEnd w:id="86"/>
      <w:bookmarkEnd w:id="87"/>
      <w:bookmarkEnd w:id="90"/>
    </w:p>
    <w:p w14:paraId="6B99F72F" w14:textId="6162DB71" w:rsidR="009665BD" w:rsidRPr="002B7320" w:rsidRDefault="009665BD" w:rsidP="000C2376">
      <w:pPr>
        <w:pStyle w:val="GOST"/>
        <w:ind w:firstLine="426"/>
      </w:pPr>
      <w:bookmarkStart w:id="91" w:name="_Toc534628843"/>
      <w:bookmarkStart w:id="92" w:name="_Toc6483916"/>
      <w:bookmarkStart w:id="93" w:name="_Toc72164631"/>
      <w:r w:rsidRPr="002B7320">
        <w:t>Не предусмотрены.</w:t>
      </w:r>
      <w:bookmarkEnd w:id="91"/>
      <w:bookmarkEnd w:id="92"/>
      <w:bookmarkEnd w:id="93"/>
    </w:p>
    <w:p w14:paraId="5B5F0231" w14:textId="5DE1B65C" w:rsidR="009665BD" w:rsidRPr="002B7320" w:rsidRDefault="009665BD" w:rsidP="000C2376">
      <w:pPr>
        <w:pStyle w:val="10"/>
        <w:jc w:val="both"/>
        <w:rPr>
          <w:rFonts w:ascii="Times New Roman" w:hAnsi="Times New Roman"/>
          <w:sz w:val="28"/>
          <w:szCs w:val="28"/>
        </w:rPr>
      </w:pPr>
      <w:bookmarkStart w:id="94" w:name="_Toc524471188"/>
      <w:bookmarkStart w:id="95" w:name="_Toc72164632"/>
      <w:bookmarkStart w:id="96" w:name="_Toc163366479"/>
      <w:r w:rsidRPr="002B7320">
        <w:rPr>
          <w:rFonts w:ascii="Times New Roman" w:eastAsia="Calibri" w:hAnsi="Times New Roman"/>
          <w:sz w:val="28"/>
          <w:szCs w:val="28"/>
        </w:rPr>
        <w:t>1</w:t>
      </w:r>
      <w:r w:rsidR="0008634C">
        <w:rPr>
          <w:rFonts w:ascii="Times New Roman" w:eastAsia="Calibri" w:hAnsi="Times New Roman"/>
          <w:sz w:val="28"/>
          <w:szCs w:val="28"/>
        </w:rPr>
        <w:t>2</w:t>
      </w:r>
      <w:r w:rsidRPr="002B7320">
        <w:rPr>
          <w:rFonts w:ascii="Times New Roman" w:eastAsia="Calibri" w:hAnsi="Times New Roman"/>
          <w:sz w:val="28"/>
          <w:szCs w:val="28"/>
        </w:rPr>
        <w:t>. Материально-техническая база</w:t>
      </w:r>
      <w:r w:rsidRPr="002B7320">
        <w:rPr>
          <w:rFonts w:ascii="Times New Roman" w:hAnsi="Times New Roman"/>
          <w:sz w:val="28"/>
          <w:szCs w:val="28"/>
        </w:rPr>
        <w:t>, необходимая для осуществления образовательного процесса по дисциплине</w:t>
      </w:r>
      <w:bookmarkEnd w:id="94"/>
      <w:bookmarkEnd w:id="95"/>
      <w:bookmarkEnd w:id="96"/>
    </w:p>
    <w:p w14:paraId="51CDD8FF" w14:textId="3AE8C0C0" w:rsidR="009665BD" w:rsidRPr="002B7320" w:rsidRDefault="009665BD" w:rsidP="00EA4587">
      <w:pPr>
        <w:keepNext/>
        <w:widowControl w:val="0"/>
        <w:tabs>
          <w:tab w:val="num" w:pos="0"/>
        </w:tabs>
        <w:suppressAutoHyphens/>
        <w:spacing w:after="0" w:line="276" w:lineRule="auto"/>
        <w:ind w:firstLine="851"/>
        <w:jc w:val="both"/>
        <w:rPr>
          <w:rFonts w:ascii="Times New Roman" w:eastAsia="Times New Roman" w:hAnsi="Times New Roman"/>
          <w:bCs/>
          <w:kern w:val="2"/>
          <w:sz w:val="28"/>
          <w:szCs w:val="32"/>
          <w:lang w:eastAsia="ar-SA"/>
        </w:rPr>
      </w:pPr>
      <w:r w:rsidRPr="002B7320">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w:t>
      </w:r>
      <w:r w:rsidR="00185DB6">
        <w:rPr>
          <w:rFonts w:ascii="тimes new roman" w:eastAsia="Times New Roman" w:hAnsi="тimes new roman"/>
          <w:bCs/>
          <w:kern w:val="2"/>
          <w:sz w:val="28"/>
          <w:szCs w:val="32"/>
          <w:lang w:eastAsia="ar-SA"/>
        </w:rPr>
        <w:softHyphen/>
      </w:r>
      <w:r w:rsidRPr="002B7320">
        <w:rPr>
          <w:rFonts w:ascii="тimes new roman" w:eastAsia="Times New Roman" w:hAnsi="тimes new roman"/>
          <w:bCs/>
          <w:kern w:val="2"/>
          <w:sz w:val="28"/>
          <w:szCs w:val="32"/>
          <w:lang w:eastAsia="ar-SA"/>
        </w:rPr>
        <w:t>дийными комплексами, компьютерами с выходом в Интернет</w:t>
      </w:r>
      <w:r w:rsidR="00185DB6">
        <w:rPr>
          <w:rFonts w:ascii="тimes new roman" w:eastAsia="Times New Roman" w:hAnsi="тimes new roman"/>
          <w:bCs/>
          <w:kern w:val="2"/>
          <w:sz w:val="28"/>
          <w:szCs w:val="32"/>
          <w:lang w:eastAsia="ar-SA"/>
        </w:rPr>
        <w:t>-сеть</w:t>
      </w:r>
      <w:r w:rsidRPr="002B7320">
        <w:rPr>
          <w:rFonts w:ascii="тimes new roman" w:eastAsia="Times New Roman" w:hAnsi="тimes new roman"/>
          <w:bCs/>
          <w:kern w:val="2"/>
          <w:sz w:val="28"/>
          <w:szCs w:val="32"/>
          <w:lang w:eastAsia="ar-SA"/>
        </w:rPr>
        <w:t>.</w:t>
      </w:r>
    </w:p>
    <w:p w14:paraId="610AA120"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7B1549">
      <w:footerReference w:type="default" r:id="rId15"/>
      <w:pgSz w:w="11906" w:h="16838"/>
      <w:pgMar w:top="1134" w:right="707" w:bottom="568" w:left="1134" w:header="709" w:footer="36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AD40B" w14:textId="77777777" w:rsidR="001522A2" w:rsidRDefault="001522A2" w:rsidP="00B9768D">
      <w:pPr>
        <w:spacing w:after="0" w:line="240" w:lineRule="auto"/>
      </w:pPr>
      <w:r>
        <w:separator/>
      </w:r>
    </w:p>
    <w:p w14:paraId="70A58EEC" w14:textId="77777777" w:rsidR="001522A2" w:rsidRDefault="001522A2"/>
    <w:p w14:paraId="1A68E747" w14:textId="77777777" w:rsidR="001522A2" w:rsidRDefault="001522A2"/>
  </w:endnote>
  <w:endnote w:type="continuationSeparator" w:id="0">
    <w:p w14:paraId="71EE1C87" w14:textId="77777777" w:rsidR="001522A2" w:rsidRDefault="001522A2" w:rsidP="00B9768D">
      <w:pPr>
        <w:spacing w:after="0" w:line="240" w:lineRule="auto"/>
      </w:pPr>
      <w:r>
        <w:continuationSeparator/>
      </w:r>
    </w:p>
    <w:p w14:paraId="56C960CD" w14:textId="77777777" w:rsidR="001522A2" w:rsidRDefault="001522A2"/>
    <w:p w14:paraId="069378C2" w14:textId="77777777" w:rsidR="001522A2" w:rsidRDefault="001522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KCKNEJ+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etersburg-Regular">
    <w:altName w:val="MS Gothic"/>
    <w:panose1 w:val="00000000000000000000"/>
    <w:charset w:val="00"/>
    <w:family w:val="auto"/>
    <w:notTrueType/>
    <w:pitch w:val="default"/>
    <w:sig w:usb0="00000003" w:usb1="00000000" w:usb2="00000000" w:usb3="00000000" w:csb0="00000001" w:csb1="00000000"/>
  </w:font>
  <w:font w:name="CourierNewPSMT">
    <w:altName w:val="ＭＳ ゴシック"/>
    <w:panose1 w:val="00000000000000000000"/>
    <w:charset w:val="80"/>
    <w:family w:val="auto"/>
    <w:notTrueType/>
    <w:pitch w:val="default"/>
    <w:sig w:usb0="00000001" w:usb1="08070000" w:usb2="00000010" w:usb3="00000000" w:csb0="00020000"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4908824"/>
      <w:docPartObj>
        <w:docPartGallery w:val="Page Numbers (Bottom of Page)"/>
        <w:docPartUnique/>
      </w:docPartObj>
    </w:sdtPr>
    <w:sdtEndPr/>
    <w:sdtContent>
      <w:p w14:paraId="062976A1" w14:textId="220D88F5" w:rsidR="0050548E" w:rsidRDefault="0050548E" w:rsidP="00251956">
        <w:pPr>
          <w:pStyle w:val="a7"/>
          <w:jc w:val="center"/>
        </w:pPr>
        <w:r w:rsidRPr="00C34A68">
          <w:rPr>
            <w:rFonts w:ascii="Times New Roman" w:hAnsi="Times New Roman"/>
            <w:sz w:val="24"/>
            <w:szCs w:val="24"/>
          </w:rPr>
          <w:fldChar w:fldCharType="begin"/>
        </w:r>
        <w:r w:rsidRPr="00C34A68">
          <w:rPr>
            <w:rFonts w:ascii="Times New Roman" w:hAnsi="Times New Roman"/>
            <w:sz w:val="24"/>
            <w:szCs w:val="24"/>
          </w:rPr>
          <w:instrText>PAGE   \* MERGEFORMAT</w:instrText>
        </w:r>
        <w:r w:rsidRPr="00C34A68">
          <w:rPr>
            <w:rFonts w:ascii="Times New Roman" w:hAnsi="Times New Roman"/>
            <w:sz w:val="24"/>
            <w:szCs w:val="24"/>
          </w:rPr>
          <w:fldChar w:fldCharType="separate"/>
        </w:r>
        <w:r w:rsidRPr="00C34A68">
          <w:rPr>
            <w:rFonts w:ascii="Times New Roman" w:hAnsi="Times New Roman"/>
            <w:sz w:val="24"/>
            <w:szCs w:val="24"/>
          </w:rPr>
          <w:t>2</w:t>
        </w:r>
        <w:r w:rsidRPr="00C34A68">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9B788" w14:textId="77777777" w:rsidR="001522A2" w:rsidRDefault="001522A2" w:rsidP="00B9768D">
      <w:pPr>
        <w:spacing w:after="0" w:line="240" w:lineRule="auto"/>
      </w:pPr>
      <w:r>
        <w:separator/>
      </w:r>
    </w:p>
    <w:p w14:paraId="09C2CF20" w14:textId="77777777" w:rsidR="001522A2" w:rsidRDefault="001522A2"/>
    <w:p w14:paraId="1190B5A0" w14:textId="77777777" w:rsidR="001522A2" w:rsidRDefault="001522A2"/>
  </w:footnote>
  <w:footnote w:type="continuationSeparator" w:id="0">
    <w:p w14:paraId="16410627" w14:textId="77777777" w:rsidR="001522A2" w:rsidRDefault="001522A2" w:rsidP="00B9768D">
      <w:pPr>
        <w:spacing w:after="0" w:line="240" w:lineRule="auto"/>
      </w:pPr>
      <w:r>
        <w:continuationSeparator/>
      </w:r>
    </w:p>
    <w:p w14:paraId="5795BFA3" w14:textId="77777777" w:rsidR="001522A2" w:rsidRDefault="001522A2"/>
    <w:p w14:paraId="26E5B645" w14:textId="77777777" w:rsidR="001522A2" w:rsidRDefault="001522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82415"/>
    <w:multiLevelType w:val="hybridMultilevel"/>
    <w:tmpl w:val="937465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C7146D0"/>
    <w:multiLevelType w:val="hybridMultilevel"/>
    <w:tmpl w:val="7E7CF228"/>
    <w:lvl w:ilvl="0" w:tplc="7A98748C">
      <w:start w:val="1"/>
      <w:numFmt w:val="decimal"/>
      <w:lvlText w:val="%1."/>
      <w:lvlJc w:val="righ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9A6E6E"/>
    <w:multiLevelType w:val="hybridMultilevel"/>
    <w:tmpl w:val="BB24DAD0"/>
    <w:lvl w:ilvl="0" w:tplc="0419000F">
      <w:start w:val="1"/>
      <w:numFmt w:val="decimal"/>
      <w:lvlText w:val="%1."/>
      <w:lvlJc w:val="left"/>
      <w:pPr>
        <w:ind w:left="568"/>
      </w:pPr>
      <w:rPr>
        <w:b w:val="0"/>
        <w:i w:val="0"/>
        <w:strike w:val="0"/>
        <w:dstrike w:val="0"/>
        <w:color w:val="000000"/>
        <w:sz w:val="22"/>
        <w:szCs w:val="22"/>
        <w:u w:val="none" w:color="000000"/>
        <w:bdr w:val="none" w:sz="0" w:space="0" w:color="auto"/>
        <w:shd w:val="clear" w:color="auto" w:fill="auto"/>
        <w:vertAlign w:val="baseline"/>
      </w:rPr>
    </w:lvl>
    <w:lvl w:ilvl="1" w:tplc="492EDA0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3C44F4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8E473E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5486D8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BBC9C4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334AD5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7507BA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CC066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C65131"/>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301E200E"/>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7" w15:restartNumberingAfterBreak="0">
    <w:nsid w:val="42085E4B"/>
    <w:multiLevelType w:val="hybridMultilevel"/>
    <w:tmpl w:val="122ECBE4"/>
    <w:lvl w:ilvl="0" w:tplc="6C6E1B32">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175457"/>
    <w:multiLevelType w:val="hybridMultilevel"/>
    <w:tmpl w:val="7B8E6310"/>
    <w:lvl w:ilvl="0" w:tplc="F620BC0E">
      <w:start w:val="1"/>
      <w:numFmt w:val="bullet"/>
      <w:lvlText w:val=""/>
      <w:lvlJc w:val="left"/>
      <w:pPr>
        <w:ind w:left="1429" w:hanging="360"/>
      </w:pPr>
      <w:rPr>
        <w:rFonts w:ascii="Wingdings 2" w:hAnsi="Wingdings 2"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0800EEF"/>
    <w:multiLevelType w:val="hybridMultilevel"/>
    <w:tmpl w:val="4E72C6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13D44C5"/>
    <w:multiLevelType w:val="hybridMultilevel"/>
    <w:tmpl w:val="43B6099E"/>
    <w:lvl w:ilvl="0" w:tplc="35DA6F0A">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FE3CEE"/>
    <w:multiLevelType w:val="hybridMultilevel"/>
    <w:tmpl w:val="5D90F034"/>
    <w:lvl w:ilvl="0" w:tplc="AE243C3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F88258B"/>
    <w:multiLevelType w:val="hybridMultilevel"/>
    <w:tmpl w:val="9626B2AE"/>
    <w:lvl w:ilvl="0" w:tplc="3F480D4A">
      <w:start w:val="1"/>
      <w:numFmt w:val="decimal"/>
      <w:lvlText w:val="%1."/>
      <w:lvlJc w:val="left"/>
      <w:pPr>
        <w:ind w:left="1429" w:hanging="360"/>
      </w:pPr>
      <w:rPr>
        <w:rFonts w:hint="default"/>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9C83988"/>
    <w:multiLevelType w:val="hybridMultilevel"/>
    <w:tmpl w:val="6FB04CCE"/>
    <w:lvl w:ilvl="0" w:tplc="0A3ABE02">
      <w:start w:val="1"/>
      <w:numFmt w:val="decimal"/>
      <w:lvlText w:val="%1."/>
      <w:lvlJc w:val="left"/>
      <w:pPr>
        <w:ind w:left="928" w:hanging="360"/>
      </w:pPr>
      <w:rPr>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
  </w:num>
  <w:num w:numId="2">
    <w:abstractNumId w:val="5"/>
  </w:num>
  <w:num w:numId="3">
    <w:abstractNumId w:val="6"/>
  </w:num>
  <w:num w:numId="4">
    <w:abstractNumId w:val="4"/>
  </w:num>
  <w:num w:numId="5">
    <w:abstractNumId w:val="2"/>
  </w:num>
  <w:num w:numId="6">
    <w:abstractNumId w:val="9"/>
  </w:num>
  <w:num w:numId="7">
    <w:abstractNumId w:val="8"/>
  </w:num>
  <w:num w:numId="8">
    <w:abstractNumId w:val="11"/>
  </w:num>
  <w:num w:numId="9">
    <w:abstractNumId w:val="3"/>
  </w:num>
  <w:num w:numId="10">
    <w:abstractNumId w:val="12"/>
  </w:num>
  <w:num w:numId="11">
    <w:abstractNumId w:val="13"/>
  </w:num>
  <w:num w:numId="12">
    <w:abstractNumId w:val="7"/>
  </w:num>
  <w:num w:numId="13">
    <w:abstractNumId w:val="10"/>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A0F"/>
    <w:rsid w:val="00001EC8"/>
    <w:rsid w:val="00001F45"/>
    <w:rsid w:val="00003580"/>
    <w:rsid w:val="00003F79"/>
    <w:rsid w:val="00003FB2"/>
    <w:rsid w:val="00004CE9"/>
    <w:rsid w:val="00005157"/>
    <w:rsid w:val="000051F5"/>
    <w:rsid w:val="0000670F"/>
    <w:rsid w:val="00007318"/>
    <w:rsid w:val="000076B8"/>
    <w:rsid w:val="0001002E"/>
    <w:rsid w:val="00011DE4"/>
    <w:rsid w:val="00012E0D"/>
    <w:rsid w:val="00014E5D"/>
    <w:rsid w:val="000159DD"/>
    <w:rsid w:val="00016414"/>
    <w:rsid w:val="00021838"/>
    <w:rsid w:val="00021B41"/>
    <w:rsid w:val="00021BE5"/>
    <w:rsid w:val="000223E6"/>
    <w:rsid w:val="0002325E"/>
    <w:rsid w:val="000235D6"/>
    <w:rsid w:val="00024494"/>
    <w:rsid w:val="00025F9F"/>
    <w:rsid w:val="000261E3"/>
    <w:rsid w:val="00026DCD"/>
    <w:rsid w:val="00027B5B"/>
    <w:rsid w:val="0003025B"/>
    <w:rsid w:val="000304FC"/>
    <w:rsid w:val="00030959"/>
    <w:rsid w:val="00031501"/>
    <w:rsid w:val="000330AD"/>
    <w:rsid w:val="000349E7"/>
    <w:rsid w:val="00035D97"/>
    <w:rsid w:val="0003676A"/>
    <w:rsid w:val="00036875"/>
    <w:rsid w:val="00036AB0"/>
    <w:rsid w:val="00040B25"/>
    <w:rsid w:val="00041310"/>
    <w:rsid w:val="00044FBA"/>
    <w:rsid w:val="0004736B"/>
    <w:rsid w:val="00047E49"/>
    <w:rsid w:val="000513F0"/>
    <w:rsid w:val="00051AF4"/>
    <w:rsid w:val="00052418"/>
    <w:rsid w:val="00054266"/>
    <w:rsid w:val="00055548"/>
    <w:rsid w:val="00056506"/>
    <w:rsid w:val="00057B99"/>
    <w:rsid w:val="00060DF4"/>
    <w:rsid w:val="000612FF"/>
    <w:rsid w:val="00061318"/>
    <w:rsid w:val="00061B38"/>
    <w:rsid w:val="00062B65"/>
    <w:rsid w:val="00064128"/>
    <w:rsid w:val="00064AB1"/>
    <w:rsid w:val="000671BC"/>
    <w:rsid w:val="00067710"/>
    <w:rsid w:val="000702DE"/>
    <w:rsid w:val="000709FF"/>
    <w:rsid w:val="00071A71"/>
    <w:rsid w:val="00071BEB"/>
    <w:rsid w:val="00071D88"/>
    <w:rsid w:val="0007235C"/>
    <w:rsid w:val="00072C4B"/>
    <w:rsid w:val="00073664"/>
    <w:rsid w:val="00073FFB"/>
    <w:rsid w:val="00074446"/>
    <w:rsid w:val="0007466E"/>
    <w:rsid w:val="00075C1F"/>
    <w:rsid w:val="000762DE"/>
    <w:rsid w:val="00077261"/>
    <w:rsid w:val="00077EAA"/>
    <w:rsid w:val="000803D2"/>
    <w:rsid w:val="000813CA"/>
    <w:rsid w:val="0008163D"/>
    <w:rsid w:val="00084610"/>
    <w:rsid w:val="000850AE"/>
    <w:rsid w:val="0008634C"/>
    <w:rsid w:val="00086BD6"/>
    <w:rsid w:val="00087235"/>
    <w:rsid w:val="000873CC"/>
    <w:rsid w:val="00090D4D"/>
    <w:rsid w:val="0009151E"/>
    <w:rsid w:val="000921DC"/>
    <w:rsid w:val="000935BE"/>
    <w:rsid w:val="00094213"/>
    <w:rsid w:val="00095641"/>
    <w:rsid w:val="0009619D"/>
    <w:rsid w:val="000977B9"/>
    <w:rsid w:val="00097865"/>
    <w:rsid w:val="000A18A5"/>
    <w:rsid w:val="000A25A1"/>
    <w:rsid w:val="000A28AE"/>
    <w:rsid w:val="000A3F71"/>
    <w:rsid w:val="000A561D"/>
    <w:rsid w:val="000A5D94"/>
    <w:rsid w:val="000A6DCB"/>
    <w:rsid w:val="000A7C58"/>
    <w:rsid w:val="000A7DFF"/>
    <w:rsid w:val="000B0276"/>
    <w:rsid w:val="000B2524"/>
    <w:rsid w:val="000B332D"/>
    <w:rsid w:val="000B476F"/>
    <w:rsid w:val="000B6219"/>
    <w:rsid w:val="000B6EFC"/>
    <w:rsid w:val="000B7A33"/>
    <w:rsid w:val="000C1123"/>
    <w:rsid w:val="000C1613"/>
    <w:rsid w:val="000C2376"/>
    <w:rsid w:val="000C2F40"/>
    <w:rsid w:val="000C3A54"/>
    <w:rsid w:val="000C3ACD"/>
    <w:rsid w:val="000C46A1"/>
    <w:rsid w:val="000C72BD"/>
    <w:rsid w:val="000C78C3"/>
    <w:rsid w:val="000D5F39"/>
    <w:rsid w:val="000D6D4C"/>
    <w:rsid w:val="000E0747"/>
    <w:rsid w:val="000E2185"/>
    <w:rsid w:val="000E2F66"/>
    <w:rsid w:val="000E5499"/>
    <w:rsid w:val="000E57A1"/>
    <w:rsid w:val="000E5808"/>
    <w:rsid w:val="000E602F"/>
    <w:rsid w:val="000E62B3"/>
    <w:rsid w:val="000E6434"/>
    <w:rsid w:val="000E68C8"/>
    <w:rsid w:val="000F0B13"/>
    <w:rsid w:val="000F3836"/>
    <w:rsid w:val="000F3DC7"/>
    <w:rsid w:val="000F4AB2"/>
    <w:rsid w:val="000F4EE6"/>
    <w:rsid w:val="000F5325"/>
    <w:rsid w:val="000F5A57"/>
    <w:rsid w:val="000F6287"/>
    <w:rsid w:val="000F662F"/>
    <w:rsid w:val="001010E2"/>
    <w:rsid w:val="00102504"/>
    <w:rsid w:val="00102508"/>
    <w:rsid w:val="001032E3"/>
    <w:rsid w:val="001037D7"/>
    <w:rsid w:val="00103800"/>
    <w:rsid w:val="00103AB9"/>
    <w:rsid w:val="001054E2"/>
    <w:rsid w:val="00105816"/>
    <w:rsid w:val="00107B39"/>
    <w:rsid w:val="0011239B"/>
    <w:rsid w:val="00112AC2"/>
    <w:rsid w:val="00112C8D"/>
    <w:rsid w:val="001136D2"/>
    <w:rsid w:val="00114675"/>
    <w:rsid w:val="00115461"/>
    <w:rsid w:val="00115B90"/>
    <w:rsid w:val="00115CC3"/>
    <w:rsid w:val="00115F1C"/>
    <w:rsid w:val="0011768A"/>
    <w:rsid w:val="00120020"/>
    <w:rsid w:val="0012032B"/>
    <w:rsid w:val="0012138B"/>
    <w:rsid w:val="0012206B"/>
    <w:rsid w:val="00122A1A"/>
    <w:rsid w:val="0012372B"/>
    <w:rsid w:val="00124671"/>
    <w:rsid w:val="00124886"/>
    <w:rsid w:val="0012726A"/>
    <w:rsid w:val="001274AA"/>
    <w:rsid w:val="00127CFE"/>
    <w:rsid w:val="00134B4E"/>
    <w:rsid w:val="00135286"/>
    <w:rsid w:val="00136CD7"/>
    <w:rsid w:val="001377CC"/>
    <w:rsid w:val="00140D5F"/>
    <w:rsid w:val="001419AE"/>
    <w:rsid w:val="00142C42"/>
    <w:rsid w:val="0014385C"/>
    <w:rsid w:val="001442CA"/>
    <w:rsid w:val="00144646"/>
    <w:rsid w:val="00146D19"/>
    <w:rsid w:val="0015085F"/>
    <w:rsid w:val="001522A2"/>
    <w:rsid w:val="001548E2"/>
    <w:rsid w:val="0015564C"/>
    <w:rsid w:val="00156C25"/>
    <w:rsid w:val="00160A26"/>
    <w:rsid w:val="00162899"/>
    <w:rsid w:val="00162F62"/>
    <w:rsid w:val="001638FF"/>
    <w:rsid w:val="00165250"/>
    <w:rsid w:val="00165E13"/>
    <w:rsid w:val="00165FFD"/>
    <w:rsid w:val="00166008"/>
    <w:rsid w:val="00166324"/>
    <w:rsid w:val="00166B32"/>
    <w:rsid w:val="00170E4B"/>
    <w:rsid w:val="0017143D"/>
    <w:rsid w:val="001727C7"/>
    <w:rsid w:val="00174403"/>
    <w:rsid w:val="0018023D"/>
    <w:rsid w:val="001803B0"/>
    <w:rsid w:val="001839D6"/>
    <w:rsid w:val="00183EA1"/>
    <w:rsid w:val="0018524A"/>
    <w:rsid w:val="00185DB6"/>
    <w:rsid w:val="00186945"/>
    <w:rsid w:val="00191420"/>
    <w:rsid w:val="0019236B"/>
    <w:rsid w:val="00193271"/>
    <w:rsid w:val="00194A38"/>
    <w:rsid w:val="00195009"/>
    <w:rsid w:val="00195065"/>
    <w:rsid w:val="00197B39"/>
    <w:rsid w:val="001A11F4"/>
    <w:rsid w:val="001A1EC1"/>
    <w:rsid w:val="001A27E3"/>
    <w:rsid w:val="001A3864"/>
    <w:rsid w:val="001A38B0"/>
    <w:rsid w:val="001A43FB"/>
    <w:rsid w:val="001A63B5"/>
    <w:rsid w:val="001B0FA9"/>
    <w:rsid w:val="001B4956"/>
    <w:rsid w:val="001B72AF"/>
    <w:rsid w:val="001B78FE"/>
    <w:rsid w:val="001C0A16"/>
    <w:rsid w:val="001C15E2"/>
    <w:rsid w:val="001C2E27"/>
    <w:rsid w:val="001C3355"/>
    <w:rsid w:val="001C3C99"/>
    <w:rsid w:val="001C3FAC"/>
    <w:rsid w:val="001C5371"/>
    <w:rsid w:val="001C56B9"/>
    <w:rsid w:val="001D06C6"/>
    <w:rsid w:val="001D0C8F"/>
    <w:rsid w:val="001D1986"/>
    <w:rsid w:val="001D3C6C"/>
    <w:rsid w:val="001D4D8A"/>
    <w:rsid w:val="001D7BFE"/>
    <w:rsid w:val="001E2208"/>
    <w:rsid w:val="001E2B24"/>
    <w:rsid w:val="001E59E6"/>
    <w:rsid w:val="001E79A2"/>
    <w:rsid w:val="001E7B9F"/>
    <w:rsid w:val="001F286E"/>
    <w:rsid w:val="001F4F64"/>
    <w:rsid w:val="001F65F8"/>
    <w:rsid w:val="001F70ED"/>
    <w:rsid w:val="001F71B4"/>
    <w:rsid w:val="001F7360"/>
    <w:rsid w:val="002005A0"/>
    <w:rsid w:val="002012E7"/>
    <w:rsid w:val="00201386"/>
    <w:rsid w:val="00202447"/>
    <w:rsid w:val="00203396"/>
    <w:rsid w:val="002039AA"/>
    <w:rsid w:val="0020758D"/>
    <w:rsid w:val="0021106B"/>
    <w:rsid w:val="00223E5B"/>
    <w:rsid w:val="00224769"/>
    <w:rsid w:val="0022560C"/>
    <w:rsid w:val="00226B27"/>
    <w:rsid w:val="002278A7"/>
    <w:rsid w:val="00227E70"/>
    <w:rsid w:val="00230493"/>
    <w:rsid w:val="00230BDA"/>
    <w:rsid w:val="00231287"/>
    <w:rsid w:val="00231682"/>
    <w:rsid w:val="00232B3B"/>
    <w:rsid w:val="00232B54"/>
    <w:rsid w:val="00232F19"/>
    <w:rsid w:val="00233770"/>
    <w:rsid w:val="00234E55"/>
    <w:rsid w:val="00236BA6"/>
    <w:rsid w:val="00236DEA"/>
    <w:rsid w:val="00237F66"/>
    <w:rsid w:val="002408B5"/>
    <w:rsid w:val="00240ECD"/>
    <w:rsid w:val="0024187E"/>
    <w:rsid w:val="00244705"/>
    <w:rsid w:val="002449AB"/>
    <w:rsid w:val="00244E6B"/>
    <w:rsid w:val="00245093"/>
    <w:rsid w:val="002454E6"/>
    <w:rsid w:val="00245637"/>
    <w:rsid w:val="002468CB"/>
    <w:rsid w:val="00246F2D"/>
    <w:rsid w:val="0025084D"/>
    <w:rsid w:val="00251956"/>
    <w:rsid w:val="002529C4"/>
    <w:rsid w:val="0025410F"/>
    <w:rsid w:val="00254E5D"/>
    <w:rsid w:val="00255537"/>
    <w:rsid w:val="002556DC"/>
    <w:rsid w:val="00263D4E"/>
    <w:rsid w:val="002672DC"/>
    <w:rsid w:val="002673AB"/>
    <w:rsid w:val="002718F4"/>
    <w:rsid w:val="00271ECF"/>
    <w:rsid w:val="002722BC"/>
    <w:rsid w:val="0027300B"/>
    <w:rsid w:val="00275566"/>
    <w:rsid w:val="002759BB"/>
    <w:rsid w:val="00275DAE"/>
    <w:rsid w:val="00276F35"/>
    <w:rsid w:val="00280385"/>
    <w:rsid w:val="002805DF"/>
    <w:rsid w:val="00280C0E"/>
    <w:rsid w:val="00284153"/>
    <w:rsid w:val="00285C5E"/>
    <w:rsid w:val="00287915"/>
    <w:rsid w:val="00287BD0"/>
    <w:rsid w:val="002908EB"/>
    <w:rsid w:val="00291CE9"/>
    <w:rsid w:val="0029508B"/>
    <w:rsid w:val="0029564B"/>
    <w:rsid w:val="00295666"/>
    <w:rsid w:val="00296E20"/>
    <w:rsid w:val="00297ABD"/>
    <w:rsid w:val="002A40B9"/>
    <w:rsid w:val="002A6DF9"/>
    <w:rsid w:val="002B158D"/>
    <w:rsid w:val="002B1962"/>
    <w:rsid w:val="002B1F70"/>
    <w:rsid w:val="002B2D6E"/>
    <w:rsid w:val="002B38EB"/>
    <w:rsid w:val="002B3CEC"/>
    <w:rsid w:val="002B444C"/>
    <w:rsid w:val="002B7320"/>
    <w:rsid w:val="002C7289"/>
    <w:rsid w:val="002D0B5D"/>
    <w:rsid w:val="002D0FC6"/>
    <w:rsid w:val="002D30E0"/>
    <w:rsid w:val="002D71A4"/>
    <w:rsid w:val="002D7612"/>
    <w:rsid w:val="002E1EDA"/>
    <w:rsid w:val="002E1F0D"/>
    <w:rsid w:val="002E27AE"/>
    <w:rsid w:val="002E3BE1"/>
    <w:rsid w:val="002E5264"/>
    <w:rsid w:val="002E6339"/>
    <w:rsid w:val="002E7245"/>
    <w:rsid w:val="002F0082"/>
    <w:rsid w:val="002F0111"/>
    <w:rsid w:val="002F258A"/>
    <w:rsid w:val="002F2960"/>
    <w:rsid w:val="002F4BB5"/>
    <w:rsid w:val="002F7BCA"/>
    <w:rsid w:val="002F7E14"/>
    <w:rsid w:val="003040F8"/>
    <w:rsid w:val="003059F5"/>
    <w:rsid w:val="00310658"/>
    <w:rsid w:val="00311043"/>
    <w:rsid w:val="0031106F"/>
    <w:rsid w:val="003121CD"/>
    <w:rsid w:val="003126A6"/>
    <w:rsid w:val="00312CDA"/>
    <w:rsid w:val="00313A0C"/>
    <w:rsid w:val="00314D12"/>
    <w:rsid w:val="00315AB7"/>
    <w:rsid w:val="0031782D"/>
    <w:rsid w:val="00320EA1"/>
    <w:rsid w:val="00323B22"/>
    <w:rsid w:val="0032654B"/>
    <w:rsid w:val="00326868"/>
    <w:rsid w:val="00327289"/>
    <w:rsid w:val="003274B4"/>
    <w:rsid w:val="00327556"/>
    <w:rsid w:val="00330BEC"/>
    <w:rsid w:val="00330D1C"/>
    <w:rsid w:val="003312B4"/>
    <w:rsid w:val="00331AA3"/>
    <w:rsid w:val="00332EA2"/>
    <w:rsid w:val="0034022C"/>
    <w:rsid w:val="00340958"/>
    <w:rsid w:val="003409AB"/>
    <w:rsid w:val="00340E0F"/>
    <w:rsid w:val="00342D48"/>
    <w:rsid w:val="0034487E"/>
    <w:rsid w:val="003455E5"/>
    <w:rsid w:val="00346416"/>
    <w:rsid w:val="0034733C"/>
    <w:rsid w:val="00347EDF"/>
    <w:rsid w:val="00350EC8"/>
    <w:rsid w:val="00351064"/>
    <w:rsid w:val="0035152F"/>
    <w:rsid w:val="00353FD8"/>
    <w:rsid w:val="003546B4"/>
    <w:rsid w:val="003576AD"/>
    <w:rsid w:val="0036135B"/>
    <w:rsid w:val="0036371F"/>
    <w:rsid w:val="00364657"/>
    <w:rsid w:val="00366943"/>
    <w:rsid w:val="003718FD"/>
    <w:rsid w:val="0037297F"/>
    <w:rsid w:val="003738E7"/>
    <w:rsid w:val="00374B5A"/>
    <w:rsid w:val="00375050"/>
    <w:rsid w:val="0037554D"/>
    <w:rsid w:val="00376348"/>
    <w:rsid w:val="00376673"/>
    <w:rsid w:val="00377417"/>
    <w:rsid w:val="0038404F"/>
    <w:rsid w:val="00384A50"/>
    <w:rsid w:val="00385BAD"/>
    <w:rsid w:val="00387089"/>
    <w:rsid w:val="00387A1E"/>
    <w:rsid w:val="00390AD8"/>
    <w:rsid w:val="00394279"/>
    <w:rsid w:val="00395563"/>
    <w:rsid w:val="00397F1D"/>
    <w:rsid w:val="003A0E9D"/>
    <w:rsid w:val="003A0ED1"/>
    <w:rsid w:val="003A2182"/>
    <w:rsid w:val="003A429E"/>
    <w:rsid w:val="003A42C9"/>
    <w:rsid w:val="003A4432"/>
    <w:rsid w:val="003A498F"/>
    <w:rsid w:val="003A6EC8"/>
    <w:rsid w:val="003A6F3D"/>
    <w:rsid w:val="003A7B79"/>
    <w:rsid w:val="003B0450"/>
    <w:rsid w:val="003B078D"/>
    <w:rsid w:val="003B0A18"/>
    <w:rsid w:val="003B10EE"/>
    <w:rsid w:val="003B1AD7"/>
    <w:rsid w:val="003B25A5"/>
    <w:rsid w:val="003B4A77"/>
    <w:rsid w:val="003B5894"/>
    <w:rsid w:val="003B5C68"/>
    <w:rsid w:val="003B67AF"/>
    <w:rsid w:val="003B7CB6"/>
    <w:rsid w:val="003C21CB"/>
    <w:rsid w:val="003C2A0A"/>
    <w:rsid w:val="003C2C69"/>
    <w:rsid w:val="003C3540"/>
    <w:rsid w:val="003C4179"/>
    <w:rsid w:val="003C50E0"/>
    <w:rsid w:val="003C52FA"/>
    <w:rsid w:val="003C55A6"/>
    <w:rsid w:val="003C641B"/>
    <w:rsid w:val="003C72F5"/>
    <w:rsid w:val="003D180C"/>
    <w:rsid w:val="003D40AB"/>
    <w:rsid w:val="003D41F9"/>
    <w:rsid w:val="003D7FE0"/>
    <w:rsid w:val="003E0CA2"/>
    <w:rsid w:val="003E1CB6"/>
    <w:rsid w:val="003E332C"/>
    <w:rsid w:val="003E47C6"/>
    <w:rsid w:val="003E4ADF"/>
    <w:rsid w:val="003E64E2"/>
    <w:rsid w:val="003E6CC2"/>
    <w:rsid w:val="003E72AC"/>
    <w:rsid w:val="003E77FC"/>
    <w:rsid w:val="003E7E1D"/>
    <w:rsid w:val="003F16CD"/>
    <w:rsid w:val="003F341D"/>
    <w:rsid w:val="003F3F68"/>
    <w:rsid w:val="003F49DB"/>
    <w:rsid w:val="003F4A5B"/>
    <w:rsid w:val="003F56A0"/>
    <w:rsid w:val="003F5DD7"/>
    <w:rsid w:val="004002A2"/>
    <w:rsid w:val="00401C2F"/>
    <w:rsid w:val="004029D8"/>
    <w:rsid w:val="00404571"/>
    <w:rsid w:val="00404794"/>
    <w:rsid w:val="00406FBF"/>
    <w:rsid w:val="0040716B"/>
    <w:rsid w:val="0041320E"/>
    <w:rsid w:val="00413399"/>
    <w:rsid w:val="004135A1"/>
    <w:rsid w:val="00413862"/>
    <w:rsid w:val="004138A8"/>
    <w:rsid w:val="00413CC7"/>
    <w:rsid w:val="004145A0"/>
    <w:rsid w:val="00416DD1"/>
    <w:rsid w:val="004175EF"/>
    <w:rsid w:val="00420CDF"/>
    <w:rsid w:val="00421D6E"/>
    <w:rsid w:val="00426164"/>
    <w:rsid w:val="004328F0"/>
    <w:rsid w:val="00435122"/>
    <w:rsid w:val="00435B3D"/>
    <w:rsid w:val="00436C10"/>
    <w:rsid w:val="00437290"/>
    <w:rsid w:val="00437B23"/>
    <w:rsid w:val="00437BE4"/>
    <w:rsid w:val="004420B7"/>
    <w:rsid w:val="00442F6D"/>
    <w:rsid w:val="00443269"/>
    <w:rsid w:val="00446691"/>
    <w:rsid w:val="00446CEF"/>
    <w:rsid w:val="004518C4"/>
    <w:rsid w:val="004523BB"/>
    <w:rsid w:val="00452950"/>
    <w:rsid w:val="0045470D"/>
    <w:rsid w:val="0045566D"/>
    <w:rsid w:val="00460B93"/>
    <w:rsid w:val="00464D2D"/>
    <w:rsid w:val="00465F9F"/>
    <w:rsid w:val="00466855"/>
    <w:rsid w:val="004679AC"/>
    <w:rsid w:val="00470689"/>
    <w:rsid w:val="004710DF"/>
    <w:rsid w:val="00473EE8"/>
    <w:rsid w:val="00473F3F"/>
    <w:rsid w:val="004764A9"/>
    <w:rsid w:val="00476CE9"/>
    <w:rsid w:val="00477591"/>
    <w:rsid w:val="00480A03"/>
    <w:rsid w:val="004812B2"/>
    <w:rsid w:val="004815EB"/>
    <w:rsid w:val="00481FD8"/>
    <w:rsid w:val="0048684C"/>
    <w:rsid w:val="00487331"/>
    <w:rsid w:val="004903E2"/>
    <w:rsid w:val="00491938"/>
    <w:rsid w:val="00491C3F"/>
    <w:rsid w:val="00491FDA"/>
    <w:rsid w:val="004932E9"/>
    <w:rsid w:val="004946E3"/>
    <w:rsid w:val="0049697E"/>
    <w:rsid w:val="00496CAE"/>
    <w:rsid w:val="00497AAC"/>
    <w:rsid w:val="004A0D42"/>
    <w:rsid w:val="004A17D1"/>
    <w:rsid w:val="004A4E7E"/>
    <w:rsid w:val="004A603D"/>
    <w:rsid w:val="004A608A"/>
    <w:rsid w:val="004A638A"/>
    <w:rsid w:val="004A6607"/>
    <w:rsid w:val="004A69CA"/>
    <w:rsid w:val="004B069C"/>
    <w:rsid w:val="004B0B6A"/>
    <w:rsid w:val="004B16C9"/>
    <w:rsid w:val="004B233D"/>
    <w:rsid w:val="004B28E4"/>
    <w:rsid w:val="004B34B6"/>
    <w:rsid w:val="004B3523"/>
    <w:rsid w:val="004B3A7B"/>
    <w:rsid w:val="004B7851"/>
    <w:rsid w:val="004C6698"/>
    <w:rsid w:val="004C7BC5"/>
    <w:rsid w:val="004D0670"/>
    <w:rsid w:val="004D1F7D"/>
    <w:rsid w:val="004D2E9D"/>
    <w:rsid w:val="004D3AF3"/>
    <w:rsid w:val="004D3F50"/>
    <w:rsid w:val="004D4896"/>
    <w:rsid w:val="004D4C9E"/>
    <w:rsid w:val="004D663B"/>
    <w:rsid w:val="004D7545"/>
    <w:rsid w:val="004E2DF8"/>
    <w:rsid w:val="004E46B4"/>
    <w:rsid w:val="004E5D3F"/>
    <w:rsid w:val="004E5E65"/>
    <w:rsid w:val="004E76F4"/>
    <w:rsid w:val="004F1209"/>
    <w:rsid w:val="004F2939"/>
    <w:rsid w:val="004F2DB8"/>
    <w:rsid w:val="004F4703"/>
    <w:rsid w:val="004F7C15"/>
    <w:rsid w:val="00500C5F"/>
    <w:rsid w:val="00501367"/>
    <w:rsid w:val="00502A73"/>
    <w:rsid w:val="00503A4B"/>
    <w:rsid w:val="00503AF1"/>
    <w:rsid w:val="00504EF5"/>
    <w:rsid w:val="0050548E"/>
    <w:rsid w:val="005056D8"/>
    <w:rsid w:val="00507792"/>
    <w:rsid w:val="00510134"/>
    <w:rsid w:val="005107D7"/>
    <w:rsid w:val="00510E8E"/>
    <w:rsid w:val="0051251C"/>
    <w:rsid w:val="00513B9E"/>
    <w:rsid w:val="00513DBA"/>
    <w:rsid w:val="005152F0"/>
    <w:rsid w:val="00515349"/>
    <w:rsid w:val="00516E5E"/>
    <w:rsid w:val="005179CC"/>
    <w:rsid w:val="00520030"/>
    <w:rsid w:val="00522178"/>
    <w:rsid w:val="005222B0"/>
    <w:rsid w:val="00522E44"/>
    <w:rsid w:val="00523042"/>
    <w:rsid w:val="00523527"/>
    <w:rsid w:val="00525D8A"/>
    <w:rsid w:val="00526062"/>
    <w:rsid w:val="00526B7C"/>
    <w:rsid w:val="00531842"/>
    <w:rsid w:val="005320A2"/>
    <w:rsid w:val="00532B47"/>
    <w:rsid w:val="005376EE"/>
    <w:rsid w:val="0054199A"/>
    <w:rsid w:val="0054336A"/>
    <w:rsid w:val="00544B4C"/>
    <w:rsid w:val="005458B0"/>
    <w:rsid w:val="005463EB"/>
    <w:rsid w:val="00546BC1"/>
    <w:rsid w:val="00547205"/>
    <w:rsid w:val="005500A0"/>
    <w:rsid w:val="00551C31"/>
    <w:rsid w:val="005521FE"/>
    <w:rsid w:val="0055458B"/>
    <w:rsid w:val="005552A8"/>
    <w:rsid w:val="005557CF"/>
    <w:rsid w:val="005605B5"/>
    <w:rsid w:val="00564D44"/>
    <w:rsid w:val="00566381"/>
    <w:rsid w:val="00566A00"/>
    <w:rsid w:val="0057137A"/>
    <w:rsid w:val="0057157F"/>
    <w:rsid w:val="005728C6"/>
    <w:rsid w:val="00574FEE"/>
    <w:rsid w:val="00575B1C"/>
    <w:rsid w:val="005763A7"/>
    <w:rsid w:val="0057780A"/>
    <w:rsid w:val="00580CBA"/>
    <w:rsid w:val="00581499"/>
    <w:rsid w:val="00582329"/>
    <w:rsid w:val="00582C73"/>
    <w:rsid w:val="0058354B"/>
    <w:rsid w:val="00583DE0"/>
    <w:rsid w:val="0058405B"/>
    <w:rsid w:val="00584A81"/>
    <w:rsid w:val="00587FE6"/>
    <w:rsid w:val="005902B4"/>
    <w:rsid w:val="00594BD5"/>
    <w:rsid w:val="00595B53"/>
    <w:rsid w:val="0059741A"/>
    <w:rsid w:val="005A0E5F"/>
    <w:rsid w:val="005A3D37"/>
    <w:rsid w:val="005A6660"/>
    <w:rsid w:val="005B2048"/>
    <w:rsid w:val="005B5868"/>
    <w:rsid w:val="005B5AAC"/>
    <w:rsid w:val="005B6E01"/>
    <w:rsid w:val="005B75B8"/>
    <w:rsid w:val="005B7B6C"/>
    <w:rsid w:val="005B7D17"/>
    <w:rsid w:val="005C1710"/>
    <w:rsid w:val="005C1715"/>
    <w:rsid w:val="005C18A1"/>
    <w:rsid w:val="005C19F7"/>
    <w:rsid w:val="005C4595"/>
    <w:rsid w:val="005C5B78"/>
    <w:rsid w:val="005C7EFF"/>
    <w:rsid w:val="005D18D2"/>
    <w:rsid w:val="005D224E"/>
    <w:rsid w:val="005D306C"/>
    <w:rsid w:val="005D37CE"/>
    <w:rsid w:val="005D5969"/>
    <w:rsid w:val="005D60B5"/>
    <w:rsid w:val="005D6A41"/>
    <w:rsid w:val="005D6D72"/>
    <w:rsid w:val="005D7F6C"/>
    <w:rsid w:val="005E2303"/>
    <w:rsid w:val="005E2440"/>
    <w:rsid w:val="005E31A1"/>
    <w:rsid w:val="005E31C9"/>
    <w:rsid w:val="005E421E"/>
    <w:rsid w:val="005F1B56"/>
    <w:rsid w:val="005F2685"/>
    <w:rsid w:val="005F2921"/>
    <w:rsid w:val="005F3E12"/>
    <w:rsid w:val="005F4166"/>
    <w:rsid w:val="005F660D"/>
    <w:rsid w:val="00600600"/>
    <w:rsid w:val="0060066D"/>
    <w:rsid w:val="00600A6E"/>
    <w:rsid w:val="00601EBA"/>
    <w:rsid w:val="00602300"/>
    <w:rsid w:val="00602442"/>
    <w:rsid w:val="00602BBF"/>
    <w:rsid w:val="00605538"/>
    <w:rsid w:val="00607327"/>
    <w:rsid w:val="00607535"/>
    <w:rsid w:val="00610504"/>
    <w:rsid w:val="006114EC"/>
    <w:rsid w:val="00612AD3"/>
    <w:rsid w:val="00612B75"/>
    <w:rsid w:val="00612F0B"/>
    <w:rsid w:val="0061380C"/>
    <w:rsid w:val="00615194"/>
    <w:rsid w:val="00616BF2"/>
    <w:rsid w:val="0061763E"/>
    <w:rsid w:val="00617867"/>
    <w:rsid w:val="00617F70"/>
    <w:rsid w:val="00620E5D"/>
    <w:rsid w:val="006212D2"/>
    <w:rsid w:val="006217D8"/>
    <w:rsid w:val="006232D4"/>
    <w:rsid w:val="00623967"/>
    <w:rsid w:val="0062622A"/>
    <w:rsid w:val="00626359"/>
    <w:rsid w:val="00626630"/>
    <w:rsid w:val="00630014"/>
    <w:rsid w:val="00631154"/>
    <w:rsid w:val="00631220"/>
    <w:rsid w:val="006324CF"/>
    <w:rsid w:val="00634A2B"/>
    <w:rsid w:val="0063556A"/>
    <w:rsid w:val="00635E08"/>
    <w:rsid w:val="00636AFA"/>
    <w:rsid w:val="0064115E"/>
    <w:rsid w:val="00641461"/>
    <w:rsid w:val="0064155B"/>
    <w:rsid w:val="00641703"/>
    <w:rsid w:val="00641D97"/>
    <w:rsid w:val="00642DDC"/>
    <w:rsid w:val="006435E9"/>
    <w:rsid w:val="0064483A"/>
    <w:rsid w:val="00652A2E"/>
    <w:rsid w:val="006552F9"/>
    <w:rsid w:val="00655311"/>
    <w:rsid w:val="00656C92"/>
    <w:rsid w:val="00657556"/>
    <w:rsid w:val="0066054B"/>
    <w:rsid w:val="00661644"/>
    <w:rsid w:val="0066197F"/>
    <w:rsid w:val="006619BE"/>
    <w:rsid w:val="00661A52"/>
    <w:rsid w:val="0066220D"/>
    <w:rsid w:val="0066455E"/>
    <w:rsid w:val="006651FA"/>
    <w:rsid w:val="00667B32"/>
    <w:rsid w:val="00670C72"/>
    <w:rsid w:val="00677DC3"/>
    <w:rsid w:val="006825FF"/>
    <w:rsid w:val="006829AF"/>
    <w:rsid w:val="00682ECA"/>
    <w:rsid w:val="00683568"/>
    <w:rsid w:val="00685B52"/>
    <w:rsid w:val="00686295"/>
    <w:rsid w:val="0068702E"/>
    <w:rsid w:val="006905FC"/>
    <w:rsid w:val="006916D9"/>
    <w:rsid w:val="00692AB5"/>
    <w:rsid w:val="00695F3F"/>
    <w:rsid w:val="00697A35"/>
    <w:rsid w:val="00697CB6"/>
    <w:rsid w:val="006A1A5A"/>
    <w:rsid w:val="006A20CD"/>
    <w:rsid w:val="006A27C5"/>
    <w:rsid w:val="006A3DB0"/>
    <w:rsid w:val="006A48D6"/>
    <w:rsid w:val="006A662E"/>
    <w:rsid w:val="006A68D5"/>
    <w:rsid w:val="006A6AFE"/>
    <w:rsid w:val="006A6B25"/>
    <w:rsid w:val="006A75C6"/>
    <w:rsid w:val="006B1117"/>
    <w:rsid w:val="006B1715"/>
    <w:rsid w:val="006B3FFB"/>
    <w:rsid w:val="006B4C70"/>
    <w:rsid w:val="006B56AC"/>
    <w:rsid w:val="006B5D44"/>
    <w:rsid w:val="006C041B"/>
    <w:rsid w:val="006C164D"/>
    <w:rsid w:val="006C1A04"/>
    <w:rsid w:val="006C6C22"/>
    <w:rsid w:val="006D154C"/>
    <w:rsid w:val="006D282C"/>
    <w:rsid w:val="006D2FA6"/>
    <w:rsid w:val="006D3B2B"/>
    <w:rsid w:val="006D50D6"/>
    <w:rsid w:val="006D6AE8"/>
    <w:rsid w:val="006D791F"/>
    <w:rsid w:val="006E044B"/>
    <w:rsid w:val="006E0DC4"/>
    <w:rsid w:val="006E2A55"/>
    <w:rsid w:val="006E2FF5"/>
    <w:rsid w:val="006E396C"/>
    <w:rsid w:val="006E5331"/>
    <w:rsid w:val="006E5EE1"/>
    <w:rsid w:val="006E6CB8"/>
    <w:rsid w:val="006E7C33"/>
    <w:rsid w:val="006F0B3C"/>
    <w:rsid w:val="006F1B55"/>
    <w:rsid w:val="006F2610"/>
    <w:rsid w:val="006F3B84"/>
    <w:rsid w:val="006F3EA3"/>
    <w:rsid w:val="006F6136"/>
    <w:rsid w:val="00700864"/>
    <w:rsid w:val="00700F95"/>
    <w:rsid w:val="00701374"/>
    <w:rsid w:val="0070278E"/>
    <w:rsid w:val="00702A85"/>
    <w:rsid w:val="00702F0F"/>
    <w:rsid w:val="007038C9"/>
    <w:rsid w:val="00703E39"/>
    <w:rsid w:val="0070447F"/>
    <w:rsid w:val="00704756"/>
    <w:rsid w:val="00704D5A"/>
    <w:rsid w:val="0070513B"/>
    <w:rsid w:val="00705E7F"/>
    <w:rsid w:val="00710BB9"/>
    <w:rsid w:val="00710FCE"/>
    <w:rsid w:val="00712588"/>
    <w:rsid w:val="007134F9"/>
    <w:rsid w:val="00713C33"/>
    <w:rsid w:val="00713F6F"/>
    <w:rsid w:val="0071448C"/>
    <w:rsid w:val="007144D2"/>
    <w:rsid w:val="007167D4"/>
    <w:rsid w:val="00720ABE"/>
    <w:rsid w:val="00723122"/>
    <w:rsid w:val="0072505E"/>
    <w:rsid w:val="007318E6"/>
    <w:rsid w:val="00731E1E"/>
    <w:rsid w:val="00731FFB"/>
    <w:rsid w:val="00732EA8"/>
    <w:rsid w:val="00734229"/>
    <w:rsid w:val="00734593"/>
    <w:rsid w:val="007352C0"/>
    <w:rsid w:val="00735560"/>
    <w:rsid w:val="00744DB7"/>
    <w:rsid w:val="00746EAF"/>
    <w:rsid w:val="00747665"/>
    <w:rsid w:val="0075048D"/>
    <w:rsid w:val="007504DF"/>
    <w:rsid w:val="007542E6"/>
    <w:rsid w:val="00754E69"/>
    <w:rsid w:val="00755E24"/>
    <w:rsid w:val="0075627A"/>
    <w:rsid w:val="00756978"/>
    <w:rsid w:val="00757C08"/>
    <w:rsid w:val="00761ADA"/>
    <w:rsid w:val="00762487"/>
    <w:rsid w:val="00762E32"/>
    <w:rsid w:val="00763A58"/>
    <w:rsid w:val="007646DF"/>
    <w:rsid w:val="007648AA"/>
    <w:rsid w:val="00765356"/>
    <w:rsid w:val="00766B35"/>
    <w:rsid w:val="00767469"/>
    <w:rsid w:val="007709E4"/>
    <w:rsid w:val="00772722"/>
    <w:rsid w:val="00772750"/>
    <w:rsid w:val="00772B23"/>
    <w:rsid w:val="00773259"/>
    <w:rsid w:val="00775CB8"/>
    <w:rsid w:val="00776247"/>
    <w:rsid w:val="007764EF"/>
    <w:rsid w:val="0077668E"/>
    <w:rsid w:val="007767EF"/>
    <w:rsid w:val="00777935"/>
    <w:rsid w:val="00777E85"/>
    <w:rsid w:val="007811BD"/>
    <w:rsid w:val="0078184C"/>
    <w:rsid w:val="00783B29"/>
    <w:rsid w:val="007845AE"/>
    <w:rsid w:val="007868DD"/>
    <w:rsid w:val="007874D4"/>
    <w:rsid w:val="00791C25"/>
    <w:rsid w:val="00792A18"/>
    <w:rsid w:val="00793600"/>
    <w:rsid w:val="007936DE"/>
    <w:rsid w:val="007939F7"/>
    <w:rsid w:val="00795496"/>
    <w:rsid w:val="00795B73"/>
    <w:rsid w:val="0079715E"/>
    <w:rsid w:val="007A08B2"/>
    <w:rsid w:val="007A0D52"/>
    <w:rsid w:val="007A0D72"/>
    <w:rsid w:val="007A1493"/>
    <w:rsid w:val="007A1AFC"/>
    <w:rsid w:val="007A202C"/>
    <w:rsid w:val="007A2906"/>
    <w:rsid w:val="007A583D"/>
    <w:rsid w:val="007A58E3"/>
    <w:rsid w:val="007B0104"/>
    <w:rsid w:val="007B0602"/>
    <w:rsid w:val="007B0E29"/>
    <w:rsid w:val="007B1549"/>
    <w:rsid w:val="007B172B"/>
    <w:rsid w:val="007B40DA"/>
    <w:rsid w:val="007B4182"/>
    <w:rsid w:val="007B6659"/>
    <w:rsid w:val="007B6920"/>
    <w:rsid w:val="007B7452"/>
    <w:rsid w:val="007B7F68"/>
    <w:rsid w:val="007C0F43"/>
    <w:rsid w:val="007C1301"/>
    <w:rsid w:val="007C13E0"/>
    <w:rsid w:val="007C1777"/>
    <w:rsid w:val="007C26E1"/>
    <w:rsid w:val="007C2A56"/>
    <w:rsid w:val="007C2C67"/>
    <w:rsid w:val="007C3207"/>
    <w:rsid w:val="007C3EFB"/>
    <w:rsid w:val="007C557B"/>
    <w:rsid w:val="007C68AA"/>
    <w:rsid w:val="007C6A96"/>
    <w:rsid w:val="007D0B1A"/>
    <w:rsid w:val="007D2541"/>
    <w:rsid w:val="007D266B"/>
    <w:rsid w:val="007D30DC"/>
    <w:rsid w:val="007D3D51"/>
    <w:rsid w:val="007D429F"/>
    <w:rsid w:val="007D5025"/>
    <w:rsid w:val="007D58EA"/>
    <w:rsid w:val="007D5C89"/>
    <w:rsid w:val="007D5DFA"/>
    <w:rsid w:val="007D6AF1"/>
    <w:rsid w:val="007D73E4"/>
    <w:rsid w:val="007D767C"/>
    <w:rsid w:val="007E4D87"/>
    <w:rsid w:val="007E5D07"/>
    <w:rsid w:val="007E5EE6"/>
    <w:rsid w:val="007F0022"/>
    <w:rsid w:val="007F07D9"/>
    <w:rsid w:val="007F23D3"/>
    <w:rsid w:val="007F4756"/>
    <w:rsid w:val="007F5CC0"/>
    <w:rsid w:val="00803D1D"/>
    <w:rsid w:val="00805353"/>
    <w:rsid w:val="008100F8"/>
    <w:rsid w:val="00812BC7"/>
    <w:rsid w:val="008130B7"/>
    <w:rsid w:val="00816151"/>
    <w:rsid w:val="00816CD2"/>
    <w:rsid w:val="00816DB6"/>
    <w:rsid w:val="00816E19"/>
    <w:rsid w:val="008206CA"/>
    <w:rsid w:val="00820BB6"/>
    <w:rsid w:val="0082191E"/>
    <w:rsid w:val="008244AD"/>
    <w:rsid w:val="0082762F"/>
    <w:rsid w:val="00830BD7"/>
    <w:rsid w:val="00833B81"/>
    <w:rsid w:val="008350F7"/>
    <w:rsid w:val="008353A5"/>
    <w:rsid w:val="00835E9F"/>
    <w:rsid w:val="008405FF"/>
    <w:rsid w:val="00844D78"/>
    <w:rsid w:val="008454E1"/>
    <w:rsid w:val="0084747A"/>
    <w:rsid w:val="00847B55"/>
    <w:rsid w:val="00850475"/>
    <w:rsid w:val="00850730"/>
    <w:rsid w:val="00850B10"/>
    <w:rsid w:val="00850F2F"/>
    <w:rsid w:val="00852500"/>
    <w:rsid w:val="0085315C"/>
    <w:rsid w:val="008535F7"/>
    <w:rsid w:val="0085562D"/>
    <w:rsid w:val="0085794C"/>
    <w:rsid w:val="008605E0"/>
    <w:rsid w:val="00860A2B"/>
    <w:rsid w:val="008615C2"/>
    <w:rsid w:val="00861B92"/>
    <w:rsid w:val="00861ED7"/>
    <w:rsid w:val="00862991"/>
    <w:rsid w:val="0086357F"/>
    <w:rsid w:val="00864805"/>
    <w:rsid w:val="008651FC"/>
    <w:rsid w:val="0086693C"/>
    <w:rsid w:val="00867BCA"/>
    <w:rsid w:val="00870367"/>
    <w:rsid w:val="008703D5"/>
    <w:rsid w:val="00872605"/>
    <w:rsid w:val="00873AC4"/>
    <w:rsid w:val="00873CD9"/>
    <w:rsid w:val="00873EBD"/>
    <w:rsid w:val="008751A7"/>
    <w:rsid w:val="008766E4"/>
    <w:rsid w:val="00877BD1"/>
    <w:rsid w:val="0088006B"/>
    <w:rsid w:val="00880927"/>
    <w:rsid w:val="00882137"/>
    <w:rsid w:val="0088338C"/>
    <w:rsid w:val="00884C0C"/>
    <w:rsid w:val="0088671D"/>
    <w:rsid w:val="00886A03"/>
    <w:rsid w:val="008871D8"/>
    <w:rsid w:val="0089104C"/>
    <w:rsid w:val="00891242"/>
    <w:rsid w:val="008944E2"/>
    <w:rsid w:val="00894DCD"/>
    <w:rsid w:val="008A2AA5"/>
    <w:rsid w:val="008A4D4F"/>
    <w:rsid w:val="008A4F52"/>
    <w:rsid w:val="008A642B"/>
    <w:rsid w:val="008B1BC2"/>
    <w:rsid w:val="008B2224"/>
    <w:rsid w:val="008B29EF"/>
    <w:rsid w:val="008B513D"/>
    <w:rsid w:val="008B5C3B"/>
    <w:rsid w:val="008B5FDB"/>
    <w:rsid w:val="008B64EC"/>
    <w:rsid w:val="008B6B0B"/>
    <w:rsid w:val="008B7B40"/>
    <w:rsid w:val="008C0ACF"/>
    <w:rsid w:val="008C1305"/>
    <w:rsid w:val="008C160C"/>
    <w:rsid w:val="008C1802"/>
    <w:rsid w:val="008C44AE"/>
    <w:rsid w:val="008C5040"/>
    <w:rsid w:val="008C5892"/>
    <w:rsid w:val="008C68F6"/>
    <w:rsid w:val="008C7363"/>
    <w:rsid w:val="008D2B73"/>
    <w:rsid w:val="008D2E18"/>
    <w:rsid w:val="008D5BCE"/>
    <w:rsid w:val="008D6EFC"/>
    <w:rsid w:val="008E068E"/>
    <w:rsid w:val="008E0822"/>
    <w:rsid w:val="008E249A"/>
    <w:rsid w:val="008E28D2"/>
    <w:rsid w:val="008E3777"/>
    <w:rsid w:val="008E3FF0"/>
    <w:rsid w:val="008E5271"/>
    <w:rsid w:val="008E64ED"/>
    <w:rsid w:val="008E6C27"/>
    <w:rsid w:val="008E70DB"/>
    <w:rsid w:val="008E7121"/>
    <w:rsid w:val="008F0147"/>
    <w:rsid w:val="008F0DCE"/>
    <w:rsid w:val="008F6A85"/>
    <w:rsid w:val="008F6F74"/>
    <w:rsid w:val="0090038D"/>
    <w:rsid w:val="00900396"/>
    <w:rsid w:val="009043BE"/>
    <w:rsid w:val="009054DE"/>
    <w:rsid w:val="00905996"/>
    <w:rsid w:val="00906519"/>
    <w:rsid w:val="0090689B"/>
    <w:rsid w:val="00911B05"/>
    <w:rsid w:val="00912110"/>
    <w:rsid w:val="0091212C"/>
    <w:rsid w:val="0091265F"/>
    <w:rsid w:val="00913888"/>
    <w:rsid w:val="009146D5"/>
    <w:rsid w:val="00915068"/>
    <w:rsid w:val="0091695E"/>
    <w:rsid w:val="009179AD"/>
    <w:rsid w:val="00917E86"/>
    <w:rsid w:val="00921087"/>
    <w:rsid w:val="00924CF1"/>
    <w:rsid w:val="00930617"/>
    <w:rsid w:val="0093066D"/>
    <w:rsid w:val="00930965"/>
    <w:rsid w:val="00932666"/>
    <w:rsid w:val="0093308E"/>
    <w:rsid w:val="00933519"/>
    <w:rsid w:val="009335B4"/>
    <w:rsid w:val="00933E28"/>
    <w:rsid w:val="00933FA7"/>
    <w:rsid w:val="0093446B"/>
    <w:rsid w:val="0093730A"/>
    <w:rsid w:val="00937B02"/>
    <w:rsid w:val="009406E7"/>
    <w:rsid w:val="00941255"/>
    <w:rsid w:val="009468B2"/>
    <w:rsid w:val="00947816"/>
    <w:rsid w:val="00947C1D"/>
    <w:rsid w:val="00947DAB"/>
    <w:rsid w:val="00950275"/>
    <w:rsid w:val="009505C2"/>
    <w:rsid w:val="00952359"/>
    <w:rsid w:val="00954E79"/>
    <w:rsid w:val="00955342"/>
    <w:rsid w:val="00963DC6"/>
    <w:rsid w:val="00965A1C"/>
    <w:rsid w:val="00966463"/>
    <w:rsid w:val="009665BD"/>
    <w:rsid w:val="009674F0"/>
    <w:rsid w:val="009678CA"/>
    <w:rsid w:val="0097044B"/>
    <w:rsid w:val="00970E6C"/>
    <w:rsid w:val="00972940"/>
    <w:rsid w:val="00973959"/>
    <w:rsid w:val="009741DA"/>
    <w:rsid w:val="00976BF9"/>
    <w:rsid w:val="00980383"/>
    <w:rsid w:val="00982439"/>
    <w:rsid w:val="0098366E"/>
    <w:rsid w:val="00983D76"/>
    <w:rsid w:val="009840B2"/>
    <w:rsid w:val="00984DB0"/>
    <w:rsid w:val="0098521E"/>
    <w:rsid w:val="00992886"/>
    <w:rsid w:val="00993CA9"/>
    <w:rsid w:val="00996E93"/>
    <w:rsid w:val="009972B8"/>
    <w:rsid w:val="00997341"/>
    <w:rsid w:val="00997F35"/>
    <w:rsid w:val="009A1271"/>
    <w:rsid w:val="009A225F"/>
    <w:rsid w:val="009A2DC6"/>
    <w:rsid w:val="009A37F3"/>
    <w:rsid w:val="009A4E9F"/>
    <w:rsid w:val="009A656D"/>
    <w:rsid w:val="009A7A9E"/>
    <w:rsid w:val="009B1758"/>
    <w:rsid w:val="009B1764"/>
    <w:rsid w:val="009B1C15"/>
    <w:rsid w:val="009B2DD9"/>
    <w:rsid w:val="009B3910"/>
    <w:rsid w:val="009B44A1"/>
    <w:rsid w:val="009B454C"/>
    <w:rsid w:val="009B541F"/>
    <w:rsid w:val="009B6577"/>
    <w:rsid w:val="009C135B"/>
    <w:rsid w:val="009C1818"/>
    <w:rsid w:val="009C3649"/>
    <w:rsid w:val="009C3D5C"/>
    <w:rsid w:val="009C4F55"/>
    <w:rsid w:val="009D0DD2"/>
    <w:rsid w:val="009D1D4F"/>
    <w:rsid w:val="009D1F6E"/>
    <w:rsid w:val="009D262E"/>
    <w:rsid w:val="009D2DF7"/>
    <w:rsid w:val="009D488C"/>
    <w:rsid w:val="009D4A19"/>
    <w:rsid w:val="009D52D2"/>
    <w:rsid w:val="009D6690"/>
    <w:rsid w:val="009D66E7"/>
    <w:rsid w:val="009D6F62"/>
    <w:rsid w:val="009D771A"/>
    <w:rsid w:val="009D7C1B"/>
    <w:rsid w:val="009E1BB7"/>
    <w:rsid w:val="009E2A3A"/>
    <w:rsid w:val="009E2AC0"/>
    <w:rsid w:val="009E2FB1"/>
    <w:rsid w:val="009E328D"/>
    <w:rsid w:val="009E3D7A"/>
    <w:rsid w:val="009E3DA2"/>
    <w:rsid w:val="009E3F0E"/>
    <w:rsid w:val="009E52E3"/>
    <w:rsid w:val="009E5F85"/>
    <w:rsid w:val="009E6713"/>
    <w:rsid w:val="009E6F7B"/>
    <w:rsid w:val="009E79CA"/>
    <w:rsid w:val="009F31DA"/>
    <w:rsid w:val="009F4133"/>
    <w:rsid w:val="009F4785"/>
    <w:rsid w:val="009F5876"/>
    <w:rsid w:val="009F69FA"/>
    <w:rsid w:val="00A00552"/>
    <w:rsid w:val="00A0153F"/>
    <w:rsid w:val="00A01B3E"/>
    <w:rsid w:val="00A02148"/>
    <w:rsid w:val="00A02649"/>
    <w:rsid w:val="00A05366"/>
    <w:rsid w:val="00A05A5E"/>
    <w:rsid w:val="00A05CB9"/>
    <w:rsid w:val="00A060D0"/>
    <w:rsid w:val="00A061FA"/>
    <w:rsid w:val="00A06C29"/>
    <w:rsid w:val="00A06F97"/>
    <w:rsid w:val="00A07EAF"/>
    <w:rsid w:val="00A13542"/>
    <w:rsid w:val="00A140B4"/>
    <w:rsid w:val="00A1556A"/>
    <w:rsid w:val="00A15DCC"/>
    <w:rsid w:val="00A1632E"/>
    <w:rsid w:val="00A176C5"/>
    <w:rsid w:val="00A177E7"/>
    <w:rsid w:val="00A209EE"/>
    <w:rsid w:val="00A20AA2"/>
    <w:rsid w:val="00A20C2B"/>
    <w:rsid w:val="00A21E0F"/>
    <w:rsid w:val="00A2389D"/>
    <w:rsid w:val="00A23AF5"/>
    <w:rsid w:val="00A2507F"/>
    <w:rsid w:val="00A26CF9"/>
    <w:rsid w:val="00A2798E"/>
    <w:rsid w:val="00A27E67"/>
    <w:rsid w:val="00A31C75"/>
    <w:rsid w:val="00A330A6"/>
    <w:rsid w:val="00A34366"/>
    <w:rsid w:val="00A34C83"/>
    <w:rsid w:val="00A35C81"/>
    <w:rsid w:val="00A361E9"/>
    <w:rsid w:val="00A4047B"/>
    <w:rsid w:val="00A4060E"/>
    <w:rsid w:val="00A42B6C"/>
    <w:rsid w:val="00A45FC2"/>
    <w:rsid w:val="00A46644"/>
    <w:rsid w:val="00A47E3E"/>
    <w:rsid w:val="00A51A63"/>
    <w:rsid w:val="00A53619"/>
    <w:rsid w:val="00A54247"/>
    <w:rsid w:val="00A5678F"/>
    <w:rsid w:val="00A56958"/>
    <w:rsid w:val="00A62FA1"/>
    <w:rsid w:val="00A63B01"/>
    <w:rsid w:val="00A63E4E"/>
    <w:rsid w:val="00A710D0"/>
    <w:rsid w:val="00A72636"/>
    <w:rsid w:val="00A7362A"/>
    <w:rsid w:val="00A73F13"/>
    <w:rsid w:val="00A771B0"/>
    <w:rsid w:val="00A8238E"/>
    <w:rsid w:val="00A827D8"/>
    <w:rsid w:val="00A859E4"/>
    <w:rsid w:val="00A86DE9"/>
    <w:rsid w:val="00A86F17"/>
    <w:rsid w:val="00A87158"/>
    <w:rsid w:val="00A8796F"/>
    <w:rsid w:val="00A87D97"/>
    <w:rsid w:val="00A90D59"/>
    <w:rsid w:val="00A92387"/>
    <w:rsid w:val="00A93078"/>
    <w:rsid w:val="00A93DD0"/>
    <w:rsid w:val="00A93E4C"/>
    <w:rsid w:val="00A9478C"/>
    <w:rsid w:val="00A9480F"/>
    <w:rsid w:val="00A959D9"/>
    <w:rsid w:val="00A95DD3"/>
    <w:rsid w:val="00AA04FE"/>
    <w:rsid w:val="00AA0751"/>
    <w:rsid w:val="00AA145B"/>
    <w:rsid w:val="00AA3514"/>
    <w:rsid w:val="00AA3EB7"/>
    <w:rsid w:val="00AA3F54"/>
    <w:rsid w:val="00AB05C9"/>
    <w:rsid w:val="00AB0603"/>
    <w:rsid w:val="00AB1AB6"/>
    <w:rsid w:val="00AB2D91"/>
    <w:rsid w:val="00AB47DB"/>
    <w:rsid w:val="00AB56AC"/>
    <w:rsid w:val="00AB70DC"/>
    <w:rsid w:val="00AC13A8"/>
    <w:rsid w:val="00AC15BF"/>
    <w:rsid w:val="00AC1E31"/>
    <w:rsid w:val="00AC2043"/>
    <w:rsid w:val="00AC3976"/>
    <w:rsid w:val="00AC3C84"/>
    <w:rsid w:val="00AC5695"/>
    <w:rsid w:val="00AC5B10"/>
    <w:rsid w:val="00AC5FE7"/>
    <w:rsid w:val="00AC6739"/>
    <w:rsid w:val="00AC6909"/>
    <w:rsid w:val="00AC6BC0"/>
    <w:rsid w:val="00AD0CD7"/>
    <w:rsid w:val="00AD1087"/>
    <w:rsid w:val="00AD3362"/>
    <w:rsid w:val="00AD631E"/>
    <w:rsid w:val="00AD66D0"/>
    <w:rsid w:val="00AE0672"/>
    <w:rsid w:val="00AE2A23"/>
    <w:rsid w:val="00AE334C"/>
    <w:rsid w:val="00AE366B"/>
    <w:rsid w:val="00AE4C24"/>
    <w:rsid w:val="00AE5A0C"/>
    <w:rsid w:val="00AE5AC2"/>
    <w:rsid w:val="00AE63B2"/>
    <w:rsid w:val="00AE6923"/>
    <w:rsid w:val="00AE6A9D"/>
    <w:rsid w:val="00AE7FA5"/>
    <w:rsid w:val="00AF1483"/>
    <w:rsid w:val="00AF1CD6"/>
    <w:rsid w:val="00AF2BD2"/>
    <w:rsid w:val="00AF3688"/>
    <w:rsid w:val="00AF408E"/>
    <w:rsid w:val="00AF4365"/>
    <w:rsid w:val="00AF46E6"/>
    <w:rsid w:val="00AF4A6E"/>
    <w:rsid w:val="00AF5E1D"/>
    <w:rsid w:val="00AF7316"/>
    <w:rsid w:val="00AF74A0"/>
    <w:rsid w:val="00AF7605"/>
    <w:rsid w:val="00AF7B78"/>
    <w:rsid w:val="00B00551"/>
    <w:rsid w:val="00B0186B"/>
    <w:rsid w:val="00B01B23"/>
    <w:rsid w:val="00B02650"/>
    <w:rsid w:val="00B02D8C"/>
    <w:rsid w:val="00B0533E"/>
    <w:rsid w:val="00B07FB2"/>
    <w:rsid w:val="00B11AE4"/>
    <w:rsid w:val="00B12965"/>
    <w:rsid w:val="00B12AAC"/>
    <w:rsid w:val="00B13CEE"/>
    <w:rsid w:val="00B158B5"/>
    <w:rsid w:val="00B15A7B"/>
    <w:rsid w:val="00B16451"/>
    <w:rsid w:val="00B21EF5"/>
    <w:rsid w:val="00B22802"/>
    <w:rsid w:val="00B22AF9"/>
    <w:rsid w:val="00B26479"/>
    <w:rsid w:val="00B26527"/>
    <w:rsid w:val="00B27231"/>
    <w:rsid w:val="00B304DB"/>
    <w:rsid w:val="00B3168D"/>
    <w:rsid w:val="00B31EBC"/>
    <w:rsid w:val="00B3266D"/>
    <w:rsid w:val="00B335E2"/>
    <w:rsid w:val="00B35433"/>
    <w:rsid w:val="00B3606A"/>
    <w:rsid w:val="00B37962"/>
    <w:rsid w:val="00B37C9C"/>
    <w:rsid w:val="00B405F3"/>
    <w:rsid w:val="00B40B82"/>
    <w:rsid w:val="00B40ECD"/>
    <w:rsid w:val="00B40EE5"/>
    <w:rsid w:val="00B450B5"/>
    <w:rsid w:val="00B45491"/>
    <w:rsid w:val="00B50D3D"/>
    <w:rsid w:val="00B51386"/>
    <w:rsid w:val="00B5155C"/>
    <w:rsid w:val="00B525EC"/>
    <w:rsid w:val="00B5341D"/>
    <w:rsid w:val="00B55A17"/>
    <w:rsid w:val="00B56752"/>
    <w:rsid w:val="00B57F94"/>
    <w:rsid w:val="00B621C4"/>
    <w:rsid w:val="00B66F7F"/>
    <w:rsid w:val="00B67116"/>
    <w:rsid w:val="00B673CF"/>
    <w:rsid w:val="00B71FA6"/>
    <w:rsid w:val="00B730C0"/>
    <w:rsid w:val="00B73566"/>
    <w:rsid w:val="00B73EAB"/>
    <w:rsid w:val="00B7471E"/>
    <w:rsid w:val="00B776E0"/>
    <w:rsid w:val="00B77A5D"/>
    <w:rsid w:val="00B77FB2"/>
    <w:rsid w:val="00B80E6E"/>
    <w:rsid w:val="00B84DBD"/>
    <w:rsid w:val="00B85909"/>
    <w:rsid w:val="00B8633E"/>
    <w:rsid w:val="00B8696B"/>
    <w:rsid w:val="00B872CC"/>
    <w:rsid w:val="00B93116"/>
    <w:rsid w:val="00B950B4"/>
    <w:rsid w:val="00B9562D"/>
    <w:rsid w:val="00B9583D"/>
    <w:rsid w:val="00B95C40"/>
    <w:rsid w:val="00B9768D"/>
    <w:rsid w:val="00BA02AC"/>
    <w:rsid w:val="00BA26C7"/>
    <w:rsid w:val="00BA30ED"/>
    <w:rsid w:val="00BA36BC"/>
    <w:rsid w:val="00BA3A01"/>
    <w:rsid w:val="00BA40D5"/>
    <w:rsid w:val="00BA4C63"/>
    <w:rsid w:val="00BA61E9"/>
    <w:rsid w:val="00BA6C88"/>
    <w:rsid w:val="00BB069D"/>
    <w:rsid w:val="00BB29E7"/>
    <w:rsid w:val="00BB41C0"/>
    <w:rsid w:val="00BB5021"/>
    <w:rsid w:val="00BB5E2E"/>
    <w:rsid w:val="00BB628D"/>
    <w:rsid w:val="00BB702A"/>
    <w:rsid w:val="00BB7436"/>
    <w:rsid w:val="00BB74B7"/>
    <w:rsid w:val="00BC02D6"/>
    <w:rsid w:val="00BC17EE"/>
    <w:rsid w:val="00BC4536"/>
    <w:rsid w:val="00BC52CA"/>
    <w:rsid w:val="00BC6B90"/>
    <w:rsid w:val="00BD0E3D"/>
    <w:rsid w:val="00BD6672"/>
    <w:rsid w:val="00BD66E8"/>
    <w:rsid w:val="00BD7826"/>
    <w:rsid w:val="00BE01AE"/>
    <w:rsid w:val="00BE0353"/>
    <w:rsid w:val="00BE1111"/>
    <w:rsid w:val="00BE21F8"/>
    <w:rsid w:val="00BE25F5"/>
    <w:rsid w:val="00BE3584"/>
    <w:rsid w:val="00BE67DD"/>
    <w:rsid w:val="00BF1684"/>
    <w:rsid w:val="00BF2C6C"/>
    <w:rsid w:val="00BF4589"/>
    <w:rsid w:val="00BF7B25"/>
    <w:rsid w:val="00C013AE"/>
    <w:rsid w:val="00C04E48"/>
    <w:rsid w:val="00C07019"/>
    <w:rsid w:val="00C102DC"/>
    <w:rsid w:val="00C12F58"/>
    <w:rsid w:val="00C156B5"/>
    <w:rsid w:val="00C157A9"/>
    <w:rsid w:val="00C1580D"/>
    <w:rsid w:val="00C16C4B"/>
    <w:rsid w:val="00C17711"/>
    <w:rsid w:val="00C218A3"/>
    <w:rsid w:val="00C22462"/>
    <w:rsid w:val="00C228F4"/>
    <w:rsid w:val="00C23407"/>
    <w:rsid w:val="00C234F1"/>
    <w:rsid w:val="00C240BF"/>
    <w:rsid w:val="00C270CF"/>
    <w:rsid w:val="00C27731"/>
    <w:rsid w:val="00C30630"/>
    <w:rsid w:val="00C30E8E"/>
    <w:rsid w:val="00C31B30"/>
    <w:rsid w:val="00C3297F"/>
    <w:rsid w:val="00C334EF"/>
    <w:rsid w:val="00C34A06"/>
    <w:rsid w:val="00C34A68"/>
    <w:rsid w:val="00C35DD1"/>
    <w:rsid w:val="00C419EB"/>
    <w:rsid w:val="00C43809"/>
    <w:rsid w:val="00C460A3"/>
    <w:rsid w:val="00C47082"/>
    <w:rsid w:val="00C51ED5"/>
    <w:rsid w:val="00C5250D"/>
    <w:rsid w:val="00C53C56"/>
    <w:rsid w:val="00C53D72"/>
    <w:rsid w:val="00C54773"/>
    <w:rsid w:val="00C569F3"/>
    <w:rsid w:val="00C56A63"/>
    <w:rsid w:val="00C56C1B"/>
    <w:rsid w:val="00C56DE5"/>
    <w:rsid w:val="00C64A49"/>
    <w:rsid w:val="00C66DFD"/>
    <w:rsid w:val="00C673D6"/>
    <w:rsid w:val="00C7041C"/>
    <w:rsid w:val="00C70863"/>
    <w:rsid w:val="00C70BF8"/>
    <w:rsid w:val="00C70D83"/>
    <w:rsid w:val="00C7595D"/>
    <w:rsid w:val="00C80B8C"/>
    <w:rsid w:val="00C80B92"/>
    <w:rsid w:val="00C85B17"/>
    <w:rsid w:val="00C91098"/>
    <w:rsid w:val="00C91C5A"/>
    <w:rsid w:val="00C92007"/>
    <w:rsid w:val="00C92A1A"/>
    <w:rsid w:val="00C93BB8"/>
    <w:rsid w:val="00C93EFD"/>
    <w:rsid w:val="00CA0FD3"/>
    <w:rsid w:val="00CA2015"/>
    <w:rsid w:val="00CA2EF1"/>
    <w:rsid w:val="00CA32AD"/>
    <w:rsid w:val="00CA4800"/>
    <w:rsid w:val="00CA51F3"/>
    <w:rsid w:val="00CA52A8"/>
    <w:rsid w:val="00CA55C2"/>
    <w:rsid w:val="00CA6249"/>
    <w:rsid w:val="00CA7456"/>
    <w:rsid w:val="00CB2278"/>
    <w:rsid w:val="00CB3E3E"/>
    <w:rsid w:val="00CB55AA"/>
    <w:rsid w:val="00CC0E44"/>
    <w:rsid w:val="00CC4088"/>
    <w:rsid w:val="00CC48C2"/>
    <w:rsid w:val="00CC578C"/>
    <w:rsid w:val="00CC5C64"/>
    <w:rsid w:val="00CC628D"/>
    <w:rsid w:val="00CC62C9"/>
    <w:rsid w:val="00CD07DD"/>
    <w:rsid w:val="00CD0BCD"/>
    <w:rsid w:val="00CD19B9"/>
    <w:rsid w:val="00CD2776"/>
    <w:rsid w:val="00CD4F67"/>
    <w:rsid w:val="00CD5EF7"/>
    <w:rsid w:val="00CD6905"/>
    <w:rsid w:val="00CD6EF4"/>
    <w:rsid w:val="00CE08C6"/>
    <w:rsid w:val="00CE2DFA"/>
    <w:rsid w:val="00CE4597"/>
    <w:rsid w:val="00CE48F9"/>
    <w:rsid w:val="00CE4CD8"/>
    <w:rsid w:val="00CE4D1D"/>
    <w:rsid w:val="00CE5B4C"/>
    <w:rsid w:val="00CF23D8"/>
    <w:rsid w:val="00CF2ED9"/>
    <w:rsid w:val="00CF77CD"/>
    <w:rsid w:val="00CF7FBB"/>
    <w:rsid w:val="00D002D0"/>
    <w:rsid w:val="00D013A5"/>
    <w:rsid w:val="00D04406"/>
    <w:rsid w:val="00D046CD"/>
    <w:rsid w:val="00D0566F"/>
    <w:rsid w:val="00D0678E"/>
    <w:rsid w:val="00D07E03"/>
    <w:rsid w:val="00D104E2"/>
    <w:rsid w:val="00D12D77"/>
    <w:rsid w:val="00D163C6"/>
    <w:rsid w:val="00D16A30"/>
    <w:rsid w:val="00D17E21"/>
    <w:rsid w:val="00D2027D"/>
    <w:rsid w:val="00D20C49"/>
    <w:rsid w:val="00D21D0D"/>
    <w:rsid w:val="00D2316B"/>
    <w:rsid w:val="00D243BA"/>
    <w:rsid w:val="00D243E2"/>
    <w:rsid w:val="00D24A8F"/>
    <w:rsid w:val="00D260D6"/>
    <w:rsid w:val="00D26B2F"/>
    <w:rsid w:val="00D27953"/>
    <w:rsid w:val="00D279C8"/>
    <w:rsid w:val="00D30A78"/>
    <w:rsid w:val="00D30BC7"/>
    <w:rsid w:val="00D33127"/>
    <w:rsid w:val="00D34725"/>
    <w:rsid w:val="00D3681C"/>
    <w:rsid w:val="00D374AA"/>
    <w:rsid w:val="00D44824"/>
    <w:rsid w:val="00D46D7A"/>
    <w:rsid w:val="00D52F8E"/>
    <w:rsid w:val="00D5344D"/>
    <w:rsid w:val="00D56761"/>
    <w:rsid w:val="00D56D87"/>
    <w:rsid w:val="00D61572"/>
    <w:rsid w:val="00D61A8E"/>
    <w:rsid w:val="00D62227"/>
    <w:rsid w:val="00D623CD"/>
    <w:rsid w:val="00D63B99"/>
    <w:rsid w:val="00D64165"/>
    <w:rsid w:val="00D64804"/>
    <w:rsid w:val="00D6633A"/>
    <w:rsid w:val="00D66EB4"/>
    <w:rsid w:val="00D674C4"/>
    <w:rsid w:val="00D677C4"/>
    <w:rsid w:val="00D67874"/>
    <w:rsid w:val="00D71324"/>
    <w:rsid w:val="00D71D5F"/>
    <w:rsid w:val="00D723D2"/>
    <w:rsid w:val="00D72C51"/>
    <w:rsid w:val="00D74D20"/>
    <w:rsid w:val="00D7534D"/>
    <w:rsid w:val="00D7738E"/>
    <w:rsid w:val="00D80E94"/>
    <w:rsid w:val="00D81C9F"/>
    <w:rsid w:val="00D81E4A"/>
    <w:rsid w:val="00D81ED1"/>
    <w:rsid w:val="00D828E4"/>
    <w:rsid w:val="00D849CE"/>
    <w:rsid w:val="00D87A93"/>
    <w:rsid w:val="00D910B9"/>
    <w:rsid w:val="00D92225"/>
    <w:rsid w:val="00D937C3"/>
    <w:rsid w:val="00D938A2"/>
    <w:rsid w:val="00D9467A"/>
    <w:rsid w:val="00D9491A"/>
    <w:rsid w:val="00D94EF7"/>
    <w:rsid w:val="00D95FFC"/>
    <w:rsid w:val="00D9689E"/>
    <w:rsid w:val="00D97D72"/>
    <w:rsid w:val="00DA15A6"/>
    <w:rsid w:val="00DA2440"/>
    <w:rsid w:val="00DA2F07"/>
    <w:rsid w:val="00DA6AE3"/>
    <w:rsid w:val="00DA7AB7"/>
    <w:rsid w:val="00DB070D"/>
    <w:rsid w:val="00DB13A9"/>
    <w:rsid w:val="00DB27F3"/>
    <w:rsid w:val="00DB5773"/>
    <w:rsid w:val="00DB5F2C"/>
    <w:rsid w:val="00DB6EE3"/>
    <w:rsid w:val="00DB79B9"/>
    <w:rsid w:val="00DC1C49"/>
    <w:rsid w:val="00DC2B04"/>
    <w:rsid w:val="00DC4907"/>
    <w:rsid w:val="00DC5B23"/>
    <w:rsid w:val="00DC6275"/>
    <w:rsid w:val="00DC63D9"/>
    <w:rsid w:val="00DC68FC"/>
    <w:rsid w:val="00DD2150"/>
    <w:rsid w:val="00DD21F0"/>
    <w:rsid w:val="00DD2A0A"/>
    <w:rsid w:val="00DD3628"/>
    <w:rsid w:val="00DD419D"/>
    <w:rsid w:val="00DD470D"/>
    <w:rsid w:val="00DD70AA"/>
    <w:rsid w:val="00DE78CF"/>
    <w:rsid w:val="00DF00E5"/>
    <w:rsid w:val="00DF06D9"/>
    <w:rsid w:val="00DF12B8"/>
    <w:rsid w:val="00DF1429"/>
    <w:rsid w:val="00DF1D95"/>
    <w:rsid w:val="00DF33F6"/>
    <w:rsid w:val="00DF7915"/>
    <w:rsid w:val="00DF793D"/>
    <w:rsid w:val="00E00083"/>
    <w:rsid w:val="00E00129"/>
    <w:rsid w:val="00E012F2"/>
    <w:rsid w:val="00E015DF"/>
    <w:rsid w:val="00E01B57"/>
    <w:rsid w:val="00E01DD2"/>
    <w:rsid w:val="00E02963"/>
    <w:rsid w:val="00E03DAB"/>
    <w:rsid w:val="00E04F71"/>
    <w:rsid w:val="00E06436"/>
    <w:rsid w:val="00E06F11"/>
    <w:rsid w:val="00E0704B"/>
    <w:rsid w:val="00E07C0D"/>
    <w:rsid w:val="00E07D90"/>
    <w:rsid w:val="00E107A2"/>
    <w:rsid w:val="00E113CE"/>
    <w:rsid w:val="00E11DCB"/>
    <w:rsid w:val="00E13ABD"/>
    <w:rsid w:val="00E25C57"/>
    <w:rsid w:val="00E26595"/>
    <w:rsid w:val="00E2781F"/>
    <w:rsid w:val="00E27A1A"/>
    <w:rsid w:val="00E27AEC"/>
    <w:rsid w:val="00E31852"/>
    <w:rsid w:val="00E31BE3"/>
    <w:rsid w:val="00E31E18"/>
    <w:rsid w:val="00E31E2D"/>
    <w:rsid w:val="00E31ECA"/>
    <w:rsid w:val="00E32391"/>
    <w:rsid w:val="00E34DB4"/>
    <w:rsid w:val="00E34FB5"/>
    <w:rsid w:val="00E355A0"/>
    <w:rsid w:val="00E35AD0"/>
    <w:rsid w:val="00E36DF1"/>
    <w:rsid w:val="00E41572"/>
    <w:rsid w:val="00E4173C"/>
    <w:rsid w:val="00E42D26"/>
    <w:rsid w:val="00E434DF"/>
    <w:rsid w:val="00E4617A"/>
    <w:rsid w:val="00E52271"/>
    <w:rsid w:val="00E53937"/>
    <w:rsid w:val="00E5592F"/>
    <w:rsid w:val="00E55D00"/>
    <w:rsid w:val="00E56A43"/>
    <w:rsid w:val="00E56B6A"/>
    <w:rsid w:val="00E577E8"/>
    <w:rsid w:val="00E606CC"/>
    <w:rsid w:val="00E609AF"/>
    <w:rsid w:val="00E61E8A"/>
    <w:rsid w:val="00E62051"/>
    <w:rsid w:val="00E62462"/>
    <w:rsid w:val="00E62C43"/>
    <w:rsid w:val="00E630C0"/>
    <w:rsid w:val="00E6380D"/>
    <w:rsid w:val="00E638A3"/>
    <w:rsid w:val="00E63ED3"/>
    <w:rsid w:val="00E64DAA"/>
    <w:rsid w:val="00E65113"/>
    <w:rsid w:val="00E65D31"/>
    <w:rsid w:val="00E6663F"/>
    <w:rsid w:val="00E66B15"/>
    <w:rsid w:val="00E702FA"/>
    <w:rsid w:val="00E70C57"/>
    <w:rsid w:val="00E72BFB"/>
    <w:rsid w:val="00E748B2"/>
    <w:rsid w:val="00E74998"/>
    <w:rsid w:val="00E753C2"/>
    <w:rsid w:val="00E81C68"/>
    <w:rsid w:val="00E81CB6"/>
    <w:rsid w:val="00E82FC5"/>
    <w:rsid w:val="00E832FB"/>
    <w:rsid w:val="00E843D6"/>
    <w:rsid w:val="00E87663"/>
    <w:rsid w:val="00E87AC3"/>
    <w:rsid w:val="00E9145E"/>
    <w:rsid w:val="00E9437E"/>
    <w:rsid w:val="00E94499"/>
    <w:rsid w:val="00E957E0"/>
    <w:rsid w:val="00EA1488"/>
    <w:rsid w:val="00EA2366"/>
    <w:rsid w:val="00EA2765"/>
    <w:rsid w:val="00EA2AAA"/>
    <w:rsid w:val="00EA3A12"/>
    <w:rsid w:val="00EA4587"/>
    <w:rsid w:val="00EA55E1"/>
    <w:rsid w:val="00EA6433"/>
    <w:rsid w:val="00EA6DF4"/>
    <w:rsid w:val="00EB0279"/>
    <w:rsid w:val="00EB0899"/>
    <w:rsid w:val="00EB097F"/>
    <w:rsid w:val="00EB0FCD"/>
    <w:rsid w:val="00EB10FB"/>
    <w:rsid w:val="00EB237D"/>
    <w:rsid w:val="00EB3500"/>
    <w:rsid w:val="00EB3A6B"/>
    <w:rsid w:val="00EB3F09"/>
    <w:rsid w:val="00EB4091"/>
    <w:rsid w:val="00EB4444"/>
    <w:rsid w:val="00EB5354"/>
    <w:rsid w:val="00EB5994"/>
    <w:rsid w:val="00EB5F45"/>
    <w:rsid w:val="00EB69FD"/>
    <w:rsid w:val="00EC03BB"/>
    <w:rsid w:val="00EC42EB"/>
    <w:rsid w:val="00EC45CC"/>
    <w:rsid w:val="00EC478A"/>
    <w:rsid w:val="00EC4C2C"/>
    <w:rsid w:val="00EC4C98"/>
    <w:rsid w:val="00EC600C"/>
    <w:rsid w:val="00EC6C59"/>
    <w:rsid w:val="00EC739B"/>
    <w:rsid w:val="00EC79D6"/>
    <w:rsid w:val="00ED0D02"/>
    <w:rsid w:val="00ED5AD3"/>
    <w:rsid w:val="00ED7B50"/>
    <w:rsid w:val="00EE0250"/>
    <w:rsid w:val="00EE1C81"/>
    <w:rsid w:val="00EE341E"/>
    <w:rsid w:val="00EE4743"/>
    <w:rsid w:val="00EE5BB8"/>
    <w:rsid w:val="00EF01E8"/>
    <w:rsid w:val="00EF55A3"/>
    <w:rsid w:val="00EF5A87"/>
    <w:rsid w:val="00EF5FB6"/>
    <w:rsid w:val="00EF66A2"/>
    <w:rsid w:val="00EF7403"/>
    <w:rsid w:val="00F0015C"/>
    <w:rsid w:val="00F00C7B"/>
    <w:rsid w:val="00F00FC8"/>
    <w:rsid w:val="00F0125C"/>
    <w:rsid w:val="00F01950"/>
    <w:rsid w:val="00F02C2F"/>
    <w:rsid w:val="00F02DCC"/>
    <w:rsid w:val="00F039EC"/>
    <w:rsid w:val="00F06C23"/>
    <w:rsid w:val="00F06C94"/>
    <w:rsid w:val="00F07CED"/>
    <w:rsid w:val="00F12CCD"/>
    <w:rsid w:val="00F133EE"/>
    <w:rsid w:val="00F13415"/>
    <w:rsid w:val="00F13C69"/>
    <w:rsid w:val="00F14347"/>
    <w:rsid w:val="00F14596"/>
    <w:rsid w:val="00F1506F"/>
    <w:rsid w:val="00F1747F"/>
    <w:rsid w:val="00F17C64"/>
    <w:rsid w:val="00F21532"/>
    <w:rsid w:val="00F21A88"/>
    <w:rsid w:val="00F220CF"/>
    <w:rsid w:val="00F22770"/>
    <w:rsid w:val="00F22C92"/>
    <w:rsid w:val="00F248C0"/>
    <w:rsid w:val="00F24D3A"/>
    <w:rsid w:val="00F26712"/>
    <w:rsid w:val="00F2687E"/>
    <w:rsid w:val="00F26B86"/>
    <w:rsid w:val="00F27325"/>
    <w:rsid w:val="00F27BE2"/>
    <w:rsid w:val="00F27F5E"/>
    <w:rsid w:val="00F30C6D"/>
    <w:rsid w:val="00F33056"/>
    <w:rsid w:val="00F3462A"/>
    <w:rsid w:val="00F347AB"/>
    <w:rsid w:val="00F34A7F"/>
    <w:rsid w:val="00F367C4"/>
    <w:rsid w:val="00F369CB"/>
    <w:rsid w:val="00F376FC"/>
    <w:rsid w:val="00F418F4"/>
    <w:rsid w:val="00F42174"/>
    <w:rsid w:val="00F4234A"/>
    <w:rsid w:val="00F4352F"/>
    <w:rsid w:val="00F43C04"/>
    <w:rsid w:val="00F444F7"/>
    <w:rsid w:val="00F45336"/>
    <w:rsid w:val="00F46F0B"/>
    <w:rsid w:val="00F509A2"/>
    <w:rsid w:val="00F51CB3"/>
    <w:rsid w:val="00F543C8"/>
    <w:rsid w:val="00F54631"/>
    <w:rsid w:val="00F5581D"/>
    <w:rsid w:val="00F56A71"/>
    <w:rsid w:val="00F5744E"/>
    <w:rsid w:val="00F619BE"/>
    <w:rsid w:val="00F61E21"/>
    <w:rsid w:val="00F61E34"/>
    <w:rsid w:val="00F61FC0"/>
    <w:rsid w:val="00F6230E"/>
    <w:rsid w:val="00F65D7B"/>
    <w:rsid w:val="00F67C36"/>
    <w:rsid w:val="00F710D6"/>
    <w:rsid w:val="00F778A9"/>
    <w:rsid w:val="00F81755"/>
    <w:rsid w:val="00F81824"/>
    <w:rsid w:val="00F81936"/>
    <w:rsid w:val="00F81E0F"/>
    <w:rsid w:val="00F81E78"/>
    <w:rsid w:val="00F82CB2"/>
    <w:rsid w:val="00F830AE"/>
    <w:rsid w:val="00F85424"/>
    <w:rsid w:val="00F87070"/>
    <w:rsid w:val="00F92F45"/>
    <w:rsid w:val="00F94143"/>
    <w:rsid w:val="00F94DDC"/>
    <w:rsid w:val="00F97192"/>
    <w:rsid w:val="00FA19A3"/>
    <w:rsid w:val="00FA3FD5"/>
    <w:rsid w:val="00FA7D67"/>
    <w:rsid w:val="00FA7FAB"/>
    <w:rsid w:val="00FB04D2"/>
    <w:rsid w:val="00FB051A"/>
    <w:rsid w:val="00FB0F28"/>
    <w:rsid w:val="00FB120F"/>
    <w:rsid w:val="00FB1666"/>
    <w:rsid w:val="00FB2D3F"/>
    <w:rsid w:val="00FB42E5"/>
    <w:rsid w:val="00FB5F0F"/>
    <w:rsid w:val="00FC1EED"/>
    <w:rsid w:val="00FC2027"/>
    <w:rsid w:val="00FC25F8"/>
    <w:rsid w:val="00FC4ADF"/>
    <w:rsid w:val="00FC514E"/>
    <w:rsid w:val="00FD02C7"/>
    <w:rsid w:val="00FD3CA9"/>
    <w:rsid w:val="00FD40C1"/>
    <w:rsid w:val="00FD4765"/>
    <w:rsid w:val="00FD627E"/>
    <w:rsid w:val="00FD739A"/>
    <w:rsid w:val="00FE0A20"/>
    <w:rsid w:val="00FE2217"/>
    <w:rsid w:val="00FE2EC5"/>
    <w:rsid w:val="00FE77F2"/>
    <w:rsid w:val="00FE7D09"/>
    <w:rsid w:val="00FF1F89"/>
    <w:rsid w:val="00FF22CA"/>
    <w:rsid w:val="00FF410D"/>
    <w:rsid w:val="00FF427F"/>
    <w:rsid w:val="00FF4B62"/>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30E805"/>
  <w15:docId w15:val="{3AD923B1-78B8-4405-A013-1C330866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9D4A1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7811BD"/>
    <w:pPr>
      <w:tabs>
        <w:tab w:val="left" w:pos="440"/>
        <w:tab w:val="right" w:leader="dot" w:pos="9771"/>
      </w:tabs>
    </w:pPr>
    <w:rPr>
      <w:rFonts w:ascii="Times New Roman" w:hAnsi="Times New Roman"/>
      <w:noProof/>
      <w:sz w:val="24"/>
      <w:szCs w:val="24"/>
    </w:r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basedOn w:val="a"/>
    <w:link w:val="GOSTChar"/>
    <w:qFormat/>
    <w:rsid w:val="001D0C8F"/>
    <w:pPr>
      <w:spacing w:after="0" w:line="276" w:lineRule="auto"/>
      <w:jc w:val="both"/>
    </w:pPr>
    <w:rPr>
      <w:rFonts w:ascii="Times New Roman" w:hAnsi="Times New Roman"/>
      <w:sz w:val="28"/>
      <w:szCs w:val="28"/>
    </w:rPr>
  </w:style>
  <w:style w:type="character" w:customStyle="1" w:styleId="GOSTChar">
    <w:name w:val="GOST_Обычный Char"/>
    <w:link w:val="GOST"/>
    <w:locked/>
    <w:rsid w:val="001D0C8F"/>
    <w:rPr>
      <w:rFonts w:ascii="Times New Roman" w:hAnsi="Times New Roman"/>
      <w:sz w:val="28"/>
      <w:szCs w:val="28"/>
      <w:lang w:eastAsia="en-US"/>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unhideWhenUsed/>
    <w:rsid w:val="00166B32"/>
    <w:pPr>
      <w:spacing w:line="240" w:lineRule="auto"/>
    </w:pPr>
    <w:rPr>
      <w:sz w:val="20"/>
      <w:szCs w:val="20"/>
    </w:rPr>
  </w:style>
  <w:style w:type="character" w:customStyle="1" w:styleId="af8">
    <w:name w:val="Текст примечания Знак"/>
    <w:basedOn w:val="a0"/>
    <w:link w:val="af7"/>
    <w:uiPriority w:val="99"/>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МН основной"/>
    <w:basedOn w:val="a"/>
    <w:link w:val="afc"/>
    <w:rsid w:val="00B7471E"/>
    <w:pPr>
      <w:suppressAutoHyphens/>
      <w:autoSpaceDE w:val="0"/>
      <w:autoSpaceDN w:val="0"/>
      <w:adjustRightInd w:val="0"/>
      <w:spacing w:before="60" w:after="60" w:line="288" w:lineRule="auto"/>
      <w:ind w:firstLine="851"/>
      <w:jc w:val="both"/>
    </w:pPr>
    <w:rPr>
      <w:rFonts w:ascii="Times New Roman" w:eastAsia="Times New Roman" w:hAnsi="Times New Roman"/>
      <w:sz w:val="28"/>
      <w:szCs w:val="20"/>
      <w:lang w:eastAsia="ru-RU"/>
    </w:rPr>
  </w:style>
  <w:style w:type="character" w:customStyle="1" w:styleId="afc">
    <w:name w:val="МН основной Знак"/>
    <w:link w:val="afb"/>
    <w:locked/>
    <w:rsid w:val="00B7471E"/>
    <w:rPr>
      <w:rFonts w:ascii="Times New Roman" w:eastAsia="Times New Roman" w:hAnsi="Times New Roman"/>
      <w:sz w:val="28"/>
    </w:rPr>
  </w:style>
  <w:style w:type="paragraph" w:customStyle="1" w:styleId="ConsPlusNormal">
    <w:name w:val="ConsPlusNormal"/>
    <w:rsid w:val="00EB4091"/>
    <w:pPr>
      <w:widowControl w:val="0"/>
      <w:autoSpaceDE w:val="0"/>
      <w:autoSpaceDN w:val="0"/>
      <w:adjustRightInd w:val="0"/>
    </w:pPr>
    <w:rPr>
      <w:rFonts w:ascii="Times New Roman" w:eastAsiaTheme="minorEastAsia" w:hAnsi="Times New Roman"/>
      <w:sz w:val="24"/>
      <w:szCs w:val="24"/>
    </w:rPr>
  </w:style>
  <w:style w:type="paragraph" w:customStyle="1" w:styleId="ConsPlusTitle">
    <w:name w:val="ConsPlusTitle"/>
    <w:uiPriority w:val="99"/>
    <w:rsid w:val="00EB4091"/>
    <w:pPr>
      <w:widowControl w:val="0"/>
      <w:autoSpaceDE w:val="0"/>
      <w:autoSpaceDN w:val="0"/>
      <w:adjustRightInd w:val="0"/>
    </w:pPr>
    <w:rPr>
      <w:rFonts w:ascii="Arial" w:eastAsiaTheme="minorEastAsia" w:hAnsi="Arial" w:cs="Arial"/>
      <w:b/>
      <w:bCs/>
      <w:sz w:val="24"/>
      <w:szCs w:val="24"/>
    </w:rPr>
  </w:style>
  <w:style w:type="character" w:customStyle="1" w:styleId="30">
    <w:name w:val="Заголовок 3 Знак"/>
    <w:basedOn w:val="a0"/>
    <w:link w:val="3"/>
    <w:uiPriority w:val="9"/>
    <w:semiHidden/>
    <w:rsid w:val="009D4A19"/>
    <w:rPr>
      <w:rFonts w:asciiTheme="majorHAnsi" w:eastAsiaTheme="majorEastAsia" w:hAnsiTheme="majorHAnsi" w:cstheme="majorBidi"/>
      <w:b/>
      <w:bCs/>
      <w:color w:val="5B9BD5" w:themeColor="accent1"/>
      <w:sz w:val="22"/>
      <w:szCs w:val="22"/>
      <w:lang w:eastAsia="en-US"/>
    </w:rPr>
  </w:style>
  <w:style w:type="paragraph" w:styleId="afd">
    <w:name w:val="Revision"/>
    <w:hidden/>
    <w:uiPriority w:val="99"/>
    <w:semiHidden/>
    <w:rsid w:val="00CE2DFA"/>
    <w:rPr>
      <w:sz w:val="22"/>
      <w:szCs w:val="22"/>
      <w:lang w:eastAsia="en-US"/>
    </w:rPr>
  </w:style>
  <w:style w:type="paragraph" w:customStyle="1" w:styleId="afe">
    <w:name w:val="обратный адрес"/>
    <w:basedOn w:val="a"/>
    <w:rsid w:val="00E41572"/>
    <w:pPr>
      <w:spacing w:after="0" w:line="240" w:lineRule="auto"/>
    </w:pPr>
    <w:rPr>
      <w:rFonts w:ascii="Times New Roman" w:eastAsia="Times New Roman" w:hAnsi="Times New Roman"/>
      <w:b/>
      <w:sz w:val="24"/>
      <w:szCs w:val="20"/>
      <w:lang w:eastAsia="ru-RU"/>
    </w:rPr>
  </w:style>
  <w:style w:type="character" w:customStyle="1" w:styleId="I">
    <w:name w:val="__I"/>
    <w:uiPriority w:val="1"/>
    <w:qFormat/>
    <w:rsid w:val="00E41572"/>
    <w:rPr>
      <w:i/>
      <w:shd w:val="clear" w:color="auto" w:fill="auto"/>
    </w:rPr>
  </w:style>
  <w:style w:type="character" w:customStyle="1" w:styleId="apple-style-span">
    <w:name w:val="apple-style-span"/>
    <w:basedOn w:val="a0"/>
    <w:rsid w:val="00E41572"/>
  </w:style>
  <w:style w:type="character" w:styleId="aff">
    <w:name w:val="Unresolved Mention"/>
    <w:basedOn w:val="a0"/>
    <w:uiPriority w:val="99"/>
    <w:semiHidden/>
    <w:unhideWhenUsed/>
    <w:rsid w:val="00BC02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09859941">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314633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68422673">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35935743">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70260529">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45529529">
      <w:bodyDiv w:val="1"/>
      <w:marLeft w:val="0"/>
      <w:marRight w:val="0"/>
      <w:marTop w:val="0"/>
      <w:marBottom w:val="0"/>
      <w:divBdr>
        <w:top w:val="none" w:sz="0" w:space="0" w:color="auto"/>
        <w:left w:val="none" w:sz="0" w:space="0" w:color="auto"/>
        <w:bottom w:val="none" w:sz="0" w:space="0" w:color="auto"/>
        <w:right w:val="none" w:sz="0" w:space="0" w:color="auto"/>
      </w:divBdr>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379696304">
      <w:bodyDiv w:val="1"/>
      <w:marLeft w:val="0"/>
      <w:marRight w:val="0"/>
      <w:marTop w:val="0"/>
      <w:marBottom w:val="0"/>
      <w:divBdr>
        <w:top w:val="none" w:sz="0" w:space="0" w:color="auto"/>
        <w:left w:val="none" w:sz="0" w:space="0" w:color="auto"/>
        <w:bottom w:val="none" w:sz="0" w:space="0" w:color="auto"/>
        <w:right w:val="none" w:sz="0" w:space="0" w:color="auto"/>
      </w:divBdr>
    </w:div>
    <w:div w:id="1449617032">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1161175">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5248288">
      <w:bodyDiv w:val="1"/>
      <w:marLeft w:val="0"/>
      <w:marRight w:val="0"/>
      <w:marTop w:val="0"/>
      <w:marBottom w:val="0"/>
      <w:divBdr>
        <w:top w:val="none" w:sz="0" w:space="0" w:color="auto"/>
        <w:left w:val="none" w:sz="0" w:space="0" w:color="auto"/>
        <w:bottom w:val="none" w:sz="0" w:space="0" w:color="auto"/>
        <w:right w:val="none" w:sz="0" w:space="0" w:color="auto"/>
      </w:divBdr>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1056477">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07904351">
      <w:bodyDiv w:val="1"/>
      <w:marLeft w:val="0"/>
      <w:marRight w:val="0"/>
      <w:marTop w:val="0"/>
      <w:marBottom w:val="0"/>
      <w:divBdr>
        <w:top w:val="none" w:sz="0" w:space="0" w:color="auto"/>
        <w:left w:val="none" w:sz="0" w:space="0" w:color="auto"/>
        <w:bottom w:val="none" w:sz="0" w:space="0" w:color="auto"/>
        <w:right w:val="none" w:sz="0" w:space="0" w:color="auto"/>
      </w:divBdr>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0802445-CA52-4377-88BA-4805327F5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27</Pages>
  <Words>6841</Words>
  <Characters>38996</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45746</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Полищук Ольга Сергеевна</cp:lastModifiedBy>
  <cp:revision>11</cp:revision>
  <cp:lastPrinted>2024-04-06T09:06:00Z</cp:lastPrinted>
  <dcterms:created xsi:type="dcterms:W3CDTF">2024-04-06T09:06:00Z</dcterms:created>
  <dcterms:modified xsi:type="dcterms:W3CDTF">2024-05-07T06:19:00Z</dcterms:modified>
</cp:coreProperties>
</file>