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4C" w:rsidRDefault="00C958A6" w:rsidP="00DC0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Рекомендуемый список тем для ВКР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 w:rsidRPr="00C958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A6">
        <w:rPr>
          <w:rFonts w:ascii="Times New Roman" w:hAnsi="Times New Roman" w:cs="Times New Roman"/>
          <w:sz w:val="28"/>
          <w:szCs w:val="28"/>
        </w:rPr>
        <w:t>Этические проблемы искусственного интеллекта и робототехники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58A6">
        <w:rPr>
          <w:rFonts w:ascii="Times New Roman" w:hAnsi="Times New Roman" w:cs="Times New Roman"/>
          <w:sz w:val="28"/>
          <w:szCs w:val="28"/>
        </w:rPr>
        <w:t>Философские аспекты цифровой трансформации и распространения информационных технологий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958A6">
        <w:rPr>
          <w:rFonts w:ascii="Times New Roman" w:hAnsi="Times New Roman" w:cs="Times New Roman"/>
          <w:sz w:val="28"/>
          <w:szCs w:val="28"/>
        </w:rPr>
        <w:t>Моральные дилеммы в эпоху генетических технологий: редактирование генома и клонирование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C958A6">
        <w:rPr>
          <w:rFonts w:ascii="Times New Roman" w:hAnsi="Times New Roman" w:cs="Times New Roman"/>
          <w:sz w:val="28"/>
          <w:szCs w:val="28"/>
        </w:rPr>
        <w:t>Проблема конфиденциальности и этики в цифровую эру: философский анализ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958A6">
        <w:rPr>
          <w:rFonts w:ascii="Times New Roman" w:hAnsi="Times New Roman" w:cs="Times New Roman"/>
          <w:sz w:val="28"/>
          <w:szCs w:val="28"/>
        </w:rPr>
        <w:t>Философия и проблема устойчивого развития: вызовы современности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958A6">
        <w:t xml:space="preserve"> </w:t>
      </w:r>
      <w:r w:rsidRPr="00C958A6">
        <w:rPr>
          <w:rFonts w:ascii="Times New Roman" w:hAnsi="Times New Roman" w:cs="Times New Roman"/>
          <w:sz w:val="28"/>
          <w:szCs w:val="28"/>
        </w:rPr>
        <w:t>Философия и проблема алгоритмов и их влияние на свободу выбора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958A6">
        <w:rPr>
          <w:rFonts w:ascii="Times New Roman" w:hAnsi="Times New Roman" w:cs="Times New Roman"/>
          <w:sz w:val="28"/>
          <w:szCs w:val="28"/>
        </w:rPr>
        <w:t xml:space="preserve">Философия и вызовы </w:t>
      </w:r>
      <w:proofErr w:type="spellStart"/>
      <w:r w:rsidRPr="00C958A6">
        <w:rPr>
          <w:rFonts w:ascii="Times New Roman" w:hAnsi="Times New Roman" w:cs="Times New Roman"/>
          <w:sz w:val="28"/>
          <w:szCs w:val="28"/>
        </w:rPr>
        <w:t>постправды</w:t>
      </w:r>
      <w:proofErr w:type="spellEnd"/>
      <w:r w:rsidRPr="00C958A6">
        <w:rPr>
          <w:rFonts w:ascii="Times New Roman" w:hAnsi="Times New Roman" w:cs="Times New Roman"/>
          <w:sz w:val="28"/>
          <w:szCs w:val="28"/>
        </w:rPr>
        <w:t>: роль истины в современном обществе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958A6">
        <w:rPr>
          <w:rFonts w:ascii="Times New Roman" w:hAnsi="Times New Roman" w:cs="Times New Roman"/>
          <w:sz w:val="28"/>
          <w:szCs w:val="28"/>
        </w:rPr>
        <w:t>Проблема культурного наследия и его сохранения в условиях глобализации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958A6">
        <w:rPr>
          <w:rFonts w:ascii="Times New Roman" w:hAnsi="Times New Roman" w:cs="Times New Roman"/>
          <w:sz w:val="28"/>
          <w:szCs w:val="28"/>
        </w:rPr>
        <w:t>Влияние виртуальной реальности на человеческое сознание и личность</w:t>
      </w:r>
    </w:p>
    <w:p w:rsidR="00C958A6" w:rsidRDefault="00C958A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254C2E" w:rsidRPr="00254C2E">
        <w:t xml:space="preserve"> </w:t>
      </w:r>
      <w:r w:rsidR="00254C2E" w:rsidRPr="00254C2E">
        <w:rPr>
          <w:rFonts w:ascii="Times New Roman" w:hAnsi="Times New Roman" w:cs="Times New Roman"/>
          <w:sz w:val="28"/>
          <w:szCs w:val="28"/>
        </w:rPr>
        <w:t>Проблема моральной ответственности ученых в эпоху технологического прогресса</w:t>
      </w:r>
    </w:p>
    <w:p w:rsidR="00254C2E" w:rsidRDefault="00254C2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54C2E">
        <w:rPr>
          <w:rFonts w:ascii="Times New Roman" w:hAnsi="Times New Roman" w:cs="Times New Roman"/>
          <w:sz w:val="28"/>
          <w:szCs w:val="28"/>
        </w:rPr>
        <w:t>Проблема глобальной безопасности и этика войны в современном мире</w:t>
      </w:r>
    </w:p>
    <w:p w:rsidR="00254C2E" w:rsidRDefault="00254C2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54C2E">
        <w:rPr>
          <w:rFonts w:ascii="Times New Roman" w:hAnsi="Times New Roman" w:cs="Times New Roman"/>
          <w:sz w:val="28"/>
          <w:szCs w:val="28"/>
        </w:rPr>
        <w:t>Влияние новых технологий на понимание человеческой личности и самости</w:t>
      </w:r>
    </w:p>
    <w:p w:rsidR="00254C2E" w:rsidRDefault="00254C2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54C2E">
        <w:rPr>
          <w:rFonts w:ascii="Times New Roman" w:hAnsi="Times New Roman" w:cs="Times New Roman"/>
          <w:sz w:val="28"/>
          <w:szCs w:val="28"/>
        </w:rPr>
        <w:t>Философия и утопия: возможность и пределы идеальной социальной модели в XXI веке</w:t>
      </w:r>
    </w:p>
    <w:p w:rsidR="00254C2E" w:rsidRDefault="00254C2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254C2E">
        <w:t xml:space="preserve"> </w:t>
      </w:r>
      <w:r w:rsidRPr="00254C2E">
        <w:rPr>
          <w:rFonts w:ascii="Times New Roman" w:hAnsi="Times New Roman" w:cs="Times New Roman"/>
          <w:sz w:val="28"/>
          <w:szCs w:val="28"/>
        </w:rPr>
        <w:t>Этические дилеммы в цифровой педагогике и обучении</w:t>
      </w:r>
    </w:p>
    <w:p w:rsidR="00254C2E" w:rsidRDefault="00254C2E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54C2E">
        <w:rPr>
          <w:rFonts w:ascii="Times New Roman" w:hAnsi="Times New Roman" w:cs="Times New Roman"/>
          <w:sz w:val="28"/>
          <w:szCs w:val="28"/>
        </w:rPr>
        <w:t>Культурный релятивизм и утверждение универсальных ценностей в глобальной культуре</w:t>
      </w:r>
    </w:p>
    <w:p w:rsidR="00710F16" w:rsidRDefault="00710F1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10F16">
        <w:rPr>
          <w:rFonts w:ascii="Times New Roman" w:hAnsi="Times New Roman" w:cs="Times New Roman"/>
          <w:sz w:val="28"/>
          <w:szCs w:val="28"/>
        </w:rPr>
        <w:t>Современная электронная музыка в молодежной субкультур</w:t>
      </w:r>
      <w:r>
        <w:rPr>
          <w:rFonts w:ascii="Times New Roman" w:hAnsi="Times New Roman" w:cs="Times New Roman"/>
          <w:sz w:val="28"/>
          <w:szCs w:val="28"/>
        </w:rPr>
        <w:t>е: социально-философский аспект</w:t>
      </w:r>
    </w:p>
    <w:p w:rsidR="00710F16" w:rsidRDefault="00710F1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710F16">
        <w:t xml:space="preserve"> </w:t>
      </w:r>
      <w:r w:rsidRPr="00710F16">
        <w:rPr>
          <w:rFonts w:ascii="Times New Roman" w:hAnsi="Times New Roman" w:cs="Times New Roman"/>
          <w:sz w:val="28"/>
          <w:szCs w:val="28"/>
        </w:rPr>
        <w:t>Архетипы в</w:t>
      </w:r>
      <w:r>
        <w:rPr>
          <w:rFonts w:ascii="Times New Roman" w:hAnsi="Times New Roman" w:cs="Times New Roman"/>
          <w:sz w:val="28"/>
          <w:szCs w:val="28"/>
        </w:rPr>
        <w:t xml:space="preserve"> киноискусстве А.А. Тарковского</w:t>
      </w:r>
    </w:p>
    <w:p w:rsidR="00710F16" w:rsidRDefault="00710F1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10F16">
        <w:rPr>
          <w:rFonts w:ascii="Times New Roman" w:hAnsi="Times New Roman" w:cs="Times New Roman"/>
          <w:sz w:val="28"/>
          <w:szCs w:val="28"/>
        </w:rPr>
        <w:t>Смысл истории как категория исторического сознания</w:t>
      </w:r>
    </w:p>
    <w:p w:rsidR="00710F16" w:rsidRDefault="00710F16" w:rsidP="00DC074C">
      <w:pPr>
        <w:rPr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color w:val="2C2D2E"/>
          <w:sz w:val="28"/>
          <w:szCs w:val="28"/>
          <w:shd w:val="clear" w:color="auto" w:fill="FFFFFF"/>
        </w:rPr>
        <w:t>Ментальные войны как угрозы национальным интересам России</w:t>
      </w:r>
    </w:p>
    <w:p w:rsidR="00710F16" w:rsidRPr="00C958A6" w:rsidRDefault="00710F16" w:rsidP="00DC074C">
      <w:pPr>
        <w:rPr>
          <w:rFonts w:ascii="Times New Roman" w:hAnsi="Times New Roman" w:cs="Times New Roman"/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20.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Волонтерство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как социокультурный феномен</w:t>
      </w:r>
      <w:bookmarkStart w:id="0" w:name="_GoBack"/>
      <w:bookmarkEnd w:id="0"/>
    </w:p>
    <w:sectPr w:rsidR="00710F16" w:rsidRPr="00C9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AA1"/>
    <w:multiLevelType w:val="hybridMultilevel"/>
    <w:tmpl w:val="70E0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54"/>
    <w:rsid w:val="00254C2E"/>
    <w:rsid w:val="002A0954"/>
    <w:rsid w:val="00585F25"/>
    <w:rsid w:val="0066140E"/>
    <w:rsid w:val="00710F16"/>
    <w:rsid w:val="007429FB"/>
    <w:rsid w:val="007B2B4C"/>
    <w:rsid w:val="00C958A6"/>
    <w:rsid w:val="00D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E62A"/>
  <w15:chartTrackingRefBased/>
  <w15:docId w15:val="{45EE68AB-7331-402A-AB46-504FD3FF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Ковырзин Максим Иванович</cp:lastModifiedBy>
  <cp:revision>4</cp:revision>
  <dcterms:created xsi:type="dcterms:W3CDTF">2025-09-15T07:56:00Z</dcterms:created>
  <dcterms:modified xsi:type="dcterms:W3CDTF">2025-09-15T08:30:00Z</dcterms:modified>
</cp:coreProperties>
</file>